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AAACB" w14:textId="77777777"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14:paraId="196709E9" w14:textId="77777777"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14:paraId="20F3F328" w14:textId="77777777"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14:paraId="49C41242" w14:textId="40E63F6C"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B1BAE" w:rsidRPr="005B1BAE">
        <w:rPr>
          <w:b/>
          <w:sz w:val="28"/>
          <w:szCs w:val="28"/>
        </w:rPr>
        <w:t>071 «Облік і оподаткування»</w:t>
      </w:r>
    </w:p>
    <w:p w14:paraId="01FD47D2" w14:textId="16A56F59"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 xml:space="preserve">виробничої </w:t>
      </w:r>
      <w:r w:rsidR="009432C9">
        <w:rPr>
          <w:b/>
          <w:sz w:val="28"/>
          <w:szCs w:val="28"/>
        </w:rPr>
        <w:t xml:space="preserve"> </w:t>
      </w:r>
      <w:r w:rsidR="005B1BAE">
        <w:rPr>
          <w:b/>
          <w:sz w:val="28"/>
          <w:szCs w:val="28"/>
        </w:rPr>
        <w:t xml:space="preserve">та виробничої (переддипломної) </w:t>
      </w:r>
      <w:r w:rsidRPr="002250D0">
        <w:rPr>
          <w:b/>
          <w:sz w:val="28"/>
          <w:szCs w:val="28"/>
        </w:rPr>
        <w:t>практики</w:t>
      </w:r>
    </w:p>
    <w:p w14:paraId="6CB8EE98" w14:textId="77777777"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14:paraId="0A2FD4BA" w14:textId="38D7C02B" w:rsidR="00CE0410" w:rsidRDefault="00AB7D07" w:rsidP="00135FE4">
      <w:pPr>
        <w:pStyle w:val="Default"/>
        <w:spacing w:line="276" w:lineRule="auto"/>
        <w:jc w:val="both"/>
        <w:rPr>
          <w:b/>
          <w:sz w:val="36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  <w:r w:rsidR="005B1BAE">
        <w:rPr>
          <w:b/>
          <w:sz w:val="28"/>
          <w:szCs w:val="28"/>
        </w:rPr>
        <w:t xml:space="preserve"> </w:t>
      </w:r>
      <w:r w:rsidR="00135FE4" w:rsidRPr="00135FE4">
        <w:rPr>
          <w:sz w:val="28"/>
          <w:szCs w:val="28"/>
        </w:rPr>
        <w:t>Фермерське господарство «СЛИВКА А.В»</w:t>
      </w:r>
    </w:p>
    <w:p w14:paraId="47F4053E" w14:textId="77777777" w:rsidR="00135FE4" w:rsidRDefault="00135FE4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</w:p>
    <w:p w14:paraId="05854A06" w14:textId="3A8E9F7B" w:rsidR="00E11FF8" w:rsidRDefault="00135FE4" w:rsidP="005B1BAE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135FE4">
        <w:rPr>
          <w:b/>
          <w:sz w:val="36"/>
          <w:szCs w:val="28"/>
        </w:rPr>
        <w:t>Фермерське господарство «СЛИВКА А.В»</w:t>
      </w:r>
    </w:p>
    <w:p w14:paraId="0C88F9B1" w14:textId="77777777" w:rsidR="00135FE4" w:rsidRDefault="00135FE4" w:rsidP="005B1BAE">
      <w:pPr>
        <w:pStyle w:val="Default"/>
        <w:spacing w:line="276" w:lineRule="auto"/>
        <w:jc w:val="center"/>
        <w:rPr>
          <w:b/>
          <w:sz w:val="28"/>
          <w:szCs w:val="28"/>
        </w:rPr>
      </w:pPr>
    </w:p>
    <w:p w14:paraId="780209E7" w14:textId="2B0C46BA"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  <w:r w:rsidR="00C772F0" w:rsidRPr="00C772F0">
        <w:rPr>
          <w:i/>
          <w:sz w:val="28"/>
          <w:szCs w:val="28"/>
          <w:u w:val="single"/>
        </w:rPr>
        <w:t xml:space="preserve"> </w:t>
      </w:r>
      <w:r w:rsidR="00135FE4" w:rsidRPr="00135FE4">
        <w:rPr>
          <w:sz w:val="28"/>
          <w:szCs w:val="28"/>
          <w:u w:val="single"/>
        </w:rPr>
        <w:t>36752119</w:t>
      </w:r>
    </w:p>
    <w:p w14:paraId="6A70A90E" w14:textId="5E84268C" w:rsidR="00135FE4" w:rsidRDefault="00285747" w:rsidP="009425EB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="00837E80" w:rsidRPr="00837E80">
        <w:rPr>
          <w:sz w:val="28"/>
          <w:szCs w:val="28"/>
          <w:u w:val="single"/>
        </w:rPr>
        <w:t>59420,</w:t>
      </w:r>
      <w:r w:rsidR="00837E80">
        <w:rPr>
          <w:sz w:val="28"/>
          <w:szCs w:val="28"/>
        </w:rPr>
        <w:t xml:space="preserve"> </w:t>
      </w:r>
      <w:r w:rsidR="00135FE4" w:rsidRPr="00135FE4">
        <w:rPr>
          <w:sz w:val="28"/>
          <w:szCs w:val="28"/>
          <w:u w:val="single"/>
        </w:rPr>
        <w:t xml:space="preserve">Чернівецька обл., </w:t>
      </w:r>
      <w:proofErr w:type="spellStart"/>
      <w:r w:rsidR="00135FE4" w:rsidRPr="00135FE4">
        <w:rPr>
          <w:sz w:val="28"/>
          <w:szCs w:val="28"/>
          <w:u w:val="single"/>
        </w:rPr>
        <w:t>Заставнівський</w:t>
      </w:r>
      <w:proofErr w:type="spellEnd"/>
      <w:r w:rsidR="00135FE4" w:rsidRPr="00135FE4">
        <w:rPr>
          <w:sz w:val="28"/>
          <w:szCs w:val="28"/>
          <w:u w:val="single"/>
        </w:rPr>
        <w:t xml:space="preserve"> р-н, </w:t>
      </w:r>
      <w:proofErr w:type="spellStart"/>
      <w:r w:rsidR="00135FE4" w:rsidRPr="00135FE4">
        <w:rPr>
          <w:sz w:val="28"/>
          <w:szCs w:val="28"/>
          <w:u w:val="single"/>
        </w:rPr>
        <w:t>Веренчанська</w:t>
      </w:r>
      <w:proofErr w:type="spellEnd"/>
      <w:r w:rsidR="00135FE4" w:rsidRPr="00135FE4">
        <w:rPr>
          <w:sz w:val="28"/>
          <w:szCs w:val="28"/>
          <w:u w:val="single"/>
        </w:rPr>
        <w:t xml:space="preserve"> сільрада, урочище «</w:t>
      </w:r>
      <w:proofErr w:type="spellStart"/>
      <w:r w:rsidR="00135FE4" w:rsidRPr="00135FE4">
        <w:rPr>
          <w:sz w:val="28"/>
          <w:szCs w:val="28"/>
          <w:u w:val="single"/>
        </w:rPr>
        <w:t>Новоселицьке</w:t>
      </w:r>
      <w:proofErr w:type="spellEnd"/>
      <w:r w:rsidR="00135FE4" w:rsidRPr="00135FE4">
        <w:rPr>
          <w:sz w:val="28"/>
          <w:szCs w:val="28"/>
          <w:u w:val="single"/>
        </w:rPr>
        <w:t>»</w:t>
      </w:r>
      <w:r w:rsidR="00837E80">
        <w:rPr>
          <w:sz w:val="28"/>
          <w:szCs w:val="28"/>
          <w:u w:val="single"/>
        </w:rPr>
        <w:t>, буд. 5</w:t>
      </w:r>
    </w:p>
    <w:p w14:paraId="7C388337" w14:textId="7F127F09" w:rsidR="00285747" w:rsidRPr="00C42468" w:rsidRDefault="00285747" w:rsidP="009425EB">
      <w:pPr>
        <w:pStyle w:val="Default"/>
        <w:spacing w:line="276" w:lineRule="auto"/>
        <w:jc w:val="both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  <w:r w:rsidR="00F91D36">
        <w:rPr>
          <w:b/>
          <w:sz w:val="28"/>
          <w:szCs w:val="28"/>
        </w:rPr>
        <w:t xml:space="preserve"> </w:t>
      </w:r>
      <w:r w:rsidR="00135FE4" w:rsidRPr="00135FE4">
        <w:rPr>
          <w:sz w:val="28"/>
          <w:szCs w:val="28"/>
          <w:u w:val="single"/>
        </w:rPr>
        <w:t>0506720959, 0977400801</w:t>
      </w:r>
    </w:p>
    <w:p w14:paraId="1F0ECD05" w14:textId="3B0EEC38"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  <w:r w:rsidR="0026163B" w:rsidRPr="0026163B">
        <w:t xml:space="preserve"> </w:t>
      </w:r>
      <w:r w:rsidR="0026163B" w:rsidRPr="0026163B">
        <w:rPr>
          <w:b/>
          <w:sz w:val="28"/>
          <w:szCs w:val="28"/>
        </w:rPr>
        <w:tab/>
      </w:r>
    </w:p>
    <w:p w14:paraId="15DBF762" w14:textId="03A06D44"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</w:p>
    <w:p w14:paraId="32AE37C7" w14:textId="6E87458D" w:rsidR="00EE1FBA" w:rsidRPr="00C42468" w:rsidRDefault="00EE1FBA" w:rsidP="00837E80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  <w:r w:rsidR="007A3E89">
        <w:rPr>
          <w:b/>
          <w:sz w:val="28"/>
          <w:szCs w:val="28"/>
        </w:rPr>
        <w:t xml:space="preserve"> </w:t>
      </w:r>
      <w:hyperlink r:id="rId5" w:history="1">
        <w:r w:rsidR="00837E80" w:rsidRPr="00837E80">
          <w:rPr>
            <w:rStyle w:val="a5"/>
            <w:sz w:val="28"/>
            <w:szCs w:val="28"/>
          </w:rPr>
          <w:t>https://youcontrol.com.ua/catalog/company_details/36752119/</w:t>
        </w:r>
      </w:hyperlink>
      <w:r w:rsidR="00837E80">
        <w:rPr>
          <w:b/>
          <w:sz w:val="28"/>
          <w:szCs w:val="28"/>
        </w:rPr>
        <w:t xml:space="preserve"> </w:t>
      </w:r>
    </w:p>
    <w:p w14:paraId="609EAA94" w14:textId="77777777"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14:paraId="1C957898" w14:textId="0EC7BFA0" w:rsidR="0058198D" w:rsidRDefault="0095605B" w:rsidP="009425EB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837E80">
        <w:rPr>
          <w:sz w:val="28"/>
          <w:szCs w:val="28"/>
          <w:u w:val="single"/>
        </w:rPr>
        <w:t xml:space="preserve">59420, </w:t>
      </w:r>
      <w:r w:rsidR="00837E80" w:rsidRPr="00135FE4">
        <w:rPr>
          <w:sz w:val="28"/>
          <w:szCs w:val="28"/>
          <w:u w:val="single"/>
        </w:rPr>
        <w:t xml:space="preserve">Чернівецька обл., </w:t>
      </w:r>
      <w:proofErr w:type="spellStart"/>
      <w:r w:rsidR="00837E80" w:rsidRPr="00135FE4">
        <w:rPr>
          <w:sz w:val="28"/>
          <w:szCs w:val="28"/>
          <w:u w:val="single"/>
        </w:rPr>
        <w:t>Заставнівський</w:t>
      </w:r>
      <w:proofErr w:type="spellEnd"/>
      <w:r w:rsidR="00837E80" w:rsidRPr="00135FE4">
        <w:rPr>
          <w:sz w:val="28"/>
          <w:szCs w:val="28"/>
          <w:u w:val="single"/>
        </w:rPr>
        <w:t xml:space="preserve"> р-н, </w:t>
      </w:r>
      <w:proofErr w:type="spellStart"/>
      <w:r w:rsidR="00837E80" w:rsidRPr="00135FE4">
        <w:rPr>
          <w:sz w:val="28"/>
          <w:szCs w:val="28"/>
          <w:u w:val="single"/>
        </w:rPr>
        <w:t>Веренчанська</w:t>
      </w:r>
      <w:proofErr w:type="spellEnd"/>
      <w:r w:rsidR="00837E80" w:rsidRPr="00135FE4">
        <w:rPr>
          <w:sz w:val="28"/>
          <w:szCs w:val="28"/>
          <w:u w:val="single"/>
        </w:rPr>
        <w:t xml:space="preserve"> сільрада, урочище «</w:t>
      </w:r>
      <w:proofErr w:type="spellStart"/>
      <w:r w:rsidR="00837E80" w:rsidRPr="00135FE4">
        <w:rPr>
          <w:sz w:val="28"/>
          <w:szCs w:val="28"/>
          <w:u w:val="single"/>
        </w:rPr>
        <w:t>Новоселицьке</w:t>
      </w:r>
      <w:proofErr w:type="spellEnd"/>
      <w:r w:rsidR="00837E80" w:rsidRPr="00135FE4">
        <w:rPr>
          <w:sz w:val="28"/>
          <w:szCs w:val="28"/>
          <w:u w:val="single"/>
        </w:rPr>
        <w:t>»</w:t>
      </w:r>
      <w:r w:rsidR="00837E80">
        <w:rPr>
          <w:sz w:val="28"/>
          <w:szCs w:val="28"/>
          <w:u w:val="single"/>
        </w:rPr>
        <w:t>, буд.5</w:t>
      </w:r>
    </w:p>
    <w:p w14:paraId="39C27870" w14:textId="77777777" w:rsidR="00292F04" w:rsidRDefault="00292F04" w:rsidP="00292F04">
      <w:pPr>
        <w:pStyle w:val="Default"/>
        <w:spacing w:line="276" w:lineRule="auto"/>
        <w:jc w:val="both"/>
        <w:rPr>
          <w:sz w:val="28"/>
          <w:szCs w:val="28"/>
        </w:rPr>
      </w:pPr>
    </w:p>
    <w:p w14:paraId="57FA58C1" w14:textId="0BF5D71A" w:rsidR="008F5DA4" w:rsidRDefault="00285747" w:rsidP="00771810">
      <w:pPr>
        <w:pStyle w:val="Default"/>
        <w:spacing w:line="276" w:lineRule="auto"/>
        <w:jc w:val="both"/>
        <w:rPr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837E80" w:rsidRPr="00837E80">
        <w:rPr>
          <w:color w:val="auto"/>
          <w:sz w:val="28"/>
          <w:szCs w:val="22"/>
          <w:u w:val="single"/>
          <w:shd w:val="clear" w:color="auto" w:fill="FFFFFF"/>
        </w:rPr>
        <w:t>Сливка Андрій Васильович</w:t>
      </w:r>
    </w:p>
    <w:p w14:paraId="1075B8AF" w14:textId="2B13178B" w:rsidR="00232385" w:rsidRPr="00E1636A" w:rsidRDefault="00232385" w:rsidP="00771810">
      <w:pPr>
        <w:pStyle w:val="Default"/>
        <w:spacing w:line="276" w:lineRule="auto"/>
        <w:jc w:val="both"/>
        <w:rPr>
          <w:i/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r w:rsidR="00837E80" w:rsidRPr="00837E80">
        <w:rPr>
          <w:color w:val="auto"/>
          <w:sz w:val="28"/>
          <w:szCs w:val="22"/>
          <w:u w:val="single"/>
          <w:shd w:val="clear" w:color="auto" w:fill="FFFFFF"/>
        </w:rPr>
        <w:t>Сливка Андрій Васильович</w:t>
      </w:r>
    </w:p>
    <w:p w14:paraId="0F3ABDD3" w14:textId="77777777"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  <w:bookmarkStart w:id="0" w:name="_GoBack"/>
      <w:bookmarkEnd w:id="0"/>
    </w:p>
    <w:sectPr w:rsidR="00344F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BA"/>
    <w:rsid w:val="00022262"/>
    <w:rsid w:val="00024BDF"/>
    <w:rsid w:val="000D7DBD"/>
    <w:rsid w:val="00135FE4"/>
    <w:rsid w:val="00145130"/>
    <w:rsid w:val="001804C6"/>
    <w:rsid w:val="001D12D1"/>
    <w:rsid w:val="001F39F9"/>
    <w:rsid w:val="002250D0"/>
    <w:rsid w:val="00232385"/>
    <w:rsid w:val="0026163B"/>
    <w:rsid w:val="00282292"/>
    <w:rsid w:val="00285747"/>
    <w:rsid w:val="00292F04"/>
    <w:rsid w:val="002A2BA1"/>
    <w:rsid w:val="00344F05"/>
    <w:rsid w:val="00354014"/>
    <w:rsid w:val="00447EF8"/>
    <w:rsid w:val="004930E2"/>
    <w:rsid w:val="0058198D"/>
    <w:rsid w:val="005B1BAE"/>
    <w:rsid w:val="006F5732"/>
    <w:rsid w:val="00771810"/>
    <w:rsid w:val="007A3E89"/>
    <w:rsid w:val="00837E80"/>
    <w:rsid w:val="008F5DA4"/>
    <w:rsid w:val="009425EB"/>
    <w:rsid w:val="009432C9"/>
    <w:rsid w:val="0095605B"/>
    <w:rsid w:val="009B6BB6"/>
    <w:rsid w:val="00A0334C"/>
    <w:rsid w:val="00A43A7F"/>
    <w:rsid w:val="00A74B22"/>
    <w:rsid w:val="00A81277"/>
    <w:rsid w:val="00AB7D07"/>
    <w:rsid w:val="00B15353"/>
    <w:rsid w:val="00B83B46"/>
    <w:rsid w:val="00B87851"/>
    <w:rsid w:val="00BE2433"/>
    <w:rsid w:val="00C42468"/>
    <w:rsid w:val="00C44D9C"/>
    <w:rsid w:val="00C66EC8"/>
    <w:rsid w:val="00C772F0"/>
    <w:rsid w:val="00CA44C9"/>
    <w:rsid w:val="00CB7C9F"/>
    <w:rsid w:val="00CD1E7B"/>
    <w:rsid w:val="00CE0410"/>
    <w:rsid w:val="00D7260A"/>
    <w:rsid w:val="00D83E65"/>
    <w:rsid w:val="00DB465F"/>
    <w:rsid w:val="00E11FF8"/>
    <w:rsid w:val="00E1636A"/>
    <w:rsid w:val="00EA0026"/>
    <w:rsid w:val="00EE1FBA"/>
    <w:rsid w:val="00F91D36"/>
    <w:rsid w:val="00FB204B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B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3E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control.com.ua/catalog/company_details/367521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vbratishko</dc:creator>
  <cp:lastModifiedBy>WRC</cp:lastModifiedBy>
  <cp:revision>8</cp:revision>
  <cp:lastPrinted>2019-09-02T07:24:00Z</cp:lastPrinted>
  <dcterms:created xsi:type="dcterms:W3CDTF">2025-02-25T15:49:00Z</dcterms:created>
  <dcterms:modified xsi:type="dcterms:W3CDTF">2025-07-27T18:43:00Z</dcterms:modified>
</cp:coreProperties>
</file>