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A4" w:rsidRPr="00EE2EA6" w:rsidRDefault="00F27BA4" w:rsidP="00C27857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b/>
          <w:caps/>
          <w:sz w:val="28"/>
          <w:szCs w:val="28"/>
          <w:lang w:eastAsia="zh-CN"/>
        </w:rPr>
        <w:t>ЗВІТ</w:t>
      </w:r>
    </w:p>
    <w:p w:rsidR="00F27BA4" w:rsidRPr="00EE2EA6" w:rsidRDefault="00F27BA4" w:rsidP="00F4409A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навчально-наукового центру «Технологія функціональних матеріалів»</w:t>
      </w:r>
    </w:p>
    <w:p w:rsidR="00F27BA4" w:rsidRPr="00EE2EA6" w:rsidRDefault="00F27BA4" w:rsidP="00F4409A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Чернівецького національного університету імені Юрія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Федьковича</w:t>
      </w:r>
      <w:proofErr w:type="spellEnd"/>
    </w:p>
    <w:p w:rsidR="00F27BA4" w:rsidRPr="00EE2EA6" w:rsidRDefault="00F27BA4" w:rsidP="00F4409A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за 202</w:t>
      </w:r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рр.</w:t>
      </w:r>
    </w:p>
    <w:p w:rsidR="00F27BA4" w:rsidRPr="00EE2EA6" w:rsidRDefault="00F27BA4" w:rsidP="00F4409A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16F42" w:rsidRPr="00EE2EA6" w:rsidRDefault="00616F42" w:rsidP="00F4409A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Підготовка висококваліфікованих наукових кадрів, сприяння у пошуку та виконанні наукових проблем, і, як результат, захист дисертаційних робіт з використанням обладнання та площ центру.</w:t>
      </w:r>
    </w:p>
    <w:p w:rsidR="00F27BA4" w:rsidRPr="00EE2EA6" w:rsidRDefault="002E34CA" w:rsidP="00F4409A">
      <w:pPr>
        <w:pStyle w:val="a6"/>
        <w:suppressAutoHyphens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F27BA4" w:rsidRPr="00EE2EA6">
        <w:rPr>
          <w:rFonts w:ascii="Times New Roman" w:eastAsia="Times New Roman" w:hAnsi="Times New Roman"/>
          <w:sz w:val="28"/>
          <w:szCs w:val="28"/>
          <w:lang w:eastAsia="zh-CN"/>
        </w:rPr>
        <w:t>ідготовк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F27BA4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кваліфікованих наукових кадрів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</w:t>
      </w:r>
      <w:r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вимагає постійної </w:t>
      </w:r>
      <w:r w:rsidR="00DC69D0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і наполегливої </w:t>
      </w:r>
      <w:r w:rsidR="004F3003" w:rsidRPr="00EE2EA6">
        <w:rPr>
          <w:rFonts w:ascii="Times New Roman" w:eastAsia="MS Mincho" w:hAnsi="Times New Roman"/>
          <w:sz w:val="28"/>
          <w:szCs w:val="28"/>
          <w:lang w:eastAsia="zh-CN"/>
        </w:rPr>
        <w:t>праці</w:t>
      </w:r>
      <w:r w:rsidR="00DC69D0" w:rsidRPr="00EE2EA6">
        <w:rPr>
          <w:rFonts w:ascii="Times New Roman" w:eastAsia="MS Mincho" w:hAnsi="Times New Roman"/>
          <w:sz w:val="28"/>
          <w:szCs w:val="28"/>
          <w:lang w:eastAsia="zh-CN"/>
        </w:rPr>
        <w:t>. Для цього протягом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звітного періоду в рамках навчальної програми </w:t>
      </w:r>
      <w:r w:rsidR="00712B71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зі спеціальності 102 Хімія 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було продовжено викладання лабораторного практикуму до спецкурсу «Лабораторні спеціалізації», який поєднує в собі наступні перелічені спецкурси, а саме: «Фізико-хімічний аналіз», </w:t>
      </w:r>
      <w:r w:rsidR="00F27BA4" w:rsidRPr="00EE2EA6">
        <w:rPr>
          <w:rFonts w:ascii="Times New Roman" w:eastAsia="Times New Roman" w:hAnsi="Times New Roman"/>
          <w:sz w:val="28"/>
          <w:szCs w:val="28"/>
          <w:lang w:eastAsia="x-none"/>
        </w:rPr>
        <w:t>«Хімія напівпровідників», «Дефекти в напівпровідниках».</w:t>
      </w:r>
      <w:r w:rsidR="00712B71" w:rsidRPr="00EE2EA6">
        <w:rPr>
          <w:rFonts w:ascii="Times New Roman" w:eastAsia="Times New Roman" w:hAnsi="Times New Roman"/>
          <w:sz w:val="28"/>
          <w:szCs w:val="28"/>
          <w:lang w:eastAsia="x-none"/>
        </w:rPr>
        <w:t xml:space="preserve"> Зав. кафедрою хімії та експертизи харчової продукції, </w:t>
      </w:r>
      <w:proofErr w:type="spellStart"/>
      <w:r w:rsidR="00712B71" w:rsidRPr="00EE2EA6">
        <w:rPr>
          <w:rFonts w:ascii="Times New Roman" w:eastAsia="Times New Roman" w:hAnsi="Times New Roman"/>
          <w:sz w:val="28"/>
          <w:szCs w:val="28"/>
          <w:lang w:eastAsia="x-none"/>
        </w:rPr>
        <w:t>д.х.н</w:t>
      </w:r>
      <w:proofErr w:type="spellEnd"/>
      <w:r w:rsidR="00712B71" w:rsidRPr="00EE2EA6"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  <w:proofErr w:type="spellStart"/>
      <w:r w:rsidR="00712B71" w:rsidRPr="00EE2EA6">
        <w:rPr>
          <w:rFonts w:ascii="Times New Roman" w:eastAsia="Times New Roman" w:hAnsi="Times New Roman"/>
          <w:sz w:val="28"/>
          <w:szCs w:val="28"/>
          <w:lang w:eastAsia="x-none"/>
        </w:rPr>
        <w:t>Халавкою</w:t>
      </w:r>
      <w:proofErr w:type="spellEnd"/>
      <w:r w:rsidR="00712B71" w:rsidRPr="00EE2EA6">
        <w:rPr>
          <w:rFonts w:ascii="Times New Roman" w:eastAsia="Times New Roman" w:hAnsi="Times New Roman"/>
          <w:sz w:val="28"/>
          <w:szCs w:val="28"/>
          <w:lang w:eastAsia="x-none"/>
        </w:rPr>
        <w:t xml:space="preserve"> Ю.Б. б</w:t>
      </w:r>
      <w:r w:rsidR="00F27BA4" w:rsidRPr="00EE2EA6">
        <w:rPr>
          <w:rFonts w:ascii="Times New Roman" w:eastAsia="Times New Roman" w:hAnsi="Times New Roman"/>
          <w:sz w:val="28"/>
          <w:szCs w:val="28"/>
          <w:lang w:eastAsia="x-none"/>
        </w:rPr>
        <w:t xml:space="preserve">уло прочитано  курс «Методи дослідження </w:t>
      </w:r>
      <w:proofErr w:type="spellStart"/>
      <w:r w:rsidR="00F27BA4" w:rsidRPr="00EE2EA6">
        <w:rPr>
          <w:rFonts w:ascii="Times New Roman" w:eastAsia="Times New Roman" w:hAnsi="Times New Roman"/>
          <w:sz w:val="28"/>
          <w:szCs w:val="28"/>
          <w:lang w:eastAsia="x-none"/>
        </w:rPr>
        <w:t>наноматеріалів</w:t>
      </w:r>
      <w:proofErr w:type="spellEnd"/>
      <w:r w:rsidR="00F27BA4" w:rsidRPr="00EE2EA6">
        <w:rPr>
          <w:rFonts w:ascii="Times New Roman" w:eastAsia="Times New Roman" w:hAnsi="Times New Roman"/>
          <w:sz w:val="28"/>
          <w:szCs w:val="28"/>
          <w:lang w:eastAsia="x-none"/>
        </w:rPr>
        <w:t xml:space="preserve">».  </w:t>
      </w:r>
    </w:p>
    <w:p w:rsidR="00F27BA4" w:rsidRPr="00EE2EA6" w:rsidRDefault="00B55F7E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zh-CN"/>
        </w:rPr>
      </w:pPr>
      <w:r w:rsidRPr="00EE2EA6">
        <w:rPr>
          <w:rFonts w:ascii="Times New Roman" w:eastAsia="MS Mincho" w:hAnsi="Times New Roman"/>
          <w:sz w:val="28"/>
          <w:szCs w:val="28"/>
          <w:lang w:eastAsia="zh-CN"/>
        </w:rPr>
        <w:t>Виконання експериментальної частини НДР 28-808 дало змогу залучити  студент</w:t>
      </w:r>
      <w:r w:rsidR="00972D70" w:rsidRPr="00EE2EA6">
        <w:rPr>
          <w:rFonts w:ascii="Times New Roman" w:eastAsia="MS Mincho" w:hAnsi="Times New Roman"/>
          <w:sz w:val="28"/>
          <w:szCs w:val="28"/>
          <w:lang w:eastAsia="zh-CN"/>
        </w:rPr>
        <w:t>ів</w:t>
      </w:r>
      <w:r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5-х і 6-х курсів кафедри хімії та експертизи харчової продукції </w:t>
      </w:r>
      <w:r w:rsidR="00972D70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до цього процесу, цим самим сприяючи 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>покращенн</w:t>
      </w:r>
      <w:r w:rsidR="00972D70" w:rsidRPr="00EE2EA6">
        <w:rPr>
          <w:rFonts w:ascii="Times New Roman" w:eastAsia="MS Mincho" w:hAnsi="Times New Roman"/>
          <w:sz w:val="28"/>
          <w:szCs w:val="28"/>
          <w:lang w:eastAsia="zh-CN"/>
        </w:rPr>
        <w:t>ю їх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практично-експериментальних навичок</w:t>
      </w:r>
      <w:r w:rsidR="00972D70" w:rsidRPr="00EE2EA6">
        <w:rPr>
          <w:rFonts w:ascii="Times New Roman" w:eastAsia="MS Mincho" w:hAnsi="Times New Roman"/>
          <w:sz w:val="28"/>
          <w:szCs w:val="28"/>
          <w:lang w:eastAsia="zh-CN"/>
        </w:rPr>
        <w:t>.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Отримані результати досліджень увійшли до магістерськ</w:t>
      </w:r>
      <w:r w:rsidR="00E10D46" w:rsidRPr="00EE2EA6">
        <w:rPr>
          <w:rFonts w:ascii="Times New Roman" w:eastAsia="MS Mincho" w:hAnsi="Times New Roman"/>
          <w:sz w:val="28"/>
          <w:szCs w:val="28"/>
          <w:lang w:eastAsia="zh-CN"/>
        </w:rPr>
        <w:t>их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роб</w:t>
      </w:r>
      <w:r w:rsidR="00E10D46" w:rsidRPr="00EE2EA6">
        <w:rPr>
          <w:rFonts w:ascii="Times New Roman" w:eastAsia="MS Mincho" w:hAnsi="Times New Roman"/>
          <w:sz w:val="28"/>
          <w:szCs w:val="28"/>
          <w:lang w:eastAsia="zh-CN"/>
        </w:rPr>
        <w:t>і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т </w:t>
      </w:r>
      <w:r w:rsidR="00DC69D0" w:rsidRPr="00EE2EA6">
        <w:rPr>
          <w:rFonts w:ascii="Times New Roman" w:eastAsia="MS Mincho" w:hAnsi="Times New Roman"/>
          <w:sz w:val="28"/>
          <w:szCs w:val="28"/>
          <w:lang w:eastAsia="zh-CN"/>
        </w:rPr>
        <w:t>Нечесного Я.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, </w:t>
      </w:r>
      <w:r w:rsidR="00E10D46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Абрамовича О. та </w:t>
      </w:r>
      <w:proofErr w:type="spellStart"/>
      <w:r w:rsidR="00E10D46" w:rsidRPr="00EE2EA6">
        <w:rPr>
          <w:rFonts w:ascii="Times New Roman" w:eastAsia="MS Mincho" w:hAnsi="Times New Roman"/>
          <w:sz w:val="28"/>
          <w:szCs w:val="28"/>
          <w:lang w:eastAsia="zh-CN"/>
        </w:rPr>
        <w:t>Скоропанюка</w:t>
      </w:r>
      <w:proofErr w:type="spellEnd"/>
      <w:r w:rsidR="00E10D46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М.</w:t>
      </w:r>
      <w:r w:rsidR="00F27BA4" w:rsidRPr="00EE2EA6">
        <w:rPr>
          <w:rFonts w:ascii="Times New Roman" w:eastAsia="MS Mincho" w:hAnsi="Times New Roman"/>
          <w:sz w:val="28"/>
          <w:szCs w:val="28"/>
          <w:lang w:eastAsia="zh-CN"/>
        </w:rPr>
        <w:t xml:space="preserve"> </w:t>
      </w:r>
    </w:p>
    <w:p w:rsidR="00215295" w:rsidRPr="00EE2EA6" w:rsidRDefault="00DC69D0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color w:val="222222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Завідувач</w:t>
      </w:r>
      <w:bookmarkStart w:id="0" w:name="_GoBack"/>
      <w:bookmarkEnd w:id="0"/>
      <w:r w:rsidR="00567E75" w:rsidRPr="006E018C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ка</w:t>
      </w: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лабораторії </w:t>
      </w:r>
      <w:r w:rsidR="00FB3D93" w:rsidRPr="00EE2EA6">
        <w:rPr>
          <w:rFonts w:ascii="Times New Roman" w:eastAsia="Times New Roman" w:hAnsi="Times New Roman"/>
          <w:b/>
          <w:color w:val="222222"/>
          <w:sz w:val="28"/>
          <w:szCs w:val="28"/>
          <w:lang w:eastAsia="zh-CN"/>
        </w:rPr>
        <w:t>ННЦ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</w:t>
      </w: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Пилипко </w:t>
      </w:r>
      <w:r w:rsidR="00F27BA4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В.</w:t>
      </w: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Г</w:t>
      </w:r>
      <w:r w:rsidR="00F27BA4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. під науковим керівни</w:t>
      </w: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цтвом</w:t>
      </w:r>
      <w:r w:rsidR="00F27BA4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директора 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центру </w:t>
      </w:r>
      <w:proofErr w:type="spellStart"/>
      <w:r w:rsidR="00F27BA4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Фочука</w:t>
      </w:r>
      <w:proofErr w:type="spellEnd"/>
      <w:r w:rsidR="00F27BA4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П.М. успішно захистила дисертаційну роботу за темою “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Хімічні взаємодії в системі Mn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vertAlign w:val="superscript"/>
          <w:lang w:eastAsia="zh-CN"/>
        </w:rPr>
        <w:t>2+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– S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vertAlign w:val="superscript"/>
          <w:lang w:eastAsia="zh-CN"/>
        </w:rPr>
        <w:t>2-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– стабілізатор – розчинник як передумови синтезу напівпровідникових </w:t>
      </w:r>
      <w:proofErr w:type="spellStart"/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наноматеріалів</w:t>
      </w:r>
      <w:proofErr w:type="spellEnd"/>
      <w:r w:rsidR="00F27BA4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”</w:t>
      </w:r>
      <w:r w:rsidR="00FB3D93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і здобула наукову ступінь доктора філософії</w:t>
      </w:r>
      <w:r w:rsidR="00EB2037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зі спеціальності 102 Хімія</w:t>
      </w:r>
      <w:r w:rsidR="00F27BA4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. </w:t>
      </w:r>
    </w:p>
    <w:p w:rsidR="004F2B08" w:rsidRPr="00EE2EA6" w:rsidRDefault="004F2B08" w:rsidP="00F4409A">
      <w:pPr>
        <w:suppressAutoHyphens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Крім того, під спільним керівництвом директора центру </w:t>
      </w:r>
      <w:proofErr w:type="spellStart"/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Фочука</w:t>
      </w:r>
      <w:proofErr w:type="spellEnd"/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П.М та проф. кафедри</w:t>
      </w:r>
      <w:r w:rsidRPr="00EE2EA6">
        <w:rPr>
          <w:sz w:val="28"/>
          <w:szCs w:val="28"/>
        </w:rPr>
        <w:t xml:space="preserve"> </w:t>
      </w: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інформаційних технологій та комп’ютерної фізики ННІФТКН </w:t>
      </w:r>
      <w:proofErr w:type="spellStart"/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Фодчука</w:t>
      </w:r>
      <w:proofErr w:type="spellEnd"/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 І.М. </w:t>
      </w:r>
      <w:r w:rsidR="00215295" w:rsidRPr="00EE2EA6">
        <w:rPr>
          <w:rFonts w:ascii="Times New Roman" w:hAnsi="Times New Roman"/>
          <w:sz w:val="28"/>
          <w:szCs w:val="28"/>
        </w:rPr>
        <w:t xml:space="preserve">аспірант Михайлович В.В. </w:t>
      </w:r>
      <w:r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 xml:space="preserve">захистив дисертаційне дослідження за темою </w:t>
      </w:r>
      <w:r w:rsidRPr="00EE2EA6">
        <w:rPr>
          <w:rFonts w:ascii="Times New Roman" w:hAnsi="Times New Roman"/>
          <w:sz w:val="28"/>
          <w:szCs w:val="28"/>
        </w:rPr>
        <w:t xml:space="preserve">«Проектування </w:t>
      </w:r>
      <w:proofErr w:type="spellStart"/>
      <w:r w:rsidRPr="00EE2EA6">
        <w:rPr>
          <w:rFonts w:ascii="Times New Roman" w:hAnsi="Times New Roman"/>
          <w:sz w:val="28"/>
          <w:szCs w:val="28"/>
        </w:rPr>
        <w:t>нанорозмірних</w:t>
      </w:r>
      <w:proofErr w:type="spellEnd"/>
      <w:r w:rsidRPr="00EE2EA6">
        <w:rPr>
          <w:rFonts w:ascii="Times New Roman" w:hAnsi="Times New Roman"/>
          <w:sz w:val="28"/>
          <w:szCs w:val="28"/>
        </w:rPr>
        <w:t xml:space="preserve"> оксидних діелектричних матеріалів для електронних пристроїв» </w:t>
      </w:r>
      <w:r w:rsidR="005B56A1" w:rsidRPr="00EE2EA6">
        <w:rPr>
          <w:rFonts w:ascii="Times New Roman" w:eastAsia="Times New Roman" w:hAnsi="Times New Roman"/>
          <w:color w:val="222222"/>
          <w:sz w:val="28"/>
          <w:szCs w:val="28"/>
          <w:lang w:eastAsia="zh-CN"/>
        </w:rPr>
        <w:t>і здобув наукову ступінь доктора філософії</w:t>
      </w:r>
      <w:r w:rsidR="005B56A1" w:rsidRPr="00EE2EA6">
        <w:rPr>
          <w:rFonts w:ascii="Times New Roman" w:hAnsi="Times New Roman"/>
          <w:sz w:val="28"/>
          <w:szCs w:val="28"/>
        </w:rPr>
        <w:t xml:space="preserve"> </w:t>
      </w:r>
      <w:r w:rsidRPr="00EE2EA6">
        <w:rPr>
          <w:rFonts w:ascii="Times New Roman" w:hAnsi="Times New Roman"/>
          <w:sz w:val="28"/>
          <w:szCs w:val="28"/>
        </w:rPr>
        <w:t>зі спеціальності 104 Фізика та астрономія.</w:t>
      </w:r>
    </w:p>
    <w:p w:rsidR="0056036A" w:rsidRPr="00EE2EA6" w:rsidRDefault="0056036A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В 2023</w:t>
      </w:r>
      <w:r w:rsidR="00943AC3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році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761B6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на підставі угоди </w:t>
      </w:r>
      <w:r w:rsidR="00943AC3" w:rsidRPr="00EE2EA6">
        <w:rPr>
          <w:rFonts w:ascii="Times New Roman" w:eastAsia="Times New Roman" w:hAnsi="Times New Roman"/>
          <w:sz w:val="28"/>
          <w:szCs w:val="28"/>
          <w:lang w:eastAsia="zh-CN"/>
        </w:rPr>
        <w:t>з ТОВ «</w:t>
      </w:r>
      <w:proofErr w:type="spellStart"/>
      <w:r w:rsidR="00943AC3" w:rsidRPr="00EE2EA6">
        <w:rPr>
          <w:rFonts w:ascii="Times New Roman" w:eastAsia="Times New Roman" w:hAnsi="Times New Roman"/>
          <w:sz w:val="28"/>
          <w:szCs w:val="28"/>
          <w:lang w:eastAsia="zh-CN"/>
        </w:rPr>
        <w:t>Букнанотех</w:t>
      </w:r>
      <w:proofErr w:type="spellEnd"/>
      <w:r w:rsidR="00943AC3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r w:rsidR="00F761B6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було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продовжен</w:t>
      </w:r>
      <w:r w:rsidR="00F761B6" w:rsidRPr="00EE2EA6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556A4" w:rsidRPr="00EE2EA6">
        <w:rPr>
          <w:rFonts w:ascii="Times New Roman" w:eastAsia="Times New Roman" w:hAnsi="Times New Roman"/>
          <w:sz w:val="28"/>
          <w:szCs w:val="28"/>
          <w:lang w:eastAsia="zh-CN"/>
        </w:rPr>
        <w:t>виконання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761B6" w:rsidRPr="00EE2EA6">
        <w:rPr>
          <w:rFonts w:ascii="Times New Roman" w:eastAsia="Times New Roman" w:hAnsi="Times New Roman"/>
          <w:sz w:val="28"/>
          <w:szCs w:val="28"/>
          <w:lang w:eastAsia="zh-CN"/>
        </w:rPr>
        <w:t>досліджень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у формі НДР «Дослідження провідності та реологічних властивостей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наноструктурованих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металізаційних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паст». </w:t>
      </w:r>
    </w:p>
    <w:p w:rsidR="00FD220C" w:rsidRPr="00EE2EA6" w:rsidRDefault="00FD220C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 В рамках виконання НДР 28-005 на основі угоди про співпрацю між Чернівецьким національним університетом імені Ю.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Федьковича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і ЦКБ «Ритм» було проведено заплановані дослідження.</w:t>
      </w:r>
    </w:p>
    <w:p w:rsidR="0056036A" w:rsidRPr="00EE2EA6" w:rsidRDefault="0056036A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noProof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 xml:space="preserve">Директор центру Фочук П.М. і зав. лабораторії Пилипко В.Г. у рамках співпраці із ТОВ «Донау Лаб </w:t>
      </w:r>
      <w:r w:rsidR="001801A0"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 xml:space="preserve">Україна» протягом звітного періоду </w:t>
      </w:r>
      <w:r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 xml:space="preserve">успішно пройшли навчання </w:t>
      </w:r>
      <w:r w:rsidR="001801A0"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 xml:space="preserve">за програмою підвищення кваліфікації </w:t>
      </w:r>
      <w:r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>«Інструментальне забезпечення лабораторних досліджень</w:t>
      </w:r>
      <w:r w:rsidR="001801A0"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 xml:space="preserve"> </w:t>
      </w:r>
      <w:r w:rsidR="001801A0" w:rsidRPr="00EE2EA6">
        <w:rPr>
          <w:rFonts w:ascii="Times New Roman" w:hAnsi="Times New Roman"/>
          <w:sz w:val="28"/>
          <w:szCs w:val="28"/>
        </w:rPr>
        <w:t xml:space="preserve">у харчовій, фармацевтичній </w:t>
      </w:r>
      <w:proofErr w:type="spellStart"/>
      <w:r w:rsidR="001801A0" w:rsidRPr="00EE2EA6">
        <w:rPr>
          <w:rFonts w:ascii="Times New Roman" w:hAnsi="Times New Roman"/>
          <w:sz w:val="28"/>
          <w:szCs w:val="28"/>
        </w:rPr>
        <w:t>промисловостях</w:t>
      </w:r>
      <w:proofErr w:type="spellEnd"/>
      <w:r w:rsidR="001801A0" w:rsidRPr="00EE2EA6">
        <w:rPr>
          <w:rFonts w:ascii="Times New Roman" w:hAnsi="Times New Roman"/>
          <w:sz w:val="28"/>
          <w:szCs w:val="28"/>
        </w:rPr>
        <w:t xml:space="preserve"> та матеріалознавстві</w:t>
      </w:r>
      <w:r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 xml:space="preserve">» обсягом – </w:t>
      </w:r>
      <w:r w:rsidR="001801A0"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>3</w:t>
      </w:r>
      <w:r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>0 годин (</w:t>
      </w:r>
      <w:r w:rsidR="001801A0"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>1</w:t>
      </w:r>
      <w:r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 xml:space="preserve"> кредит) із теоретичною підготовкою та практикумом по застосуванню обладнання. </w:t>
      </w:r>
    </w:p>
    <w:p w:rsidR="00367CE5" w:rsidRPr="00EE2EA6" w:rsidRDefault="0035130C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2.</w:t>
      </w: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ab/>
      </w:r>
      <w:r w:rsidR="00367CE5" w:rsidRPr="00EE2EA6">
        <w:rPr>
          <w:rFonts w:ascii="Times New Roman" w:hAnsi="Times New Roman"/>
          <w:i/>
          <w:noProof/>
          <w:sz w:val="28"/>
          <w:szCs w:val="28"/>
        </w:rPr>
        <w:t>Підготовка до підписання угоди про початок співпраці з ТОВ "НВП "ЄНАМІН" та «Укроргсинтез».</w:t>
      </w:r>
    </w:p>
    <w:p w:rsidR="00483A66" w:rsidRPr="00EE2EA6" w:rsidRDefault="00B96B71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На початку 2023 року було підписано </w:t>
      </w:r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>угод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у</w:t>
      </w:r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про початок співпраці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Чернівецького національного університету імені Ю.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Федьковича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>з ТОВ "НВП "ЄНАМІН" та «</w:t>
      </w:r>
      <w:proofErr w:type="spellStart"/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>Укроргсинтез</w:t>
      </w:r>
      <w:proofErr w:type="spellEnd"/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>».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В рамках </w:t>
      </w:r>
      <w:r w:rsidR="005A031A" w:rsidRPr="00EE2EA6">
        <w:rPr>
          <w:rFonts w:ascii="Times New Roman" w:eastAsia="Times New Roman" w:hAnsi="Times New Roman"/>
          <w:sz w:val="28"/>
          <w:szCs w:val="28"/>
          <w:lang w:eastAsia="zh-CN"/>
        </w:rPr>
        <w:t>підписаної угоди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96499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протягом звітного періоду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відбулося стажування студентів </w:t>
      </w:r>
      <w:r w:rsidR="00483A66" w:rsidRPr="00EE2EA6">
        <w:rPr>
          <w:rFonts w:ascii="Times New Roman" w:eastAsia="Times New Roman" w:hAnsi="Times New Roman"/>
          <w:sz w:val="28"/>
          <w:szCs w:val="28"/>
          <w:lang w:eastAsia="zh-CN"/>
        </w:rPr>
        <w:t>2,</w:t>
      </w:r>
      <w:r w:rsidR="00691ADD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483A66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та 5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курс</w:t>
      </w:r>
      <w:r w:rsidR="00483A66" w:rsidRPr="00EE2EA6">
        <w:rPr>
          <w:rFonts w:ascii="Times New Roman" w:eastAsia="Times New Roman" w:hAnsi="Times New Roman"/>
          <w:sz w:val="28"/>
          <w:szCs w:val="28"/>
          <w:lang w:eastAsia="zh-CN"/>
        </w:rPr>
        <w:t>ів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спеціальності 102 Хімія </w:t>
      </w:r>
      <w:r w:rsidR="005A031A" w:rsidRPr="00EE2EA6">
        <w:rPr>
          <w:rFonts w:ascii="Times New Roman" w:eastAsia="Times New Roman" w:hAnsi="Times New Roman"/>
          <w:sz w:val="28"/>
          <w:szCs w:val="28"/>
          <w:lang w:eastAsia="zh-CN"/>
        </w:rPr>
        <w:t>(</w:t>
      </w:r>
      <w:proofErr w:type="spellStart"/>
      <w:r w:rsidR="00483A66" w:rsidRPr="00EE2EA6">
        <w:rPr>
          <w:rFonts w:ascii="Times New Roman" w:eastAsia="Times New Roman" w:hAnsi="Times New Roman"/>
          <w:sz w:val="28"/>
          <w:szCs w:val="28"/>
          <w:lang w:eastAsia="zh-CN"/>
        </w:rPr>
        <w:t>Гойчев</w:t>
      </w:r>
      <w:proofErr w:type="spellEnd"/>
      <w:r w:rsidR="00483A66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Д., </w:t>
      </w:r>
      <w:proofErr w:type="spellStart"/>
      <w:r w:rsidR="00483A66" w:rsidRPr="00EE2EA6">
        <w:rPr>
          <w:rFonts w:ascii="Times New Roman" w:eastAsia="Times New Roman" w:hAnsi="Times New Roman"/>
          <w:sz w:val="28"/>
          <w:szCs w:val="28"/>
          <w:lang w:eastAsia="zh-CN"/>
        </w:rPr>
        <w:t>Федорюк</w:t>
      </w:r>
      <w:proofErr w:type="spellEnd"/>
      <w:r w:rsidR="00483A66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Р., Нечесний Я.). </w:t>
      </w:r>
    </w:p>
    <w:p w:rsidR="0035130C" w:rsidRPr="00EE2EA6" w:rsidRDefault="0035130C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3.</w:t>
      </w: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ab/>
        <w:t xml:space="preserve">Покращення умов праці та матеріальної бази ННЦ «ТФМ» внаслідок запланованого </w:t>
      </w:r>
      <w:proofErr w:type="spellStart"/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переобланання</w:t>
      </w:r>
      <w:proofErr w:type="spellEnd"/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 та проведення ремонтних робіт в лабораторіях центру, а також закупівлі необхідного обладнання для проведення експериментальних наукових досліджень.</w:t>
      </w:r>
    </w:p>
    <w:p w:rsidR="00994DE5" w:rsidRPr="00EE2EA6" w:rsidRDefault="00CF0DA7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С</w:t>
      </w:r>
      <w:r w:rsidR="00F27BA4" w:rsidRPr="00EE2EA6">
        <w:rPr>
          <w:rFonts w:ascii="Times New Roman" w:eastAsia="Times New Roman" w:hAnsi="Times New Roman"/>
          <w:sz w:val="28"/>
          <w:szCs w:val="28"/>
          <w:lang w:eastAsia="zh-CN"/>
        </w:rPr>
        <w:t>итуаці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я</w:t>
      </w:r>
      <w:r w:rsidR="00F27BA4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в країні</w:t>
      </w:r>
      <w:r w:rsidR="00567E75" w:rsidRPr="00EE2EA6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F27BA4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спричинена загарбницькою війною Росії</w:t>
      </w:r>
      <w:r w:rsidR="00567E75" w:rsidRPr="00EE2EA6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протягом звітного періоду суттєво не покращилася, тому можливості здійснити багато закупівель не було, проте </w:t>
      </w:r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отримано від партнерів і поставлено на баланс зарядну станцію ECOFLOW </w:t>
      </w:r>
      <w:proofErr w:type="spellStart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>Delta</w:t>
      </w:r>
      <w:proofErr w:type="spellEnd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>Pro</w:t>
      </w:r>
      <w:proofErr w:type="spellEnd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>Powerstation</w:t>
      </w:r>
      <w:proofErr w:type="spellEnd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Li-</w:t>
      </w:r>
      <w:proofErr w:type="spellStart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>ion</w:t>
      </w:r>
      <w:proofErr w:type="spellEnd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>Schwarz</w:t>
      </w:r>
      <w:proofErr w:type="spellEnd"/>
      <w:r w:rsidR="0056036A" w:rsidRPr="00EE2EA6">
        <w:rPr>
          <w:rFonts w:ascii="Times New Roman" w:eastAsia="Times New Roman" w:hAnsi="Times New Roman"/>
          <w:sz w:val="28"/>
          <w:szCs w:val="28"/>
          <w:lang w:eastAsia="zh-CN"/>
        </w:rPr>
        <w:t>, що дало змогу частково забезпечити безперебійну роботу наявного обладнання.</w:t>
      </w:r>
    </w:p>
    <w:p w:rsidR="0035130C" w:rsidRPr="00EE2EA6" w:rsidRDefault="00367CE5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4. </w:t>
      </w:r>
      <w:r w:rsidR="0035130C"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Наукова робота працівників центру</w:t>
      </w: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.</w:t>
      </w:r>
    </w:p>
    <w:p w:rsidR="003A2691" w:rsidRPr="00EE2EA6" w:rsidRDefault="003A2691" w:rsidP="00F4409A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Протягом звітного періоду проводилось чимало різноманітних наукових досліджень у різних напрямках. Серед котрих подані нижче дослідження та одержані по кожному напрямку результати.</w:t>
      </w:r>
    </w:p>
    <w:p w:rsidR="00492ADB" w:rsidRPr="00EE2EA6" w:rsidRDefault="00315708" w:rsidP="00864D60">
      <w:pPr>
        <w:pStyle w:val="a5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  <w:u w:val="single"/>
          <w:lang w:val="uk-UA"/>
        </w:rPr>
      </w:pPr>
      <w:r w:rsidRPr="00EE2EA6">
        <w:rPr>
          <w:b/>
          <w:i/>
          <w:sz w:val="28"/>
          <w:szCs w:val="28"/>
          <w:u w:val="single"/>
          <w:lang w:val="uk-UA" w:eastAsia="zh-CN"/>
        </w:rPr>
        <w:t>Д</w:t>
      </w:r>
      <w:r w:rsidR="0035130C" w:rsidRPr="00EE2EA6">
        <w:rPr>
          <w:b/>
          <w:i/>
          <w:sz w:val="28"/>
          <w:szCs w:val="28"/>
          <w:u w:val="single"/>
          <w:lang w:val="uk-UA" w:eastAsia="zh-CN"/>
        </w:rPr>
        <w:t>ослідження умов синтезу, вирощування та властивостей кристалів перовскітів;</w:t>
      </w:r>
      <w:r w:rsidR="00492ADB" w:rsidRPr="00EE2EA6">
        <w:rPr>
          <w:b/>
          <w:i/>
          <w:color w:val="000000"/>
          <w:sz w:val="28"/>
          <w:szCs w:val="28"/>
          <w:u w:val="single"/>
          <w:lang w:val="uk-UA"/>
        </w:rPr>
        <w:t xml:space="preserve"> </w:t>
      </w:r>
    </w:p>
    <w:p w:rsidR="00315708" w:rsidRPr="00EE2EA6" w:rsidRDefault="00315708" w:rsidP="00BD4F1E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р</w:t>
      </w:r>
      <w:r w:rsidR="00492ADB" w:rsidRPr="00EE2EA6">
        <w:rPr>
          <w:color w:val="000000"/>
          <w:sz w:val="28"/>
          <w:szCs w:val="28"/>
          <w:lang w:val="uk-UA"/>
        </w:rPr>
        <w:t xml:space="preserve">озроблено методи синтезу та вирощування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галогенідних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перовскітів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 xml:space="preserve"> свинцю CsPbBr</w:t>
      </w:r>
      <w:r w:rsidR="00492ADB"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="00492ADB" w:rsidRPr="00EE2EA6">
        <w:rPr>
          <w:color w:val="000000"/>
          <w:sz w:val="28"/>
          <w:szCs w:val="28"/>
          <w:lang w:val="uk-UA"/>
        </w:rPr>
        <w:t>, які можуть бути використані як детектори оптичного, рент</w:t>
      </w:r>
      <w:r w:rsidRPr="00EE2EA6">
        <w:rPr>
          <w:color w:val="000000"/>
          <w:sz w:val="28"/>
          <w:szCs w:val="28"/>
          <w:lang w:val="uk-UA"/>
        </w:rPr>
        <w:t xml:space="preserve">генівського та γ-випромінювання. Вирощування монокристалів проводили методом </w:t>
      </w:r>
      <w:proofErr w:type="spellStart"/>
      <w:r w:rsidRPr="00EE2EA6">
        <w:rPr>
          <w:color w:val="000000"/>
          <w:sz w:val="28"/>
          <w:szCs w:val="28"/>
          <w:lang w:val="uk-UA"/>
        </w:rPr>
        <w:t>Бріджмена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в кварцових ампулах з </w:t>
      </w:r>
      <w:proofErr w:type="spellStart"/>
      <w:r w:rsidRPr="00EE2EA6">
        <w:rPr>
          <w:color w:val="000000"/>
          <w:sz w:val="28"/>
          <w:szCs w:val="28"/>
          <w:lang w:val="uk-UA"/>
        </w:rPr>
        <w:t>галогенідів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Цезію і </w:t>
      </w:r>
      <w:proofErr w:type="spellStart"/>
      <w:r w:rsidRPr="00EE2EA6">
        <w:rPr>
          <w:color w:val="000000"/>
          <w:sz w:val="28"/>
          <w:szCs w:val="28"/>
          <w:lang w:val="uk-UA"/>
        </w:rPr>
        <w:t>Плюмбуму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чистотою 99.9 %;</w:t>
      </w:r>
    </w:p>
    <w:p w:rsidR="00315708" w:rsidRPr="00EE2EA6" w:rsidRDefault="00315708" w:rsidP="00BD4F1E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д</w:t>
      </w:r>
      <w:r w:rsidR="00492ADB" w:rsidRPr="00EE2EA6">
        <w:rPr>
          <w:color w:val="000000"/>
          <w:sz w:val="28"/>
          <w:szCs w:val="28"/>
          <w:lang w:val="uk-UA"/>
        </w:rPr>
        <w:t>осліджен</w:t>
      </w:r>
      <w:r w:rsidRPr="00EE2EA6">
        <w:rPr>
          <w:color w:val="000000"/>
          <w:sz w:val="28"/>
          <w:szCs w:val="28"/>
          <w:lang w:val="uk-UA"/>
        </w:rPr>
        <w:t>о їх електрофізичні властивості;</w:t>
      </w:r>
    </w:p>
    <w:p w:rsidR="00315708" w:rsidRPr="00EE2EA6" w:rsidRDefault="00315708" w:rsidP="00BD4F1E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с</w:t>
      </w:r>
      <w:r w:rsidR="00492ADB" w:rsidRPr="00EE2EA6">
        <w:rPr>
          <w:color w:val="000000"/>
          <w:sz w:val="28"/>
          <w:szCs w:val="28"/>
          <w:lang w:val="uk-UA"/>
        </w:rPr>
        <w:t xml:space="preserve">творено два типи структур з випрямляючим бар’єром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Cr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>/CsPbBr</w:t>
      </w:r>
      <w:r w:rsidR="00492ADB"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Pr="00EE2EA6">
        <w:rPr>
          <w:color w:val="000000"/>
          <w:sz w:val="28"/>
          <w:szCs w:val="28"/>
          <w:lang w:val="uk-UA"/>
        </w:rPr>
        <w:t>/</w:t>
      </w:r>
      <w:proofErr w:type="spellStart"/>
      <w:r w:rsidRPr="00EE2EA6">
        <w:rPr>
          <w:color w:val="000000"/>
          <w:sz w:val="28"/>
          <w:szCs w:val="28"/>
          <w:lang w:val="uk-UA"/>
        </w:rPr>
        <w:t>Ni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та омічними </w:t>
      </w:r>
      <w:r w:rsidR="00492ADB" w:rsidRPr="00EE2EA6">
        <w:rPr>
          <w:color w:val="000000"/>
          <w:sz w:val="28"/>
          <w:szCs w:val="28"/>
          <w:lang w:val="uk-UA"/>
        </w:rPr>
        <w:t xml:space="preserve">контактами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Ni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>/CsPbBr</w:t>
      </w:r>
      <w:r w:rsidR="00492ADB"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Pr="00EE2EA6">
        <w:rPr>
          <w:color w:val="000000"/>
          <w:sz w:val="28"/>
          <w:szCs w:val="28"/>
          <w:lang w:val="uk-UA"/>
        </w:rPr>
        <w:t>/</w:t>
      </w:r>
      <w:proofErr w:type="spellStart"/>
      <w:r w:rsidRPr="00EE2EA6">
        <w:rPr>
          <w:color w:val="000000"/>
          <w:sz w:val="28"/>
          <w:szCs w:val="28"/>
          <w:lang w:val="uk-UA"/>
        </w:rPr>
        <w:t>Ni</w:t>
      </w:r>
      <w:proofErr w:type="spellEnd"/>
      <w:r w:rsidRPr="00EE2EA6">
        <w:rPr>
          <w:color w:val="000000"/>
          <w:sz w:val="28"/>
          <w:szCs w:val="28"/>
          <w:lang w:val="uk-UA"/>
        </w:rPr>
        <w:t>;</w:t>
      </w:r>
    </w:p>
    <w:p w:rsidR="00315708" w:rsidRPr="00EE2EA6" w:rsidRDefault="00315708" w:rsidP="00315708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lastRenderedPageBreak/>
        <w:t>в</w:t>
      </w:r>
      <w:r w:rsidR="00492ADB" w:rsidRPr="00EE2EA6">
        <w:rPr>
          <w:color w:val="000000"/>
          <w:sz w:val="28"/>
          <w:szCs w:val="28"/>
          <w:lang w:val="uk-UA"/>
        </w:rPr>
        <w:t>изначено питомий опір напівпровідникового матеріалу (</w:t>
      </w:r>
      <w:r w:rsidRPr="00EE2EA6">
        <w:rPr>
          <w:sz w:val="28"/>
          <w:szCs w:val="28"/>
          <w:lang w:val="uk-UA" w:eastAsia="zh-CN"/>
        </w:rPr>
        <w:sym w:font="Symbol" w:char="F072"/>
      </w:r>
      <w:r w:rsidRPr="00EE2EA6">
        <w:rPr>
          <w:sz w:val="28"/>
          <w:szCs w:val="28"/>
          <w:lang w:val="uk-UA" w:eastAsia="zh-CN"/>
        </w:rPr>
        <w:sym w:font="Symbol" w:char="F0BB"/>
      </w:r>
      <w:r w:rsidR="00492ADB" w:rsidRPr="00EE2EA6">
        <w:rPr>
          <w:color w:val="000000"/>
          <w:sz w:val="28"/>
          <w:szCs w:val="28"/>
          <w:lang w:val="uk-UA"/>
        </w:rPr>
        <w:t>7×10</w:t>
      </w:r>
      <w:r w:rsidR="00492ADB" w:rsidRPr="00EE2EA6">
        <w:rPr>
          <w:color w:val="000000"/>
          <w:sz w:val="28"/>
          <w:szCs w:val="28"/>
          <w:vertAlign w:val="superscript"/>
          <w:lang w:val="uk-UA"/>
        </w:rPr>
        <w:t>9</w:t>
      </w:r>
      <w:r w:rsidR="00492ADB" w:rsidRPr="00EE2EA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Ом×см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 xml:space="preserve">) та енергію активації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темнової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 xml:space="preserve"> провідності (</w:t>
      </w:r>
      <w:r w:rsidRPr="00EE2EA6">
        <w:rPr>
          <w:sz w:val="28"/>
          <w:szCs w:val="28"/>
          <w:lang w:val="uk-UA" w:eastAsia="zh-CN"/>
        </w:rPr>
        <w:sym w:font="Symbol" w:char="F044"/>
      </w:r>
      <w:r w:rsidRPr="00EE2EA6">
        <w:rPr>
          <w:sz w:val="28"/>
          <w:szCs w:val="28"/>
          <w:lang w:val="uk-UA" w:eastAsia="zh-CN"/>
        </w:rPr>
        <w:t xml:space="preserve">E </w:t>
      </w:r>
      <w:r w:rsidRPr="00EE2EA6">
        <w:rPr>
          <w:sz w:val="28"/>
          <w:szCs w:val="28"/>
          <w:lang w:val="uk-UA" w:eastAsia="zh-CN"/>
        </w:rPr>
        <w:sym w:font="Symbol" w:char="F0BB"/>
      </w:r>
      <w:r w:rsidRPr="00EE2EA6">
        <w:rPr>
          <w:sz w:val="28"/>
          <w:szCs w:val="28"/>
          <w:lang w:val="uk-UA" w:eastAsia="zh-CN"/>
        </w:rPr>
        <w:t xml:space="preserve"> </w:t>
      </w:r>
      <w:r w:rsidRPr="00EE2EA6">
        <w:rPr>
          <w:color w:val="000000"/>
          <w:sz w:val="28"/>
          <w:szCs w:val="28"/>
          <w:lang w:val="uk-UA"/>
        </w:rPr>
        <w:t>0,8 еВ);</w:t>
      </w:r>
    </w:p>
    <w:p w:rsidR="00315708" w:rsidRPr="00EE2EA6" w:rsidRDefault="00492ADB" w:rsidP="0031570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встановлено, що ширина забороненої зони CsPbBr</w:t>
      </w:r>
      <w:r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="00315708" w:rsidRPr="00EE2EA6">
        <w:rPr>
          <w:color w:val="000000"/>
          <w:sz w:val="28"/>
          <w:szCs w:val="28"/>
          <w:lang w:val="uk-UA"/>
        </w:rPr>
        <w:t xml:space="preserve"> при 300 К становить </w:t>
      </w:r>
      <w:proofErr w:type="spellStart"/>
      <w:r w:rsidR="00315708" w:rsidRPr="00EE2EA6">
        <w:rPr>
          <w:color w:val="000000"/>
          <w:sz w:val="28"/>
          <w:szCs w:val="28"/>
          <w:lang w:val="uk-UA"/>
        </w:rPr>
        <w:t>Еg</w:t>
      </w:r>
      <w:r w:rsidRPr="00EE2EA6">
        <w:rPr>
          <w:color w:val="000000"/>
          <w:sz w:val="28"/>
          <w:szCs w:val="28"/>
          <w:lang w:val="uk-UA"/>
        </w:rPr>
        <w:t>=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2,27 еВ</w:t>
      </w:r>
      <w:r w:rsidR="00315708" w:rsidRPr="00EE2EA6">
        <w:rPr>
          <w:color w:val="000000"/>
          <w:sz w:val="28"/>
          <w:szCs w:val="28"/>
          <w:lang w:val="uk-UA"/>
        </w:rPr>
        <w:t xml:space="preserve"> (за результатами вимірювання спектрів оптичного пропускання);</w:t>
      </w:r>
    </w:p>
    <w:p w:rsidR="00315708" w:rsidRPr="00EE2EA6" w:rsidRDefault="00492ADB" w:rsidP="0031570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 xml:space="preserve">визначено температурну залежність забороненої зони: </w:t>
      </w:r>
      <w:proofErr w:type="spellStart"/>
      <w:r w:rsidRPr="00EE2EA6">
        <w:rPr>
          <w:color w:val="000000"/>
          <w:sz w:val="28"/>
          <w:szCs w:val="28"/>
          <w:lang w:val="uk-UA"/>
        </w:rPr>
        <w:t>Eg</w:t>
      </w:r>
      <w:proofErr w:type="spellEnd"/>
      <w:r w:rsidRPr="00EE2EA6">
        <w:rPr>
          <w:color w:val="000000"/>
          <w:sz w:val="28"/>
          <w:szCs w:val="28"/>
          <w:lang w:val="uk-UA"/>
        </w:rPr>
        <w:t>(T)=2,385-3,9</w:t>
      </w:r>
      <w:r w:rsidR="00315708" w:rsidRPr="00EE2EA6">
        <w:rPr>
          <w:color w:val="000000"/>
          <w:sz w:val="28"/>
          <w:szCs w:val="28"/>
          <w:lang w:val="uk-UA"/>
        </w:rPr>
        <w:t>·</w:t>
      </w:r>
      <w:r w:rsidRPr="00EE2EA6">
        <w:rPr>
          <w:color w:val="000000"/>
          <w:sz w:val="28"/>
          <w:szCs w:val="28"/>
          <w:lang w:val="uk-UA"/>
        </w:rPr>
        <w:t>10</w:t>
      </w:r>
      <w:r w:rsidRPr="00EE2EA6">
        <w:rPr>
          <w:color w:val="000000"/>
          <w:sz w:val="28"/>
          <w:szCs w:val="28"/>
          <w:vertAlign w:val="superscript"/>
          <w:lang w:val="uk-UA"/>
        </w:rPr>
        <w:t>-4</w:t>
      </w:r>
      <w:r w:rsidR="00315708" w:rsidRPr="00EE2EA6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EE2EA6">
        <w:rPr>
          <w:color w:val="000000"/>
          <w:sz w:val="28"/>
          <w:szCs w:val="28"/>
          <w:lang w:val="uk-UA"/>
        </w:rPr>
        <w:t xml:space="preserve">Т (еВ). Спостерігалося значне підвищення </w:t>
      </w:r>
      <w:proofErr w:type="spellStart"/>
      <w:r w:rsidRPr="00EE2EA6">
        <w:rPr>
          <w:color w:val="000000"/>
          <w:sz w:val="28"/>
          <w:szCs w:val="28"/>
          <w:lang w:val="uk-UA"/>
        </w:rPr>
        <w:t>фоточутливості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структури </w:t>
      </w:r>
      <w:proofErr w:type="spellStart"/>
      <w:r w:rsidRPr="00EE2EA6">
        <w:rPr>
          <w:color w:val="000000"/>
          <w:sz w:val="28"/>
          <w:szCs w:val="28"/>
          <w:lang w:val="uk-UA"/>
        </w:rPr>
        <w:t>Cr</w:t>
      </w:r>
      <w:proofErr w:type="spellEnd"/>
      <w:r w:rsidRPr="00EE2EA6">
        <w:rPr>
          <w:color w:val="000000"/>
          <w:sz w:val="28"/>
          <w:szCs w:val="28"/>
          <w:lang w:val="uk-UA"/>
        </w:rPr>
        <w:t>/CsPbBr</w:t>
      </w:r>
      <w:r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="00315708" w:rsidRPr="00EE2EA6">
        <w:rPr>
          <w:color w:val="000000"/>
          <w:sz w:val="28"/>
          <w:szCs w:val="28"/>
          <w:lang w:val="uk-UA"/>
        </w:rPr>
        <w:t>/</w:t>
      </w:r>
      <w:proofErr w:type="spellStart"/>
      <w:r w:rsidR="00315708" w:rsidRPr="00EE2EA6">
        <w:rPr>
          <w:color w:val="000000"/>
          <w:sz w:val="28"/>
          <w:szCs w:val="28"/>
          <w:lang w:val="uk-UA"/>
        </w:rPr>
        <w:t>Ni</w:t>
      </w:r>
      <w:proofErr w:type="spellEnd"/>
      <w:r w:rsidR="00315708" w:rsidRPr="00EE2EA6">
        <w:rPr>
          <w:color w:val="000000"/>
          <w:sz w:val="28"/>
          <w:szCs w:val="28"/>
          <w:lang w:val="uk-UA"/>
        </w:rPr>
        <w:t xml:space="preserve"> при підвищених температурах;</w:t>
      </w:r>
    </w:p>
    <w:p w:rsidR="00586992" w:rsidRPr="00EE2EA6" w:rsidRDefault="00315708" w:rsidP="0031570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п</w:t>
      </w:r>
      <w:r w:rsidR="00492ADB" w:rsidRPr="00EE2EA6">
        <w:rPr>
          <w:color w:val="000000"/>
          <w:sz w:val="28"/>
          <w:szCs w:val="28"/>
          <w:lang w:val="uk-UA"/>
        </w:rPr>
        <w:t xml:space="preserve">оказано, що структури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Cr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>/CsPbBr</w:t>
      </w:r>
      <w:r w:rsidR="00492ADB"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="00492ADB" w:rsidRPr="00EE2EA6">
        <w:rPr>
          <w:color w:val="000000"/>
          <w:sz w:val="28"/>
          <w:szCs w:val="28"/>
          <w:lang w:val="uk-UA"/>
        </w:rPr>
        <w:t>/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Ni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 xml:space="preserve"> чутливі до γ -випромінювання. Виміряна FWHM (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напівширина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 xml:space="preserve"> на </w:t>
      </w:r>
      <w:proofErr w:type="spellStart"/>
      <w:r w:rsidR="00492ADB" w:rsidRPr="00EE2EA6">
        <w:rPr>
          <w:color w:val="000000"/>
          <w:sz w:val="28"/>
          <w:szCs w:val="28"/>
          <w:lang w:val="uk-UA"/>
        </w:rPr>
        <w:t>напіввисоті</w:t>
      </w:r>
      <w:proofErr w:type="spellEnd"/>
      <w:r w:rsidR="00492ADB" w:rsidRPr="00EE2EA6">
        <w:rPr>
          <w:color w:val="000000"/>
          <w:sz w:val="28"/>
          <w:szCs w:val="28"/>
          <w:lang w:val="uk-UA"/>
        </w:rPr>
        <w:t xml:space="preserve">) енергетичної роздільної здатності для джерела </w:t>
      </w:r>
      <w:r w:rsidR="00492ADB" w:rsidRPr="00EE2EA6">
        <w:rPr>
          <w:color w:val="000000"/>
          <w:sz w:val="28"/>
          <w:szCs w:val="28"/>
          <w:vertAlign w:val="superscript"/>
          <w:lang w:val="uk-UA"/>
        </w:rPr>
        <w:t>241</w:t>
      </w:r>
      <w:r w:rsidR="00586992" w:rsidRPr="00EE2EA6">
        <w:rPr>
          <w:color w:val="000000"/>
          <w:sz w:val="28"/>
          <w:szCs w:val="28"/>
          <w:lang w:val="uk-UA"/>
        </w:rPr>
        <w:t xml:space="preserve">Am становила 15,8 </w:t>
      </w:r>
      <w:proofErr w:type="spellStart"/>
      <w:r w:rsidR="00586992" w:rsidRPr="00EE2EA6">
        <w:rPr>
          <w:color w:val="000000"/>
          <w:sz w:val="28"/>
          <w:szCs w:val="28"/>
          <w:lang w:val="uk-UA"/>
        </w:rPr>
        <w:t>кеВ</w:t>
      </w:r>
      <w:proofErr w:type="spellEnd"/>
      <w:r w:rsidR="00586992" w:rsidRPr="00EE2EA6">
        <w:rPr>
          <w:color w:val="000000"/>
          <w:sz w:val="28"/>
          <w:szCs w:val="28"/>
          <w:lang w:val="uk-UA"/>
        </w:rPr>
        <w:t>;</w:t>
      </w:r>
    </w:p>
    <w:p w:rsidR="00586992" w:rsidRPr="00EE2EA6" w:rsidRDefault="00586992" w:rsidP="00586992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досліджено особливості топлення та кристалізації комбінованого перовскіту CsPbBr</w:t>
      </w:r>
      <w:r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Pr="00EE2EA6">
        <w:rPr>
          <w:color w:val="000000"/>
          <w:sz w:val="28"/>
          <w:szCs w:val="28"/>
          <w:lang w:val="uk-UA"/>
        </w:rPr>
        <w:t>I (методом диференціального термічного аналізу);</w:t>
      </w:r>
    </w:p>
    <w:p w:rsidR="00586992" w:rsidRPr="00EE2EA6" w:rsidRDefault="00586992" w:rsidP="00586992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встановлено, що повне топлення стопу складу CsPbBr</w:t>
      </w:r>
      <w:r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Pr="00EE2EA6">
        <w:rPr>
          <w:color w:val="000000"/>
          <w:sz w:val="28"/>
          <w:szCs w:val="28"/>
          <w:lang w:val="uk-UA"/>
        </w:rPr>
        <w:t xml:space="preserve">I та перехід його в рівноважний рідкий стан має місце за нагрівання зразка до температур не нижчих за 495 </w:t>
      </w:r>
      <w:r w:rsidRPr="00EE2EA6">
        <w:rPr>
          <w:rFonts w:ascii="Cambria Math" w:hAnsi="Cambria Math" w:cs="Cambria Math"/>
          <w:color w:val="000000"/>
          <w:sz w:val="28"/>
          <w:szCs w:val="28"/>
          <w:lang w:val="uk-UA"/>
        </w:rPr>
        <w:t>℃</w:t>
      </w:r>
      <w:r w:rsidRPr="00EE2EA6">
        <w:rPr>
          <w:color w:val="000000"/>
          <w:sz w:val="28"/>
          <w:szCs w:val="28"/>
          <w:lang w:val="uk-UA"/>
        </w:rPr>
        <w:t>. За витримки стопу CsPbBr</w:t>
      </w:r>
      <w:r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Pr="00EE2EA6">
        <w:rPr>
          <w:color w:val="000000"/>
          <w:sz w:val="28"/>
          <w:szCs w:val="28"/>
          <w:lang w:val="uk-UA"/>
        </w:rPr>
        <w:t xml:space="preserve">I в інтервалі температур 475-495°С його </w:t>
      </w:r>
      <w:proofErr w:type="spellStart"/>
      <w:r w:rsidRPr="00EE2EA6">
        <w:rPr>
          <w:color w:val="000000"/>
          <w:sz w:val="28"/>
          <w:szCs w:val="28"/>
          <w:lang w:val="uk-UA"/>
        </w:rPr>
        <w:t>розтоп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кристалізується без переохолодження, а за температур, вищих ніж 495°С – з переохолодженням по відношенню до температури початку топлення стопу. Як у випадку кристалізації </w:t>
      </w:r>
      <w:proofErr w:type="spellStart"/>
      <w:r w:rsidRPr="00EE2EA6">
        <w:rPr>
          <w:color w:val="000000"/>
          <w:sz w:val="28"/>
          <w:szCs w:val="28"/>
          <w:lang w:val="uk-UA"/>
        </w:rPr>
        <w:t>розтопу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CsPbBr</w:t>
      </w:r>
      <w:r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Pr="00EE2EA6">
        <w:rPr>
          <w:color w:val="000000"/>
          <w:sz w:val="28"/>
          <w:szCs w:val="28"/>
          <w:lang w:val="uk-UA"/>
        </w:rPr>
        <w:t xml:space="preserve">I з переохолодженням, так і у випаду кристалізації </w:t>
      </w:r>
      <w:proofErr w:type="spellStart"/>
      <w:r w:rsidRPr="00EE2EA6">
        <w:rPr>
          <w:color w:val="000000"/>
          <w:sz w:val="28"/>
          <w:szCs w:val="28"/>
          <w:lang w:val="uk-UA"/>
        </w:rPr>
        <w:t>розтопу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без переохолодження, спостерігається тенденція до зниження швидкості кристалізації </w:t>
      </w:r>
      <w:proofErr w:type="spellStart"/>
      <w:r w:rsidRPr="00EE2EA6">
        <w:rPr>
          <w:color w:val="000000"/>
          <w:sz w:val="28"/>
          <w:szCs w:val="28"/>
          <w:lang w:val="uk-UA"/>
        </w:rPr>
        <w:t>розтопу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з підвищенням температури його кристалізації. </w:t>
      </w:r>
    </w:p>
    <w:p w:rsidR="00492ADB" w:rsidRPr="00EE2EA6" w:rsidRDefault="00586992" w:rsidP="00586992">
      <w:pPr>
        <w:suppressAutoHyphens/>
        <w:spacing w:after="0"/>
        <w:ind w:firstLine="284"/>
        <w:jc w:val="both"/>
        <w:rPr>
          <w:b/>
          <w:i/>
          <w:color w:val="000000"/>
          <w:sz w:val="28"/>
          <w:szCs w:val="28"/>
          <w:u w:val="single"/>
        </w:rPr>
      </w:pPr>
      <w:r w:rsidRPr="00EE2EA6">
        <w:rPr>
          <w:rFonts w:ascii="Times New Roman" w:eastAsia="Times New Roman" w:hAnsi="Times New Roman"/>
          <w:b/>
          <w:i/>
          <w:sz w:val="28"/>
          <w:szCs w:val="28"/>
          <w:u w:val="single"/>
          <w:lang w:eastAsia="zh-CN"/>
        </w:rPr>
        <w:t xml:space="preserve"> </w:t>
      </w:r>
      <w:r w:rsidR="00864D60" w:rsidRPr="00EE2EA6">
        <w:rPr>
          <w:rFonts w:ascii="Times New Roman" w:eastAsia="Times New Roman" w:hAnsi="Times New Roman"/>
          <w:b/>
          <w:i/>
          <w:sz w:val="28"/>
          <w:szCs w:val="28"/>
          <w:u w:val="single"/>
          <w:lang w:eastAsia="zh-CN"/>
        </w:rPr>
        <w:t>В</w:t>
      </w:r>
      <w:r w:rsidR="0035130C" w:rsidRPr="00EE2EA6">
        <w:rPr>
          <w:rFonts w:ascii="Times New Roman" w:eastAsia="Times New Roman" w:hAnsi="Times New Roman"/>
          <w:b/>
          <w:i/>
          <w:sz w:val="28"/>
          <w:szCs w:val="28"/>
          <w:u w:val="single"/>
          <w:lang w:eastAsia="zh-CN"/>
        </w:rPr>
        <w:t>ивчення властивостей кристалів МІТ після термічної обробки;</w:t>
      </w:r>
      <w:r w:rsidR="00492ADB" w:rsidRPr="00EE2EA6"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F27882" w:rsidRPr="00EE2EA6" w:rsidRDefault="00864D60" w:rsidP="00647A78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 xml:space="preserve">- </w:t>
      </w:r>
      <w:r w:rsidR="00647A78" w:rsidRPr="00EE2EA6">
        <w:rPr>
          <w:color w:val="000000"/>
          <w:sz w:val="28"/>
          <w:szCs w:val="28"/>
          <w:lang w:val="uk-UA"/>
        </w:rPr>
        <w:t xml:space="preserve"> </w:t>
      </w:r>
      <w:r w:rsidRPr="00EE2EA6">
        <w:rPr>
          <w:color w:val="000000"/>
          <w:sz w:val="28"/>
          <w:szCs w:val="28"/>
          <w:lang w:val="uk-UA"/>
        </w:rPr>
        <w:t>д</w:t>
      </w:r>
      <w:r w:rsidR="00616F42" w:rsidRPr="00EE2EA6">
        <w:rPr>
          <w:color w:val="000000"/>
          <w:sz w:val="28"/>
          <w:szCs w:val="28"/>
          <w:lang w:val="uk-UA"/>
        </w:rPr>
        <w:t xml:space="preserve">осліджено вплив 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постростового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 xml:space="preserve"> відпалу в парах ртуті на електрофізичні параметри монокристалів Hg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="00616F42" w:rsidRPr="00EE2EA6">
        <w:rPr>
          <w:color w:val="000000"/>
          <w:sz w:val="28"/>
          <w:szCs w:val="28"/>
          <w:lang w:val="uk-UA"/>
        </w:rPr>
        <w:t>In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="00616F42" w:rsidRPr="00EE2EA6">
        <w:rPr>
          <w:color w:val="000000"/>
          <w:sz w:val="28"/>
          <w:szCs w:val="28"/>
          <w:lang w:val="uk-UA"/>
        </w:rPr>
        <w:t>Te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6</w:t>
      </w:r>
      <w:r w:rsidR="00F27882" w:rsidRPr="00EE2EA6">
        <w:rPr>
          <w:color w:val="000000"/>
          <w:sz w:val="28"/>
          <w:szCs w:val="28"/>
          <w:lang w:val="uk-UA"/>
        </w:rPr>
        <w:t xml:space="preserve">, вирощених методом </w:t>
      </w:r>
      <w:proofErr w:type="spellStart"/>
      <w:r w:rsidR="00F27882" w:rsidRPr="00EE2EA6">
        <w:rPr>
          <w:color w:val="000000"/>
          <w:sz w:val="28"/>
          <w:szCs w:val="28"/>
          <w:lang w:val="uk-UA"/>
        </w:rPr>
        <w:t>Бріджмена</w:t>
      </w:r>
      <w:proofErr w:type="spellEnd"/>
      <w:r w:rsidR="00F27882" w:rsidRPr="00EE2EA6">
        <w:rPr>
          <w:color w:val="000000"/>
          <w:sz w:val="28"/>
          <w:szCs w:val="28"/>
          <w:lang w:val="uk-UA"/>
        </w:rPr>
        <w:t>;</w:t>
      </w:r>
    </w:p>
    <w:p w:rsidR="00F27882" w:rsidRPr="00EE2EA6" w:rsidRDefault="00F27882" w:rsidP="00F27882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- встановлено, що в</w:t>
      </w:r>
      <w:r w:rsidR="00616F42" w:rsidRPr="00EE2EA6">
        <w:rPr>
          <w:color w:val="000000"/>
          <w:sz w:val="28"/>
          <w:szCs w:val="28"/>
          <w:lang w:val="uk-UA"/>
        </w:rPr>
        <w:t xml:space="preserve"> результаті такої обробки питомий опір напівпровідникового матеріалу зни</w:t>
      </w:r>
      <w:r w:rsidR="00567E75" w:rsidRPr="00EE2EA6">
        <w:rPr>
          <w:color w:val="000000"/>
          <w:sz w:val="28"/>
          <w:szCs w:val="28"/>
          <w:lang w:val="uk-UA"/>
        </w:rPr>
        <w:t>жуєть</w:t>
      </w:r>
      <w:r w:rsidR="00616F42" w:rsidRPr="00EE2EA6">
        <w:rPr>
          <w:color w:val="000000"/>
          <w:sz w:val="28"/>
          <w:szCs w:val="28"/>
          <w:lang w:val="uk-UA"/>
        </w:rPr>
        <w:t xml:space="preserve">ся в 10-100 разів (до </w:t>
      </w:r>
      <w:r w:rsidR="00590C38" w:rsidRPr="00EE2EA6">
        <w:rPr>
          <w:sz w:val="28"/>
          <w:szCs w:val="28"/>
          <w:lang w:val="uk-UA" w:eastAsia="zh-CN"/>
        </w:rPr>
        <w:sym w:font="Symbol" w:char="F072"/>
      </w:r>
      <w:r w:rsidR="00616F42" w:rsidRPr="00EE2EA6">
        <w:rPr>
          <w:color w:val="000000"/>
          <w:sz w:val="28"/>
          <w:szCs w:val="28"/>
          <w:lang w:val="uk-UA"/>
        </w:rPr>
        <w:t xml:space="preserve">~20-200 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Ом</w:t>
      </w:r>
      <w:r w:rsidR="00590C38" w:rsidRPr="00EE2EA6">
        <w:rPr>
          <w:color w:val="000000"/>
          <w:sz w:val="28"/>
          <w:szCs w:val="28"/>
          <w:lang w:val="uk-UA"/>
        </w:rPr>
        <w:t>·</w:t>
      </w:r>
      <w:r w:rsidR="00616F42" w:rsidRPr="00EE2EA6">
        <w:rPr>
          <w:color w:val="000000"/>
          <w:sz w:val="28"/>
          <w:szCs w:val="28"/>
          <w:lang w:val="uk-UA"/>
        </w:rPr>
        <w:t>см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>), а коефіцієнт його оптичного пропускання в о</w:t>
      </w:r>
      <w:r w:rsidRPr="00EE2EA6">
        <w:rPr>
          <w:color w:val="000000"/>
          <w:sz w:val="28"/>
          <w:szCs w:val="28"/>
          <w:lang w:val="uk-UA"/>
        </w:rPr>
        <w:t xml:space="preserve">бласті </w:t>
      </w:r>
      <w:proofErr w:type="spellStart"/>
      <w:r w:rsidRPr="00EE2EA6">
        <w:rPr>
          <w:color w:val="000000"/>
          <w:sz w:val="28"/>
          <w:szCs w:val="28"/>
          <w:lang w:val="uk-UA"/>
        </w:rPr>
        <w:t>Урбаха</w:t>
      </w:r>
      <w:proofErr w:type="spellEnd"/>
      <w:r w:rsidRPr="00EE2EA6">
        <w:rPr>
          <w:color w:val="000000"/>
          <w:sz w:val="28"/>
          <w:szCs w:val="28"/>
          <w:lang w:val="uk-UA"/>
        </w:rPr>
        <w:t xml:space="preserve"> значно збільш</w:t>
      </w:r>
      <w:r w:rsidR="00567E75" w:rsidRPr="00EE2EA6">
        <w:rPr>
          <w:color w:val="000000"/>
          <w:sz w:val="28"/>
          <w:szCs w:val="28"/>
          <w:lang w:val="uk-UA"/>
        </w:rPr>
        <w:t>уєть</w:t>
      </w:r>
      <w:r w:rsidRPr="00EE2EA6">
        <w:rPr>
          <w:color w:val="000000"/>
          <w:sz w:val="28"/>
          <w:szCs w:val="28"/>
          <w:lang w:val="uk-UA"/>
        </w:rPr>
        <w:t>ся;</w:t>
      </w:r>
    </w:p>
    <w:p w:rsidR="00AB142D" w:rsidRPr="00EE2EA6" w:rsidRDefault="00F27882" w:rsidP="00F27882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-</w:t>
      </w:r>
      <w:r w:rsidR="00AB142D" w:rsidRPr="00EE2EA6">
        <w:rPr>
          <w:color w:val="000000"/>
          <w:sz w:val="28"/>
          <w:szCs w:val="28"/>
          <w:lang w:val="uk-UA"/>
        </w:rPr>
        <w:t xml:space="preserve"> зазначено</w:t>
      </w:r>
      <w:r w:rsidRPr="00EE2EA6">
        <w:rPr>
          <w:color w:val="000000"/>
          <w:sz w:val="28"/>
          <w:szCs w:val="28"/>
          <w:lang w:val="uk-UA"/>
        </w:rPr>
        <w:t xml:space="preserve">, що </w:t>
      </w:r>
      <w:r w:rsidR="00616F42" w:rsidRPr="00EE2EA6">
        <w:rPr>
          <w:color w:val="000000"/>
          <w:sz w:val="28"/>
          <w:szCs w:val="28"/>
          <w:lang w:val="uk-UA"/>
        </w:rPr>
        <w:t>така технологічна обробка призв</w:t>
      </w:r>
      <w:r w:rsidR="00567E75" w:rsidRPr="00EE2EA6">
        <w:rPr>
          <w:color w:val="000000"/>
          <w:sz w:val="28"/>
          <w:szCs w:val="28"/>
          <w:lang w:val="uk-UA"/>
        </w:rPr>
        <w:t>одить</w:t>
      </w:r>
      <w:r w:rsidR="00616F42" w:rsidRPr="00EE2EA6">
        <w:rPr>
          <w:color w:val="000000"/>
          <w:sz w:val="28"/>
          <w:szCs w:val="28"/>
          <w:lang w:val="uk-UA"/>
        </w:rPr>
        <w:t xml:space="preserve"> до суттєвого покращення параметрів поверхнево-бар’єрних випрямляючих структур типу 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Cr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>/Hg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="00616F42" w:rsidRPr="00EE2EA6">
        <w:rPr>
          <w:color w:val="000000"/>
          <w:sz w:val="28"/>
          <w:szCs w:val="28"/>
          <w:lang w:val="uk-UA"/>
        </w:rPr>
        <w:t>In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="00616F42" w:rsidRPr="00EE2EA6">
        <w:rPr>
          <w:color w:val="000000"/>
          <w:sz w:val="28"/>
          <w:szCs w:val="28"/>
          <w:lang w:val="uk-UA"/>
        </w:rPr>
        <w:t>Te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6</w:t>
      </w:r>
      <w:r w:rsidR="00616F42" w:rsidRPr="00EE2EA6">
        <w:rPr>
          <w:color w:val="000000"/>
          <w:sz w:val="28"/>
          <w:szCs w:val="28"/>
          <w:lang w:val="uk-UA"/>
        </w:rPr>
        <w:t>/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Cr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 xml:space="preserve">. Зокрема, спостерігалося значне зменшення 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темнового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 xml:space="preserve"> струму (приблизно в 10 разів) та під</w:t>
      </w:r>
      <w:r w:rsidR="00AB142D" w:rsidRPr="00EE2EA6">
        <w:rPr>
          <w:color w:val="000000"/>
          <w:sz w:val="28"/>
          <w:szCs w:val="28"/>
          <w:lang w:val="uk-UA"/>
        </w:rPr>
        <w:t>вищення коефіцієнта випрямлення;</w:t>
      </w:r>
    </w:p>
    <w:p w:rsidR="00AB142D" w:rsidRPr="00EE2EA6" w:rsidRDefault="00AB142D" w:rsidP="00AB142D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- відмічено, що в</w:t>
      </w:r>
      <w:r w:rsidR="00616F42" w:rsidRPr="00EE2EA6">
        <w:rPr>
          <w:color w:val="000000"/>
          <w:sz w:val="28"/>
          <w:szCs w:val="28"/>
          <w:lang w:val="uk-UA"/>
        </w:rPr>
        <w:t xml:space="preserve">иготовлені 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діодні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 xml:space="preserve"> структури витримували зворотні напруги 200-250 В при помірних значеннях 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темнових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 xml:space="preserve"> струмів. Для </w:t>
      </w:r>
      <w:proofErr w:type="spellStart"/>
      <w:r w:rsidR="00616F42" w:rsidRPr="00EE2EA6">
        <w:rPr>
          <w:color w:val="000000"/>
          <w:sz w:val="28"/>
          <w:szCs w:val="28"/>
          <w:lang w:val="uk-UA"/>
        </w:rPr>
        <w:t>фотодіодних</w:t>
      </w:r>
      <w:proofErr w:type="spellEnd"/>
      <w:r w:rsidR="00616F42" w:rsidRPr="00EE2EA6">
        <w:rPr>
          <w:color w:val="000000"/>
          <w:sz w:val="28"/>
          <w:szCs w:val="28"/>
          <w:lang w:val="uk-UA"/>
        </w:rPr>
        <w:t xml:space="preserve"> структур динамічний діапазон ват-амперної характери</w:t>
      </w:r>
      <w:r w:rsidRPr="00EE2EA6">
        <w:rPr>
          <w:color w:val="000000"/>
          <w:sz w:val="28"/>
          <w:szCs w:val="28"/>
          <w:lang w:val="uk-UA"/>
        </w:rPr>
        <w:t>стики збільшився на 1-2 порядки;</w:t>
      </w:r>
    </w:p>
    <w:p w:rsidR="00616F42" w:rsidRPr="00EE2EA6" w:rsidRDefault="00AB142D" w:rsidP="00AB142D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 xml:space="preserve">- підсумовано, що одержані результати є </w:t>
      </w:r>
      <w:r w:rsidR="00616F42" w:rsidRPr="00EE2EA6">
        <w:rPr>
          <w:color w:val="000000"/>
          <w:sz w:val="28"/>
          <w:szCs w:val="28"/>
          <w:lang w:val="uk-UA"/>
        </w:rPr>
        <w:t>важливи</w:t>
      </w:r>
      <w:r w:rsidRPr="00EE2EA6">
        <w:rPr>
          <w:color w:val="000000"/>
          <w:sz w:val="28"/>
          <w:szCs w:val="28"/>
          <w:lang w:val="uk-UA"/>
        </w:rPr>
        <w:t>ми</w:t>
      </w:r>
      <w:r w:rsidR="00616F42" w:rsidRPr="00EE2EA6">
        <w:rPr>
          <w:color w:val="000000"/>
          <w:sz w:val="28"/>
          <w:szCs w:val="28"/>
          <w:lang w:val="uk-UA"/>
        </w:rPr>
        <w:t xml:space="preserve"> для створення світлочутливих діодів на основі Hg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3</w:t>
      </w:r>
      <w:r w:rsidR="00616F42" w:rsidRPr="00EE2EA6">
        <w:rPr>
          <w:color w:val="000000"/>
          <w:sz w:val="28"/>
          <w:szCs w:val="28"/>
          <w:lang w:val="uk-UA"/>
        </w:rPr>
        <w:t>In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="00616F42" w:rsidRPr="00EE2EA6">
        <w:rPr>
          <w:color w:val="000000"/>
          <w:sz w:val="28"/>
          <w:szCs w:val="28"/>
          <w:lang w:val="uk-UA"/>
        </w:rPr>
        <w:t>Te</w:t>
      </w:r>
      <w:r w:rsidR="00616F42" w:rsidRPr="00EE2EA6">
        <w:rPr>
          <w:color w:val="000000"/>
          <w:sz w:val="28"/>
          <w:szCs w:val="28"/>
          <w:vertAlign w:val="subscript"/>
          <w:lang w:val="uk-UA"/>
        </w:rPr>
        <w:t>6</w:t>
      </w:r>
      <w:r w:rsidR="00616F42" w:rsidRPr="00EE2EA6">
        <w:rPr>
          <w:color w:val="000000"/>
          <w:sz w:val="28"/>
          <w:szCs w:val="28"/>
          <w:lang w:val="uk-UA"/>
        </w:rPr>
        <w:t>, який має високу радіаційну стійкість.</w:t>
      </w:r>
      <w:r w:rsidRPr="00EE2EA6">
        <w:rPr>
          <w:color w:val="000000"/>
          <w:sz w:val="28"/>
          <w:szCs w:val="28"/>
          <w:lang w:val="uk-UA"/>
        </w:rPr>
        <w:t xml:space="preserve"> </w:t>
      </w:r>
    </w:p>
    <w:p w:rsidR="00492ADB" w:rsidRPr="00EE2EA6" w:rsidRDefault="007C107B" w:rsidP="007C107B">
      <w:pPr>
        <w:pStyle w:val="docdata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  <w:u w:val="single"/>
        </w:rPr>
      </w:pPr>
      <w:r w:rsidRPr="00EE2EA6">
        <w:rPr>
          <w:b/>
          <w:i/>
          <w:sz w:val="28"/>
          <w:szCs w:val="28"/>
          <w:u w:val="single"/>
          <w:lang w:eastAsia="zh-CN"/>
        </w:rPr>
        <w:lastRenderedPageBreak/>
        <w:t>В</w:t>
      </w:r>
      <w:r w:rsidR="0035130C" w:rsidRPr="00EE2EA6">
        <w:rPr>
          <w:b/>
          <w:i/>
          <w:sz w:val="28"/>
          <w:szCs w:val="28"/>
          <w:u w:val="single"/>
          <w:lang w:eastAsia="zh-CN"/>
        </w:rPr>
        <w:t xml:space="preserve">ирощування кристалів на основі </w:t>
      </w:r>
      <w:proofErr w:type="spellStart"/>
      <w:r w:rsidR="0035130C" w:rsidRPr="00EE2EA6">
        <w:rPr>
          <w:b/>
          <w:i/>
          <w:sz w:val="28"/>
          <w:szCs w:val="28"/>
          <w:u w:val="single"/>
          <w:lang w:eastAsia="zh-CN"/>
        </w:rPr>
        <w:t>CdTe</w:t>
      </w:r>
      <w:proofErr w:type="spellEnd"/>
      <w:r w:rsidR="0035130C" w:rsidRPr="00EE2EA6">
        <w:rPr>
          <w:b/>
          <w:i/>
          <w:sz w:val="28"/>
          <w:szCs w:val="28"/>
          <w:u w:val="single"/>
          <w:lang w:eastAsia="zh-CN"/>
        </w:rPr>
        <w:t xml:space="preserve">, легованих </w:t>
      </w:r>
      <w:proofErr w:type="spellStart"/>
      <w:r w:rsidR="0035130C" w:rsidRPr="00EE2EA6">
        <w:rPr>
          <w:b/>
          <w:i/>
          <w:sz w:val="28"/>
          <w:szCs w:val="28"/>
          <w:u w:val="single"/>
          <w:lang w:eastAsia="zh-CN"/>
        </w:rPr>
        <w:t>Mn</w:t>
      </w:r>
      <w:proofErr w:type="spellEnd"/>
      <w:r w:rsidR="0035130C" w:rsidRPr="00EE2EA6">
        <w:rPr>
          <w:b/>
          <w:i/>
          <w:sz w:val="28"/>
          <w:szCs w:val="28"/>
          <w:u w:val="single"/>
          <w:lang w:eastAsia="zh-CN"/>
        </w:rPr>
        <w:t xml:space="preserve">, </w:t>
      </w:r>
      <w:proofErr w:type="spellStart"/>
      <w:r w:rsidR="0035130C" w:rsidRPr="00EE2EA6">
        <w:rPr>
          <w:b/>
          <w:i/>
          <w:sz w:val="28"/>
          <w:szCs w:val="28"/>
          <w:u w:val="single"/>
          <w:lang w:eastAsia="zh-CN"/>
        </w:rPr>
        <w:t>In</w:t>
      </w:r>
      <w:proofErr w:type="spellEnd"/>
      <w:r w:rsidR="0035130C" w:rsidRPr="00EE2EA6">
        <w:rPr>
          <w:b/>
          <w:i/>
          <w:sz w:val="28"/>
          <w:szCs w:val="28"/>
          <w:u w:val="single"/>
          <w:lang w:eastAsia="zh-CN"/>
        </w:rPr>
        <w:t xml:space="preserve">, </w:t>
      </w:r>
      <w:proofErr w:type="spellStart"/>
      <w:r w:rsidR="0035130C" w:rsidRPr="00EE2EA6">
        <w:rPr>
          <w:b/>
          <w:i/>
          <w:sz w:val="28"/>
          <w:szCs w:val="28"/>
          <w:u w:val="single"/>
          <w:lang w:eastAsia="zh-CN"/>
        </w:rPr>
        <w:t>Se</w:t>
      </w:r>
      <w:proofErr w:type="spellEnd"/>
      <w:r w:rsidR="0035130C" w:rsidRPr="00EE2EA6">
        <w:rPr>
          <w:b/>
          <w:i/>
          <w:sz w:val="28"/>
          <w:szCs w:val="28"/>
          <w:u w:val="single"/>
          <w:lang w:eastAsia="zh-CN"/>
        </w:rPr>
        <w:t>, та дослідження їх властивостей;</w:t>
      </w:r>
      <w:r w:rsidR="00492ADB" w:rsidRPr="00EE2EA6"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B418B9" w:rsidRPr="00EE2EA6" w:rsidRDefault="00B418B9" w:rsidP="00B418B9">
      <w:pPr>
        <w:pStyle w:val="docdata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EE2EA6">
        <w:rPr>
          <w:color w:val="000000"/>
          <w:sz w:val="28"/>
          <w:szCs w:val="28"/>
        </w:rPr>
        <w:t>- п</w:t>
      </w:r>
      <w:r w:rsidR="00492ADB" w:rsidRPr="00EE2EA6">
        <w:rPr>
          <w:color w:val="000000"/>
          <w:sz w:val="28"/>
          <w:szCs w:val="28"/>
        </w:rPr>
        <w:t xml:space="preserve">роведено дослідження особливостей фазових </w:t>
      </w:r>
      <w:proofErr w:type="spellStart"/>
      <w:r w:rsidR="00492ADB" w:rsidRPr="00EE2EA6">
        <w:rPr>
          <w:color w:val="000000"/>
          <w:sz w:val="28"/>
          <w:szCs w:val="28"/>
        </w:rPr>
        <w:t>рівноваг</w:t>
      </w:r>
      <w:proofErr w:type="spellEnd"/>
      <w:r w:rsidR="00492ADB" w:rsidRPr="00EE2EA6">
        <w:rPr>
          <w:color w:val="000000"/>
          <w:sz w:val="28"/>
          <w:szCs w:val="28"/>
        </w:rPr>
        <w:t xml:space="preserve"> в стопах твердих розчинів складу Cd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Mn</w:t>
      </w:r>
      <w:r w:rsidR="00492ADB" w:rsidRPr="00EE2EA6">
        <w:rPr>
          <w:color w:val="000000"/>
          <w:sz w:val="28"/>
          <w:szCs w:val="28"/>
          <w:vertAlign w:val="subscript"/>
        </w:rPr>
        <w:t>0.04</w:t>
      </w:r>
      <w:r w:rsidR="00492ADB" w:rsidRPr="00EE2EA6">
        <w:rPr>
          <w:color w:val="000000"/>
          <w:sz w:val="28"/>
          <w:szCs w:val="28"/>
        </w:rPr>
        <w:t>Te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Se</w:t>
      </w:r>
      <w:r w:rsidR="00492ADB" w:rsidRPr="00EE2EA6">
        <w:rPr>
          <w:color w:val="000000"/>
          <w:sz w:val="28"/>
          <w:szCs w:val="28"/>
          <w:vertAlign w:val="subscript"/>
        </w:rPr>
        <w:t xml:space="preserve">0.04 </w:t>
      </w:r>
      <w:r w:rsidR="00492ADB" w:rsidRPr="00EE2EA6">
        <w:rPr>
          <w:color w:val="000000"/>
          <w:sz w:val="28"/>
          <w:szCs w:val="28"/>
        </w:rPr>
        <w:t xml:space="preserve">та властивостей вирощених методом </w:t>
      </w:r>
      <w:proofErr w:type="spellStart"/>
      <w:r w:rsidR="00492ADB" w:rsidRPr="00EE2EA6">
        <w:rPr>
          <w:color w:val="000000"/>
          <w:sz w:val="28"/>
          <w:szCs w:val="28"/>
        </w:rPr>
        <w:t>Бріджмена</w:t>
      </w:r>
      <w:proofErr w:type="spellEnd"/>
      <w:r w:rsidR="00492ADB" w:rsidRPr="00EE2EA6">
        <w:rPr>
          <w:color w:val="000000"/>
          <w:sz w:val="28"/>
          <w:szCs w:val="28"/>
        </w:rPr>
        <w:t xml:space="preserve"> нелегованих та легованих Індієм монокристалів вказаного складу</w:t>
      </w:r>
      <w:r w:rsidRPr="00EE2EA6">
        <w:rPr>
          <w:color w:val="000000"/>
          <w:sz w:val="28"/>
          <w:szCs w:val="28"/>
        </w:rPr>
        <w:t>;</w:t>
      </w:r>
    </w:p>
    <w:p w:rsidR="00824537" w:rsidRPr="00EE2EA6" w:rsidRDefault="00B418B9" w:rsidP="00B418B9">
      <w:pPr>
        <w:pStyle w:val="docdata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EE2EA6">
        <w:rPr>
          <w:color w:val="000000"/>
          <w:sz w:val="28"/>
          <w:szCs w:val="28"/>
        </w:rPr>
        <w:t xml:space="preserve">- показано, що </w:t>
      </w:r>
      <w:r w:rsidR="00492ADB" w:rsidRPr="00EE2EA6">
        <w:rPr>
          <w:color w:val="000000"/>
          <w:sz w:val="28"/>
          <w:szCs w:val="28"/>
        </w:rPr>
        <w:t>витримка зразка Cd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Mn</w:t>
      </w:r>
      <w:r w:rsidR="00492ADB" w:rsidRPr="00EE2EA6">
        <w:rPr>
          <w:color w:val="000000"/>
          <w:sz w:val="28"/>
          <w:szCs w:val="28"/>
          <w:vertAlign w:val="subscript"/>
        </w:rPr>
        <w:t>0.04</w:t>
      </w:r>
      <w:r w:rsidR="00492ADB" w:rsidRPr="00EE2EA6">
        <w:rPr>
          <w:color w:val="000000"/>
          <w:sz w:val="28"/>
          <w:szCs w:val="28"/>
        </w:rPr>
        <w:t>Te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Se</w:t>
      </w:r>
      <w:r w:rsidR="00492ADB" w:rsidRPr="00EE2EA6">
        <w:rPr>
          <w:color w:val="000000"/>
          <w:sz w:val="28"/>
          <w:szCs w:val="28"/>
          <w:vertAlign w:val="subscript"/>
        </w:rPr>
        <w:t>0.04</w:t>
      </w:r>
      <w:r w:rsidR="00492ADB" w:rsidRPr="00EE2EA6">
        <w:rPr>
          <w:color w:val="000000"/>
          <w:sz w:val="28"/>
          <w:szCs w:val="28"/>
        </w:rPr>
        <w:t xml:space="preserve"> за температур 1088 – 1096 °С не приводить до його повного топлення, </w:t>
      </w:r>
      <w:r w:rsidR="00824537" w:rsidRPr="00EE2EA6">
        <w:rPr>
          <w:color w:val="000000"/>
          <w:sz w:val="28"/>
          <w:szCs w:val="28"/>
        </w:rPr>
        <w:t xml:space="preserve">а за </w:t>
      </w:r>
      <w:r w:rsidR="00492ADB" w:rsidRPr="00EE2EA6">
        <w:rPr>
          <w:color w:val="000000"/>
          <w:sz w:val="28"/>
          <w:szCs w:val="28"/>
        </w:rPr>
        <w:t xml:space="preserve">цих температур витримок має місце двофазна рівновага тверда фаза – </w:t>
      </w:r>
      <w:proofErr w:type="spellStart"/>
      <w:r w:rsidR="00492ADB" w:rsidRPr="00EE2EA6">
        <w:rPr>
          <w:color w:val="000000"/>
          <w:sz w:val="28"/>
          <w:szCs w:val="28"/>
        </w:rPr>
        <w:t>розтоп</w:t>
      </w:r>
      <w:proofErr w:type="spellEnd"/>
      <w:r w:rsidR="00492ADB" w:rsidRPr="00EE2EA6">
        <w:rPr>
          <w:color w:val="000000"/>
          <w:sz w:val="28"/>
          <w:szCs w:val="28"/>
        </w:rPr>
        <w:t>. Повне топлення Cd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Mn</w:t>
      </w:r>
      <w:r w:rsidR="00492ADB" w:rsidRPr="00EE2EA6">
        <w:rPr>
          <w:color w:val="000000"/>
          <w:sz w:val="28"/>
          <w:szCs w:val="28"/>
          <w:vertAlign w:val="subscript"/>
        </w:rPr>
        <w:t>0.04</w:t>
      </w:r>
      <w:r w:rsidR="00492ADB" w:rsidRPr="00EE2EA6">
        <w:rPr>
          <w:color w:val="000000"/>
          <w:sz w:val="28"/>
          <w:szCs w:val="28"/>
        </w:rPr>
        <w:t>Te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Se</w:t>
      </w:r>
      <w:r w:rsidR="00492ADB" w:rsidRPr="00EE2EA6">
        <w:rPr>
          <w:color w:val="000000"/>
          <w:sz w:val="28"/>
          <w:szCs w:val="28"/>
          <w:vertAlign w:val="subscript"/>
        </w:rPr>
        <w:t>0.04</w:t>
      </w:r>
      <w:r w:rsidR="00492ADB" w:rsidRPr="00EE2EA6">
        <w:rPr>
          <w:color w:val="000000"/>
          <w:sz w:val="28"/>
          <w:szCs w:val="28"/>
        </w:rPr>
        <w:t xml:space="preserve"> реалізується лише за перегрівів зразка вище 1096 °С. Застосування вищих швидкостей нагрівання/охолодження призводить до швидшої, а отже – і менш рівноважної кристалізації </w:t>
      </w:r>
      <w:proofErr w:type="spellStart"/>
      <w:r w:rsidR="00492ADB" w:rsidRPr="00EE2EA6">
        <w:rPr>
          <w:color w:val="000000"/>
          <w:sz w:val="28"/>
          <w:szCs w:val="28"/>
        </w:rPr>
        <w:t>розтопу</w:t>
      </w:r>
      <w:proofErr w:type="spellEnd"/>
      <w:r w:rsidR="00492ADB" w:rsidRPr="00EE2EA6">
        <w:rPr>
          <w:color w:val="000000"/>
          <w:sz w:val="28"/>
          <w:szCs w:val="28"/>
        </w:rPr>
        <w:t xml:space="preserve"> Cd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Mn</w:t>
      </w:r>
      <w:r w:rsidR="00492ADB" w:rsidRPr="00EE2EA6">
        <w:rPr>
          <w:color w:val="000000"/>
          <w:sz w:val="28"/>
          <w:szCs w:val="28"/>
          <w:vertAlign w:val="subscript"/>
        </w:rPr>
        <w:t>0.04</w:t>
      </w:r>
      <w:r w:rsidR="00492ADB" w:rsidRPr="00EE2EA6">
        <w:rPr>
          <w:color w:val="000000"/>
          <w:sz w:val="28"/>
          <w:szCs w:val="28"/>
        </w:rPr>
        <w:t>Te</w:t>
      </w:r>
      <w:r w:rsidR="00492ADB" w:rsidRPr="00EE2EA6">
        <w:rPr>
          <w:color w:val="000000"/>
          <w:sz w:val="28"/>
          <w:szCs w:val="28"/>
          <w:vertAlign w:val="subscript"/>
        </w:rPr>
        <w:t>0.96</w:t>
      </w:r>
      <w:r w:rsidR="00492ADB" w:rsidRPr="00EE2EA6">
        <w:rPr>
          <w:color w:val="000000"/>
          <w:sz w:val="28"/>
          <w:szCs w:val="28"/>
        </w:rPr>
        <w:t>Se</w:t>
      </w:r>
      <w:r w:rsidR="00492ADB" w:rsidRPr="00EE2EA6">
        <w:rPr>
          <w:color w:val="000000"/>
          <w:sz w:val="28"/>
          <w:szCs w:val="28"/>
          <w:vertAlign w:val="subscript"/>
        </w:rPr>
        <w:t>0.04</w:t>
      </w:r>
      <w:r w:rsidR="00BB5B31" w:rsidRPr="00EE2EA6">
        <w:rPr>
          <w:color w:val="000000"/>
          <w:sz w:val="28"/>
          <w:szCs w:val="28"/>
        </w:rPr>
        <w:t>;</w:t>
      </w:r>
      <w:r w:rsidR="00824537" w:rsidRPr="00EE2EA6">
        <w:rPr>
          <w:color w:val="000000"/>
          <w:sz w:val="28"/>
          <w:szCs w:val="28"/>
        </w:rPr>
        <w:t xml:space="preserve"> </w:t>
      </w:r>
    </w:p>
    <w:p w:rsidR="00492ADB" w:rsidRPr="00891340" w:rsidRDefault="00BB5B31" w:rsidP="00BB5B31">
      <w:pPr>
        <w:pStyle w:val="docdata"/>
        <w:tabs>
          <w:tab w:val="left" w:pos="567"/>
        </w:tabs>
        <w:spacing w:before="0" w:beforeAutospacing="0" w:after="0" w:afterAutospacing="0" w:line="276" w:lineRule="auto"/>
        <w:ind w:firstLine="142"/>
        <w:jc w:val="both"/>
        <w:rPr>
          <w:sz w:val="28"/>
          <w:szCs w:val="28"/>
        </w:rPr>
      </w:pPr>
      <w:r w:rsidRPr="00EE2EA6">
        <w:rPr>
          <w:color w:val="000000"/>
          <w:sz w:val="28"/>
          <w:szCs w:val="28"/>
        </w:rPr>
        <w:t xml:space="preserve">- </w:t>
      </w:r>
      <w:r w:rsidR="00824537" w:rsidRPr="00EE2EA6">
        <w:rPr>
          <w:color w:val="000000"/>
          <w:sz w:val="28"/>
          <w:szCs w:val="28"/>
        </w:rPr>
        <w:t xml:space="preserve">підсумовано, </w:t>
      </w:r>
      <w:r w:rsidR="00824537" w:rsidRPr="00891340">
        <w:rPr>
          <w:color w:val="000000"/>
          <w:sz w:val="28"/>
          <w:szCs w:val="28"/>
        </w:rPr>
        <w:t xml:space="preserve">що вони характеризуються незначною кількістю непрозорих вкраплень діаметром менше 5 мкм, шириною забороненої зони 1,49±0,01 еВ, а легування </w:t>
      </w:r>
      <w:proofErr w:type="spellStart"/>
      <w:r w:rsidR="00824537" w:rsidRPr="00891340">
        <w:rPr>
          <w:color w:val="000000"/>
          <w:sz w:val="28"/>
          <w:szCs w:val="28"/>
        </w:rPr>
        <w:t>In</w:t>
      </w:r>
      <w:proofErr w:type="spellEnd"/>
      <w:r w:rsidR="00824537" w:rsidRPr="00891340">
        <w:rPr>
          <w:color w:val="000000"/>
          <w:sz w:val="28"/>
          <w:szCs w:val="28"/>
        </w:rPr>
        <w:t xml:space="preserve"> у кількості 5·10</w:t>
      </w:r>
      <w:r w:rsidR="00824537" w:rsidRPr="00891340">
        <w:rPr>
          <w:color w:val="000000"/>
          <w:sz w:val="28"/>
          <w:szCs w:val="28"/>
          <w:vertAlign w:val="superscript"/>
        </w:rPr>
        <w:t>17</w:t>
      </w:r>
      <w:r w:rsidR="00824537" w:rsidRPr="00891340">
        <w:rPr>
          <w:color w:val="000000"/>
          <w:sz w:val="28"/>
          <w:szCs w:val="28"/>
        </w:rPr>
        <w:t xml:space="preserve"> см</w:t>
      </w:r>
      <w:r w:rsidR="00824537" w:rsidRPr="00891340">
        <w:rPr>
          <w:color w:val="000000"/>
          <w:sz w:val="28"/>
          <w:szCs w:val="28"/>
          <w:vertAlign w:val="superscript"/>
        </w:rPr>
        <w:t>-3</w:t>
      </w:r>
      <w:r w:rsidR="00824537" w:rsidRPr="00891340">
        <w:rPr>
          <w:color w:val="000000"/>
          <w:sz w:val="28"/>
          <w:szCs w:val="28"/>
        </w:rPr>
        <w:t xml:space="preserve"> приводить до зменшення питомого опору злитку </w:t>
      </w:r>
      <w:r w:rsidR="00567E75" w:rsidRPr="00891340">
        <w:rPr>
          <w:color w:val="000000"/>
          <w:sz w:val="28"/>
          <w:szCs w:val="28"/>
        </w:rPr>
        <w:t>Cd</w:t>
      </w:r>
      <w:r w:rsidR="00567E75" w:rsidRPr="00891340">
        <w:rPr>
          <w:color w:val="000000"/>
          <w:sz w:val="28"/>
          <w:szCs w:val="28"/>
          <w:vertAlign w:val="subscript"/>
        </w:rPr>
        <w:t>0.96</w:t>
      </w:r>
      <w:r w:rsidR="00567E75" w:rsidRPr="00891340">
        <w:rPr>
          <w:color w:val="000000"/>
          <w:sz w:val="28"/>
          <w:szCs w:val="28"/>
        </w:rPr>
        <w:t>Mn</w:t>
      </w:r>
      <w:r w:rsidR="00567E75" w:rsidRPr="00891340">
        <w:rPr>
          <w:color w:val="000000"/>
          <w:sz w:val="28"/>
          <w:szCs w:val="28"/>
          <w:vertAlign w:val="subscript"/>
        </w:rPr>
        <w:t>0.04</w:t>
      </w:r>
      <w:r w:rsidR="00567E75" w:rsidRPr="00891340">
        <w:rPr>
          <w:color w:val="000000"/>
          <w:sz w:val="28"/>
          <w:szCs w:val="28"/>
        </w:rPr>
        <w:t>Te</w:t>
      </w:r>
      <w:r w:rsidR="00567E75" w:rsidRPr="00891340">
        <w:rPr>
          <w:color w:val="000000"/>
          <w:sz w:val="28"/>
          <w:szCs w:val="28"/>
          <w:vertAlign w:val="subscript"/>
        </w:rPr>
        <w:t>0.96</w:t>
      </w:r>
      <w:r w:rsidR="00567E75" w:rsidRPr="00891340">
        <w:rPr>
          <w:color w:val="000000"/>
          <w:sz w:val="28"/>
          <w:szCs w:val="28"/>
        </w:rPr>
        <w:t>Se</w:t>
      </w:r>
      <w:r w:rsidR="00567E75" w:rsidRPr="00891340">
        <w:rPr>
          <w:color w:val="000000"/>
          <w:sz w:val="28"/>
          <w:szCs w:val="28"/>
          <w:vertAlign w:val="subscript"/>
        </w:rPr>
        <w:t xml:space="preserve">0.04 </w:t>
      </w:r>
      <w:r w:rsidR="00824537" w:rsidRPr="00891340">
        <w:rPr>
          <w:color w:val="000000"/>
          <w:sz w:val="28"/>
          <w:szCs w:val="28"/>
        </w:rPr>
        <w:t>на 3 порядки (на основі п</w:t>
      </w:r>
      <w:r w:rsidR="00492ADB" w:rsidRPr="00891340">
        <w:rPr>
          <w:color w:val="000000"/>
          <w:sz w:val="28"/>
          <w:szCs w:val="28"/>
        </w:rPr>
        <w:t>роведен</w:t>
      </w:r>
      <w:r w:rsidR="00824537" w:rsidRPr="00891340">
        <w:rPr>
          <w:color w:val="000000"/>
          <w:sz w:val="28"/>
          <w:szCs w:val="28"/>
        </w:rPr>
        <w:t>их</w:t>
      </w:r>
      <w:r w:rsidR="00492ADB" w:rsidRPr="00891340">
        <w:rPr>
          <w:color w:val="000000"/>
          <w:sz w:val="28"/>
          <w:szCs w:val="28"/>
        </w:rPr>
        <w:t xml:space="preserve"> вимірюван</w:t>
      </w:r>
      <w:r w:rsidR="00824537" w:rsidRPr="00891340">
        <w:rPr>
          <w:color w:val="000000"/>
          <w:sz w:val="28"/>
          <w:szCs w:val="28"/>
        </w:rPr>
        <w:t>ь</w:t>
      </w:r>
      <w:r w:rsidR="00492ADB" w:rsidRPr="00891340">
        <w:rPr>
          <w:color w:val="000000"/>
          <w:sz w:val="28"/>
          <w:szCs w:val="28"/>
        </w:rPr>
        <w:t xml:space="preserve"> властивостей зразків</w:t>
      </w:r>
      <w:r w:rsidR="00567E75" w:rsidRPr="00891340">
        <w:rPr>
          <w:color w:val="000000"/>
          <w:sz w:val="28"/>
          <w:szCs w:val="28"/>
        </w:rPr>
        <w:t>,</w:t>
      </w:r>
      <w:r w:rsidR="00492ADB" w:rsidRPr="00891340">
        <w:rPr>
          <w:color w:val="000000"/>
          <w:sz w:val="28"/>
          <w:szCs w:val="28"/>
        </w:rPr>
        <w:t xml:space="preserve"> вирощених методом </w:t>
      </w:r>
      <w:proofErr w:type="spellStart"/>
      <w:r w:rsidR="00492ADB" w:rsidRPr="00891340">
        <w:rPr>
          <w:color w:val="000000"/>
          <w:sz w:val="28"/>
          <w:szCs w:val="28"/>
        </w:rPr>
        <w:t>Бріджмена</w:t>
      </w:r>
      <w:proofErr w:type="spellEnd"/>
      <w:r w:rsidR="00492ADB" w:rsidRPr="00891340">
        <w:rPr>
          <w:color w:val="000000"/>
          <w:sz w:val="28"/>
          <w:szCs w:val="28"/>
        </w:rPr>
        <w:t xml:space="preserve"> нелегованих монокристалів Cd</w:t>
      </w:r>
      <w:r w:rsidR="00492ADB" w:rsidRPr="00891340">
        <w:rPr>
          <w:color w:val="000000"/>
          <w:sz w:val="28"/>
          <w:szCs w:val="28"/>
          <w:vertAlign w:val="subscript"/>
        </w:rPr>
        <w:t>0.96</w:t>
      </w:r>
      <w:r w:rsidR="00492ADB" w:rsidRPr="00891340">
        <w:rPr>
          <w:color w:val="000000"/>
          <w:sz w:val="28"/>
          <w:szCs w:val="28"/>
        </w:rPr>
        <w:t>Mn</w:t>
      </w:r>
      <w:r w:rsidR="00492ADB" w:rsidRPr="00891340">
        <w:rPr>
          <w:color w:val="000000"/>
          <w:sz w:val="28"/>
          <w:szCs w:val="28"/>
          <w:vertAlign w:val="subscript"/>
        </w:rPr>
        <w:t>0.04</w:t>
      </w:r>
      <w:r w:rsidR="00492ADB" w:rsidRPr="00891340">
        <w:rPr>
          <w:color w:val="000000"/>
          <w:sz w:val="28"/>
          <w:szCs w:val="28"/>
        </w:rPr>
        <w:t>Te</w:t>
      </w:r>
      <w:r w:rsidR="00492ADB" w:rsidRPr="00891340">
        <w:rPr>
          <w:color w:val="000000"/>
          <w:sz w:val="28"/>
          <w:szCs w:val="28"/>
          <w:vertAlign w:val="subscript"/>
        </w:rPr>
        <w:t>0.96</w:t>
      </w:r>
      <w:r w:rsidR="00492ADB" w:rsidRPr="00891340">
        <w:rPr>
          <w:color w:val="000000"/>
          <w:sz w:val="28"/>
          <w:szCs w:val="28"/>
        </w:rPr>
        <w:t>Se</w:t>
      </w:r>
      <w:r w:rsidR="00492ADB" w:rsidRPr="00891340">
        <w:rPr>
          <w:color w:val="000000"/>
          <w:sz w:val="28"/>
          <w:szCs w:val="28"/>
          <w:vertAlign w:val="subscript"/>
        </w:rPr>
        <w:t xml:space="preserve">0.04 </w:t>
      </w:r>
      <w:r w:rsidR="00492ADB" w:rsidRPr="00891340">
        <w:rPr>
          <w:color w:val="000000"/>
          <w:sz w:val="28"/>
          <w:szCs w:val="28"/>
        </w:rPr>
        <w:t>та легованих монокристалів Cd</w:t>
      </w:r>
      <w:r w:rsidR="00492ADB" w:rsidRPr="00891340">
        <w:rPr>
          <w:color w:val="000000"/>
          <w:sz w:val="28"/>
          <w:szCs w:val="28"/>
          <w:vertAlign w:val="subscript"/>
        </w:rPr>
        <w:t>0.96</w:t>
      </w:r>
      <w:r w:rsidR="00492ADB" w:rsidRPr="00891340">
        <w:rPr>
          <w:color w:val="000000"/>
          <w:sz w:val="28"/>
          <w:szCs w:val="28"/>
        </w:rPr>
        <w:t>Mn</w:t>
      </w:r>
      <w:r w:rsidR="00492ADB" w:rsidRPr="00891340">
        <w:rPr>
          <w:color w:val="000000"/>
          <w:sz w:val="28"/>
          <w:szCs w:val="28"/>
          <w:vertAlign w:val="subscript"/>
        </w:rPr>
        <w:t>0.04</w:t>
      </w:r>
      <w:r w:rsidR="00492ADB" w:rsidRPr="00891340">
        <w:rPr>
          <w:color w:val="000000"/>
          <w:sz w:val="28"/>
          <w:szCs w:val="28"/>
        </w:rPr>
        <w:t>Te</w:t>
      </w:r>
      <w:r w:rsidR="00492ADB" w:rsidRPr="00891340">
        <w:rPr>
          <w:color w:val="000000"/>
          <w:sz w:val="28"/>
          <w:szCs w:val="28"/>
          <w:vertAlign w:val="subscript"/>
        </w:rPr>
        <w:t>0.96</w:t>
      </w:r>
      <w:r w:rsidR="00492ADB" w:rsidRPr="00891340">
        <w:rPr>
          <w:color w:val="000000"/>
          <w:sz w:val="28"/>
          <w:szCs w:val="28"/>
        </w:rPr>
        <w:t>Se</w:t>
      </w:r>
      <w:r w:rsidR="00492ADB" w:rsidRPr="00891340">
        <w:rPr>
          <w:color w:val="000000"/>
          <w:sz w:val="28"/>
          <w:szCs w:val="28"/>
          <w:vertAlign w:val="subscript"/>
        </w:rPr>
        <w:t>0.04</w:t>
      </w:r>
      <w:r w:rsidR="00492ADB" w:rsidRPr="00891340">
        <w:rPr>
          <w:color w:val="000000"/>
          <w:sz w:val="28"/>
          <w:szCs w:val="28"/>
        </w:rPr>
        <w:t>:</w:t>
      </w:r>
      <w:proofErr w:type="spellStart"/>
      <w:r w:rsidR="00492ADB" w:rsidRPr="00891340">
        <w:rPr>
          <w:color w:val="000000"/>
          <w:sz w:val="28"/>
          <w:szCs w:val="28"/>
        </w:rPr>
        <w:t>In</w:t>
      </w:r>
      <w:proofErr w:type="spellEnd"/>
      <w:r w:rsidR="00824537" w:rsidRPr="00891340">
        <w:rPr>
          <w:color w:val="000000"/>
          <w:sz w:val="28"/>
          <w:szCs w:val="28"/>
        </w:rPr>
        <w:t>).</w:t>
      </w:r>
    </w:p>
    <w:p w:rsidR="00094200" w:rsidRPr="00891340" w:rsidRDefault="009C1F1B" w:rsidP="00094200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340">
        <w:rPr>
          <w:rFonts w:ascii="Times New Roman" w:hAnsi="Times New Roman"/>
          <w:b/>
          <w:i/>
          <w:sz w:val="28"/>
          <w:szCs w:val="28"/>
          <w:u w:val="single"/>
          <w:lang w:eastAsia="zh-CN"/>
        </w:rPr>
        <w:t>С</w:t>
      </w:r>
      <w:r w:rsidR="0035130C" w:rsidRPr="00891340">
        <w:rPr>
          <w:rFonts w:ascii="Times New Roman" w:hAnsi="Times New Roman"/>
          <w:b/>
          <w:i/>
          <w:sz w:val="28"/>
          <w:szCs w:val="28"/>
          <w:u w:val="single"/>
          <w:lang w:eastAsia="zh-CN"/>
        </w:rPr>
        <w:t xml:space="preserve">интез </w:t>
      </w:r>
      <w:proofErr w:type="spellStart"/>
      <w:r w:rsidR="0035130C" w:rsidRPr="00891340">
        <w:rPr>
          <w:rFonts w:ascii="Times New Roman" w:hAnsi="Times New Roman"/>
          <w:b/>
          <w:i/>
          <w:sz w:val="28"/>
          <w:szCs w:val="28"/>
          <w:u w:val="single"/>
          <w:lang w:eastAsia="zh-CN"/>
        </w:rPr>
        <w:t>наноматеріалів</w:t>
      </w:r>
      <w:proofErr w:type="spellEnd"/>
      <w:r w:rsidR="0035130C" w:rsidRPr="00891340">
        <w:rPr>
          <w:rFonts w:ascii="Times New Roman" w:hAnsi="Times New Roman"/>
          <w:b/>
          <w:i/>
          <w:sz w:val="28"/>
          <w:szCs w:val="28"/>
          <w:u w:val="single"/>
          <w:lang w:eastAsia="zh-CN"/>
        </w:rPr>
        <w:t xml:space="preserve"> AgInS</w:t>
      </w:r>
      <w:r w:rsidR="0035130C" w:rsidRPr="00891340">
        <w:rPr>
          <w:rFonts w:ascii="Times New Roman" w:hAnsi="Times New Roman"/>
          <w:b/>
          <w:i/>
          <w:sz w:val="28"/>
          <w:szCs w:val="28"/>
          <w:u w:val="single"/>
          <w:vertAlign w:val="subscript"/>
          <w:lang w:eastAsia="zh-CN"/>
        </w:rPr>
        <w:t>2</w:t>
      </w:r>
      <w:r w:rsidR="000349C9" w:rsidRPr="00891340">
        <w:rPr>
          <w:rFonts w:ascii="Times New Roman" w:hAnsi="Times New Roman"/>
          <w:b/>
          <w:i/>
          <w:sz w:val="28"/>
          <w:szCs w:val="28"/>
          <w:vertAlign w:val="subscript"/>
          <w:lang w:eastAsia="zh-CN"/>
        </w:rPr>
        <w:t xml:space="preserve"> </w:t>
      </w:r>
      <w:r w:rsidR="000349C9" w:rsidRPr="00891340">
        <w:rPr>
          <w:rFonts w:ascii="Times New Roman" w:hAnsi="Times New Roman"/>
          <w:b/>
          <w:i/>
          <w:sz w:val="28"/>
          <w:szCs w:val="28"/>
          <w:lang w:eastAsia="zh-CN"/>
        </w:rPr>
        <w:t>(</w:t>
      </w:r>
      <w:r w:rsidR="000349C9" w:rsidRPr="00891340">
        <w:rPr>
          <w:rFonts w:ascii="Times New Roman" w:hAnsi="Times New Roman"/>
          <w:color w:val="000000"/>
          <w:sz w:val="28"/>
          <w:szCs w:val="28"/>
        </w:rPr>
        <w:t xml:space="preserve">дослідження проводились в </w:t>
      </w:r>
      <w:r w:rsidR="00094200" w:rsidRPr="00891340">
        <w:rPr>
          <w:rFonts w:ascii="Times New Roman" w:eastAsia="Times New Roman" w:hAnsi="Times New Roman"/>
          <w:sz w:val="28"/>
          <w:szCs w:val="28"/>
          <w:lang w:eastAsia="zh-CN"/>
        </w:rPr>
        <w:t xml:space="preserve">рамках виконання НДР 28-808 під керівництвом </w:t>
      </w:r>
      <w:proofErr w:type="spellStart"/>
      <w:r w:rsidR="00094200" w:rsidRPr="00891340">
        <w:rPr>
          <w:rFonts w:ascii="Times New Roman" w:eastAsia="Times New Roman" w:hAnsi="Times New Roman"/>
          <w:sz w:val="28"/>
          <w:szCs w:val="28"/>
          <w:lang w:eastAsia="zh-CN"/>
        </w:rPr>
        <w:t>д.х.н</w:t>
      </w:r>
      <w:proofErr w:type="spellEnd"/>
      <w:r w:rsidR="00094200" w:rsidRPr="00891340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spellStart"/>
      <w:r w:rsidR="00094200" w:rsidRPr="00891340">
        <w:rPr>
          <w:rFonts w:ascii="Times New Roman" w:eastAsia="Times New Roman" w:hAnsi="Times New Roman"/>
          <w:sz w:val="28"/>
          <w:szCs w:val="28"/>
          <w:lang w:eastAsia="zh-CN"/>
        </w:rPr>
        <w:t>Халавки</w:t>
      </w:r>
      <w:proofErr w:type="spellEnd"/>
      <w:r w:rsidR="00094200" w:rsidRPr="00891340">
        <w:rPr>
          <w:rFonts w:ascii="Times New Roman" w:eastAsia="Times New Roman" w:hAnsi="Times New Roman"/>
          <w:sz w:val="28"/>
          <w:szCs w:val="28"/>
          <w:lang w:eastAsia="zh-CN"/>
        </w:rPr>
        <w:t xml:space="preserve"> Ю.Б.</w:t>
      </w:r>
      <w:r w:rsidR="000349C9" w:rsidRPr="00891340">
        <w:rPr>
          <w:rFonts w:ascii="Times New Roman" w:eastAsia="Times New Roman" w:hAnsi="Times New Roman"/>
          <w:sz w:val="28"/>
          <w:szCs w:val="28"/>
          <w:lang w:eastAsia="zh-CN"/>
        </w:rPr>
        <w:t>);</w:t>
      </w:r>
    </w:p>
    <w:p w:rsidR="008344A2" w:rsidRPr="00891340" w:rsidRDefault="008344A2" w:rsidP="008344A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891340">
        <w:rPr>
          <w:color w:val="000000"/>
          <w:sz w:val="28"/>
          <w:szCs w:val="28"/>
          <w:lang w:val="uk-UA"/>
        </w:rPr>
        <w:t>п</w:t>
      </w:r>
      <w:r w:rsidR="00C94D5B" w:rsidRPr="00891340">
        <w:rPr>
          <w:color w:val="000000"/>
          <w:sz w:val="28"/>
          <w:szCs w:val="28"/>
          <w:lang w:val="uk-UA"/>
        </w:rPr>
        <w:t xml:space="preserve">роведено огляд літератури </w:t>
      </w:r>
      <w:r w:rsidR="00891340" w:rsidRPr="00891340">
        <w:rPr>
          <w:color w:val="000000"/>
          <w:sz w:val="28"/>
          <w:szCs w:val="28"/>
          <w:lang w:val="uk-UA"/>
        </w:rPr>
        <w:t>щодо</w:t>
      </w:r>
      <w:r w:rsidR="00C94D5B" w:rsidRPr="00891340">
        <w:rPr>
          <w:color w:val="000000"/>
          <w:sz w:val="28"/>
          <w:szCs w:val="28"/>
          <w:lang w:val="uk-UA"/>
        </w:rPr>
        <w:t xml:space="preserve"> використання </w:t>
      </w:r>
      <w:proofErr w:type="spellStart"/>
      <w:r w:rsidR="00C94D5B" w:rsidRPr="00891340">
        <w:rPr>
          <w:color w:val="000000"/>
          <w:sz w:val="28"/>
          <w:szCs w:val="28"/>
          <w:lang w:val="uk-UA"/>
        </w:rPr>
        <w:t>наночастинок</w:t>
      </w:r>
      <w:proofErr w:type="spellEnd"/>
      <w:r w:rsidR="00C94D5B" w:rsidRPr="00891340">
        <w:rPr>
          <w:color w:val="000000"/>
          <w:sz w:val="28"/>
          <w:szCs w:val="28"/>
          <w:lang w:val="uk-UA"/>
        </w:rPr>
        <w:t xml:space="preserve"> AgInS</w:t>
      </w:r>
      <w:r w:rsidR="00C94D5B" w:rsidRPr="00891340">
        <w:rPr>
          <w:color w:val="000000"/>
          <w:sz w:val="28"/>
          <w:szCs w:val="28"/>
          <w:vertAlign w:val="subscript"/>
          <w:lang w:val="uk-UA"/>
        </w:rPr>
        <w:t>2</w:t>
      </w:r>
      <w:r w:rsidRPr="00891340">
        <w:rPr>
          <w:color w:val="000000"/>
          <w:sz w:val="28"/>
          <w:szCs w:val="28"/>
          <w:lang w:val="uk-UA"/>
        </w:rPr>
        <w:t>,</w:t>
      </w:r>
      <w:r w:rsidR="00C94D5B" w:rsidRPr="0089134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891340">
        <w:rPr>
          <w:color w:val="000000"/>
          <w:sz w:val="28"/>
          <w:szCs w:val="28"/>
          <w:lang w:val="uk-UA"/>
        </w:rPr>
        <w:t>як температурних сенсорів;</w:t>
      </w:r>
    </w:p>
    <w:p w:rsidR="008344A2" w:rsidRPr="00891340" w:rsidRDefault="008344A2" w:rsidP="008344A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891340">
        <w:rPr>
          <w:color w:val="000000"/>
          <w:sz w:val="28"/>
          <w:szCs w:val="28"/>
          <w:lang w:val="uk-UA"/>
        </w:rPr>
        <w:t>а</w:t>
      </w:r>
      <w:r w:rsidR="00C94D5B" w:rsidRPr="00891340">
        <w:rPr>
          <w:color w:val="000000"/>
          <w:sz w:val="28"/>
          <w:szCs w:val="28"/>
          <w:lang w:val="uk-UA"/>
        </w:rPr>
        <w:t>пробован</w:t>
      </w:r>
      <w:r w:rsidRPr="00891340">
        <w:rPr>
          <w:color w:val="000000"/>
          <w:sz w:val="28"/>
          <w:szCs w:val="28"/>
          <w:lang w:val="uk-UA"/>
        </w:rPr>
        <w:t>о</w:t>
      </w:r>
      <w:r w:rsidR="00C94D5B" w:rsidRPr="00891340">
        <w:rPr>
          <w:color w:val="000000"/>
          <w:sz w:val="28"/>
          <w:szCs w:val="28"/>
          <w:lang w:val="uk-UA"/>
        </w:rPr>
        <w:t xml:space="preserve"> та описан</w:t>
      </w:r>
      <w:r w:rsidRPr="00891340">
        <w:rPr>
          <w:color w:val="000000"/>
          <w:sz w:val="28"/>
          <w:szCs w:val="28"/>
          <w:lang w:val="uk-UA"/>
        </w:rPr>
        <w:t>о</w:t>
      </w:r>
      <w:r w:rsidR="00C94D5B" w:rsidRPr="00891340">
        <w:rPr>
          <w:color w:val="000000"/>
          <w:sz w:val="28"/>
          <w:szCs w:val="28"/>
          <w:lang w:val="uk-UA"/>
        </w:rPr>
        <w:t xml:space="preserve"> способи звуження спектру фотолюмінесценції (підвищення чистоти емісії) шляхом легуючих домішок, додаткових стабілізаторів (</w:t>
      </w:r>
      <w:proofErr w:type="spellStart"/>
      <w:r w:rsidR="00C94D5B" w:rsidRPr="00891340">
        <w:rPr>
          <w:color w:val="000000"/>
          <w:sz w:val="28"/>
          <w:szCs w:val="28"/>
          <w:lang w:val="uk-UA"/>
        </w:rPr>
        <w:t>етаноламінів</w:t>
      </w:r>
      <w:proofErr w:type="spellEnd"/>
      <w:r w:rsidR="00C94D5B" w:rsidRPr="00891340">
        <w:rPr>
          <w:color w:val="000000"/>
          <w:sz w:val="28"/>
          <w:szCs w:val="28"/>
          <w:lang w:val="uk-UA"/>
        </w:rPr>
        <w:t xml:space="preserve">, L-цистеїну, аргініну, </w:t>
      </w:r>
      <w:proofErr w:type="spellStart"/>
      <w:r w:rsidR="00C94D5B" w:rsidRPr="00891340">
        <w:rPr>
          <w:color w:val="000000"/>
          <w:sz w:val="28"/>
          <w:szCs w:val="28"/>
          <w:lang w:val="uk-UA"/>
        </w:rPr>
        <w:t>полівінілпіролідону</w:t>
      </w:r>
      <w:proofErr w:type="spellEnd"/>
      <w:r w:rsidR="00C94D5B" w:rsidRPr="0089134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94D5B" w:rsidRPr="00891340">
        <w:rPr>
          <w:color w:val="000000"/>
          <w:sz w:val="28"/>
          <w:szCs w:val="28"/>
          <w:lang w:val="uk-UA"/>
        </w:rPr>
        <w:t>поліакрилової</w:t>
      </w:r>
      <w:proofErr w:type="spellEnd"/>
      <w:r w:rsidR="00C94D5B" w:rsidRPr="00891340">
        <w:rPr>
          <w:color w:val="000000"/>
          <w:sz w:val="28"/>
          <w:szCs w:val="28"/>
          <w:lang w:val="uk-UA"/>
        </w:rPr>
        <w:t xml:space="preserve"> </w:t>
      </w:r>
      <w:r w:rsidRPr="00891340">
        <w:rPr>
          <w:color w:val="000000"/>
          <w:sz w:val="28"/>
          <w:szCs w:val="28"/>
          <w:lang w:val="uk-UA"/>
        </w:rPr>
        <w:t xml:space="preserve">кислоти, </w:t>
      </w:r>
      <w:proofErr w:type="spellStart"/>
      <w:r w:rsidRPr="00891340">
        <w:rPr>
          <w:color w:val="000000"/>
          <w:sz w:val="28"/>
          <w:szCs w:val="28"/>
          <w:lang w:val="uk-UA"/>
        </w:rPr>
        <w:t>полівінілового</w:t>
      </w:r>
      <w:proofErr w:type="spellEnd"/>
      <w:r w:rsidRPr="00891340">
        <w:rPr>
          <w:color w:val="000000"/>
          <w:sz w:val="28"/>
          <w:szCs w:val="28"/>
          <w:lang w:val="uk-UA"/>
        </w:rPr>
        <w:t xml:space="preserve"> спирту);</w:t>
      </w:r>
    </w:p>
    <w:p w:rsidR="008344A2" w:rsidRPr="00EE2EA6" w:rsidRDefault="008344A2" w:rsidP="008344A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р</w:t>
      </w:r>
      <w:r w:rsidR="00C94D5B" w:rsidRPr="00EE2EA6">
        <w:rPr>
          <w:color w:val="000000"/>
          <w:sz w:val="28"/>
          <w:szCs w:val="28"/>
          <w:lang w:val="uk-UA"/>
        </w:rPr>
        <w:t>озроблен</w:t>
      </w:r>
      <w:r w:rsidRPr="00EE2EA6">
        <w:rPr>
          <w:color w:val="000000"/>
          <w:sz w:val="28"/>
          <w:szCs w:val="28"/>
          <w:lang w:val="uk-UA"/>
        </w:rPr>
        <w:t>о</w:t>
      </w:r>
      <w:r w:rsidR="00C94D5B" w:rsidRPr="00EE2EA6">
        <w:rPr>
          <w:color w:val="000000"/>
          <w:sz w:val="28"/>
          <w:szCs w:val="28"/>
          <w:lang w:val="uk-UA"/>
        </w:rPr>
        <w:t xml:space="preserve"> відтворювані методики синтезу великих об</w:t>
      </w:r>
      <w:r w:rsidR="00A33006" w:rsidRPr="00EE2EA6">
        <w:rPr>
          <w:color w:val="000000"/>
          <w:sz w:val="28"/>
          <w:szCs w:val="28"/>
          <w:lang w:val="uk-UA"/>
        </w:rPr>
        <w:t>’</w:t>
      </w:r>
      <w:r w:rsidR="00C94D5B" w:rsidRPr="00EE2EA6">
        <w:rPr>
          <w:color w:val="000000"/>
          <w:sz w:val="28"/>
          <w:szCs w:val="28"/>
          <w:lang w:val="uk-UA"/>
        </w:rPr>
        <w:t>ємів водних колоїдів НК AgInS</w:t>
      </w:r>
      <w:r w:rsidR="00C94D5B"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="00C94D5B" w:rsidRPr="00EE2EA6">
        <w:rPr>
          <w:color w:val="000000"/>
          <w:sz w:val="28"/>
          <w:szCs w:val="28"/>
          <w:lang w:val="uk-UA"/>
        </w:rPr>
        <w:t xml:space="preserve"> із з</w:t>
      </w:r>
      <w:r w:rsidRPr="00EE2EA6">
        <w:rPr>
          <w:color w:val="000000"/>
          <w:sz w:val="28"/>
          <w:szCs w:val="28"/>
          <w:lang w:val="uk-UA"/>
        </w:rPr>
        <w:t>аданими оптичними властивостями;</w:t>
      </w:r>
    </w:p>
    <w:p w:rsidR="008344A2" w:rsidRPr="00EE2EA6" w:rsidRDefault="008344A2" w:rsidP="008344A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з</w:t>
      </w:r>
      <w:r w:rsidR="00C94D5B" w:rsidRPr="00EE2EA6">
        <w:rPr>
          <w:color w:val="000000"/>
          <w:sz w:val="28"/>
          <w:szCs w:val="28"/>
          <w:lang w:val="uk-UA"/>
        </w:rPr>
        <w:t xml:space="preserve">дійснено оцінку </w:t>
      </w:r>
      <w:proofErr w:type="spellStart"/>
      <w:r w:rsidR="00C94D5B" w:rsidRPr="00EE2EA6">
        <w:rPr>
          <w:color w:val="000000"/>
          <w:sz w:val="28"/>
          <w:szCs w:val="28"/>
          <w:lang w:val="uk-UA"/>
        </w:rPr>
        <w:t>світлоконверсійної</w:t>
      </w:r>
      <w:proofErr w:type="spellEnd"/>
      <w:r w:rsidR="00C94D5B" w:rsidRPr="00EE2EA6">
        <w:rPr>
          <w:color w:val="000000"/>
          <w:sz w:val="28"/>
          <w:szCs w:val="28"/>
          <w:lang w:val="uk-UA"/>
        </w:rPr>
        <w:t xml:space="preserve"> ефективності AgInS</w:t>
      </w:r>
      <w:r w:rsidR="00C94D5B"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Pr="00EE2EA6">
        <w:rPr>
          <w:color w:val="000000"/>
          <w:sz w:val="28"/>
          <w:szCs w:val="28"/>
          <w:lang w:val="uk-UA"/>
        </w:rPr>
        <w:t>;</w:t>
      </w:r>
    </w:p>
    <w:p w:rsidR="008344A2" w:rsidRPr="00EE2EA6" w:rsidRDefault="008344A2" w:rsidP="008344A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в</w:t>
      </w:r>
      <w:r w:rsidR="00C94D5B" w:rsidRPr="00EE2EA6">
        <w:rPr>
          <w:color w:val="000000"/>
          <w:sz w:val="28"/>
          <w:szCs w:val="28"/>
          <w:lang w:val="uk-UA"/>
        </w:rPr>
        <w:t>становлено вплив параметрів процесу пошарового осадження на оптичні властивості композитних плівок “</w:t>
      </w:r>
      <w:proofErr w:type="spellStart"/>
      <w:r w:rsidR="00C94D5B" w:rsidRPr="00EE2EA6">
        <w:rPr>
          <w:color w:val="000000"/>
          <w:sz w:val="28"/>
          <w:szCs w:val="28"/>
          <w:lang w:val="uk-UA"/>
        </w:rPr>
        <w:t>полімер-НК</w:t>
      </w:r>
      <w:proofErr w:type="spellEnd"/>
      <w:r w:rsidR="00C94D5B" w:rsidRPr="00EE2EA6">
        <w:rPr>
          <w:color w:val="000000"/>
          <w:sz w:val="28"/>
          <w:szCs w:val="28"/>
          <w:lang w:val="uk-UA"/>
        </w:rPr>
        <w:t>”</w:t>
      </w:r>
      <w:r w:rsidR="00EE2EA6">
        <w:rPr>
          <w:color w:val="000000"/>
          <w:sz w:val="28"/>
          <w:szCs w:val="28"/>
          <w:lang w:val="uk-UA"/>
        </w:rPr>
        <w:t>,</w:t>
      </w:r>
      <w:r w:rsidR="00C94D5B" w:rsidRPr="00EE2EA6">
        <w:rPr>
          <w:color w:val="000000"/>
          <w:sz w:val="28"/>
          <w:szCs w:val="28"/>
          <w:lang w:val="uk-UA"/>
        </w:rPr>
        <w:t xml:space="preserve"> природи та концентрації </w:t>
      </w:r>
      <w:proofErr w:type="spellStart"/>
      <w:r w:rsidR="00C94D5B" w:rsidRPr="00EE2EA6">
        <w:rPr>
          <w:color w:val="000000"/>
          <w:sz w:val="28"/>
          <w:szCs w:val="28"/>
          <w:lang w:val="uk-UA"/>
        </w:rPr>
        <w:t>полікатіону</w:t>
      </w:r>
      <w:proofErr w:type="spellEnd"/>
      <w:r w:rsidR="00C94D5B" w:rsidRPr="00EE2EA6">
        <w:rPr>
          <w:color w:val="000000"/>
          <w:sz w:val="28"/>
          <w:szCs w:val="28"/>
          <w:lang w:val="uk-UA"/>
        </w:rPr>
        <w:t xml:space="preserve">; концентрації колоїдного розчину НК, його </w:t>
      </w:r>
      <w:proofErr w:type="spellStart"/>
      <w:r w:rsidR="00C94D5B" w:rsidRPr="00EE2EA6">
        <w:rPr>
          <w:color w:val="000000"/>
          <w:sz w:val="28"/>
          <w:szCs w:val="28"/>
          <w:lang w:val="uk-UA"/>
        </w:rPr>
        <w:t>рН</w:t>
      </w:r>
      <w:proofErr w:type="spellEnd"/>
      <w:r w:rsidR="00C94D5B" w:rsidRPr="00EE2EA6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="00C94D5B" w:rsidRPr="00EE2EA6">
        <w:rPr>
          <w:color w:val="000000"/>
          <w:sz w:val="28"/>
          <w:szCs w:val="28"/>
          <w:lang w:val="uk-UA"/>
        </w:rPr>
        <w:t>йонної</w:t>
      </w:r>
      <w:proofErr w:type="spellEnd"/>
      <w:r w:rsidR="00C94D5B" w:rsidRPr="00EE2EA6">
        <w:rPr>
          <w:color w:val="000000"/>
          <w:sz w:val="28"/>
          <w:szCs w:val="28"/>
          <w:lang w:val="uk-UA"/>
        </w:rPr>
        <w:t xml:space="preserve"> сили на оптичні власт</w:t>
      </w:r>
      <w:r w:rsidRPr="00EE2EA6">
        <w:rPr>
          <w:color w:val="000000"/>
          <w:sz w:val="28"/>
          <w:szCs w:val="28"/>
          <w:lang w:val="uk-UA"/>
        </w:rPr>
        <w:t>ивості та морфологію композитів;</w:t>
      </w:r>
    </w:p>
    <w:p w:rsidR="00F77CC7" w:rsidRPr="00EE2EA6" w:rsidRDefault="008344A2" w:rsidP="008344A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д</w:t>
      </w:r>
      <w:r w:rsidR="00C94D5B" w:rsidRPr="00EE2EA6">
        <w:rPr>
          <w:color w:val="000000"/>
          <w:sz w:val="28"/>
          <w:szCs w:val="28"/>
          <w:lang w:val="uk-UA"/>
        </w:rPr>
        <w:t>осліджено вплив оптичних властивостей (колір емісії), структури та товщини плів</w:t>
      </w:r>
      <w:r w:rsidR="00F77CC7" w:rsidRPr="00EE2EA6">
        <w:rPr>
          <w:color w:val="000000"/>
          <w:sz w:val="28"/>
          <w:szCs w:val="28"/>
          <w:lang w:val="uk-UA"/>
        </w:rPr>
        <w:t xml:space="preserve">ок на їх </w:t>
      </w:r>
      <w:proofErr w:type="spellStart"/>
      <w:r w:rsidR="00F77CC7" w:rsidRPr="00EE2EA6">
        <w:rPr>
          <w:color w:val="000000"/>
          <w:sz w:val="28"/>
          <w:szCs w:val="28"/>
          <w:lang w:val="uk-UA"/>
        </w:rPr>
        <w:t>хвилеводні</w:t>
      </w:r>
      <w:proofErr w:type="spellEnd"/>
      <w:r w:rsidR="00F77CC7" w:rsidRPr="00EE2EA6">
        <w:rPr>
          <w:color w:val="000000"/>
          <w:sz w:val="28"/>
          <w:szCs w:val="28"/>
          <w:lang w:val="uk-UA"/>
        </w:rPr>
        <w:t xml:space="preserve"> властивості;</w:t>
      </w:r>
    </w:p>
    <w:p w:rsidR="00F77CC7" w:rsidRPr="00EE2EA6" w:rsidRDefault="00F77CC7" w:rsidP="008344A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t>з</w:t>
      </w:r>
      <w:r w:rsidR="00F959B5" w:rsidRPr="00EE2EA6">
        <w:rPr>
          <w:color w:val="000000"/>
          <w:sz w:val="28"/>
          <w:szCs w:val="28"/>
          <w:lang w:val="uk-UA"/>
        </w:rPr>
        <w:t xml:space="preserve">а </w:t>
      </w:r>
      <w:r w:rsidR="00C94D5B" w:rsidRPr="00EE2EA6">
        <w:rPr>
          <w:color w:val="000000"/>
          <w:sz w:val="28"/>
          <w:szCs w:val="28"/>
          <w:lang w:val="uk-UA"/>
        </w:rPr>
        <w:t xml:space="preserve">допомогою опромінення </w:t>
      </w:r>
      <w:proofErr w:type="spellStart"/>
      <w:r w:rsidR="00C94D5B" w:rsidRPr="00EE2EA6">
        <w:rPr>
          <w:color w:val="000000"/>
          <w:sz w:val="28"/>
          <w:szCs w:val="28"/>
          <w:lang w:val="uk-UA"/>
        </w:rPr>
        <w:t>УФ-світлом</w:t>
      </w:r>
      <w:proofErr w:type="spellEnd"/>
      <w:r w:rsidR="00C94D5B" w:rsidRPr="00EE2EA6">
        <w:rPr>
          <w:color w:val="000000"/>
          <w:sz w:val="28"/>
          <w:szCs w:val="28"/>
          <w:lang w:val="uk-UA"/>
        </w:rPr>
        <w:t xml:space="preserve"> високої інтенсивності досліджено </w:t>
      </w:r>
      <w:proofErr w:type="spellStart"/>
      <w:r w:rsidR="00C94D5B" w:rsidRPr="00EE2EA6">
        <w:rPr>
          <w:color w:val="000000"/>
          <w:sz w:val="28"/>
          <w:szCs w:val="28"/>
          <w:lang w:val="uk-UA"/>
        </w:rPr>
        <w:t>фотостабільність</w:t>
      </w:r>
      <w:proofErr w:type="spellEnd"/>
      <w:r w:rsidR="00C94D5B" w:rsidRPr="00EE2EA6">
        <w:rPr>
          <w:color w:val="000000"/>
          <w:sz w:val="28"/>
          <w:szCs w:val="28"/>
          <w:lang w:val="uk-UA"/>
        </w:rPr>
        <w:t xml:space="preserve"> НК AgInS</w:t>
      </w:r>
      <w:r w:rsidR="00C94D5B"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="00C94D5B" w:rsidRPr="00EE2EA6">
        <w:rPr>
          <w:color w:val="000000"/>
          <w:sz w:val="28"/>
          <w:szCs w:val="28"/>
          <w:lang w:val="uk-UA"/>
        </w:rPr>
        <w:t xml:space="preserve"> </w:t>
      </w:r>
      <w:r w:rsidRPr="00EE2EA6">
        <w:rPr>
          <w:color w:val="000000"/>
          <w:sz w:val="28"/>
          <w:szCs w:val="28"/>
          <w:lang w:val="uk-UA"/>
        </w:rPr>
        <w:t>у середовищі полімерної матриці;</w:t>
      </w:r>
    </w:p>
    <w:p w:rsidR="00C94D5B" w:rsidRPr="00EE2EA6" w:rsidRDefault="00F77CC7" w:rsidP="00F77CC7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 w:rsidRPr="00EE2EA6">
        <w:rPr>
          <w:color w:val="000000"/>
          <w:sz w:val="28"/>
          <w:szCs w:val="28"/>
          <w:lang w:val="uk-UA"/>
        </w:rPr>
        <w:lastRenderedPageBreak/>
        <w:t>р</w:t>
      </w:r>
      <w:r w:rsidR="00C94D5B" w:rsidRPr="00EE2EA6">
        <w:rPr>
          <w:color w:val="000000"/>
          <w:sz w:val="28"/>
          <w:szCs w:val="28"/>
          <w:lang w:val="uk-UA"/>
        </w:rPr>
        <w:t>озроблен</w:t>
      </w:r>
      <w:r w:rsidR="00C36573" w:rsidRPr="00EE2EA6">
        <w:rPr>
          <w:color w:val="000000"/>
          <w:sz w:val="28"/>
          <w:szCs w:val="28"/>
          <w:lang w:val="uk-UA"/>
        </w:rPr>
        <w:t>о</w:t>
      </w:r>
      <w:r w:rsidR="00C94D5B" w:rsidRPr="00EE2EA6">
        <w:rPr>
          <w:color w:val="000000"/>
          <w:sz w:val="28"/>
          <w:szCs w:val="28"/>
          <w:lang w:val="uk-UA"/>
        </w:rPr>
        <w:t xml:space="preserve"> технологічні рекомендації для одержання полімерних плівок на основі НК AgInS</w:t>
      </w:r>
      <w:r w:rsidR="00C94D5B" w:rsidRPr="00EE2EA6">
        <w:rPr>
          <w:color w:val="000000"/>
          <w:sz w:val="28"/>
          <w:szCs w:val="28"/>
          <w:vertAlign w:val="subscript"/>
          <w:lang w:val="uk-UA"/>
        </w:rPr>
        <w:t>2</w:t>
      </w:r>
      <w:r w:rsidR="00C94D5B" w:rsidRPr="00EE2EA6">
        <w:rPr>
          <w:color w:val="000000"/>
          <w:sz w:val="28"/>
          <w:szCs w:val="28"/>
          <w:lang w:val="uk-UA"/>
        </w:rPr>
        <w:t xml:space="preserve">. В одержаних плівках наночастинок домінують не явища переносу енергії, а локалізація заряду. </w:t>
      </w:r>
    </w:p>
    <w:p w:rsidR="0035130C" w:rsidRPr="00EE2EA6" w:rsidRDefault="000E65D6" w:rsidP="00ED108B">
      <w:pPr>
        <w:pStyle w:val="a5"/>
        <w:spacing w:before="0" w:beforeAutospacing="0" w:after="0" w:afterAutospacing="0" w:line="276" w:lineRule="auto"/>
        <w:ind w:firstLine="284"/>
        <w:jc w:val="both"/>
        <w:rPr>
          <w:b/>
          <w:i/>
          <w:sz w:val="28"/>
          <w:szCs w:val="28"/>
          <w:u w:val="single"/>
          <w:lang w:val="uk-UA" w:eastAsia="zh-CN"/>
        </w:rPr>
      </w:pPr>
      <w:r w:rsidRPr="00EE2EA6">
        <w:rPr>
          <w:color w:val="000000"/>
          <w:sz w:val="28"/>
          <w:szCs w:val="28"/>
          <w:lang w:val="uk-UA"/>
        </w:rPr>
        <w:t> </w:t>
      </w:r>
      <w:r w:rsidR="00C36573" w:rsidRPr="00EE2EA6">
        <w:rPr>
          <w:sz w:val="28"/>
          <w:szCs w:val="28"/>
          <w:lang w:val="uk-UA" w:eastAsia="zh-CN"/>
        </w:rPr>
        <w:t xml:space="preserve"> </w:t>
      </w:r>
      <w:r w:rsidR="00C36573" w:rsidRPr="00EE2EA6">
        <w:rPr>
          <w:b/>
          <w:i/>
          <w:sz w:val="28"/>
          <w:szCs w:val="28"/>
          <w:u w:val="single"/>
          <w:lang w:val="uk-UA" w:eastAsia="zh-CN"/>
        </w:rPr>
        <w:t>С</w:t>
      </w:r>
      <w:r w:rsidR="0035130C" w:rsidRPr="00EE2EA6">
        <w:rPr>
          <w:b/>
          <w:i/>
          <w:sz w:val="28"/>
          <w:szCs w:val="28"/>
          <w:u w:val="single"/>
          <w:lang w:val="uk-UA" w:eastAsia="zh-CN"/>
        </w:rPr>
        <w:t>интез та дослідження оптичних властивостей колоїдних розч</w:t>
      </w:r>
      <w:r w:rsidR="00C36573" w:rsidRPr="00EE2EA6">
        <w:rPr>
          <w:b/>
          <w:i/>
          <w:sz w:val="28"/>
          <w:szCs w:val="28"/>
          <w:u w:val="single"/>
          <w:lang w:val="uk-UA" w:eastAsia="zh-CN"/>
        </w:rPr>
        <w:t xml:space="preserve">инів </w:t>
      </w:r>
      <w:proofErr w:type="spellStart"/>
      <w:r w:rsidR="00C36573" w:rsidRPr="00EE2EA6">
        <w:rPr>
          <w:b/>
          <w:i/>
          <w:sz w:val="28"/>
          <w:szCs w:val="28"/>
          <w:u w:val="single"/>
          <w:lang w:val="uk-UA" w:eastAsia="zh-CN"/>
        </w:rPr>
        <w:t>MnS</w:t>
      </w:r>
      <w:proofErr w:type="spellEnd"/>
      <w:r w:rsidR="00C36573" w:rsidRPr="00EE2EA6">
        <w:rPr>
          <w:b/>
          <w:i/>
          <w:sz w:val="28"/>
          <w:szCs w:val="28"/>
          <w:u w:val="single"/>
          <w:lang w:val="uk-UA" w:eastAsia="zh-CN"/>
        </w:rPr>
        <w:t xml:space="preserve"> та </w:t>
      </w:r>
      <w:proofErr w:type="spellStart"/>
      <w:r w:rsidR="00C36573" w:rsidRPr="00EE2EA6">
        <w:rPr>
          <w:b/>
          <w:i/>
          <w:sz w:val="28"/>
          <w:szCs w:val="28"/>
          <w:u w:val="single"/>
          <w:lang w:val="uk-UA" w:eastAsia="zh-CN"/>
        </w:rPr>
        <w:t>наночастинок</w:t>
      </w:r>
      <w:proofErr w:type="spellEnd"/>
      <w:r w:rsidR="00C36573" w:rsidRPr="00EE2EA6">
        <w:rPr>
          <w:b/>
          <w:i/>
          <w:sz w:val="28"/>
          <w:szCs w:val="28"/>
          <w:u w:val="single"/>
          <w:lang w:val="uk-UA" w:eastAsia="zh-CN"/>
        </w:rPr>
        <w:t xml:space="preserve"> сірки;</w:t>
      </w:r>
    </w:p>
    <w:p w:rsidR="00ED108B" w:rsidRPr="00EE2EA6" w:rsidRDefault="00ED108B" w:rsidP="00ED108B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 xml:space="preserve">- досліджено вплив вмісту попередників та </w:t>
      </w:r>
      <w:proofErr w:type="spellStart"/>
      <w:r w:rsidRPr="00EE2EA6">
        <w:rPr>
          <w:sz w:val="28"/>
          <w:szCs w:val="28"/>
          <w:lang w:val="uk-UA" w:eastAsia="zh-CN"/>
        </w:rPr>
        <w:t>рН</w:t>
      </w:r>
      <w:proofErr w:type="spellEnd"/>
      <w:r w:rsidRPr="00EE2EA6">
        <w:rPr>
          <w:sz w:val="28"/>
          <w:szCs w:val="28"/>
          <w:lang w:val="uk-UA" w:eastAsia="zh-CN"/>
        </w:rPr>
        <w:t xml:space="preserve"> середовища на характер взаємодії в 3-компонентній системі MnCl</w:t>
      </w:r>
      <w:r w:rsidRPr="00EE2EA6">
        <w:rPr>
          <w:sz w:val="28"/>
          <w:szCs w:val="28"/>
          <w:vertAlign w:val="subscript"/>
          <w:lang w:val="uk-UA" w:eastAsia="zh-CN"/>
        </w:rPr>
        <w:t>2</w:t>
      </w:r>
      <w:r w:rsidRPr="00EE2EA6">
        <w:rPr>
          <w:sz w:val="28"/>
          <w:szCs w:val="28"/>
          <w:lang w:val="uk-UA" w:eastAsia="zh-CN"/>
        </w:rPr>
        <w:t xml:space="preserve"> – Na</w:t>
      </w:r>
      <w:r w:rsidRPr="00EE2EA6">
        <w:rPr>
          <w:sz w:val="28"/>
          <w:szCs w:val="28"/>
          <w:vertAlign w:val="subscript"/>
          <w:lang w:val="uk-UA" w:eastAsia="zh-CN"/>
        </w:rPr>
        <w:t>2</w:t>
      </w:r>
      <w:r w:rsidRPr="00EE2EA6">
        <w:rPr>
          <w:sz w:val="28"/>
          <w:szCs w:val="28"/>
          <w:lang w:val="uk-UA" w:eastAsia="zh-CN"/>
        </w:rPr>
        <w:t xml:space="preserve">S – стабілізатор (L-цистеїн, </w:t>
      </w:r>
      <w:proofErr w:type="spellStart"/>
      <w:r w:rsidRPr="00EE2EA6">
        <w:rPr>
          <w:sz w:val="28"/>
          <w:szCs w:val="28"/>
          <w:lang w:val="uk-UA" w:eastAsia="zh-CN"/>
        </w:rPr>
        <w:t>тіогліколева</w:t>
      </w:r>
      <w:proofErr w:type="spellEnd"/>
      <w:r w:rsidRPr="00EE2EA6">
        <w:rPr>
          <w:sz w:val="28"/>
          <w:szCs w:val="28"/>
          <w:lang w:val="uk-UA" w:eastAsia="zh-CN"/>
        </w:rPr>
        <w:t xml:space="preserve"> кислота, натрій цитрат);</w:t>
      </w:r>
    </w:p>
    <w:p w:rsidR="00ED108B" w:rsidRPr="00EE2EA6" w:rsidRDefault="00ED108B" w:rsidP="00ED108B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 xml:space="preserve">- встановлено умови утворення </w:t>
      </w:r>
      <w:proofErr w:type="spellStart"/>
      <w:r w:rsidR="00EA41C7" w:rsidRPr="00EE2EA6">
        <w:rPr>
          <w:sz w:val="28"/>
          <w:szCs w:val="28"/>
          <w:lang w:val="uk-UA" w:eastAsia="zh-CN"/>
        </w:rPr>
        <w:t>наночастинок</w:t>
      </w:r>
      <w:proofErr w:type="spellEnd"/>
      <w:r w:rsidRPr="00EE2EA6">
        <w:rPr>
          <w:sz w:val="28"/>
          <w:szCs w:val="28"/>
          <w:lang w:val="uk-UA" w:eastAsia="zh-CN"/>
        </w:rPr>
        <w:t xml:space="preserve"> </w:t>
      </w:r>
      <w:proofErr w:type="spellStart"/>
      <w:r w:rsidRPr="00EE2EA6">
        <w:rPr>
          <w:sz w:val="28"/>
          <w:szCs w:val="28"/>
          <w:lang w:val="uk-UA" w:eastAsia="zh-CN"/>
        </w:rPr>
        <w:t>MnS</w:t>
      </w:r>
      <w:proofErr w:type="spellEnd"/>
      <w:r w:rsidRPr="00EE2EA6">
        <w:rPr>
          <w:sz w:val="28"/>
          <w:szCs w:val="28"/>
          <w:lang w:val="uk-UA" w:eastAsia="zh-CN"/>
        </w:rPr>
        <w:t>, стабілізованих їх молекулами та оцінено межу їх стабілізуючої дії при збільшенні вмісту кристал-формуючих йонів ([Mn</w:t>
      </w:r>
      <w:r w:rsidRPr="00EE2EA6">
        <w:rPr>
          <w:sz w:val="28"/>
          <w:szCs w:val="28"/>
          <w:vertAlign w:val="superscript"/>
          <w:lang w:val="uk-UA" w:eastAsia="zh-CN"/>
        </w:rPr>
        <w:t>2+</w:t>
      </w:r>
      <w:r w:rsidRPr="00EE2EA6">
        <w:rPr>
          <w:sz w:val="28"/>
          <w:szCs w:val="28"/>
          <w:lang w:val="uk-UA" w:eastAsia="zh-CN"/>
        </w:rPr>
        <w:t>] ≥ 7,5·10</w:t>
      </w:r>
      <w:r w:rsidRPr="00EE2EA6">
        <w:rPr>
          <w:sz w:val="28"/>
          <w:szCs w:val="28"/>
          <w:vertAlign w:val="superscript"/>
          <w:lang w:val="uk-UA" w:eastAsia="zh-CN"/>
        </w:rPr>
        <w:t>-3</w:t>
      </w:r>
      <w:r w:rsidRPr="00EE2EA6">
        <w:rPr>
          <w:sz w:val="28"/>
          <w:szCs w:val="28"/>
          <w:lang w:val="uk-UA" w:eastAsia="zh-CN"/>
        </w:rPr>
        <w:t xml:space="preserve"> М);</w:t>
      </w:r>
    </w:p>
    <w:p w:rsidR="00ED108B" w:rsidRPr="00EE2EA6" w:rsidRDefault="00ED108B" w:rsidP="00ED108B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 xml:space="preserve">- оцінено можливість утворення різних за природою продуктів реакції в залежності від </w:t>
      </w:r>
      <w:proofErr w:type="spellStart"/>
      <w:r w:rsidRPr="00EE2EA6">
        <w:rPr>
          <w:sz w:val="28"/>
          <w:szCs w:val="28"/>
          <w:lang w:val="uk-UA" w:eastAsia="zh-CN"/>
        </w:rPr>
        <w:t>рН</w:t>
      </w:r>
      <w:proofErr w:type="spellEnd"/>
      <w:r w:rsidRPr="00EE2EA6">
        <w:rPr>
          <w:sz w:val="28"/>
          <w:szCs w:val="28"/>
          <w:lang w:val="uk-UA" w:eastAsia="zh-CN"/>
        </w:rPr>
        <w:t xml:space="preserve"> середовища зокрема </w:t>
      </w:r>
      <w:proofErr w:type="spellStart"/>
      <w:r w:rsidRPr="00EE2EA6">
        <w:rPr>
          <w:sz w:val="28"/>
          <w:szCs w:val="28"/>
          <w:lang w:val="uk-UA" w:eastAsia="zh-CN"/>
        </w:rPr>
        <w:t>Mn</w:t>
      </w:r>
      <w:proofErr w:type="spellEnd"/>
      <w:r w:rsidRPr="00EE2EA6">
        <w:rPr>
          <w:sz w:val="28"/>
          <w:szCs w:val="28"/>
          <w:lang w:val="uk-UA" w:eastAsia="zh-CN"/>
        </w:rPr>
        <w:t>(OH)</w:t>
      </w:r>
      <w:r w:rsidRPr="00EE2EA6">
        <w:rPr>
          <w:sz w:val="28"/>
          <w:szCs w:val="28"/>
          <w:vertAlign w:val="subscript"/>
          <w:lang w:val="uk-UA" w:eastAsia="zh-CN"/>
        </w:rPr>
        <w:t>2</w:t>
      </w:r>
      <w:r w:rsidRPr="00EE2EA6">
        <w:rPr>
          <w:sz w:val="28"/>
          <w:szCs w:val="28"/>
          <w:lang w:val="uk-UA" w:eastAsia="zh-CN"/>
        </w:rPr>
        <w:t>;</w:t>
      </w:r>
    </w:p>
    <w:p w:rsidR="00ED108B" w:rsidRPr="00EE2EA6" w:rsidRDefault="00ED108B" w:rsidP="00ED108B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>- виявлено</w:t>
      </w:r>
      <w:r w:rsidR="00EE2EA6">
        <w:rPr>
          <w:sz w:val="28"/>
          <w:szCs w:val="28"/>
          <w:lang w:val="uk-UA" w:eastAsia="zh-CN"/>
        </w:rPr>
        <w:t>,</w:t>
      </w:r>
      <w:r w:rsidRPr="00EE2EA6">
        <w:rPr>
          <w:sz w:val="28"/>
          <w:szCs w:val="28"/>
          <w:lang w:val="uk-UA" w:eastAsia="zh-CN"/>
        </w:rPr>
        <w:t xml:space="preserve"> що лужне середовище під час синтезу </w:t>
      </w:r>
      <w:proofErr w:type="spellStart"/>
      <w:r w:rsidR="00EA41C7" w:rsidRPr="00EE2EA6">
        <w:rPr>
          <w:sz w:val="28"/>
          <w:szCs w:val="28"/>
          <w:lang w:val="uk-UA" w:eastAsia="zh-CN"/>
        </w:rPr>
        <w:t>наночастинок</w:t>
      </w:r>
      <w:proofErr w:type="spellEnd"/>
      <w:r w:rsidRPr="00EE2EA6">
        <w:rPr>
          <w:sz w:val="28"/>
          <w:szCs w:val="28"/>
          <w:lang w:val="uk-UA" w:eastAsia="zh-CN"/>
        </w:rPr>
        <w:t xml:space="preserve"> </w:t>
      </w:r>
      <w:proofErr w:type="spellStart"/>
      <w:r w:rsidRPr="00EE2EA6">
        <w:rPr>
          <w:sz w:val="28"/>
          <w:szCs w:val="28"/>
          <w:lang w:val="uk-UA" w:eastAsia="zh-CN"/>
        </w:rPr>
        <w:t>MnS</w:t>
      </w:r>
      <w:proofErr w:type="spellEnd"/>
      <w:r w:rsidR="00EE2EA6">
        <w:rPr>
          <w:sz w:val="28"/>
          <w:szCs w:val="28"/>
          <w:lang w:val="uk-UA" w:eastAsia="zh-CN"/>
        </w:rPr>
        <w:t>,</w:t>
      </w:r>
      <w:r w:rsidRPr="00EE2EA6">
        <w:rPr>
          <w:sz w:val="28"/>
          <w:szCs w:val="28"/>
          <w:lang w:val="uk-UA" w:eastAsia="zh-CN"/>
        </w:rPr>
        <w:t xml:space="preserve"> стабілізованих L-цистеїном</w:t>
      </w:r>
      <w:r w:rsidR="00EE2EA6">
        <w:rPr>
          <w:sz w:val="28"/>
          <w:szCs w:val="28"/>
          <w:lang w:val="uk-UA" w:eastAsia="zh-CN"/>
        </w:rPr>
        <w:t>,</w:t>
      </w:r>
      <w:r w:rsidRPr="00EE2EA6">
        <w:rPr>
          <w:sz w:val="28"/>
          <w:szCs w:val="28"/>
          <w:lang w:val="uk-UA" w:eastAsia="zh-CN"/>
        </w:rPr>
        <w:t xml:space="preserve"> збільшує інтенсивність фотолюмінесценції; </w:t>
      </w:r>
    </w:p>
    <w:p w:rsidR="00ED108B" w:rsidRPr="00EE2EA6" w:rsidRDefault="00ED108B" w:rsidP="00ED108B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>- встановлено, що зростання координаційного числа досліджуваних стабілізуючих агентів з 2 до 6 не впливає на вигляд спектральних кривих поглинання при співвідношенні [Mn</w:t>
      </w:r>
      <w:r w:rsidRPr="00EE2EA6">
        <w:rPr>
          <w:sz w:val="28"/>
          <w:szCs w:val="28"/>
          <w:vertAlign w:val="superscript"/>
          <w:lang w:val="uk-UA" w:eastAsia="zh-CN"/>
        </w:rPr>
        <w:t>2+</w:t>
      </w:r>
      <w:r w:rsidRPr="00EE2EA6">
        <w:rPr>
          <w:sz w:val="28"/>
          <w:szCs w:val="28"/>
          <w:lang w:val="uk-UA" w:eastAsia="zh-CN"/>
        </w:rPr>
        <w:t>]:[S</w:t>
      </w:r>
      <w:r w:rsidRPr="00EE2EA6">
        <w:rPr>
          <w:sz w:val="28"/>
          <w:szCs w:val="28"/>
          <w:vertAlign w:val="superscript"/>
          <w:lang w:val="uk-UA" w:eastAsia="zh-CN"/>
        </w:rPr>
        <w:t>2-</w:t>
      </w:r>
      <w:r w:rsidRPr="00EE2EA6">
        <w:rPr>
          <w:sz w:val="28"/>
          <w:szCs w:val="28"/>
          <w:lang w:val="uk-UA" w:eastAsia="zh-CN"/>
        </w:rPr>
        <w:t>] = 1:1, але за співвідношення компонентів системи [Mn</w:t>
      </w:r>
      <w:r w:rsidRPr="00EE2EA6">
        <w:rPr>
          <w:sz w:val="28"/>
          <w:szCs w:val="28"/>
          <w:vertAlign w:val="superscript"/>
          <w:lang w:val="uk-UA" w:eastAsia="zh-CN"/>
        </w:rPr>
        <w:t>2+</w:t>
      </w:r>
      <w:r w:rsidRPr="00EE2EA6">
        <w:rPr>
          <w:sz w:val="28"/>
          <w:szCs w:val="28"/>
          <w:lang w:val="uk-UA" w:eastAsia="zh-CN"/>
        </w:rPr>
        <w:t>]:[S</w:t>
      </w:r>
      <w:r w:rsidRPr="00EE2EA6">
        <w:rPr>
          <w:sz w:val="28"/>
          <w:szCs w:val="28"/>
          <w:vertAlign w:val="superscript"/>
          <w:lang w:val="uk-UA" w:eastAsia="zh-CN"/>
        </w:rPr>
        <w:t>2-</w:t>
      </w:r>
      <w:r w:rsidRPr="00EE2EA6">
        <w:rPr>
          <w:sz w:val="28"/>
          <w:szCs w:val="28"/>
          <w:lang w:val="uk-UA" w:eastAsia="zh-CN"/>
        </w:rPr>
        <w:t>] = 1:2, відмічено помітний спектральний зсув у довгохвильову область, що підтверджує домінуючий вплив концентрації аніону S</w:t>
      </w:r>
      <w:r w:rsidRPr="00EE2EA6">
        <w:rPr>
          <w:sz w:val="28"/>
          <w:szCs w:val="28"/>
          <w:vertAlign w:val="superscript"/>
          <w:lang w:val="uk-UA" w:eastAsia="zh-CN"/>
        </w:rPr>
        <w:t>2-</w:t>
      </w:r>
      <w:r w:rsidRPr="00EE2EA6">
        <w:rPr>
          <w:sz w:val="28"/>
          <w:szCs w:val="28"/>
          <w:lang w:val="uk-UA" w:eastAsia="zh-CN"/>
        </w:rPr>
        <w:t xml:space="preserve"> на швидкість </w:t>
      </w:r>
      <w:proofErr w:type="spellStart"/>
      <w:r w:rsidRPr="00EE2EA6">
        <w:rPr>
          <w:sz w:val="28"/>
          <w:szCs w:val="28"/>
          <w:lang w:val="uk-UA" w:eastAsia="zh-CN"/>
        </w:rPr>
        <w:t>зародкоутворення</w:t>
      </w:r>
      <w:proofErr w:type="spellEnd"/>
      <w:r w:rsidRPr="00EE2EA6">
        <w:rPr>
          <w:sz w:val="28"/>
          <w:szCs w:val="28"/>
          <w:lang w:val="uk-UA" w:eastAsia="zh-CN"/>
        </w:rPr>
        <w:t xml:space="preserve"> та ріст </w:t>
      </w:r>
      <w:proofErr w:type="spellStart"/>
      <w:r w:rsidR="00EA41C7" w:rsidRPr="00EE2EA6">
        <w:rPr>
          <w:sz w:val="28"/>
          <w:szCs w:val="28"/>
          <w:lang w:val="uk-UA" w:eastAsia="zh-CN"/>
        </w:rPr>
        <w:t>наночастинок</w:t>
      </w:r>
      <w:proofErr w:type="spellEnd"/>
      <w:r w:rsidRPr="00EE2EA6">
        <w:rPr>
          <w:sz w:val="28"/>
          <w:szCs w:val="28"/>
          <w:lang w:val="uk-UA" w:eastAsia="zh-CN"/>
        </w:rPr>
        <w:t xml:space="preserve"> </w:t>
      </w:r>
      <w:proofErr w:type="spellStart"/>
      <w:r w:rsidRPr="00EE2EA6">
        <w:rPr>
          <w:sz w:val="28"/>
          <w:szCs w:val="28"/>
          <w:lang w:val="uk-UA" w:eastAsia="zh-CN"/>
        </w:rPr>
        <w:t>MnS</w:t>
      </w:r>
      <w:proofErr w:type="spellEnd"/>
      <w:r w:rsidR="007A54D3" w:rsidRPr="00EE2EA6">
        <w:rPr>
          <w:sz w:val="28"/>
          <w:szCs w:val="28"/>
          <w:lang w:val="uk-UA" w:eastAsia="zh-CN"/>
        </w:rPr>
        <w:t>;</w:t>
      </w:r>
      <w:r w:rsidRPr="00EE2EA6">
        <w:rPr>
          <w:sz w:val="28"/>
          <w:szCs w:val="28"/>
          <w:lang w:val="uk-UA" w:eastAsia="zh-CN"/>
        </w:rPr>
        <w:t xml:space="preserve"> </w:t>
      </w:r>
      <w:r w:rsidRPr="00EE2EA6">
        <w:rPr>
          <w:sz w:val="28"/>
          <w:szCs w:val="28"/>
          <w:lang w:val="uk-UA" w:eastAsia="zh-CN"/>
        </w:rPr>
        <w:tab/>
      </w:r>
    </w:p>
    <w:p w:rsidR="00ED108B" w:rsidRPr="00EE2EA6" w:rsidRDefault="007A54D3" w:rsidP="007A54D3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>- в</w:t>
      </w:r>
      <w:r w:rsidR="00ED108B" w:rsidRPr="00EE2EA6">
        <w:rPr>
          <w:sz w:val="28"/>
          <w:szCs w:val="28"/>
          <w:lang w:val="uk-UA" w:eastAsia="zh-CN"/>
        </w:rPr>
        <w:t xml:space="preserve">становлено що синтез </w:t>
      </w:r>
      <w:proofErr w:type="spellStart"/>
      <w:r w:rsidR="00ED108B" w:rsidRPr="00EE2EA6">
        <w:rPr>
          <w:sz w:val="28"/>
          <w:szCs w:val="28"/>
          <w:lang w:val="uk-UA" w:eastAsia="zh-CN"/>
        </w:rPr>
        <w:t>наночастинок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</w:t>
      </w:r>
      <w:proofErr w:type="spellStart"/>
      <w:r w:rsidR="00ED108B" w:rsidRPr="00EE2EA6">
        <w:rPr>
          <w:sz w:val="28"/>
          <w:szCs w:val="28"/>
          <w:lang w:val="uk-UA" w:eastAsia="zh-CN"/>
        </w:rPr>
        <w:t>MnS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в етиленгліколі за температури понад 353 К сприяє утворенню </w:t>
      </w:r>
      <w:proofErr w:type="spellStart"/>
      <w:r w:rsidR="00EA41C7" w:rsidRPr="00EE2EA6">
        <w:rPr>
          <w:sz w:val="28"/>
          <w:szCs w:val="28"/>
          <w:lang w:val="uk-UA" w:eastAsia="zh-CN"/>
        </w:rPr>
        <w:t>наночастинок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</w:t>
      </w:r>
      <w:proofErr w:type="spellStart"/>
      <w:r w:rsidR="00ED108B" w:rsidRPr="00EE2EA6">
        <w:rPr>
          <w:sz w:val="28"/>
          <w:szCs w:val="28"/>
          <w:lang w:val="uk-UA" w:eastAsia="zh-CN"/>
        </w:rPr>
        <w:t>MnS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з незначним розкидом за розміром та високими ФЛ властивостями. Схожого ефекту можна досягти </w:t>
      </w:r>
      <w:proofErr w:type="spellStart"/>
      <w:r w:rsidR="00ED108B" w:rsidRPr="00EE2EA6">
        <w:rPr>
          <w:sz w:val="28"/>
          <w:szCs w:val="28"/>
          <w:lang w:val="uk-UA" w:eastAsia="zh-CN"/>
        </w:rPr>
        <w:t>післясинтезовою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термообробкою за температур ≥ 373 К для </w:t>
      </w:r>
      <w:proofErr w:type="spellStart"/>
      <w:r w:rsidR="00EA41C7" w:rsidRPr="00EE2EA6">
        <w:rPr>
          <w:sz w:val="28"/>
          <w:szCs w:val="28"/>
          <w:lang w:val="uk-UA" w:eastAsia="zh-CN"/>
        </w:rPr>
        <w:t>наночастинок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</w:t>
      </w:r>
      <w:proofErr w:type="spellStart"/>
      <w:r w:rsidR="00ED108B" w:rsidRPr="00EE2EA6">
        <w:rPr>
          <w:sz w:val="28"/>
          <w:szCs w:val="28"/>
          <w:lang w:val="uk-UA" w:eastAsia="zh-CN"/>
        </w:rPr>
        <w:t>MnS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синт</w:t>
      </w:r>
      <w:r w:rsidR="00EA41C7" w:rsidRPr="00EE2EA6">
        <w:rPr>
          <w:sz w:val="28"/>
          <w:szCs w:val="28"/>
          <w:lang w:val="uk-UA" w:eastAsia="zh-CN"/>
        </w:rPr>
        <w:t>езованих і за нижчих температур;</w:t>
      </w:r>
    </w:p>
    <w:p w:rsidR="007A54D3" w:rsidRPr="00EE2EA6" w:rsidRDefault="007A54D3" w:rsidP="00ED108B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>- п</w:t>
      </w:r>
      <w:r w:rsidR="00ED108B" w:rsidRPr="00EE2EA6">
        <w:rPr>
          <w:sz w:val="28"/>
          <w:szCs w:val="28"/>
          <w:lang w:val="uk-UA" w:eastAsia="zh-CN"/>
        </w:rPr>
        <w:t>роведено дослідження закономірностей хімічної взаємодії у системі L-цистеїн – натрій цитрат – Na</w:t>
      </w:r>
      <w:r w:rsidR="00ED108B" w:rsidRPr="00EE2EA6">
        <w:rPr>
          <w:sz w:val="28"/>
          <w:szCs w:val="28"/>
          <w:vertAlign w:val="subscript"/>
          <w:lang w:val="uk-UA" w:eastAsia="zh-CN"/>
        </w:rPr>
        <w:t>2</w:t>
      </w:r>
      <w:r w:rsidR="00ED108B" w:rsidRPr="00EE2EA6">
        <w:rPr>
          <w:sz w:val="28"/>
          <w:szCs w:val="28"/>
          <w:lang w:val="uk-UA" w:eastAsia="zh-CN"/>
        </w:rPr>
        <w:t>S</w:t>
      </w:r>
      <w:r w:rsidRPr="00EE2EA6">
        <w:rPr>
          <w:sz w:val="28"/>
          <w:szCs w:val="28"/>
          <w:lang w:val="uk-UA" w:eastAsia="zh-CN"/>
        </w:rPr>
        <w:t>;</w:t>
      </w:r>
      <w:r w:rsidR="00045D13">
        <w:rPr>
          <w:sz w:val="28"/>
          <w:szCs w:val="28"/>
          <w:lang w:val="uk-UA" w:eastAsia="zh-CN"/>
        </w:rPr>
        <w:t xml:space="preserve"> </w:t>
      </w:r>
      <w:r w:rsidRPr="00EE2EA6">
        <w:rPr>
          <w:sz w:val="28"/>
          <w:szCs w:val="28"/>
          <w:lang w:val="uk-UA" w:eastAsia="zh-CN"/>
        </w:rPr>
        <w:t>п</w:t>
      </w:r>
      <w:r w:rsidR="00ED108B" w:rsidRPr="00EE2EA6">
        <w:rPr>
          <w:sz w:val="28"/>
          <w:szCs w:val="28"/>
          <w:lang w:val="uk-UA" w:eastAsia="zh-CN"/>
        </w:rPr>
        <w:t>оказано, що в залежності від складу системи хімічна взаємодія між компонентами відбувається по-різному і тільки наявність усіх компонентів забезпечує ут</w:t>
      </w:r>
      <w:r w:rsidRPr="00EE2EA6">
        <w:rPr>
          <w:sz w:val="28"/>
          <w:szCs w:val="28"/>
          <w:lang w:val="uk-UA" w:eastAsia="zh-CN"/>
        </w:rPr>
        <w:t xml:space="preserve">ворення люмінесцентних </w:t>
      </w:r>
      <w:r w:rsidR="00EA41C7" w:rsidRPr="00EE2EA6">
        <w:rPr>
          <w:sz w:val="28"/>
          <w:szCs w:val="28"/>
          <w:lang w:val="uk-UA" w:eastAsia="zh-CN"/>
        </w:rPr>
        <w:t>наночастинок</w:t>
      </w:r>
      <w:r w:rsidRPr="00EE2EA6">
        <w:rPr>
          <w:sz w:val="28"/>
          <w:szCs w:val="28"/>
          <w:lang w:val="uk-UA" w:eastAsia="zh-CN"/>
        </w:rPr>
        <w:t xml:space="preserve"> сірки;</w:t>
      </w:r>
    </w:p>
    <w:p w:rsidR="00C36573" w:rsidRPr="00891340" w:rsidRDefault="007A54D3" w:rsidP="007A54D3">
      <w:pPr>
        <w:pStyle w:val="a5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uk-UA" w:eastAsia="zh-CN"/>
        </w:rPr>
      </w:pPr>
      <w:r w:rsidRPr="00EE2EA6">
        <w:rPr>
          <w:sz w:val="28"/>
          <w:szCs w:val="28"/>
          <w:lang w:val="uk-UA" w:eastAsia="zh-CN"/>
        </w:rPr>
        <w:t xml:space="preserve">- </w:t>
      </w:r>
      <w:r w:rsidR="00EA41C7" w:rsidRPr="00EE2EA6">
        <w:rPr>
          <w:sz w:val="28"/>
          <w:szCs w:val="28"/>
          <w:lang w:val="uk-UA" w:eastAsia="zh-CN"/>
        </w:rPr>
        <w:t xml:space="preserve">встановлено, що </w:t>
      </w:r>
      <w:r w:rsidRPr="00EE2EA6">
        <w:rPr>
          <w:sz w:val="28"/>
          <w:szCs w:val="28"/>
          <w:lang w:val="uk-UA" w:eastAsia="zh-CN"/>
        </w:rPr>
        <w:t>с</w:t>
      </w:r>
      <w:r w:rsidR="00ED108B" w:rsidRPr="00EE2EA6">
        <w:rPr>
          <w:sz w:val="28"/>
          <w:szCs w:val="28"/>
          <w:lang w:val="uk-UA" w:eastAsia="zh-CN"/>
        </w:rPr>
        <w:t xml:space="preserve">интезовані </w:t>
      </w:r>
      <w:proofErr w:type="spellStart"/>
      <w:r w:rsidR="00EA41C7" w:rsidRPr="00EE2EA6">
        <w:rPr>
          <w:sz w:val="28"/>
          <w:szCs w:val="28"/>
          <w:lang w:val="uk-UA" w:eastAsia="zh-CN"/>
        </w:rPr>
        <w:t>наночастинки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</w:t>
      </w:r>
      <w:r w:rsidR="00EA41C7" w:rsidRPr="00EE2EA6">
        <w:rPr>
          <w:sz w:val="28"/>
          <w:szCs w:val="28"/>
          <w:lang w:val="uk-UA" w:eastAsia="zh-CN"/>
        </w:rPr>
        <w:t xml:space="preserve">сірки </w:t>
      </w:r>
      <w:r w:rsidR="00ED108B" w:rsidRPr="00EE2EA6">
        <w:rPr>
          <w:sz w:val="28"/>
          <w:szCs w:val="28"/>
          <w:lang w:val="uk-UA" w:eastAsia="zh-CN"/>
        </w:rPr>
        <w:t xml:space="preserve">стабільні протягом щонайменше семи місяців та володіють хорошими </w:t>
      </w:r>
      <w:proofErr w:type="spellStart"/>
      <w:r w:rsidR="00ED108B" w:rsidRPr="00EE2EA6">
        <w:rPr>
          <w:sz w:val="28"/>
          <w:szCs w:val="28"/>
          <w:lang w:val="uk-UA" w:eastAsia="zh-CN"/>
        </w:rPr>
        <w:t>фотолюмінесцентними</w:t>
      </w:r>
      <w:proofErr w:type="spellEnd"/>
      <w:r w:rsidR="00ED108B" w:rsidRPr="00EE2EA6">
        <w:rPr>
          <w:sz w:val="28"/>
          <w:szCs w:val="28"/>
          <w:lang w:val="uk-UA" w:eastAsia="zh-CN"/>
        </w:rPr>
        <w:t xml:space="preserve"> властивостями з керованим випромінюванням, що залежить від енергії збудження. Термічна обробка протягом 8 </w:t>
      </w:r>
      <w:r w:rsidR="00045D13" w:rsidRPr="00EE2EA6">
        <w:rPr>
          <w:sz w:val="28"/>
          <w:szCs w:val="28"/>
          <w:lang w:val="uk-UA" w:eastAsia="zh-CN"/>
        </w:rPr>
        <w:t>год.</w:t>
      </w:r>
      <w:r w:rsidR="00ED108B" w:rsidRPr="00EE2EA6">
        <w:rPr>
          <w:sz w:val="28"/>
          <w:szCs w:val="28"/>
          <w:lang w:val="uk-UA" w:eastAsia="zh-CN"/>
        </w:rPr>
        <w:t xml:space="preserve"> сприяє суттєвому зростанню </w:t>
      </w:r>
      <w:r w:rsidR="00ED108B" w:rsidRPr="00891340">
        <w:rPr>
          <w:sz w:val="28"/>
          <w:szCs w:val="28"/>
          <w:lang w:val="uk-UA" w:eastAsia="zh-CN"/>
        </w:rPr>
        <w:t xml:space="preserve">інтенсивності </w:t>
      </w:r>
      <w:r w:rsidR="00EA41C7" w:rsidRPr="00891340">
        <w:rPr>
          <w:sz w:val="28"/>
          <w:szCs w:val="28"/>
          <w:lang w:val="uk-UA" w:eastAsia="zh-CN"/>
        </w:rPr>
        <w:t>фотолюмінесценції</w:t>
      </w:r>
      <w:r w:rsidR="00ED108B" w:rsidRPr="00891340">
        <w:rPr>
          <w:sz w:val="28"/>
          <w:szCs w:val="28"/>
          <w:lang w:val="uk-UA" w:eastAsia="zh-CN"/>
        </w:rPr>
        <w:t xml:space="preserve"> одержаних </w:t>
      </w:r>
      <w:r w:rsidR="00EA41C7" w:rsidRPr="00891340">
        <w:rPr>
          <w:sz w:val="28"/>
          <w:szCs w:val="28"/>
          <w:lang w:val="uk-UA" w:eastAsia="zh-CN"/>
        </w:rPr>
        <w:t>наночастинок</w:t>
      </w:r>
      <w:r w:rsidR="00ED108B" w:rsidRPr="00891340">
        <w:rPr>
          <w:sz w:val="28"/>
          <w:szCs w:val="28"/>
          <w:lang w:val="uk-UA" w:eastAsia="zh-CN"/>
        </w:rPr>
        <w:t xml:space="preserve"> сірки. </w:t>
      </w:r>
    </w:p>
    <w:p w:rsidR="00FC6BC3" w:rsidRPr="00EE2EA6" w:rsidRDefault="00A37075" w:rsidP="0009420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>В 2023 в рамках угоди між Чернівецьким національним університетом імені Ю.</w:t>
      </w:r>
      <w:proofErr w:type="spellStart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>Федьковича</w:t>
      </w:r>
      <w:proofErr w:type="spellEnd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 xml:space="preserve"> і ТОВ «</w:t>
      </w:r>
      <w:proofErr w:type="spellStart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>Букнанотех</w:t>
      </w:r>
      <w:proofErr w:type="spellEnd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 xml:space="preserve">» виконано НДР «Дослідження </w:t>
      </w:r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провідності та реологічних властивостей </w:t>
      </w:r>
      <w:proofErr w:type="spellStart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>наноструктурованих</w:t>
      </w:r>
      <w:proofErr w:type="spellEnd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>металізаційних</w:t>
      </w:r>
      <w:proofErr w:type="spellEnd"/>
      <w:r w:rsidRPr="00891340">
        <w:rPr>
          <w:rFonts w:ascii="Times New Roman" w:eastAsia="Times New Roman" w:hAnsi="Times New Roman"/>
          <w:sz w:val="28"/>
          <w:szCs w:val="28"/>
          <w:lang w:eastAsia="zh-CN"/>
        </w:rPr>
        <w:t xml:space="preserve"> паст».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FC6BC3" w:rsidRPr="00EE2EA6" w:rsidRDefault="00FC6BC3" w:rsidP="00486E3B">
      <w:pPr>
        <w:suppressAutoHyphens/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основі угоди про співпрацю між Чернівецьким національним університетом імені Ю.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Федьковича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і ЦКБ «Ритм» в рамках виконання НДР 28-005 </w:t>
      </w:r>
      <w:r w:rsidRPr="00EE2E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E2EA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Дослідження стану поверхні напівпровідникового матеріалу</w:t>
      </w:r>
      <w:r w:rsidRPr="00EE2EA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E0E46" w:rsidRPr="00EE2EA6">
        <w:rPr>
          <w:rFonts w:ascii="Times New Roman" w:eastAsia="Times New Roman" w:hAnsi="Times New Roman"/>
          <w:sz w:val="28"/>
          <w:szCs w:val="28"/>
          <w:lang w:eastAsia="ru-RU"/>
        </w:rPr>
        <w:t xml:space="preserve">в лабораторіях </w:t>
      </w:r>
      <w:r w:rsidR="009E0E46" w:rsidRPr="00EE2EA6">
        <w:rPr>
          <w:rFonts w:ascii="Times New Roman" w:eastAsia="Times New Roman" w:hAnsi="Times New Roman"/>
          <w:b/>
          <w:sz w:val="28"/>
          <w:szCs w:val="28"/>
          <w:lang w:eastAsia="ru-RU"/>
        </w:rPr>
        <w:t>ННЦ</w:t>
      </w:r>
      <w:r w:rsidR="009E0E46" w:rsidRPr="00EE2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було проведено заплановані дослідження. </w:t>
      </w:r>
      <w:r w:rsidRPr="00EE2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результаті виконання </w:t>
      </w:r>
      <w:r w:rsidRPr="00EE2EA6">
        <w:rPr>
          <w:rFonts w:ascii="Times New Roman" w:hAnsi="Times New Roman"/>
          <w:sz w:val="28"/>
          <w:szCs w:val="28"/>
          <w:lang w:eastAsia="ru-RU"/>
        </w:rPr>
        <w:t>наукової роботи</w:t>
      </w:r>
      <w:r w:rsidRPr="00EE2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були одержані мікрофотографії та </w:t>
      </w:r>
      <w:proofErr w:type="spellStart"/>
      <w:r w:rsidRPr="00EE2EA6">
        <w:rPr>
          <w:rFonts w:ascii="Times New Roman" w:hAnsi="Times New Roman"/>
          <w:color w:val="000000"/>
          <w:sz w:val="28"/>
          <w:szCs w:val="28"/>
          <w:lang w:eastAsia="ru-RU"/>
        </w:rPr>
        <w:t>профілограми</w:t>
      </w:r>
      <w:proofErr w:type="spellEnd"/>
      <w:r w:rsidRPr="00EE2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досліджуваних пластин, проведена </w:t>
      </w:r>
      <w:r w:rsidRPr="00EE2EA6">
        <w:rPr>
          <w:rFonts w:ascii="Times New Roman" w:hAnsi="Times New Roman"/>
          <w:sz w:val="28"/>
          <w:szCs w:val="28"/>
          <w:lang w:eastAsia="ru-RU"/>
        </w:rPr>
        <w:t>статистична обробка результатів, здійснено їх аналіз. На підставі одержаної інформації встановлено закономірності та характеристики досліджуваних поверхонь.</w:t>
      </w:r>
      <w:r w:rsidRPr="00EE2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7F637E" w:rsidRPr="00EE2EA6" w:rsidRDefault="007F637E" w:rsidP="00486E3B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Протягом звітного періоду працівники центру були учасниками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проєкту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Simons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Foundation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Award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ID:1030286,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проєкт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«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Novel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functional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materials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and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biologically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active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compounds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»), за рахунок якого відбувалася фінансова підтримка науковців, що дало їм можливість продовжувати наукову роботу у цей складний для країни воєнний період.</w:t>
      </w:r>
      <w:r w:rsidR="00BB2F32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Крім того, вказаний </w:t>
      </w:r>
      <w:proofErr w:type="spellStart"/>
      <w:r w:rsidR="00BB2F32" w:rsidRPr="00EE2EA6">
        <w:rPr>
          <w:rFonts w:ascii="Times New Roman" w:eastAsia="Times New Roman" w:hAnsi="Times New Roman"/>
          <w:sz w:val="28"/>
          <w:szCs w:val="28"/>
          <w:lang w:eastAsia="zh-CN"/>
        </w:rPr>
        <w:t>проєкт</w:t>
      </w:r>
      <w:proofErr w:type="spellEnd"/>
      <w:r w:rsidR="00BB2F32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продовжено на 2024 рік.</w:t>
      </w:r>
    </w:p>
    <w:p w:rsidR="00D5296E" w:rsidRPr="00EE2EA6" w:rsidRDefault="0035130C" w:rsidP="00486E3B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5.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D5296E" w:rsidRPr="00EE2EA6">
        <w:rPr>
          <w:rFonts w:ascii="Times New Roman" w:hAnsi="Times New Roman"/>
          <w:i/>
          <w:sz w:val="28"/>
          <w:szCs w:val="28"/>
        </w:rPr>
        <w:t>Підготовка запитів на фінансування НДР за кошти держбюджету.</w:t>
      </w:r>
    </w:p>
    <w:p w:rsidR="0035130C" w:rsidRPr="006E018C" w:rsidRDefault="00371FF3" w:rsidP="00486E3B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Директором </w:t>
      </w:r>
      <w:r w:rsidRPr="00EE2EA6">
        <w:rPr>
          <w:rFonts w:ascii="Times New Roman" w:eastAsia="Times New Roman" w:hAnsi="Times New Roman"/>
          <w:b/>
          <w:sz w:val="28"/>
          <w:szCs w:val="28"/>
          <w:lang w:eastAsia="zh-CN"/>
        </w:rPr>
        <w:t>ННЦ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«ТФМ» 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Фочуком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П.М. було підготовлено та подано </w:t>
      </w:r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запит на фінансування НДР за кошти </w:t>
      </w:r>
      <w:r w:rsidR="0035130C" w:rsidRPr="006E018C">
        <w:rPr>
          <w:rFonts w:ascii="Times New Roman" w:eastAsia="Times New Roman" w:hAnsi="Times New Roman"/>
          <w:sz w:val="28"/>
          <w:szCs w:val="28"/>
          <w:lang w:eastAsia="zh-CN"/>
        </w:rPr>
        <w:t>держбюджету</w:t>
      </w:r>
      <w:r w:rsidRPr="006E018C">
        <w:rPr>
          <w:rFonts w:ascii="Times New Roman" w:eastAsia="Times New Roman" w:hAnsi="Times New Roman"/>
          <w:sz w:val="28"/>
          <w:szCs w:val="28"/>
          <w:lang w:eastAsia="zh-CN"/>
        </w:rPr>
        <w:t>, проте не отримано.</w:t>
      </w:r>
    </w:p>
    <w:p w:rsidR="006D40C1" w:rsidRPr="00EE2EA6" w:rsidRDefault="006D40C1" w:rsidP="00486E3B">
      <w:pPr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E018C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6. </w:t>
      </w:r>
      <w:r w:rsidRPr="006E018C">
        <w:rPr>
          <w:rFonts w:ascii="Times New Roman" w:eastAsia="Times New Roman" w:hAnsi="Times New Roman"/>
          <w:i/>
          <w:sz w:val="28"/>
          <w:szCs w:val="28"/>
          <w:lang w:eastAsia="ru-RU"/>
        </w:rPr>
        <w:t>Підготовка запитів на фінансування НДР за кошти європейських</w:t>
      </w:r>
      <w:r w:rsidRPr="00EE2EA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грантових програм та спонсорів.</w:t>
      </w:r>
    </w:p>
    <w:p w:rsidR="0035130C" w:rsidRPr="00EE2EA6" w:rsidRDefault="0035130C" w:rsidP="00486E3B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Подан</w:t>
      </w:r>
      <w:r w:rsidR="00371FF3" w:rsidRPr="00EE2EA6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заяв</w:t>
      </w:r>
      <w:r w:rsidR="00371FF3" w:rsidRPr="00EE2EA6">
        <w:rPr>
          <w:rFonts w:ascii="Times New Roman" w:eastAsia="Times New Roman" w:hAnsi="Times New Roman"/>
          <w:sz w:val="28"/>
          <w:szCs w:val="28"/>
          <w:lang w:eastAsia="zh-CN"/>
        </w:rPr>
        <w:t>ка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71FF3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керівником </w:t>
      </w:r>
      <w:r w:rsidR="00371FF3" w:rsidRPr="00EE2EA6">
        <w:rPr>
          <w:rFonts w:ascii="Times New Roman" w:eastAsia="Times New Roman" w:hAnsi="Times New Roman"/>
          <w:b/>
          <w:sz w:val="28"/>
          <w:szCs w:val="28"/>
          <w:lang w:eastAsia="zh-CN"/>
        </w:rPr>
        <w:t>ННЦ</w:t>
      </w:r>
      <w:r w:rsidR="00371FF3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«ТФМ»  </w:t>
      </w:r>
      <w:proofErr w:type="spellStart"/>
      <w:r w:rsidR="00371FF3" w:rsidRPr="00EE2EA6">
        <w:rPr>
          <w:rFonts w:ascii="Times New Roman" w:eastAsia="Times New Roman" w:hAnsi="Times New Roman"/>
          <w:sz w:val="28"/>
          <w:szCs w:val="28"/>
          <w:lang w:eastAsia="zh-CN"/>
        </w:rPr>
        <w:t>Фочуком</w:t>
      </w:r>
      <w:proofErr w:type="spellEnd"/>
      <w:r w:rsidR="00371FF3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П.М.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на програму EURIZON </w:t>
      </w:r>
      <w:r w:rsidR="00371FF3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була підтримана, фінансування наукової роботи буде проводитися протягом 2024 року. Виконання наукових досліджень буде відбуватися на </w:t>
      </w:r>
      <w:r w:rsidR="00371FF3" w:rsidRPr="006E018C">
        <w:rPr>
          <w:rFonts w:ascii="Times New Roman" w:eastAsia="Times New Roman" w:hAnsi="Times New Roman"/>
          <w:sz w:val="28"/>
          <w:szCs w:val="28"/>
          <w:lang w:eastAsia="zh-CN"/>
        </w:rPr>
        <w:t xml:space="preserve">базі лабораторій та обладнання центру. </w:t>
      </w:r>
      <w:r w:rsidR="006D40C1" w:rsidRPr="006E018C">
        <w:rPr>
          <w:rFonts w:ascii="Times New Roman" w:eastAsia="Times New Roman" w:hAnsi="Times New Roman"/>
          <w:sz w:val="28"/>
          <w:szCs w:val="28"/>
          <w:lang w:eastAsia="zh-CN"/>
        </w:rPr>
        <w:t xml:space="preserve">Крім того, на цю ж програму подана заявка на фінансування </w:t>
      </w:r>
      <w:proofErr w:type="spellStart"/>
      <w:r w:rsidR="006D40C1" w:rsidRPr="006E018C">
        <w:rPr>
          <w:rFonts w:ascii="Times New Roman" w:eastAsia="Times New Roman" w:hAnsi="Times New Roman"/>
          <w:sz w:val="28"/>
          <w:szCs w:val="28"/>
          <w:lang w:eastAsia="zh-CN"/>
        </w:rPr>
        <w:t>д.х</w:t>
      </w:r>
      <w:r w:rsidR="006D40C1" w:rsidRPr="00EE2EA6">
        <w:rPr>
          <w:rFonts w:ascii="Times New Roman" w:eastAsia="Times New Roman" w:hAnsi="Times New Roman"/>
          <w:sz w:val="28"/>
          <w:szCs w:val="28"/>
          <w:lang w:eastAsia="zh-CN"/>
        </w:rPr>
        <w:t>.н</w:t>
      </w:r>
      <w:proofErr w:type="spellEnd"/>
      <w:r w:rsidR="006D40C1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spellStart"/>
      <w:r w:rsidR="006D40C1" w:rsidRPr="00EE2EA6">
        <w:rPr>
          <w:rFonts w:ascii="Times New Roman" w:eastAsia="Times New Roman" w:hAnsi="Times New Roman"/>
          <w:sz w:val="28"/>
          <w:szCs w:val="28"/>
          <w:lang w:eastAsia="zh-CN"/>
        </w:rPr>
        <w:t>Халавкою</w:t>
      </w:r>
      <w:proofErr w:type="spellEnd"/>
      <w:r w:rsidR="006D40C1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Ю.Б., </w:t>
      </w:r>
      <w:r w:rsidR="006D40C1" w:rsidRPr="00EE2EA6">
        <w:rPr>
          <w:rFonts w:ascii="Times New Roman" w:hAnsi="Times New Roman"/>
          <w:sz w:val="28"/>
          <w:szCs w:val="28"/>
        </w:rPr>
        <w:t>де центр буде ключовим елементом інфраструктури.</w:t>
      </w:r>
    </w:p>
    <w:p w:rsidR="0035130C" w:rsidRPr="00EE2EA6" w:rsidRDefault="0035130C" w:rsidP="00486E3B">
      <w:pPr>
        <w:suppressAutoHyphens/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7.</w:t>
      </w: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ab/>
        <w:t>Продовження співпраці зі структурними підрозділами університету</w:t>
      </w:r>
      <w:r w:rsidR="00FD7827"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>.</w:t>
      </w:r>
    </w:p>
    <w:p w:rsidR="00903FD5" w:rsidRPr="00EE2EA6" w:rsidRDefault="009C2B38" w:rsidP="00AB5D79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Директором ННЦ «ТФМ» </w:t>
      </w:r>
      <w:r w:rsidR="00583B11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проф. </w:t>
      </w:r>
      <w:proofErr w:type="spellStart"/>
      <w:r w:rsidR="00583B11" w:rsidRPr="00EE2EA6">
        <w:rPr>
          <w:rFonts w:ascii="Times New Roman" w:eastAsia="Times New Roman" w:hAnsi="Times New Roman"/>
          <w:sz w:val="28"/>
          <w:szCs w:val="28"/>
          <w:lang w:eastAsia="zh-CN"/>
        </w:rPr>
        <w:t>Фочуком</w:t>
      </w:r>
      <w:proofErr w:type="spellEnd"/>
      <w:r w:rsidR="00583B11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П.М.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підготовлено матеріал</w:t>
      </w:r>
      <w:r w:rsidR="00583B11" w:rsidRPr="00EE2EA6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викладання студентам </w:t>
      </w:r>
      <w:r w:rsidR="00903FD5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ННІФТКН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дисциплін</w:t>
      </w:r>
      <w:r w:rsidR="00583B11" w:rsidRPr="00EE2EA6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="00903FD5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«Технологія напівпровідників».</w:t>
      </w:r>
    </w:p>
    <w:p w:rsidR="00F50A78" w:rsidRPr="00EE2EA6" w:rsidRDefault="00AD5DFE" w:rsidP="00AB5D79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У </w:t>
      </w:r>
      <w:r w:rsidR="00F50A78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результаті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співпраці співробітників центру зі кафедрою оптики та видавничо-поліграфічної справи було подано тези на 16-ту міжнародну конференцію «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Сorrelation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Optics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2023»</w:t>
      </w:r>
      <w:r w:rsidR="00F50A78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, а в подальшому на їх основі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статтю</w:t>
      </w:r>
      <w:r w:rsidR="00F50A78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до друку.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AD5DFE" w:rsidRPr="00EE2EA6" w:rsidRDefault="00FD7827" w:rsidP="00AB5D79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Разом </w:t>
      </w:r>
      <w:r w:rsidR="00F50A78" w:rsidRPr="00EE2EA6">
        <w:rPr>
          <w:rFonts w:ascii="Times New Roman" w:eastAsia="Times New Roman" w:hAnsi="Times New Roman"/>
          <w:sz w:val="28"/>
          <w:szCs w:val="28"/>
          <w:lang w:eastAsia="zh-CN"/>
        </w:rPr>
        <w:t>з</w:t>
      </w:r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>д.ф.-т.н</w:t>
      </w:r>
      <w:proofErr w:type="spellEnd"/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B26FF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кафедри оптики та видавничо-поліграфічної справи </w:t>
      </w:r>
      <w:proofErr w:type="spellStart"/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>Склярчуком</w:t>
      </w:r>
      <w:proofErr w:type="spellEnd"/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В.М. </w:t>
      </w:r>
      <w:r w:rsidR="00B26FFA" w:rsidRPr="00EE2EA6">
        <w:rPr>
          <w:rFonts w:ascii="Times New Roman" w:eastAsia="Times New Roman" w:hAnsi="Times New Roman"/>
          <w:sz w:val="28"/>
          <w:szCs w:val="28"/>
          <w:lang w:eastAsia="zh-CN"/>
        </w:rPr>
        <w:t>було</w:t>
      </w:r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підготов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лено</w:t>
      </w:r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матеріал</w:t>
      </w:r>
      <w:r w:rsidR="00B26FFA" w:rsidRPr="00EE2EA6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="00AD5DFE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подання тез та друку статей на конференції та у міжнародні журнали.</w:t>
      </w:r>
    </w:p>
    <w:p w:rsidR="00A718F1" w:rsidRPr="00EE2EA6" w:rsidRDefault="0035130C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lastRenderedPageBreak/>
        <w:t>8.</w:t>
      </w:r>
      <w:r w:rsidR="00666FAD" w:rsidRPr="00EE2EA6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 </w:t>
      </w:r>
      <w:r w:rsidR="00A718F1" w:rsidRPr="00EE2EA6">
        <w:rPr>
          <w:rFonts w:ascii="Times New Roman" w:hAnsi="Times New Roman"/>
          <w:i/>
          <w:noProof/>
          <w:sz w:val="28"/>
          <w:szCs w:val="28"/>
        </w:rPr>
        <w:t xml:space="preserve">Налагодження контактів з </w:t>
      </w:r>
      <w:r w:rsidR="00A718F1" w:rsidRPr="00EE2EA6">
        <w:rPr>
          <w:rFonts w:ascii="Times New Roman" w:hAnsi="Times New Roman"/>
          <w:i/>
          <w:sz w:val="28"/>
          <w:szCs w:val="28"/>
        </w:rPr>
        <w:t>ННЦ «ТФМ»</w:t>
      </w:r>
      <w:r w:rsidR="00A718F1" w:rsidRPr="00EE2EA6">
        <w:rPr>
          <w:rFonts w:ascii="Times New Roman" w:hAnsi="Times New Roman"/>
          <w:i/>
          <w:noProof/>
          <w:sz w:val="28"/>
          <w:szCs w:val="28"/>
        </w:rPr>
        <w:t xml:space="preserve"> інших ВНЗ регіону з подальшим співробітництвом.</w:t>
      </w:r>
    </w:p>
    <w:p w:rsidR="00C27857" w:rsidRPr="00EE2EA6" w:rsidRDefault="00666FAD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Протягом звітного періоду проводилися спільні дослідження співробітників центру з науковцями ННЦ Прикарпатського університету імені В.</w:t>
      </w:r>
      <w:r w:rsidR="00AF5FD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Стефаника</w:t>
      </w:r>
      <w:r w:rsidR="00C27857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, в результаті </w:t>
      </w:r>
      <w:r w:rsidR="00A718F1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якої </w:t>
      </w:r>
      <w:r w:rsidR="00C27857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готуються матеріали для подання </w:t>
      </w:r>
      <w:r w:rsidR="00A718F1" w:rsidRPr="00EE2EA6">
        <w:rPr>
          <w:rFonts w:ascii="Times New Roman" w:eastAsia="Times New Roman" w:hAnsi="Times New Roman"/>
          <w:sz w:val="28"/>
          <w:szCs w:val="28"/>
          <w:lang w:eastAsia="zh-CN"/>
        </w:rPr>
        <w:t>тез на</w:t>
      </w:r>
      <w:r w:rsidR="00C27857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конференці</w:t>
      </w:r>
      <w:r w:rsidR="00A718F1" w:rsidRPr="00EE2EA6">
        <w:rPr>
          <w:rFonts w:ascii="Times New Roman" w:eastAsia="Times New Roman" w:hAnsi="Times New Roman"/>
          <w:sz w:val="28"/>
          <w:szCs w:val="28"/>
          <w:lang w:eastAsia="zh-CN"/>
        </w:rPr>
        <w:t>ї</w:t>
      </w:r>
      <w:r w:rsidR="00C27857" w:rsidRPr="00EE2EA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70232D" w:rsidRPr="00EE2EA6" w:rsidRDefault="00666FAD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color w:val="222222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Зав. лабораторії </w:t>
      </w:r>
      <w:r w:rsidR="00A33B9A" w:rsidRPr="00EE2EA6">
        <w:rPr>
          <w:rFonts w:ascii="Times New Roman" w:eastAsia="Times New Roman" w:hAnsi="Times New Roman"/>
          <w:b/>
          <w:sz w:val="28"/>
          <w:szCs w:val="28"/>
          <w:lang w:eastAsia="zh-CN"/>
        </w:rPr>
        <w:t>ННЦ</w:t>
      </w:r>
      <w:r w:rsidR="00A33B9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«ТФМ»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Пилипко В.Г. </w:t>
      </w:r>
      <w:r w:rsidR="0070232D" w:rsidRPr="00EE2EA6">
        <w:rPr>
          <w:rFonts w:ascii="Times New Roman" w:eastAsia="Times New Roman" w:hAnsi="Times New Roman"/>
          <w:sz w:val="28"/>
          <w:szCs w:val="28"/>
          <w:lang w:eastAsia="zh-CN"/>
        </w:rPr>
        <w:t>стала учасницею</w:t>
      </w:r>
      <w:r w:rsidR="00A33B9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літн</w:t>
      </w:r>
      <w:r w:rsidR="0070232D" w:rsidRPr="00EE2EA6">
        <w:rPr>
          <w:rFonts w:ascii="Times New Roman" w:eastAsia="Times New Roman" w:hAnsi="Times New Roman"/>
          <w:sz w:val="28"/>
          <w:szCs w:val="28"/>
          <w:lang w:eastAsia="zh-CN"/>
        </w:rPr>
        <w:t>ьої</w:t>
      </w:r>
      <w:r w:rsidR="00A33B9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школ</w:t>
      </w:r>
      <w:r w:rsidR="0070232D" w:rsidRPr="00EE2EA6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="00A33B9A"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і конференції </w:t>
      </w:r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RAC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International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Summer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Scho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ol 2023. Cutting-edge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Neutron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and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X-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ray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Research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for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Sustainable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Future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Серпе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нь 20-27, 2023, </w:t>
      </w:r>
      <w:proofErr w:type="spellStart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Люнебург</w:t>
      </w:r>
      <w:proofErr w:type="spellEnd"/>
      <w:r w:rsidR="00A33B9A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Німеччина.</w:t>
      </w:r>
      <w:r w:rsidR="0070232D" w:rsidRPr="00EE2E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Крім того, у квітні 2023 року </w:t>
      </w:r>
      <w:r w:rsidR="0070232D" w:rsidRPr="00EE2EA6">
        <w:rPr>
          <w:rFonts w:ascii="Times New Roman" w:eastAsia="Times New Roman" w:hAnsi="Times New Roman"/>
          <w:noProof/>
          <w:sz w:val="28"/>
          <w:szCs w:val="28"/>
          <w:lang w:eastAsia="zh-CN"/>
        </w:rPr>
        <w:t>взяла участь у вебінарі «Європейські програми – грантові можливості та практичні рекомендації».</w:t>
      </w:r>
    </w:p>
    <w:p w:rsidR="00FE74D0" w:rsidRPr="00EE2EA6" w:rsidRDefault="00FE74D0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В рамках угоди між Чернівецьким </w:t>
      </w:r>
      <w:r w:rsidR="00AF5FD7" w:rsidRPr="00EE2EA6">
        <w:rPr>
          <w:rFonts w:ascii="Times New Roman" w:eastAsia="Times New Roman" w:hAnsi="Times New Roman"/>
          <w:sz w:val="28"/>
          <w:szCs w:val="28"/>
          <w:lang w:eastAsia="zh-CN"/>
        </w:rPr>
        <w:t>національним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університетом імені </w:t>
      </w:r>
      <w:proofErr w:type="spellStart"/>
      <w:r w:rsidR="00A33B9A" w:rsidRPr="00EE2EA6">
        <w:rPr>
          <w:rFonts w:ascii="Times New Roman" w:eastAsia="Times New Roman" w:hAnsi="Times New Roman"/>
          <w:sz w:val="28"/>
          <w:szCs w:val="28"/>
          <w:lang w:eastAsia="zh-CN"/>
        </w:rPr>
        <w:t>Ю</w:t>
      </w:r>
      <w:r w:rsidR="00AF5FD7">
        <w:rPr>
          <w:rFonts w:ascii="Times New Roman" w:eastAsia="Times New Roman" w:hAnsi="Times New Roman"/>
          <w:sz w:val="28"/>
          <w:szCs w:val="28"/>
          <w:lang w:eastAsia="zh-CN"/>
        </w:rPr>
        <w:t>ріґ</w:t>
      </w:r>
      <w:proofErr w:type="spellEnd"/>
      <w:r w:rsidR="00AF5FD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Федьковича</w:t>
      </w:r>
      <w:proofErr w:type="spellEnd"/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 та </w:t>
      </w:r>
      <w:r w:rsidR="0035130C" w:rsidRPr="00EE2EA6">
        <w:rPr>
          <w:rFonts w:ascii="Times New Roman" w:eastAsia="Times New Roman" w:hAnsi="Times New Roman"/>
          <w:sz w:val="28"/>
          <w:szCs w:val="28"/>
          <w:lang w:eastAsia="zh-CN"/>
        </w:rPr>
        <w:t>MANSID (Інтегрований центр досліджень, розробок та інновацій для сучасних матеріалів, нанотехнологій і розподілених систем виробництва та управління (Університет Сучави, Рум</w:t>
      </w: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 xml:space="preserve">унія) проводилися спільні наукові дослідження, що дали змогу підготувати матеріали для подання на міжнародні конференції. </w:t>
      </w:r>
    </w:p>
    <w:p w:rsidR="004A3209" w:rsidRPr="00EE2EA6" w:rsidRDefault="004A3209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3209" w:rsidRPr="00EE2EA6" w:rsidRDefault="004A3209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3209" w:rsidRPr="00EE2EA6" w:rsidRDefault="004A3209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3209" w:rsidRPr="00EE2EA6" w:rsidRDefault="004A3209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3209" w:rsidRPr="00EE2EA6" w:rsidRDefault="004A3209" w:rsidP="00726874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2EA6">
        <w:rPr>
          <w:rFonts w:ascii="Times New Roman" w:eastAsia="Times New Roman" w:hAnsi="Times New Roman"/>
          <w:sz w:val="28"/>
          <w:szCs w:val="28"/>
          <w:lang w:eastAsia="zh-CN"/>
        </w:rPr>
        <w:t>Директор ННЦ «ТФМ»                                                   проф. Петро ФОЧУК</w:t>
      </w:r>
    </w:p>
    <w:p w:rsidR="00C27857" w:rsidRPr="00EE2EA6" w:rsidRDefault="00C27857" w:rsidP="00F4409A">
      <w:pPr>
        <w:suppressAutoHyphens/>
        <w:spacing w:after="0"/>
        <w:ind w:left="-567" w:firstLine="14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sectPr w:rsidR="00C27857" w:rsidRPr="00EE2EA6" w:rsidSect="00F27BA4"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58BE"/>
    <w:multiLevelType w:val="hybridMultilevel"/>
    <w:tmpl w:val="83A6EBE2"/>
    <w:lvl w:ilvl="0" w:tplc="E34C9B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4C1A52F2"/>
    <w:multiLevelType w:val="hybridMultilevel"/>
    <w:tmpl w:val="F8C2F3CE"/>
    <w:lvl w:ilvl="0" w:tplc="F0C661F8">
      <w:start w:val="2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51933B1E"/>
    <w:multiLevelType w:val="hybridMultilevel"/>
    <w:tmpl w:val="C02E233A"/>
    <w:lvl w:ilvl="0" w:tplc="3ACAA5B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6F5351"/>
    <w:multiLevelType w:val="hybridMultilevel"/>
    <w:tmpl w:val="AF42228E"/>
    <w:lvl w:ilvl="0" w:tplc="0D4C6EB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CF532A2"/>
    <w:multiLevelType w:val="hybridMultilevel"/>
    <w:tmpl w:val="A66276D6"/>
    <w:lvl w:ilvl="0" w:tplc="53BA8D8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A4"/>
    <w:rsid w:val="000349C9"/>
    <w:rsid w:val="00045D13"/>
    <w:rsid w:val="0005220A"/>
    <w:rsid w:val="00062BAD"/>
    <w:rsid w:val="000933E6"/>
    <w:rsid w:val="00094200"/>
    <w:rsid w:val="000954ED"/>
    <w:rsid w:val="000E65D6"/>
    <w:rsid w:val="0012676A"/>
    <w:rsid w:val="001801A0"/>
    <w:rsid w:val="001924B9"/>
    <w:rsid w:val="001A3D22"/>
    <w:rsid w:val="001F53F7"/>
    <w:rsid w:val="00204843"/>
    <w:rsid w:val="00215295"/>
    <w:rsid w:val="00294243"/>
    <w:rsid w:val="002C3AE7"/>
    <w:rsid w:val="002E34CA"/>
    <w:rsid w:val="00315708"/>
    <w:rsid w:val="00315F3A"/>
    <w:rsid w:val="0035130C"/>
    <w:rsid w:val="00367CE5"/>
    <w:rsid w:val="00371FF3"/>
    <w:rsid w:val="00372D04"/>
    <w:rsid w:val="0038460D"/>
    <w:rsid w:val="003A2691"/>
    <w:rsid w:val="003B0A58"/>
    <w:rsid w:val="003B6730"/>
    <w:rsid w:val="003B7E2D"/>
    <w:rsid w:val="003D1DEF"/>
    <w:rsid w:val="00410941"/>
    <w:rsid w:val="00465291"/>
    <w:rsid w:val="00483A66"/>
    <w:rsid w:val="00486E3B"/>
    <w:rsid w:val="00492ADB"/>
    <w:rsid w:val="004A3209"/>
    <w:rsid w:val="004C6F4F"/>
    <w:rsid w:val="004F2B08"/>
    <w:rsid w:val="004F3003"/>
    <w:rsid w:val="0056036A"/>
    <w:rsid w:val="00567E75"/>
    <w:rsid w:val="00577C91"/>
    <w:rsid w:val="00582947"/>
    <w:rsid w:val="00583B11"/>
    <w:rsid w:val="00586992"/>
    <w:rsid w:val="00590C38"/>
    <w:rsid w:val="005A031A"/>
    <w:rsid w:val="005A6F8D"/>
    <w:rsid w:val="005B56A1"/>
    <w:rsid w:val="00610E54"/>
    <w:rsid w:val="00616F42"/>
    <w:rsid w:val="00647A78"/>
    <w:rsid w:val="006556A4"/>
    <w:rsid w:val="0066510A"/>
    <w:rsid w:val="00666FAD"/>
    <w:rsid w:val="00691ADD"/>
    <w:rsid w:val="006A52CB"/>
    <w:rsid w:val="006B5ACF"/>
    <w:rsid w:val="006D40C1"/>
    <w:rsid w:val="006E018C"/>
    <w:rsid w:val="0070232D"/>
    <w:rsid w:val="00712B71"/>
    <w:rsid w:val="00726874"/>
    <w:rsid w:val="00747CC0"/>
    <w:rsid w:val="007A54D3"/>
    <w:rsid w:val="007C107B"/>
    <w:rsid w:val="007D14A0"/>
    <w:rsid w:val="007F637E"/>
    <w:rsid w:val="00824537"/>
    <w:rsid w:val="00826FF0"/>
    <w:rsid w:val="008344A2"/>
    <w:rsid w:val="00864D60"/>
    <w:rsid w:val="00891340"/>
    <w:rsid w:val="00897093"/>
    <w:rsid w:val="00903FD5"/>
    <w:rsid w:val="00943AC3"/>
    <w:rsid w:val="00972D70"/>
    <w:rsid w:val="00994571"/>
    <w:rsid w:val="00994DE5"/>
    <w:rsid w:val="009A48BD"/>
    <w:rsid w:val="009C1F1B"/>
    <w:rsid w:val="009C2B38"/>
    <w:rsid w:val="009E0E46"/>
    <w:rsid w:val="009E19B6"/>
    <w:rsid w:val="00A231F9"/>
    <w:rsid w:val="00A33006"/>
    <w:rsid w:val="00A33B9A"/>
    <w:rsid w:val="00A37075"/>
    <w:rsid w:val="00A52673"/>
    <w:rsid w:val="00A718F1"/>
    <w:rsid w:val="00A936E3"/>
    <w:rsid w:val="00AB142D"/>
    <w:rsid w:val="00AB5AA1"/>
    <w:rsid w:val="00AB5D79"/>
    <w:rsid w:val="00AD5DFE"/>
    <w:rsid w:val="00AF5FD7"/>
    <w:rsid w:val="00B26FFA"/>
    <w:rsid w:val="00B418B9"/>
    <w:rsid w:val="00B55F7E"/>
    <w:rsid w:val="00B6325C"/>
    <w:rsid w:val="00B85165"/>
    <w:rsid w:val="00B90133"/>
    <w:rsid w:val="00B96B71"/>
    <w:rsid w:val="00BB2F32"/>
    <w:rsid w:val="00BB5B31"/>
    <w:rsid w:val="00BD4F1E"/>
    <w:rsid w:val="00BE7F10"/>
    <w:rsid w:val="00C27857"/>
    <w:rsid w:val="00C36573"/>
    <w:rsid w:val="00C67F61"/>
    <w:rsid w:val="00C94D5B"/>
    <w:rsid w:val="00CC51A1"/>
    <w:rsid w:val="00CF0DA7"/>
    <w:rsid w:val="00D5296E"/>
    <w:rsid w:val="00D83966"/>
    <w:rsid w:val="00DC69D0"/>
    <w:rsid w:val="00E10D46"/>
    <w:rsid w:val="00E66361"/>
    <w:rsid w:val="00E96499"/>
    <w:rsid w:val="00EA41C7"/>
    <w:rsid w:val="00EB2037"/>
    <w:rsid w:val="00ED108B"/>
    <w:rsid w:val="00EE2EA6"/>
    <w:rsid w:val="00F27882"/>
    <w:rsid w:val="00F27BA4"/>
    <w:rsid w:val="00F4409A"/>
    <w:rsid w:val="00F50A78"/>
    <w:rsid w:val="00F51720"/>
    <w:rsid w:val="00F761B6"/>
    <w:rsid w:val="00F77CC7"/>
    <w:rsid w:val="00F959B5"/>
    <w:rsid w:val="00FB3D93"/>
    <w:rsid w:val="00FC64F3"/>
    <w:rsid w:val="00FC6BC3"/>
    <w:rsid w:val="00FD220C"/>
    <w:rsid w:val="00FD7827"/>
    <w:rsid w:val="00FE74D0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9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897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36E3"/>
    <w:rPr>
      <w:b/>
      <w:bCs/>
    </w:rPr>
  </w:style>
  <w:style w:type="character" w:styleId="a4">
    <w:name w:val="Emphasis"/>
    <w:qFormat/>
    <w:rsid w:val="00A936E3"/>
    <w:rPr>
      <w:i/>
      <w:iCs/>
    </w:rPr>
  </w:style>
  <w:style w:type="character" w:customStyle="1" w:styleId="10">
    <w:name w:val="Заголовок 1 Знак"/>
    <w:basedOn w:val="a0"/>
    <w:link w:val="1"/>
    <w:rsid w:val="00582947"/>
    <w:rPr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rsid w:val="00F51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E34CA"/>
    <w:pPr>
      <w:ind w:left="720"/>
      <w:contextualSpacing/>
    </w:pPr>
  </w:style>
  <w:style w:type="paragraph" w:customStyle="1" w:styleId="docdata">
    <w:name w:val="docdata"/>
    <w:aliases w:val="docy,v5,28502,baiaagaaboqcaaadt20aaavdbqaaaaaaaaaaaaaaaaaaaaaaaaaaaaaaaaaaaaaaaaaaaaaaaaaaaaaaaaaaaaaaaaaaaaaaaaaaaaaaaaaaaaaaaaaaaaaaaaaaaaaaaaaaaaaaaaaaaaaaaaaaaaaaaaaaaaaaaaaaaaaaaaaaaaaaaaaaaaaaaaaaaaaaaaaaaaaaaaaaaaaaaaaaaaaaaaaaaaaaaaaaaaa"/>
    <w:basedOn w:val="a"/>
    <w:rsid w:val="00B85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9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897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36E3"/>
    <w:rPr>
      <w:b/>
      <w:bCs/>
    </w:rPr>
  </w:style>
  <w:style w:type="character" w:styleId="a4">
    <w:name w:val="Emphasis"/>
    <w:qFormat/>
    <w:rsid w:val="00A936E3"/>
    <w:rPr>
      <w:i/>
      <w:iCs/>
    </w:rPr>
  </w:style>
  <w:style w:type="character" w:customStyle="1" w:styleId="10">
    <w:name w:val="Заголовок 1 Знак"/>
    <w:basedOn w:val="a0"/>
    <w:link w:val="1"/>
    <w:rsid w:val="00582947"/>
    <w:rPr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rsid w:val="00F51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E34CA"/>
    <w:pPr>
      <w:ind w:left="720"/>
      <w:contextualSpacing/>
    </w:pPr>
  </w:style>
  <w:style w:type="paragraph" w:customStyle="1" w:styleId="docdata">
    <w:name w:val="docdata"/>
    <w:aliases w:val="docy,v5,28502,baiaagaaboqcaaadt20aaavdbqaaaaaaaaaaaaaaaaaaaaaaaaaaaaaaaaaaaaaaaaaaaaaaaaaaaaaaaaaaaaaaaaaaaaaaaaaaaaaaaaaaaaaaaaaaaaaaaaaaaaaaaaaaaaaaaaaaaaaaaaaaaaaaaaaaaaaaaaaaaaaaaaaaaaaaaaaaaaaaaaaaaaaaaaaaaaaaaaaaaaaaaaaaaaaaaaaaaaaaaaaaaaa"/>
    <w:basedOn w:val="a"/>
    <w:rsid w:val="00B85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BF66-1524-4320-A9E2-F3EFF8B0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9599</Words>
  <Characters>5472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Pylypko</dc:creator>
  <cp:lastModifiedBy>Pylypko</cp:lastModifiedBy>
  <cp:revision>8</cp:revision>
  <dcterms:created xsi:type="dcterms:W3CDTF">2024-01-31T12:50:00Z</dcterms:created>
  <dcterms:modified xsi:type="dcterms:W3CDTF">2024-01-31T15:24:00Z</dcterms:modified>
</cp:coreProperties>
</file>