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776"/>
        <w:gridCol w:w="3795"/>
        <w:gridCol w:w="830"/>
        <w:gridCol w:w="3956"/>
        <w:gridCol w:w="776"/>
        <w:gridCol w:w="4426"/>
        <w:gridCol w:w="324"/>
      </w:tblGrid>
      <w:tr w:rsidR="00091FC5" w:rsidRPr="00AC09D2" w14:paraId="0E8639FB" w14:textId="77777777" w:rsidTr="001F2A09">
        <w:trPr>
          <w:trHeight w:val="841"/>
        </w:trPr>
        <w:tc>
          <w:tcPr>
            <w:tcW w:w="159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9" w14:textId="31A5FDDA" w:rsidR="00DB37C5" w:rsidRPr="00091FC5" w:rsidRDefault="00134839" w:rsidP="006B5E4B">
            <w:pPr>
              <w:jc w:val="center"/>
              <w:rPr>
                <w:rFonts w:ascii="Comic Sans MS" w:hAnsi="Comic Sans MS"/>
                <w:b/>
                <w:sz w:val="20"/>
                <w:szCs w:val="24"/>
                <w:lang w:val="uk-UA"/>
              </w:rPr>
            </w:pPr>
            <w:r w:rsidRPr="00091FC5">
              <w:rPr>
                <w:rFonts w:ascii="Comic Sans MS" w:hAnsi="Comic Sans MS"/>
                <w:b/>
                <w:sz w:val="20"/>
                <w:szCs w:val="28"/>
              </w:rPr>
              <w:t xml:space="preserve">  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Розклад </w:t>
            </w:r>
            <w:r w:rsidR="00A577F4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весняної </w:t>
            </w:r>
            <w:proofErr w:type="spellStart"/>
            <w:r w:rsidR="00A577F4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настановчої</w:t>
            </w:r>
            <w:proofErr w:type="spellEnd"/>
            <w:r w:rsidR="00A577F4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сесії на 2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сем. 2025-2026 </w:t>
            </w:r>
            <w:proofErr w:type="spellStart"/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н.р</w:t>
            </w:r>
            <w:proofErr w:type="spellEnd"/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. для студентів 2 </w:t>
            </w:r>
            <w:r w:rsidR="00DB37C5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курсу факультету іноземних мов заочної форми навчання</w:t>
            </w:r>
            <w:r w:rsidR="006B5E4B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.</w:t>
            </w:r>
          </w:p>
          <w:p w14:paraId="0E8639FA" w14:textId="77777777" w:rsidR="00DB37C5" w:rsidRPr="00091FC5" w:rsidRDefault="0069051B" w:rsidP="006B5E4B">
            <w:pPr>
              <w:jc w:val="center"/>
              <w:rPr>
                <w:sz w:val="20"/>
                <w:lang w:val="uk-UA"/>
              </w:rPr>
            </w:pP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Спеціальності</w:t>
            </w:r>
            <w:r w:rsidR="00AE1CD8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: «Філологія (англійська мова і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література</w:t>
            </w:r>
            <w:r w:rsidR="00AE1CD8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та друга іноземна мова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)</w:t>
            </w:r>
            <w:r w:rsidR="003B1CE2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»,  «Філологія (англійсько-український переклад та переклад з другої іноземної мови)»,  «Середня освіта (англійська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мова </w:t>
            </w:r>
            <w:r w:rsidR="00AE1CD8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і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література</w:t>
            </w:r>
            <w:r w:rsidR="00AE1CD8"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та друга іноземна мова</w:t>
            </w:r>
            <w:r w:rsidRPr="00091FC5">
              <w:rPr>
                <w:rFonts w:ascii="Comic Sans MS" w:hAnsi="Comic Sans MS"/>
                <w:b/>
                <w:sz w:val="20"/>
                <w:szCs w:val="24"/>
                <w:lang w:val="uk-UA"/>
              </w:rPr>
              <w:t>)».</w:t>
            </w:r>
          </w:p>
        </w:tc>
      </w:tr>
      <w:tr w:rsidR="00091FC5" w:rsidRPr="00091FC5" w14:paraId="0E863A04" w14:textId="77777777" w:rsidTr="001F2A09"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C" w14:textId="77777777" w:rsidR="00DB37C5" w:rsidRPr="00091FC5" w:rsidRDefault="0069051B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D" w14:textId="77777777" w:rsidR="00DB37C5" w:rsidRPr="00091FC5" w:rsidRDefault="0069051B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E" w14:textId="77777777" w:rsidR="00DB37C5" w:rsidRPr="00091FC5" w:rsidRDefault="00AE1CD8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(англійська мова і</w:t>
            </w:r>
            <w:r w:rsidR="0069051B"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література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та друга іноземна мова</w:t>
            </w:r>
            <w:r w:rsidR="005911E8" w:rsidRPr="00091F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5911E8"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9FF" w14:textId="7ABC59A7" w:rsidR="00DB37C5" w:rsidRPr="00091FC5" w:rsidRDefault="009005DD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0" w14:textId="77777777" w:rsidR="00DB37C5" w:rsidRPr="00091FC5" w:rsidRDefault="00403A20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«Середня освіта (англійська мова і література</w:t>
            </w:r>
            <w:r w:rsidR="00CA6BAB"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та зарубіжна література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)»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1" w14:textId="5CCA3D68" w:rsidR="00DB37C5" w:rsidRPr="00091FC5" w:rsidRDefault="009005DD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2" w14:textId="77777777" w:rsidR="00DB37C5" w:rsidRPr="00091FC5" w:rsidRDefault="00403A20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03" w14:textId="0BAE8770" w:rsidR="00DB37C5" w:rsidRPr="00091FC5" w:rsidRDefault="00DB37C5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091FC5" w:rsidRPr="00091FC5" w14:paraId="0E863A0E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05" w14:textId="7F20AC52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28.03 Сб.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6" w14:textId="23169906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7" w14:textId="609ED3A4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8" w14:textId="4C374502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9" w14:textId="7F5F4473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A" w14:textId="4784172B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C" w14:textId="0291A559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Логіка та критичне мислення(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Рошкулець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Р.Г.)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0D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3241902D" w14:textId="77777777" w:rsidTr="005E6E0C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872E3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3C381E" w14:textId="34F94BA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41C5F1" w14:textId="64569029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538FBB" w14:textId="04D1F11C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DE953" w14:textId="051B6012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AD00AC" w14:textId="3179990D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FFB980" w14:textId="6816AF5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Логіка та критичне мислення(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Рошкулець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Р.Г.)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7C3672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20581EA7" w14:textId="77777777" w:rsidTr="005E6E0C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A9B63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67E2EF" w14:textId="5AD822A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944647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2079A69F" w14:textId="0758EC63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F9D349" w14:textId="228F976C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2F557F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4B4C78C9" w14:textId="6BD6600A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(Лех О.С.)</w:t>
            </w:r>
          </w:p>
          <w:p w14:paraId="1B7F94DC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16:10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Друга іноземна мова </w:t>
            </w:r>
          </w:p>
          <w:p w14:paraId="0C2B9A33" w14:textId="24EFB85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(Нічий В.В.)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C7419C" w14:textId="6B24431A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30184C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1A2CE886" w14:textId="5920E244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E1110E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3BDC97B" w14:textId="77777777" w:rsidTr="005E6E0C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10F52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6570F1" w14:textId="30B64A78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71363A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2AAA9137" w14:textId="073A4BFB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91AAC8" w14:textId="79B0E21F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E8DDB0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100446E0" w14:textId="087E78B1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(Лех О.С.)</w:t>
            </w:r>
          </w:p>
          <w:p w14:paraId="67D24C21" w14:textId="77777777" w:rsidR="00D34580" w:rsidRPr="00091FC5" w:rsidRDefault="00A577F4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17:30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580"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2B519AE7" w14:textId="09BF77DE" w:rsidR="00A577F4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(Нічий В.В.)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B062DC" w14:textId="692F19F4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952F8E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2DCD950C" w14:textId="3F4E4728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DBC267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37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2D" w14:textId="187E180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29.03 Нд.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2E" w14:textId="77777777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B56A7F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30" w14:textId="68C35C1B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1" w14:textId="2617FE93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2" w14:textId="3851D18A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3" w14:textId="2E0A5DB8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6081C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35" w14:textId="51B1CFF8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36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42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38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39" w14:textId="77777777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16B22FA5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3B" w14:textId="4CDA9A31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3C" w14:textId="018E229A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3D" w14:textId="7D2E1A8F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3E" w14:textId="5EBA17A3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46A364D2" w14:textId="7777777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A40" w14:textId="055FA622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41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4E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43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44" w14:textId="77777777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47" w14:textId="7928FC3F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48" w14:textId="3C18562B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4A" w14:textId="5940D037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(Рівень А1+) (Лех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О.С.,Нічий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4B" w14:textId="260FC7C5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4C" w14:textId="4D8C1EB5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4D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5A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4F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50" w14:textId="77777777" w:rsidR="00A577F4" w:rsidRPr="00091FC5" w:rsidRDefault="00A577F4" w:rsidP="00A577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53" w14:textId="462D8D03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54" w14:textId="3ED1ED59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56" w14:textId="00EF35E8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(Рівень А1+) (Лех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О.С.,Нічий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57" w14:textId="52DBEB60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58" w14:textId="1DAC08B2" w:rsidR="00A577F4" w:rsidRPr="00091FC5" w:rsidRDefault="00A577F4" w:rsidP="00A57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59" w14:textId="77777777" w:rsidR="00A577F4" w:rsidRPr="00091FC5" w:rsidRDefault="00A577F4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3D84F7B" w14:textId="77777777" w:rsidTr="001F2A09">
        <w:tc>
          <w:tcPr>
            <w:tcW w:w="1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32E297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6D2B9B5C" w14:textId="77777777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3CF416D4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7B1C86F9" w14:textId="0EE165D4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11662604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1072F4FF" w14:textId="16CD1AEF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(Нічий В.В.)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252D9BE7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61C2A869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3C3A688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63" w14:textId="77777777" w:rsidTr="001F2A09">
        <w:trPr>
          <w:trHeight w:val="435"/>
        </w:trPr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5B" w14:textId="5FBC3C62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 Пн.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C" w14:textId="77777777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D" w14:textId="7DFB474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ШІ у викладанні іноземних мов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E" w14:textId="7EDD115D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5F" w14:textId="793845DC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60" w14:textId="0892F4F8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61" w14:textId="18C5C92E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Нузбан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62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6C" w14:textId="77777777" w:rsidTr="001F2A09">
        <w:trPr>
          <w:trHeight w:val="376"/>
        </w:trPr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64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5" w14:textId="77777777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66" w14:textId="264149D6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ШІ у викладанні іноземних мов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67" w14:textId="7241B6EA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68" w14:textId="01F01426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9" w14:textId="08CC8DA3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6A" w14:textId="4BF5EF24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Нузбан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6B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76" w14:textId="77777777" w:rsidTr="001F2A09">
        <w:trPr>
          <w:trHeight w:val="376"/>
        </w:trPr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6D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6E" w14:textId="77777777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6F" w14:textId="56C7BD4D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Р.А.)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70" w14:textId="27173A7A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71" w14:textId="757C5FAD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72" w14:textId="2A625AE4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74" w14:textId="0723079B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Основи</w:t>
            </w: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перекладача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75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AC09D2" w14:paraId="0E863A80" w14:textId="77777777" w:rsidTr="001F2A09">
        <w:trPr>
          <w:trHeight w:val="376"/>
        </w:trPr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77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78" w14:textId="70CCBB3F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79" w14:textId="44078D83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7A" w14:textId="1A3CF16C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7B" w14:textId="24592C75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7C" w14:textId="1C78D98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14:40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7E" w14:textId="505E9E20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7F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D2" w:rsidRPr="00091FC5" w14:paraId="0E863A94" w14:textId="77777777" w:rsidTr="00AC09D2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8A" w14:textId="77777777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863A8B" w14:textId="77777777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863A8C" w14:textId="1EEED149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 Вт.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D" w14:textId="2E48E206" w:rsidR="00AC09D2" w:rsidRPr="00091FC5" w:rsidRDefault="00AC09D2" w:rsidP="00AC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E" w14:textId="3781A371" w:rsidR="00AC09D2" w:rsidRPr="00091FC5" w:rsidRDefault="00AC09D2" w:rsidP="00AC09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8F" w14:textId="1844D462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0" w14:textId="0E32283A" w:rsidR="00AC09D2" w:rsidRPr="00091FC5" w:rsidRDefault="00AC09D2" w:rsidP="00AC09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1" w14:textId="1C356463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2" w14:textId="4758E469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93" w14:textId="77777777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D2" w:rsidRPr="00091FC5" w14:paraId="0E863A9D" w14:textId="77777777" w:rsidTr="00AC09D2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95" w14:textId="77777777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6" w14:textId="39BD303C" w:rsidR="00AC09D2" w:rsidRPr="00091FC5" w:rsidRDefault="00AC09D2" w:rsidP="00AC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97" w14:textId="362C43B2" w:rsidR="00AC09D2" w:rsidRPr="00091FC5" w:rsidRDefault="00AC09D2" w:rsidP="00AC09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98" w14:textId="24C51BBB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99" w14:textId="0F173E69" w:rsidR="00AC09D2" w:rsidRPr="00091FC5" w:rsidRDefault="00AC09D2" w:rsidP="00AC09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A" w14:textId="383F5DB2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9B" w14:textId="71FA4F6D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9C" w14:textId="77777777" w:rsidR="00AC09D2" w:rsidRPr="00091FC5" w:rsidRDefault="00AC09D2" w:rsidP="00AC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A7" w14:textId="77777777" w:rsidTr="00AC09D2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9E" w14:textId="77777777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9F" w14:textId="06D6BDA1" w:rsidR="006142E2" w:rsidRPr="00091FC5" w:rsidRDefault="006142E2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A0" w14:textId="32F547F8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A1" w14:textId="26F08DDD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A2" w14:textId="76FEDC34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A3" w14:textId="3A0E58BA" w:rsidR="006142E2" w:rsidRPr="00091FC5" w:rsidRDefault="00AC09D2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A5" w14:textId="600A9F1C" w:rsidR="006142E2" w:rsidRPr="00091FC5" w:rsidRDefault="00AC09D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Основи</w:t>
            </w: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перекладача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A6" w14:textId="77777777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B1" w14:textId="77777777" w:rsidTr="00AC09D2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A8" w14:textId="77777777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A9" w14:textId="590AECC8" w:rsidR="006142E2" w:rsidRPr="00091FC5" w:rsidRDefault="006142E2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AAA" w14:textId="7735765E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AAB" w14:textId="26006A30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AAC" w14:textId="6A9F42A8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AAD" w14:textId="536EB30F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AAF" w14:textId="0807CC59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AB0" w14:textId="77777777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BA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B2" w14:textId="4BEE636C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01.04 Ср.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3" w14:textId="6A207A2F" w:rsidR="006142E2" w:rsidRPr="00091FC5" w:rsidRDefault="006142E2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4" w14:textId="34743BA2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5" w14:textId="570E220A" w:rsidR="006142E2" w:rsidRPr="00091FC5" w:rsidRDefault="00AC09D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6" w14:textId="4AB1A287" w:rsidR="006142E2" w:rsidRPr="00091FC5" w:rsidRDefault="00AC09D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  <w:r w:rsidRPr="00AC09D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Лопатюк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7" w14:textId="76091328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8" w14:textId="61FB4D71" w:rsidR="006142E2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раматика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(Практичний курс)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Лесінська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О.М.)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B9" w14:textId="77777777" w:rsidR="006142E2" w:rsidRPr="00091FC5" w:rsidRDefault="006142E2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C3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BB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C" w14:textId="0C746083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A3CC83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ABD" w14:textId="0DE96F6C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BE" w14:textId="69953952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F0650B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0E863ABF" w14:textId="266136E8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(Нічий В.В.)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0" w14:textId="4D1E3104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1" w14:textId="7DECCD1C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Основи</w:t>
            </w: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професійної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перекладача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2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CC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C4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5" w14:textId="2752E0E8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6" w14:textId="6EBEA1AA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(загальна, вікова та педагогічна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Матейчук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7" w14:textId="7CEA1CB2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8" w14:textId="43E40B4F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9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A" w14:textId="585DB63E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B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D5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CD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E" w14:textId="318ADB94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CF" w14:textId="3042848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(загальна, вікова та педагогічна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Матейчук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D0" w14:textId="7D52EDE5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D1" w14:textId="7043CA38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D2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D3" w14:textId="1E254104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AD4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AC09D2" w14:paraId="0E863AE0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AD6" w14:textId="03064B83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02.04 Чт.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7" w14:textId="0E7C43C4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9" w14:textId="292CAE82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A" w14:textId="0E6A9FDB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B" w14:textId="7DCAF48E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C" w14:textId="3BEFDB1E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E" w14:textId="19B6BE0A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ADF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AC09D2" w14:paraId="0E863AEB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E1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2" w14:textId="23ACE04B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3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4" w14:textId="3B6E4688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(загальна, вікова та педагогічна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Матейчук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Н.Г.)</w:t>
            </w:r>
          </w:p>
        </w:tc>
        <w:tc>
          <w:tcPr>
            <w:tcW w:w="8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5" w14:textId="68693C2E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6" w14:textId="3310FCDB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7" w14:textId="68433D6B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9" w14:textId="684A704E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різногалузевого спрямування: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орієнтовний підхід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Вітвіцька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Н.М.)</w:t>
            </w:r>
          </w:p>
        </w:tc>
        <w:tc>
          <w:tcPr>
            <w:tcW w:w="3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A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AF6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AEC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ED" w14:textId="462BE8A5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E2CE6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AEF" w14:textId="706D295A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F0" w14:textId="1599C068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48E26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0E863AF1" w14:textId="0DBB5350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(Лех О.С.)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F2" w14:textId="2B787731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F4" w14:textId="273C1F1F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Нузбан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AF5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01" w14:textId="77777777" w:rsidTr="001F2A09">
        <w:tc>
          <w:tcPr>
            <w:tcW w:w="10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63AF7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F8" w14:textId="59746537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FA" w14:textId="56175DC0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FB" w14:textId="46770AD5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B7C25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 </w:t>
            </w:r>
          </w:p>
          <w:p w14:paraId="0E863AFC" w14:textId="64482C26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(Рівень А1+) (Лех О.С.)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FD" w14:textId="448810B2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AFF" w14:textId="1BD48F3E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00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0B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02" w14:textId="1CF4E9F1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03.04</w:t>
            </w:r>
          </w:p>
          <w:p w14:paraId="0E863B03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4" w14:textId="52AAD890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5" w14:textId="4D1F47AC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ШІ у викладанні іноземних мов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6" w14:textId="0D245224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7" w14:textId="6C391E7E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зарубіжної літератури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8" w14:textId="1968486F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9" w14:textId="0C064902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раматика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(Практичний курс)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Лесінська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О.М.)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0A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14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0C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0D" w14:textId="117E81E1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79F101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0E" w14:textId="0A1F8065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0F" w14:textId="3F4664A4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0" w14:textId="5A6449D6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інтерпретації Шекспіра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1" w14:textId="77C4AFC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2" w14:textId="69400673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раматика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(Практичний курс) 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Лесінська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О.М.)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863B13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20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15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16" w14:textId="418C1ED2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489D1366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18" w14:textId="4CFE0B18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B19" w14:textId="0A3AF7EA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B1A" w14:textId="1B2AEB4B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Лопатюк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1B" w14:textId="3F5A1359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B1D" w14:textId="3FDF2786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B1E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863B1F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2B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21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22" w14:textId="7039265E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B24" w14:textId="1E59A5C5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B25" w14:textId="134592AB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B26" w14:textId="58916394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Лопатюк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Н.І.)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27" w14:textId="427C58E3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16:10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0E863B29" w14:textId="58B691A0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Ніжнік</w:t>
            </w:r>
            <w:proofErr w:type="spellEnd"/>
            <w:r w:rsidRPr="00091FC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Л.І.)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B2A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43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35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863B36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863B37" w14:textId="1A0AEF73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04.04</w:t>
            </w:r>
          </w:p>
          <w:p w14:paraId="0E863B38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Сб. </w:t>
            </w:r>
          </w:p>
          <w:p w14:paraId="0E863B39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A" w14:textId="77777777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C" w14:textId="47F15843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D" w14:textId="4CEDBFD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E" w14:textId="7419682B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Латинська мова та основи наукової термінології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Загайська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3F" w14:textId="51DBE4F3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41" w14:textId="06E82AB5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Логіка та критичне мислення(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Рошкулець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Р.Г.)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42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4E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44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45" w14:textId="77777777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3F844B64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47" w14:textId="514D0C7A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B48" w14:textId="57E581D5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B49" w14:textId="1D3845BD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англійської мови у ЗЗСО (Москаль Т.Д.)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4A" w14:textId="7BEB2E9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19C97AA2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B4C" w14:textId="61725FF5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B4D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58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4F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50" w14:textId="48684D6D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3E27EF52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52" w14:textId="1D14E5EC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B53" w14:textId="3C2D8521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B54" w14:textId="30B56A3A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інтерпретації Шекспіра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55" w14:textId="575BE2FD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2DA8DE2F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B56" w14:textId="42606E71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B57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61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59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5A" w14:textId="515E96BF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95" w:type="dxa"/>
            <w:tcBorders>
              <w:left w:val="single" w:sz="18" w:space="0" w:color="auto"/>
              <w:right w:val="single" w:sz="18" w:space="0" w:color="auto"/>
            </w:tcBorders>
          </w:tcPr>
          <w:p w14:paraId="0E863B5B" w14:textId="5FD389E9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left w:val="single" w:sz="18" w:space="0" w:color="auto"/>
              <w:right w:val="single" w:sz="18" w:space="0" w:color="auto"/>
            </w:tcBorders>
          </w:tcPr>
          <w:p w14:paraId="0E863B5C" w14:textId="395921B3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</w:tcPr>
          <w:p w14:paraId="0E863B5D" w14:textId="641DA743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інтерпретації Шекспіра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К.Ф)</w:t>
            </w: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863B5E" w14:textId="10B31E9D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4426" w:type="dxa"/>
            <w:tcBorders>
              <w:left w:val="single" w:sz="18" w:space="0" w:color="auto"/>
              <w:right w:val="single" w:sz="18" w:space="0" w:color="auto"/>
            </w:tcBorders>
          </w:tcPr>
          <w:p w14:paraId="53D87CA8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</w:p>
          <w:p w14:paraId="0E863B5F" w14:textId="1F8880AE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Нічий В.В.)    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18" w:space="0" w:color="auto"/>
            </w:tcBorders>
          </w:tcPr>
          <w:p w14:paraId="0E863B60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6C" w14:textId="77777777" w:rsidTr="001F2A09">
        <w:tc>
          <w:tcPr>
            <w:tcW w:w="10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63B62" w14:textId="673C67BB" w:rsidR="00D34580" w:rsidRPr="00091FC5" w:rsidRDefault="006142E2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05.04</w:t>
            </w:r>
          </w:p>
          <w:p w14:paraId="0E863B63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Нд.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4" w14:textId="14960CC3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662458" w14:textId="77777777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66" w14:textId="678CF798" w:rsidR="00D34580" w:rsidRPr="00091FC5" w:rsidRDefault="00D34580" w:rsidP="00D345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7" w14:textId="260361D4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8" w14:textId="4ECDC13B" w:rsidR="00D34580" w:rsidRPr="00091FC5" w:rsidRDefault="00D34580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Лопатюк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9" w14:textId="467ADFA8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4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A" w14:textId="7B6CDAF2" w:rsidR="00D34580" w:rsidRPr="00091FC5" w:rsidRDefault="006142E2" w:rsidP="00D345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іншомовної комунікації в ІТ (Прохоров М.Г.)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63B6B" w14:textId="77777777" w:rsidR="00D34580" w:rsidRPr="00091FC5" w:rsidRDefault="00D34580" w:rsidP="00D34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76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6D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6E" w14:textId="111AED54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2811E" w14:textId="77777777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</w:t>
            </w:r>
          </w:p>
          <w:p w14:paraId="0E863B70" w14:textId="6D8040AD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Кошельник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Б.В.)</w:t>
            </w:r>
          </w:p>
        </w:tc>
        <w:tc>
          <w:tcPr>
            <w:tcW w:w="8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1" w14:textId="6C3E1273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2" w14:textId="2BF6ADF9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Лопатюк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Н.І.)</w:t>
            </w: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3" w14:textId="317CECBE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4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4" w14:textId="0A04E041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іншомовної комунікації в ІТ (Прохоров М.Г.)</w:t>
            </w:r>
          </w:p>
        </w:tc>
        <w:tc>
          <w:tcPr>
            <w:tcW w:w="3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5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83" w14:textId="77777777" w:rsidTr="001F2A09">
        <w:tc>
          <w:tcPr>
            <w:tcW w:w="10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63B77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8" w14:textId="3BF2057B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B" w14:textId="542146C9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C" w14:textId="54160B9F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7F" w14:textId="644C68E1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80" w14:textId="2E6EF952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81" w14:textId="60B5140F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іншомовної комунікації в ІТ (Прохоров М.Г.)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863B82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1FC5" w:rsidRPr="00091FC5" w14:paraId="0E863B90" w14:textId="77777777" w:rsidTr="001F2A09">
        <w:tc>
          <w:tcPr>
            <w:tcW w:w="10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63B84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5" w14:textId="77777777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8" w14:textId="332E5A2E" w:rsidR="006142E2" w:rsidRPr="00091FC5" w:rsidRDefault="006142E2" w:rsidP="006142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9" w14:textId="7240F138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b/>
                <w:sz w:val="24"/>
                <w:szCs w:val="24"/>
              </w:rPr>
              <w:t>14:40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C" w14:textId="62607107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091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М.Г., Нічий В.В.)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D" w14:textId="36D33636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E" w14:textId="1DCF5A98" w:rsidR="006142E2" w:rsidRPr="00091FC5" w:rsidRDefault="006142E2" w:rsidP="006142E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3B8F" w14:textId="77777777" w:rsidR="006142E2" w:rsidRPr="00091FC5" w:rsidRDefault="006142E2" w:rsidP="0061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E863B92" w14:textId="1787277B" w:rsidR="002C7F65" w:rsidRPr="00091FC5" w:rsidRDefault="001F2A09" w:rsidP="001F2A09">
      <w:pPr>
        <w:spacing w:before="2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FC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84ABD" w:rsidRPr="00091F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екан факультету іноземних мов                                                                                             </w:t>
      </w:r>
      <w:r w:rsidR="00B817E3" w:rsidRPr="00091F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091FC5">
        <w:rPr>
          <w:rFonts w:ascii="Times New Roman" w:hAnsi="Times New Roman" w:cs="Times New Roman"/>
          <w:b/>
          <w:sz w:val="28"/>
          <w:szCs w:val="28"/>
          <w:lang w:val="uk-UA"/>
        </w:rPr>
        <w:t>Тетяна КОЛІСНИЧЕНКО</w:t>
      </w:r>
    </w:p>
    <w:sectPr w:rsidR="002C7F65" w:rsidRPr="00091FC5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37C5"/>
    <w:rsid w:val="000212C3"/>
    <w:rsid w:val="0007397C"/>
    <w:rsid w:val="00077EDC"/>
    <w:rsid w:val="00091FC5"/>
    <w:rsid w:val="000C3370"/>
    <w:rsid w:val="000D1F64"/>
    <w:rsid w:val="000D3057"/>
    <w:rsid w:val="000D33BB"/>
    <w:rsid w:val="000E6411"/>
    <w:rsid w:val="000F4F29"/>
    <w:rsid w:val="0011463F"/>
    <w:rsid w:val="00134839"/>
    <w:rsid w:val="00135B96"/>
    <w:rsid w:val="00195E3D"/>
    <w:rsid w:val="001A1C1A"/>
    <w:rsid w:val="001A5EBD"/>
    <w:rsid w:val="001C38CE"/>
    <w:rsid w:val="001E6E59"/>
    <w:rsid w:val="001F2A09"/>
    <w:rsid w:val="002072E9"/>
    <w:rsid w:val="0021705A"/>
    <w:rsid w:val="00221A80"/>
    <w:rsid w:val="00224A3F"/>
    <w:rsid w:val="002362FB"/>
    <w:rsid w:val="002552F7"/>
    <w:rsid w:val="002A36A0"/>
    <w:rsid w:val="002B568E"/>
    <w:rsid w:val="002C0CD2"/>
    <w:rsid w:val="002C249F"/>
    <w:rsid w:val="002C7F65"/>
    <w:rsid w:val="002D0AF8"/>
    <w:rsid w:val="002D0D51"/>
    <w:rsid w:val="002D1A82"/>
    <w:rsid w:val="002D77B9"/>
    <w:rsid w:val="002E6D0A"/>
    <w:rsid w:val="00333D64"/>
    <w:rsid w:val="00347404"/>
    <w:rsid w:val="003B1CE2"/>
    <w:rsid w:val="00403A20"/>
    <w:rsid w:val="004120DA"/>
    <w:rsid w:val="00427C85"/>
    <w:rsid w:val="004656D5"/>
    <w:rsid w:val="00485892"/>
    <w:rsid w:val="00493FE4"/>
    <w:rsid w:val="004A0BBD"/>
    <w:rsid w:val="004E7974"/>
    <w:rsid w:val="00501613"/>
    <w:rsid w:val="00510FE2"/>
    <w:rsid w:val="005408F4"/>
    <w:rsid w:val="00542633"/>
    <w:rsid w:val="00550EE7"/>
    <w:rsid w:val="00556076"/>
    <w:rsid w:val="005911E8"/>
    <w:rsid w:val="005A21CA"/>
    <w:rsid w:val="005C005F"/>
    <w:rsid w:val="005C3CE6"/>
    <w:rsid w:val="005D0D39"/>
    <w:rsid w:val="005D26DD"/>
    <w:rsid w:val="005D72AD"/>
    <w:rsid w:val="005F031C"/>
    <w:rsid w:val="005F3225"/>
    <w:rsid w:val="005F32C7"/>
    <w:rsid w:val="005F3F95"/>
    <w:rsid w:val="006132ED"/>
    <w:rsid w:val="006142E2"/>
    <w:rsid w:val="00631778"/>
    <w:rsid w:val="00637887"/>
    <w:rsid w:val="00643E03"/>
    <w:rsid w:val="006864EE"/>
    <w:rsid w:val="0069051B"/>
    <w:rsid w:val="006A0805"/>
    <w:rsid w:val="006A3846"/>
    <w:rsid w:val="006B1426"/>
    <w:rsid w:val="006B5E4B"/>
    <w:rsid w:val="006E3178"/>
    <w:rsid w:val="006F7B40"/>
    <w:rsid w:val="007046F2"/>
    <w:rsid w:val="00717849"/>
    <w:rsid w:val="0072417F"/>
    <w:rsid w:val="00727B33"/>
    <w:rsid w:val="0073058A"/>
    <w:rsid w:val="007440B1"/>
    <w:rsid w:val="00756690"/>
    <w:rsid w:val="007A2B21"/>
    <w:rsid w:val="007A75CD"/>
    <w:rsid w:val="007B642C"/>
    <w:rsid w:val="0080230E"/>
    <w:rsid w:val="008027DD"/>
    <w:rsid w:val="00803752"/>
    <w:rsid w:val="008229CC"/>
    <w:rsid w:val="00831B4D"/>
    <w:rsid w:val="00836F39"/>
    <w:rsid w:val="00867B46"/>
    <w:rsid w:val="008819A8"/>
    <w:rsid w:val="008B3C33"/>
    <w:rsid w:val="008C1E8D"/>
    <w:rsid w:val="008C527C"/>
    <w:rsid w:val="008D14EE"/>
    <w:rsid w:val="008D3AAC"/>
    <w:rsid w:val="008D42C8"/>
    <w:rsid w:val="008D7C3D"/>
    <w:rsid w:val="009005DD"/>
    <w:rsid w:val="00924BF0"/>
    <w:rsid w:val="00937FED"/>
    <w:rsid w:val="009559AE"/>
    <w:rsid w:val="00965165"/>
    <w:rsid w:val="009755C0"/>
    <w:rsid w:val="00985291"/>
    <w:rsid w:val="009A166C"/>
    <w:rsid w:val="009A43C3"/>
    <w:rsid w:val="009C21D7"/>
    <w:rsid w:val="009D0528"/>
    <w:rsid w:val="009D0E04"/>
    <w:rsid w:val="009D3A87"/>
    <w:rsid w:val="009F644B"/>
    <w:rsid w:val="00A2776E"/>
    <w:rsid w:val="00A31653"/>
    <w:rsid w:val="00A577F4"/>
    <w:rsid w:val="00A578BE"/>
    <w:rsid w:val="00A619C1"/>
    <w:rsid w:val="00A6569E"/>
    <w:rsid w:val="00A65BFD"/>
    <w:rsid w:val="00A65D03"/>
    <w:rsid w:val="00A67616"/>
    <w:rsid w:val="00A77C48"/>
    <w:rsid w:val="00A8638D"/>
    <w:rsid w:val="00A95A34"/>
    <w:rsid w:val="00AB7AF6"/>
    <w:rsid w:val="00AC09D2"/>
    <w:rsid w:val="00AC5A63"/>
    <w:rsid w:val="00AD51BF"/>
    <w:rsid w:val="00AE1CD8"/>
    <w:rsid w:val="00AE40E3"/>
    <w:rsid w:val="00AE42E6"/>
    <w:rsid w:val="00AF5924"/>
    <w:rsid w:val="00AF5DE4"/>
    <w:rsid w:val="00B120C5"/>
    <w:rsid w:val="00B123AB"/>
    <w:rsid w:val="00B21D25"/>
    <w:rsid w:val="00B22E88"/>
    <w:rsid w:val="00B346E4"/>
    <w:rsid w:val="00B352B5"/>
    <w:rsid w:val="00B57583"/>
    <w:rsid w:val="00B6439A"/>
    <w:rsid w:val="00B817E3"/>
    <w:rsid w:val="00B90C33"/>
    <w:rsid w:val="00BD1516"/>
    <w:rsid w:val="00BE299E"/>
    <w:rsid w:val="00BF0923"/>
    <w:rsid w:val="00BF22B8"/>
    <w:rsid w:val="00BF54AE"/>
    <w:rsid w:val="00C011E3"/>
    <w:rsid w:val="00C13880"/>
    <w:rsid w:val="00C3307B"/>
    <w:rsid w:val="00C576FC"/>
    <w:rsid w:val="00C60521"/>
    <w:rsid w:val="00C6110B"/>
    <w:rsid w:val="00C77360"/>
    <w:rsid w:val="00C85FF9"/>
    <w:rsid w:val="00CA6881"/>
    <w:rsid w:val="00CA6BAB"/>
    <w:rsid w:val="00CB03D7"/>
    <w:rsid w:val="00CE0A8D"/>
    <w:rsid w:val="00CE44E0"/>
    <w:rsid w:val="00CF5A77"/>
    <w:rsid w:val="00D01043"/>
    <w:rsid w:val="00D06F02"/>
    <w:rsid w:val="00D21EE6"/>
    <w:rsid w:val="00D34580"/>
    <w:rsid w:val="00D601F9"/>
    <w:rsid w:val="00D60F78"/>
    <w:rsid w:val="00D6730F"/>
    <w:rsid w:val="00D70DD9"/>
    <w:rsid w:val="00D752E9"/>
    <w:rsid w:val="00D769FA"/>
    <w:rsid w:val="00D82A83"/>
    <w:rsid w:val="00D92B01"/>
    <w:rsid w:val="00DA6772"/>
    <w:rsid w:val="00DB37C5"/>
    <w:rsid w:val="00DC2E75"/>
    <w:rsid w:val="00DD40E2"/>
    <w:rsid w:val="00DF30A3"/>
    <w:rsid w:val="00E10790"/>
    <w:rsid w:val="00E266F1"/>
    <w:rsid w:val="00E31AE4"/>
    <w:rsid w:val="00E3402A"/>
    <w:rsid w:val="00E3762E"/>
    <w:rsid w:val="00E40579"/>
    <w:rsid w:val="00E46B21"/>
    <w:rsid w:val="00E47137"/>
    <w:rsid w:val="00E53889"/>
    <w:rsid w:val="00E6492B"/>
    <w:rsid w:val="00E67587"/>
    <w:rsid w:val="00E84ABD"/>
    <w:rsid w:val="00E9330C"/>
    <w:rsid w:val="00E9604A"/>
    <w:rsid w:val="00EA57AD"/>
    <w:rsid w:val="00EB2512"/>
    <w:rsid w:val="00EB6DBA"/>
    <w:rsid w:val="00EC57F3"/>
    <w:rsid w:val="00ED3858"/>
    <w:rsid w:val="00F03828"/>
    <w:rsid w:val="00F106B5"/>
    <w:rsid w:val="00F26D5E"/>
    <w:rsid w:val="00F30990"/>
    <w:rsid w:val="00F40BA5"/>
    <w:rsid w:val="00F44787"/>
    <w:rsid w:val="00F44A92"/>
    <w:rsid w:val="00F44FAC"/>
    <w:rsid w:val="00F831DD"/>
    <w:rsid w:val="00F83A94"/>
    <w:rsid w:val="00F84880"/>
    <w:rsid w:val="00FA5AAD"/>
    <w:rsid w:val="00FC5235"/>
    <w:rsid w:val="00FC7079"/>
    <w:rsid w:val="00FD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39F9"/>
  <w15:docId w15:val="{82275F06-2C02-4771-BA7C-79EACB4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7046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46F2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046F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46F2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7046F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0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4312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124</cp:revision>
  <cp:lastPrinted>2025-09-16T11:32:00Z</cp:lastPrinted>
  <dcterms:created xsi:type="dcterms:W3CDTF">2017-09-11T09:53:00Z</dcterms:created>
  <dcterms:modified xsi:type="dcterms:W3CDTF">2026-03-16T13:27:00Z</dcterms:modified>
</cp:coreProperties>
</file>