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22" w:rsidRPr="00A666A5" w:rsidRDefault="00E74822" w:rsidP="009571F5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A666A5">
        <w:rPr>
          <w:rFonts w:ascii="Times New Roman" w:hAnsi="Times New Roman" w:cs="Times New Roman"/>
          <w:b/>
          <w:sz w:val="24"/>
          <w:lang w:val="uk-UA"/>
        </w:rPr>
        <w:t>371 група «Облік і оподаткування»</w:t>
      </w:r>
      <w:r w:rsidR="00C40DE8" w:rsidRPr="00A666A5">
        <w:rPr>
          <w:rFonts w:ascii="Times New Roman" w:hAnsi="Times New Roman" w:cs="Times New Roman"/>
          <w:b/>
          <w:sz w:val="24"/>
          <w:lang w:val="uk-UA"/>
        </w:rPr>
        <w:t xml:space="preserve"> (20</w:t>
      </w:r>
      <w:r w:rsidR="005C7B83">
        <w:rPr>
          <w:rFonts w:ascii="Times New Roman" w:hAnsi="Times New Roman" w:cs="Times New Roman"/>
          <w:b/>
          <w:sz w:val="24"/>
          <w:lang w:val="uk-UA"/>
        </w:rPr>
        <w:t>20</w:t>
      </w:r>
      <w:r w:rsidR="00C40DE8" w:rsidRPr="00A666A5">
        <w:rPr>
          <w:rFonts w:ascii="Times New Roman" w:hAnsi="Times New Roman" w:cs="Times New Roman"/>
          <w:b/>
          <w:sz w:val="24"/>
          <w:lang w:val="uk-UA"/>
        </w:rPr>
        <w:t>-202</w:t>
      </w:r>
      <w:r w:rsidR="005C7B83">
        <w:rPr>
          <w:rFonts w:ascii="Times New Roman" w:hAnsi="Times New Roman" w:cs="Times New Roman"/>
          <w:b/>
          <w:sz w:val="24"/>
          <w:lang w:val="uk-UA"/>
        </w:rPr>
        <w:t>1</w:t>
      </w:r>
      <w:r w:rsidR="00C40DE8" w:rsidRPr="00A666A5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="00C40DE8" w:rsidRPr="00A666A5">
        <w:rPr>
          <w:rFonts w:ascii="Times New Roman" w:hAnsi="Times New Roman" w:cs="Times New Roman"/>
          <w:b/>
          <w:sz w:val="24"/>
          <w:lang w:val="uk-UA"/>
        </w:rPr>
        <w:t>н.р</w:t>
      </w:r>
      <w:proofErr w:type="spellEnd"/>
      <w:r w:rsidR="00C40DE8" w:rsidRPr="00A666A5">
        <w:rPr>
          <w:rFonts w:ascii="Times New Roman" w:hAnsi="Times New Roman" w:cs="Times New Roman"/>
          <w:b/>
          <w:sz w:val="24"/>
          <w:lang w:val="uk-UA"/>
        </w:rPr>
        <w:t>.)</w:t>
      </w:r>
      <w:bookmarkStart w:id="0" w:name="_GoBack"/>
      <w:bookmarkEnd w:id="0"/>
    </w:p>
    <w:p w:rsidR="009571F5" w:rsidRPr="00EC47C7" w:rsidRDefault="009571F5" w:rsidP="009571F5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C47C7">
        <w:rPr>
          <w:rFonts w:ascii="Times New Roman" w:hAnsi="Times New Roman" w:cs="Times New Roman"/>
          <w:b/>
          <w:sz w:val="24"/>
          <w:lang w:val="uk-UA"/>
        </w:rPr>
        <w:t>Розподіл курсових робіт</w:t>
      </w:r>
      <w:r w:rsidR="00C40DE8">
        <w:rPr>
          <w:rFonts w:ascii="Times New Roman" w:hAnsi="Times New Roman" w:cs="Times New Roman"/>
          <w:b/>
          <w:sz w:val="24"/>
          <w:lang w:val="uk-UA"/>
        </w:rPr>
        <w:t xml:space="preserve"> по </w:t>
      </w:r>
      <w:r w:rsidR="00A666A5">
        <w:rPr>
          <w:rFonts w:ascii="Times New Roman" w:hAnsi="Times New Roman" w:cs="Times New Roman"/>
          <w:b/>
          <w:sz w:val="24"/>
          <w:lang w:val="uk-UA"/>
        </w:rPr>
        <w:t xml:space="preserve">наукових </w:t>
      </w:r>
      <w:r w:rsidR="00C40DE8">
        <w:rPr>
          <w:rFonts w:ascii="Times New Roman" w:hAnsi="Times New Roman" w:cs="Times New Roman"/>
          <w:b/>
          <w:sz w:val="24"/>
          <w:lang w:val="uk-UA"/>
        </w:rPr>
        <w:t>керівниках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A61EA" w:rsidRPr="00EC47C7" w:rsidTr="00CC6FE3">
        <w:tc>
          <w:tcPr>
            <w:tcW w:w="9571" w:type="dxa"/>
            <w:gridSpan w:val="2"/>
          </w:tcPr>
          <w:p w:rsidR="001A61EA" w:rsidRPr="00EC47C7" w:rsidRDefault="00A666A5" w:rsidP="00EC47C7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доц. </w:t>
            </w:r>
            <w:proofErr w:type="spellStart"/>
            <w:r w:rsidR="001A61EA" w:rsidRPr="00EC47C7">
              <w:rPr>
                <w:rFonts w:ascii="Times New Roman" w:hAnsi="Times New Roman" w:cs="Times New Roman"/>
                <w:b/>
                <w:sz w:val="24"/>
                <w:lang w:val="uk-UA"/>
              </w:rPr>
              <w:t>Косташ</w:t>
            </w:r>
            <w:proofErr w:type="spellEnd"/>
            <w:r w:rsidR="001A61EA" w:rsidRPr="00EC47C7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Т.В.</w:t>
            </w:r>
          </w:p>
        </w:tc>
      </w:tr>
      <w:tr w:rsidR="001A61EA" w:rsidRPr="00EC47C7" w:rsidTr="00A65A34">
        <w:tc>
          <w:tcPr>
            <w:tcW w:w="2660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Андріїв Христина</w:t>
            </w:r>
          </w:p>
        </w:tc>
        <w:tc>
          <w:tcPr>
            <w:tcW w:w="6911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Методологія обліку основних засобів.</w:t>
            </w:r>
          </w:p>
        </w:tc>
      </w:tr>
      <w:tr w:rsidR="001A61EA" w:rsidRPr="00EC47C7" w:rsidTr="001E5CDD">
        <w:tc>
          <w:tcPr>
            <w:tcW w:w="9571" w:type="dxa"/>
            <w:gridSpan w:val="2"/>
          </w:tcPr>
          <w:p w:rsidR="001A61EA" w:rsidRPr="00EC47C7" w:rsidRDefault="00A666A5" w:rsidP="00EC47C7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доц. </w:t>
            </w:r>
            <w:proofErr w:type="spellStart"/>
            <w:r w:rsidR="001A61EA" w:rsidRPr="00EC47C7">
              <w:rPr>
                <w:rFonts w:ascii="Times New Roman" w:hAnsi="Times New Roman" w:cs="Times New Roman"/>
                <w:b/>
                <w:sz w:val="24"/>
                <w:lang w:val="uk-UA"/>
              </w:rPr>
              <w:t>Никифорак</w:t>
            </w:r>
            <w:proofErr w:type="spellEnd"/>
            <w:r w:rsidR="001A61EA" w:rsidRPr="00EC47C7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І.І.</w:t>
            </w:r>
          </w:p>
        </w:tc>
      </w:tr>
      <w:tr w:rsidR="001A61EA" w:rsidRPr="00EC47C7" w:rsidTr="001B22CA">
        <w:tc>
          <w:tcPr>
            <w:tcW w:w="2660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Бабіна Анастасія</w:t>
            </w:r>
          </w:p>
        </w:tc>
        <w:tc>
          <w:tcPr>
            <w:tcW w:w="6911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витрат на оплату праці.</w:t>
            </w:r>
          </w:p>
        </w:tc>
      </w:tr>
      <w:tr w:rsidR="001A61EA" w:rsidRPr="00EC47C7" w:rsidTr="001B22CA">
        <w:tc>
          <w:tcPr>
            <w:tcW w:w="2660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Безручко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Назар</w:t>
            </w:r>
          </w:p>
        </w:tc>
        <w:tc>
          <w:tcPr>
            <w:tcW w:w="6911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Особливості ведення бухгалтерського обліку на малих підприємствах.</w:t>
            </w:r>
          </w:p>
        </w:tc>
      </w:tr>
      <w:tr w:rsidR="001A61EA" w:rsidRPr="00EC47C7" w:rsidTr="001B22CA">
        <w:tc>
          <w:tcPr>
            <w:tcW w:w="2660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Булезюк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Віталіна</w:t>
            </w:r>
          </w:p>
        </w:tc>
        <w:tc>
          <w:tcPr>
            <w:tcW w:w="6911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запасів та їх оцінка на різних етапах руху.</w:t>
            </w:r>
          </w:p>
        </w:tc>
      </w:tr>
      <w:tr w:rsidR="001A61EA" w:rsidRPr="00EC47C7" w:rsidTr="001B22CA">
        <w:tc>
          <w:tcPr>
            <w:tcW w:w="2660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Вірста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Андрій   </w:t>
            </w:r>
          </w:p>
        </w:tc>
        <w:tc>
          <w:tcPr>
            <w:tcW w:w="6911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випуску продукції та визначення її собівартості.</w:t>
            </w:r>
          </w:p>
        </w:tc>
      </w:tr>
      <w:tr w:rsidR="001A61EA" w:rsidRPr="00EC47C7" w:rsidTr="001B22CA">
        <w:tc>
          <w:tcPr>
            <w:tcW w:w="2660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Гоян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Станіслав</w:t>
            </w:r>
          </w:p>
        </w:tc>
        <w:tc>
          <w:tcPr>
            <w:tcW w:w="6911" w:type="dxa"/>
          </w:tcPr>
          <w:p w:rsidR="001A61EA" w:rsidRPr="00EC47C7" w:rsidRDefault="001A61E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Організація обліку готівкового обігу.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Гушуватий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Іван  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та оцінка незавершеного виробництва.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Євчук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Віктор  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нематеріальних активів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Жижиян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Сергій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Інвентаризаційні процеси на підприємстві: організація, проведення, документування.</w:t>
            </w:r>
          </w:p>
        </w:tc>
      </w:tr>
      <w:tr w:rsidR="00915D8C" w:rsidRPr="00A65A34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Кириленко Анна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готової продукції та її реалізації на виробничих підприємствах.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Лукашина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Діана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Організація обліку безготівкового обігу.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Никула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Іван  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виплат працівникам.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Ножка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Юлія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доходів від реалізації продукції (товарів, робіт, послуг).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Покальська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Анастасія  </w:t>
            </w:r>
          </w:p>
        </w:tc>
        <w:tc>
          <w:tcPr>
            <w:tcW w:w="6911" w:type="dxa"/>
          </w:tcPr>
          <w:p w:rsidR="00915D8C" w:rsidRPr="00EC47C7" w:rsidRDefault="00915D8C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Особливості обліку малоцінних і швидкозношуваних предметів.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Смола Марина  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амортизації основних засобів, оцінка методів її нарахування.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Чайковська Тетяна  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Особливості ведення обліку на приватних підприємствах.</w:t>
            </w:r>
          </w:p>
        </w:tc>
      </w:tr>
      <w:tr w:rsidR="001B22CA" w:rsidRPr="00EC47C7" w:rsidTr="0067522A">
        <w:tc>
          <w:tcPr>
            <w:tcW w:w="9571" w:type="dxa"/>
            <w:gridSpan w:val="2"/>
          </w:tcPr>
          <w:p w:rsidR="001B22CA" w:rsidRPr="00EC47C7" w:rsidRDefault="00A666A5" w:rsidP="00A666A5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в.о.доц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. </w:t>
            </w:r>
            <w:r w:rsidR="001B22CA" w:rsidRPr="00EC47C7">
              <w:rPr>
                <w:rFonts w:ascii="Times New Roman" w:hAnsi="Times New Roman" w:cs="Times New Roman"/>
                <w:b/>
                <w:sz w:val="24"/>
                <w:lang w:val="uk-UA"/>
              </w:rPr>
              <w:t>Михалків А.А.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Чикановський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Дмитро  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розрахунків з покупцями та замовниками.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Шородок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Анатолій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праці, заробітної плати та розрахунків з робітниками та</w:t>
            </w:r>
          </w:p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службовцями .</w:t>
            </w:r>
          </w:p>
        </w:tc>
      </w:tr>
      <w:tr w:rsidR="00915D8C" w:rsidRPr="00EC47C7" w:rsidTr="001B22CA">
        <w:tc>
          <w:tcPr>
            <w:tcW w:w="2660" w:type="dxa"/>
          </w:tcPr>
          <w:p w:rsidR="00915D8C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Антонюк Тетяна</w:t>
            </w:r>
          </w:p>
        </w:tc>
        <w:tc>
          <w:tcPr>
            <w:tcW w:w="6911" w:type="dxa"/>
          </w:tcPr>
          <w:p w:rsidR="00915D8C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адміністративних витрат.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Боровінський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Михайло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Фінансові інвестиції, їх облік.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Василинчук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Марія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Порядок визначення й облік фінансових результатів.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Малаховська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Леся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розрахунків з постачальниками та підрядниками.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Мількус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Олег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розрахунків з ПДФО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Петеляк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Яна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утримань із заробітної плати.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Петрунько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Олександр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Облік розрахунків з ПДВ.</w:t>
            </w:r>
          </w:p>
        </w:tc>
      </w:tr>
      <w:tr w:rsidR="001B22CA" w:rsidRPr="00EC47C7" w:rsidTr="001B22CA">
        <w:tc>
          <w:tcPr>
            <w:tcW w:w="2660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Федчук</w:t>
            </w:r>
            <w:proofErr w:type="spellEnd"/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 xml:space="preserve"> Святослав</w:t>
            </w:r>
          </w:p>
        </w:tc>
        <w:tc>
          <w:tcPr>
            <w:tcW w:w="6911" w:type="dxa"/>
          </w:tcPr>
          <w:p w:rsidR="001B22CA" w:rsidRPr="00EC47C7" w:rsidRDefault="001B22CA" w:rsidP="00EC47C7">
            <w:pPr>
              <w:spacing w:line="336" w:lineRule="auto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47C7">
              <w:rPr>
                <w:rFonts w:ascii="Times New Roman" w:hAnsi="Times New Roman" w:cs="Times New Roman"/>
                <w:sz w:val="24"/>
                <w:lang w:val="uk-UA"/>
              </w:rPr>
              <w:t>Розрахунки по заробітній платі та їх облік.</w:t>
            </w:r>
          </w:p>
        </w:tc>
      </w:tr>
    </w:tbl>
    <w:p w:rsidR="009571F5" w:rsidRPr="00A65A34" w:rsidRDefault="009571F5" w:rsidP="00EC47C7">
      <w:pPr>
        <w:rPr>
          <w:rFonts w:ascii="Times New Roman" w:hAnsi="Times New Roman" w:cs="Times New Roman"/>
          <w:sz w:val="24"/>
          <w:lang w:val="uk-UA"/>
        </w:rPr>
      </w:pPr>
    </w:p>
    <w:sectPr w:rsidR="009571F5" w:rsidRPr="00A65A34" w:rsidSect="00A65A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9"/>
    <w:rsid w:val="0000576A"/>
    <w:rsid w:val="000677C2"/>
    <w:rsid w:val="000B2446"/>
    <w:rsid w:val="001A61EA"/>
    <w:rsid w:val="001B22CA"/>
    <w:rsid w:val="003D1AEB"/>
    <w:rsid w:val="00405B3D"/>
    <w:rsid w:val="00442B11"/>
    <w:rsid w:val="005C7B83"/>
    <w:rsid w:val="00787B1A"/>
    <w:rsid w:val="00915D8C"/>
    <w:rsid w:val="009571F5"/>
    <w:rsid w:val="009D36B2"/>
    <w:rsid w:val="00A65A34"/>
    <w:rsid w:val="00A666A5"/>
    <w:rsid w:val="00BA5A1B"/>
    <w:rsid w:val="00C16829"/>
    <w:rsid w:val="00C40DE8"/>
    <w:rsid w:val="00DD7018"/>
    <w:rsid w:val="00E74822"/>
    <w:rsid w:val="00EC47C7"/>
    <w:rsid w:val="00EC4F60"/>
    <w:rsid w:val="00EF1EBE"/>
    <w:rsid w:val="00F16D7A"/>
    <w:rsid w:val="00FE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8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6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8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6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WRC</cp:lastModifiedBy>
  <cp:revision>5</cp:revision>
  <cp:lastPrinted>2020-10-29T20:06:00Z</cp:lastPrinted>
  <dcterms:created xsi:type="dcterms:W3CDTF">2020-10-29T20:03:00Z</dcterms:created>
  <dcterms:modified xsi:type="dcterms:W3CDTF">2024-06-02T11:06:00Z</dcterms:modified>
</cp:coreProperties>
</file>