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89A8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Аналіз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питування здобувачів освіти за спеціальністю 035 Філологія першого (бакалаврського) рівня вищої освіти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ОП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«Англійська мова і література та друга іноземна мова»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за результатами педагогічної практики</w:t>
      </w:r>
    </w:p>
    <w:p w14:paraId="70ED6767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>(квітень 2025 р.)</w:t>
      </w:r>
    </w:p>
    <w:p w14:paraId="49369AD2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Базами практик студентів, які пройшли опитування були:</w:t>
      </w:r>
    </w:p>
    <w:p w14:paraId="7B44E6F0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Чернівецький ліцей № 7</w:t>
      </w:r>
    </w:p>
    <w:p w14:paraId="0239A045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Славутицький ліцей</w:t>
      </w:r>
    </w:p>
    <w:p w14:paraId="1BD075E6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Новодністровський ОЗЗСО</w:t>
      </w:r>
    </w:p>
    <w:p w14:paraId="51BDDFF0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Новоселицький ліцей № 3</w:t>
      </w:r>
    </w:p>
    <w:p w14:paraId="662B7103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Панківський НВК</w:t>
      </w:r>
    </w:p>
    <w:p w14:paraId="5F36414B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Камʼянець -Подільский ліцей №9</w:t>
      </w:r>
    </w:p>
    <w:p w14:paraId="04BB5D2D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Мамаївський ЗЗСО I-III ст.</w:t>
      </w:r>
    </w:p>
    <w:p w14:paraId="6E2842FE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гімназія №7</w:t>
      </w:r>
    </w:p>
    <w:p w14:paraId="3E90E022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Острівецька гімназія</w:t>
      </w:r>
    </w:p>
    <w:p w14:paraId="2C148371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Черепкоіецький ЗЗСО І-ІІІ ст.</w:t>
      </w:r>
    </w:p>
    <w:p w14:paraId="3BF87958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Банилівський опірний ліцей</w:t>
      </w:r>
    </w:p>
    <w:p w14:paraId="52FE9A3A">
      <w:pPr>
        <w:numPr>
          <w:ilvl w:val="0"/>
          <w:numId w:val="1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Котелівський ліцей</w:t>
      </w:r>
    </w:p>
    <w:p w14:paraId="65D59029"/>
    <w:p w14:paraId="143CC89B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613400" cy="2545715"/>
            <wp:effectExtent l="0" t="0" r="10160" b="1460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21428B"/>
    <w:p w14:paraId="190DAB69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49265" cy="2517775"/>
            <wp:effectExtent l="0" t="0" r="13335" b="1206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F833E1"/>
    <w:p w14:paraId="336239BA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48630" cy="2516505"/>
            <wp:effectExtent l="0" t="0" r="13970" b="1333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D1EFA4"/>
    <w:p w14:paraId="48C0571A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658485" cy="2566035"/>
            <wp:effectExtent l="0" t="0" r="10795" b="9525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00EA06"/>
    <w:p w14:paraId="23657A6E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657215" cy="2380615"/>
            <wp:effectExtent l="0" t="0" r="12065" b="12065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B33B98"/>
    <w:p w14:paraId="327E25BF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86755" cy="2624455"/>
            <wp:effectExtent l="0" t="0" r="4445" b="12065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6A2965"/>
    <w:p w14:paraId="55F2AD84"/>
    <w:p w14:paraId="0ECC9885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Рекомендації та побажання для вдосконалення проведення педагогічної практики</w:t>
      </w:r>
    </w:p>
    <w:p w14:paraId="5BE92915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Розширити місця де можна проходити практику , та можливо збільшити тривалість практики ( поставити в обох семестрах )</w:t>
      </w:r>
    </w:p>
    <w:p w14:paraId="1C73CDC1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Більше методичної підготовки для філологів</w:t>
      </w:r>
    </w:p>
    <w:p w14:paraId="0472BDF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кращий наявний приклад заповнення документації</w:t>
      </w:r>
    </w:p>
    <w:p w14:paraId="79217A52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Збільшення годин виділених на дисципліну «Методика викладання»</w:t>
      </w:r>
    </w:p>
    <w:p w14:paraId="7548055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більше конкретні інструкції та вимоги, не одна швидка онлайн зустріч за декілька тижнів практики, тому що ніхто нічого не знав, тільки дуже у спільних поняттях; не така довга практика</w:t>
      </w:r>
    </w:p>
    <w:p w14:paraId="19D8C81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Надати кращі та новіші приклади заповнення документів</w:t>
      </w:r>
    </w:p>
    <w:p w14:paraId="79794590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чіткіші шаблони документів</w:t>
      </w:r>
    </w:p>
    <w:p w14:paraId="5EDD07B8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Збільшити варіанти місця проходження практики, будь ласка.</w:t>
      </w:r>
    </w:p>
    <w:p w14:paraId="03E2A2A1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потрібно детальніше пояснювати як заповнювати документацію</w:t>
      </w:r>
    </w:p>
    <w:p w14:paraId="3C5606AC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Все влаштовує</w:t>
      </w:r>
    </w:p>
    <w:p w14:paraId="1AD0C593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все гуд</w:t>
      </w:r>
    </w:p>
    <w:p w14:paraId="15CB98A9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Жодних</w:t>
      </w:r>
    </w:p>
    <w:p w14:paraId="74AC3CA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Немає рекомендацій</w:t>
      </w:r>
    </w:p>
    <w:p w14:paraId="2F079C40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Немає</w:t>
      </w:r>
    </w:p>
    <w:p w14:paraId="349C65AA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Побажань нема</w:t>
      </w:r>
    </w:p>
    <w:p w14:paraId="56620F89">
      <w:pPr>
        <w:rPr>
          <w:rFonts w:hint="default" w:ascii="Times New Roman" w:hAnsi="Times New Roman"/>
          <w:sz w:val="24"/>
          <w:szCs w:val="24"/>
          <w:lang w:val="uk-UA"/>
        </w:rPr>
      </w:pPr>
    </w:p>
    <w:p w14:paraId="001784AC">
      <w:pPr>
        <w:rPr>
          <w:rFonts w:hint="default" w:ascii="Times New Roman" w:hAnsi="Times New Roman"/>
          <w:sz w:val="24"/>
          <w:szCs w:val="24"/>
          <w:lang w:val="uk-UA"/>
        </w:rPr>
      </w:pPr>
    </w:p>
    <w:p w14:paraId="699CCD29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Переважна більшість студентів  повністю погоджуються, що практика. Більшість респондентів  вважають свою філологічну підготовку достатньою.</w:t>
      </w:r>
    </w:p>
    <w:p w14:paraId="073D3563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Проте декілька студентів вказали на необхідність збільшити філологічну підготовку, а один студент вважає, що її потрібно зменшити.</w:t>
      </w:r>
    </w:p>
    <w:p w14:paraId="7A16A6AD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Половина студентів наполягає на необхідності збільшити методичну підготовку.</w:t>
      </w:r>
    </w:p>
    <w:p w14:paraId="761B0B92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 xml:space="preserve">Більшість студентів оцінюють ефективність практики як високу та </w:t>
      </w:r>
      <w:r>
        <w:rPr>
          <w:rFonts w:hint="default" w:ascii="Times New Roman" w:hAnsi="Times New Roman"/>
          <w:sz w:val="24"/>
          <w:szCs w:val="24"/>
          <w:lang w:val="uk-UA"/>
        </w:rPr>
        <w:t>повністю задоволені обраними базами практики.</w:t>
      </w:r>
    </w:p>
    <w:p w14:paraId="17EE714D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Більшість студентів повністю погоджуються з чіткістю вимог до педпрактики.</w:t>
      </w:r>
    </w:p>
    <w:p w14:paraId="55AB31C0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З коментарів вимальовуються такі напрямки для покращення:</w:t>
      </w:r>
    </w:p>
    <w:p w14:paraId="1886AA29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• Методична підготовка: Є прямі запити на збільшення годин на дисципліну «Методика викладання» та загалом “більше методичної підготовки для філологів”.</w:t>
      </w:r>
    </w:p>
    <w:p w14:paraId="2E3B4650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 xml:space="preserve">• Документація та інструкції: Студенти просять надати “чіткіші шаблони документів” та "детальніше пояснювати як заповнювати документацію". </w:t>
      </w:r>
    </w:p>
    <w:p w14:paraId="756D417C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Висновки:</w:t>
      </w:r>
    </w:p>
    <w:p w14:paraId="2B91A71A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Цінність практики: Студенти високо цінують саму можливість отримати практичний досвід, вважаючи її загалом ефективною для набуття професійних навичок.</w:t>
      </w:r>
    </w:p>
    <w:p w14:paraId="2F93E1B6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Методичну підготовку потрібно посилити, додавши дисципліни з методики викладання до переліку вибіркових дисциплін.</w:t>
      </w:r>
    </w:p>
    <w:p w14:paraId="5CDB865B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Потрібно запровадити регулярні консультаційні зустрічі з керівниками практики (онлайн або офлайн) протягом усього періоду практики, а не обмежуватися однією настановчою зустріччю.</w:t>
      </w:r>
    </w:p>
    <w:p w14:paraId="5A1E0659">
      <w:pPr>
        <w:rPr>
          <w:rFonts w:hint="default" w:ascii="Times New Roman" w:hAnsi="Times New Roman"/>
          <w:sz w:val="24"/>
          <w:szCs w:val="24"/>
          <w:lang w:val="uk-UA"/>
        </w:rPr>
      </w:pPr>
    </w:p>
    <w:p w14:paraId="37EADA97">
      <w:pPr>
        <w:rPr>
          <w:rFonts w:hint="default"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82F3E"/>
    <w:multiLevelType w:val="singleLevel"/>
    <w:tmpl w:val="8D782F3E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474C2"/>
    <w:rsid w:val="005D312E"/>
    <w:rsid w:val="116715AB"/>
    <w:rsid w:val="223E553F"/>
    <w:rsid w:val="33D474C2"/>
    <w:rsid w:val="398D4278"/>
    <w:rsid w:val="5FB4440F"/>
    <w:rsid w:val="624008AD"/>
    <w:rsid w:val="6AFA0594"/>
    <w:rsid w:val="7165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</Words>
  <Characters>180</Characters>
  <Lines>0</Lines>
  <Paragraphs>0</Paragraphs>
  <TotalTime>15</TotalTime>
  <ScaleCrop>false</ScaleCrop>
  <LinksUpToDate>false</LinksUpToDate>
  <CharactersWithSpaces>205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Алена -</dc:creator>
  <cp:lastModifiedBy>Алена -</cp:lastModifiedBy>
  <dcterms:modified xsi:type="dcterms:W3CDTF">2025-10-02T08:44:13Z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AFECEEAC789D475390452A7DD91CD3E6_11</vt:lpwstr>
  </property>
</Properties>
</file>