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B0B0D" w14:textId="77777777" w:rsidR="004F6AF8" w:rsidRPr="009B6495" w:rsidRDefault="004F6AF8" w:rsidP="004F6AF8">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9264" behindDoc="1" locked="0" layoutInCell="1" allowOverlap="1" wp14:anchorId="2A91D9A2" wp14:editId="3856F4DE">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495">
        <w:rPr>
          <w:b/>
          <w:color w:val="632423" w:themeColor="accent2" w:themeShade="80"/>
          <w:sz w:val="28"/>
          <w:szCs w:val="28"/>
        </w:rPr>
        <w:t>СИЛАБУС НАВЧАЛЬНОЇ ДИСЦИПЛІНИ</w:t>
      </w:r>
    </w:p>
    <w:p w14:paraId="0C33D6E1" w14:textId="45EE930C" w:rsidR="004F6AF8" w:rsidRPr="00DA68D4" w:rsidRDefault="004F6AF8" w:rsidP="004F6AF8">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Pr>
          <w:b/>
          <w:bCs/>
          <w:color w:val="632423" w:themeColor="accent2" w:themeShade="80"/>
          <w:sz w:val="28"/>
          <w:szCs w:val="28"/>
        </w:rPr>
        <w:t>ФІЗИЧНЕ ВИХОВАННЯ</w:t>
      </w:r>
      <w:r w:rsidR="001E4F5D">
        <w:rPr>
          <w:b/>
          <w:bCs/>
          <w:color w:val="632423" w:themeColor="accent2" w:themeShade="80"/>
          <w:sz w:val="28"/>
          <w:szCs w:val="28"/>
        </w:rPr>
        <w:t xml:space="preserve"> (ЗА ВИДАМИ СПОРТУ)</w:t>
      </w:r>
      <w:r w:rsidRPr="008532F2">
        <w:rPr>
          <w:b/>
          <w:bCs/>
          <w:color w:val="632423" w:themeColor="accent2" w:themeShade="80"/>
          <w:sz w:val="40"/>
          <w:szCs w:val="40"/>
        </w:rPr>
        <w:t>»</w:t>
      </w:r>
    </w:p>
    <w:p w14:paraId="3BC73175" w14:textId="77777777" w:rsidR="004F6AF8" w:rsidRPr="00B76FC8" w:rsidRDefault="004F6AF8" w:rsidP="004F6AF8">
      <w:pPr>
        <w:widowControl/>
        <w:adjustRightInd w:val="0"/>
        <w:ind w:right="517"/>
        <w:jc w:val="center"/>
        <w:rPr>
          <w:rFonts w:eastAsiaTheme="minorHAnsi"/>
          <w:color w:val="000000"/>
          <w:sz w:val="28"/>
          <w:szCs w:val="28"/>
        </w:rPr>
      </w:pPr>
    </w:p>
    <w:p w14:paraId="63C1266D" w14:textId="4C708F24" w:rsidR="004F6AF8" w:rsidRPr="00153DA3" w:rsidRDefault="004F6AF8" w:rsidP="004F6AF8">
      <w:pPr>
        <w:widowControl/>
        <w:adjustRightInd w:val="0"/>
        <w:ind w:right="517"/>
        <w:jc w:val="center"/>
        <w:rPr>
          <w:rFonts w:eastAsiaTheme="minorHAnsi"/>
          <w:i/>
          <w:iCs/>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Pr>
          <w:rFonts w:eastAsiaTheme="minorHAnsi"/>
          <w:i/>
          <w:iCs/>
          <w:color w:val="000000"/>
          <w:sz w:val="28"/>
          <w:szCs w:val="28"/>
        </w:rPr>
        <w:t>–</w:t>
      </w:r>
      <w:r w:rsidRPr="00B76FC8">
        <w:rPr>
          <w:rFonts w:eastAsiaTheme="minorHAnsi"/>
          <w:i/>
          <w:iCs/>
          <w:color w:val="000000"/>
          <w:sz w:val="28"/>
          <w:szCs w:val="28"/>
        </w:rPr>
        <w:t xml:space="preserve">  </w:t>
      </w:r>
      <w:r w:rsidR="001E4F5D">
        <w:rPr>
          <w:rFonts w:eastAsiaTheme="minorHAnsi"/>
          <w:b/>
          <w:bCs/>
          <w:i/>
          <w:iCs/>
          <w:color w:val="000000"/>
          <w:sz w:val="28"/>
          <w:szCs w:val="28"/>
          <w:u w:val="single"/>
        </w:rPr>
        <w:t>обов’язкова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153DA3">
        <w:rPr>
          <w:rFonts w:eastAsiaTheme="minorHAnsi"/>
          <w:i/>
          <w:iCs/>
          <w:color w:val="000000"/>
          <w:sz w:val="28"/>
          <w:szCs w:val="28"/>
        </w:rPr>
        <w:t>(3</w:t>
      </w:r>
      <w:r w:rsidRPr="00153DA3">
        <w:rPr>
          <w:rFonts w:eastAsiaTheme="minorHAnsi"/>
          <w:i/>
          <w:iCs/>
          <w:color w:val="000000" w:themeColor="text1"/>
          <w:sz w:val="28"/>
          <w:szCs w:val="28"/>
        </w:rPr>
        <w:t xml:space="preserve"> кредити</w:t>
      </w:r>
      <w:r w:rsidRPr="00153DA3">
        <w:rPr>
          <w:rFonts w:eastAsiaTheme="minorHAnsi"/>
          <w:i/>
          <w:iCs/>
          <w:color w:val="000000"/>
          <w:sz w:val="28"/>
          <w:szCs w:val="28"/>
        </w:rPr>
        <w:t>)</w:t>
      </w:r>
    </w:p>
    <w:p w14:paraId="03EC0409" w14:textId="77777777" w:rsidR="004F6AF8" w:rsidRDefault="004F6AF8" w:rsidP="004F6AF8">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748"/>
        <w:gridCol w:w="6285"/>
      </w:tblGrid>
      <w:tr w:rsidR="004F6AF8" w14:paraId="0D5440A2" w14:textId="77777777" w:rsidTr="009A0C71">
        <w:tc>
          <w:tcPr>
            <w:tcW w:w="4253" w:type="dxa"/>
          </w:tcPr>
          <w:p w14:paraId="106377FB" w14:textId="77777777" w:rsidR="004F6AF8" w:rsidRDefault="004F6AF8" w:rsidP="009A0C71">
            <w:pPr>
              <w:pStyle w:val="TableParagraph"/>
              <w:ind w:left="0"/>
              <w:rPr>
                <w:b/>
                <w:sz w:val="28"/>
                <w:szCs w:val="28"/>
              </w:rPr>
            </w:pPr>
            <w:r w:rsidRPr="00CA1254">
              <w:rPr>
                <w:b/>
                <w:bCs/>
                <w:sz w:val="28"/>
                <w:szCs w:val="28"/>
              </w:rPr>
              <w:t>Освітньо-професійна програма</w:t>
            </w:r>
          </w:p>
        </w:tc>
        <w:tc>
          <w:tcPr>
            <w:tcW w:w="5418" w:type="dxa"/>
          </w:tcPr>
          <w:p w14:paraId="52FEA030" w14:textId="5133BB71" w:rsidR="004F6AF8" w:rsidRPr="00CA1254" w:rsidRDefault="004F6AF8" w:rsidP="009A0C71">
            <w:pPr>
              <w:pStyle w:val="TableParagraph"/>
              <w:ind w:left="0"/>
              <w:rPr>
                <w:sz w:val="28"/>
                <w:szCs w:val="28"/>
              </w:rPr>
            </w:pPr>
            <w:r w:rsidRPr="003D224C">
              <w:rPr>
                <w:sz w:val="28"/>
                <w:szCs w:val="28"/>
              </w:rPr>
              <w:t>«</w:t>
            </w:r>
            <w:r w:rsidR="00291F09">
              <w:rPr>
                <w:sz w:val="28"/>
                <w:szCs w:val="28"/>
              </w:rPr>
              <w:t>Облік і оподаткування</w:t>
            </w:r>
            <w:r w:rsidRPr="003D224C">
              <w:rPr>
                <w:sz w:val="28"/>
                <w:szCs w:val="28"/>
              </w:rPr>
              <w:t>»</w:t>
            </w:r>
          </w:p>
        </w:tc>
      </w:tr>
      <w:tr w:rsidR="004F6AF8" w14:paraId="061BD5EE" w14:textId="77777777" w:rsidTr="009A0C71">
        <w:tc>
          <w:tcPr>
            <w:tcW w:w="4253" w:type="dxa"/>
          </w:tcPr>
          <w:p w14:paraId="74404F9B" w14:textId="77777777" w:rsidR="004F6AF8" w:rsidRPr="00CA1254" w:rsidRDefault="004F6AF8" w:rsidP="009A0C71">
            <w:pPr>
              <w:pStyle w:val="TableParagraph"/>
              <w:ind w:left="0"/>
              <w:rPr>
                <w:b/>
                <w:bCs/>
                <w:sz w:val="28"/>
                <w:szCs w:val="28"/>
              </w:rPr>
            </w:pPr>
            <w:r w:rsidRPr="00CA1254">
              <w:rPr>
                <w:b/>
                <w:bCs/>
                <w:sz w:val="28"/>
                <w:szCs w:val="28"/>
              </w:rPr>
              <w:t>Спеціальність</w:t>
            </w:r>
          </w:p>
        </w:tc>
        <w:tc>
          <w:tcPr>
            <w:tcW w:w="5418" w:type="dxa"/>
          </w:tcPr>
          <w:p w14:paraId="623AD575" w14:textId="1BDF9D2D" w:rsidR="004F6AF8" w:rsidRPr="001E4F5D" w:rsidRDefault="00291F09" w:rsidP="009A0C71">
            <w:pPr>
              <w:pStyle w:val="TableParagraph"/>
              <w:ind w:left="0"/>
              <w:rPr>
                <w:bCs/>
                <w:sz w:val="28"/>
                <w:szCs w:val="28"/>
                <w:lang w:val="en-US"/>
              </w:rPr>
            </w:pPr>
            <w:r w:rsidRPr="001E4F5D">
              <w:rPr>
                <w:sz w:val="28"/>
                <w:szCs w:val="28"/>
                <w:lang w:val="en-US"/>
              </w:rPr>
              <w:t xml:space="preserve">D1 </w:t>
            </w:r>
            <w:r w:rsidRPr="001E4F5D">
              <w:rPr>
                <w:sz w:val="28"/>
                <w:szCs w:val="28"/>
              </w:rPr>
              <w:t>Облік і оподаткування</w:t>
            </w:r>
          </w:p>
        </w:tc>
      </w:tr>
      <w:tr w:rsidR="004F6AF8" w14:paraId="78CA7EAD" w14:textId="77777777" w:rsidTr="009A0C71">
        <w:tc>
          <w:tcPr>
            <w:tcW w:w="4253" w:type="dxa"/>
          </w:tcPr>
          <w:p w14:paraId="74EAB891" w14:textId="77777777" w:rsidR="004F6AF8" w:rsidRPr="00CA1254" w:rsidRDefault="004F6AF8" w:rsidP="009A0C71">
            <w:pPr>
              <w:pStyle w:val="TableParagraph"/>
              <w:ind w:left="0"/>
              <w:rPr>
                <w:b/>
                <w:bCs/>
                <w:sz w:val="28"/>
                <w:szCs w:val="28"/>
              </w:rPr>
            </w:pPr>
            <w:r w:rsidRPr="00CA1254">
              <w:rPr>
                <w:b/>
                <w:bCs/>
                <w:sz w:val="28"/>
                <w:szCs w:val="28"/>
              </w:rPr>
              <w:t>Галузь знань</w:t>
            </w:r>
          </w:p>
        </w:tc>
        <w:tc>
          <w:tcPr>
            <w:tcW w:w="5418" w:type="dxa"/>
          </w:tcPr>
          <w:p w14:paraId="6BB779DA" w14:textId="054F9CCC" w:rsidR="004F6AF8" w:rsidRPr="001E4F5D" w:rsidRDefault="00291F09" w:rsidP="009A0C71">
            <w:pPr>
              <w:pStyle w:val="TableParagraph"/>
              <w:ind w:left="0"/>
              <w:rPr>
                <w:bCs/>
                <w:sz w:val="28"/>
                <w:szCs w:val="28"/>
              </w:rPr>
            </w:pPr>
            <w:r w:rsidRPr="001E4F5D">
              <w:rPr>
                <w:sz w:val="28"/>
                <w:szCs w:val="28"/>
                <w:lang w:val="en-US"/>
              </w:rPr>
              <w:t>D</w:t>
            </w:r>
            <w:r w:rsidRPr="001E4F5D">
              <w:rPr>
                <w:sz w:val="28"/>
                <w:szCs w:val="28"/>
              </w:rPr>
              <w:t xml:space="preserve"> Бізнес, адміністрування та право</w:t>
            </w:r>
          </w:p>
        </w:tc>
      </w:tr>
      <w:tr w:rsidR="004F6AF8" w14:paraId="1DA85C1C" w14:textId="77777777" w:rsidTr="009A0C71">
        <w:tc>
          <w:tcPr>
            <w:tcW w:w="4253" w:type="dxa"/>
          </w:tcPr>
          <w:p w14:paraId="0B6AB500" w14:textId="77777777" w:rsidR="004F6AF8" w:rsidRDefault="004F6AF8" w:rsidP="009A0C71">
            <w:pPr>
              <w:pStyle w:val="TableParagraph"/>
              <w:ind w:left="0"/>
              <w:rPr>
                <w:b/>
                <w:sz w:val="28"/>
                <w:szCs w:val="28"/>
              </w:rPr>
            </w:pPr>
            <w:r w:rsidRPr="00CA1254">
              <w:rPr>
                <w:b/>
                <w:bCs/>
                <w:sz w:val="28"/>
                <w:szCs w:val="28"/>
              </w:rPr>
              <w:t>Рівень вищої освіти</w:t>
            </w:r>
          </w:p>
        </w:tc>
        <w:tc>
          <w:tcPr>
            <w:tcW w:w="5418" w:type="dxa"/>
          </w:tcPr>
          <w:p w14:paraId="17AE881C" w14:textId="77777777" w:rsidR="004F6AF8" w:rsidRPr="001E4F5D" w:rsidRDefault="004F6AF8" w:rsidP="009A0C71">
            <w:pPr>
              <w:pStyle w:val="TableParagraph"/>
              <w:ind w:left="0"/>
              <w:rPr>
                <w:bCs/>
                <w:sz w:val="28"/>
                <w:szCs w:val="28"/>
              </w:rPr>
            </w:pPr>
            <w:r w:rsidRPr="001E4F5D">
              <w:rPr>
                <w:bCs/>
                <w:sz w:val="28"/>
                <w:szCs w:val="28"/>
              </w:rPr>
              <w:t>перший бакалаврський</w:t>
            </w:r>
          </w:p>
        </w:tc>
      </w:tr>
      <w:tr w:rsidR="004F6AF8" w14:paraId="2B7AE6FA" w14:textId="77777777" w:rsidTr="009A0C71">
        <w:tc>
          <w:tcPr>
            <w:tcW w:w="4253" w:type="dxa"/>
          </w:tcPr>
          <w:p w14:paraId="5EE27204" w14:textId="77777777" w:rsidR="004F6AF8" w:rsidRDefault="004F6AF8" w:rsidP="009A0C71">
            <w:pPr>
              <w:pStyle w:val="TableParagraph"/>
              <w:ind w:left="0"/>
              <w:rPr>
                <w:b/>
                <w:sz w:val="28"/>
                <w:szCs w:val="28"/>
              </w:rPr>
            </w:pPr>
            <w:r w:rsidRPr="00CA1254">
              <w:rPr>
                <w:b/>
                <w:bCs/>
                <w:sz w:val="28"/>
                <w:szCs w:val="28"/>
              </w:rPr>
              <w:t>Мова навчання</w:t>
            </w:r>
          </w:p>
        </w:tc>
        <w:tc>
          <w:tcPr>
            <w:tcW w:w="5418" w:type="dxa"/>
          </w:tcPr>
          <w:p w14:paraId="303CE71C" w14:textId="77777777" w:rsidR="004F6AF8" w:rsidRPr="001E4F5D" w:rsidRDefault="004F6AF8" w:rsidP="009A0C71">
            <w:pPr>
              <w:pStyle w:val="TableParagraph"/>
              <w:ind w:left="0"/>
              <w:rPr>
                <w:sz w:val="28"/>
                <w:szCs w:val="28"/>
              </w:rPr>
            </w:pPr>
            <w:r w:rsidRPr="001E4F5D">
              <w:rPr>
                <w:bCs/>
                <w:sz w:val="28"/>
                <w:szCs w:val="28"/>
              </w:rPr>
              <w:t xml:space="preserve">українська </w:t>
            </w:r>
          </w:p>
        </w:tc>
      </w:tr>
      <w:tr w:rsidR="004F6AF8" w14:paraId="38862455" w14:textId="77777777" w:rsidTr="009A0C71">
        <w:tc>
          <w:tcPr>
            <w:tcW w:w="4253" w:type="dxa"/>
          </w:tcPr>
          <w:p w14:paraId="24FBDB70" w14:textId="77777777" w:rsidR="004F6AF8" w:rsidRDefault="004F6AF8" w:rsidP="009A0C71">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418" w:type="dxa"/>
          </w:tcPr>
          <w:p w14:paraId="6D1E30A0" w14:textId="77777777" w:rsidR="004F6AF8" w:rsidRPr="001E4F5D" w:rsidRDefault="004F6AF8" w:rsidP="009A0C71">
            <w:pPr>
              <w:pStyle w:val="TableParagraph"/>
              <w:ind w:left="0"/>
              <w:rPr>
                <w:bCs/>
                <w:i/>
                <w:iCs/>
                <w:color w:val="0070C0"/>
                <w:sz w:val="28"/>
                <w:szCs w:val="28"/>
              </w:rPr>
            </w:pPr>
            <w:proofErr w:type="spellStart"/>
            <w:r w:rsidRPr="001E4F5D">
              <w:rPr>
                <w:bCs/>
                <w:iCs/>
                <w:sz w:val="28"/>
                <w:szCs w:val="28"/>
              </w:rPr>
              <w:t>Кожокар</w:t>
            </w:r>
            <w:proofErr w:type="spellEnd"/>
            <w:r w:rsidRPr="001E4F5D">
              <w:rPr>
                <w:bCs/>
                <w:iCs/>
                <w:sz w:val="28"/>
                <w:szCs w:val="28"/>
              </w:rPr>
              <w:t xml:space="preserve"> М.В., </w:t>
            </w:r>
            <w:r w:rsidRPr="001E4F5D">
              <w:rPr>
                <w:bCs/>
                <w:sz w:val="28"/>
                <w:szCs w:val="28"/>
              </w:rPr>
              <w:t xml:space="preserve"> доцент кафедри фізичного виховання, кандидат педагогічних наук, доцент.</w:t>
            </w:r>
          </w:p>
          <w:p w14:paraId="3A3C5B44" w14:textId="77777777" w:rsidR="004F6AF8" w:rsidRPr="001E4F5D" w:rsidRDefault="007D168D" w:rsidP="009A0C71">
            <w:pPr>
              <w:pStyle w:val="TableParagraph"/>
              <w:ind w:left="0"/>
              <w:rPr>
                <w:bCs/>
                <w:i/>
                <w:iCs/>
                <w:color w:val="0070C0"/>
                <w:sz w:val="28"/>
                <w:szCs w:val="28"/>
              </w:rPr>
            </w:pPr>
            <w:hyperlink r:id="rId8" w:history="1">
              <w:r w:rsidR="004F6AF8" w:rsidRPr="001E4F5D">
                <w:rPr>
                  <w:rStyle w:val="a5"/>
                  <w:bCs/>
                  <w:i/>
                  <w:iCs/>
                  <w:sz w:val="28"/>
                  <w:szCs w:val="28"/>
                </w:rPr>
                <w:t>http://www.physprirod.chnu.edu.ua/</w:t>
              </w:r>
              <w:r w:rsidR="004F6AF8" w:rsidRPr="001E4F5D">
                <w:rPr>
                  <w:rStyle w:val="a5"/>
                  <w:bCs/>
                  <w:i/>
                  <w:iCs/>
                  <w:sz w:val="28"/>
                  <w:szCs w:val="28"/>
                </w:rPr>
                <w:br/>
                <w:t>?</w:t>
              </w:r>
              <w:proofErr w:type="spellStart"/>
              <w:r w:rsidR="004F6AF8" w:rsidRPr="001E4F5D">
                <w:rPr>
                  <w:rStyle w:val="a5"/>
                  <w:bCs/>
                  <w:i/>
                  <w:iCs/>
                  <w:sz w:val="28"/>
                  <w:szCs w:val="28"/>
                </w:rPr>
                <w:t>page=ua</w:t>
              </w:r>
              <w:proofErr w:type="spellEnd"/>
              <w:r w:rsidR="004F6AF8" w:rsidRPr="001E4F5D">
                <w:rPr>
                  <w:rStyle w:val="a5"/>
                  <w:bCs/>
                  <w:i/>
                  <w:iCs/>
                  <w:sz w:val="28"/>
                  <w:szCs w:val="28"/>
                </w:rPr>
                <w:t>/030staff/20kozhokar</w:t>
              </w:r>
            </w:hyperlink>
          </w:p>
        </w:tc>
      </w:tr>
      <w:tr w:rsidR="004F6AF8" w14:paraId="213E7084" w14:textId="77777777" w:rsidTr="009A0C71">
        <w:tc>
          <w:tcPr>
            <w:tcW w:w="4253" w:type="dxa"/>
          </w:tcPr>
          <w:p w14:paraId="0D2CA88C" w14:textId="77777777" w:rsidR="004F6AF8" w:rsidRPr="00CA1254" w:rsidRDefault="004F6AF8" w:rsidP="009A0C71">
            <w:pPr>
              <w:pStyle w:val="TableParagraph"/>
              <w:ind w:left="0"/>
              <w:rPr>
                <w:b/>
                <w:bCs/>
                <w:sz w:val="28"/>
                <w:szCs w:val="28"/>
              </w:rPr>
            </w:pPr>
            <w:r w:rsidRPr="00CA1254">
              <w:rPr>
                <w:b/>
                <w:bCs/>
                <w:sz w:val="28"/>
                <w:szCs w:val="28"/>
              </w:rPr>
              <w:t>Контактний тел.</w:t>
            </w:r>
          </w:p>
        </w:tc>
        <w:tc>
          <w:tcPr>
            <w:tcW w:w="5418" w:type="dxa"/>
          </w:tcPr>
          <w:p w14:paraId="054ACA45" w14:textId="77777777" w:rsidR="004F6AF8" w:rsidRPr="001E4F5D" w:rsidRDefault="004F6AF8" w:rsidP="009A0C71">
            <w:pPr>
              <w:pStyle w:val="TableParagraph"/>
              <w:ind w:left="0"/>
              <w:rPr>
                <w:sz w:val="28"/>
                <w:szCs w:val="28"/>
              </w:rPr>
            </w:pPr>
            <w:r w:rsidRPr="001E4F5D">
              <w:rPr>
                <w:sz w:val="28"/>
                <w:szCs w:val="28"/>
              </w:rPr>
              <w:t>+380669297280</w:t>
            </w:r>
          </w:p>
        </w:tc>
      </w:tr>
      <w:tr w:rsidR="004F6AF8" w14:paraId="6A8F8D36" w14:textId="77777777" w:rsidTr="009A0C71">
        <w:tc>
          <w:tcPr>
            <w:tcW w:w="4253" w:type="dxa"/>
          </w:tcPr>
          <w:p w14:paraId="736F3B50" w14:textId="77777777" w:rsidR="004F6AF8" w:rsidRPr="00CA1254" w:rsidRDefault="004F6AF8" w:rsidP="009A0C71">
            <w:pPr>
              <w:pStyle w:val="TableParagraph"/>
              <w:ind w:left="0"/>
              <w:rPr>
                <w:b/>
                <w:bCs/>
                <w:sz w:val="28"/>
                <w:szCs w:val="28"/>
              </w:rPr>
            </w:pPr>
            <w:r w:rsidRPr="00CA1254">
              <w:rPr>
                <w:b/>
                <w:bCs/>
                <w:sz w:val="28"/>
                <w:szCs w:val="28"/>
                <w:lang w:val="pl-PL"/>
              </w:rPr>
              <w:t>E-mail:</w:t>
            </w:r>
          </w:p>
        </w:tc>
        <w:tc>
          <w:tcPr>
            <w:tcW w:w="5418" w:type="dxa"/>
          </w:tcPr>
          <w:p w14:paraId="0D435138" w14:textId="77777777" w:rsidR="004F6AF8" w:rsidRPr="001E4F5D" w:rsidRDefault="007D168D" w:rsidP="009A0C71">
            <w:pPr>
              <w:pStyle w:val="TableParagraph"/>
              <w:ind w:left="0"/>
              <w:rPr>
                <w:rFonts w:ascii="Tahoma" w:hAnsi="Tahoma" w:cs="Tahoma"/>
                <w:i/>
                <w:iCs/>
                <w:color w:val="3C3C3C"/>
                <w:sz w:val="28"/>
                <w:szCs w:val="28"/>
                <w:u w:val="single"/>
                <w:shd w:val="clear" w:color="auto" w:fill="FFFFFF"/>
              </w:rPr>
            </w:pPr>
            <w:hyperlink r:id="rId9" w:tgtFrame="_blank" w:history="1">
              <w:r w:rsidR="004F6AF8" w:rsidRPr="001E4F5D">
                <w:rPr>
                  <w:i/>
                  <w:iCs/>
                  <w:color w:val="0000FF"/>
                  <w:sz w:val="28"/>
                  <w:szCs w:val="28"/>
                  <w:u w:val="single"/>
                  <w:lang w:eastAsia="uk-UA"/>
                </w:rPr>
                <w:t>m.kozhokar@chnu.edu.ua</w:t>
              </w:r>
            </w:hyperlink>
          </w:p>
        </w:tc>
      </w:tr>
      <w:tr w:rsidR="004F6AF8" w14:paraId="4D37FA69" w14:textId="77777777" w:rsidTr="009A0C71">
        <w:tc>
          <w:tcPr>
            <w:tcW w:w="4253" w:type="dxa"/>
          </w:tcPr>
          <w:p w14:paraId="20292F7B" w14:textId="77777777" w:rsidR="004F6AF8" w:rsidRPr="00CA1254" w:rsidRDefault="004F6AF8" w:rsidP="009A0C71">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418" w:type="dxa"/>
          </w:tcPr>
          <w:p w14:paraId="670F3382" w14:textId="77777777" w:rsidR="004F6AF8" w:rsidRPr="001E4F5D" w:rsidRDefault="007D168D" w:rsidP="009A0C71">
            <w:pPr>
              <w:pStyle w:val="TableParagraph"/>
              <w:ind w:left="0"/>
              <w:rPr>
                <w:i/>
                <w:iCs/>
                <w:sz w:val="28"/>
                <w:szCs w:val="28"/>
              </w:rPr>
            </w:pPr>
            <w:hyperlink r:id="rId10" w:history="1">
              <w:r w:rsidR="004F6AF8" w:rsidRPr="001E4F5D">
                <w:rPr>
                  <w:rStyle w:val="a5"/>
                  <w:i/>
                  <w:iCs/>
                  <w:sz w:val="28"/>
                  <w:szCs w:val="28"/>
                </w:rPr>
                <w:t>https://moodle.chnu.edu.ua/course/view.php?id=5371</w:t>
              </w:r>
            </w:hyperlink>
            <w:r w:rsidR="004F6AF8" w:rsidRPr="001E4F5D">
              <w:rPr>
                <w:i/>
                <w:iCs/>
                <w:sz w:val="28"/>
                <w:szCs w:val="28"/>
              </w:rPr>
              <w:t xml:space="preserve">  </w:t>
            </w:r>
          </w:p>
        </w:tc>
      </w:tr>
      <w:tr w:rsidR="004F6AF8" w14:paraId="439447C3" w14:textId="77777777" w:rsidTr="009A0C71">
        <w:tc>
          <w:tcPr>
            <w:tcW w:w="4253" w:type="dxa"/>
          </w:tcPr>
          <w:p w14:paraId="778E7578" w14:textId="77777777" w:rsidR="004F6AF8" w:rsidRPr="00CA1254" w:rsidRDefault="004F6AF8" w:rsidP="009A0C71">
            <w:pPr>
              <w:pStyle w:val="TableParagraph"/>
              <w:ind w:left="0"/>
              <w:rPr>
                <w:b/>
                <w:bCs/>
                <w:sz w:val="28"/>
                <w:szCs w:val="28"/>
              </w:rPr>
            </w:pPr>
            <w:r w:rsidRPr="00CA1254">
              <w:rPr>
                <w:b/>
                <w:bCs/>
                <w:sz w:val="28"/>
                <w:szCs w:val="28"/>
              </w:rPr>
              <w:t>Консультації</w:t>
            </w:r>
          </w:p>
        </w:tc>
        <w:tc>
          <w:tcPr>
            <w:tcW w:w="5418" w:type="dxa"/>
          </w:tcPr>
          <w:p w14:paraId="2F3D68F1" w14:textId="28934554" w:rsidR="004F6AF8" w:rsidRPr="001E4F5D" w:rsidRDefault="004F6AF8" w:rsidP="009A0C71">
            <w:pPr>
              <w:pStyle w:val="TableParagraph"/>
              <w:ind w:left="0"/>
              <w:rPr>
                <w:bCs/>
                <w:sz w:val="28"/>
                <w:szCs w:val="28"/>
                <w:lang w:val="ru-RU"/>
              </w:rPr>
            </w:pPr>
            <w:r w:rsidRPr="001E4F5D">
              <w:rPr>
                <w:bCs/>
                <w:i/>
                <w:sz w:val="28"/>
                <w:szCs w:val="28"/>
              </w:rPr>
              <w:t>Очні консультації</w:t>
            </w:r>
            <w:r w:rsidRPr="001E4F5D">
              <w:rPr>
                <w:bCs/>
                <w:sz w:val="28"/>
                <w:szCs w:val="28"/>
              </w:rPr>
              <w:t xml:space="preserve">: </w:t>
            </w:r>
            <w:proofErr w:type="spellStart"/>
            <w:r w:rsidRPr="001E4F5D">
              <w:rPr>
                <w:bCs/>
                <w:sz w:val="28"/>
                <w:szCs w:val="28"/>
              </w:rPr>
              <w:t>Кожокар</w:t>
            </w:r>
            <w:proofErr w:type="spellEnd"/>
            <w:r w:rsidRPr="001E4F5D">
              <w:rPr>
                <w:bCs/>
                <w:sz w:val="28"/>
                <w:szCs w:val="28"/>
              </w:rPr>
              <w:t xml:space="preserve"> М.В. – понеділок 13.00-14.00.</w:t>
            </w:r>
          </w:p>
          <w:p w14:paraId="61EFB233" w14:textId="7270FD49" w:rsidR="004F6AF8" w:rsidRPr="001E4F5D" w:rsidRDefault="004F6AF8" w:rsidP="009A0C71">
            <w:pPr>
              <w:pStyle w:val="TableParagraph"/>
              <w:ind w:left="0"/>
              <w:rPr>
                <w:sz w:val="28"/>
                <w:szCs w:val="28"/>
              </w:rPr>
            </w:pPr>
            <w:proofErr w:type="spellStart"/>
            <w:r w:rsidRPr="001E4F5D">
              <w:rPr>
                <w:bCs/>
                <w:i/>
                <w:sz w:val="28"/>
                <w:szCs w:val="28"/>
              </w:rPr>
              <w:t>Онлайн-консультації</w:t>
            </w:r>
            <w:proofErr w:type="spellEnd"/>
            <w:r w:rsidRPr="001E4F5D">
              <w:rPr>
                <w:bCs/>
                <w:sz w:val="28"/>
                <w:szCs w:val="28"/>
              </w:rPr>
              <w:t xml:space="preserve">: </w:t>
            </w:r>
            <w:r w:rsidR="00291F09" w:rsidRPr="001E4F5D">
              <w:rPr>
                <w:bCs/>
                <w:sz w:val="28"/>
                <w:szCs w:val="28"/>
              </w:rPr>
              <w:t>за попередньою домовленістю</w:t>
            </w:r>
            <w:r w:rsidRPr="001E4F5D">
              <w:rPr>
                <w:color w:val="000000"/>
                <w:kern w:val="24"/>
                <w:sz w:val="28"/>
                <w:szCs w:val="28"/>
              </w:rPr>
              <w:t>.</w:t>
            </w:r>
          </w:p>
        </w:tc>
      </w:tr>
    </w:tbl>
    <w:p w14:paraId="4E4F6964" w14:textId="77777777" w:rsidR="004F6AF8" w:rsidRDefault="004F6AF8" w:rsidP="00C12CDC">
      <w:pPr>
        <w:pStyle w:val="a3"/>
        <w:ind w:left="0" w:right="517"/>
        <w:jc w:val="center"/>
        <w:rPr>
          <w:b/>
          <w:bCs/>
          <w:color w:val="632423" w:themeColor="accent2" w:themeShade="80"/>
          <w:sz w:val="26"/>
          <w:szCs w:val="26"/>
        </w:rPr>
      </w:pPr>
    </w:p>
    <w:p w14:paraId="79B45EF3" w14:textId="7E243698" w:rsidR="00E710F2" w:rsidRPr="00216B00" w:rsidRDefault="005B79C8" w:rsidP="00C12CDC">
      <w:pPr>
        <w:pStyle w:val="a3"/>
        <w:ind w:left="0" w:right="517"/>
        <w:jc w:val="center"/>
        <w:rPr>
          <w:b/>
          <w:bCs/>
          <w:color w:val="632423" w:themeColor="accent2" w:themeShade="80"/>
          <w:sz w:val="26"/>
          <w:szCs w:val="26"/>
        </w:rPr>
      </w:pPr>
      <w:r w:rsidRPr="00216B00">
        <w:rPr>
          <w:b/>
          <w:bCs/>
          <w:color w:val="632423" w:themeColor="accent2" w:themeShade="80"/>
          <w:sz w:val="26"/>
          <w:szCs w:val="26"/>
        </w:rPr>
        <w:t xml:space="preserve">АНОТАЦІЯ </w:t>
      </w:r>
      <w:r w:rsidR="00D20CA0" w:rsidRPr="00216B00">
        <w:rPr>
          <w:b/>
          <w:bCs/>
          <w:color w:val="632423" w:themeColor="accent2" w:themeShade="80"/>
          <w:sz w:val="26"/>
          <w:szCs w:val="26"/>
        </w:rPr>
        <w:t xml:space="preserve">НАВЧАЛЬНОЇ </w:t>
      </w:r>
      <w:r w:rsidRPr="00216B00">
        <w:rPr>
          <w:b/>
          <w:bCs/>
          <w:color w:val="632423" w:themeColor="accent2" w:themeShade="80"/>
          <w:sz w:val="26"/>
          <w:szCs w:val="26"/>
        </w:rPr>
        <w:t>ДИСЦИПЛІНИ</w:t>
      </w:r>
    </w:p>
    <w:p w14:paraId="7B01592C" w14:textId="562AB4F2" w:rsidR="00B038E5" w:rsidRPr="00216B00" w:rsidRDefault="00B038E5" w:rsidP="009B6495">
      <w:pPr>
        <w:ind w:right="517" w:firstLine="709"/>
        <w:jc w:val="both"/>
        <w:rPr>
          <w:sz w:val="26"/>
          <w:szCs w:val="26"/>
        </w:rPr>
      </w:pPr>
      <w:r w:rsidRPr="00216B00">
        <w:rPr>
          <w:sz w:val="26"/>
          <w:szCs w:val="26"/>
        </w:rPr>
        <w:t>Дисципліна «Фізичне виховання</w:t>
      </w:r>
      <w:r w:rsidR="001E4F5D">
        <w:rPr>
          <w:sz w:val="26"/>
          <w:szCs w:val="26"/>
        </w:rPr>
        <w:t xml:space="preserve"> (за видами спорту)</w:t>
      </w:r>
      <w:r w:rsidRPr="00216B00">
        <w:rPr>
          <w:sz w:val="26"/>
          <w:szCs w:val="26"/>
        </w:rPr>
        <w:t>» спрямована на розвиток фізичної культури та формування здорового способу життя студентів усіх спеціальностей. Вона використовує сучасні підходи до фізичної активності, враховує індивідуальні потреби та мотивацію студентів, сприяє підвищенню фізичного та психічного здоров’я, розвитку основних рухових умінь і якостей. Місце дисципліни у структурі підготовки – формує базові фізичні компетенції та навички систематичної фізичної активності, необхідні для підтримки здоров’я та активного способу життя.</w:t>
      </w:r>
    </w:p>
    <w:p w14:paraId="2FF6A32A" w14:textId="00E922CE" w:rsidR="00C815BE" w:rsidRPr="00216B00" w:rsidRDefault="00CA1254" w:rsidP="004A2D08">
      <w:pPr>
        <w:ind w:right="517" w:firstLine="709"/>
        <w:jc w:val="both"/>
        <w:rPr>
          <w:b/>
          <w:color w:val="4F81BD" w:themeColor="accent1"/>
          <w:sz w:val="26"/>
          <w:szCs w:val="26"/>
        </w:rPr>
      </w:pPr>
      <w:r w:rsidRPr="00216B00">
        <w:rPr>
          <w:bCs/>
          <w:sz w:val="26"/>
          <w:szCs w:val="26"/>
        </w:rPr>
        <w:t>Мета навчальної дисципліни</w:t>
      </w:r>
      <w:r w:rsidR="004D07A2" w:rsidRPr="00216B00">
        <w:rPr>
          <w:bCs/>
          <w:sz w:val="26"/>
          <w:szCs w:val="26"/>
        </w:rPr>
        <w:t xml:space="preserve">: </w:t>
      </w:r>
      <w:r w:rsidR="004A2D08" w:rsidRPr="00216B00">
        <w:rPr>
          <w:sz w:val="26"/>
          <w:szCs w:val="26"/>
        </w:rPr>
        <w:t xml:space="preserve">Сприяти всебічному розвитку фізичного, психічного та соціального здоров’я студентів; розвивати основні рухові уміння та якості; формувати мотивацію до систематичної фізичної активності та відповідальне ставлення до власного здоров’я. </w:t>
      </w:r>
    </w:p>
    <w:p w14:paraId="271B4385" w14:textId="77777777" w:rsidR="001F469B" w:rsidRPr="00216B00" w:rsidRDefault="001F469B" w:rsidP="00453EF7">
      <w:pPr>
        <w:pStyle w:val="a4"/>
        <w:tabs>
          <w:tab w:val="left" w:pos="1450"/>
        </w:tabs>
        <w:spacing w:before="6" w:line="237" w:lineRule="auto"/>
        <w:ind w:left="0" w:right="517" w:firstLine="0"/>
        <w:jc w:val="center"/>
        <w:rPr>
          <w:b/>
          <w:caps/>
          <w:color w:val="632423" w:themeColor="accent2" w:themeShade="80"/>
          <w:sz w:val="26"/>
          <w:szCs w:val="26"/>
        </w:rPr>
      </w:pPr>
    </w:p>
    <w:p w14:paraId="6341DEE7" w14:textId="6FF46B70" w:rsidR="00E710F2" w:rsidRPr="00216B00" w:rsidRDefault="008F1D79" w:rsidP="00453EF7">
      <w:pPr>
        <w:pStyle w:val="a4"/>
        <w:tabs>
          <w:tab w:val="left" w:pos="1450"/>
        </w:tabs>
        <w:spacing w:before="6" w:line="237" w:lineRule="auto"/>
        <w:ind w:left="0" w:right="517" w:firstLine="0"/>
        <w:jc w:val="center"/>
        <w:rPr>
          <w:b/>
          <w:caps/>
          <w:color w:val="632423" w:themeColor="accent2" w:themeShade="80"/>
          <w:sz w:val="26"/>
          <w:szCs w:val="26"/>
        </w:rPr>
      </w:pPr>
      <w:r w:rsidRPr="00216B00">
        <w:rPr>
          <w:b/>
          <w:caps/>
          <w:color w:val="632423" w:themeColor="accent2" w:themeShade="80"/>
          <w:sz w:val="26"/>
          <w:szCs w:val="26"/>
        </w:rPr>
        <w:t xml:space="preserve">Навчальний контент </w:t>
      </w:r>
      <w:r w:rsidR="009440C0" w:rsidRPr="00216B00">
        <w:rPr>
          <w:b/>
          <w:caps/>
          <w:color w:val="632423" w:themeColor="accent2" w:themeShade="80"/>
          <w:sz w:val="26"/>
          <w:szCs w:val="26"/>
        </w:rPr>
        <w:t>освітн</w:t>
      </w:r>
      <w:r w:rsidR="00D96B99" w:rsidRPr="00216B00">
        <w:rPr>
          <w:b/>
          <w:caps/>
          <w:color w:val="632423" w:themeColor="accent2" w:themeShade="80"/>
          <w:sz w:val="26"/>
          <w:szCs w:val="26"/>
        </w:rPr>
        <w:t>ЬО</w:t>
      </w:r>
      <w:r w:rsidRPr="00216B00">
        <w:rPr>
          <w:b/>
          <w:caps/>
          <w:color w:val="632423" w:themeColor="accent2" w:themeShade="80"/>
          <w:sz w:val="26"/>
          <w:szCs w:val="26"/>
        </w:rPr>
        <w:t>ї</w:t>
      </w:r>
      <w:r w:rsidR="009440C0" w:rsidRPr="00216B00">
        <w:rPr>
          <w:b/>
          <w:caps/>
          <w:color w:val="632423" w:themeColor="accent2" w:themeShade="80"/>
          <w:sz w:val="26"/>
          <w:szCs w:val="26"/>
        </w:rPr>
        <w:t xml:space="preserve"> компонент</w:t>
      </w:r>
      <w:r w:rsidRPr="00216B00">
        <w:rPr>
          <w:b/>
          <w:caps/>
          <w:color w:val="632423" w:themeColor="accent2" w:themeShade="80"/>
          <w:sz w:val="26"/>
          <w:szCs w:val="26"/>
        </w:rPr>
        <w:t>и</w:t>
      </w:r>
    </w:p>
    <w:tbl>
      <w:tblPr>
        <w:tblStyle w:val="a7"/>
        <w:tblW w:w="0" w:type="auto"/>
        <w:tblLook w:val="04A0" w:firstRow="1" w:lastRow="0" w:firstColumn="1" w:lastColumn="0" w:noHBand="0" w:noVBand="1"/>
      </w:tblPr>
      <w:tblGrid>
        <w:gridCol w:w="1101"/>
        <w:gridCol w:w="8901"/>
      </w:tblGrid>
      <w:tr w:rsidR="00F547E8" w:rsidRPr="00D047D5" w14:paraId="771CD236" w14:textId="77777777" w:rsidTr="00D047D5">
        <w:tc>
          <w:tcPr>
            <w:tcW w:w="10002" w:type="dxa"/>
            <w:gridSpan w:val="2"/>
          </w:tcPr>
          <w:p w14:paraId="5C786F59" w14:textId="77777777" w:rsidR="00F547E8" w:rsidRPr="00D047D5" w:rsidRDefault="00F547E8" w:rsidP="00F547E8">
            <w:pPr>
              <w:pStyle w:val="a4"/>
              <w:tabs>
                <w:tab w:val="left" w:pos="1450"/>
              </w:tabs>
              <w:spacing w:before="6" w:line="237" w:lineRule="auto"/>
              <w:ind w:left="0" w:right="517" w:firstLine="0"/>
              <w:jc w:val="center"/>
              <w:rPr>
                <w:b/>
                <w:sz w:val="26"/>
                <w:szCs w:val="26"/>
                <w:lang w:eastAsia="ru-RU"/>
              </w:rPr>
            </w:pPr>
            <w:r w:rsidRPr="00D047D5">
              <w:rPr>
                <w:b/>
                <w:caps/>
                <w:sz w:val="26"/>
                <w:szCs w:val="26"/>
              </w:rPr>
              <w:t xml:space="preserve">МОДУЛЬ 1. </w:t>
            </w:r>
            <w:r w:rsidR="00F64CB9" w:rsidRPr="00D047D5">
              <w:rPr>
                <w:b/>
                <w:sz w:val="26"/>
                <w:szCs w:val="26"/>
                <w:lang w:eastAsia="ru-RU"/>
              </w:rPr>
              <w:t>ЕТАП БАЗОВОЇ ПІДГОТОВКИ</w:t>
            </w:r>
          </w:p>
          <w:p w14:paraId="160C7623" w14:textId="12792CD1" w:rsidR="00C2482C" w:rsidRPr="00D047D5" w:rsidRDefault="00C2482C" w:rsidP="00B05A25">
            <w:pPr>
              <w:jc w:val="center"/>
              <w:rPr>
                <w:b/>
                <w:caps/>
                <w:sz w:val="26"/>
                <w:szCs w:val="26"/>
              </w:rPr>
            </w:pPr>
            <w:r w:rsidRPr="00D047D5">
              <w:rPr>
                <w:sz w:val="26"/>
                <w:szCs w:val="26"/>
                <w:lang w:eastAsia="ru-RU"/>
              </w:rPr>
              <w:t>(фітнес, волейбол, баскетбол, футбол, атлетична гімнастика)</w:t>
            </w:r>
            <w:r w:rsidR="00B05A25" w:rsidRPr="00D047D5">
              <w:rPr>
                <w:sz w:val="26"/>
                <w:szCs w:val="26"/>
                <w:lang w:eastAsia="ru-RU"/>
              </w:rPr>
              <w:t xml:space="preserve"> </w:t>
            </w:r>
            <w:r w:rsidRPr="00D047D5">
              <w:rPr>
                <w:sz w:val="26"/>
                <w:szCs w:val="26"/>
                <w:lang w:eastAsia="ru-RU"/>
              </w:rPr>
              <w:t>(за вибором студента)*</w:t>
            </w:r>
          </w:p>
        </w:tc>
      </w:tr>
      <w:tr w:rsidR="0046133A" w:rsidRPr="00D047D5" w14:paraId="50E6B1C3" w14:textId="77777777" w:rsidTr="00D047D5">
        <w:tc>
          <w:tcPr>
            <w:tcW w:w="10002" w:type="dxa"/>
            <w:gridSpan w:val="2"/>
          </w:tcPr>
          <w:p w14:paraId="175FCA75" w14:textId="3ADCFE18" w:rsidR="0046133A" w:rsidRPr="00D047D5" w:rsidRDefault="0046133A" w:rsidP="00DD7E3D">
            <w:pPr>
              <w:pStyle w:val="a4"/>
              <w:tabs>
                <w:tab w:val="left" w:pos="1450"/>
              </w:tabs>
              <w:spacing w:before="6" w:line="237" w:lineRule="auto"/>
              <w:ind w:left="0" w:right="517" w:firstLine="0"/>
              <w:jc w:val="center"/>
              <w:rPr>
                <w:b/>
                <w:sz w:val="26"/>
                <w:szCs w:val="26"/>
              </w:rPr>
            </w:pPr>
            <w:r w:rsidRPr="00D047D5">
              <w:rPr>
                <w:b/>
                <w:sz w:val="26"/>
                <w:szCs w:val="26"/>
                <w:lang w:eastAsia="ru-RU"/>
              </w:rPr>
              <w:t>АТЛЕТИЧНА ГІМНАСТИКА</w:t>
            </w:r>
          </w:p>
        </w:tc>
      </w:tr>
      <w:tr w:rsidR="00B36294" w:rsidRPr="00D047D5" w14:paraId="7DE1658A" w14:textId="77777777" w:rsidTr="00D047D5">
        <w:tc>
          <w:tcPr>
            <w:tcW w:w="1101" w:type="dxa"/>
          </w:tcPr>
          <w:p w14:paraId="736616EA" w14:textId="2E63BA18" w:rsidR="00B36294" w:rsidRPr="00D047D5" w:rsidRDefault="00B36294" w:rsidP="00B36294">
            <w:pPr>
              <w:pStyle w:val="a4"/>
              <w:spacing w:before="6" w:line="237" w:lineRule="auto"/>
              <w:ind w:left="0" w:right="-58" w:firstLine="0"/>
              <w:jc w:val="left"/>
              <w:rPr>
                <w:b/>
                <w:caps/>
                <w:sz w:val="26"/>
                <w:szCs w:val="26"/>
              </w:rPr>
            </w:pPr>
            <w:r w:rsidRPr="00D047D5">
              <w:rPr>
                <w:b/>
                <w:sz w:val="26"/>
                <w:szCs w:val="26"/>
              </w:rPr>
              <w:t>Тема</w:t>
            </w:r>
            <w:r w:rsidRPr="00D047D5">
              <w:rPr>
                <w:b/>
                <w:caps/>
                <w:sz w:val="26"/>
                <w:szCs w:val="26"/>
              </w:rPr>
              <w:t xml:space="preserve"> 1</w:t>
            </w:r>
          </w:p>
        </w:tc>
        <w:tc>
          <w:tcPr>
            <w:tcW w:w="8899" w:type="dxa"/>
          </w:tcPr>
          <w:p w14:paraId="2E89F74F" w14:textId="055D51C7"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Розвиток силових видів спорту та базові комплекси атлетичної гімнастики</w:t>
            </w:r>
          </w:p>
        </w:tc>
      </w:tr>
      <w:tr w:rsidR="00B36294" w:rsidRPr="00D047D5" w14:paraId="61D19BB9" w14:textId="77777777" w:rsidTr="00D047D5">
        <w:tc>
          <w:tcPr>
            <w:tcW w:w="1101" w:type="dxa"/>
          </w:tcPr>
          <w:p w14:paraId="2FB8036F" w14:textId="42E6E7C9"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2</w:t>
            </w:r>
          </w:p>
        </w:tc>
        <w:tc>
          <w:tcPr>
            <w:tcW w:w="8899" w:type="dxa"/>
          </w:tcPr>
          <w:p w14:paraId="41688560" w14:textId="1C5690CF" w:rsidR="00B36294" w:rsidRPr="00D047D5" w:rsidRDefault="00B36294" w:rsidP="00B36294">
            <w:pPr>
              <w:pStyle w:val="a4"/>
              <w:tabs>
                <w:tab w:val="left" w:pos="1450"/>
              </w:tabs>
              <w:spacing w:before="6" w:line="237" w:lineRule="auto"/>
              <w:ind w:left="0" w:right="517" w:firstLine="0"/>
              <w:rPr>
                <w:sz w:val="26"/>
                <w:szCs w:val="26"/>
                <w:lang w:eastAsia="ru-RU"/>
              </w:rPr>
            </w:pPr>
            <w:r w:rsidRPr="00D047D5">
              <w:rPr>
                <w:sz w:val="26"/>
                <w:szCs w:val="26"/>
              </w:rPr>
              <w:t>Спеціально-допоміжні вправи та техніка безпеки у силових видах спорту</w:t>
            </w:r>
          </w:p>
        </w:tc>
      </w:tr>
      <w:tr w:rsidR="00B36294" w:rsidRPr="00D047D5" w14:paraId="6B89BC68" w14:textId="77777777" w:rsidTr="00D047D5">
        <w:tc>
          <w:tcPr>
            <w:tcW w:w="1101" w:type="dxa"/>
          </w:tcPr>
          <w:p w14:paraId="29A6D7D6" w14:textId="2F56E549"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3</w:t>
            </w:r>
          </w:p>
        </w:tc>
        <w:tc>
          <w:tcPr>
            <w:tcW w:w="8899" w:type="dxa"/>
          </w:tcPr>
          <w:p w14:paraId="00B2EF0F" w14:textId="0D0EA1AE" w:rsidR="00B36294" w:rsidRPr="00D047D5" w:rsidRDefault="00B36294" w:rsidP="00B36294">
            <w:pPr>
              <w:pStyle w:val="a4"/>
              <w:tabs>
                <w:tab w:val="left" w:pos="1450"/>
              </w:tabs>
              <w:spacing w:before="6" w:line="237" w:lineRule="auto"/>
              <w:ind w:left="0" w:right="517" w:firstLine="0"/>
              <w:rPr>
                <w:sz w:val="26"/>
                <w:szCs w:val="26"/>
                <w:lang w:eastAsia="ru-RU"/>
              </w:rPr>
            </w:pPr>
            <w:r w:rsidRPr="00D047D5">
              <w:rPr>
                <w:sz w:val="26"/>
                <w:szCs w:val="26"/>
              </w:rPr>
              <w:t>Тренажерні системи та техніка вправ для розвитку максимальної сили</w:t>
            </w:r>
          </w:p>
        </w:tc>
      </w:tr>
      <w:tr w:rsidR="00B36294" w:rsidRPr="00D047D5" w14:paraId="6DB3FABF" w14:textId="77777777" w:rsidTr="00D047D5">
        <w:tc>
          <w:tcPr>
            <w:tcW w:w="1101" w:type="dxa"/>
          </w:tcPr>
          <w:p w14:paraId="02BD0C6D" w14:textId="33A6DE2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2992542D" w14:textId="28A06381" w:rsidR="00B36294" w:rsidRPr="00D047D5" w:rsidRDefault="00B36294" w:rsidP="00B36294">
            <w:pPr>
              <w:pStyle w:val="a4"/>
              <w:tabs>
                <w:tab w:val="left" w:pos="1450"/>
              </w:tabs>
              <w:spacing w:before="6" w:line="237" w:lineRule="auto"/>
              <w:ind w:left="0" w:right="517" w:firstLine="0"/>
              <w:rPr>
                <w:sz w:val="26"/>
                <w:szCs w:val="26"/>
                <w:lang w:eastAsia="ru-RU"/>
              </w:rPr>
            </w:pPr>
            <w:r w:rsidRPr="00D047D5">
              <w:rPr>
                <w:b/>
                <w:bCs/>
                <w:sz w:val="26"/>
                <w:szCs w:val="26"/>
              </w:rPr>
              <w:t xml:space="preserve">Тема 4. </w:t>
            </w:r>
            <w:r w:rsidRPr="00D047D5">
              <w:rPr>
                <w:sz w:val="26"/>
                <w:szCs w:val="26"/>
              </w:rPr>
              <w:t>Підсумковий модуль-контроль.</w:t>
            </w:r>
          </w:p>
        </w:tc>
      </w:tr>
      <w:tr w:rsidR="00B36294" w:rsidRPr="00D047D5" w14:paraId="50B4FFE9" w14:textId="77777777" w:rsidTr="00D047D5">
        <w:tc>
          <w:tcPr>
            <w:tcW w:w="10002" w:type="dxa"/>
            <w:gridSpan w:val="2"/>
          </w:tcPr>
          <w:p w14:paraId="59BA0740" w14:textId="05E805B5" w:rsidR="00B36294" w:rsidRPr="00D047D5" w:rsidRDefault="00B36294" w:rsidP="00B36294">
            <w:pPr>
              <w:jc w:val="center"/>
              <w:rPr>
                <w:b/>
                <w:bCs/>
                <w:sz w:val="26"/>
                <w:szCs w:val="26"/>
                <w:lang w:eastAsia="ru-RU"/>
              </w:rPr>
            </w:pPr>
            <w:r w:rsidRPr="00D047D5">
              <w:rPr>
                <w:b/>
                <w:sz w:val="26"/>
                <w:szCs w:val="26"/>
                <w:lang w:eastAsia="ru-RU"/>
              </w:rPr>
              <w:t>БАСКЕТБОЛ</w:t>
            </w:r>
          </w:p>
        </w:tc>
      </w:tr>
      <w:tr w:rsidR="00B36294" w:rsidRPr="00D047D5" w14:paraId="68FB7769" w14:textId="77777777" w:rsidTr="00D047D5">
        <w:tc>
          <w:tcPr>
            <w:tcW w:w="1101" w:type="dxa"/>
          </w:tcPr>
          <w:p w14:paraId="6EBE76B0" w14:textId="2474BC42"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1</w:t>
            </w:r>
          </w:p>
        </w:tc>
        <w:tc>
          <w:tcPr>
            <w:tcW w:w="8899" w:type="dxa"/>
          </w:tcPr>
          <w:p w14:paraId="1BDC2EC8" w14:textId="3B37981B" w:rsidR="00B36294" w:rsidRPr="00D047D5" w:rsidRDefault="00B36294" w:rsidP="00B36294">
            <w:pPr>
              <w:jc w:val="both"/>
              <w:rPr>
                <w:b/>
                <w:bCs/>
                <w:sz w:val="26"/>
                <w:szCs w:val="26"/>
                <w:lang w:eastAsia="ru-RU"/>
              </w:rPr>
            </w:pPr>
            <w:r w:rsidRPr="00D047D5">
              <w:rPr>
                <w:bCs/>
                <w:sz w:val="26"/>
                <w:szCs w:val="26"/>
              </w:rPr>
              <w:t>Техніка передач, ведення м’яча та двостороння гра у баскетболі</w:t>
            </w:r>
          </w:p>
        </w:tc>
      </w:tr>
      <w:tr w:rsidR="00B36294" w:rsidRPr="00D047D5" w14:paraId="4590BE62" w14:textId="77777777" w:rsidTr="00D047D5">
        <w:tc>
          <w:tcPr>
            <w:tcW w:w="1101" w:type="dxa"/>
          </w:tcPr>
          <w:p w14:paraId="332E5E6A" w14:textId="2D66EE78" w:rsidR="00B36294" w:rsidRPr="00D047D5" w:rsidRDefault="00B36294" w:rsidP="00B36294">
            <w:pPr>
              <w:pStyle w:val="a4"/>
              <w:spacing w:before="6" w:line="237" w:lineRule="auto"/>
              <w:ind w:left="0" w:right="-58" w:firstLine="0"/>
              <w:jc w:val="left"/>
              <w:rPr>
                <w:b/>
                <w:sz w:val="26"/>
                <w:szCs w:val="26"/>
              </w:rPr>
            </w:pPr>
            <w:r w:rsidRPr="00D047D5">
              <w:rPr>
                <w:b/>
                <w:sz w:val="26"/>
                <w:szCs w:val="26"/>
              </w:rPr>
              <w:lastRenderedPageBreak/>
              <w:t>Тема</w:t>
            </w:r>
            <w:r w:rsidRPr="00D047D5">
              <w:rPr>
                <w:b/>
                <w:caps/>
                <w:sz w:val="26"/>
                <w:szCs w:val="26"/>
              </w:rPr>
              <w:t xml:space="preserve"> 2</w:t>
            </w:r>
          </w:p>
        </w:tc>
        <w:tc>
          <w:tcPr>
            <w:tcW w:w="8899" w:type="dxa"/>
          </w:tcPr>
          <w:p w14:paraId="14E8E473" w14:textId="2E28A42C" w:rsidR="00B36294" w:rsidRPr="00D047D5" w:rsidRDefault="00B36294" w:rsidP="00B36294">
            <w:pPr>
              <w:jc w:val="both"/>
              <w:rPr>
                <w:b/>
                <w:bCs/>
                <w:sz w:val="26"/>
                <w:szCs w:val="26"/>
                <w:lang w:eastAsia="ru-RU"/>
              </w:rPr>
            </w:pPr>
            <w:r w:rsidRPr="00D047D5">
              <w:rPr>
                <w:bCs/>
                <w:sz w:val="26"/>
                <w:szCs w:val="26"/>
              </w:rPr>
              <w:t>Техніка передач, кидків і ігрове застосування у баскетболі</w:t>
            </w:r>
          </w:p>
        </w:tc>
      </w:tr>
      <w:tr w:rsidR="00B36294" w:rsidRPr="00D047D5" w14:paraId="304BDF97" w14:textId="77777777" w:rsidTr="00D047D5">
        <w:tc>
          <w:tcPr>
            <w:tcW w:w="1101" w:type="dxa"/>
          </w:tcPr>
          <w:p w14:paraId="257655D0" w14:textId="60D737CD"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3</w:t>
            </w:r>
          </w:p>
        </w:tc>
        <w:tc>
          <w:tcPr>
            <w:tcW w:w="8899" w:type="dxa"/>
          </w:tcPr>
          <w:p w14:paraId="47C6CA4E" w14:textId="26FC1C3B" w:rsidR="00B36294" w:rsidRPr="00D047D5" w:rsidRDefault="00B36294" w:rsidP="00B36294">
            <w:pPr>
              <w:jc w:val="both"/>
              <w:rPr>
                <w:b/>
                <w:bCs/>
                <w:sz w:val="26"/>
                <w:szCs w:val="26"/>
                <w:lang w:eastAsia="ru-RU"/>
              </w:rPr>
            </w:pPr>
            <w:r w:rsidRPr="00D047D5">
              <w:rPr>
                <w:bCs/>
                <w:sz w:val="26"/>
                <w:szCs w:val="26"/>
              </w:rPr>
              <w:t>Техніка ведення м’яча, кидків та розвиток швидкісних якостей у баскетболі</w:t>
            </w:r>
          </w:p>
        </w:tc>
      </w:tr>
      <w:tr w:rsidR="00B36294" w:rsidRPr="00D047D5" w14:paraId="085F4FDE" w14:textId="77777777" w:rsidTr="00D047D5">
        <w:tc>
          <w:tcPr>
            <w:tcW w:w="1101" w:type="dxa"/>
          </w:tcPr>
          <w:p w14:paraId="5B33BBD9" w14:textId="3B8494E1"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6ABA4E6B" w14:textId="0856D766" w:rsidR="00B36294" w:rsidRPr="00D047D5" w:rsidRDefault="00B36294" w:rsidP="00B36294">
            <w:pPr>
              <w:jc w:val="both"/>
              <w:rPr>
                <w:b/>
                <w:bCs/>
                <w:sz w:val="26"/>
                <w:szCs w:val="26"/>
                <w:lang w:eastAsia="ru-RU"/>
              </w:rPr>
            </w:pPr>
            <w:r w:rsidRPr="00D047D5">
              <w:rPr>
                <w:bCs/>
                <w:sz w:val="26"/>
                <w:szCs w:val="26"/>
              </w:rPr>
              <w:t xml:space="preserve"> </w:t>
            </w:r>
            <w:r w:rsidRPr="00D047D5">
              <w:rPr>
                <w:b/>
                <w:bCs/>
                <w:sz w:val="26"/>
                <w:szCs w:val="26"/>
              </w:rPr>
              <w:t>Підсумковий модуль-контроль.</w:t>
            </w:r>
            <w:r w:rsidRPr="00D047D5">
              <w:rPr>
                <w:color w:val="000000"/>
                <w:sz w:val="26"/>
                <w:szCs w:val="26"/>
                <w:shd w:val="clear" w:color="auto" w:fill="FFFFFF"/>
              </w:rPr>
              <w:t xml:space="preserve"> </w:t>
            </w:r>
          </w:p>
        </w:tc>
      </w:tr>
      <w:tr w:rsidR="00B36294" w:rsidRPr="00D047D5" w14:paraId="53B2773F" w14:textId="77777777" w:rsidTr="00D047D5">
        <w:tc>
          <w:tcPr>
            <w:tcW w:w="10002" w:type="dxa"/>
            <w:gridSpan w:val="2"/>
          </w:tcPr>
          <w:p w14:paraId="32DC97A6" w14:textId="1675E534" w:rsidR="00B36294" w:rsidRPr="00D047D5" w:rsidRDefault="00B36294" w:rsidP="00B36294">
            <w:pPr>
              <w:pStyle w:val="a4"/>
              <w:tabs>
                <w:tab w:val="left" w:pos="1450"/>
              </w:tabs>
              <w:spacing w:before="6" w:line="237" w:lineRule="auto"/>
              <w:ind w:left="0" w:right="517" w:firstLine="0"/>
              <w:jc w:val="center"/>
              <w:rPr>
                <w:sz w:val="26"/>
                <w:szCs w:val="26"/>
                <w:lang w:eastAsia="ru-RU"/>
              </w:rPr>
            </w:pPr>
            <w:r w:rsidRPr="00D047D5">
              <w:rPr>
                <w:b/>
                <w:sz w:val="26"/>
                <w:szCs w:val="26"/>
                <w:lang w:eastAsia="ru-RU"/>
              </w:rPr>
              <w:t>ВОЛЕЙБОЛ</w:t>
            </w:r>
          </w:p>
        </w:tc>
      </w:tr>
      <w:tr w:rsidR="00B36294" w:rsidRPr="00D047D5" w14:paraId="45977693" w14:textId="77777777" w:rsidTr="00D047D5">
        <w:tc>
          <w:tcPr>
            <w:tcW w:w="1101" w:type="dxa"/>
          </w:tcPr>
          <w:p w14:paraId="79E9F0C5" w14:textId="43E6C8B2"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1</w:t>
            </w:r>
          </w:p>
        </w:tc>
        <w:tc>
          <w:tcPr>
            <w:tcW w:w="8899" w:type="dxa"/>
          </w:tcPr>
          <w:p w14:paraId="1EC6A43D" w14:textId="543444CB" w:rsidR="00B36294" w:rsidRPr="00D047D5" w:rsidRDefault="00B36294" w:rsidP="00B36294">
            <w:pPr>
              <w:pStyle w:val="a4"/>
              <w:tabs>
                <w:tab w:val="left" w:pos="1450"/>
              </w:tabs>
              <w:spacing w:before="6" w:line="237" w:lineRule="auto"/>
              <w:ind w:left="0" w:right="517" w:firstLine="0"/>
              <w:rPr>
                <w:sz w:val="26"/>
                <w:szCs w:val="26"/>
                <w:lang w:eastAsia="ru-RU"/>
              </w:rPr>
            </w:pPr>
            <w:r w:rsidRPr="00D047D5">
              <w:rPr>
                <w:bCs/>
                <w:sz w:val="26"/>
                <w:szCs w:val="26"/>
              </w:rPr>
              <w:t>Переміщення, повороти та зупинки у волейболі</w:t>
            </w:r>
          </w:p>
        </w:tc>
      </w:tr>
      <w:tr w:rsidR="00B36294" w:rsidRPr="00D047D5" w14:paraId="7A7593B9" w14:textId="77777777" w:rsidTr="00D047D5">
        <w:tc>
          <w:tcPr>
            <w:tcW w:w="1101" w:type="dxa"/>
          </w:tcPr>
          <w:p w14:paraId="7A82D4D0" w14:textId="3D3FAED6" w:rsidR="00B36294" w:rsidRPr="00D047D5" w:rsidRDefault="00B36294" w:rsidP="00B36294">
            <w:pPr>
              <w:pStyle w:val="a4"/>
              <w:spacing w:before="6" w:line="237" w:lineRule="auto"/>
              <w:ind w:left="0" w:right="-58" w:firstLine="0"/>
              <w:jc w:val="left"/>
              <w:rPr>
                <w:b/>
                <w:caps/>
                <w:sz w:val="26"/>
                <w:szCs w:val="26"/>
              </w:rPr>
            </w:pPr>
            <w:r w:rsidRPr="00D047D5">
              <w:rPr>
                <w:b/>
                <w:sz w:val="26"/>
                <w:szCs w:val="26"/>
              </w:rPr>
              <w:t>Тема</w:t>
            </w:r>
            <w:r w:rsidRPr="00D047D5">
              <w:rPr>
                <w:b/>
                <w:caps/>
                <w:sz w:val="26"/>
                <w:szCs w:val="26"/>
              </w:rPr>
              <w:t xml:space="preserve"> 2</w:t>
            </w:r>
          </w:p>
        </w:tc>
        <w:tc>
          <w:tcPr>
            <w:tcW w:w="8899" w:type="dxa"/>
          </w:tcPr>
          <w:p w14:paraId="082B26A1" w14:textId="6D317477"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нижніх передач і подач, тактичне застосування у волейболі</w:t>
            </w:r>
          </w:p>
        </w:tc>
      </w:tr>
      <w:tr w:rsidR="00B36294" w:rsidRPr="00D047D5" w14:paraId="3030A273" w14:textId="77777777" w:rsidTr="00D047D5">
        <w:tc>
          <w:tcPr>
            <w:tcW w:w="1101" w:type="dxa"/>
          </w:tcPr>
          <w:p w14:paraId="40F3D6E6" w14:textId="0E738958" w:rsidR="00B36294" w:rsidRPr="00D047D5" w:rsidRDefault="00B36294" w:rsidP="00B36294">
            <w:pPr>
              <w:pStyle w:val="a4"/>
              <w:spacing w:before="6" w:line="237" w:lineRule="auto"/>
              <w:ind w:left="0" w:right="-58" w:firstLine="0"/>
              <w:jc w:val="left"/>
              <w:rPr>
                <w:b/>
                <w:caps/>
                <w:sz w:val="26"/>
                <w:szCs w:val="26"/>
              </w:rPr>
            </w:pPr>
            <w:r w:rsidRPr="00D047D5">
              <w:rPr>
                <w:b/>
                <w:sz w:val="26"/>
                <w:szCs w:val="26"/>
              </w:rPr>
              <w:t>Тема</w:t>
            </w:r>
            <w:r w:rsidRPr="00D047D5">
              <w:rPr>
                <w:b/>
                <w:caps/>
                <w:sz w:val="26"/>
                <w:szCs w:val="26"/>
              </w:rPr>
              <w:t xml:space="preserve"> 3</w:t>
            </w:r>
          </w:p>
        </w:tc>
        <w:tc>
          <w:tcPr>
            <w:tcW w:w="8899" w:type="dxa"/>
          </w:tcPr>
          <w:p w14:paraId="6588123D" w14:textId="4CAE89BA"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Базова техніка волейболу та ігрове застосування</w:t>
            </w:r>
          </w:p>
        </w:tc>
      </w:tr>
      <w:tr w:rsidR="00B36294" w:rsidRPr="00D047D5" w14:paraId="27CEA6A7" w14:textId="77777777" w:rsidTr="00D047D5">
        <w:tc>
          <w:tcPr>
            <w:tcW w:w="1101" w:type="dxa"/>
          </w:tcPr>
          <w:p w14:paraId="253D7FF2" w14:textId="2712EF16"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43622913" w14:textId="73FDA674"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r w:rsidRPr="00D047D5">
              <w:rPr>
                <w:bCs/>
                <w:sz w:val="26"/>
                <w:szCs w:val="26"/>
              </w:rPr>
              <w:t xml:space="preserve"> </w:t>
            </w:r>
          </w:p>
        </w:tc>
      </w:tr>
      <w:tr w:rsidR="00B36294" w:rsidRPr="00D047D5" w14:paraId="1F7708C4" w14:textId="77777777" w:rsidTr="00D047D5">
        <w:tc>
          <w:tcPr>
            <w:tcW w:w="10002" w:type="dxa"/>
            <w:gridSpan w:val="2"/>
          </w:tcPr>
          <w:p w14:paraId="3742F9D4" w14:textId="5614F640"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rPr>
              <w:t>ФІТНЕС</w:t>
            </w:r>
          </w:p>
        </w:tc>
      </w:tr>
      <w:tr w:rsidR="00B36294" w:rsidRPr="00D047D5" w14:paraId="1AAE7281" w14:textId="77777777" w:rsidTr="00D047D5">
        <w:tc>
          <w:tcPr>
            <w:tcW w:w="1101" w:type="dxa"/>
          </w:tcPr>
          <w:p w14:paraId="4AA2C4EA" w14:textId="7D37D5FB"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1</w:t>
            </w:r>
          </w:p>
        </w:tc>
        <w:tc>
          <w:tcPr>
            <w:tcW w:w="8899" w:type="dxa"/>
          </w:tcPr>
          <w:p w14:paraId="61692B49" w14:textId="6C3022CC" w:rsidR="00B36294" w:rsidRPr="00D047D5" w:rsidRDefault="00B36294" w:rsidP="00B36294">
            <w:pPr>
              <w:pStyle w:val="3"/>
              <w:spacing w:before="0"/>
              <w:jc w:val="both"/>
              <w:rPr>
                <w:rFonts w:ascii="Times New Roman" w:hAnsi="Times New Roman" w:cs="Times New Roman"/>
                <w:b/>
                <w:bCs/>
                <w:sz w:val="26"/>
                <w:szCs w:val="26"/>
              </w:rPr>
            </w:pPr>
            <w:r w:rsidRPr="00D047D5">
              <w:rPr>
                <w:rStyle w:val="ad"/>
                <w:rFonts w:ascii="Times New Roman" w:hAnsi="Times New Roman" w:cs="Times New Roman"/>
                <w:b w:val="0"/>
                <w:bCs w:val="0"/>
                <w:color w:val="000000"/>
                <w:sz w:val="26"/>
                <w:szCs w:val="26"/>
              </w:rPr>
              <w:t>Основи фітнесу у фізичному вихованні</w:t>
            </w:r>
          </w:p>
        </w:tc>
      </w:tr>
      <w:tr w:rsidR="00B36294" w:rsidRPr="00D047D5" w14:paraId="5D3D957F" w14:textId="77777777" w:rsidTr="00D047D5">
        <w:tc>
          <w:tcPr>
            <w:tcW w:w="1101" w:type="dxa"/>
          </w:tcPr>
          <w:p w14:paraId="2404691D" w14:textId="71012F05"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2</w:t>
            </w:r>
          </w:p>
        </w:tc>
        <w:tc>
          <w:tcPr>
            <w:tcW w:w="8899" w:type="dxa"/>
          </w:tcPr>
          <w:p w14:paraId="584153ED" w14:textId="1BECEB32" w:rsidR="00B36294" w:rsidRPr="00D047D5" w:rsidRDefault="00B36294" w:rsidP="00B36294">
            <w:pPr>
              <w:rPr>
                <w:sz w:val="26"/>
                <w:szCs w:val="26"/>
                <w:lang w:val="ru-RU"/>
              </w:rPr>
            </w:pPr>
            <w:r w:rsidRPr="00D047D5">
              <w:rPr>
                <w:rStyle w:val="ad"/>
                <w:b w:val="0"/>
                <w:bCs w:val="0"/>
                <w:color w:val="000000"/>
                <w:sz w:val="26"/>
                <w:szCs w:val="26"/>
              </w:rPr>
              <w:t>Фітнес-комплекси для розвитку сили та гнучкості</w:t>
            </w:r>
            <w:r w:rsidRPr="00D047D5">
              <w:rPr>
                <w:sz w:val="26"/>
                <w:szCs w:val="26"/>
              </w:rPr>
              <w:t xml:space="preserve"> </w:t>
            </w:r>
          </w:p>
        </w:tc>
      </w:tr>
      <w:tr w:rsidR="00B36294" w:rsidRPr="00D047D5" w14:paraId="1080FB7C" w14:textId="77777777" w:rsidTr="00D047D5">
        <w:tc>
          <w:tcPr>
            <w:tcW w:w="1101" w:type="dxa"/>
          </w:tcPr>
          <w:p w14:paraId="066C9ECE" w14:textId="23F0DB5B"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3</w:t>
            </w:r>
          </w:p>
        </w:tc>
        <w:tc>
          <w:tcPr>
            <w:tcW w:w="8899" w:type="dxa"/>
          </w:tcPr>
          <w:p w14:paraId="1014FED5" w14:textId="171ACE14" w:rsidR="00B36294" w:rsidRPr="00D047D5" w:rsidRDefault="00B36294" w:rsidP="00B36294">
            <w:pPr>
              <w:pStyle w:val="3"/>
              <w:spacing w:before="0"/>
              <w:jc w:val="both"/>
              <w:rPr>
                <w:rFonts w:ascii="Times New Roman" w:hAnsi="Times New Roman" w:cs="Times New Roman"/>
                <w:sz w:val="26"/>
                <w:szCs w:val="26"/>
                <w:lang w:val="ru-RU"/>
              </w:rPr>
            </w:pPr>
            <w:r w:rsidRPr="00D047D5">
              <w:rPr>
                <w:rStyle w:val="ad"/>
                <w:rFonts w:ascii="Times New Roman" w:hAnsi="Times New Roman" w:cs="Times New Roman"/>
                <w:b w:val="0"/>
                <w:bCs w:val="0"/>
                <w:color w:val="000000"/>
                <w:sz w:val="26"/>
                <w:szCs w:val="26"/>
              </w:rPr>
              <w:t xml:space="preserve">Розвиток сили корпусу, балансу та координації </w:t>
            </w:r>
          </w:p>
        </w:tc>
      </w:tr>
      <w:tr w:rsidR="00B36294" w:rsidRPr="00D047D5" w14:paraId="44AEB41E" w14:textId="77777777" w:rsidTr="00D047D5">
        <w:tc>
          <w:tcPr>
            <w:tcW w:w="1101" w:type="dxa"/>
          </w:tcPr>
          <w:p w14:paraId="07DBB6A8" w14:textId="4EBF8238"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12FB1058" w14:textId="6AC76FAE" w:rsidR="00B36294" w:rsidRPr="00D047D5" w:rsidRDefault="00B36294" w:rsidP="00B36294">
            <w:pPr>
              <w:tabs>
                <w:tab w:val="left" w:pos="1450"/>
              </w:tabs>
              <w:spacing w:line="237" w:lineRule="auto"/>
              <w:jc w:val="both"/>
              <w:rPr>
                <w:b/>
                <w:caps/>
                <w:sz w:val="26"/>
                <w:szCs w:val="26"/>
              </w:rPr>
            </w:pPr>
            <w:r w:rsidRPr="00D047D5">
              <w:rPr>
                <w:sz w:val="26"/>
                <w:szCs w:val="26"/>
              </w:rPr>
              <w:t>Підсумковий модуль-контроль.</w:t>
            </w:r>
          </w:p>
        </w:tc>
      </w:tr>
      <w:tr w:rsidR="00B36294" w:rsidRPr="00D047D5" w14:paraId="577E3627" w14:textId="77777777" w:rsidTr="00D047D5">
        <w:tc>
          <w:tcPr>
            <w:tcW w:w="10002" w:type="dxa"/>
            <w:gridSpan w:val="2"/>
          </w:tcPr>
          <w:p w14:paraId="1D015748" w14:textId="49C86280"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ФУТБОЛ</w:t>
            </w:r>
          </w:p>
        </w:tc>
      </w:tr>
      <w:tr w:rsidR="00B36294" w:rsidRPr="00D047D5" w14:paraId="591D818F" w14:textId="77777777" w:rsidTr="00D047D5">
        <w:tc>
          <w:tcPr>
            <w:tcW w:w="1101" w:type="dxa"/>
          </w:tcPr>
          <w:p w14:paraId="53B0354A" w14:textId="481524C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1</w:t>
            </w:r>
          </w:p>
        </w:tc>
        <w:tc>
          <w:tcPr>
            <w:tcW w:w="8899" w:type="dxa"/>
          </w:tcPr>
          <w:p w14:paraId="29F93972" w14:textId="66A98EC9" w:rsidR="00B36294" w:rsidRPr="00D047D5" w:rsidRDefault="00B36294" w:rsidP="00B36294">
            <w:pPr>
              <w:pStyle w:val="a4"/>
              <w:tabs>
                <w:tab w:val="left" w:pos="1905"/>
              </w:tabs>
              <w:spacing w:before="6" w:line="237" w:lineRule="auto"/>
              <w:ind w:left="0" w:right="517" w:firstLine="0"/>
              <w:rPr>
                <w:b/>
                <w:caps/>
                <w:sz w:val="26"/>
                <w:szCs w:val="26"/>
              </w:rPr>
            </w:pPr>
            <w:r w:rsidRPr="00D047D5">
              <w:rPr>
                <w:bCs/>
                <w:sz w:val="26"/>
                <w:szCs w:val="26"/>
              </w:rPr>
              <w:t>Техніка ведення та зупинки м’яча у футболі</w:t>
            </w:r>
          </w:p>
        </w:tc>
      </w:tr>
      <w:tr w:rsidR="00B36294" w:rsidRPr="00D047D5" w14:paraId="14E32856" w14:textId="77777777" w:rsidTr="00D047D5">
        <w:tc>
          <w:tcPr>
            <w:tcW w:w="1101" w:type="dxa"/>
          </w:tcPr>
          <w:p w14:paraId="6197D03C" w14:textId="6E30258D"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2</w:t>
            </w:r>
          </w:p>
        </w:tc>
        <w:tc>
          <w:tcPr>
            <w:tcW w:w="8899" w:type="dxa"/>
          </w:tcPr>
          <w:p w14:paraId="181C688A" w14:textId="2CA58176"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ведення, зупинки та удару м’яча внутрішньою частиною стопи у футболі</w:t>
            </w:r>
          </w:p>
        </w:tc>
      </w:tr>
      <w:tr w:rsidR="00B36294" w:rsidRPr="00D047D5" w14:paraId="7226CDAA" w14:textId="77777777" w:rsidTr="00D047D5">
        <w:tc>
          <w:tcPr>
            <w:tcW w:w="1101" w:type="dxa"/>
          </w:tcPr>
          <w:p w14:paraId="55F25DBF" w14:textId="481D94D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3</w:t>
            </w:r>
          </w:p>
        </w:tc>
        <w:tc>
          <w:tcPr>
            <w:tcW w:w="8899" w:type="dxa"/>
          </w:tcPr>
          <w:p w14:paraId="4E035D80" w14:textId="2942CE66"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lang w:eastAsia="uk-UA"/>
              </w:rPr>
              <w:t>Техніка індивідуальних дій з м’ячем, пересування та тактичні дії в захисті у футболі</w:t>
            </w:r>
          </w:p>
        </w:tc>
      </w:tr>
      <w:tr w:rsidR="00B36294" w:rsidRPr="00D047D5" w14:paraId="16A28456" w14:textId="77777777" w:rsidTr="00D047D5">
        <w:tc>
          <w:tcPr>
            <w:tcW w:w="1101" w:type="dxa"/>
          </w:tcPr>
          <w:p w14:paraId="423EEB6D" w14:textId="31E32D35"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02DA9569" w14:textId="354BF8EB"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p>
        </w:tc>
      </w:tr>
      <w:tr w:rsidR="00B36294" w:rsidRPr="00D047D5" w14:paraId="1FF3E6D8" w14:textId="77777777" w:rsidTr="00D047D5">
        <w:tc>
          <w:tcPr>
            <w:tcW w:w="10002" w:type="dxa"/>
            <w:gridSpan w:val="2"/>
          </w:tcPr>
          <w:p w14:paraId="14338626" w14:textId="6DC2E569" w:rsidR="00B36294" w:rsidRPr="00D047D5" w:rsidRDefault="00B36294" w:rsidP="00B36294">
            <w:pPr>
              <w:jc w:val="center"/>
              <w:rPr>
                <w:sz w:val="26"/>
                <w:szCs w:val="26"/>
                <w:lang w:eastAsia="ru-RU"/>
              </w:rPr>
            </w:pPr>
            <w:r w:rsidRPr="00D047D5">
              <w:rPr>
                <w:b/>
                <w:caps/>
                <w:sz w:val="26"/>
                <w:szCs w:val="26"/>
              </w:rPr>
              <w:t xml:space="preserve">МОДУЛЬ 2. </w:t>
            </w:r>
            <w:r w:rsidRPr="00D047D5">
              <w:rPr>
                <w:b/>
                <w:sz w:val="26"/>
                <w:szCs w:val="26"/>
                <w:lang w:eastAsia="ru-RU"/>
              </w:rPr>
              <w:t>ФОРМУЮЧИЙ ЕТАП ПІДГОТОВКИ</w:t>
            </w:r>
          </w:p>
          <w:p w14:paraId="0626F78F" w14:textId="6BDA285F" w:rsidR="00B36294" w:rsidRPr="00D047D5" w:rsidRDefault="00B36294" w:rsidP="00B36294">
            <w:pPr>
              <w:jc w:val="center"/>
              <w:rPr>
                <w:bCs/>
                <w:sz w:val="26"/>
                <w:szCs w:val="26"/>
              </w:rPr>
            </w:pPr>
            <w:r w:rsidRPr="00D047D5">
              <w:rPr>
                <w:sz w:val="26"/>
                <w:szCs w:val="26"/>
                <w:lang w:eastAsia="ru-RU"/>
              </w:rPr>
              <w:t>(фітнес, волейбол, баскетбол, футбол, атлетична гімнастика) (за вибором студента)*</w:t>
            </w:r>
          </w:p>
        </w:tc>
      </w:tr>
      <w:tr w:rsidR="00B36294" w:rsidRPr="00D047D5" w14:paraId="2E231211" w14:textId="77777777" w:rsidTr="00D047D5">
        <w:tc>
          <w:tcPr>
            <w:tcW w:w="10002" w:type="dxa"/>
            <w:gridSpan w:val="2"/>
          </w:tcPr>
          <w:p w14:paraId="499D2F0E" w14:textId="6A5C650A"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АТЛЕТИЧНА ГІМНАСТИКА</w:t>
            </w:r>
          </w:p>
        </w:tc>
      </w:tr>
      <w:tr w:rsidR="00B36294" w:rsidRPr="00D047D5" w14:paraId="17AFFA4A" w14:textId="77777777" w:rsidTr="00D047D5">
        <w:tc>
          <w:tcPr>
            <w:tcW w:w="1101" w:type="dxa"/>
          </w:tcPr>
          <w:p w14:paraId="0DAEFAAA" w14:textId="4FD97F82"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0CD30D40" w14:textId="627BD20F"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Швидкісно-силова підготовка в атлетичній гімнастиці</w:t>
            </w:r>
          </w:p>
        </w:tc>
      </w:tr>
      <w:tr w:rsidR="00B36294" w:rsidRPr="00D047D5" w14:paraId="49B38862" w14:textId="77777777" w:rsidTr="00D047D5">
        <w:tc>
          <w:tcPr>
            <w:tcW w:w="1101" w:type="dxa"/>
          </w:tcPr>
          <w:p w14:paraId="5CF40D5D" w14:textId="65FD7F8E"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19B18121" w14:textId="2405DA56"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Техніка виконання атлетичних комплексів з урахуванням типу статури</w:t>
            </w:r>
          </w:p>
        </w:tc>
      </w:tr>
      <w:tr w:rsidR="00B36294" w:rsidRPr="00D047D5" w14:paraId="22FAAD7E" w14:textId="77777777" w:rsidTr="00D047D5">
        <w:tc>
          <w:tcPr>
            <w:tcW w:w="1101" w:type="dxa"/>
          </w:tcPr>
          <w:p w14:paraId="1AA30BD7" w14:textId="491368EA"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7C09E748" w14:textId="1BD7720C"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Атлетичні комплекси для мезоморфного типу статури</w:t>
            </w:r>
          </w:p>
        </w:tc>
      </w:tr>
      <w:tr w:rsidR="00B36294" w:rsidRPr="00D047D5" w14:paraId="4301EB2B" w14:textId="77777777" w:rsidTr="00D047D5">
        <w:tc>
          <w:tcPr>
            <w:tcW w:w="1101" w:type="dxa"/>
          </w:tcPr>
          <w:p w14:paraId="77FD2DFE" w14:textId="08ACBC4B"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46DA6282" w14:textId="605D586E"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p>
        </w:tc>
      </w:tr>
      <w:tr w:rsidR="00B36294" w:rsidRPr="00D047D5" w14:paraId="546CA9E8" w14:textId="77777777" w:rsidTr="00D047D5">
        <w:tc>
          <w:tcPr>
            <w:tcW w:w="10002" w:type="dxa"/>
            <w:gridSpan w:val="2"/>
          </w:tcPr>
          <w:p w14:paraId="694D4569" w14:textId="34C4D706"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БАСКЕТБОЛ</w:t>
            </w:r>
          </w:p>
        </w:tc>
      </w:tr>
      <w:tr w:rsidR="00B36294" w:rsidRPr="00D047D5" w14:paraId="484A425B" w14:textId="77777777" w:rsidTr="00D047D5">
        <w:tc>
          <w:tcPr>
            <w:tcW w:w="1101" w:type="dxa"/>
          </w:tcPr>
          <w:p w14:paraId="616D5DD6" w14:textId="67397014"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3BB5CB6F" w14:textId="07CB0BBE"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ведення, кидків і пересування у баскетболі</w:t>
            </w:r>
          </w:p>
        </w:tc>
      </w:tr>
      <w:tr w:rsidR="00B36294" w:rsidRPr="00D047D5" w14:paraId="48FF2095" w14:textId="77777777" w:rsidTr="00D047D5">
        <w:tc>
          <w:tcPr>
            <w:tcW w:w="1101" w:type="dxa"/>
          </w:tcPr>
          <w:p w14:paraId="63AC4CBE" w14:textId="218D8FB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64090484" w14:textId="5FDC82AC"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індивідуальних і командних дій, кидків і передач у баскетболі</w:t>
            </w:r>
          </w:p>
        </w:tc>
      </w:tr>
      <w:tr w:rsidR="00B36294" w:rsidRPr="00D047D5" w14:paraId="141EE5E1" w14:textId="77777777" w:rsidTr="00D047D5">
        <w:tc>
          <w:tcPr>
            <w:tcW w:w="1101" w:type="dxa"/>
          </w:tcPr>
          <w:p w14:paraId="2476E0A6" w14:textId="4ECE9719"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7F950CF4" w14:textId="6E4EA64C"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ведення, кидків та тактичних дій у баскетболі</w:t>
            </w:r>
          </w:p>
        </w:tc>
      </w:tr>
      <w:tr w:rsidR="00B36294" w:rsidRPr="00D047D5" w14:paraId="328BE539" w14:textId="77777777" w:rsidTr="00D047D5">
        <w:tc>
          <w:tcPr>
            <w:tcW w:w="1101" w:type="dxa"/>
          </w:tcPr>
          <w:p w14:paraId="5B24F720" w14:textId="6687887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34296170" w14:textId="3D8C1D00"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r w:rsidRPr="00D047D5">
              <w:rPr>
                <w:color w:val="000000"/>
                <w:sz w:val="26"/>
                <w:szCs w:val="26"/>
                <w:shd w:val="clear" w:color="auto" w:fill="FFFFFF"/>
              </w:rPr>
              <w:t xml:space="preserve"> </w:t>
            </w:r>
          </w:p>
        </w:tc>
      </w:tr>
      <w:tr w:rsidR="00B36294" w:rsidRPr="00D047D5" w14:paraId="4AF19410" w14:textId="77777777" w:rsidTr="00D047D5">
        <w:tc>
          <w:tcPr>
            <w:tcW w:w="10002" w:type="dxa"/>
            <w:gridSpan w:val="2"/>
          </w:tcPr>
          <w:p w14:paraId="18E60243" w14:textId="548CDCB9"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ВОЛЕЙБОЛ</w:t>
            </w:r>
          </w:p>
        </w:tc>
      </w:tr>
      <w:tr w:rsidR="00B36294" w:rsidRPr="00D047D5" w14:paraId="30AFC3BB" w14:textId="77777777" w:rsidTr="00D047D5">
        <w:tc>
          <w:tcPr>
            <w:tcW w:w="1101" w:type="dxa"/>
          </w:tcPr>
          <w:p w14:paraId="195F0251" w14:textId="64087C9D"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6CE88E80" w14:textId="00947553"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верхніх передач у волейболі та застосування їх у грі</w:t>
            </w:r>
          </w:p>
        </w:tc>
      </w:tr>
      <w:tr w:rsidR="00B36294" w:rsidRPr="00D047D5" w14:paraId="045181B5" w14:textId="77777777" w:rsidTr="00D047D5">
        <w:tc>
          <w:tcPr>
            <w:tcW w:w="1101" w:type="dxa"/>
          </w:tcPr>
          <w:p w14:paraId="31F4FC73" w14:textId="34A17EB6"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1E858BD1" w14:textId="5C7341AD"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переміщень та верхніх передач у волейболі</w:t>
            </w:r>
          </w:p>
        </w:tc>
      </w:tr>
      <w:tr w:rsidR="00B36294" w:rsidRPr="00D047D5" w14:paraId="1E81C938" w14:textId="77777777" w:rsidTr="00D047D5">
        <w:tc>
          <w:tcPr>
            <w:tcW w:w="1101" w:type="dxa"/>
          </w:tcPr>
          <w:p w14:paraId="39733C25" w14:textId="3286CEA8"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14D7310F" w14:textId="39847550"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подачі, прийому та передач у волейболі</w:t>
            </w:r>
          </w:p>
        </w:tc>
      </w:tr>
      <w:tr w:rsidR="00B36294" w:rsidRPr="00D047D5" w14:paraId="2FD99EEB" w14:textId="77777777" w:rsidTr="00D047D5">
        <w:tc>
          <w:tcPr>
            <w:tcW w:w="1101" w:type="dxa"/>
          </w:tcPr>
          <w:p w14:paraId="036C8889" w14:textId="78B2C1E5"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75BEB2AD" w14:textId="5499BE11"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p>
        </w:tc>
      </w:tr>
      <w:tr w:rsidR="00B36294" w:rsidRPr="00D047D5" w14:paraId="70597E18" w14:textId="77777777" w:rsidTr="00D047D5">
        <w:tc>
          <w:tcPr>
            <w:tcW w:w="10002" w:type="dxa"/>
            <w:gridSpan w:val="2"/>
          </w:tcPr>
          <w:p w14:paraId="4450F1CF" w14:textId="6EEA0FC2"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ФІТНЕС</w:t>
            </w:r>
          </w:p>
        </w:tc>
      </w:tr>
      <w:tr w:rsidR="00B36294" w:rsidRPr="00D047D5" w14:paraId="6622D6E9" w14:textId="77777777" w:rsidTr="00D047D5">
        <w:trPr>
          <w:trHeight w:val="156"/>
        </w:trPr>
        <w:tc>
          <w:tcPr>
            <w:tcW w:w="1101" w:type="dxa"/>
          </w:tcPr>
          <w:p w14:paraId="50466D79" w14:textId="58C9276E"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38E28C08" w14:textId="70C0DD57" w:rsidR="00B36294" w:rsidRPr="00D047D5" w:rsidRDefault="00B36294" w:rsidP="00B36294">
            <w:pPr>
              <w:pStyle w:val="a4"/>
              <w:tabs>
                <w:tab w:val="left" w:pos="2850"/>
              </w:tabs>
              <w:spacing w:line="237" w:lineRule="auto"/>
              <w:ind w:left="0" w:right="517" w:firstLine="0"/>
              <w:rPr>
                <w:b/>
                <w:caps/>
                <w:sz w:val="26"/>
                <w:szCs w:val="26"/>
              </w:rPr>
            </w:pPr>
            <w:r w:rsidRPr="00D047D5">
              <w:rPr>
                <w:sz w:val="26"/>
                <w:szCs w:val="26"/>
              </w:rPr>
              <w:t>Силовий фітнес у фізичному</w:t>
            </w:r>
            <w:r w:rsidRPr="00D047D5">
              <w:rPr>
                <w:b/>
                <w:bCs/>
                <w:sz w:val="26"/>
                <w:szCs w:val="26"/>
              </w:rPr>
              <w:t xml:space="preserve"> </w:t>
            </w:r>
            <w:r w:rsidRPr="00D047D5">
              <w:rPr>
                <w:sz w:val="26"/>
                <w:szCs w:val="26"/>
              </w:rPr>
              <w:t>вихованні</w:t>
            </w:r>
          </w:p>
        </w:tc>
      </w:tr>
      <w:tr w:rsidR="00B36294" w:rsidRPr="00D047D5" w14:paraId="005BB1B1" w14:textId="77777777" w:rsidTr="00D047D5">
        <w:tc>
          <w:tcPr>
            <w:tcW w:w="1101" w:type="dxa"/>
          </w:tcPr>
          <w:p w14:paraId="11537D08" w14:textId="37FA915C"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4AF050E1" w14:textId="5CADDDE0" w:rsidR="00B36294" w:rsidRPr="00D047D5" w:rsidRDefault="00B36294" w:rsidP="00B36294">
            <w:pPr>
              <w:jc w:val="both"/>
              <w:rPr>
                <w:sz w:val="26"/>
                <w:szCs w:val="26"/>
                <w:lang w:eastAsia="ru-RU"/>
              </w:rPr>
            </w:pPr>
            <w:r w:rsidRPr="00D047D5">
              <w:rPr>
                <w:sz w:val="26"/>
                <w:szCs w:val="26"/>
              </w:rPr>
              <w:t>Функціональний фітнес у фізичному вихованні студентів</w:t>
            </w:r>
          </w:p>
        </w:tc>
      </w:tr>
      <w:tr w:rsidR="00B36294" w:rsidRPr="00D047D5" w14:paraId="027EEB73" w14:textId="77777777" w:rsidTr="00D047D5">
        <w:tc>
          <w:tcPr>
            <w:tcW w:w="1101" w:type="dxa"/>
          </w:tcPr>
          <w:p w14:paraId="685EE70D" w14:textId="22A74D91"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1BD2D696" w14:textId="3760C3E2" w:rsidR="00B36294" w:rsidRPr="00D047D5" w:rsidRDefault="00B36294" w:rsidP="00B36294">
            <w:pPr>
              <w:pStyle w:val="a4"/>
              <w:tabs>
                <w:tab w:val="left" w:pos="1450"/>
              </w:tabs>
              <w:spacing w:line="237" w:lineRule="auto"/>
              <w:ind w:left="0" w:right="517" w:firstLine="0"/>
              <w:rPr>
                <w:b/>
                <w:caps/>
                <w:sz w:val="26"/>
                <w:szCs w:val="26"/>
              </w:rPr>
            </w:pPr>
            <w:r w:rsidRPr="00D047D5">
              <w:rPr>
                <w:sz w:val="26"/>
                <w:szCs w:val="26"/>
              </w:rPr>
              <w:t>Core-фітнес та розвиток м’язів стабілізаторів</w:t>
            </w:r>
          </w:p>
        </w:tc>
      </w:tr>
      <w:tr w:rsidR="00B36294" w:rsidRPr="00D047D5" w14:paraId="740CBA8C" w14:textId="77777777" w:rsidTr="00D047D5">
        <w:tc>
          <w:tcPr>
            <w:tcW w:w="1101" w:type="dxa"/>
          </w:tcPr>
          <w:p w14:paraId="77AE1514" w14:textId="075770AC"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6C6B8651" w14:textId="5205CF47" w:rsidR="00B36294" w:rsidRPr="00D047D5" w:rsidRDefault="00B36294" w:rsidP="00B36294">
            <w:pPr>
              <w:pStyle w:val="a4"/>
              <w:tabs>
                <w:tab w:val="left" w:pos="1450"/>
              </w:tabs>
              <w:spacing w:line="237" w:lineRule="auto"/>
              <w:ind w:left="0" w:right="517" w:firstLine="0"/>
              <w:rPr>
                <w:b/>
                <w:caps/>
                <w:sz w:val="26"/>
                <w:szCs w:val="26"/>
              </w:rPr>
            </w:pPr>
            <w:r w:rsidRPr="00D047D5">
              <w:rPr>
                <w:sz w:val="26"/>
                <w:szCs w:val="26"/>
              </w:rPr>
              <w:t>Підсумковий модуль-контроль.</w:t>
            </w:r>
          </w:p>
        </w:tc>
      </w:tr>
      <w:tr w:rsidR="00B36294" w:rsidRPr="00D047D5" w14:paraId="1F6628B5" w14:textId="77777777" w:rsidTr="00D047D5">
        <w:tc>
          <w:tcPr>
            <w:tcW w:w="10002" w:type="dxa"/>
            <w:gridSpan w:val="2"/>
          </w:tcPr>
          <w:p w14:paraId="0C39C5CE" w14:textId="0728FAC4" w:rsidR="00B36294" w:rsidRPr="00D047D5" w:rsidRDefault="00B36294" w:rsidP="00B36294">
            <w:pPr>
              <w:jc w:val="center"/>
              <w:rPr>
                <w:bCs/>
                <w:sz w:val="26"/>
                <w:szCs w:val="26"/>
                <w:lang w:eastAsia="ru-RU"/>
              </w:rPr>
            </w:pPr>
            <w:r w:rsidRPr="00D047D5">
              <w:rPr>
                <w:b/>
                <w:sz w:val="26"/>
                <w:szCs w:val="26"/>
                <w:lang w:eastAsia="ru-RU"/>
              </w:rPr>
              <w:t>ФУТБОЛ</w:t>
            </w:r>
          </w:p>
        </w:tc>
      </w:tr>
      <w:tr w:rsidR="00B36294" w:rsidRPr="00D047D5" w14:paraId="3428A51D" w14:textId="77777777" w:rsidTr="00D047D5">
        <w:tc>
          <w:tcPr>
            <w:tcW w:w="1101" w:type="dxa"/>
          </w:tcPr>
          <w:p w14:paraId="4B03259E" w14:textId="4744493A"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52C6EAC0" w14:textId="16BB1022"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індивідуальних і групових дій у футболі</w:t>
            </w:r>
          </w:p>
        </w:tc>
      </w:tr>
      <w:tr w:rsidR="00B36294" w:rsidRPr="00D047D5" w14:paraId="20EC7C48" w14:textId="77777777" w:rsidTr="00D047D5">
        <w:tc>
          <w:tcPr>
            <w:tcW w:w="1101" w:type="dxa"/>
          </w:tcPr>
          <w:p w14:paraId="3ACDFEF6" w14:textId="21BA1EAC"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0BBB0647" w14:textId="504024D7"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індивідуальних і командних дій у футболі</w:t>
            </w:r>
          </w:p>
        </w:tc>
      </w:tr>
      <w:tr w:rsidR="00B36294" w:rsidRPr="00D047D5" w14:paraId="745D4F7B" w14:textId="77777777" w:rsidTr="00D047D5">
        <w:tc>
          <w:tcPr>
            <w:tcW w:w="1101" w:type="dxa"/>
          </w:tcPr>
          <w:p w14:paraId="0BB8716D" w14:textId="7C3775D6"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3DE4249C" w14:textId="6373DE01"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 xml:space="preserve">Техніко-тактичні дії з м’ячем у футболі </w:t>
            </w:r>
          </w:p>
        </w:tc>
      </w:tr>
      <w:tr w:rsidR="00B36294" w:rsidRPr="00D047D5" w14:paraId="0367D21D" w14:textId="77777777" w:rsidTr="00D047D5">
        <w:tc>
          <w:tcPr>
            <w:tcW w:w="1101" w:type="dxa"/>
          </w:tcPr>
          <w:p w14:paraId="21B0BB64" w14:textId="76B08C46"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1411A15B" w14:textId="22C4CB6F"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p>
        </w:tc>
      </w:tr>
    </w:tbl>
    <w:p w14:paraId="36468341" w14:textId="57DB9CE4" w:rsidR="00216B00" w:rsidRDefault="00F547E8" w:rsidP="00D047D5">
      <w:pPr>
        <w:pStyle w:val="Default"/>
        <w:ind w:right="517"/>
        <w:jc w:val="both"/>
        <w:rPr>
          <w:b/>
          <w:color w:val="632423" w:themeColor="accent2" w:themeShade="80"/>
          <w:kern w:val="24"/>
          <w:sz w:val="28"/>
          <w:szCs w:val="28"/>
        </w:rPr>
      </w:pPr>
      <w:r>
        <w:rPr>
          <w:b/>
          <w:color w:val="632423" w:themeColor="accent2" w:themeShade="80"/>
          <w:kern w:val="24"/>
          <w:sz w:val="28"/>
          <w:szCs w:val="28"/>
          <w:lang w:val="uk-UA"/>
        </w:rPr>
        <w:t xml:space="preserve"> </w:t>
      </w:r>
      <w:bookmarkStart w:id="0" w:name="_Hlk172196169"/>
      <w:bookmarkStart w:id="1" w:name="_Hlk172196148"/>
    </w:p>
    <w:p w14:paraId="79CAEB2D" w14:textId="1F1EB2D8" w:rsidR="00216B00" w:rsidRPr="00216B00" w:rsidRDefault="00216B00" w:rsidP="00216B00">
      <w:pPr>
        <w:pStyle w:val="Default"/>
        <w:ind w:right="517"/>
        <w:jc w:val="center"/>
        <w:rPr>
          <w:b/>
          <w:color w:val="632423" w:themeColor="accent2" w:themeShade="80"/>
          <w:kern w:val="24"/>
          <w:sz w:val="26"/>
          <w:szCs w:val="26"/>
          <w:lang w:val="uk-UA"/>
        </w:rPr>
      </w:pPr>
      <w:r w:rsidRPr="00216B00">
        <w:rPr>
          <w:b/>
          <w:color w:val="632423" w:themeColor="accent2" w:themeShade="80"/>
          <w:kern w:val="24"/>
          <w:sz w:val="26"/>
          <w:szCs w:val="26"/>
          <w:lang w:val="uk-UA"/>
        </w:rPr>
        <w:t>ФОРМИ, МЕТОДИ ТА ОСВІТНІ ТЕХНОЛОГІЇ НАВЧАННЯ</w:t>
      </w:r>
    </w:p>
    <w:p w14:paraId="211D60F5" w14:textId="77777777" w:rsidR="00216B00" w:rsidRPr="00216B00" w:rsidRDefault="00216B00" w:rsidP="00216B00">
      <w:pPr>
        <w:pStyle w:val="Default"/>
        <w:ind w:right="517"/>
        <w:jc w:val="both"/>
        <w:rPr>
          <w:bCs/>
          <w:color w:val="632423" w:themeColor="accent2" w:themeShade="80"/>
          <w:kern w:val="24"/>
          <w:sz w:val="26"/>
          <w:szCs w:val="26"/>
          <w:lang w:val="uk-UA"/>
        </w:rPr>
      </w:pPr>
      <w:r w:rsidRPr="00216B00">
        <w:rPr>
          <w:bCs/>
          <w:color w:val="632423" w:themeColor="accent2" w:themeShade="80"/>
          <w:kern w:val="24"/>
          <w:sz w:val="26"/>
          <w:szCs w:val="26"/>
          <w:lang w:val="uk-UA"/>
        </w:rPr>
        <w:t>Форми навчання:</w:t>
      </w:r>
    </w:p>
    <w:p w14:paraId="7F1B92C5" w14:textId="7777777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lastRenderedPageBreak/>
        <w:t>аудиторні заняття – практичні заняття з виконанням фізичних вправ під керівництвом викладача, опанування техніки різних видів спорту.</w:t>
      </w:r>
    </w:p>
    <w:p w14:paraId="41D844DF" w14:textId="5D6E7A09" w:rsidR="00216B00" w:rsidRPr="00216B00" w:rsidRDefault="00216B00" w:rsidP="00216B00">
      <w:pPr>
        <w:pStyle w:val="Default"/>
        <w:numPr>
          <w:ilvl w:val="0"/>
          <w:numId w:val="16"/>
        </w:numPr>
        <w:ind w:right="517"/>
        <w:jc w:val="both"/>
        <w:rPr>
          <w:bCs/>
          <w:color w:val="000000" w:themeColor="text1"/>
          <w:kern w:val="24"/>
          <w:sz w:val="26"/>
          <w:szCs w:val="26"/>
          <w:lang w:val="uk-UA"/>
        </w:rPr>
      </w:pPr>
      <w:proofErr w:type="spellStart"/>
      <w:r w:rsidRPr="00216B00">
        <w:rPr>
          <w:bCs/>
          <w:color w:val="000000" w:themeColor="text1"/>
          <w:kern w:val="24"/>
          <w:sz w:val="26"/>
          <w:szCs w:val="26"/>
          <w:lang w:val="uk-UA"/>
        </w:rPr>
        <w:t>позааудиторні</w:t>
      </w:r>
      <w:proofErr w:type="spellEnd"/>
      <w:r w:rsidRPr="00216B00">
        <w:rPr>
          <w:bCs/>
          <w:color w:val="000000" w:themeColor="text1"/>
          <w:kern w:val="24"/>
          <w:sz w:val="26"/>
          <w:szCs w:val="26"/>
          <w:lang w:val="uk-UA"/>
        </w:rPr>
        <w:t xml:space="preserve"> заняття – участь у спортивних секціях і збірних командах університету, тренування, змагання та спортивно-масові заходи.</w:t>
      </w:r>
    </w:p>
    <w:p w14:paraId="6FB9F006" w14:textId="77777777" w:rsidR="00216B00" w:rsidRPr="00216B00" w:rsidRDefault="00216B00" w:rsidP="00216B00">
      <w:pPr>
        <w:pStyle w:val="Default"/>
        <w:ind w:right="517"/>
        <w:jc w:val="both"/>
        <w:rPr>
          <w:bCs/>
          <w:color w:val="632423" w:themeColor="accent2" w:themeShade="80"/>
          <w:kern w:val="24"/>
          <w:sz w:val="26"/>
          <w:szCs w:val="26"/>
          <w:lang w:val="uk-UA"/>
        </w:rPr>
      </w:pPr>
      <w:r w:rsidRPr="00216B00">
        <w:rPr>
          <w:bCs/>
          <w:color w:val="632423" w:themeColor="accent2" w:themeShade="80"/>
          <w:kern w:val="24"/>
          <w:sz w:val="26"/>
          <w:szCs w:val="26"/>
          <w:lang w:val="uk-UA"/>
        </w:rPr>
        <w:t>Методи навчання:</w:t>
      </w:r>
    </w:p>
    <w:p w14:paraId="100909CC" w14:textId="7777777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метод вправ (послідовне виконання фізичних вправ для розвитку сили, витривалості, швидкості, координації та гнучкості);</w:t>
      </w:r>
    </w:p>
    <w:p w14:paraId="042A7C4A" w14:textId="7777777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метод ігрової діяльності (рухливі ігри, естафети, командні види спорту для формування тактичного мислення та командної взаємодії);</w:t>
      </w:r>
    </w:p>
    <w:p w14:paraId="2D25BAAE" w14:textId="22ED498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 xml:space="preserve">метод контролю та оцінювання (моніторинг фізичних показників, контроль техніки виконання вправ, </w:t>
      </w:r>
      <w:proofErr w:type="spellStart"/>
      <w:r w:rsidRPr="00216B00">
        <w:rPr>
          <w:bCs/>
          <w:color w:val="000000" w:themeColor="text1"/>
          <w:kern w:val="24"/>
          <w:sz w:val="26"/>
          <w:szCs w:val="26"/>
          <w:lang w:val="uk-UA"/>
        </w:rPr>
        <w:t>самооцінювання</w:t>
      </w:r>
      <w:proofErr w:type="spellEnd"/>
      <w:r w:rsidRPr="00216B00">
        <w:rPr>
          <w:bCs/>
          <w:color w:val="000000" w:themeColor="text1"/>
          <w:kern w:val="24"/>
          <w:sz w:val="26"/>
          <w:szCs w:val="26"/>
          <w:lang w:val="uk-UA"/>
        </w:rPr>
        <w:t xml:space="preserve"> і </w:t>
      </w:r>
      <w:proofErr w:type="spellStart"/>
      <w:r w:rsidRPr="00216B00">
        <w:rPr>
          <w:bCs/>
          <w:color w:val="000000" w:themeColor="text1"/>
          <w:kern w:val="24"/>
          <w:sz w:val="26"/>
          <w:szCs w:val="26"/>
          <w:lang w:val="uk-UA"/>
        </w:rPr>
        <w:t>взаємооцінювання</w:t>
      </w:r>
      <w:proofErr w:type="spellEnd"/>
      <w:r w:rsidRPr="00216B00">
        <w:rPr>
          <w:bCs/>
          <w:color w:val="000000" w:themeColor="text1"/>
          <w:kern w:val="24"/>
          <w:sz w:val="26"/>
          <w:szCs w:val="26"/>
          <w:lang w:val="uk-UA"/>
        </w:rPr>
        <w:t>).</w:t>
      </w:r>
    </w:p>
    <w:p w14:paraId="4DC89BA4" w14:textId="77777777" w:rsidR="00216B00" w:rsidRPr="00216B00" w:rsidRDefault="00216B00" w:rsidP="00216B00">
      <w:pPr>
        <w:pStyle w:val="Default"/>
        <w:ind w:right="517"/>
        <w:jc w:val="both"/>
        <w:rPr>
          <w:bCs/>
          <w:color w:val="632423" w:themeColor="accent2" w:themeShade="80"/>
          <w:kern w:val="24"/>
          <w:sz w:val="26"/>
          <w:szCs w:val="26"/>
          <w:lang w:val="uk-UA"/>
        </w:rPr>
      </w:pPr>
      <w:r w:rsidRPr="00216B00">
        <w:rPr>
          <w:bCs/>
          <w:color w:val="632423" w:themeColor="accent2" w:themeShade="80"/>
          <w:kern w:val="24"/>
          <w:sz w:val="26"/>
          <w:szCs w:val="26"/>
          <w:lang w:val="uk-UA"/>
        </w:rPr>
        <w:t>Освітні технології:</w:t>
      </w:r>
    </w:p>
    <w:p w14:paraId="480632AE" w14:textId="77777777" w:rsidR="00216B00" w:rsidRPr="00216B00" w:rsidRDefault="00216B00" w:rsidP="003D5E5F">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 xml:space="preserve">технології інтерактивного навчання (робота в групах, командні ігри, мультимедійні засоби, </w:t>
      </w:r>
      <w:proofErr w:type="spellStart"/>
      <w:r w:rsidRPr="00216B00">
        <w:rPr>
          <w:bCs/>
          <w:color w:val="000000" w:themeColor="text1"/>
          <w:kern w:val="24"/>
          <w:sz w:val="26"/>
          <w:szCs w:val="26"/>
          <w:lang w:val="uk-UA"/>
        </w:rPr>
        <w:t>онлайн-платформи</w:t>
      </w:r>
      <w:proofErr w:type="spellEnd"/>
      <w:r w:rsidRPr="00216B00">
        <w:rPr>
          <w:bCs/>
          <w:color w:val="000000" w:themeColor="text1"/>
          <w:kern w:val="24"/>
          <w:sz w:val="26"/>
          <w:szCs w:val="26"/>
          <w:lang w:val="uk-UA"/>
        </w:rPr>
        <w:t>);</w:t>
      </w:r>
    </w:p>
    <w:p w14:paraId="3C4F8B1A" w14:textId="7777777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 xml:space="preserve">інноваційні технології (використання </w:t>
      </w:r>
      <w:proofErr w:type="spellStart"/>
      <w:r w:rsidRPr="00216B00">
        <w:rPr>
          <w:bCs/>
          <w:color w:val="000000" w:themeColor="text1"/>
          <w:kern w:val="24"/>
          <w:sz w:val="26"/>
          <w:szCs w:val="26"/>
          <w:lang w:val="uk-UA"/>
        </w:rPr>
        <w:t>фітнес-трекерів</w:t>
      </w:r>
      <w:proofErr w:type="spellEnd"/>
      <w:r w:rsidRPr="00216B00">
        <w:rPr>
          <w:bCs/>
          <w:color w:val="000000" w:themeColor="text1"/>
          <w:kern w:val="24"/>
          <w:sz w:val="26"/>
          <w:szCs w:val="26"/>
          <w:lang w:val="uk-UA"/>
        </w:rPr>
        <w:t>, мобільних додатків та цифрових сервісів для відстеження фізичної активності й прогресу студентів);</w:t>
      </w:r>
    </w:p>
    <w:p w14:paraId="3C03CD75" w14:textId="4DEA9B2A" w:rsidR="00216B00" w:rsidRPr="00216B00" w:rsidRDefault="00216B00" w:rsidP="00216B00">
      <w:pPr>
        <w:pStyle w:val="Default"/>
        <w:numPr>
          <w:ilvl w:val="0"/>
          <w:numId w:val="16"/>
        </w:numPr>
        <w:ind w:right="517"/>
        <w:jc w:val="both"/>
        <w:rPr>
          <w:bCs/>
          <w:color w:val="000000" w:themeColor="text1"/>
          <w:kern w:val="24"/>
          <w:sz w:val="26"/>
          <w:szCs w:val="26"/>
          <w:lang w:val="uk-UA"/>
        </w:rPr>
      </w:pPr>
      <w:proofErr w:type="spellStart"/>
      <w:r w:rsidRPr="00216B00">
        <w:rPr>
          <w:bCs/>
          <w:color w:val="000000" w:themeColor="text1"/>
          <w:kern w:val="24"/>
          <w:sz w:val="26"/>
          <w:szCs w:val="26"/>
          <w:lang w:val="uk-UA"/>
        </w:rPr>
        <w:t>здоров’язбережувальні</w:t>
      </w:r>
      <w:proofErr w:type="spellEnd"/>
      <w:r w:rsidRPr="00216B00">
        <w:rPr>
          <w:bCs/>
          <w:color w:val="000000" w:themeColor="text1"/>
          <w:kern w:val="24"/>
          <w:sz w:val="26"/>
          <w:szCs w:val="26"/>
          <w:lang w:val="uk-UA"/>
        </w:rPr>
        <w:t xml:space="preserve"> технології (поєднання навчального процесу з формуванням навичок здорового способу життя та самоконтролю).</w:t>
      </w:r>
    </w:p>
    <w:bookmarkEnd w:id="0"/>
    <w:p w14:paraId="330525F0" w14:textId="77777777" w:rsidR="00216B00" w:rsidRPr="00216B00" w:rsidRDefault="00216B00" w:rsidP="00B76FC8">
      <w:pPr>
        <w:ind w:right="517" w:firstLine="709"/>
        <w:jc w:val="both"/>
        <w:rPr>
          <w:color w:val="000000" w:themeColor="text1"/>
          <w:kern w:val="24"/>
          <w:sz w:val="26"/>
          <w:szCs w:val="26"/>
        </w:rPr>
      </w:pPr>
    </w:p>
    <w:p w14:paraId="05BC68BE" w14:textId="3761B5D2" w:rsidR="00B76FC8" w:rsidRPr="00216B00" w:rsidRDefault="004D07A2" w:rsidP="00453EF7">
      <w:pPr>
        <w:pStyle w:val="aa"/>
        <w:spacing w:before="0" w:beforeAutospacing="0" w:after="0" w:afterAutospacing="0"/>
        <w:ind w:right="517"/>
        <w:jc w:val="center"/>
        <w:rPr>
          <w:color w:val="632423" w:themeColor="accent2" w:themeShade="80"/>
          <w:sz w:val="26"/>
          <w:szCs w:val="26"/>
        </w:rPr>
      </w:pPr>
      <w:bookmarkStart w:id="2" w:name="_Hlk172198208"/>
      <w:bookmarkEnd w:id="1"/>
      <w:r w:rsidRPr="00216B00">
        <w:rPr>
          <w:rFonts w:eastAsia="+mn-ea"/>
          <w:b/>
          <w:bCs/>
          <w:color w:val="632423" w:themeColor="accent2" w:themeShade="80"/>
          <w:kern w:val="24"/>
          <w:sz w:val="26"/>
          <w:szCs w:val="26"/>
        </w:rPr>
        <w:t>ФОРМИ</w:t>
      </w:r>
      <w:r w:rsidR="00F547E8" w:rsidRPr="00216B00">
        <w:rPr>
          <w:rFonts w:eastAsia="+mn-ea"/>
          <w:b/>
          <w:bCs/>
          <w:color w:val="632423" w:themeColor="accent2" w:themeShade="80"/>
          <w:kern w:val="24"/>
          <w:sz w:val="26"/>
          <w:szCs w:val="26"/>
        </w:rPr>
        <w:t xml:space="preserve"> </w:t>
      </w:r>
      <w:r w:rsidR="006E6843" w:rsidRPr="00216B00">
        <w:rPr>
          <w:rFonts w:eastAsia="+mn-ea"/>
          <w:b/>
          <w:bCs/>
          <w:color w:val="632423" w:themeColor="accent2" w:themeShade="80"/>
          <w:kern w:val="24"/>
          <w:sz w:val="26"/>
          <w:szCs w:val="26"/>
        </w:rPr>
        <w:t xml:space="preserve">Й </w:t>
      </w:r>
      <w:r w:rsidR="00F547E8" w:rsidRPr="00216B00">
        <w:rPr>
          <w:rFonts w:eastAsia="+mn-ea"/>
          <w:b/>
          <w:bCs/>
          <w:color w:val="632423" w:themeColor="accent2" w:themeShade="80"/>
          <w:kern w:val="24"/>
          <w:sz w:val="26"/>
          <w:szCs w:val="26"/>
        </w:rPr>
        <w:t xml:space="preserve">МЕТОДИ </w:t>
      </w:r>
      <w:r w:rsidRPr="00216B00">
        <w:rPr>
          <w:rFonts w:eastAsia="+mn-ea"/>
          <w:b/>
          <w:bCs/>
          <w:color w:val="632423" w:themeColor="accent2" w:themeShade="80"/>
          <w:kern w:val="24"/>
          <w:sz w:val="26"/>
          <w:szCs w:val="26"/>
        </w:rPr>
        <w:t>КОНТРОЛЮ ТА ОЦІНЮВАННЯ</w:t>
      </w:r>
    </w:p>
    <w:bookmarkEnd w:id="2"/>
    <w:p w14:paraId="280AF52D" w14:textId="3FA2DB50" w:rsidR="00B76FC8" w:rsidRPr="00216B00" w:rsidRDefault="00B76FC8" w:rsidP="00453EF7">
      <w:pPr>
        <w:pStyle w:val="aa"/>
        <w:spacing w:before="0" w:beforeAutospacing="0" w:after="0" w:afterAutospacing="0"/>
        <w:ind w:right="517" w:firstLine="576"/>
        <w:jc w:val="both"/>
        <w:rPr>
          <w:sz w:val="26"/>
          <w:szCs w:val="26"/>
        </w:rPr>
      </w:pPr>
      <w:r w:rsidRPr="00216B00">
        <w:rPr>
          <w:rFonts w:eastAsia="+mn-ea"/>
          <w:b/>
          <w:bCs/>
          <w:i/>
          <w:color w:val="000000"/>
          <w:kern w:val="24"/>
          <w:sz w:val="26"/>
          <w:szCs w:val="26"/>
        </w:rPr>
        <w:t>Поточний контроль</w:t>
      </w:r>
      <w:r w:rsidRPr="00216B00">
        <w:rPr>
          <w:rFonts w:eastAsia="+mn-ea"/>
          <w:b/>
          <w:bCs/>
          <w:color w:val="000000"/>
          <w:kern w:val="24"/>
          <w:sz w:val="26"/>
          <w:szCs w:val="26"/>
        </w:rPr>
        <w:t>:</w:t>
      </w:r>
      <w:r w:rsidRPr="00216B00">
        <w:rPr>
          <w:rFonts w:eastAsia="+mn-ea"/>
          <w:color w:val="000000"/>
          <w:kern w:val="24"/>
          <w:sz w:val="26"/>
          <w:szCs w:val="26"/>
        </w:rPr>
        <w:t xml:space="preserve"> </w:t>
      </w:r>
      <w:r w:rsidR="00E85672" w:rsidRPr="00216B00">
        <w:rPr>
          <w:rFonts w:eastAsia="+mn-ea"/>
          <w:color w:val="000000"/>
          <w:kern w:val="24"/>
          <w:sz w:val="26"/>
          <w:szCs w:val="26"/>
        </w:rPr>
        <w:t>п</w:t>
      </w:r>
      <w:r w:rsidR="00551CFE" w:rsidRPr="00216B00">
        <w:rPr>
          <w:rFonts w:eastAsia="+mn-ea"/>
          <w:color w:val="000000"/>
          <w:kern w:val="24"/>
          <w:sz w:val="26"/>
          <w:szCs w:val="26"/>
        </w:rPr>
        <w:t>рактичне виконання фрагменту контрольного комплексу вправ з обраних видів спорту</w:t>
      </w:r>
      <w:r w:rsidR="00D047D5">
        <w:rPr>
          <w:rFonts w:eastAsia="+mn-ea"/>
          <w:color w:val="000000"/>
          <w:kern w:val="24"/>
          <w:sz w:val="26"/>
          <w:szCs w:val="26"/>
        </w:rPr>
        <w:t xml:space="preserve"> (ЗМ 1; ЗМ 2)</w:t>
      </w:r>
      <w:r w:rsidR="00551CFE" w:rsidRPr="00216B00">
        <w:rPr>
          <w:rFonts w:eastAsia="+mn-ea"/>
          <w:color w:val="000000"/>
          <w:kern w:val="24"/>
          <w:sz w:val="26"/>
          <w:szCs w:val="26"/>
        </w:rPr>
        <w:t>.</w:t>
      </w:r>
    </w:p>
    <w:p w14:paraId="71399C54" w14:textId="479F414A" w:rsidR="00B76FC8" w:rsidRPr="00216B00" w:rsidRDefault="00B76FC8" w:rsidP="00453EF7">
      <w:pPr>
        <w:pStyle w:val="aa"/>
        <w:spacing w:before="0" w:beforeAutospacing="0" w:after="0" w:afterAutospacing="0"/>
        <w:ind w:right="517" w:firstLine="576"/>
        <w:rPr>
          <w:rFonts w:eastAsia="+mn-ea"/>
          <w:b/>
          <w:bCs/>
          <w:color w:val="000000"/>
          <w:kern w:val="24"/>
          <w:sz w:val="26"/>
          <w:szCs w:val="26"/>
        </w:rPr>
      </w:pPr>
      <w:r w:rsidRPr="00216B00">
        <w:rPr>
          <w:rFonts w:eastAsia="+mn-ea"/>
          <w:b/>
          <w:bCs/>
          <w:i/>
          <w:color w:val="000000"/>
          <w:kern w:val="24"/>
          <w:sz w:val="26"/>
          <w:szCs w:val="26"/>
        </w:rPr>
        <w:t>Підсумковий  контроль</w:t>
      </w:r>
      <w:r w:rsidRPr="00216B00">
        <w:rPr>
          <w:rFonts w:eastAsia="+mn-ea"/>
          <w:b/>
          <w:bCs/>
          <w:color w:val="000000"/>
          <w:kern w:val="24"/>
          <w:sz w:val="26"/>
          <w:szCs w:val="26"/>
        </w:rPr>
        <w:t xml:space="preserve"> </w:t>
      </w:r>
      <w:r w:rsidRPr="00216B00">
        <w:rPr>
          <w:rFonts w:eastAsia="+mn-ea"/>
          <w:color w:val="000000"/>
          <w:kern w:val="24"/>
          <w:sz w:val="26"/>
          <w:szCs w:val="26"/>
        </w:rPr>
        <w:t>–</w:t>
      </w:r>
      <w:r w:rsidRPr="00216B00">
        <w:rPr>
          <w:rFonts w:eastAsia="+mn-ea"/>
          <w:b/>
          <w:bCs/>
          <w:color w:val="000000"/>
          <w:kern w:val="24"/>
          <w:sz w:val="26"/>
          <w:szCs w:val="26"/>
        </w:rPr>
        <w:t xml:space="preserve"> </w:t>
      </w:r>
      <w:r w:rsidR="00551CFE" w:rsidRPr="00216B00">
        <w:rPr>
          <w:rFonts w:eastAsia="+mn-ea"/>
          <w:color w:val="000000"/>
          <w:kern w:val="24"/>
          <w:sz w:val="26"/>
          <w:szCs w:val="26"/>
        </w:rPr>
        <w:t>залік</w:t>
      </w:r>
      <w:r w:rsidRPr="00216B00">
        <w:rPr>
          <w:rFonts w:eastAsia="+mn-ea"/>
          <w:color w:val="000000"/>
          <w:kern w:val="24"/>
          <w:sz w:val="26"/>
          <w:szCs w:val="26"/>
        </w:rPr>
        <w:t>.</w:t>
      </w:r>
      <w:r w:rsidRPr="00216B00">
        <w:rPr>
          <w:rFonts w:eastAsia="+mn-ea"/>
          <w:b/>
          <w:bCs/>
          <w:color w:val="000000"/>
          <w:kern w:val="24"/>
          <w:sz w:val="26"/>
          <w:szCs w:val="26"/>
        </w:rPr>
        <w:t xml:space="preserve">     </w:t>
      </w:r>
    </w:p>
    <w:p w14:paraId="13083F95" w14:textId="77777777" w:rsidR="00B76FC8" w:rsidRPr="00216B00" w:rsidRDefault="00B76FC8" w:rsidP="00B76FC8">
      <w:pPr>
        <w:pStyle w:val="aa"/>
        <w:spacing w:before="0" w:beforeAutospacing="0" w:after="0" w:afterAutospacing="0"/>
        <w:ind w:left="144" w:right="517" w:firstLine="576"/>
        <w:rPr>
          <w:rFonts w:eastAsia="+mn-ea"/>
          <w:b/>
          <w:bCs/>
          <w:color w:val="000000"/>
          <w:kern w:val="24"/>
          <w:sz w:val="26"/>
          <w:szCs w:val="26"/>
        </w:rPr>
      </w:pPr>
    </w:p>
    <w:p w14:paraId="6B184E60" w14:textId="35F8DAB6" w:rsidR="00B76FC8" w:rsidRPr="00216B00" w:rsidRDefault="00E2612B" w:rsidP="00B76FC8">
      <w:pPr>
        <w:pStyle w:val="aa"/>
        <w:spacing w:before="0" w:beforeAutospacing="0" w:after="0" w:afterAutospacing="0"/>
        <w:ind w:right="517"/>
        <w:jc w:val="center"/>
        <w:rPr>
          <w:rFonts w:eastAsia="+mn-ea"/>
          <w:b/>
          <w:bCs/>
          <w:color w:val="632423" w:themeColor="accent2" w:themeShade="80"/>
          <w:kern w:val="24"/>
          <w:sz w:val="26"/>
          <w:szCs w:val="26"/>
        </w:rPr>
      </w:pPr>
      <w:r w:rsidRPr="00216B00">
        <w:rPr>
          <w:rFonts w:eastAsia="+mn-ea"/>
          <w:b/>
          <w:bCs/>
          <w:color w:val="632423" w:themeColor="accent2" w:themeShade="80"/>
          <w:kern w:val="24"/>
          <w:sz w:val="26"/>
          <w:szCs w:val="26"/>
        </w:rPr>
        <w:t>КРИТЕРІЇ ОЦІНЮВАННЯ РЕЗУЛЬТАТІВ НАВЧАННЯ</w:t>
      </w:r>
    </w:p>
    <w:p w14:paraId="28F3E0DF" w14:textId="2891C461" w:rsidR="00E2612B" w:rsidRPr="00216B00" w:rsidRDefault="00E2612B" w:rsidP="00E2612B">
      <w:pPr>
        <w:pStyle w:val="aa"/>
        <w:spacing w:before="0" w:beforeAutospacing="0" w:after="0" w:afterAutospacing="0"/>
        <w:ind w:right="517" w:firstLine="709"/>
        <w:jc w:val="both"/>
        <w:rPr>
          <w:rFonts w:eastAsia="+mn-ea"/>
          <w:color w:val="000000"/>
          <w:kern w:val="24"/>
          <w:sz w:val="26"/>
          <w:szCs w:val="26"/>
        </w:rPr>
      </w:pPr>
      <w:r w:rsidRPr="00216B00">
        <w:rPr>
          <w:rFonts w:eastAsia="+mn-ea"/>
          <w:color w:val="000000"/>
          <w:kern w:val="24"/>
          <w:sz w:val="26"/>
          <w:szCs w:val="26"/>
        </w:rPr>
        <w:t>Оцінювання програмних результатів навчання здобувачів освіти здійснюється за шкалою європейської кредитно-трансферної системи (</w:t>
      </w:r>
      <w:r w:rsidRPr="00216B00">
        <w:rPr>
          <w:color w:val="202124"/>
          <w:sz w:val="26"/>
          <w:szCs w:val="26"/>
          <w:shd w:val="clear" w:color="auto" w:fill="FFFFFF"/>
        </w:rPr>
        <w:t>ECTS</w:t>
      </w:r>
      <w:r w:rsidRPr="00216B00">
        <w:rPr>
          <w:rFonts w:eastAsia="+mn-ea"/>
          <w:color w:val="000000"/>
          <w:kern w:val="24"/>
          <w:sz w:val="26"/>
          <w:szCs w:val="26"/>
        </w:rPr>
        <w:t>).</w:t>
      </w:r>
      <w:r w:rsidR="00B76FC8" w:rsidRPr="00216B00">
        <w:rPr>
          <w:rFonts w:eastAsia="+mn-ea"/>
          <w:color w:val="000000"/>
          <w:kern w:val="24"/>
          <w:sz w:val="26"/>
          <w:szCs w:val="26"/>
        </w:rPr>
        <w:tab/>
      </w:r>
    </w:p>
    <w:p w14:paraId="35A6A9AA" w14:textId="2CFEC0E8" w:rsidR="00B76FC8" w:rsidRPr="00216B00" w:rsidRDefault="00B76FC8" w:rsidP="006E6843">
      <w:pPr>
        <w:pStyle w:val="aa"/>
        <w:spacing w:before="0" w:beforeAutospacing="0" w:after="0" w:afterAutospacing="0"/>
        <w:ind w:right="517" w:firstLine="709"/>
        <w:jc w:val="both"/>
        <w:rPr>
          <w:rFonts w:eastAsiaTheme="minorHAnsi"/>
          <w:b/>
          <w:bCs/>
          <w:color w:val="000000"/>
          <w:sz w:val="26"/>
          <w:szCs w:val="26"/>
        </w:rPr>
      </w:pPr>
      <w:r w:rsidRPr="00216B00">
        <w:rPr>
          <w:rFonts w:eastAsia="+mn-ea"/>
          <w:color w:val="000000"/>
          <w:kern w:val="24"/>
          <w:sz w:val="26"/>
          <w:szCs w:val="26"/>
        </w:rPr>
        <w:t xml:space="preserve">Критерієм успішного оцінювання є досягнення здобувачем вищої освіти мінімальних </w:t>
      </w:r>
      <w:proofErr w:type="spellStart"/>
      <w:r w:rsidRPr="00216B00">
        <w:rPr>
          <w:rFonts w:eastAsia="+mn-ea"/>
          <w:color w:val="000000"/>
          <w:kern w:val="24"/>
          <w:sz w:val="26"/>
          <w:szCs w:val="26"/>
        </w:rPr>
        <w:t>порогових</w:t>
      </w:r>
      <w:proofErr w:type="spellEnd"/>
      <w:r w:rsidRPr="00216B00">
        <w:rPr>
          <w:rFonts w:eastAsia="+mn-ea"/>
          <w:color w:val="000000"/>
          <w:kern w:val="24"/>
          <w:sz w:val="26"/>
          <w:szCs w:val="26"/>
        </w:rPr>
        <w:t xml:space="preserve"> рівнів </w:t>
      </w:r>
      <w:r w:rsidR="008F3961" w:rsidRPr="00216B00">
        <w:rPr>
          <w:rFonts w:eastAsia="+mn-ea"/>
          <w:color w:val="000000"/>
          <w:kern w:val="24"/>
          <w:sz w:val="26"/>
          <w:szCs w:val="26"/>
        </w:rPr>
        <w:t>(балів)</w:t>
      </w:r>
      <w:r w:rsidRPr="00216B00">
        <w:rPr>
          <w:rFonts w:eastAsia="+mn-ea"/>
          <w:color w:val="000000"/>
          <w:kern w:val="24"/>
          <w:sz w:val="26"/>
          <w:szCs w:val="26"/>
        </w:rPr>
        <w:t xml:space="preserve"> за кожним запланованим результатом навчання</w:t>
      </w:r>
      <w:r w:rsidR="00E85672" w:rsidRPr="00216B00">
        <w:rPr>
          <w:rFonts w:eastAsia="+mn-ea"/>
          <w:color w:val="000000"/>
          <w:kern w:val="24"/>
          <w:sz w:val="26"/>
          <w:szCs w:val="26"/>
        </w:rPr>
        <w:t>.</w:t>
      </w:r>
      <w:r w:rsidRPr="00216B00">
        <w:rPr>
          <w:rFonts w:eastAsia="+mn-ea"/>
          <w:color w:val="000000"/>
          <w:kern w:val="24"/>
          <w:sz w:val="26"/>
          <w:szCs w:val="26"/>
        </w:rPr>
        <w:t xml:space="preserve"> </w:t>
      </w:r>
    </w:p>
    <w:p w14:paraId="2AC0228F" w14:textId="38D4DD78" w:rsidR="00453EF7" w:rsidRPr="00216B00" w:rsidRDefault="00E2612B" w:rsidP="00E2612B">
      <w:pPr>
        <w:pStyle w:val="a4"/>
        <w:tabs>
          <w:tab w:val="left" w:pos="0"/>
        </w:tabs>
        <w:spacing w:line="242" w:lineRule="auto"/>
        <w:ind w:left="0" w:firstLine="0"/>
        <w:jc w:val="center"/>
        <w:rPr>
          <w:bCs/>
          <w:color w:val="632423" w:themeColor="accent2" w:themeShade="80"/>
          <w:sz w:val="26"/>
          <w:szCs w:val="26"/>
        </w:rPr>
      </w:pPr>
      <w:r w:rsidRPr="00216B00">
        <w:rPr>
          <w:b/>
          <w:bCs/>
          <w:color w:val="632423" w:themeColor="accent2" w:themeShade="80"/>
          <w:sz w:val="26"/>
          <w:szCs w:val="26"/>
        </w:rPr>
        <w:t>ПОЛІТИКА ЩОДО АКАДЕМІЧНОЇ ДОБРОЧЕСНОСТІ</w:t>
      </w:r>
    </w:p>
    <w:p w14:paraId="458848C0" w14:textId="77777777" w:rsidR="00E2612B" w:rsidRPr="00FB742A" w:rsidRDefault="00E2612B" w:rsidP="00FB742A">
      <w:pPr>
        <w:pStyle w:val="a4"/>
        <w:spacing w:line="242" w:lineRule="auto"/>
        <w:ind w:left="0" w:firstLine="709"/>
        <w:rPr>
          <w:bCs/>
          <w:color w:val="000000" w:themeColor="text1"/>
          <w:sz w:val="24"/>
          <w:szCs w:val="24"/>
        </w:rPr>
      </w:pPr>
      <w:r w:rsidRPr="00FB742A">
        <w:rPr>
          <w:bCs/>
          <w:color w:val="000000" w:themeColor="text1"/>
          <w:sz w:val="24"/>
          <w:szCs w:val="24"/>
        </w:rPr>
        <w:t>Дотримання політики щодо академічної доброчесності учасниками освітнього процесу при</w:t>
      </w:r>
      <w:r w:rsidR="00453EF7" w:rsidRPr="00FB742A">
        <w:rPr>
          <w:bCs/>
          <w:color w:val="000000" w:themeColor="text1"/>
          <w:sz w:val="24"/>
          <w:szCs w:val="24"/>
        </w:rPr>
        <w:t xml:space="preserve"> вивченн</w:t>
      </w:r>
      <w:r w:rsidRPr="00FB742A">
        <w:rPr>
          <w:bCs/>
          <w:color w:val="000000" w:themeColor="text1"/>
          <w:sz w:val="24"/>
          <w:szCs w:val="24"/>
        </w:rPr>
        <w:t>і</w:t>
      </w:r>
      <w:r w:rsidR="00453EF7" w:rsidRPr="00FB742A">
        <w:rPr>
          <w:bCs/>
          <w:color w:val="000000" w:themeColor="text1"/>
          <w:sz w:val="24"/>
          <w:szCs w:val="24"/>
        </w:rPr>
        <w:t xml:space="preserve"> навчальної дисципліни </w:t>
      </w:r>
      <w:r w:rsidRPr="00FB742A">
        <w:rPr>
          <w:bCs/>
          <w:color w:val="000000" w:themeColor="text1"/>
          <w:sz w:val="24"/>
          <w:szCs w:val="24"/>
        </w:rPr>
        <w:t>регламентовано такими документами:</w:t>
      </w:r>
    </w:p>
    <w:p w14:paraId="01A2DEAA" w14:textId="6CC6BE03" w:rsidR="00E2612B" w:rsidRPr="00FB742A" w:rsidRDefault="00DA68D4" w:rsidP="00E2612B">
      <w:pPr>
        <w:pStyle w:val="a4"/>
        <w:numPr>
          <w:ilvl w:val="0"/>
          <w:numId w:val="11"/>
        </w:numPr>
        <w:spacing w:line="242" w:lineRule="auto"/>
        <w:rPr>
          <w:bCs/>
          <w:color w:val="000000" w:themeColor="text1"/>
          <w:sz w:val="24"/>
          <w:szCs w:val="24"/>
        </w:rPr>
      </w:pPr>
      <w:r w:rsidRPr="00FB742A">
        <w:rPr>
          <w:bCs/>
          <w:color w:val="000000" w:themeColor="text1"/>
          <w:sz w:val="24"/>
          <w:szCs w:val="24"/>
        </w:rPr>
        <w:t>«Етични</w:t>
      </w:r>
      <w:r w:rsidR="00E2612B" w:rsidRPr="00FB742A">
        <w:rPr>
          <w:bCs/>
          <w:color w:val="000000" w:themeColor="text1"/>
          <w:sz w:val="24"/>
          <w:szCs w:val="24"/>
        </w:rPr>
        <w:t>й</w:t>
      </w:r>
      <w:r w:rsidRPr="00FB742A">
        <w:rPr>
          <w:bCs/>
          <w:color w:val="000000" w:themeColor="text1"/>
          <w:sz w:val="24"/>
          <w:szCs w:val="24"/>
        </w:rPr>
        <w:t xml:space="preserve"> кодекс </w:t>
      </w:r>
      <w:r w:rsidRPr="00FB742A">
        <w:rPr>
          <w:bCs/>
          <w:color w:val="000000" w:themeColor="text1"/>
          <w:spacing w:val="-4"/>
          <w:sz w:val="24"/>
          <w:szCs w:val="24"/>
        </w:rPr>
        <w:t xml:space="preserve">Чернівецького національного університету імені Юрія </w:t>
      </w:r>
      <w:proofErr w:type="spellStart"/>
      <w:r w:rsidRPr="00FB742A">
        <w:rPr>
          <w:bCs/>
          <w:color w:val="000000" w:themeColor="text1"/>
          <w:spacing w:val="-4"/>
          <w:sz w:val="24"/>
          <w:szCs w:val="24"/>
        </w:rPr>
        <w:t>Федьковича</w:t>
      </w:r>
      <w:proofErr w:type="spellEnd"/>
      <w:r w:rsidRPr="00FB742A">
        <w:rPr>
          <w:bCs/>
          <w:color w:val="000000" w:themeColor="text1"/>
          <w:spacing w:val="-4"/>
          <w:sz w:val="24"/>
          <w:szCs w:val="24"/>
        </w:rPr>
        <w:t>»</w:t>
      </w:r>
      <w:r w:rsidR="00C22FCD" w:rsidRPr="00FB742A">
        <w:rPr>
          <w:bCs/>
          <w:color w:val="000000" w:themeColor="text1"/>
          <w:spacing w:val="-4"/>
          <w:sz w:val="24"/>
          <w:szCs w:val="24"/>
        </w:rPr>
        <w:t xml:space="preserve">. </w:t>
      </w:r>
      <w:r w:rsidR="00C22FCD" w:rsidRPr="00FB742A">
        <w:rPr>
          <w:bCs/>
          <w:sz w:val="24"/>
          <w:szCs w:val="24"/>
          <w:shd w:val="clear" w:color="auto" w:fill="FBFBFB"/>
          <w:lang w:val="en-US"/>
        </w:rPr>
        <w:t>URL:</w:t>
      </w:r>
      <w:r w:rsidR="00C22FCD" w:rsidRPr="00FB742A">
        <w:rPr>
          <w:bCs/>
          <w:sz w:val="24"/>
          <w:szCs w:val="24"/>
          <w:shd w:val="clear" w:color="auto" w:fill="FBFBFB"/>
        </w:rPr>
        <w:t xml:space="preserve"> </w:t>
      </w:r>
      <w:r w:rsidRPr="00FB742A">
        <w:rPr>
          <w:bCs/>
          <w:color w:val="000000" w:themeColor="text1"/>
          <w:sz w:val="24"/>
          <w:szCs w:val="24"/>
        </w:rPr>
        <w:t xml:space="preserve"> </w:t>
      </w:r>
      <w:hyperlink r:id="rId11" w:history="1">
        <w:r w:rsidR="00FB742A" w:rsidRPr="00FB742A">
          <w:rPr>
            <w:rStyle w:val="a5"/>
            <w:bCs/>
            <w:sz w:val="24"/>
            <w:szCs w:val="24"/>
          </w:rPr>
          <w:t>https://www.chnu.edu.ua/media/jxdbs0zb/etychnyi-kodeks-chernivetskoho-natsionalnoho-universytetu.pdf</w:t>
        </w:r>
      </w:hyperlink>
      <w:r w:rsidR="00287A0C" w:rsidRPr="00FB742A">
        <w:rPr>
          <w:rStyle w:val="a5"/>
          <w:bCs/>
          <w:color w:val="auto"/>
          <w:sz w:val="24"/>
          <w:szCs w:val="24"/>
          <w:u w:val="none"/>
        </w:rPr>
        <w:t>;</w:t>
      </w:r>
    </w:p>
    <w:p w14:paraId="27FA95F4" w14:textId="64C0479A" w:rsidR="00453EF7" w:rsidRPr="00FB742A" w:rsidRDefault="00453EF7" w:rsidP="00E2612B">
      <w:pPr>
        <w:pStyle w:val="a4"/>
        <w:numPr>
          <w:ilvl w:val="0"/>
          <w:numId w:val="11"/>
        </w:numPr>
        <w:spacing w:line="242" w:lineRule="auto"/>
        <w:rPr>
          <w:bCs/>
          <w:color w:val="000000" w:themeColor="text1"/>
          <w:sz w:val="24"/>
          <w:szCs w:val="24"/>
        </w:rPr>
      </w:pPr>
      <w:r w:rsidRPr="00FB742A">
        <w:rPr>
          <w:bCs/>
          <w:color w:val="000000" w:themeColor="text1"/>
          <w:sz w:val="24"/>
          <w:szCs w:val="24"/>
        </w:rPr>
        <w:t xml:space="preserve">«Положенням про виявлення та запобігання академічного плагіату у Чернівецькому національному університету імені Юрія </w:t>
      </w:r>
      <w:proofErr w:type="spellStart"/>
      <w:r w:rsidRPr="00FB742A">
        <w:rPr>
          <w:bCs/>
          <w:color w:val="000000" w:themeColor="text1"/>
          <w:sz w:val="24"/>
          <w:szCs w:val="24"/>
        </w:rPr>
        <w:t>Федьковича</w:t>
      </w:r>
      <w:proofErr w:type="spellEnd"/>
      <w:r w:rsidRPr="00FB742A">
        <w:rPr>
          <w:bCs/>
          <w:color w:val="000000" w:themeColor="text1"/>
          <w:sz w:val="24"/>
          <w:szCs w:val="24"/>
        </w:rPr>
        <w:t>»</w:t>
      </w:r>
      <w:r w:rsidR="00C22FCD" w:rsidRPr="00FB742A">
        <w:rPr>
          <w:bCs/>
          <w:color w:val="000000" w:themeColor="text1"/>
          <w:sz w:val="24"/>
          <w:szCs w:val="24"/>
        </w:rPr>
        <w:t xml:space="preserve">. </w:t>
      </w:r>
      <w:r w:rsidR="00C22FCD" w:rsidRPr="00FB742A">
        <w:rPr>
          <w:bCs/>
          <w:sz w:val="24"/>
          <w:szCs w:val="24"/>
          <w:shd w:val="clear" w:color="auto" w:fill="FBFBFB"/>
          <w:lang w:val="en-US"/>
        </w:rPr>
        <w:t>URL:</w:t>
      </w:r>
      <w:r w:rsidRPr="00FB742A">
        <w:rPr>
          <w:bCs/>
          <w:color w:val="000000" w:themeColor="text1"/>
          <w:sz w:val="24"/>
          <w:szCs w:val="24"/>
        </w:rPr>
        <w:t> </w:t>
      </w:r>
      <w:hyperlink r:id="rId12" w:history="1">
        <w:r w:rsidR="00C22FCD" w:rsidRPr="00FB742A">
          <w:rPr>
            <w:color w:val="0000FF"/>
            <w:sz w:val="24"/>
            <w:szCs w:val="24"/>
            <w:u w:val="single"/>
            <w:shd w:val="clear" w:color="auto" w:fill="FBFBFB"/>
          </w:rPr>
          <w:t>https://www.chnu.edu.ua/media/f5eleobm/polozhennya-pro-zapobihannia-plahiatu_2024.pdf</w:t>
        </w:r>
      </w:hyperlink>
      <w:r w:rsidR="00C22FCD" w:rsidRPr="00FB742A">
        <w:rPr>
          <w:bCs/>
          <w:color w:val="0000FF"/>
          <w:sz w:val="24"/>
          <w:szCs w:val="24"/>
          <w:shd w:val="clear" w:color="auto" w:fill="FBFBFB"/>
        </w:rPr>
        <w:t xml:space="preserve"> </w:t>
      </w:r>
    </w:p>
    <w:p w14:paraId="3236BF15" w14:textId="425CDE64" w:rsidR="00453EF7" w:rsidRPr="00216B00" w:rsidRDefault="00453EF7" w:rsidP="00E2612B">
      <w:pPr>
        <w:pStyle w:val="a4"/>
        <w:tabs>
          <w:tab w:val="left" w:pos="0"/>
        </w:tabs>
        <w:spacing w:line="242" w:lineRule="auto"/>
        <w:ind w:left="0" w:firstLine="0"/>
        <w:rPr>
          <w:bCs/>
          <w:color w:val="000000" w:themeColor="text1"/>
          <w:sz w:val="26"/>
          <w:szCs w:val="26"/>
        </w:rPr>
      </w:pPr>
    </w:p>
    <w:p w14:paraId="61935828" w14:textId="192FAF52" w:rsidR="009B6495" w:rsidRPr="00216B00" w:rsidRDefault="009B6495" w:rsidP="00B1186F">
      <w:pPr>
        <w:pStyle w:val="a4"/>
        <w:tabs>
          <w:tab w:val="left" w:pos="0"/>
        </w:tabs>
        <w:spacing w:line="242" w:lineRule="auto"/>
        <w:ind w:left="0" w:firstLine="0"/>
        <w:jc w:val="center"/>
        <w:rPr>
          <w:rFonts w:eastAsia="+mn-ea"/>
          <w:b/>
          <w:color w:val="632423" w:themeColor="accent2" w:themeShade="80"/>
          <w:kern w:val="24"/>
          <w:sz w:val="26"/>
          <w:szCs w:val="26"/>
        </w:rPr>
      </w:pPr>
      <w:r w:rsidRPr="00216B00">
        <w:rPr>
          <w:rFonts w:eastAsia="+mn-ea"/>
          <w:b/>
          <w:color w:val="632423" w:themeColor="accent2" w:themeShade="80"/>
          <w:kern w:val="24"/>
          <w:sz w:val="26"/>
          <w:szCs w:val="26"/>
        </w:rPr>
        <w:t>ІНФОРМАЦІЙНІ РЕСУРСИ</w:t>
      </w:r>
    </w:p>
    <w:p w14:paraId="6CA9E593" w14:textId="13F15373" w:rsidR="009B6495" w:rsidRPr="00216B00" w:rsidRDefault="007D168D" w:rsidP="00AB1D8C">
      <w:pPr>
        <w:pStyle w:val="a4"/>
        <w:tabs>
          <w:tab w:val="left" w:pos="0"/>
        </w:tabs>
        <w:spacing w:line="242" w:lineRule="auto"/>
        <w:ind w:left="0" w:firstLine="0"/>
        <w:jc w:val="left"/>
        <w:rPr>
          <w:rStyle w:val="a5"/>
          <w:rFonts w:eastAsia="+mn-ea"/>
          <w:kern w:val="24"/>
          <w:sz w:val="26"/>
          <w:szCs w:val="26"/>
        </w:rPr>
      </w:pPr>
      <w:hyperlink r:id="rId13" w:history="1">
        <w:r w:rsidR="00B17EA8" w:rsidRPr="00216B00">
          <w:rPr>
            <w:rStyle w:val="a5"/>
            <w:rFonts w:eastAsia="+mn-ea"/>
            <w:kern w:val="24"/>
            <w:sz w:val="26"/>
            <w:szCs w:val="26"/>
          </w:rPr>
          <w:t>https://imzo.gov.ua/perelik-seminariv-z-posylanniamy-na-youtube/</w:t>
        </w:r>
      </w:hyperlink>
    </w:p>
    <w:p w14:paraId="2C1B1581" w14:textId="2614CE95" w:rsidR="00F062D6" w:rsidRPr="00216B00" w:rsidRDefault="007D168D" w:rsidP="00AB1D8C">
      <w:pPr>
        <w:pStyle w:val="a4"/>
        <w:tabs>
          <w:tab w:val="left" w:pos="0"/>
        </w:tabs>
        <w:spacing w:line="242" w:lineRule="auto"/>
        <w:ind w:left="0" w:firstLine="0"/>
        <w:jc w:val="left"/>
        <w:rPr>
          <w:rFonts w:eastAsia="+mn-ea"/>
          <w:sz w:val="26"/>
          <w:szCs w:val="26"/>
        </w:rPr>
      </w:pPr>
      <w:hyperlink r:id="rId14" w:history="1">
        <w:r w:rsidR="00F062D6" w:rsidRPr="00216B00">
          <w:rPr>
            <w:rStyle w:val="a5"/>
            <w:sz w:val="26"/>
            <w:szCs w:val="26"/>
          </w:rPr>
          <w:t>https://moodle.chnu.edu.ua/course/view.php?id=5371</w:t>
        </w:r>
      </w:hyperlink>
    </w:p>
    <w:p w14:paraId="73E239B8" w14:textId="77777777" w:rsidR="00AB386C" w:rsidRPr="00216B00" w:rsidRDefault="007D168D" w:rsidP="00AB1D8C">
      <w:pPr>
        <w:pStyle w:val="a4"/>
        <w:tabs>
          <w:tab w:val="left" w:pos="0"/>
        </w:tabs>
        <w:spacing w:line="242" w:lineRule="auto"/>
        <w:ind w:left="0" w:firstLine="0"/>
        <w:jc w:val="left"/>
        <w:rPr>
          <w:rFonts w:eastAsia="+mn-ea"/>
          <w:color w:val="0070C0"/>
          <w:kern w:val="24"/>
          <w:sz w:val="26"/>
          <w:szCs w:val="26"/>
        </w:rPr>
      </w:pPr>
      <w:hyperlink r:id="rId15" w:anchor="Text" w:history="1">
        <w:r w:rsidR="00AB386C" w:rsidRPr="00216B00">
          <w:rPr>
            <w:rStyle w:val="a5"/>
            <w:rFonts w:eastAsia="+mn-ea"/>
            <w:kern w:val="24"/>
            <w:sz w:val="26"/>
            <w:szCs w:val="26"/>
          </w:rPr>
          <w:t>https://zakon.rada.gov.ua/laws/show/z0249-06#Text</w:t>
        </w:r>
      </w:hyperlink>
    </w:p>
    <w:p w14:paraId="6BE4EA0D" w14:textId="108095FB" w:rsidR="00F401BA" w:rsidRPr="00216B00" w:rsidRDefault="007D168D" w:rsidP="00AB1D8C">
      <w:pPr>
        <w:pStyle w:val="a4"/>
        <w:tabs>
          <w:tab w:val="left" w:pos="0"/>
        </w:tabs>
        <w:spacing w:line="242" w:lineRule="auto"/>
        <w:ind w:left="0" w:firstLine="0"/>
        <w:jc w:val="left"/>
        <w:rPr>
          <w:rFonts w:eastAsia="+mn-ea"/>
          <w:color w:val="0070C0"/>
          <w:kern w:val="24"/>
          <w:sz w:val="26"/>
          <w:szCs w:val="26"/>
        </w:rPr>
      </w:pPr>
      <w:hyperlink r:id="rId16" w:history="1">
        <w:r w:rsidR="00F401BA" w:rsidRPr="00216B00">
          <w:rPr>
            <w:rStyle w:val="a5"/>
            <w:rFonts w:eastAsia="+mn-ea"/>
            <w:kern w:val="24"/>
            <w:sz w:val="26"/>
            <w:szCs w:val="26"/>
          </w:rPr>
          <w:t>https://www.youtube.com/user/FitnessBlender</w:t>
        </w:r>
      </w:hyperlink>
    </w:p>
    <w:p w14:paraId="07200A19" w14:textId="40728D51" w:rsidR="00F401BA" w:rsidRPr="00216B00" w:rsidRDefault="007D168D" w:rsidP="00AB1D8C">
      <w:pPr>
        <w:pStyle w:val="a4"/>
        <w:tabs>
          <w:tab w:val="left" w:pos="0"/>
        </w:tabs>
        <w:spacing w:line="242" w:lineRule="auto"/>
        <w:ind w:left="0" w:firstLine="0"/>
        <w:jc w:val="left"/>
        <w:rPr>
          <w:rFonts w:eastAsia="+mn-ea"/>
          <w:color w:val="0070C0"/>
          <w:kern w:val="24"/>
          <w:sz w:val="26"/>
          <w:szCs w:val="26"/>
        </w:rPr>
      </w:pPr>
      <w:hyperlink r:id="rId17" w:history="1">
        <w:r w:rsidR="00F401BA" w:rsidRPr="00216B00">
          <w:rPr>
            <w:rStyle w:val="a5"/>
            <w:rFonts w:eastAsia="+mn-ea"/>
            <w:kern w:val="24"/>
            <w:sz w:val="26"/>
            <w:szCs w:val="26"/>
          </w:rPr>
          <w:t>https://yogawithadriene.com/</w:t>
        </w:r>
      </w:hyperlink>
    </w:p>
    <w:p w14:paraId="2036BD5F" w14:textId="77777777" w:rsidR="00F401BA" w:rsidRPr="00216B00" w:rsidRDefault="00F401BA" w:rsidP="00AB1D8C">
      <w:pPr>
        <w:pStyle w:val="a4"/>
        <w:tabs>
          <w:tab w:val="left" w:pos="0"/>
        </w:tabs>
        <w:spacing w:line="242" w:lineRule="auto"/>
        <w:ind w:left="0" w:firstLine="0"/>
        <w:jc w:val="left"/>
        <w:rPr>
          <w:rFonts w:eastAsia="+mn-ea"/>
          <w:color w:val="0070C0"/>
          <w:kern w:val="24"/>
          <w:sz w:val="26"/>
          <w:szCs w:val="26"/>
        </w:rPr>
      </w:pPr>
    </w:p>
    <w:p w14:paraId="64B72B36" w14:textId="77777777" w:rsidR="001E4F5D" w:rsidRPr="001E4F5D" w:rsidRDefault="001E4F5D" w:rsidP="001E4F5D">
      <w:pPr>
        <w:pStyle w:val="a4"/>
        <w:tabs>
          <w:tab w:val="left" w:pos="0"/>
        </w:tabs>
        <w:spacing w:line="242" w:lineRule="auto"/>
        <w:jc w:val="center"/>
        <w:rPr>
          <w:b/>
          <w:bCs/>
          <w:i/>
          <w:iCs/>
          <w:color w:val="632423" w:themeColor="accent2" w:themeShade="80"/>
          <w:sz w:val="26"/>
          <w:szCs w:val="26"/>
        </w:rPr>
      </w:pPr>
      <w:r w:rsidRPr="001E4F5D">
        <w:rPr>
          <w:b/>
          <w:bCs/>
          <w:i/>
          <w:iCs/>
          <w:color w:val="632423" w:themeColor="accent2" w:themeShade="80"/>
          <w:sz w:val="26"/>
          <w:szCs w:val="26"/>
        </w:rPr>
        <w:t xml:space="preserve">Покликання на робочу програму навчальної дисципліни </w:t>
      </w:r>
    </w:p>
    <w:p w14:paraId="6201AA4E" w14:textId="04C54C87" w:rsidR="001E4F5D" w:rsidRPr="001E4F5D" w:rsidRDefault="001E4F5D" w:rsidP="001E4F5D">
      <w:pPr>
        <w:pStyle w:val="a4"/>
        <w:tabs>
          <w:tab w:val="left" w:pos="0"/>
        </w:tabs>
        <w:spacing w:line="242" w:lineRule="auto"/>
        <w:jc w:val="center"/>
        <w:rPr>
          <w:b/>
          <w:bCs/>
          <w:i/>
          <w:iCs/>
          <w:color w:val="632423" w:themeColor="accent2" w:themeShade="80"/>
          <w:sz w:val="26"/>
          <w:szCs w:val="26"/>
        </w:rPr>
      </w:pPr>
      <w:r w:rsidRPr="001E4F5D">
        <w:rPr>
          <w:b/>
          <w:bCs/>
          <w:i/>
          <w:iCs/>
          <w:color w:val="632423" w:themeColor="accent2" w:themeShade="80"/>
          <w:sz w:val="26"/>
          <w:szCs w:val="26"/>
        </w:rPr>
        <w:t>«</w:t>
      </w:r>
      <w:r w:rsidR="007D168D" w:rsidRPr="007D168D">
        <w:rPr>
          <w:b/>
          <w:bCs/>
          <w:i/>
          <w:iCs/>
          <w:color w:val="632423" w:themeColor="accent2" w:themeShade="80"/>
          <w:sz w:val="26"/>
          <w:szCs w:val="26"/>
        </w:rPr>
        <w:t>Фізичне виховання (за видами спорту)</w:t>
      </w:r>
      <w:bookmarkStart w:id="3" w:name="_GoBack"/>
      <w:bookmarkEnd w:id="3"/>
      <w:r w:rsidRPr="001E4F5D">
        <w:rPr>
          <w:b/>
          <w:bCs/>
          <w:i/>
          <w:iCs/>
          <w:color w:val="632423" w:themeColor="accent2" w:themeShade="80"/>
          <w:sz w:val="26"/>
          <w:szCs w:val="26"/>
        </w:rPr>
        <w:t xml:space="preserve">» </w:t>
      </w:r>
    </w:p>
    <w:p w14:paraId="4CD91995" w14:textId="1FEC0631" w:rsidR="009B6495" w:rsidRPr="001E4F5D" w:rsidRDefault="007D168D" w:rsidP="001E4F5D">
      <w:pPr>
        <w:pStyle w:val="a4"/>
        <w:tabs>
          <w:tab w:val="left" w:pos="0"/>
        </w:tabs>
        <w:spacing w:line="242" w:lineRule="auto"/>
        <w:ind w:left="0" w:firstLine="0"/>
        <w:jc w:val="center"/>
        <w:rPr>
          <w:bCs/>
          <w:i/>
          <w:iCs/>
          <w:color w:val="632423" w:themeColor="accent2" w:themeShade="80"/>
          <w:sz w:val="26"/>
          <w:szCs w:val="26"/>
        </w:rPr>
      </w:pPr>
      <w:hyperlink r:id="rId18" w:history="1">
        <w:r w:rsidR="001E4F5D" w:rsidRPr="001E4F5D">
          <w:rPr>
            <w:rStyle w:val="a5"/>
            <w:bCs/>
            <w:i/>
            <w:iCs/>
            <w:sz w:val="26"/>
            <w:szCs w:val="26"/>
          </w:rPr>
          <w:t>https://accounting.chnu.edu.ua/diialnist/osvitnia/osvitni-prohramy/bakalavr/robochi-prohramy</w:t>
        </w:r>
      </w:hyperlink>
      <w:r w:rsidR="001E4F5D" w:rsidRPr="001E4F5D">
        <w:rPr>
          <w:bCs/>
          <w:i/>
          <w:iCs/>
          <w:color w:val="632423" w:themeColor="accent2" w:themeShade="80"/>
          <w:sz w:val="26"/>
          <w:szCs w:val="26"/>
        </w:rPr>
        <w:t>/</w:t>
      </w:r>
    </w:p>
    <w:sectPr w:rsidR="009B6495" w:rsidRPr="001E4F5D" w:rsidSect="00D047D5">
      <w:pgSz w:w="11910" w:h="16840"/>
      <w:pgMar w:top="510" w:right="567"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nsid w:val="23327BA7"/>
    <w:multiLevelType w:val="hybridMultilevel"/>
    <w:tmpl w:val="45F2D3AC"/>
    <w:lvl w:ilvl="0" w:tplc="04FA665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nsid w:val="35E2618A"/>
    <w:multiLevelType w:val="hybridMultilevel"/>
    <w:tmpl w:val="C9649A08"/>
    <w:lvl w:ilvl="0" w:tplc="2E364E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8">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9">
    <w:nsid w:val="4B292BEB"/>
    <w:multiLevelType w:val="multilevel"/>
    <w:tmpl w:val="2242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AC67A4"/>
    <w:multiLevelType w:val="multilevel"/>
    <w:tmpl w:val="BB065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0A7791B"/>
    <w:multiLevelType w:val="multilevel"/>
    <w:tmpl w:val="9CD2A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7"/>
  </w:num>
  <w:num w:numId="2">
    <w:abstractNumId w:val="15"/>
  </w:num>
  <w:num w:numId="3">
    <w:abstractNumId w:val="8"/>
  </w:num>
  <w:num w:numId="4">
    <w:abstractNumId w:val="4"/>
  </w:num>
  <w:num w:numId="5">
    <w:abstractNumId w:val="13"/>
  </w:num>
  <w:num w:numId="6">
    <w:abstractNumId w:val="5"/>
  </w:num>
  <w:num w:numId="7">
    <w:abstractNumId w:val="2"/>
  </w:num>
  <w:num w:numId="8">
    <w:abstractNumId w:val="12"/>
  </w:num>
  <w:num w:numId="9">
    <w:abstractNumId w:val="10"/>
  </w:num>
  <w:num w:numId="10">
    <w:abstractNumId w:val="0"/>
  </w:num>
  <w:num w:numId="11">
    <w:abstractNumId w:val="1"/>
  </w:num>
  <w:num w:numId="12">
    <w:abstractNumId w:val="3"/>
  </w:num>
  <w:num w:numId="13">
    <w:abstractNumId w:val="9"/>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F2"/>
    <w:rsid w:val="000105A3"/>
    <w:rsid w:val="00064085"/>
    <w:rsid w:val="00077F43"/>
    <w:rsid w:val="000C17AD"/>
    <w:rsid w:val="000D008C"/>
    <w:rsid w:val="000F018E"/>
    <w:rsid w:val="00102763"/>
    <w:rsid w:val="00114E11"/>
    <w:rsid w:val="00153DA3"/>
    <w:rsid w:val="00153E8A"/>
    <w:rsid w:val="001C6048"/>
    <w:rsid w:val="001D2DEA"/>
    <w:rsid w:val="001E0D8C"/>
    <w:rsid w:val="001E34A8"/>
    <w:rsid w:val="001E4F5D"/>
    <w:rsid w:val="001F292F"/>
    <w:rsid w:val="001F469B"/>
    <w:rsid w:val="0020218D"/>
    <w:rsid w:val="00216B00"/>
    <w:rsid w:val="0022660A"/>
    <w:rsid w:val="002377B3"/>
    <w:rsid w:val="00242E85"/>
    <w:rsid w:val="0024571B"/>
    <w:rsid w:val="00277334"/>
    <w:rsid w:val="00282A8B"/>
    <w:rsid w:val="0028659F"/>
    <w:rsid w:val="0028798F"/>
    <w:rsid w:val="00287A0C"/>
    <w:rsid w:val="00291F09"/>
    <w:rsid w:val="002A0423"/>
    <w:rsid w:val="002A6E49"/>
    <w:rsid w:val="002C494F"/>
    <w:rsid w:val="002D279C"/>
    <w:rsid w:val="002D5AE7"/>
    <w:rsid w:val="002F138F"/>
    <w:rsid w:val="003029AE"/>
    <w:rsid w:val="0034176F"/>
    <w:rsid w:val="00343542"/>
    <w:rsid w:val="00344A40"/>
    <w:rsid w:val="003507F8"/>
    <w:rsid w:val="00362ACF"/>
    <w:rsid w:val="00367743"/>
    <w:rsid w:val="00367B8B"/>
    <w:rsid w:val="0037157D"/>
    <w:rsid w:val="00371D03"/>
    <w:rsid w:val="003810E3"/>
    <w:rsid w:val="00384E0B"/>
    <w:rsid w:val="00393D22"/>
    <w:rsid w:val="003B13FB"/>
    <w:rsid w:val="003E1829"/>
    <w:rsid w:val="003E6191"/>
    <w:rsid w:val="003E686B"/>
    <w:rsid w:val="003F46A1"/>
    <w:rsid w:val="003F5323"/>
    <w:rsid w:val="004260C0"/>
    <w:rsid w:val="0043028E"/>
    <w:rsid w:val="00437DAF"/>
    <w:rsid w:val="00443EF9"/>
    <w:rsid w:val="00453EF7"/>
    <w:rsid w:val="00455DF0"/>
    <w:rsid w:val="0046133A"/>
    <w:rsid w:val="004671E6"/>
    <w:rsid w:val="004A2D08"/>
    <w:rsid w:val="004C3E97"/>
    <w:rsid w:val="004D05DA"/>
    <w:rsid w:val="004D07A2"/>
    <w:rsid w:val="004E28E7"/>
    <w:rsid w:val="004F6AF8"/>
    <w:rsid w:val="00510F42"/>
    <w:rsid w:val="005173E4"/>
    <w:rsid w:val="00531035"/>
    <w:rsid w:val="005451FE"/>
    <w:rsid w:val="00551CFE"/>
    <w:rsid w:val="00553198"/>
    <w:rsid w:val="00554C48"/>
    <w:rsid w:val="00563A4D"/>
    <w:rsid w:val="00564493"/>
    <w:rsid w:val="0057344F"/>
    <w:rsid w:val="00586867"/>
    <w:rsid w:val="005962F3"/>
    <w:rsid w:val="005A7C49"/>
    <w:rsid w:val="005B79C8"/>
    <w:rsid w:val="005C6CF2"/>
    <w:rsid w:val="005E2E60"/>
    <w:rsid w:val="00640C33"/>
    <w:rsid w:val="00645D4B"/>
    <w:rsid w:val="00646874"/>
    <w:rsid w:val="00656222"/>
    <w:rsid w:val="006648D5"/>
    <w:rsid w:val="00682A2A"/>
    <w:rsid w:val="00691C1E"/>
    <w:rsid w:val="006A365D"/>
    <w:rsid w:val="006B790A"/>
    <w:rsid w:val="006C4A9D"/>
    <w:rsid w:val="006D68FA"/>
    <w:rsid w:val="006E6843"/>
    <w:rsid w:val="006F585A"/>
    <w:rsid w:val="0070164C"/>
    <w:rsid w:val="007412CF"/>
    <w:rsid w:val="007601B3"/>
    <w:rsid w:val="00775107"/>
    <w:rsid w:val="0079473A"/>
    <w:rsid w:val="0079638D"/>
    <w:rsid w:val="007A723D"/>
    <w:rsid w:val="007D168D"/>
    <w:rsid w:val="007E2B5E"/>
    <w:rsid w:val="007F7E02"/>
    <w:rsid w:val="00812558"/>
    <w:rsid w:val="0082412D"/>
    <w:rsid w:val="00830162"/>
    <w:rsid w:val="00842358"/>
    <w:rsid w:val="008532F2"/>
    <w:rsid w:val="00855C02"/>
    <w:rsid w:val="008621C2"/>
    <w:rsid w:val="00866DFE"/>
    <w:rsid w:val="008743EF"/>
    <w:rsid w:val="00877469"/>
    <w:rsid w:val="00881061"/>
    <w:rsid w:val="008B2C9D"/>
    <w:rsid w:val="008B394D"/>
    <w:rsid w:val="008E5E6A"/>
    <w:rsid w:val="008F1D79"/>
    <w:rsid w:val="008F3961"/>
    <w:rsid w:val="008F4C05"/>
    <w:rsid w:val="009344F9"/>
    <w:rsid w:val="00942342"/>
    <w:rsid w:val="009440C0"/>
    <w:rsid w:val="00953BB7"/>
    <w:rsid w:val="009B490D"/>
    <w:rsid w:val="009B6495"/>
    <w:rsid w:val="009D17EA"/>
    <w:rsid w:val="009D6598"/>
    <w:rsid w:val="00A00E38"/>
    <w:rsid w:val="00A11E13"/>
    <w:rsid w:val="00A30E0E"/>
    <w:rsid w:val="00A50D19"/>
    <w:rsid w:val="00A87B3B"/>
    <w:rsid w:val="00AB1D8C"/>
    <w:rsid w:val="00AB386C"/>
    <w:rsid w:val="00AB7B18"/>
    <w:rsid w:val="00AD052A"/>
    <w:rsid w:val="00AD06D4"/>
    <w:rsid w:val="00AD532E"/>
    <w:rsid w:val="00AE72C7"/>
    <w:rsid w:val="00AF2B34"/>
    <w:rsid w:val="00B038E5"/>
    <w:rsid w:val="00B05A25"/>
    <w:rsid w:val="00B1024A"/>
    <w:rsid w:val="00B1186F"/>
    <w:rsid w:val="00B133CA"/>
    <w:rsid w:val="00B17EA8"/>
    <w:rsid w:val="00B27D60"/>
    <w:rsid w:val="00B36294"/>
    <w:rsid w:val="00B76FC8"/>
    <w:rsid w:val="00BD5E5E"/>
    <w:rsid w:val="00BE271A"/>
    <w:rsid w:val="00C12CDC"/>
    <w:rsid w:val="00C22FCD"/>
    <w:rsid w:val="00C2482C"/>
    <w:rsid w:val="00C43FA9"/>
    <w:rsid w:val="00C569DB"/>
    <w:rsid w:val="00C6794A"/>
    <w:rsid w:val="00C815BE"/>
    <w:rsid w:val="00CA1254"/>
    <w:rsid w:val="00CD5583"/>
    <w:rsid w:val="00CE4C0E"/>
    <w:rsid w:val="00D01C9D"/>
    <w:rsid w:val="00D028EE"/>
    <w:rsid w:val="00D03CAC"/>
    <w:rsid w:val="00D047D5"/>
    <w:rsid w:val="00D20CA0"/>
    <w:rsid w:val="00D27CD5"/>
    <w:rsid w:val="00D72C18"/>
    <w:rsid w:val="00D75961"/>
    <w:rsid w:val="00D87C6E"/>
    <w:rsid w:val="00D96B99"/>
    <w:rsid w:val="00DA11F2"/>
    <w:rsid w:val="00DA68D4"/>
    <w:rsid w:val="00DB2201"/>
    <w:rsid w:val="00DB5B9F"/>
    <w:rsid w:val="00DC5607"/>
    <w:rsid w:val="00DD135D"/>
    <w:rsid w:val="00DD7E3D"/>
    <w:rsid w:val="00E01315"/>
    <w:rsid w:val="00E0693E"/>
    <w:rsid w:val="00E10A8D"/>
    <w:rsid w:val="00E2612B"/>
    <w:rsid w:val="00E41B39"/>
    <w:rsid w:val="00E44C8E"/>
    <w:rsid w:val="00E515C1"/>
    <w:rsid w:val="00E710F2"/>
    <w:rsid w:val="00E85672"/>
    <w:rsid w:val="00EB4BA8"/>
    <w:rsid w:val="00F062D6"/>
    <w:rsid w:val="00F075E9"/>
    <w:rsid w:val="00F401BA"/>
    <w:rsid w:val="00F46C20"/>
    <w:rsid w:val="00F547E8"/>
    <w:rsid w:val="00F550A1"/>
    <w:rsid w:val="00F56B20"/>
    <w:rsid w:val="00F57AA5"/>
    <w:rsid w:val="00F64CB9"/>
    <w:rsid w:val="00F853CC"/>
    <w:rsid w:val="00F96C0B"/>
    <w:rsid w:val="00FB44B4"/>
    <w:rsid w:val="00FB742A"/>
    <w:rsid w:val="00FD3C90"/>
    <w:rsid w:val="00FE500F"/>
    <w:rsid w:val="00FF3757"/>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paragraph" w:styleId="3">
    <w:name w:val="heading 3"/>
    <w:basedOn w:val="a"/>
    <w:next w:val="a"/>
    <w:link w:val="30"/>
    <w:uiPriority w:val="9"/>
    <w:unhideWhenUsed/>
    <w:qFormat/>
    <w:rsid w:val="009D65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1"/>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2">
    <w:name w:val="Неразрешенное упоминание2"/>
    <w:basedOn w:val="a0"/>
    <w:uiPriority w:val="99"/>
    <w:semiHidden/>
    <w:unhideWhenUsed/>
    <w:rsid w:val="00371D03"/>
    <w:rPr>
      <w:color w:val="605E5C"/>
      <w:shd w:val="clear" w:color="auto" w:fill="E1DFDD"/>
    </w:rPr>
  </w:style>
  <w:style w:type="character" w:styleId="ab">
    <w:name w:val="Emphasis"/>
    <w:basedOn w:val="a0"/>
    <w:uiPriority w:val="20"/>
    <w:qFormat/>
    <w:rsid w:val="005451FE"/>
    <w:rPr>
      <w:i/>
      <w:iCs/>
    </w:rPr>
  </w:style>
  <w:style w:type="character" w:customStyle="1" w:styleId="UnresolvedMention">
    <w:name w:val="Unresolved Mention"/>
    <w:basedOn w:val="a0"/>
    <w:uiPriority w:val="99"/>
    <w:semiHidden/>
    <w:unhideWhenUsed/>
    <w:rsid w:val="002D5AE7"/>
    <w:rPr>
      <w:color w:val="605E5C"/>
      <w:shd w:val="clear" w:color="auto" w:fill="E1DFDD"/>
    </w:rPr>
  </w:style>
  <w:style w:type="paragraph" w:styleId="ac">
    <w:name w:val="No Spacing"/>
    <w:uiPriority w:val="1"/>
    <w:qFormat/>
    <w:rsid w:val="00077F43"/>
    <w:pPr>
      <w:widowControl/>
      <w:autoSpaceDE/>
      <w:autoSpaceDN/>
    </w:pPr>
    <w:rPr>
      <w:rFonts w:ascii="Calibri" w:eastAsia="Times New Roman" w:hAnsi="Calibri" w:cs="Times New Roman"/>
      <w:lang w:val="ru-RU" w:eastAsia="ru-RU"/>
    </w:rPr>
  </w:style>
  <w:style w:type="character" w:customStyle="1" w:styleId="30">
    <w:name w:val="Заголовок 3 Знак"/>
    <w:basedOn w:val="a0"/>
    <w:link w:val="3"/>
    <w:uiPriority w:val="9"/>
    <w:rsid w:val="009D6598"/>
    <w:rPr>
      <w:rFonts w:asciiTheme="majorHAnsi" w:eastAsiaTheme="majorEastAsia" w:hAnsiTheme="majorHAnsi" w:cstheme="majorBidi"/>
      <w:color w:val="243F60" w:themeColor="accent1" w:themeShade="7F"/>
      <w:sz w:val="24"/>
      <w:szCs w:val="24"/>
      <w:lang w:val="uk-UA"/>
    </w:rPr>
  </w:style>
  <w:style w:type="character" w:styleId="ad">
    <w:name w:val="Strong"/>
    <w:basedOn w:val="a0"/>
    <w:uiPriority w:val="22"/>
    <w:qFormat/>
    <w:rsid w:val="00D028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paragraph" w:styleId="3">
    <w:name w:val="heading 3"/>
    <w:basedOn w:val="a"/>
    <w:next w:val="a"/>
    <w:link w:val="30"/>
    <w:uiPriority w:val="9"/>
    <w:unhideWhenUsed/>
    <w:qFormat/>
    <w:rsid w:val="009D65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1"/>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2">
    <w:name w:val="Неразрешенное упоминание2"/>
    <w:basedOn w:val="a0"/>
    <w:uiPriority w:val="99"/>
    <w:semiHidden/>
    <w:unhideWhenUsed/>
    <w:rsid w:val="00371D03"/>
    <w:rPr>
      <w:color w:val="605E5C"/>
      <w:shd w:val="clear" w:color="auto" w:fill="E1DFDD"/>
    </w:rPr>
  </w:style>
  <w:style w:type="character" w:styleId="ab">
    <w:name w:val="Emphasis"/>
    <w:basedOn w:val="a0"/>
    <w:uiPriority w:val="20"/>
    <w:qFormat/>
    <w:rsid w:val="005451FE"/>
    <w:rPr>
      <w:i/>
      <w:iCs/>
    </w:rPr>
  </w:style>
  <w:style w:type="character" w:customStyle="1" w:styleId="UnresolvedMention">
    <w:name w:val="Unresolved Mention"/>
    <w:basedOn w:val="a0"/>
    <w:uiPriority w:val="99"/>
    <w:semiHidden/>
    <w:unhideWhenUsed/>
    <w:rsid w:val="002D5AE7"/>
    <w:rPr>
      <w:color w:val="605E5C"/>
      <w:shd w:val="clear" w:color="auto" w:fill="E1DFDD"/>
    </w:rPr>
  </w:style>
  <w:style w:type="paragraph" w:styleId="ac">
    <w:name w:val="No Spacing"/>
    <w:uiPriority w:val="1"/>
    <w:qFormat/>
    <w:rsid w:val="00077F43"/>
    <w:pPr>
      <w:widowControl/>
      <w:autoSpaceDE/>
      <w:autoSpaceDN/>
    </w:pPr>
    <w:rPr>
      <w:rFonts w:ascii="Calibri" w:eastAsia="Times New Roman" w:hAnsi="Calibri" w:cs="Times New Roman"/>
      <w:lang w:val="ru-RU" w:eastAsia="ru-RU"/>
    </w:rPr>
  </w:style>
  <w:style w:type="character" w:customStyle="1" w:styleId="30">
    <w:name w:val="Заголовок 3 Знак"/>
    <w:basedOn w:val="a0"/>
    <w:link w:val="3"/>
    <w:uiPriority w:val="9"/>
    <w:rsid w:val="009D6598"/>
    <w:rPr>
      <w:rFonts w:asciiTheme="majorHAnsi" w:eastAsiaTheme="majorEastAsia" w:hAnsiTheme="majorHAnsi" w:cstheme="majorBidi"/>
      <w:color w:val="243F60" w:themeColor="accent1" w:themeShade="7F"/>
      <w:sz w:val="24"/>
      <w:szCs w:val="24"/>
      <w:lang w:val="uk-UA"/>
    </w:rPr>
  </w:style>
  <w:style w:type="character" w:styleId="ad">
    <w:name w:val="Strong"/>
    <w:basedOn w:val="a0"/>
    <w:uiPriority w:val="22"/>
    <w:qFormat/>
    <w:rsid w:val="00D02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916">
      <w:bodyDiv w:val="1"/>
      <w:marLeft w:val="0"/>
      <w:marRight w:val="0"/>
      <w:marTop w:val="0"/>
      <w:marBottom w:val="0"/>
      <w:divBdr>
        <w:top w:val="none" w:sz="0" w:space="0" w:color="auto"/>
        <w:left w:val="none" w:sz="0" w:space="0" w:color="auto"/>
        <w:bottom w:val="none" w:sz="0" w:space="0" w:color="auto"/>
        <w:right w:val="none" w:sz="0" w:space="0" w:color="auto"/>
      </w:divBdr>
    </w:div>
    <w:div w:id="216401523">
      <w:bodyDiv w:val="1"/>
      <w:marLeft w:val="0"/>
      <w:marRight w:val="0"/>
      <w:marTop w:val="0"/>
      <w:marBottom w:val="0"/>
      <w:divBdr>
        <w:top w:val="none" w:sz="0" w:space="0" w:color="auto"/>
        <w:left w:val="none" w:sz="0" w:space="0" w:color="auto"/>
        <w:bottom w:val="none" w:sz="0" w:space="0" w:color="auto"/>
        <w:right w:val="none" w:sz="0" w:space="0" w:color="auto"/>
      </w:divBdr>
    </w:div>
    <w:div w:id="258879069">
      <w:bodyDiv w:val="1"/>
      <w:marLeft w:val="0"/>
      <w:marRight w:val="0"/>
      <w:marTop w:val="0"/>
      <w:marBottom w:val="0"/>
      <w:divBdr>
        <w:top w:val="none" w:sz="0" w:space="0" w:color="auto"/>
        <w:left w:val="none" w:sz="0" w:space="0" w:color="auto"/>
        <w:bottom w:val="none" w:sz="0" w:space="0" w:color="auto"/>
        <w:right w:val="none" w:sz="0" w:space="0" w:color="auto"/>
      </w:divBdr>
    </w:div>
    <w:div w:id="429664271">
      <w:bodyDiv w:val="1"/>
      <w:marLeft w:val="0"/>
      <w:marRight w:val="0"/>
      <w:marTop w:val="0"/>
      <w:marBottom w:val="0"/>
      <w:divBdr>
        <w:top w:val="none" w:sz="0" w:space="0" w:color="auto"/>
        <w:left w:val="none" w:sz="0" w:space="0" w:color="auto"/>
        <w:bottom w:val="none" w:sz="0" w:space="0" w:color="auto"/>
        <w:right w:val="none" w:sz="0" w:space="0" w:color="auto"/>
      </w:divBdr>
    </w:div>
    <w:div w:id="458958593">
      <w:bodyDiv w:val="1"/>
      <w:marLeft w:val="0"/>
      <w:marRight w:val="0"/>
      <w:marTop w:val="0"/>
      <w:marBottom w:val="0"/>
      <w:divBdr>
        <w:top w:val="none" w:sz="0" w:space="0" w:color="auto"/>
        <w:left w:val="none" w:sz="0" w:space="0" w:color="auto"/>
        <w:bottom w:val="none" w:sz="0" w:space="0" w:color="auto"/>
        <w:right w:val="none" w:sz="0" w:space="0" w:color="auto"/>
      </w:divBdr>
    </w:div>
    <w:div w:id="476268108">
      <w:bodyDiv w:val="1"/>
      <w:marLeft w:val="0"/>
      <w:marRight w:val="0"/>
      <w:marTop w:val="0"/>
      <w:marBottom w:val="0"/>
      <w:divBdr>
        <w:top w:val="none" w:sz="0" w:space="0" w:color="auto"/>
        <w:left w:val="none" w:sz="0" w:space="0" w:color="auto"/>
        <w:bottom w:val="none" w:sz="0" w:space="0" w:color="auto"/>
        <w:right w:val="none" w:sz="0" w:space="0" w:color="auto"/>
      </w:divBdr>
    </w:div>
    <w:div w:id="624040300">
      <w:bodyDiv w:val="1"/>
      <w:marLeft w:val="0"/>
      <w:marRight w:val="0"/>
      <w:marTop w:val="0"/>
      <w:marBottom w:val="0"/>
      <w:divBdr>
        <w:top w:val="none" w:sz="0" w:space="0" w:color="auto"/>
        <w:left w:val="none" w:sz="0" w:space="0" w:color="auto"/>
        <w:bottom w:val="none" w:sz="0" w:space="0" w:color="auto"/>
        <w:right w:val="none" w:sz="0" w:space="0" w:color="auto"/>
      </w:divBdr>
    </w:div>
    <w:div w:id="698819081">
      <w:bodyDiv w:val="1"/>
      <w:marLeft w:val="0"/>
      <w:marRight w:val="0"/>
      <w:marTop w:val="0"/>
      <w:marBottom w:val="0"/>
      <w:divBdr>
        <w:top w:val="none" w:sz="0" w:space="0" w:color="auto"/>
        <w:left w:val="none" w:sz="0" w:space="0" w:color="auto"/>
        <w:bottom w:val="none" w:sz="0" w:space="0" w:color="auto"/>
        <w:right w:val="none" w:sz="0" w:space="0" w:color="auto"/>
      </w:divBdr>
    </w:div>
    <w:div w:id="729420431">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96831709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299843049">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ysprirod.chnu.edu.ua/?page=ua/030staff/20kozhokar" TargetMode="External"/><Relationship Id="rId13" Type="http://schemas.openxmlformats.org/officeDocument/2006/relationships/hyperlink" Target="https://imzo.gov.ua/perelik-seminariv-z-posylanniamy-na-youtube/" TargetMode="External"/><Relationship Id="rId18" Type="http://schemas.openxmlformats.org/officeDocument/2006/relationships/hyperlink" Target="https://accounting.chnu.edu.ua/diialnist/osvitnia/osvitni-prohramy/bakalavr/robochi-prohramy"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chnu.edu.ua/media/f5eleobm/polozhennya-pro-zapobihannia-plahiatu_2024.pdf" TargetMode="External"/><Relationship Id="rId17" Type="http://schemas.openxmlformats.org/officeDocument/2006/relationships/hyperlink" Target="https://yogawithadriene.com/" TargetMode="External"/><Relationship Id="rId2" Type="http://schemas.openxmlformats.org/officeDocument/2006/relationships/numbering" Target="numbering.xml"/><Relationship Id="rId16" Type="http://schemas.openxmlformats.org/officeDocument/2006/relationships/hyperlink" Target="https://www.youtube.com/user/FitnessBle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nu.edu.ua/media/jxdbs0zb/etychnyi-kodeks-chernivetskoho-natsionalnoho-universytetu.pdf" TargetMode="External"/><Relationship Id="rId5" Type="http://schemas.openxmlformats.org/officeDocument/2006/relationships/settings" Target="settings.xml"/><Relationship Id="rId15" Type="http://schemas.openxmlformats.org/officeDocument/2006/relationships/hyperlink" Target="https://zakon.rada.gov.ua/laws/show/z0249-06" TargetMode="External"/><Relationship Id="rId10" Type="http://schemas.openxmlformats.org/officeDocument/2006/relationships/hyperlink" Target="https://moodle.chnu.edu.ua/course/view.php?id=537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kozhokar@chnu.edu.ua" TargetMode="External"/><Relationship Id="rId14" Type="http://schemas.openxmlformats.org/officeDocument/2006/relationships/hyperlink" Target="https://moodle.chnu.edu.ua/course/view.php?id=5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561EB-E85C-4AF8-8B42-A78ECAE4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5025</Words>
  <Characters>2865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WRC</cp:lastModifiedBy>
  <cp:revision>5</cp:revision>
  <dcterms:created xsi:type="dcterms:W3CDTF">2025-10-06T18:25:00Z</dcterms:created>
  <dcterms:modified xsi:type="dcterms:W3CDTF">2025-10-21T14:38:00Z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