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A99" w:rsidRDefault="00120A99" w:rsidP="00120A99">
      <w:pPr>
        <w:rPr>
          <w:rStyle w:val="a3"/>
          <w:rFonts w:ascii="docs-Roboto" w:hAnsi="docs-Roboto"/>
          <w:color w:val="202124"/>
          <w:sz w:val="48"/>
          <w:szCs w:val="48"/>
          <w:shd w:val="clear" w:color="auto" w:fill="FFFFFF"/>
        </w:rPr>
      </w:pPr>
      <w:r>
        <w:rPr>
          <w:rStyle w:val="a3"/>
          <w:rFonts w:ascii="docs-Roboto" w:hAnsi="docs-Roboto"/>
          <w:color w:val="202124"/>
          <w:sz w:val="48"/>
          <w:szCs w:val="48"/>
          <w:shd w:val="clear" w:color="auto" w:fill="FFFFFF"/>
        </w:rPr>
        <w:t>Анкета оцінювання освітньо-професійної програми «Менеджмент організацій і адміністрування» представниками закладів вищої освіти</w:t>
      </w:r>
    </w:p>
    <w:p w:rsidR="00120A99" w:rsidRPr="00120A99" w:rsidRDefault="00120A99" w:rsidP="00120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0A99">
        <w:rPr>
          <w:rFonts w:ascii="docs-Roboto" w:eastAsia="Times New Roman" w:hAnsi="docs-Roboto" w:cs="Times New Roman"/>
          <w:b/>
          <w:bCs/>
          <w:color w:val="202124"/>
          <w:shd w:val="clear" w:color="auto" w:fill="FFFFFF"/>
          <w:lang w:eastAsia="uk-UA"/>
        </w:rPr>
        <w:t>Шановні колеги!</w:t>
      </w:r>
    </w:p>
    <w:p w:rsidR="00120A99" w:rsidRPr="00120A99" w:rsidRDefault="00120A99" w:rsidP="00120A99">
      <w:pPr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202124"/>
          <w:lang w:eastAsia="uk-UA"/>
        </w:rPr>
      </w:pPr>
      <w:r w:rsidRPr="00120A99">
        <w:rPr>
          <w:rFonts w:ascii="docs-Roboto" w:eastAsia="Times New Roman" w:hAnsi="docs-Roboto" w:cs="Times New Roman"/>
          <w:color w:val="202124"/>
          <w:lang w:eastAsia="uk-UA"/>
        </w:rPr>
        <w:t xml:space="preserve">Кафедра економічної теорії, менеджменту і адміністрування Чернівецького національного університету імені Юрія </w:t>
      </w:r>
      <w:proofErr w:type="spellStart"/>
      <w:r w:rsidRPr="00120A99">
        <w:rPr>
          <w:rFonts w:ascii="docs-Roboto" w:eastAsia="Times New Roman" w:hAnsi="docs-Roboto" w:cs="Times New Roman"/>
          <w:color w:val="202124"/>
          <w:lang w:eastAsia="uk-UA"/>
        </w:rPr>
        <w:t>Федьковича</w:t>
      </w:r>
      <w:proofErr w:type="spellEnd"/>
      <w:r w:rsidRPr="00120A99">
        <w:rPr>
          <w:rFonts w:ascii="docs-Roboto" w:eastAsia="Times New Roman" w:hAnsi="docs-Roboto" w:cs="Times New Roman"/>
          <w:color w:val="202124"/>
          <w:lang w:eastAsia="uk-UA"/>
        </w:rPr>
        <w:t xml:space="preserve"> проводить оцінювання </w:t>
      </w:r>
      <w:r w:rsidRPr="00120A99">
        <w:rPr>
          <w:rFonts w:ascii="docs-Roboto" w:eastAsia="Times New Roman" w:hAnsi="docs-Roboto" w:cs="Times New Roman"/>
          <w:b/>
          <w:bCs/>
          <w:color w:val="202124"/>
          <w:lang w:eastAsia="uk-UA"/>
        </w:rPr>
        <w:t>освітньо-професійної програми «Менеджмент організацій і адміністрування»</w:t>
      </w:r>
      <w:r w:rsidRPr="00120A99">
        <w:rPr>
          <w:rFonts w:ascii="docs-Roboto" w:eastAsia="Times New Roman" w:hAnsi="docs-Roboto" w:cs="Times New Roman"/>
          <w:color w:val="202124"/>
          <w:lang w:eastAsia="uk-UA"/>
        </w:rPr>
        <w:t> з метою її вдосконалення та приведення у відповідність до найкращих національних та міжнародних стандартів.</w:t>
      </w:r>
    </w:p>
    <w:p w:rsidR="00120A99" w:rsidRDefault="00120A99" w:rsidP="00120A99">
      <w:pPr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202124"/>
          <w:lang w:eastAsia="uk-UA"/>
        </w:rPr>
      </w:pPr>
      <w:r w:rsidRPr="00120A99">
        <w:rPr>
          <w:rFonts w:ascii="docs-Roboto" w:eastAsia="Times New Roman" w:hAnsi="docs-Roboto" w:cs="Times New Roman"/>
          <w:color w:val="202124"/>
          <w:lang w:eastAsia="uk-UA"/>
        </w:rPr>
        <w:t>У зв’язку з цим, ми звертаємося до вас, як до фахівців, що працюють у сфері розроблення та реалізації аналогічних освітніх програм, із проханням надати експертну оцінку щодо:</w:t>
      </w:r>
      <w:r w:rsidRPr="00120A99">
        <w:rPr>
          <w:rFonts w:ascii="docs-Roboto" w:eastAsia="Times New Roman" w:hAnsi="docs-Roboto" w:cs="Times New Roman"/>
          <w:color w:val="202124"/>
          <w:lang w:eastAsia="uk-UA"/>
        </w:rPr>
        <w:br/>
        <w:t>відповідності змісту програми сучасним тенденціям у сфері менеджменту,  збалансованості теоретичної та практичної підготовки, впровадження інноваційних методів навчання,</w:t>
      </w:r>
      <w:r w:rsidRPr="00120A99">
        <w:rPr>
          <w:rFonts w:ascii="docs-Roboto" w:eastAsia="Times New Roman" w:hAnsi="docs-Roboto" w:cs="Times New Roman"/>
          <w:color w:val="202124"/>
          <w:lang w:eastAsia="uk-UA"/>
        </w:rPr>
        <w:br/>
        <w:t>відповідності програми вимогам ринку праці,  міжнародної інтеграції та мобільності студентів. Ваші зауваження та рекомендації стануть важливим внеском у покращення програми, що дозволить нашим випускникам бути ще більш конкурентоспроможними на ринку праці та в академічному середовищі.</w:t>
      </w:r>
    </w:p>
    <w:p w:rsidR="0023765A" w:rsidRDefault="0023765A" w:rsidP="00120A99">
      <w:pPr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202124"/>
          <w:lang w:eastAsia="uk-UA"/>
        </w:rPr>
      </w:pPr>
    </w:p>
    <w:p w:rsidR="0023765A" w:rsidRPr="0023765A" w:rsidRDefault="0023765A" w:rsidP="0023765A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 за результатами опитування представників інших закладів вищої освіти</w:t>
      </w:r>
    </w:p>
    <w:p w:rsidR="0023765A" w:rsidRPr="0023765A" w:rsidRDefault="0023765A" w:rsidP="002376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освітньо-професійної програми</w:t>
      </w: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«Менеджмент організацій і адміністрування»</w:t>
      </w:r>
    </w:p>
    <w:p w:rsidR="0023765A" w:rsidRPr="0023765A" w:rsidRDefault="0023765A" w:rsidP="0023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зовнішнього експертного оцінювання якості освітньо-професійної програми </w:t>
      </w:r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«Менеджмент організацій і адміністрування»</w:t>
      </w: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її відповідності сучасним тенденціям розвитку менеджменту, вимогам ринку праці, національним та міжнародним стандартам вищої освіти, кафедрою економічної теорії, менеджменту і адміністрування Чернівецького національного університету імені Юрія </w:t>
      </w:r>
      <w:proofErr w:type="spellStart"/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Федьковича</w:t>
      </w:r>
      <w:proofErr w:type="spellEnd"/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проведено </w:t>
      </w:r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опитування представників інших закладів вищої освіти</w:t>
      </w: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мають досвід розроблення та реалізації аналогічних освітніх програм.</w:t>
      </w:r>
    </w:p>
    <w:p w:rsidR="0023765A" w:rsidRPr="0023765A" w:rsidRDefault="0023765A" w:rsidP="0023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Опитування проводилося </w:t>
      </w:r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 онлайн-форматі із використанням </w:t>
      </w:r>
      <w:proofErr w:type="spellStart"/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Google</w:t>
      </w:r>
      <w:proofErr w:type="spellEnd"/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-форм</w:t>
      </w: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було анонімним, а отримані результати використовуються </w:t>
      </w:r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виключно з метою вдосконалення освітньо-професійної програми</w:t>
      </w: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підвищення її якості.</w:t>
      </w:r>
    </w:p>
    <w:p w:rsidR="0023765A" w:rsidRPr="0023765A" w:rsidRDefault="0023765A" w:rsidP="0023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опитуванні взяли участь </w:t>
      </w:r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 експертів</w:t>
      </w: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представників закладів вищої освіти України.</w:t>
      </w:r>
    </w:p>
    <w:p w:rsidR="0023765A" w:rsidRPr="0023765A" w:rsidRDefault="0023765A" w:rsidP="0023765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опитування</w:t>
      </w:r>
    </w:p>
    <w:p w:rsidR="0023765A" w:rsidRPr="0023765A" w:rsidRDefault="0023765A" w:rsidP="0023765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отримати зовнішню експертну оцінку якості освітньо-професійної програми;</w:t>
      </w:r>
    </w:p>
    <w:p w:rsidR="0023765A" w:rsidRPr="0023765A" w:rsidRDefault="0023765A" w:rsidP="0023765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оцінити відповідність цілей та змісту програми сучасним тенденціям розвитку менеджменту;</w:t>
      </w:r>
    </w:p>
    <w:p w:rsidR="0023765A" w:rsidRPr="0023765A" w:rsidRDefault="0023765A" w:rsidP="0023765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рівень відповідності програми вимогам ринку праці та міжнародним стандартам;</w:t>
      </w:r>
    </w:p>
    <w:p w:rsidR="0023765A" w:rsidRPr="0023765A" w:rsidRDefault="0023765A" w:rsidP="0023765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виявити сильні сторони освітньої програми;</w:t>
      </w:r>
    </w:p>
    <w:p w:rsidR="0023765A" w:rsidRPr="0023765A" w:rsidRDefault="0023765A" w:rsidP="0023765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сформувати рекомендації щодо її подальшого вдосконалення.</w:t>
      </w:r>
    </w:p>
    <w:p w:rsidR="0023765A" w:rsidRPr="0023765A" w:rsidRDefault="0023765A" w:rsidP="0023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Загальна оцінка програми.</w:t>
      </w:r>
    </w:p>
    <w:p w:rsidR="0023765A" w:rsidRPr="0023765A" w:rsidRDefault="0023765A" w:rsidP="0023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Результати анкетування свідчать, що представники інших ЗВО </w:t>
      </w:r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високо оцінили загальний рівень освітньо-професійної програми</w:t>
      </w: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«Менеджмент організацій і адміністрування». Експерти відзначили її актуальність, логічну структуру та відповідність сучасним підходам до підготовки фахівців у сфері менеджменту.</w:t>
      </w:r>
    </w:p>
    <w:p w:rsidR="0023765A" w:rsidRPr="0023765A" w:rsidRDefault="0023765A" w:rsidP="0023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Відповідність сучасним тенденціям і вимогам ринку праці.</w:t>
      </w: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Більшість респондентів зазначили, що </w:t>
      </w:r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цілі та результати навчання програми відповідають сучасним тенденціям розвитку менеджменту</w:t>
      </w: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 у цілому узгоджуються з вимогами ринку праці. Програма спрямована на формування управлінських, аналітичних та підприємницьких </w:t>
      </w:r>
      <w:proofErr w:type="spellStart"/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необхідних для професійної діяльності випускників.</w:t>
      </w:r>
      <w:bookmarkStart w:id="0" w:name="_GoBack"/>
      <w:bookmarkEnd w:id="0"/>
    </w:p>
    <w:p w:rsidR="0023765A" w:rsidRPr="0023765A" w:rsidRDefault="0023765A" w:rsidP="0023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Структура та зміст програми.</w:t>
      </w:r>
    </w:p>
    <w:p w:rsidR="0023765A" w:rsidRPr="0023765A" w:rsidRDefault="0023765A" w:rsidP="0023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Експерти позитивно оцінили </w:t>
      </w:r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структуру освітньої програми та баланс між теоретичною і практичною підготовкою</w:t>
      </w: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Водночас окремі респонденти звернули увагу на доцільність </w:t>
      </w:r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подальшого посилення практичної складової окремих освітніх компонентів</w:t>
      </w: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зокрема через використання прикладних кейсів та </w:t>
      </w:r>
      <w:proofErr w:type="spellStart"/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практикоорієнтованих</w:t>
      </w:r>
      <w:proofErr w:type="spellEnd"/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завдань.</w:t>
      </w:r>
    </w:p>
    <w:p w:rsidR="0023765A" w:rsidRPr="0023765A" w:rsidRDefault="0023765A" w:rsidP="0023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Міжнародний компонент та академічна мобільність.</w:t>
      </w:r>
    </w:p>
    <w:p w:rsidR="0023765A" w:rsidRPr="0023765A" w:rsidRDefault="0023765A" w:rsidP="0023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Учасники опитування зазначили, що програма </w:t>
      </w:r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враховує міжнародний досвід у сфері менеджменту</w:t>
      </w: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проте окремі експерти рекомендували </w:t>
      </w:r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посилити міжнародний компонент</w:t>
      </w: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зокрема шляхом розширення можливостей академічної мобільності, участі студентів у міжнародних </w:t>
      </w:r>
      <w:proofErr w:type="spellStart"/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проєктах</w:t>
      </w:r>
      <w:proofErr w:type="spellEnd"/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інтеграції дисциплін із міжнародним змістом.</w:t>
      </w:r>
    </w:p>
    <w:p w:rsidR="0023765A" w:rsidRPr="0023765A" w:rsidRDefault="0023765A" w:rsidP="0023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Методи навчання та практична підготовка.</w:t>
      </w:r>
    </w:p>
    <w:p w:rsidR="0023765A" w:rsidRPr="0023765A" w:rsidRDefault="0023765A" w:rsidP="0023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Респонденти відзначили ефективність використання </w:t>
      </w:r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інноваційних методів навчання</w:t>
      </w: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таких як </w:t>
      </w:r>
      <w:proofErr w:type="spellStart"/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проєктне</w:t>
      </w:r>
      <w:proofErr w:type="spellEnd"/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навчання та кейс-методи. Разом з тим, експерти наголосили на доцільності </w:t>
      </w:r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подальшого розширення практичної орієнтації освітніх компонентів</w:t>
      </w: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3765A" w:rsidRPr="0023765A" w:rsidRDefault="0023765A" w:rsidP="0023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Кадрове та матеріально-технічне забезпечення.</w:t>
      </w:r>
    </w:p>
    <w:p w:rsidR="0023765A" w:rsidRPr="0023765A" w:rsidRDefault="0023765A" w:rsidP="0023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Високу оцінку отримало </w:t>
      </w:r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кадрове забезпечення програми</w:t>
      </w: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Експерти підкреслили </w:t>
      </w:r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високий професійний рівень викладацького складу</w:t>
      </w: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наукові досягнення та </w:t>
      </w:r>
      <w:proofErr w:type="spellStart"/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залученість</w:t>
      </w:r>
      <w:proofErr w:type="spellEnd"/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викладачів до освітнього процесу. Матеріально-технічне та інформаційне забезпечення програми також було оцінено як достатнє для реалізації визначених цілей.</w:t>
      </w:r>
    </w:p>
    <w:p w:rsidR="0023765A" w:rsidRPr="0023765A" w:rsidRDefault="0023765A" w:rsidP="0023765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Сильні сторони освітньо-професійної програми (за оцінками експертів)</w:t>
      </w:r>
    </w:p>
    <w:p w:rsidR="0023765A" w:rsidRPr="0023765A" w:rsidRDefault="0023765A" w:rsidP="0023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 основних сильних сторін програми респонденти відзначили:</w:t>
      </w:r>
    </w:p>
    <w:p w:rsidR="0023765A" w:rsidRPr="0023765A" w:rsidRDefault="0023765A" w:rsidP="0023765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стейкхолдерський</w:t>
      </w:r>
      <w:proofErr w:type="spellEnd"/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підхід</w:t>
      </w: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формування та реалізації освітньої програми;</w:t>
      </w:r>
    </w:p>
    <w:p w:rsidR="0023765A" w:rsidRPr="0023765A" w:rsidRDefault="0023765A" w:rsidP="0023765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унікальність та </w:t>
      </w:r>
      <w:proofErr w:type="spellStart"/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практикоорієнтованість</w:t>
      </w:r>
      <w:proofErr w:type="spellEnd"/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підготовки здобувачів;</w:t>
      </w:r>
    </w:p>
    <w:p w:rsidR="0023765A" w:rsidRPr="0023765A" w:rsidRDefault="0023765A" w:rsidP="0023765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високий професійний рівень викладацького складу</w:t>
      </w: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3765A" w:rsidRPr="0023765A" w:rsidRDefault="0023765A" w:rsidP="0023765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орієнтацію на міжнародні освітні програми та комунікації</w:t>
      </w: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3765A" w:rsidRPr="0023765A" w:rsidRDefault="0023765A" w:rsidP="0023765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спрямованість на розвиток управлінських і підприємницьких </w:t>
      </w:r>
      <w:proofErr w:type="spellStart"/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3765A" w:rsidRPr="0023765A" w:rsidRDefault="0023765A" w:rsidP="0023765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Напрями вдосконалення освітньої програми</w:t>
      </w:r>
    </w:p>
    <w:p w:rsidR="0023765A" w:rsidRPr="0023765A" w:rsidRDefault="0023765A" w:rsidP="0023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 результатами опитування експерти рекомендували:</w:t>
      </w:r>
    </w:p>
    <w:p w:rsidR="0023765A" w:rsidRPr="0023765A" w:rsidRDefault="0023765A" w:rsidP="0023765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посилити практичну спрямованість окремих освітніх компонентів</w:t>
      </w: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3765A" w:rsidRPr="0023765A" w:rsidRDefault="0023765A" w:rsidP="0023765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розширити міжнародний складник програми</w:t>
      </w: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3765A" w:rsidRPr="0023765A" w:rsidRDefault="0023765A" w:rsidP="0023765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активніше інтегрувати сучасні практики менеджменту та прикладні кейси;</w:t>
      </w:r>
    </w:p>
    <w:p w:rsidR="0023765A" w:rsidRPr="0023765A" w:rsidRDefault="0023765A" w:rsidP="0023765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продовжити розвиток співпраці з зовнішніми </w:t>
      </w:r>
      <w:proofErr w:type="spellStart"/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стейкхолдерами</w:t>
      </w:r>
      <w:proofErr w:type="spellEnd"/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3765A" w:rsidRPr="0023765A" w:rsidRDefault="0023765A" w:rsidP="0023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цьому частина респондентів зазначила, що </w:t>
      </w:r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програма не потребує суттєвих змін</w:t>
      </w: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запропоновані рекомендації мають уточнювальний і </w:t>
      </w:r>
      <w:proofErr w:type="spellStart"/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розвитковий</w:t>
      </w:r>
      <w:proofErr w:type="spellEnd"/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характер.</w:t>
      </w:r>
    </w:p>
    <w:p w:rsidR="0023765A" w:rsidRPr="0023765A" w:rsidRDefault="0023765A" w:rsidP="0023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Результати опитування представників інших закладів вищої освіти свідчать, що освітньо-професійна програма </w:t>
      </w:r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«Менеджмент організацій і адміністрування» відповідає сучасним вимогам вищої освіти</w:t>
      </w: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, є конкурентоспроможною та має чітко виражену практичну і професійну спрямованість.</w:t>
      </w:r>
    </w:p>
    <w:p w:rsidR="0023765A" w:rsidRPr="0023765A" w:rsidRDefault="0023765A" w:rsidP="0023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Експертні оцінки підтверджують </w:t>
      </w:r>
      <w:r w:rsidRPr="00237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високу якість програми, професіоналізм викладацького складу та ефективність застосованих освітніх підходів</w:t>
      </w:r>
      <w:r w:rsidRPr="0023765A">
        <w:rPr>
          <w:rFonts w:ascii="Times New Roman" w:eastAsia="Times New Roman" w:hAnsi="Times New Roman" w:cs="Times New Roman"/>
          <w:sz w:val="28"/>
          <w:szCs w:val="28"/>
          <w:lang w:eastAsia="uk-UA"/>
        </w:rPr>
        <w:t>. Водночас запропоновані рекомендації створюють основу для її подальшого вдосконалення, зокрема у частині посилення практичної та міжнародної складових.</w:t>
      </w:r>
    </w:p>
    <w:p w:rsidR="0023765A" w:rsidRPr="00120A99" w:rsidRDefault="0023765A" w:rsidP="00120A99">
      <w:pPr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202124"/>
          <w:lang w:eastAsia="uk-UA"/>
        </w:rPr>
      </w:pPr>
    </w:p>
    <w:p w:rsidR="00120A99" w:rsidRDefault="00120A99" w:rsidP="00120A99">
      <w:pPr>
        <w:rPr>
          <w:rStyle w:val="a3"/>
          <w:rFonts w:ascii="Arial" w:hAnsi="Arial" w:cs="Arial"/>
          <w:color w:val="202124"/>
          <w:spacing w:val="3"/>
          <w:shd w:val="clear" w:color="auto" w:fill="FFFFFF"/>
        </w:rPr>
      </w:pPr>
    </w:p>
    <w:p w:rsidR="00AE252A" w:rsidRPr="00120A99" w:rsidRDefault="00120A99" w:rsidP="00120A99">
      <w:pPr>
        <w:jc w:val="both"/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1. </w:t>
      </w:r>
      <w:r w:rsidR="00FD7740"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Як ви оцінюєте загальний рівень представленої освітньої програми?</w:t>
      </w:r>
    </w:p>
    <w:p w:rsidR="00FD7740" w:rsidRPr="00120A99" w:rsidRDefault="00FD7740" w:rsidP="00120A99">
      <w:pPr>
        <w:jc w:val="both"/>
        <w:rPr>
          <w:rFonts w:ascii="Times New Roman" w:hAnsi="Times New Roman" w:cs="Times New Roman"/>
          <w:sz w:val="28"/>
          <w:szCs w:val="28"/>
        </w:rPr>
      </w:pPr>
      <w:r w:rsidRPr="00120A99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638675" cy="1971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740" w:rsidRPr="00120A99" w:rsidRDefault="00120A99" w:rsidP="00120A99">
      <w:pPr>
        <w:jc w:val="both"/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2. </w:t>
      </w:r>
      <w:r w:rsidR="00FD7740"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Чи відповідають цілі освітньої програми сучасним тенденціям розвитку менеджменту?</w:t>
      </w:r>
    </w:p>
    <w:p w:rsidR="00FD7740" w:rsidRPr="00120A99" w:rsidRDefault="00FD7740" w:rsidP="00120A99">
      <w:pPr>
        <w:jc w:val="both"/>
        <w:rPr>
          <w:rFonts w:ascii="Times New Roman" w:hAnsi="Times New Roman" w:cs="Times New Roman"/>
          <w:sz w:val="28"/>
          <w:szCs w:val="28"/>
        </w:rPr>
      </w:pPr>
      <w:r w:rsidRPr="00120A99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4914900" cy="2324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740" w:rsidRPr="00120A99" w:rsidRDefault="00120A99" w:rsidP="00120A99">
      <w:pPr>
        <w:jc w:val="both"/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3. </w:t>
      </w:r>
      <w:r w:rsidR="00FD7740"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Чи відповідає програма сучасним вимогам ринку праці?</w:t>
      </w:r>
    </w:p>
    <w:p w:rsidR="00FD7740" w:rsidRPr="00120A99" w:rsidRDefault="00FD7740" w:rsidP="00120A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0A99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495800" cy="2238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740" w:rsidRPr="00120A99" w:rsidRDefault="00120A99" w:rsidP="00120A99">
      <w:pPr>
        <w:jc w:val="both"/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4. </w:t>
      </w:r>
      <w:r w:rsidR="00FD7740"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Як ви оцінюєте структуру програми (баланс між теоретичними та практичними компонентами)?</w:t>
      </w:r>
    </w:p>
    <w:p w:rsidR="00FD7740" w:rsidRPr="00120A99" w:rsidRDefault="00FD7740" w:rsidP="00120A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0A99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543550" cy="2181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740" w:rsidRPr="00120A99" w:rsidRDefault="00120A99" w:rsidP="00120A99">
      <w:pPr>
        <w:jc w:val="both"/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5. </w:t>
      </w:r>
      <w:r w:rsidR="00FD7740"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Чи відповідає зміст навчальних дисциплін міжнародним стандартам у сфері менеджменту?</w:t>
      </w:r>
    </w:p>
    <w:p w:rsidR="00FD7740" w:rsidRPr="00120A99" w:rsidRDefault="00FD7740" w:rsidP="00120A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0A99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5372100" cy="21812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740" w:rsidRPr="00120A99" w:rsidRDefault="00120A99" w:rsidP="00120A99">
      <w:pPr>
        <w:jc w:val="both"/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6. </w:t>
      </w:r>
      <w:r w:rsidR="00FD7740"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Чи передбачає програма достатню можливість для формування індивідуальної освітньої траєкторії?</w:t>
      </w:r>
    </w:p>
    <w:p w:rsidR="00FD7740" w:rsidRPr="00120A99" w:rsidRDefault="00FD7740" w:rsidP="00120A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0A99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981575" cy="2133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740" w:rsidRPr="00120A99" w:rsidRDefault="00120A99" w:rsidP="00120A99">
      <w:pPr>
        <w:jc w:val="both"/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7. </w:t>
      </w:r>
      <w:r w:rsidR="00FD7740"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Наскільки ефективними є методи навчання, передбачені програмою (</w:t>
      </w:r>
      <w:proofErr w:type="spellStart"/>
      <w:r w:rsidR="00FD7740"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проєктне</w:t>
      </w:r>
      <w:proofErr w:type="spellEnd"/>
      <w:r w:rsidR="00FD7740"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навчання, кейс-методи тощо)?</w:t>
      </w:r>
    </w:p>
    <w:p w:rsidR="00FD7740" w:rsidRPr="00120A99" w:rsidRDefault="00FD7740" w:rsidP="00120A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0A99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810125" cy="23812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740" w:rsidRPr="00120A99" w:rsidRDefault="00120A99" w:rsidP="00120A99">
      <w:pPr>
        <w:jc w:val="both"/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8. </w:t>
      </w:r>
      <w:r w:rsidR="00FD7740"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Чи достатньо уваги приділено практичним аспектам навчання?</w:t>
      </w:r>
    </w:p>
    <w:p w:rsidR="00FD7740" w:rsidRPr="00120A99" w:rsidRDefault="00FD7740" w:rsidP="00120A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0A99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4562475" cy="2247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740" w:rsidRPr="00120A99" w:rsidRDefault="00120A99" w:rsidP="00120A99">
      <w:pPr>
        <w:jc w:val="both"/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9. </w:t>
      </w:r>
      <w:r w:rsidR="00FD7740"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Чи забезпечується взаємозв’язок між навчанням та науковими дослідженнями?</w:t>
      </w:r>
    </w:p>
    <w:p w:rsidR="00FD7740" w:rsidRPr="00120A99" w:rsidRDefault="00FD7740" w:rsidP="00120A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0A99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676775" cy="21621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740" w:rsidRPr="00120A99" w:rsidRDefault="00120A99" w:rsidP="00120A99">
      <w:pPr>
        <w:jc w:val="both"/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10. </w:t>
      </w:r>
      <w:r w:rsidR="00FD7740"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Чи враховує програма міжнародний досвід у сфері менеджменту?</w:t>
      </w:r>
    </w:p>
    <w:p w:rsidR="00FD7740" w:rsidRPr="00120A99" w:rsidRDefault="00FD7740" w:rsidP="00120A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0A99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457700" cy="22764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740" w:rsidRPr="00120A99" w:rsidRDefault="00120A99" w:rsidP="00120A99">
      <w:pPr>
        <w:jc w:val="both"/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11. </w:t>
      </w:r>
      <w:r w:rsidR="00FD7740"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Чи передбачає програма можливості для академічної мобільності (обміни, закордонні стажування тощо)?</w:t>
      </w:r>
    </w:p>
    <w:p w:rsidR="00FD7740" w:rsidRPr="00120A99" w:rsidRDefault="00FD7740" w:rsidP="00120A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0A99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4524375" cy="21717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740" w:rsidRPr="00120A99" w:rsidRDefault="00120A99" w:rsidP="00120A99">
      <w:pPr>
        <w:jc w:val="both"/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12. </w:t>
      </w:r>
      <w:r w:rsidR="00FD7740"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Чи є програма конкурентоспроможною на міжнародному рівні?</w:t>
      </w:r>
    </w:p>
    <w:p w:rsidR="00FD7740" w:rsidRPr="00120A99" w:rsidRDefault="00FD7740" w:rsidP="00120A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0A99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800600" cy="22574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740" w:rsidRPr="00120A99" w:rsidRDefault="00120A99" w:rsidP="00120A99">
      <w:pPr>
        <w:jc w:val="both"/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13. </w:t>
      </w:r>
      <w:r w:rsidR="00FD7740"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Чи відповідає система оцінювання знань сучасним стандартам?</w:t>
      </w:r>
    </w:p>
    <w:p w:rsidR="00FD7740" w:rsidRPr="00120A99" w:rsidRDefault="00FD7740" w:rsidP="00120A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0A99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933950" cy="23907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740" w:rsidRPr="00120A99" w:rsidRDefault="00120A99" w:rsidP="00120A99">
      <w:pPr>
        <w:jc w:val="both"/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14. </w:t>
      </w:r>
      <w:r w:rsidR="00FD7740"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Чи передбачено програмою ефективні механізми забезпечення академічної доброчесності?</w:t>
      </w:r>
    </w:p>
    <w:p w:rsidR="00FD7740" w:rsidRPr="00120A99" w:rsidRDefault="00FD7740" w:rsidP="00120A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0A99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5076825" cy="21907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740" w:rsidRPr="00120A99" w:rsidRDefault="00120A99" w:rsidP="00120A99">
      <w:pPr>
        <w:jc w:val="both"/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15. </w:t>
      </w:r>
      <w:r w:rsidR="00FD7740"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Чи достатнє кадрове забезпечення програми (кваліфікація викладачів, їх наукові досягнення)?</w:t>
      </w:r>
    </w:p>
    <w:p w:rsidR="00FD7740" w:rsidRPr="00120A99" w:rsidRDefault="00FD7740" w:rsidP="00120A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0A99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772025" cy="22288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740" w:rsidRPr="00120A99" w:rsidRDefault="00120A99" w:rsidP="00120A99">
      <w:pPr>
        <w:jc w:val="both"/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16. </w:t>
      </w:r>
      <w:r w:rsidR="00FD7740"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Чи достатнє матеріально-технічне забезпечення освітньої програми (бібліотеки, лабораторії, цифрові ресурси)?</w:t>
      </w:r>
    </w:p>
    <w:p w:rsidR="00FD7740" w:rsidRPr="00120A99" w:rsidRDefault="00FD7740" w:rsidP="00120A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0A99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324350" cy="20764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740" w:rsidRPr="00120A99" w:rsidRDefault="00120A99" w:rsidP="00120A99">
      <w:pPr>
        <w:jc w:val="both"/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17. </w:t>
      </w:r>
      <w:r w:rsidR="00FD7740"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Чи готує програма випускників до успішної професійної діяльності?</w:t>
      </w:r>
    </w:p>
    <w:p w:rsidR="00FD7740" w:rsidRPr="00120A99" w:rsidRDefault="00FD7740" w:rsidP="00120A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0A99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4362450" cy="20478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740" w:rsidRPr="00120A99" w:rsidRDefault="00120A99" w:rsidP="00120A99">
      <w:pPr>
        <w:jc w:val="both"/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18. </w:t>
      </w:r>
      <w:r w:rsidR="00FD7740"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Чи сприяє програма розвитку управлінських та підприємницьких навичок?</w:t>
      </w:r>
    </w:p>
    <w:p w:rsidR="00FD7740" w:rsidRPr="00120A99" w:rsidRDefault="00FD7740" w:rsidP="00120A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0A99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724400" cy="22383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740" w:rsidRPr="00120A99" w:rsidRDefault="00120A99" w:rsidP="00120A99">
      <w:pPr>
        <w:jc w:val="both"/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19. </w:t>
      </w:r>
      <w:r w:rsidR="00FD7740"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Які сильні сторони цієї програми ви могли б відзначити?</w:t>
      </w:r>
    </w:p>
    <w:p w:rsidR="00FD7740" w:rsidRPr="00120A99" w:rsidRDefault="00FD7740" w:rsidP="00120A99">
      <w:pPr>
        <w:shd w:val="clear" w:color="auto" w:fill="F8F9FA"/>
        <w:spacing w:before="60"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proofErr w:type="spellStart"/>
      <w:r w:rsidRPr="00120A9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Стейкхолдерський</w:t>
      </w:r>
      <w:proofErr w:type="spellEnd"/>
      <w:r w:rsidRPr="00120A9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 xml:space="preserve"> підхід, міжнародні комунікації та високий професійний рівень викладачів.</w:t>
      </w:r>
    </w:p>
    <w:p w:rsidR="00FD7740" w:rsidRPr="00120A99" w:rsidRDefault="00FD7740" w:rsidP="00120A99">
      <w:pPr>
        <w:shd w:val="clear" w:color="auto" w:fill="F8F9FA"/>
        <w:spacing w:before="60"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120A9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 xml:space="preserve">Унікальність та </w:t>
      </w:r>
      <w:proofErr w:type="spellStart"/>
      <w:r w:rsidRPr="00120A9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стейкхолдерський</w:t>
      </w:r>
      <w:proofErr w:type="spellEnd"/>
      <w:r w:rsidRPr="00120A9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 xml:space="preserve"> підхід</w:t>
      </w:r>
    </w:p>
    <w:p w:rsidR="00FD7740" w:rsidRPr="00120A99" w:rsidRDefault="00FD7740" w:rsidP="00120A99">
      <w:pPr>
        <w:shd w:val="clear" w:color="auto" w:fill="F8F9FA"/>
        <w:spacing w:before="60"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proofErr w:type="spellStart"/>
      <w:r w:rsidRPr="00120A9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Практикоорієнтованість</w:t>
      </w:r>
      <w:proofErr w:type="spellEnd"/>
    </w:p>
    <w:p w:rsidR="00FD7740" w:rsidRPr="00120A99" w:rsidRDefault="00FD7740" w:rsidP="00120A99">
      <w:pPr>
        <w:shd w:val="clear" w:color="auto" w:fill="F8F9FA"/>
        <w:spacing w:before="60"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120A9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1.Високий професійний рівень викладацького складу ( кадрового забезпечення). 2. Орієнтація на міжнародні програми навчання</w:t>
      </w:r>
    </w:p>
    <w:p w:rsidR="001E2881" w:rsidRPr="00120A99" w:rsidRDefault="001E2881" w:rsidP="00120A99">
      <w:pPr>
        <w:shd w:val="clear" w:color="auto" w:fill="F8F9FA"/>
        <w:spacing w:before="60"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</w:p>
    <w:p w:rsidR="001E2881" w:rsidRPr="00120A99" w:rsidRDefault="00120A99" w:rsidP="00120A99">
      <w:pPr>
        <w:shd w:val="clear" w:color="auto" w:fill="F8F9FA"/>
        <w:spacing w:before="60" w:after="0" w:line="300" w:lineRule="atLeast"/>
        <w:jc w:val="both"/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20. </w:t>
      </w:r>
      <w:r w:rsidR="001E2881" w:rsidRPr="00120A99">
        <w:rPr>
          <w:rStyle w:val="a3"/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Які аспекти освітньої програми потребують покращення?</w:t>
      </w:r>
    </w:p>
    <w:p w:rsidR="001E2881" w:rsidRPr="00120A99" w:rsidRDefault="001E2881" w:rsidP="00120A99">
      <w:pPr>
        <w:shd w:val="clear" w:color="auto" w:fill="F8F9FA"/>
        <w:spacing w:before="60"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120A9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Посилення практичної спрямованості деяких ОК.</w:t>
      </w:r>
    </w:p>
    <w:p w:rsidR="001E2881" w:rsidRPr="00120A99" w:rsidRDefault="001E2881" w:rsidP="00120A99">
      <w:pPr>
        <w:shd w:val="clear" w:color="auto" w:fill="F8F9FA"/>
        <w:spacing w:before="60"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120A9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Не потребує</w:t>
      </w:r>
    </w:p>
    <w:p w:rsidR="001E2881" w:rsidRPr="00120A99" w:rsidRDefault="001E2881" w:rsidP="00120A99">
      <w:pPr>
        <w:shd w:val="clear" w:color="auto" w:fill="F8F9FA"/>
        <w:spacing w:before="60"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120A9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Програма потребує посилення міжнародного компонента</w:t>
      </w:r>
    </w:p>
    <w:p w:rsidR="001E2881" w:rsidRPr="00120A99" w:rsidRDefault="001E2881" w:rsidP="00120A99">
      <w:pPr>
        <w:shd w:val="clear" w:color="auto" w:fill="F8F9FA"/>
        <w:spacing w:before="60"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120A9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Посилити практичну орієнтацію ОК</w:t>
      </w:r>
    </w:p>
    <w:p w:rsidR="001E2881" w:rsidRPr="00120A99" w:rsidRDefault="001E2881" w:rsidP="00120A99">
      <w:pPr>
        <w:shd w:val="clear" w:color="auto" w:fill="F8F9FA"/>
        <w:spacing w:before="60"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</w:p>
    <w:p w:rsidR="00FD7740" w:rsidRPr="00120A99" w:rsidRDefault="00FD7740" w:rsidP="00120A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FD7740" w:rsidRPr="00120A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5107"/>
    <w:multiLevelType w:val="multilevel"/>
    <w:tmpl w:val="7638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21E3B"/>
    <w:multiLevelType w:val="hybridMultilevel"/>
    <w:tmpl w:val="AE16FA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33B1D"/>
    <w:multiLevelType w:val="multilevel"/>
    <w:tmpl w:val="1430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763C1"/>
    <w:multiLevelType w:val="hybridMultilevel"/>
    <w:tmpl w:val="16901A52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4634F"/>
    <w:multiLevelType w:val="multilevel"/>
    <w:tmpl w:val="390A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40"/>
    <w:rsid w:val="00120A99"/>
    <w:rsid w:val="001E2881"/>
    <w:rsid w:val="0023765A"/>
    <w:rsid w:val="00AE252A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C3E7E"/>
  <w15:chartTrackingRefBased/>
  <w15:docId w15:val="{BC1B9189-326E-4154-978C-A6F6AF22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740"/>
    <w:rPr>
      <w:b/>
      <w:bCs/>
    </w:rPr>
  </w:style>
  <w:style w:type="paragraph" w:styleId="a4">
    <w:name w:val="List Paragraph"/>
    <w:basedOn w:val="a"/>
    <w:uiPriority w:val="34"/>
    <w:qFormat/>
    <w:rsid w:val="00FD7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210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62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4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6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1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7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5114</Words>
  <Characters>2916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PC</dc:creator>
  <cp:keywords/>
  <dc:description/>
  <cp:lastModifiedBy>Leonid PC</cp:lastModifiedBy>
  <cp:revision>3</cp:revision>
  <dcterms:created xsi:type="dcterms:W3CDTF">2026-01-08T17:27:00Z</dcterms:created>
  <dcterms:modified xsi:type="dcterms:W3CDTF">2026-01-08T18:00:00Z</dcterms:modified>
</cp:coreProperties>
</file>