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3C6" w:rsidRDefault="00AD6075" w:rsidP="009D13C6">
      <w:pPr>
        <w:spacing w:after="0"/>
        <w:jc w:val="center"/>
        <w:rPr>
          <w:rFonts w:ascii="Times New Roman" w:hAnsi="Times New Roman" w:cs="Times New Roman"/>
          <w:color w:val="000000" w:themeColor="text1"/>
          <w:kern w:val="24"/>
        </w:rPr>
      </w:pPr>
      <w:r w:rsidRPr="00AD6075">
        <w:rPr>
          <w:rFonts w:ascii="Times New Roman" w:hAnsi="Times New Roman" w:cs="Times New Roman"/>
          <w:color w:val="000000" w:themeColor="text1"/>
          <w:kern w:val="24"/>
          <w:sz w:val="18"/>
          <w:szCs w:val="18"/>
          <w:lang w:val="ru-RU"/>
        </w:rPr>
        <w:br/>
      </w:r>
      <w:r w:rsidRPr="00AD607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 </w:t>
      </w:r>
      <w:proofErr w:type="spellStart"/>
      <w:r w:rsidRPr="00AD607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lang w:val="ru-RU"/>
        </w:rPr>
        <w:t>Чернівецький</w:t>
      </w:r>
      <w:proofErr w:type="spellEnd"/>
      <w:r w:rsidRPr="00AD607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lang w:val="ru-RU"/>
        </w:rPr>
        <w:t xml:space="preserve"> </w:t>
      </w:r>
      <w:proofErr w:type="spellStart"/>
      <w:r w:rsidRPr="00AD607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lang w:val="ru-RU"/>
        </w:rPr>
        <w:t>національний</w:t>
      </w:r>
      <w:proofErr w:type="spellEnd"/>
      <w:r w:rsidRPr="00AD607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lang w:val="ru-RU"/>
        </w:rPr>
        <w:t xml:space="preserve"> </w:t>
      </w:r>
      <w:proofErr w:type="spellStart"/>
      <w:r w:rsidRPr="00AD607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lang w:val="ru-RU"/>
        </w:rPr>
        <w:t>університет</w:t>
      </w:r>
      <w:proofErr w:type="spellEnd"/>
      <w:r w:rsidRPr="00AD607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lang w:val="ru-RU"/>
        </w:rPr>
        <w:t xml:space="preserve"> </w:t>
      </w:r>
      <w:proofErr w:type="spellStart"/>
      <w:r w:rsidRPr="00AD607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lang w:val="ru-RU"/>
        </w:rPr>
        <w:t>імені</w:t>
      </w:r>
      <w:proofErr w:type="spellEnd"/>
      <w:r w:rsidRPr="00AD607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lang w:val="ru-RU"/>
        </w:rPr>
        <w:t xml:space="preserve"> </w:t>
      </w:r>
      <w:proofErr w:type="spellStart"/>
      <w:r w:rsidRPr="00AD607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lang w:val="ru-RU"/>
        </w:rPr>
        <w:t>Юрія</w:t>
      </w:r>
      <w:proofErr w:type="spellEnd"/>
      <w:r w:rsidRPr="00AD607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lang w:val="ru-RU"/>
        </w:rPr>
        <w:t xml:space="preserve"> </w:t>
      </w:r>
      <w:proofErr w:type="spellStart"/>
      <w:r w:rsidRPr="00AD607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lang w:val="ru-RU"/>
        </w:rPr>
        <w:t>Федькович</w:t>
      </w:r>
      <w:proofErr w:type="spellEnd"/>
      <w:r w:rsidRPr="00AD607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а</w:t>
      </w:r>
      <w:r w:rsidRPr="00AD6075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ru-RU"/>
        </w:rPr>
        <w:br/>
      </w:r>
      <w:r w:rsidRPr="00AD6075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(повне на</w:t>
      </w:r>
      <w:proofErr w:type="spellStart"/>
      <w:r w:rsidRPr="00AD6075">
        <w:rPr>
          <w:rFonts w:ascii="Times New Roman" w:hAnsi="Times New Roman" w:cs="Times New Roman"/>
          <w:color w:val="000000" w:themeColor="text1"/>
          <w:kern w:val="24"/>
          <w:sz w:val="18"/>
          <w:szCs w:val="18"/>
          <w:lang w:val="ru-RU"/>
        </w:rPr>
        <w:t>йменування</w:t>
      </w:r>
      <w:proofErr w:type="spellEnd"/>
      <w:r w:rsidRPr="00AD6075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 xml:space="preserve"> закладу вищої освіти)</w:t>
      </w:r>
      <w:r w:rsidRPr="00AD6075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ru-RU"/>
        </w:rPr>
        <w:br/>
      </w:r>
      <w:r w:rsidRPr="00AD6075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 </w:t>
      </w:r>
      <w:r w:rsidRPr="00750350">
        <w:rPr>
          <w:rFonts w:ascii="Times New Roman" w:hAnsi="Times New Roman" w:cs="Times New Roman"/>
          <w:b/>
          <w:color w:val="000000" w:themeColor="text1"/>
          <w:kern w:val="24"/>
          <w:sz w:val="18"/>
          <w:szCs w:val="18"/>
          <w:u w:val="single"/>
        </w:rPr>
        <w:t>_________</w:t>
      </w:r>
      <w:r w:rsidR="00750350" w:rsidRPr="00750350">
        <w:rPr>
          <w:rFonts w:ascii="Times New Roman" w:hAnsi="Times New Roman" w:cs="Times New Roman"/>
          <w:b/>
          <w:color w:val="000000" w:themeColor="text1"/>
          <w:kern w:val="24"/>
          <w:sz w:val="28"/>
          <w:szCs w:val="18"/>
          <w:u w:val="single"/>
        </w:rPr>
        <w:t>е</w:t>
      </w:r>
      <w:r w:rsidR="00750350">
        <w:rPr>
          <w:rFonts w:ascii="Times New Roman" w:hAnsi="Times New Roman" w:cs="Times New Roman"/>
          <w:b/>
          <w:color w:val="000000" w:themeColor="text1"/>
          <w:kern w:val="24"/>
          <w:sz w:val="28"/>
          <w:szCs w:val="18"/>
          <w:u w:val="single"/>
        </w:rPr>
        <w:t xml:space="preserve"> </w:t>
      </w:r>
      <w:r w:rsidR="00750350" w:rsidRPr="00750350">
        <w:rPr>
          <w:rFonts w:ascii="Times New Roman" w:hAnsi="Times New Roman" w:cs="Times New Roman"/>
          <w:b/>
          <w:color w:val="000000" w:themeColor="text1"/>
          <w:kern w:val="24"/>
          <w:sz w:val="28"/>
          <w:szCs w:val="18"/>
          <w:u w:val="single"/>
        </w:rPr>
        <w:t>к</w:t>
      </w:r>
      <w:r w:rsidR="00750350">
        <w:rPr>
          <w:rFonts w:ascii="Times New Roman" w:hAnsi="Times New Roman" w:cs="Times New Roman"/>
          <w:b/>
          <w:color w:val="000000" w:themeColor="text1"/>
          <w:kern w:val="24"/>
          <w:sz w:val="28"/>
          <w:szCs w:val="18"/>
          <w:u w:val="single"/>
        </w:rPr>
        <w:t xml:space="preserve"> </w:t>
      </w:r>
      <w:r w:rsidR="00750350" w:rsidRPr="00750350">
        <w:rPr>
          <w:rFonts w:ascii="Times New Roman" w:hAnsi="Times New Roman" w:cs="Times New Roman"/>
          <w:b/>
          <w:color w:val="000000" w:themeColor="text1"/>
          <w:kern w:val="24"/>
          <w:sz w:val="28"/>
          <w:szCs w:val="18"/>
          <w:u w:val="single"/>
        </w:rPr>
        <w:t>о</w:t>
      </w:r>
      <w:r w:rsidR="00750350">
        <w:rPr>
          <w:rFonts w:ascii="Times New Roman" w:hAnsi="Times New Roman" w:cs="Times New Roman"/>
          <w:b/>
          <w:color w:val="000000" w:themeColor="text1"/>
          <w:kern w:val="24"/>
          <w:sz w:val="28"/>
          <w:szCs w:val="18"/>
          <w:u w:val="single"/>
        </w:rPr>
        <w:t xml:space="preserve"> </w:t>
      </w:r>
      <w:r w:rsidR="00750350" w:rsidRPr="00750350">
        <w:rPr>
          <w:rFonts w:ascii="Times New Roman" w:hAnsi="Times New Roman" w:cs="Times New Roman"/>
          <w:b/>
          <w:color w:val="000000" w:themeColor="text1"/>
          <w:kern w:val="24"/>
          <w:sz w:val="28"/>
          <w:szCs w:val="18"/>
          <w:u w:val="single"/>
        </w:rPr>
        <w:t>н</w:t>
      </w:r>
      <w:r w:rsidR="00750350">
        <w:rPr>
          <w:rFonts w:ascii="Times New Roman" w:hAnsi="Times New Roman" w:cs="Times New Roman"/>
          <w:b/>
          <w:color w:val="000000" w:themeColor="text1"/>
          <w:kern w:val="24"/>
          <w:sz w:val="28"/>
          <w:szCs w:val="18"/>
          <w:u w:val="single"/>
        </w:rPr>
        <w:t xml:space="preserve"> </w:t>
      </w:r>
      <w:r w:rsidR="00750350" w:rsidRPr="00750350">
        <w:rPr>
          <w:rFonts w:ascii="Times New Roman" w:hAnsi="Times New Roman" w:cs="Times New Roman"/>
          <w:b/>
          <w:color w:val="000000" w:themeColor="text1"/>
          <w:kern w:val="24"/>
          <w:sz w:val="28"/>
          <w:szCs w:val="18"/>
          <w:u w:val="single"/>
        </w:rPr>
        <w:t>о</w:t>
      </w:r>
      <w:r w:rsidR="00750350">
        <w:rPr>
          <w:rFonts w:ascii="Times New Roman" w:hAnsi="Times New Roman" w:cs="Times New Roman"/>
          <w:b/>
          <w:color w:val="000000" w:themeColor="text1"/>
          <w:kern w:val="24"/>
          <w:sz w:val="28"/>
          <w:szCs w:val="18"/>
          <w:u w:val="single"/>
        </w:rPr>
        <w:t xml:space="preserve"> </w:t>
      </w:r>
      <w:r w:rsidR="00750350" w:rsidRPr="00750350">
        <w:rPr>
          <w:rFonts w:ascii="Times New Roman" w:hAnsi="Times New Roman" w:cs="Times New Roman"/>
          <w:b/>
          <w:color w:val="000000" w:themeColor="text1"/>
          <w:kern w:val="24"/>
          <w:sz w:val="28"/>
          <w:szCs w:val="18"/>
          <w:u w:val="single"/>
        </w:rPr>
        <w:t>м</w:t>
      </w:r>
      <w:r w:rsidR="00750350">
        <w:rPr>
          <w:rFonts w:ascii="Times New Roman" w:hAnsi="Times New Roman" w:cs="Times New Roman"/>
          <w:b/>
          <w:color w:val="000000" w:themeColor="text1"/>
          <w:kern w:val="24"/>
          <w:sz w:val="28"/>
          <w:szCs w:val="18"/>
          <w:u w:val="single"/>
        </w:rPr>
        <w:t xml:space="preserve"> </w:t>
      </w:r>
      <w:r w:rsidR="00750350" w:rsidRPr="00750350">
        <w:rPr>
          <w:rFonts w:ascii="Times New Roman" w:hAnsi="Times New Roman" w:cs="Times New Roman"/>
          <w:b/>
          <w:color w:val="000000" w:themeColor="text1"/>
          <w:kern w:val="24"/>
          <w:sz w:val="28"/>
          <w:szCs w:val="18"/>
          <w:u w:val="single"/>
        </w:rPr>
        <w:t>і</w:t>
      </w:r>
      <w:r w:rsidR="00750350">
        <w:rPr>
          <w:rFonts w:ascii="Times New Roman" w:hAnsi="Times New Roman" w:cs="Times New Roman"/>
          <w:b/>
          <w:color w:val="000000" w:themeColor="text1"/>
          <w:kern w:val="24"/>
          <w:sz w:val="28"/>
          <w:szCs w:val="18"/>
          <w:u w:val="single"/>
        </w:rPr>
        <w:t xml:space="preserve"> </w:t>
      </w:r>
      <w:r w:rsidR="00750350" w:rsidRPr="00750350">
        <w:rPr>
          <w:rFonts w:ascii="Times New Roman" w:hAnsi="Times New Roman" w:cs="Times New Roman"/>
          <w:b/>
          <w:color w:val="000000" w:themeColor="text1"/>
          <w:kern w:val="24"/>
          <w:sz w:val="28"/>
          <w:szCs w:val="18"/>
          <w:u w:val="single"/>
        </w:rPr>
        <w:t>ч</w:t>
      </w:r>
      <w:r w:rsidR="00750350">
        <w:rPr>
          <w:rFonts w:ascii="Times New Roman" w:hAnsi="Times New Roman" w:cs="Times New Roman"/>
          <w:b/>
          <w:color w:val="000000" w:themeColor="text1"/>
          <w:kern w:val="24"/>
          <w:sz w:val="28"/>
          <w:szCs w:val="18"/>
          <w:u w:val="single"/>
        </w:rPr>
        <w:t xml:space="preserve"> </w:t>
      </w:r>
      <w:r w:rsidR="00750350" w:rsidRPr="00750350">
        <w:rPr>
          <w:rFonts w:ascii="Times New Roman" w:hAnsi="Times New Roman" w:cs="Times New Roman"/>
          <w:b/>
          <w:color w:val="000000" w:themeColor="text1"/>
          <w:kern w:val="24"/>
          <w:sz w:val="28"/>
          <w:szCs w:val="18"/>
          <w:u w:val="single"/>
        </w:rPr>
        <w:t>н</w:t>
      </w:r>
      <w:r w:rsidR="00750350">
        <w:rPr>
          <w:rFonts w:ascii="Times New Roman" w:hAnsi="Times New Roman" w:cs="Times New Roman"/>
          <w:b/>
          <w:color w:val="000000" w:themeColor="text1"/>
          <w:kern w:val="24"/>
          <w:sz w:val="28"/>
          <w:szCs w:val="18"/>
          <w:u w:val="single"/>
        </w:rPr>
        <w:t xml:space="preserve"> </w:t>
      </w:r>
      <w:r w:rsidR="00750350" w:rsidRPr="00750350">
        <w:rPr>
          <w:rFonts w:ascii="Times New Roman" w:hAnsi="Times New Roman" w:cs="Times New Roman"/>
          <w:b/>
          <w:color w:val="000000" w:themeColor="text1"/>
          <w:kern w:val="24"/>
          <w:sz w:val="28"/>
          <w:szCs w:val="18"/>
          <w:u w:val="single"/>
        </w:rPr>
        <w:t>и</w:t>
      </w:r>
      <w:r w:rsidR="00750350">
        <w:rPr>
          <w:rFonts w:ascii="Times New Roman" w:hAnsi="Times New Roman" w:cs="Times New Roman"/>
          <w:b/>
          <w:color w:val="000000" w:themeColor="text1"/>
          <w:kern w:val="24"/>
          <w:sz w:val="28"/>
          <w:szCs w:val="18"/>
          <w:u w:val="single"/>
        </w:rPr>
        <w:t xml:space="preserve"> </w:t>
      </w:r>
      <w:r w:rsidR="00750350" w:rsidRPr="00750350">
        <w:rPr>
          <w:rFonts w:ascii="Times New Roman" w:hAnsi="Times New Roman" w:cs="Times New Roman"/>
          <w:b/>
          <w:color w:val="000000" w:themeColor="text1"/>
          <w:kern w:val="24"/>
          <w:sz w:val="28"/>
          <w:szCs w:val="18"/>
          <w:u w:val="single"/>
        </w:rPr>
        <w:t>й</w:t>
      </w:r>
      <w:r w:rsidR="00750350">
        <w:rPr>
          <w:rFonts w:ascii="Times New Roman" w:hAnsi="Times New Roman" w:cs="Times New Roman"/>
          <w:b/>
          <w:color w:val="000000" w:themeColor="text1"/>
          <w:kern w:val="24"/>
          <w:sz w:val="28"/>
          <w:szCs w:val="18"/>
          <w:u w:val="single"/>
        </w:rPr>
        <w:t xml:space="preserve">   ф а к у л ь т е т    </w:t>
      </w:r>
      <w:r w:rsidRPr="00750350">
        <w:rPr>
          <w:rFonts w:ascii="Times New Roman" w:hAnsi="Times New Roman" w:cs="Times New Roman"/>
          <w:b/>
          <w:color w:val="000000" w:themeColor="text1"/>
          <w:kern w:val="24"/>
          <w:sz w:val="18"/>
          <w:szCs w:val="18"/>
          <w:u w:val="single"/>
        </w:rPr>
        <w:t>__</w:t>
      </w:r>
      <w:r w:rsidRPr="00AD6075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ru-RU"/>
        </w:rPr>
        <w:br/>
      </w:r>
      <w:r w:rsidRPr="00AD6075">
        <w:rPr>
          <w:rFonts w:ascii="Times New Roman" w:hAnsi="Times New Roman" w:cs="Times New Roman"/>
          <w:b/>
          <w:bCs/>
          <w:color w:val="000000" w:themeColor="text1"/>
          <w:kern w:val="24"/>
          <w:sz w:val="20"/>
          <w:szCs w:val="20"/>
        </w:rPr>
        <w:t xml:space="preserve">    </w:t>
      </w:r>
      <w:r w:rsidRPr="00AD6075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(назва інституту/факультету)</w:t>
      </w:r>
      <w:r w:rsidRPr="00AD6075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ru-RU"/>
        </w:rPr>
        <w:br/>
      </w:r>
      <w:r w:rsidRPr="00AD6075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 </w:t>
      </w:r>
      <w:r w:rsidRPr="00AD6075">
        <w:rPr>
          <w:rFonts w:ascii="Times New Roman" w:hAnsi="Times New Roman" w:cs="Times New Roman"/>
          <w:b/>
          <w:bCs/>
          <w:color w:val="000000" w:themeColor="text1"/>
          <w:kern w:val="24"/>
        </w:rPr>
        <w:t>Кафедра</w:t>
      </w:r>
      <w:r w:rsidRPr="009D30FC">
        <w:rPr>
          <w:rFonts w:ascii="Times New Roman" w:hAnsi="Times New Roman" w:cs="Times New Roman"/>
          <w:b/>
          <w:color w:val="000000" w:themeColor="text1"/>
          <w:kern w:val="24"/>
          <w:u w:val="single"/>
        </w:rPr>
        <w:t xml:space="preserve"> </w:t>
      </w:r>
      <w:r w:rsidRPr="009D30FC">
        <w:rPr>
          <w:rFonts w:ascii="Times New Roman" w:hAnsi="Times New Roman" w:cs="Times New Roman"/>
          <w:b/>
          <w:color w:val="000000" w:themeColor="text1"/>
          <w:kern w:val="24"/>
          <w:sz w:val="28"/>
          <w:szCs w:val="28"/>
          <w:u w:val="single"/>
        </w:rPr>
        <w:t>_</w:t>
      </w:r>
      <w:r w:rsidR="009D30FC" w:rsidRPr="009D30FC">
        <w:rPr>
          <w:rFonts w:ascii="Times New Roman" w:hAnsi="Times New Roman" w:cs="Times New Roman"/>
          <w:b/>
          <w:color w:val="000000" w:themeColor="text1"/>
          <w:kern w:val="24"/>
          <w:sz w:val="28"/>
          <w:szCs w:val="28"/>
          <w:u w:val="single"/>
        </w:rPr>
        <w:t>___</w:t>
      </w:r>
      <w:r w:rsidR="00F91802" w:rsidRPr="00F91802">
        <w:rPr>
          <w:rFonts w:ascii="Times New Roman" w:hAnsi="Times New Roman" w:cs="Times New Roman"/>
          <w:color w:val="000000" w:themeColor="text1"/>
          <w:kern w:val="24"/>
          <w:sz w:val="28"/>
          <w:szCs w:val="28"/>
          <w:u w:val="single"/>
        </w:rPr>
        <w:t xml:space="preserve"> </w:t>
      </w:r>
      <w:proofErr w:type="spellStart"/>
      <w:r w:rsidR="00F91802" w:rsidRPr="001B1335">
        <w:rPr>
          <w:rFonts w:ascii="Times New Roman" w:hAnsi="Times New Roman" w:cs="Times New Roman"/>
          <w:color w:val="000000" w:themeColor="text1"/>
          <w:kern w:val="24"/>
          <w:sz w:val="28"/>
          <w:szCs w:val="28"/>
          <w:u w:val="single"/>
        </w:rPr>
        <w:t>кафедра</w:t>
      </w:r>
      <w:proofErr w:type="spellEnd"/>
      <w:r w:rsidR="00F91802" w:rsidRPr="001B1335">
        <w:rPr>
          <w:rFonts w:ascii="Times New Roman" w:hAnsi="Times New Roman" w:cs="Times New Roman"/>
          <w:color w:val="000000" w:themeColor="text1"/>
          <w:kern w:val="24"/>
          <w:sz w:val="28"/>
          <w:szCs w:val="28"/>
          <w:u w:val="single"/>
        </w:rPr>
        <w:t xml:space="preserve"> маркетингу, інновацій та регіонального розвитку</w:t>
      </w:r>
      <w:r w:rsidR="00F91802" w:rsidRPr="009D30FC">
        <w:rPr>
          <w:rFonts w:ascii="Times New Roman" w:hAnsi="Times New Roman" w:cs="Times New Roman"/>
          <w:b/>
          <w:color w:val="000000" w:themeColor="text1"/>
          <w:kern w:val="24"/>
          <w:sz w:val="28"/>
          <w:szCs w:val="28"/>
          <w:u w:val="single"/>
        </w:rPr>
        <w:t xml:space="preserve"> </w:t>
      </w:r>
      <w:r w:rsidR="009D30FC" w:rsidRPr="009D30FC">
        <w:rPr>
          <w:rFonts w:ascii="Times New Roman" w:hAnsi="Times New Roman" w:cs="Times New Roman"/>
          <w:b/>
          <w:color w:val="000000" w:themeColor="text1"/>
          <w:kern w:val="24"/>
          <w:sz w:val="28"/>
          <w:szCs w:val="28"/>
          <w:u w:val="single"/>
        </w:rPr>
        <w:t>____</w:t>
      </w:r>
      <w:r w:rsidRPr="009D30FC">
        <w:rPr>
          <w:rFonts w:ascii="Times New Roman" w:hAnsi="Times New Roman" w:cs="Times New Roman"/>
          <w:b/>
          <w:color w:val="000000" w:themeColor="text1"/>
          <w:kern w:val="24"/>
          <w:sz w:val="28"/>
          <w:szCs w:val="28"/>
          <w:u w:val="single"/>
        </w:rPr>
        <w:t>_</w:t>
      </w:r>
      <w:r w:rsidRPr="00AD6075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ru-RU"/>
        </w:rPr>
        <w:br/>
      </w:r>
      <w:r w:rsidRPr="00AD6075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(назва кафедри)</w:t>
      </w:r>
      <w:r w:rsidRPr="00AD6075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ru-RU"/>
        </w:rPr>
        <w:br/>
      </w:r>
      <w:r w:rsidRPr="00AD6075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 </w:t>
      </w:r>
      <w:r w:rsidRPr="00AD6075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 </w:t>
      </w:r>
      <w:r w:rsidRPr="00AD6075">
        <w:rPr>
          <w:rFonts w:ascii="Times New Roman" w:hAnsi="Times New Roman" w:cs="Times New Roman"/>
          <w:color w:val="000000" w:themeColor="text1"/>
          <w:kern w:val="24"/>
        </w:rPr>
        <w:t xml:space="preserve">        </w:t>
      </w:r>
    </w:p>
    <w:p w:rsidR="006022F9" w:rsidRDefault="00AD6075" w:rsidP="009D13C6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u w:val="single"/>
        </w:rPr>
      </w:pPr>
      <w:r w:rsidRPr="003D50C3">
        <w:rPr>
          <w:rFonts w:ascii="Times New Roman" w:hAnsi="Times New Roman" w:cs="Times New Roman"/>
          <w:b/>
          <w:bCs/>
          <w:color w:val="000000" w:themeColor="text1"/>
          <w:kern w:val="24"/>
          <w:sz w:val="36"/>
          <w:szCs w:val="28"/>
        </w:rPr>
        <w:t>СИЛАБУС</w:t>
      </w:r>
      <w:r w:rsidRPr="003D50C3">
        <w:rPr>
          <w:rFonts w:ascii="Times New Roman" w:hAnsi="Times New Roman" w:cs="Times New Roman"/>
          <w:b/>
          <w:bCs/>
          <w:color w:val="000000" w:themeColor="text1"/>
          <w:kern w:val="24"/>
          <w:sz w:val="36"/>
          <w:szCs w:val="28"/>
        </w:rPr>
        <w:br/>
      </w:r>
      <w:r w:rsidRPr="00AD607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навчальної дисципліни</w:t>
      </w:r>
      <w:r w:rsidRPr="00AD607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br/>
      </w:r>
      <w:r w:rsidRPr="00750350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u w:val="single"/>
        </w:rPr>
        <w:t>____________</w:t>
      </w:r>
      <w:r w:rsidR="00AF3EAC">
        <w:rPr>
          <w:rFonts w:ascii="Times New Roman" w:hAnsi="Times New Roman" w:cs="Times New Roman"/>
          <w:b/>
          <w:bCs/>
          <w:color w:val="000000" w:themeColor="text1"/>
          <w:kern w:val="24"/>
          <w:sz w:val="36"/>
          <w:szCs w:val="28"/>
          <w:u w:val="single"/>
        </w:rPr>
        <w:t xml:space="preserve">              </w:t>
      </w:r>
      <w:r w:rsidR="006022F9">
        <w:rPr>
          <w:rFonts w:ascii="Times New Roman" w:hAnsi="Times New Roman" w:cs="Times New Roman"/>
          <w:b/>
          <w:bCs/>
          <w:color w:val="000000" w:themeColor="text1"/>
          <w:kern w:val="24"/>
          <w:sz w:val="36"/>
          <w:szCs w:val="28"/>
          <w:u w:val="single"/>
        </w:rPr>
        <w:t xml:space="preserve"> </w:t>
      </w:r>
      <w:r w:rsidR="00AF3EAC">
        <w:rPr>
          <w:rFonts w:ascii="Times New Roman" w:hAnsi="Times New Roman" w:cs="Times New Roman"/>
          <w:b/>
          <w:bCs/>
          <w:color w:val="000000" w:themeColor="text1"/>
          <w:kern w:val="24"/>
          <w:sz w:val="36"/>
          <w:szCs w:val="28"/>
          <w:u w:val="single"/>
        </w:rPr>
        <w:t xml:space="preserve">       «Маркетинг»</w:t>
      </w:r>
      <w:r w:rsidR="006022F9">
        <w:rPr>
          <w:rFonts w:ascii="Times New Roman" w:hAnsi="Times New Roman" w:cs="Times New Roman"/>
          <w:b/>
          <w:bCs/>
          <w:color w:val="000000" w:themeColor="text1"/>
          <w:kern w:val="24"/>
          <w:sz w:val="36"/>
          <w:szCs w:val="28"/>
          <w:u w:val="single"/>
        </w:rPr>
        <w:t xml:space="preserve">             </w:t>
      </w:r>
      <w:r w:rsidRPr="00750350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u w:val="single"/>
        </w:rPr>
        <w:t>___________________</w:t>
      </w:r>
      <w:r w:rsidRPr="00AD607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br/>
      </w:r>
      <w:r w:rsidRPr="00AD6075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(вкажіть назву навчальної дисципліни (іноземною, якщо дисципліна викладається іноземною мовою))</w:t>
      </w:r>
      <w:r w:rsidRPr="00AD6075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="001D1BCD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u w:val="single"/>
        </w:rPr>
        <w:t>вибіркова</w:t>
      </w:r>
      <w:r w:rsidR="00AF3EAC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u w:val="single"/>
        </w:rPr>
        <w:t xml:space="preserve"> </w:t>
      </w:r>
    </w:p>
    <w:p w:rsidR="00AD6075" w:rsidRDefault="00AD6075" w:rsidP="009D13C6">
      <w:pPr>
        <w:spacing w:after="0"/>
        <w:jc w:val="center"/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</w:pPr>
      <w:r w:rsidRPr="00AD607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 </w:t>
      </w:r>
      <w:r w:rsidRPr="00AD6075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 xml:space="preserve">(вказати: </w:t>
      </w:r>
      <w:r w:rsidRPr="00AD6075"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>обов’язкова</w:t>
      </w:r>
      <w:r w:rsidR="006022F9"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 xml:space="preserve">, чи вибіркова </w:t>
      </w:r>
      <w:r w:rsidRPr="00AD6075"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>)</w:t>
      </w:r>
    </w:p>
    <w:p w:rsidR="006022F9" w:rsidRDefault="006022F9" w:rsidP="009D13C6">
      <w:pPr>
        <w:spacing w:after="0"/>
        <w:jc w:val="center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:rsidR="006022F9" w:rsidRDefault="00AD6075" w:rsidP="009D13C6">
      <w:pPr>
        <w:spacing w:after="0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</w:pPr>
      <w:r w:rsidRPr="00105634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Освітньо-професійна програма </w:t>
      </w:r>
      <w:r w:rsidRPr="00750350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_</w:t>
      </w:r>
      <w:r w:rsidR="00750350" w:rsidRPr="00750350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”</w:t>
      </w:r>
      <w:r w:rsidR="00031ED2" w:rsidRPr="00031ED2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 xml:space="preserve"> </w:t>
      </w:r>
      <w:r w:rsidR="00031ED2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Облік і оподаткування</w:t>
      </w:r>
      <w:r w:rsidR="00031ED2" w:rsidRPr="00750350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 xml:space="preserve"> </w:t>
      </w:r>
      <w:r w:rsidR="00750350" w:rsidRPr="00750350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”</w:t>
      </w:r>
      <w:r w:rsidRPr="00750350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_</w:t>
      </w:r>
    </w:p>
    <w:p w:rsidR="00B33525" w:rsidRDefault="00105634" w:rsidP="009D13C6">
      <w:pPr>
        <w:spacing w:after="0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="00AD6075" w:rsidRPr="00B27A31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(назва програми)</w:t>
      </w:r>
    </w:p>
    <w:p w:rsidR="000F568D" w:rsidRDefault="000F568D" w:rsidP="00B33525">
      <w:pPr>
        <w:spacing w:after="0"/>
        <w:jc w:val="center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626503" w:rsidRPr="000603BD" w:rsidRDefault="00AD6075" w:rsidP="00B33525">
      <w:pPr>
        <w:spacing w:after="0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  <w:lang w:val="ru-RU"/>
        </w:rPr>
      </w:pPr>
      <w:r w:rsidRPr="00105634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</w:rPr>
        <w:t>Спеціальність</w:t>
      </w:r>
      <w:r w:rsidRPr="00105634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 </w:t>
      </w:r>
      <w:r w:rsidRPr="00750350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__</w:t>
      </w:r>
      <w:r w:rsidR="00626503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 xml:space="preserve"> </w:t>
      </w:r>
      <w:r w:rsidR="00031ED2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071</w:t>
      </w:r>
      <w:r w:rsidR="00B33525" w:rsidRPr="00750350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 xml:space="preserve"> – </w:t>
      </w:r>
      <w:r w:rsidR="00031ED2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Облік і оподаткування</w:t>
      </w:r>
      <w:r w:rsidR="00F34A94" w:rsidRPr="000603BD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  <w:lang w:val="ru-RU"/>
        </w:rPr>
        <w:t>___________________________________________</w:t>
      </w:r>
    </w:p>
    <w:p w:rsidR="000F568D" w:rsidRDefault="00626503" w:rsidP="00B33525">
      <w:pPr>
        <w:spacing w:after="0"/>
        <w:ind w:left="993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</w:rPr>
      </w:pPr>
      <w:r w:rsidRPr="0010563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Pr="0010563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Pr="0010563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Pr="0010563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Pr="00B27A31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ab/>
        <w:t>(вказати: код, назва)</w:t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</w:p>
    <w:p w:rsidR="00626503" w:rsidRDefault="00AD6075" w:rsidP="00626503">
      <w:pPr>
        <w:spacing w:after="0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</w:pPr>
      <w:r w:rsidRPr="00105634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</w:rPr>
        <w:t>Галузь знань</w:t>
      </w:r>
      <w:r w:rsidRPr="00105634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 </w:t>
      </w:r>
      <w:r w:rsidRP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______</w:t>
      </w:r>
      <w:r w:rsidR="00750350" w:rsidRP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 xml:space="preserve">0 7   –   У п р а в л і н </w:t>
      </w:r>
      <w:proofErr w:type="spellStart"/>
      <w:r w:rsidR="00750350" w:rsidRP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н</w:t>
      </w:r>
      <w:proofErr w:type="spellEnd"/>
      <w:r w:rsidR="00750350" w:rsidRP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 xml:space="preserve"> я   і   а д м і н і с т р у в а н </w:t>
      </w:r>
      <w:proofErr w:type="spellStart"/>
      <w:r w:rsidR="00750350" w:rsidRP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н</w:t>
      </w:r>
      <w:proofErr w:type="spellEnd"/>
      <w:r w:rsidR="00750350" w:rsidRP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 xml:space="preserve"> я</w:t>
      </w:r>
      <w:r w:rsidRP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_</w:t>
      </w:r>
    </w:p>
    <w:p w:rsidR="00626503" w:rsidRDefault="00AD6075" w:rsidP="00626503">
      <w:pPr>
        <w:spacing w:after="0"/>
        <w:jc w:val="center"/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</w:pPr>
      <w:r w:rsidRPr="00B27A31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(вказати: шифр, назва)</w:t>
      </w:r>
    </w:p>
    <w:p w:rsidR="00626503" w:rsidRDefault="00626503" w:rsidP="00626503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</w:pPr>
    </w:p>
    <w:p w:rsidR="006022F9" w:rsidRDefault="00AD6075" w:rsidP="009D13C6">
      <w:pPr>
        <w:spacing w:after="0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</w:rPr>
      </w:pPr>
      <w:r w:rsidRPr="00105634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Рівень вищої освіти </w:t>
      </w:r>
      <w:r w:rsidRP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__</w:t>
      </w:r>
      <w:r w:rsid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 xml:space="preserve">                         </w:t>
      </w:r>
      <w:r w:rsidR="000E2247" w:rsidRPr="000E2247">
        <w:rPr>
          <w:u w:val="single"/>
        </w:rPr>
        <w:t xml:space="preserve"> </w:t>
      </w:r>
      <w:r w:rsidR="000E2247" w:rsidRP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п</w:t>
      </w:r>
      <w:r w:rsid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 xml:space="preserve"> </w:t>
      </w:r>
      <w:r w:rsidR="000E2247" w:rsidRP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е</w:t>
      </w:r>
      <w:r w:rsid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 xml:space="preserve"> </w:t>
      </w:r>
      <w:r w:rsidR="000E2247" w:rsidRP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р</w:t>
      </w:r>
      <w:r w:rsid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 xml:space="preserve"> </w:t>
      </w:r>
      <w:r w:rsidR="000E2247" w:rsidRP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ш</w:t>
      </w:r>
      <w:r w:rsid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 xml:space="preserve"> </w:t>
      </w:r>
      <w:r w:rsidR="000E2247" w:rsidRP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и</w:t>
      </w:r>
      <w:r w:rsid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 xml:space="preserve"> </w:t>
      </w:r>
      <w:r w:rsidR="000E2247" w:rsidRP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й</w:t>
      </w:r>
      <w:r w:rsid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 xml:space="preserve"> </w:t>
      </w:r>
      <w:r w:rsidR="000E2247" w:rsidRP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 xml:space="preserve"> </w:t>
      </w:r>
      <w:r w:rsid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 xml:space="preserve"> </w:t>
      </w:r>
      <w:r w:rsidR="000E2247" w:rsidRP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(</w:t>
      </w:r>
      <w:r w:rsid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 xml:space="preserve"> </w:t>
      </w:r>
      <w:r w:rsidR="000E2247" w:rsidRP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б</w:t>
      </w:r>
      <w:r w:rsid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 xml:space="preserve"> </w:t>
      </w:r>
      <w:r w:rsidR="000E2247" w:rsidRP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а</w:t>
      </w:r>
      <w:r w:rsid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 xml:space="preserve"> </w:t>
      </w:r>
      <w:r w:rsidR="000E2247" w:rsidRP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к</w:t>
      </w:r>
      <w:r w:rsid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 xml:space="preserve"> </w:t>
      </w:r>
      <w:r w:rsidR="000E2247" w:rsidRP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а</w:t>
      </w:r>
      <w:r w:rsid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 xml:space="preserve"> </w:t>
      </w:r>
      <w:r w:rsidR="000E2247" w:rsidRP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л</w:t>
      </w:r>
      <w:r w:rsid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 xml:space="preserve"> </w:t>
      </w:r>
      <w:r w:rsidR="000E2247" w:rsidRP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а</w:t>
      </w:r>
      <w:r w:rsid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 xml:space="preserve"> </w:t>
      </w:r>
      <w:r w:rsidR="000E2247" w:rsidRP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в</w:t>
      </w:r>
      <w:r w:rsid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 xml:space="preserve"> </w:t>
      </w:r>
      <w:r w:rsidR="000E2247" w:rsidRP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р</w:t>
      </w:r>
      <w:r w:rsid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 xml:space="preserve"> </w:t>
      </w:r>
      <w:r w:rsidR="000E2247" w:rsidRP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с</w:t>
      </w:r>
      <w:r w:rsid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 xml:space="preserve"> </w:t>
      </w:r>
      <w:r w:rsidR="000E2247" w:rsidRP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ь</w:t>
      </w:r>
      <w:r w:rsid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 xml:space="preserve"> </w:t>
      </w:r>
      <w:r w:rsidR="000E2247" w:rsidRP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к</w:t>
      </w:r>
      <w:r w:rsid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 xml:space="preserve"> </w:t>
      </w:r>
      <w:r w:rsidR="000E2247" w:rsidRP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и</w:t>
      </w:r>
      <w:r w:rsid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 xml:space="preserve"> </w:t>
      </w:r>
      <w:r w:rsidR="000E2247" w:rsidRP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й</w:t>
      </w:r>
      <w:r w:rsid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 xml:space="preserve"> </w:t>
      </w:r>
      <w:r w:rsidR="000E2247" w:rsidRP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)</w:t>
      </w:r>
      <w:r w:rsid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 xml:space="preserve">               </w:t>
      </w:r>
      <w:r w:rsidRP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_</w:t>
      </w:r>
      <w:r w:rsidRPr="0010563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r w:rsidRPr="0010563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  <w:t xml:space="preserve">                </w:t>
      </w:r>
      <w:r w:rsidR="0010563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="00B27A31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Pr="00B27A31"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 xml:space="preserve">(вказати: перший </w:t>
      </w:r>
      <w:r w:rsidR="003859A4"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>(</w:t>
      </w:r>
      <w:r w:rsidRPr="00B27A31"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>бакалаврський</w:t>
      </w:r>
      <w:r w:rsidR="003859A4"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>)</w:t>
      </w:r>
      <w:r w:rsidRPr="00B27A31"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 xml:space="preserve">/другий </w:t>
      </w:r>
      <w:r w:rsidR="003859A4"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>(</w:t>
      </w:r>
      <w:r w:rsidRPr="00B27A31"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>магістерський)</w:t>
      </w:r>
      <w:r w:rsidR="003859A4"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>/третій (</w:t>
      </w:r>
      <w:proofErr w:type="spellStart"/>
      <w:r w:rsidR="003859A4"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>освітньо</w:t>
      </w:r>
      <w:proofErr w:type="spellEnd"/>
      <w:r w:rsidR="003859A4"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>-науковий)</w:t>
      </w:r>
      <w:r w:rsidRPr="0010563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r w:rsidRP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____</w:t>
      </w:r>
      <w:r w:rsidR="000E2247" w:rsidRP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 xml:space="preserve"> __</w:t>
      </w:r>
      <w:r w:rsid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 xml:space="preserve">             </w:t>
      </w:r>
      <w:r w:rsidR="000E2247" w:rsidRP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 xml:space="preserve">_______е к о н о м і ч н и й   ф а к у л ь т е т  </w:t>
      </w:r>
      <w:r w:rsid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 xml:space="preserve">                                   </w:t>
      </w:r>
      <w:r w:rsidR="000E2247" w:rsidRP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 xml:space="preserve">  __</w:t>
      </w:r>
      <w:r w:rsidR="00105634" w:rsidRP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_____</w:t>
      </w:r>
      <w:r w:rsidRP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_</w:t>
      </w:r>
      <w:r w:rsidRPr="000E2247">
        <w:rPr>
          <w:rFonts w:ascii="Times New Roman" w:hAnsi="Times New Roman" w:cs="Times New Roman"/>
          <w:color w:val="000000" w:themeColor="text1"/>
          <w:kern w:val="24"/>
          <w:sz w:val="24"/>
          <w:szCs w:val="24"/>
          <w:u w:val="single"/>
        </w:rPr>
        <w:br/>
      </w:r>
      <w:r w:rsidRPr="00B27A31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(назва факультету/інституту, на якому здійснюється підготовка фахівців за вказаною освітньо-професійною програмою)</w:t>
      </w:r>
      <w:r w:rsidRPr="0010563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</w:p>
    <w:p w:rsidR="006022F9" w:rsidRDefault="00AD6075" w:rsidP="009D13C6">
      <w:pPr>
        <w:spacing w:after="0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</w:pPr>
      <w:r w:rsidRPr="00105634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Мова навчання </w:t>
      </w:r>
      <w:r w:rsidRP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_</w:t>
      </w:r>
      <w:r w:rsid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 xml:space="preserve">                       </w:t>
      </w:r>
      <w:r w:rsidRP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_</w:t>
      </w:r>
      <w:r w:rsidR="000E2247" w:rsidRP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у к р а ї н с ь к а</w:t>
      </w:r>
      <w:r w:rsidRP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__</w:t>
      </w:r>
      <w:r w:rsid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 xml:space="preserve">                                 </w:t>
      </w:r>
      <w:r w:rsidRP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__</w:t>
      </w:r>
    </w:p>
    <w:p w:rsidR="00357D08" w:rsidRDefault="00AD6075" w:rsidP="009D13C6">
      <w:pPr>
        <w:spacing w:after="0"/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</w:pPr>
      <w:r w:rsidRPr="0010563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   </w:t>
      </w:r>
      <w:r w:rsidRPr="0010563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Pr="0010563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="00B27A31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  <w:t xml:space="preserve">   </w:t>
      </w:r>
      <w:r w:rsidRPr="00B27A31"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 xml:space="preserve">(вказати: на яких мовах </w:t>
      </w:r>
      <w:proofErr w:type="spellStart"/>
      <w:r w:rsidRPr="00B27A31"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>читається</w:t>
      </w:r>
      <w:proofErr w:type="spellEnd"/>
      <w:r w:rsidRPr="00B27A31"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 xml:space="preserve"> дисципліна)</w:t>
      </w:r>
    </w:p>
    <w:p w:rsidR="009D13C6" w:rsidRDefault="009D13C6" w:rsidP="009D13C6">
      <w:pPr>
        <w:spacing w:after="0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</w:p>
    <w:p w:rsidR="000E2247" w:rsidRPr="00AF3EAC" w:rsidRDefault="00105634" w:rsidP="009D13C6">
      <w:pPr>
        <w:spacing w:after="0"/>
        <w:rPr>
          <w:rFonts w:ascii="Times New Roman" w:hAnsi="Times New Roman" w:cs="Times New Roman"/>
          <w:color w:val="000000" w:themeColor="text1"/>
          <w:kern w:val="24"/>
          <w:sz w:val="24"/>
          <w:szCs w:val="24"/>
          <w:u w:val="thick"/>
        </w:rPr>
      </w:pPr>
      <w:r w:rsidRPr="00DD09F1"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</w:rPr>
        <w:t>Розробник</w:t>
      </w:r>
      <w:r w:rsidRPr="00AF3EAC"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  <w:u w:val="thick"/>
        </w:rPr>
        <w:t>:__</w:t>
      </w:r>
      <w:r w:rsidR="006022F9" w:rsidRPr="00AF3EAC"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  <w:u w:val="thick"/>
        </w:rPr>
        <w:t>_</w:t>
      </w:r>
      <w:r w:rsidR="00AF3EAC" w:rsidRPr="00AF3EAC">
        <w:rPr>
          <w:rFonts w:ascii="Times New Roman" w:hAnsi="Times New Roman" w:cs="Times New Roman"/>
          <w:bCs/>
          <w:sz w:val="28"/>
          <w:szCs w:val="28"/>
          <w:u w:val="thick"/>
        </w:rPr>
        <w:t xml:space="preserve"> І.А. </w:t>
      </w:r>
      <w:proofErr w:type="spellStart"/>
      <w:r w:rsidR="00AF3EAC" w:rsidRPr="00AF3EAC">
        <w:rPr>
          <w:rFonts w:ascii="Times New Roman" w:hAnsi="Times New Roman" w:cs="Times New Roman"/>
          <w:bCs/>
          <w:sz w:val="28"/>
          <w:szCs w:val="28"/>
          <w:u w:val="thick"/>
        </w:rPr>
        <w:t>Крупенна</w:t>
      </w:r>
      <w:proofErr w:type="spellEnd"/>
      <w:r w:rsidR="00AF3EAC" w:rsidRPr="00AF3EAC">
        <w:rPr>
          <w:rFonts w:ascii="Times New Roman" w:hAnsi="Times New Roman" w:cs="Times New Roman"/>
          <w:bCs/>
          <w:sz w:val="28"/>
          <w:szCs w:val="28"/>
          <w:u w:val="thick"/>
        </w:rPr>
        <w:t xml:space="preserve">, </w:t>
      </w:r>
      <w:proofErr w:type="spellStart"/>
      <w:r w:rsidR="00AF3EAC" w:rsidRPr="00AF3EAC">
        <w:rPr>
          <w:rFonts w:ascii="Times New Roman" w:hAnsi="Times New Roman" w:cs="Times New Roman"/>
          <w:bCs/>
          <w:sz w:val="28"/>
          <w:szCs w:val="28"/>
          <w:u w:val="thick"/>
        </w:rPr>
        <w:t>к.е.н</w:t>
      </w:r>
      <w:proofErr w:type="spellEnd"/>
      <w:r w:rsidR="00AF3EAC" w:rsidRPr="00AF3EAC">
        <w:rPr>
          <w:rFonts w:ascii="Times New Roman" w:hAnsi="Times New Roman" w:cs="Times New Roman"/>
          <w:bCs/>
          <w:sz w:val="28"/>
          <w:szCs w:val="28"/>
          <w:u w:val="thick"/>
        </w:rPr>
        <w:t>., доцент</w:t>
      </w:r>
      <w:r w:rsidR="00AF3EAC">
        <w:rPr>
          <w:rFonts w:ascii="Times New Roman" w:hAnsi="Times New Roman" w:cs="Times New Roman"/>
          <w:bCs/>
          <w:sz w:val="28"/>
          <w:szCs w:val="28"/>
          <w:u w:val="thick"/>
        </w:rPr>
        <w:t xml:space="preserve"> </w:t>
      </w:r>
    </w:p>
    <w:p w:rsidR="009D13C6" w:rsidRDefault="00105634" w:rsidP="009D13C6">
      <w:pPr>
        <w:spacing w:after="0"/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</w:pPr>
      <w:r w:rsidRPr="0010563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Pr="00F5295D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ab/>
      </w:r>
      <w:r w:rsidRPr="00F5295D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ab/>
        <w:t>(вказати авторів (викладач (</w:t>
      </w:r>
      <w:proofErr w:type="spellStart"/>
      <w:r w:rsidRPr="00F5295D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ів</w:t>
      </w:r>
      <w:proofErr w:type="spellEnd"/>
      <w:r w:rsidRPr="00F5295D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)), їхні посади, наукові ступені, вчені звання)</w:t>
      </w:r>
    </w:p>
    <w:p w:rsidR="006022F9" w:rsidRDefault="006022F9" w:rsidP="009D13C6">
      <w:pPr>
        <w:spacing w:after="0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9D30FC" w:rsidRPr="00AF3EAC" w:rsidRDefault="00105634" w:rsidP="006022F9">
      <w:pPr>
        <w:spacing w:after="0"/>
        <w:rPr>
          <w:rFonts w:ascii="Times New Roman" w:hAnsi="Times New Roman" w:cs="Times New Roman"/>
          <w:b/>
          <w:kern w:val="24"/>
          <w:sz w:val="24"/>
          <w:szCs w:val="24"/>
        </w:rPr>
      </w:pPr>
      <w:proofErr w:type="spellStart"/>
      <w:r w:rsidRPr="00AF3EAC">
        <w:rPr>
          <w:rFonts w:ascii="Times New Roman" w:hAnsi="Times New Roman" w:cs="Times New Roman"/>
          <w:b/>
          <w:bCs/>
          <w:kern w:val="24"/>
          <w:sz w:val="24"/>
          <w:szCs w:val="24"/>
        </w:rPr>
        <w:t>Профайл</w:t>
      </w:r>
      <w:proofErr w:type="spellEnd"/>
      <w:r w:rsidRPr="00AF3EAC">
        <w:rPr>
          <w:rFonts w:ascii="Times New Roman" w:hAnsi="Times New Roman" w:cs="Times New Roman"/>
          <w:b/>
          <w:bCs/>
          <w:kern w:val="24"/>
          <w:sz w:val="24"/>
          <w:szCs w:val="24"/>
        </w:rPr>
        <w:t xml:space="preserve"> викладача (-</w:t>
      </w:r>
      <w:proofErr w:type="spellStart"/>
      <w:r w:rsidRPr="00AF3EAC">
        <w:rPr>
          <w:rFonts w:ascii="Times New Roman" w:hAnsi="Times New Roman" w:cs="Times New Roman"/>
          <w:b/>
          <w:bCs/>
          <w:kern w:val="24"/>
          <w:sz w:val="24"/>
          <w:szCs w:val="24"/>
        </w:rPr>
        <w:t>ів</w:t>
      </w:r>
      <w:proofErr w:type="spellEnd"/>
      <w:r w:rsidRPr="00AF3EAC">
        <w:rPr>
          <w:rFonts w:ascii="Times New Roman" w:hAnsi="Times New Roman" w:cs="Times New Roman"/>
          <w:b/>
          <w:bCs/>
          <w:kern w:val="24"/>
          <w:sz w:val="24"/>
          <w:szCs w:val="24"/>
        </w:rPr>
        <w:t>)</w:t>
      </w:r>
      <w:r w:rsidRPr="00AF3EAC">
        <w:rPr>
          <w:rFonts w:ascii="Times New Roman" w:hAnsi="Times New Roman" w:cs="Times New Roman"/>
          <w:b/>
          <w:bCs/>
          <w:kern w:val="24"/>
          <w:sz w:val="24"/>
          <w:szCs w:val="24"/>
        </w:rPr>
        <w:tab/>
      </w:r>
      <w:r w:rsidR="00AF3EAC" w:rsidRPr="00AF3EAC">
        <w:rPr>
          <w:rFonts w:ascii="Times New Roman" w:hAnsi="Times New Roman" w:cs="Times New Roman"/>
          <w:b/>
          <w:bCs/>
          <w:kern w:val="24"/>
          <w:sz w:val="24"/>
          <w:szCs w:val="24"/>
          <w:u w:val="thick"/>
        </w:rPr>
        <w:t>http://mmix.cv.ua/staff/krupenna-nyemtseva-inga-anatolivna</w:t>
      </w:r>
    </w:p>
    <w:p w:rsidR="000E2247" w:rsidRPr="00AF3EAC" w:rsidRDefault="00105634" w:rsidP="009D13C6">
      <w:pPr>
        <w:spacing w:after="0"/>
        <w:rPr>
          <w:rFonts w:ascii="Times New Roman" w:hAnsi="Times New Roman" w:cs="Times New Roman"/>
          <w:b/>
          <w:kern w:val="24"/>
          <w:sz w:val="24"/>
          <w:szCs w:val="24"/>
        </w:rPr>
      </w:pPr>
      <w:r w:rsidRPr="00AF3EAC">
        <w:rPr>
          <w:rFonts w:ascii="Times New Roman" w:hAnsi="Times New Roman" w:cs="Times New Roman"/>
          <w:b/>
          <w:bCs/>
          <w:kern w:val="24"/>
          <w:sz w:val="24"/>
          <w:szCs w:val="24"/>
        </w:rPr>
        <w:t xml:space="preserve">Контактний </w:t>
      </w:r>
      <w:proofErr w:type="spellStart"/>
      <w:r w:rsidRPr="00AF3EAC">
        <w:rPr>
          <w:rFonts w:ascii="Times New Roman" w:hAnsi="Times New Roman" w:cs="Times New Roman"/>
          <w:b/>
          <w:bCs/>
          <w:kern w:val="24"/>
          <w:sz w:val="24"/>
          <w:szCs w:val="24"/>
        </w:rPr>
        <w:t>тел</w:t>
      </w:r>
      <w:proofErr w:type="spellEnd"/>
      <w:r w:rsidRPr="00AF3EAC">
        <w:rPr>
          <w:rFonts w:ascii="Times New Roman" w:hAnsi="Times New Roman" w:cs="Times New Roman"/>
          <w:b/>
          <w:bCs/>
          <w:kern w:val="24"/>
          <w:sz w:val="24"/>
          <w:szCs w:val="24"/>
        </w:rPr>
        <w:t>.</w:t>
      </w:r>
      <w:r w:rsidRPr="00AF3EAC">
        <w:rPr>
          <w:rFonts w:ascii="Times New Roman" w:hAnsi="Times New Roman" w:cs="Times New Roman"/>
          <w:b/>
          <w:bCs/>
          <w:kern w:val="24"/>
          <w:sz w:val="24"/>
          <w:szCs w:val="24"/>
        </w:rPr>
        <w:tab/>
      </w:r>
      <w:r w:rsidR="00F5295D" w:rsidRPr="00AF3EAC">
        <w:rPr>
          <w:rFonts w:ascii="Times New Roman" w:hAnsi="Times New Roman" w:cs="Times New Roman"/>
          <w:b/>
          <w:bCs/>
          <w:kern w:val="24"/>
          <w:sz w:val="24"/>
          <w:szCs w:val="24"/>
        </w:rPr>
        <w:tab/>
      </w:r>
      <w:r w:rsidR="00AF3EAC" w:rsidRPr="00AF3EAC">
        <w:rPr>
          <w:rFonts w:ascii="Times New Roman" w:hAnsi="Times New Roman" w:cs="Times New Roman"/>
          <w:b/>
          <w:bCs/>
          <w:kern w:val="24"/>
          <w:sz w:val="24"/>
          <w:szCs w:val="24"/>
          <w:u w:val="thick"/>
        </w:rPr>
        <w:t>+380372585080</w:t>
      </w:r>
    </w:p>
    <w:p w:rsidR="00DD09F1" w:rsidRPr="00AF3EAC" w:rsidRDefault="00AF3EAC" w:rsidP="00AF3EAC">
      <w:pPr>
        <w:spacing w:after="0"/>
        <w:jc w:val="both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  <w:r w:rsidRPr="00AF3EAC">
        <w:rPr>
          <w:rFonts w:ascii="Times New Roman" w:hAnsi="Times New Roman" w:cs="Times New Roman"/>
          <w:b/>
          <w:kern w:val="24"/>
          <w:sz w:val="24"/>
          <w:szCs w:val="24"/>
        </w:rPr>
        <w:t xml:space="preserve"> </w:t>
      </w:r>
      <w:r w:rsidR="00105634" w:rsidRPr="00AF3EAC">
        <w:rPr>
          <w:rFonts w:ascii="Times New Roman" w:hAnsi="Times New Roman" w:cs="Times New Roman"/>
          <w:b/>
          <w:bCs/>
          <w:kern w:val="24"/>
          <w:sz w:val="24"/>
          <w:szCs w:val="24"/>
          <w:lang w:val="pl-PL"/>
        </w:rPr>
        <w:t>E-mail:</w:t>
      </w:r>
      <w:r w:rsidR="00105634" w:rsidRPr="00AF3EAC">
        <w:rPr>
          <w:rFonts w:ascii="Times New Roman" w:hAnsi="Times New Roman" w:cs="Times New Roman"/>
          <w:b/>
          <w:bCs/>
          <w:kern w:val="24"/>
          <w:sz w:val="24"/>
          <w:szCs w:val="24"/>
        </w:rPr>
        <w:tab/>
      </w:r>
      <w:r w:rsidR="00105634" w:rsidRPr="00AF3EAC">
        <w:rPr>
          <w:rFonts w:ascii="Times New Roman" w:hAnsi="Times New Roman" w:cs="Times New Roman"/>
          <w:b/>
          <w:bCs/>
          <w:kern w:val="24"/>
          <w:sz w:val="24"/>
          <w:szCs w:val="24"/>
        </w:rPr>
        <w:tab/>
      </w:r>
      <w:r w:rsidRPr="00AF3EAC">
        <w:rPr>
          <w:rFonts w:ascii="Times New Roman" w:hAnsi="Times New Roman" w:cs="Times New Roman"/>
          <w:b/>
          <w:bCs/>
          <w:kern w:val="24"/>
          <w:sz w:val="24"/>
          <w:szCs w:val="24"/>
        </w:rPr>
        <w:t xml:space="preserve">            </w:t>
      </w:r>
      <w:hyperlink r:id="rId6" w:history="1">
        <w:r w:rsidRPr="00AF3EAC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  <w:shd w:val="clear" w:color="auto" w:fill="FFFFFF"/>
          </w:rPr>
          <w:t>i.krupenna@chnu.edu.ua</w:t>
        </w:r>
      </w:hyperlink>
    </w:p>
    <w:p w:rsidR="00AF3EAC" w:rsidRPr="00AF3EAC" w:rsidRDefault="00105634" w:rsidP="00103473">
      <w:pPr>
        <w:spacing w:after="0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  <w:r w:rsidRPr="00AF3EAC">
        <w:rPr>
          <w:rFonts w:ascii="Times New Roman" w:hAnsi="Times New Roman" w:cs="Times New Roman"/>
          <w:b/>
          <w:bCs/>
          <w:kern w:val="24"/>
          <w:sz w:val="24"/>
          <w:szCs w:val="24"/>
        </w:rPr>
        <w:t xml:space="preserve">Сторінка курсу в </w:t>
      </w:r>
      <w:r w:rsidRPr="00AF3EAC">
        <w:rPr>
          <w:rFonts w:ascii="Times New Roman" w:hAnsi="Times New Roman" w:cs="Times New Roman"/>
          <w:b/>
          <w:bCs/>
          <w:kern w:val="24"/>
          <w:sz w:val="24"/>
          <w:szCs w:val="24"/>
          <w:lang w:val="pl-PL"/>
        </w:rPr>
        <w:t>Moodle</w:t>
      </w:r>
      <w:r w:rsidR="00AF3EAC" w:rsidRPr="00AF3EAC">
        <w:rPr>
          <w:rFonts w:ascii="Times New Roman" w:hAnsi="Times New Roman" w:cs="Times New Roman"/>
          <w:b/>
          <w:bCs/>
          <w:kern w:val="24"/>
          <w:sz w:val="24"/>
          <w:szCs w:val="24"/>
        </w:rPr>
        <w:t xml:space="preserve">   </w:t>
      </w:r>
      <w:hyperlink r:id="rId7" w:history="1">
        <w:r w:rsidR="00AF3EAC" w:rsidRPr="00AF3EAC">
          <w:rPr>
            <w:rStyle w:val="a4"/>
            <w:rFonts w:ascii="Times New Roman" w:hAnsi="Times New Roman" w:cs="Times New Roman"/>
            <w:b/>
            <w:bCs/>
            <w:color w:val="auto"/>
            <w:kern w:val="24"/>
            <w:sz w:val="24"/>
            <w:szCs w:val="24"/>
          </w:rPr>
          <w:t>https://moodle.chnu.edu.ua/course/view.php?id=1971</w:t>
        </w:r>
      </w:hyperlink>
    </w:p>
    <w:p w:rsidR="006022F9" w:rsidRPr="00AF3EAC" w:rsidRDefault="00103473" w:rsidP="00103473">
      <w:pPr>
        <w:spacing w:after="0"/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</w:rPr>
      </w:pPr>
      <w:r w:rsidRPr="00105634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Консультації</w:t>
      </w:r>
      <w:r w:rsidRPr="00105634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ab/>
      </w:r>
      <w:r w:rsidRPr="00105634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ab/>
      </w:r>
      <w:r w:rsidRPr="00AF3EAC"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</w:rPr>
        <w:t xml:space="preserve">Очні консультації: </w:t>
      </w:r>
      <w:r w:rsidR="00AF3EAC" w:rsidRPr="00AF3EAC"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</w:rPr>
        <w:t>вівторок 11:00-12:50</w:t>
      </w:r>
    </w:p>
    <w:p w:rsidR="00103473" w:rsidRDefault="00103473" w:rsidP="00103473">
      <w:pPr>
        <w:spacing w:after="0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  <w:r w:rsidRPr="00AF3EAC"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</w:rPr>
        <w:tab/>
      </w:r>
      <w:r w:rsidRPr="00AF3EAC"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</w:rPr>
        <w:tab/>
      </w:r>
      <w:r w:rsidRPr="00AF3EAC"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</w:rPr>
        <w:tab/>
      </w:r>
      <w:r w:rsidRPr="00AF3EAC"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</w:rPr>
        <w:tab/>
        <w:t xml:space="preserve">Онлайн-консультації: </w:t>
      </w:r>
      <w:r w:rsidR="00AF3EAC" w:rsidRPr="00AF3EAC"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</w:rPr>
        <w:t>вівторок  9:30-11:00</w:t>
      </w:r>
      <w: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br w:type="page"/>
      </w:r>
    </w:p>
    <w:p w:rsidR="00F77798" w:rsidRPr="00A70BA8" w:rsidRDefault="00F77798" w:rsidP="00103473">
      <w:pPr>
        <w:spacing w:after="0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A70BA8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lastRenderedPageBreak/>
        <w:t xml:space="preserve">1. </w:t>
      </w:r>
      <w:proofErr w:type="spellStart"/>
      <w:r w:rsidRPr="00A70BA8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lang w:val="ru-RU"/>
        </w:rPr>
        <w:t>Анотація</w:t>
      </w:r>
      <w:proofErr w:type="spellEnd"/>
      <w:r w:rsidRPr="00A70BA8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lang w:val="ru-RU"/>
        </w:rPr>
        <w:t xml:space="preserve"> </w:t>
      </w:r>
      <w:proofErr w:type="spellStart"/>
      <w:r w:rsidRPr="00A70BA8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lang w:val="ru-RU"/>
        </w:rPr>
        <w:t>дисципліни</w:t>
      </w:r>
      <w:proofErr w:type="spellEnd"/>
      <w:r w:rsidRPr="00A70BA8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lang w:val="ru-RU"/>
        </w:rPr>
        <w:t xml:space="preserve"> (</w:t>
      </w:r>
      <w:proofErr w:type="spellStart"/>
      <w:r w:rsidRPr="00A70BA8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lang w:val="ru-RU"/>
        </w:rPr>
        <w:t>призначення</w:t>
      </w:r>
      <w:proofErr w:type="spellEnd"/>
      <w:r w:rsidRPr="00A70BA8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lang w:val="ru-RU"/>
        </w:rPr>
        <w:t xml:space="preserve"> </w:t>
      </w:r>
      <w:proofErr w:type="spellStart"/>
      <w:r w:rsidRPr="00A70BA8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lang w:val="ru-RU"/>
        </w:rPr>
        <w:t>навчальної</w:t>
      </w:r>
      <w:proofErr w:type="spellEnd"/>
      <w:r w:rsidRPr="00A70BA8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lang w:val="ru-RU"/>
        </w:rPr>
        <w:t xml:space="preserve"> </w:t>
      </w:r>
      <w:proofErr w:type="spellStart"/>
      <w:r w:rsidRPr="00A70BA8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lang w:val="ru-RU"/>
        </w:rPr>
        <w:t>дисципліни</w:t>
      </w:r>
      <w:proofErr w:type="spellEnd"/>
      <w:r w:rsidRPr="00A70BA8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lang w:val="ru-RU"/>
        </w:rPr>
        <w:t>).</w:t>
      </w:r>
    </w:p>
    <w:p w:rsidR="00A70BA8" w:rsidRPr="00521DFC" w:rsidRDefault="00A70BA8" w:rsidP="00521DF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521DFC"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</w:rPr>
        <w:t>Програма</w:t>
      </w:r>
      <w:r w:rsidRPr="00521DF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вивчення навчальної дисципліни “</w:t>
      </w:r>
      <w:r w:rsidR="00521DFC" w:rsidRPr="00521DFC"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</w:rPr>
        <w:t>Маркетинг</w:t>
      </w:r>
      <w:r w:rsidRPr="00521DF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” складена відповідно до освітньо-професійн</w:t>
      </w:r>
      <w:r w:rsidR="00F34A94" w:rsidRPr="00521DF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ої</w:t>
      </w:r>
      <w:r w:rsidRPr="00521DF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програм</w:t>
      </w:r>
      <w:r w:rsidR="00F34A94" w:rsidRPr="00521DF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и</w:t>
      </w:r>
      <w:r w:rsidRPr="00521DF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підготовки бакалаврів</w:t>
      </w:r>
      <w:r w:rsidR="00DE36A9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спеціальності 071</w:t>
      </w:r>
      <w:r w:rsidR="00F34A94" w:rsidRPr="00521DF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– </w:t>
      </w:r>
      <w:r w:rsidR="00DE36A9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Облік і оподаткування галузі</w:t>
      </w:r>
      <w:r w:rsidRPr="00521DF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знань</w:t>
      </w:r>
      <w:r w:rsidR="00F34A94" w:rsidRPr="00521DF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“Управління і адміністрування”</w:t>
      </w:r>
    </w:p>
    <w:p w:rsidR="00A70BA8" w:rsidRPr="00521DFC" w:rsidRDefault="00A70BA8" w:rsidP="00521DF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521DFC"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</w:rPr>
        <w:t>Навчальна дисципліна призначена</w:t>
      </w:r>
      <w:r w:rsidRPr="00521DF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для</w:t>
      </w:r>
      <w:r w:rsidR="00521DFC" w:rsidRPr="00521D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81F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поглиблення</w:t>
      </w:r>
      <w:r w:rsidR="00521DFC" w:rsidRPr="00521D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21DFC" w:rsidRPr="00521D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компетентносте</w:t>
      </w:r>
      <w:r w:rsidR="00C81F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proofErr w:type="spellEnd"/>
      <w:r w:rsidR="00521DFC" w:rsidRPr="00521D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щодо  теоретичних аспектів  маркетингу,  набуття  практичних  навичок  пов’язаних з функціонування маркетингу – загальна характеристика маркетингу, вивчення маркетингового інструментарію, управління маркетинговою політикою, вивчення елементів комплексу маркетингу підприємства, формування маркетингових програм, роль досліджень в маркетингу.</w:t>
      </w:r>
      <w:r w:rsidRPr="00521DF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.</w:t>
      </w:r>
    </w:p>
    <w:p w:rsidR="00A70BA8" w:rsidRPr="00521DFC" w:rsidRDefault="00F77798" w:rsidP="00C81F5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521DFC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2. Мета навчальної дисципліни:</w:t>
      </w:r>
      <w:r w:rsidRPr="00521DF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="00C81F54">
        <w:rPr>
          <w:rFonts w:ascii="Times New Roman" w:hAnsi="Times New Roman" w:cs="Times New Roman"/>
          <w:bCs/>
          <w:sz w:val="24"/>
          <w:szCs w:val="24"/>
        </w:rPr>
        <w:t>розшире</w:t>
      </w:r>
      <w:r w:rsidR="00521DFC" w:rsidRPr="00521DFC">
        <w:rPr>
          <w:rFonts w:ascii="Times New Roman" w:hAnsi="Times New Roman" w:cs="Times New Roman"/>
          <w:bCs/>
          <w:sz w:val="24"/>
          <w:szCs w:val="24"/>
        </w:rPr>
        <w:t xml:space="preserve">ння знань щодо категорій маркетингу, методологічний аспектів організації маркетингової діяльності та її пріоритетів у сучасних умовах; </w:t>
      </w:r>
      <w:r w:rsidR="00521DFC" w:rsidRPr="00521DFC">
        <w:rPr>
          <w:rFonts w:ascii="Times New Roman" w:hAnsi="Times New Roman" w:cs="Times New Roman"/>
          <w:sz w:val="24"/>
          <w:szCs w:val="24"/>
        </w:rPr>
        <w:t>формування у студентів розуміння маркетингу як філософії, стратегії та тактики учасників ринкових відносин (виробників, посередників та споживачів), що орієнтується на ефективне задоволення потреб споживачів та реалізацію інтересів бізнесу.</w:t>
      </w:r>
      <w:r w:rsidR="00A70BA8" w:rsidRPr="00521DF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.</w:t>
      </w:r>
    </w:p>
    <w:p w:rsidR="00A70BA8" w:rsidRPr="00521DFC" w:rsidRDefault="00A70BA8" w:rsidP="00521DF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521DF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Основними </w:t>
      </w:r>
      <w:r w:rsidRPr="00521DFC"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</w:rPr>
        <w:t>завданнями</w:t>
      </w:r>
      <w:r w:rsidRPr="00521DF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вивчення дисципліни “</w:t>
      </w:r>
      <w:r w:rsidR="00521DFC" w:rsidRPr="00521DFC"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</w:rPr>
        <w:t>Маркетинг</w:t>
      </w:r>
      <w:r w:rsidRPr="00521DF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” є </w:t>
      </w:r>
      <w:r w:rsidR="00521DFC" w:rsidRPr="00521DFC">
        <w:rPr>
          <w:rFonts w:ascii="Times New Roman" w:hAnsi="Times New Roman" w:cs="Times New Roman"/>
          <w:sz w:val="24"/>
          <w:szCs w:val="24"/>
        </w:rPr>
        <w:t xml:space="preserve">засвоєння сучасної теорії, принципів, технологій і інструментів маркетингу, що застосовуються в умовах сучасного ринку; оцінка сучасних тенденцій у цій галузі знань; оволодіння основними маркетинговими поняттями, що застосовуються у підприємницькій практиці; опанування методологічного апарату організації маркетингової діяльності на підприємствах; здобуття практичних навичок у застосуванні маркетингової політики на підприємстві; набуття </w:t>
      </w:r>
      <w:proofErr w:type="spellStart"/>
      <w:r w:rsidR="00521DFC" w:rsidRPr="00521DFC">
        <w:rPr>
          <w:rFonts w:ascii="Times New Roman" w:hAnsi="Times New Roman" w:cs="Times New Roman"/>
          <w:sz w:val="24"/>
          <w:szCs w:val="24"/>
        </w:rPr>
        <w:t>здатностей</w:t>
      </w:r>
      <w:proofErr w:type="spellEnd"/>
      <w:r w:rsidR="00521DFC" w:rsidRPr="00521DFC">
        <w:rPr>
          <w:rFonts w:ascii="Times New Roman" w:hAnsi="Times New Roman" w:cs="Times New Roman"/>
          <w:sz w:val="24"/>
          <w:szCs w:val="24"/>
        </w:rPr>
        <w:t xml:space="preserve"> до творчого пошуку напрямків удосконалення маркетингової діяльності.</w:t>
      </w:r>
    </w:p>
    <w:p w:rsidR="003D50C3" w:rsidRPr="00BA62EC" w:rsidRDefault="003D3952" w:rsidP="00BA62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2EC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3</w:t>
      </w:r>
      <w:r w:rsidR="00F77798" w:rsidRPr="00BA62EC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. </w:t>
      </w:r>
      <w:proofErr w:type="spellStart"/>
      <w:r w:rsidR="00F77798" w:rsidRPr="00BA62EC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Пререквізити</w:t>
      </w:r>
      <w:proofErr w:type="spellEnd"/>
      <w:r w:rsidR="003D50C3" w:rsidRPr="00BA62E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A62EC" w:rsidRPr="00BA6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Теоретичною </w:t>
      </w:r>
      <w:r w:rsidR="00C81F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базою для вивчення дисципліни є Економічна теорія, </w:t>
      </w:r>
      <w:r w:rsidR="00BA62EC" w:rsidRPr="00BA62EC">
        <w:rPr>
          <w:rFonts w:ascii="Times New Roman" w:eastAsia="Times New Roman" w:hAnsi="Times New Roman" w:cs="Times New Roman"/>
          <w:sz w:val="24"/>
          <w:szCs w:val="24"/>
          <w:lang w:eastAsia="ru-RU"/>
        </w:rPr>
        <w:t>Мікроекономіка</w:t>
      </w:r>
      <w:r w:rsidR="00AB25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81F54">
        <w:rPr>
          <w:rFonts w:ascii="Times New Roman" w:eastAsia="Times New Roman" w:hAnsi="Times New Roman" w:cs="Times New Roman"/>
          <w:sz w:val="24"/>
          <w:szCs w:val="24"/>
          <w:lang w:eastAsia="ru-RU"/>
        </w:rPr>
        <w:t>Економіка</w:t>
      </w:r>
      <w:r w:rsidR="00AB25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підприємства</w:t>
      </w:r>
      <w:r w:rsidR="00BA62EC" w:rsidRPr="00BA6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022F9" w:rsidRPr="009D00C0" w:rsidRDefault="003D3952" w:rsidP="0034243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lang w:val="ru-RU"/>
        </w:rPr>
      </w:pPr>
      <w:r w:rsidRPr="00A45751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4</w:t>
      </w:r>
      <w:r w:rsidR="00F77798" w:rsidRPr="00A45751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. Результати навчання</w:t>
      </w:r>
      <w:r w:rsidR="00342435" w:rsidRPr="009D00C0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lang w:val="ru-RU"/>
        </w:rPr>
        <w:t xml:space="preserve"> </w:t>
      </w:r>
    </w:p>
    <w:p w:rsidR="009D00C0" w:rsidRPr="009D00C0" w:rsidRDefault="009D00C0" w:rsidP="009D00C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kern w:val="24"/>
          <w:sz w:val="24"/>
          <w:szCs w:val="24"/>
        </w:rPr>
      </w:pPr>
      <w:r w:rsidRPr="009D00C0">
        <w:rPr>
          <w:rFonts w:ascii="Times New Roman" w:hAnsi="Times New Roman" w:cs="Times New Roman"/>
          <w:b/>
          <w:bCs/>
          <w:i/>
          <w:iCs/>
          <w:color w:val="000000" w:themeColor="text1"/>
          <w:kern w:val="24"/>
          <w:sz w:val="24"/>
          <w:szCs w:val="24"/>
        </w:rPr>
        <w:t>Загальні та спеціальні (фахові) компетентності</w:t>
      </w:r>
    </w:p>
    <w:p w:rsidR="009D00C0" w:rsidRPr="009D00C0" w:rsidRDefault="009D00C0" w:rsidP="009D00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00C0">
        <w:rPr>
          <w:rFonts w:ascii="Times New Roman" w:eastAsia="Times New Roman" w:hAnsi="Times New Roman" w:cs="Times New Roman"/>
          <w:sz w:val="24"/>
          <w:szCs w:val="24"/>
          <w:lang w:eastAsia="uk-UA"/>
        </w:rPr>
        <w:t>ЗК02. Здатність до абстрактного мислення, аналізу та синтезу.</w:t>
      </w:r>
    </w:p>
    <w:p w:rsidR="009D00C0" w:rsidRPr="009D00C0" w:rsidRDefault="009D00C0" w:rsidP="009D00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00C0">
        <w:rPr>
          <w:rFonts w:ascii="Times New Roman" w:hAnsi="Times New Roman" w:cs="Times New Roman"/>
          <w:sz w:val="24"/>
          <w:szCs w:val="24"/>
        </w:rPr>
        <w:t xml:space="preserve">СК01. Здатність досліджувати тенденції розвитку економіки за допомогою інструментарію </w:t>
      </w:r>
      <w:proofErr w:type="spellStart"/>
      <w:r w:rsidRPr="009D00C0">
        <w:rPr>
          <w:rFonts w:ascii="Times New Roman" w:hAnsi="Times New Roman" w:cs="Times New Roman"/>
          <w:sz w:val="24"/>
          <w:szCs w:val="24"/>
        </w:rPr>
        <w:t>макро</w:t>
      </w:r>
      <w:proofErr w:type="spellEnd"/>
      <w:r w:rsidRPr="009D00C0">
        <w:rPr>
          <w:rFonts w:ascii="Times New Roman" w:hAnsi="Times New Roman" w:cs="Times New Roman"/>
          <w:sz w:val="24"/>
          <w:szCs w:val="24"/>
        </w:rPr>
        <w:t>- та мікроекономічного аналізу, робити узагальнення стосовно оцінки прояву окремих явищ, які властиві сучасним процесам в економіці.</w:t>
      </w:r>
    </w:p>
    <w:p w:rsidR="009D00C0" w:rsidRPr="009D00C0" w:rsidRDefault="009D00C0" w:rsidP="009D00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00C0">
        <w:rPr>
          <w:rFonts w:ascii="Times New Roman" w:eastAsia="Times New Roman" w:hAnsi="Times New Roman" w:cs="Times New Roman"/>
          <w:sz w:val="24"/>
          <w:szCs w:val="24"/>
          <w:lang w:eastAsia="uk-UA"/>
        </w:rPr>
        <w:t>СК02. Використовувати математичний інструментарій для дослідження соціально-економічних процесів, розв’язання прикладних завдань в сфері обліку, аналізу, контролю, аудиту, оподаткування.</w:t>
      </w:r>
    </w:p>
    <w:p w:rsidR="009D00C0" w:rsidRPr="009D00C0" w:rsidRDefault="009D00C0" w:rsidP="009D00C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kern w:val="24"/>
          <w:sz w:val="24"/>
          <w:szCs w:val="24"/>
        </w:rPr>
      </w:pPr>
      <w:r w:rsidRPr="009D00C0">
        <w:rPr>
          <w:rFonts w:ascii="Times New Roman" w:hAnsi="Times New Roman" w:cs="Times New Roman"/>
          <w:b/>
          <w:i/>
          <w:sz w:val="24"/>
          <w:szCs w:val="24"/>
        </w:rPr>
        <w:t>Результати навчання</w:t>
      </w:r>
      <w:r w:rsidRPr="009D00C0">
        <w:rPr>
          <w:rFonts w:ascii="Times New Roman" w:hAnsi="Times New Roman" w:cs="Times New Roman"/>
          <w:i/>
          <w:color w:val="000000" w:themeColor="text1"/>
          <w:kern w:val="24"/>
          <w:sz w:val="24"/>
          <w:szCs w:val="24"/>
        </w:rPr>
        <w:t>:</w:t>
      </w:r>
    </w:p>
    <w:p w:rsidR="009D00C0" w:rsidRPr="009D00C0" w:rsidRDefault="009D00C0" w:rsidP="009D00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</w:rPr>
      </w:pPr>
      <w:r w:rsidRPr="009D00C0"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</w:rPr>
        <w:t>ПР01. Знати та розуміти економічні категорії, закони, причинно-наслідкові та функціональні зв’язки, які існують між процесами та явищами на різних рівнях економічних систем.</w:t>
      </w:r>
    </w:p>
    <w:p w:rsidR="009D00C0" w:rsidRPr="009D00C0" w:rsidRDefault="009D00C0" w:rsidP="009D00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</w:rPr>
      </w:pPr>
      <w:r w:rsidRPr="009D00C0"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</w:rPr>
        <w:t>ПР08. Розуміти організаційно-економічний механізм управління підприємством та оцінювати ефективність прийняття рішень з використанням обліково-аналітичної інформації.</w:t>
      </w:r>
    </w:p>
    <w:p w:rsidR="009D00C0" w:rsidRPr="009D00C0" w:rsidRDefault="009D00C0" w:rsidP="009D00C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</w:rPr>
      </w:pPr>
      <w:r w:rsidRPr="009D00C0"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</w:rPr>
        <w:t>ПР13. Усвідомлювати особливості функціонування підприємств у сучасних умовах господарювання та демонструвати розуміння їх ринкового позиціонування.</w:t>
      </w:r>
    </w:p>
    <w:p w:rsidR="009D00C0" w:rsidRDefault="009D00C0" w:rsidP="00054A25">
      <w:pPr>
        <w:spacing w:after="0"/>
        <w:ind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B25C7" w:rsidRPr="00054A25" w:rsidRDefault="00AB25C7" w:rsidP="00054A25">
      <w:pPr>
        <w:spacing w:after="0"/>
        <w:ind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54A25">
        <w:rPr>
          <w:rFonts w:ascii="Times New Roman" w:hAnsi="Times New Roman" w:cs="Times New Roman"/>
          <w:b/>
          <w:sz w:val="24"/>
          <w:szCs w:val="24"/>
          <w:u w:val="single"/>
        </w:rPr>
        <w:t>Знати:</w:t>
      </w:r>
    </w:p>
    <w:p w:rsidR="00AB25C7" w:rsidRPr="00054A25" w:rsidRDefault="00AB25C7" w:rsidP="00054A25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4A25">
        <w:rPr>
          <w:rFonts w:ascii="Times New Roman" w:hAnsi="Times New Roman" w:cs="Times New Roman"/>
          <w:color w:val="000000"/>
          <w:sz w:val="24"/>
          <w:szCs w:val="24"/>
        </w:rPr>
        <w:t xml:space="preserve">місце маркетингу структур управління та </w:t>
      </w:r>
      <w:proofErr w:type="spellStart"/>
      <w:r w:rsidRPr="00054A2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принципи</w:t>
      </w:r>
      <w:proofErr w:type="spellEnd"/>
      <w:r w:rsidRPr="00054A2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4A25">
        <w:rPr>
          <w:rFonts w:ascii="Times New Roman" w:hAnsi="Times New Roman" w:cs="Times New Roman"/>
          <w:color w:val="000000"/>
          <w:sz w:val="24"/>
          <w:szCs w:val="24"/>
        </w:rPr>
        <w:t>функціонування маркетингового середовища;</w:t>
      </w:r>
    </w:p>
    <w:p w:rsidR="00AB25C7" w:rsidRPr="00054A25" w:rsidRDefault="00AB25C7" w:rsidP="00054A25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4A25">
        <w:rPr>
          <w:rFonts w:ascii="Times New Roman" w:hAnsi="Times New Roman" w:cs="Times New Roman"/>
          <w:color w:val="000000"/>
          <w:sz w:val="24"/>
          <w:szCs w:val="24"/>
        </w:rPr>
        <w:t>процес управління маркетингом;</w:t>
      </w:r>
    </w:p>
    <w:p w:rsidR="00AB25C7" w:rsidRPr="00054A25" w:rsidRDefault="00AB25C7" w:rsidP="00054A25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4A25">
        <w:rPr>
          <w:rFonts w:ascii="Times New Roman" w:hAnsi="Times New Roman" w:cs="Times New Roman"/>
          <w:color w:val="000000"/>
          <w:sz w:val="24"/>
          <w:szCs w:val="24"/>
        </w:rPr>
        <w:t>елементи комплексу маркетингу;</w:t>
      </w:r>
    </w:p>
    <w:p w:rsidR="00AB25C7" w:rsidRPr="00054A25" w:rsidRDefault="00AB25C7" w:rsidP="00054A25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4A25">
        <w:rPr>
          <w:rFonts w:ascii="Times New Roman" w:hAnsi="Times New Roman" w:cs="Times New Roman"/>
          <w:color w:val="000000"/>
          <w:sz w:val="24"/>
          <w:szCs w:val="24"/>
        </w:rPr>
        <w:t>маркетингові стратегії фірми та методи визначення цільового ринку, принципи сегментації і позиціювання.</w:t>
      </w:r>
    </w:p>
    <w:p w:rsidR="00AB25C7" w:rsidRPr="00054A25" w:rsidRDefault="00054A25" w:rsidP="00054A25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У</w:t>
      </w:r>
      <w:r w:rsidR="00AB25C7" w:rsidRPr="00054A25">
        <w:rPr>
          <w:rFonts w:ascii="Times New Roman" w:hAnsi="Times New Roman" w:cs="Times New Roman"/>
          <w:b/>
          <w:sz w:val="24"/>
          <w:szCs w:val="24"/>
          <w:u w:val="single"/>
        </w:rPr>
        <w:t>міти:</w:t>
      </w:r>
    </w:p>
    <w:p w:rsidR="00AB25C7" w:rsidRPr="00054A25" w:rsidRDefault="00AB25C7" w:rsidP="00054A25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54A25">
        <w:rPr>
          <w:rFonts w:ascii="Times New Roman" w:hAnsi="Times New Roman" w:cs="Times New Roman"/>
          <w:bCs/>
          <w:sz w:val="24"/>
          <w:szCs w:val="24"/>
        </w:rPr>
        <w:t>організувати маркетингову діяльність на підприємстві;</w:t>
      </w:r>
    </w:p>
    <w:p w:rsidR="00AB25C7" w:rsidRPr="00054A25" w:rsidRDefault="00AB25C7" w:rsidP="00054A25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54A25">
        <w:rPr>
          <w:rFonts w:ascii="Times New Roman" w:hAnsi="Times New Roman" w:cs="Times New Roman"/>
          <w:bCs/>
          <w:sz w:val="24"/>
          <w:szCs w:val="24"/>
        </w:rPr>
        <w:t>проводити маркетингове дослідження;</w:t>
      </w:r>
    </w:p>
    <w:p w:rsidR="00AB25C7" w:rsidRPr="00054A25" w:rsidRDefault="00AB25C7" w:rsidP="00054A25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54A25">
        <w:rPr>
          <w:rFonts w:ascii="Times New Roman" w:hAnsi="Times New Roman" w:cs="Times New Roman"/>
          <w:color w:val="000000"/>
          <w:sz w:val="24"/>
          <w:szCs w:val="24"/>
        </w:rPr>
        <w:t>аналізувати маркетингове середовище підприємства;</w:t>
      </w:r>
    </w:p>
    <w:p w:rsidR="00AB25C7" w:rsidRPr="00054A25" w:rsidRDefault="00AB25C7" w:rsidP="00054A25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4A25">
        <w:rPr>
          <w:rFonts w:ascii="Times New Roman" w:hAnsi="Times New Roman" w:cs="Times New Roman"/>
          <w:sz w:val="24"/>
          <w:szCs w:val="24"/>
        </w:rPr>
        <w:t>проводити сегментацію ринків;</w:t>
      </w:r>
    </w:p>
    <w:p w:rsidR="00AB25C7" w:rsidRPr="00054A25" w:rsidRDefault="00AB25C7" w:rsidP="00054A25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54A25">
        <w:rPr>
          <w:rFonts w:ascii="Times New Roman" w:hAnsi="Times New Roman" w:cs="Times New Roman"/>
          <w:sz w:val="24"/>
          <w:szCs w:val="24"/>
        </w:rPr>
        <w:lastRenderedPageBreak/>
        <w:t>розробляти комплекс маркетингу;</w:t>
      </w:r>
    </w:p>
    <w:p w:rsidR="00AB25C7" w:rsidRPr="00054A25" w:rsidRDefault="00AB25C7" w:rsidP="00054A25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54A25">
        <w:rPr>
          <w:rFonts w:ascii="Times New Roman" w:hAnsi="Times New Roman" w:cs="Times New Roman"/>
          <w:sz w:val="24"/>
          <w:szCs w:val="24"/>
        </w:rPr>
        <w:t>сформувати пропозиції з розробки стратегії діяльності підприємства;</w:t>
      </w:r>
    </w:p>
    <w:p w:rsidR="00AB25C7" w:rsidRPr="00C81F54" w:rsidRDefault="00AB25C7" w:rsidP="00054A2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lang w:val="ru-RU"/>
        </w:rPr>
      </w:pPr>
      <w:r w:rsidRPr="00054A25">
        <w:rPr>
          <w:rFonts w:ascii="Times New Roman" w:hAnsi="Times New Roman" w:cs="Times New Roman"/>
          <w:sz w:val="24"/>
          <w:szCs w:val="24"/>
        </w:rPr>
        <w:t>Бути готовим використовувати отримання знання на практиці та  творчо шукати напрямки удосконалення маркетингової діяльності підприємства.</w:t>
      </w:r>
    </w:p>
    <w:p w:rsidR="006066D3" w:rsidRPr="00054A25" w:rsidRDefault="006066D3" w:rsidP="00054A25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E17335" w:rsidRPr="003D50C3" w:rsidRDefault="003D3952" w:rsidP="00C175A8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3D50C3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5</w:t>
      </w:r>
      <w:r w:rsidR="00E17335" w:rsidRPr="003D50C3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. Опис навчальної дисципліни</w:t>
      </w:r>
    </w:p>
    <w:p w:rsidR="00E17335" w:rsidRPr="003D50C3" w:rsidRDefault="003D3952" w:rsidP="00E173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  <w:r w:rsidRPr="003D50C3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5</w:t>
      </w:r>
      <w:r w:rsidR="00E17335" w:rsidRPr="003D50C3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.1. Загальна інформація</w:t>
      </w:r>
    </w:p>
    <w:p w:rsidR="0050239A" w:rsidRPr="003D50C3" w:rsidRDefault="0050239A" w:rsidP="00E173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tbl>
      <w:tblPr>
        <w:tblW w:w="10266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7"/>
        <w:gridCol w:w="859"/>
        <w:gridCol w:w="661"/>
        <w:gridCol w:w="753"/>
        <w:gridCol w:w="770"/>
        <w:gridCol w:w="732"/>
        <w:gridCol w:w="6"/>
        <w:gridCol w:w="602"/>
        <w:gridCol w:w="608"/>
        <w:gridCol w:w="608"/>
        <w:gridCol w:w="608"/>
        <w:gridCol w:w="608"/>
        <w:gridCol w:w="730"/>
        <w:gridCol w:w="1198"/>
        <w:gridCol w:w="6"/>
      </w:tblGrid>
      <w:tr w:rsidR="004D0E29" w:rsidRPr="00DF0B04" w:rsidTr="00DF0B04">
        <w:trPr>
          <w:gridAfter w:val="1"/>
          <w:wAfter w:w="6" w:type="dxa"/>
          <w:trHeight w:val="419"/>
        </w:trPr>
        <w:tc>
          <w:tcPr>
            <w:tcW w:w="10260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D0E29" w:rsidRPr="00DF0B04" w:rsidRDefault="004D0E29" w:rsidP="002E56B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ru-RU"/>
              </w:rPr>
            </w:pPr>
            <w:proofErr w:type="spellStart"/>
            <w:r w:rsidRPr="00DF0B04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ru-RU"/>
              </w:rPr>
              <w:t>Назва</w:t>
            </w:r>
            <w:proofErr w:type="spellEnd"/>
            <w:r w:rsidRPr="00DF0B04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F0B04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ru-RU"/>
              </w:rPr>
              <w:t>навчальної</w:t>
            </w:r>
            <w:proofErr w:type="spellEnd"/>
            <w:r w:rsidRPr="00DF0B04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F0B04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ru-RU"/>
              </w:rPr>
              <w:t>дисципліни</w:t>
            </w:r>
            <w:proofErr w:type="spellEnd"/>
            <w:r w:rsidR="002E56B2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u w:val="single"/>
                <w:lang w:val="ru-RU"/>
              </w:rPr>
              <w:t xml:space="preserve"> Маркетинг </w:t>
            </w:r>
          </w:p>
        </w:tc>
      </w:tr>
      <w:tr w:rsidR="004D0E29" w:rsidRPr="00DF0B04" w:rsidTr="00DF0B04">
        <w:trPr>
          <w:trHeight w:val="333"/>
        </w:trPr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D0E29" w:rsidRPr="00DF0B04" w:rsidRDefault="004D0E29" w:rsidP="003518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DF0B04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Форма навчання</w:t>
            </w:r>
          </w:p>
        </w:tc>
        <w:tc>
          <w:tcPr>
            <w:tcW w:w="8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4D0E29" w:rsidRPr="00DF0B04" w:rsidRDefault="004D0E29" w:rsidP="006E4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DF0B04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Рік підготовки</w:t>
            </w:r>
          </w:p>
        </w:tc>
        <w:tc>
          <w:tcPr>
            <w:tcW w:w="6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4D0E29" w:rsidRPr="00DF0B04" w:rsidRDefault="004D0E29" w:rsidP="006E4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DF0B04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Семестр</w:t>
            </w:r>
          </w:p>
        </w:tc>
        <w:tc>
          <w:tcPr>
            <w:tcW w:w="226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D0E29" w:rsidRPr="00DF0B04" w:rsidRDefault="004D0E29" w:rsidP="006E4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DF0B04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Кількість</w:t>
            </w:r>
          </w:p>
        </w:tc>
        <w:tc>
          <w:tcPr>
            <w:tcW w:w="496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D0E29" w:rsidRPr="00DF0B04" w:rsidRDefault="004D0E29" w:rsidP="006E4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DF0B04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Кількість годин</w:t>
            </w:r>
          </w:p>
        </w:tc>
      </w:tr>
      <w:tr w:rsidR="004D0E29" w:rsidRPr="00DF0B04" w:rsidTr="00DF0B04">
        <w:trPr>
          <w:gridAfter w:val="1"/>
          <w:wAfter w:w="6" w:type="dxa"/>
          <w:cantSplit/>
          <w:trHeight w:val="1517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D0E29" w:rsidRPr="00DF0B04" w:rsidRDefault="004D0E29" w:rsidP="00351858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D0E29" w:rsidRPr="00DF0B04" w:rsidRDefault="004D0E29" w:rsidP="006E4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D0E29" w:rsidRPr="00DF0B04" w:rsidRDefault="004D0E29" w:rsidP="006E4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4D0E29" w:rsidRPr="00DF0B04" w:rsidRDefault="004D0E29" w:rsidP="006E4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DF0B04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кредитів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4D0E29" w:rsidRPr="00DF0B04" w:rsidRDefault="004D0E29" w:rsidP="006E4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DF0B04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годин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4D0E29" w:rsidRPr="00DF0B04" w:rsidRDefault="004D0E29" w:rsidP="006E4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 w:rsidRPr="00DF0B04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ru-RU"/>
              </w:rPr>
              <w:t>змістових</w:t>
            </w:r>
            <w:proofErr w:type="spellEnd"/>
            <w:r w:rsidRPr="00DF0B04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F0B04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ru-RU"/>
              </w:rPr>
              <w:t>модулів</w:t>
            </w:r>
            <w:proofErr w:type="spellEnd"/>
          </w:p>
        </w:tc>
        <w:tc>
          <w:tcPr>
            <w:tcW w:w="6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4D0E29" w:rsidRPr="00DF0B04" w:rsidRDefault="004D0E29" w:rsidP="006E4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DF0B04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лекції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4D0E29" w:rsidRPr="00DF0B04" w:rsidRDefault="004D0E29" w:rsidP="006E4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DF0B04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практичні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4D0E29" w:rsidRPr="00DF0B04" w:rsidRDefault="004D0E29" w:rsidP="006E4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DF0B04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семінарські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4D0E29" w:rsidRPr="00DF0B04" w:rsidRDefault="004D0E29" w:rsidP="006E4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DF0B04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лабораторні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4D0E29" w:rsidRPr="00DF0B04" w:rsidRDefault="004D0E29" w:rsidP="006E4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DF0B04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самостійна робота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4D0E29" w:rsidRPr="00DF0B04" w:rsidRDefault="004D0E29" w:rsidP="006E4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DF0B04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індивідуальні завдання</w:t>
            </w:r>
          </w:p>
        </w:tc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4D0E29" w:rsidRPr="00DF0B04" w:rsidRDefault="004D0E29" w:rsidP="004D0E2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DF0B04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Вид </w:t>
            </w:r>
          </w:p>
          <w:p w:rsidR="004D0E29" w:rsidRPr="00DF0B04" w:rsidRDefault="004D0E29" w:rsidP="004D0E2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 w:rsidRPr="00DF0B04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підсум-кового</w:t>
            </w:r>
            <w:proofErr w:type="spellEnd"/>
            <w:r w:rsidRPr="00DF0B04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контролю</w:t>
            </w:r>
          </w:p>
        </w:tc>
      </w:tr>
      <w:tr w:rsidR="00533292" w:rsidRPr="00DF0B04" w:rsidTr="00DF0B04">
        <w:trPr>
          <w:gridAfter w:val="1"/>
          <w:wAfter w:w="6" w:type="dxa"/>
          <w:trHeight w:val="33"/>
        </w:trPr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33292" w:rsidRPr="00DF0B04" w:rsidRDefault="00533292" w:rsidP="005332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DF0B04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Денна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33292" w:rsidRPr="00DF0B04" w:rsidRDefault="00C81F54" w:rsidP="005332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ІІ</w:t>
            </w:r>
          </w:p>
        </w:tc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33292" w:rsidRPr="00DF0B04" w:rsidRDefault="00BA62EC" w:rsidP="005332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DF0B0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4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3292" w:rsidRPr="00DF0B04" w:rsidRDefault="00076F5E" w:rsidP="005332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4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3292" w:rsidRPr="00DF0B04" w:rsidRDefault="00076F5E" w:rsidP="005332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12</w:t>
            </w:r>
            <w:r w:rsidR="00BA62EC" w:rsidRPr="00DF0B0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0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3292" w:rsidRPr="00DF0B04" w:rsidRDefault="00BA62EC" w:rsidP="005332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DF0B0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3</w:t>
            </w:r>
          </w:p>
        </w:tc>
        <w:tc>
          <w:tcPr>
            <w:tcW w:w="6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3292" w:rsidRPr="00DF0B04" w:rsidRDefault="00BA62EC" w:rsidP="005332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DF0B0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30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3292" w:rsidRPr="00DF0B04" w:rsidRDefault="00BA62EC" w:rsidP="005332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DF0B0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30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3292" w:rsidRPr="00DF0B04" w:rsidRDefault="00C81F54" w:rsidP="005332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-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3292" w:rsidRPr="00DF0B04" w:rsidRDefault="00C81F54" w:rsidP="005332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-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3292" w:rsidRPr="00DF0B04" w:rsidRDefault="00076F5E" w:rsidP="005332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60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3292" w:rsidRPr="00DF0B04" w:rsidRDefault="00C81F54" w:rsidP="005332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-</w:t>
            </w:r>
          </w:p>
        </w:tc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33292" w:rsidRPr="00DF0B04" w:rsidRDefault="00076F5E" w:rsidP="005332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залік</w:t>
            </w:r>
          </w:p>
        </w:tc>
      </w:tr>
      <w:tr w:rsidR="00C81F54" w:rsidRPr="00DF0B04" w:rsidTr="00DF0B04">
        <w:trPr>
          <w:gridAfter w:val="1"/>
          <w:wAfter w:w="6" w:type="dxa"/>
          <w:trHeight w:val="33"/>
        </w:trPr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81F54" w:rsidRPr="00DF0B04" w:rsidRDefault="00C81F54" w:rsidP="00C81F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DF0B04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Денна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81F54" w:rsidRPr="00DF0B04" w:rsidRDefault="00C81F54" w:rsidP="00C81F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ІІ</w:t>
            </w:r>
          </w:p>
        </w:tc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81F54" w:rsidRPr="00DF0B04" w:rsidRDefault="00C81F54" w:rsidP="00C81F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DF0B0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4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81F54" w:rsidRPr="00DF0B04" w:rsidRDefault="00C81F54" w:rsidP="00C81F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4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81F54" w:rsidRPr="00DF0B04" w:rsidRDefault="00C81F54" w:rsidP="00C81F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12</w:t>
            </w:r>
            <w:r w:rsidRPr="00DF0B0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0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81F54" w:rsidRPr="00DF0B04" w:rsidRDefault="00C81F54" w:rsidP="00C81F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DF0B0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3</w:t>
            </w:r>
          </w:p>
        </w:tc>
        <w:tc>
          <w:tcPr>
            <w:tcW w:w="6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81F54" w:rsidRPr="00DF0B04" w:rsidRDefault="00C81F54" w:rsidP="00C81F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8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81F54" w:rsidRPr="00DF0B04" w:rsidRDefault="00C81F54" w:rsidP="00C81F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8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81F54" w:rsidRPr="00DF0B04" w:rsidRDefault="00C81F54" w:rsidP="00C81F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-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81F54" w:rsidRPr="00DF0B04" w:rsidRDefault="00C81F54" w:rsidP="00C81F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-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81F54" w:rsidRPr="00DF0B04" w:rsidRDefault="00C81F54" w:rsidP="00C81F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104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81F54" w:rsidRPr="00DF0B04" w:rsidRDefault="00C81F54" w:rsidP="00C81F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-</w:t>
            </w:r>
          </w:p>
        </w:tc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81F54" w:rsidRPr="00DF0B04" w:rsidRDefault="00C81F54" w:rsidP="00C81F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залік</w:t>
            </w:r>
          </w:p>
        </w:tc>
      </w:tr>
    </w:tbl>
    <w:p w:rsidR="00E17335" w:rsidRDefault="00E17335" w:rsidP="00E17335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</w:p>
    <w:p w:rsidR="008550DD" w:rsidRDefault="003D3952" w:rsidP="00E173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4"/>
        </w:rPr>
      </w:pPr>
      <w:r w:rsidRPr="0050239A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4"/>
        </w:rPr>
        <w:t>5</w:t>
      </w:r>
      <w:r w:rsidR="008550DD" w:rsidRPr="0050239A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4"/>
        </w:rPr>
        <w:t>.2. Дидактична карта навчальної дисципліни</w:t>
      </w:r>
    </w:p>
    <w:p w:rsidR="00F55E5E" w:rsidRPr="00562C57" w:rsidRDefault="00F55E5E" w:rsidP="00DF0B0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</w:rPr>
      </w:pPr>
    </w:p>
    <w:tbl>
      <w:tblPr>
        <w:tblW w:w="504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32"/>
        <w:gridCol w:w="1031"/>
        <w:gridCol w:w="510"/>
        <w:gridCol w:w="510"/>
        <w:gridCol w:w="640"/>
        <w:gridCol w:w="603"/>
        <w:gridCol w:w="663"/>
        <w:gridCol w:w="1031"/>
        <w:gridCol w:w="436"/>
        <w:gridCol w:w="510"/>
        <w:gridCol w:w="640"/>
        <w:gridCol w:w="603"/>
        <w:gridCol w:w="780"/>
      </w:tblGrid>
      <w:tr w:rsidR="00DF0B04" w:rsidRPr="00C00BB2" w:rsidTr="00DF0B04">
        <w:trPr>
          <w:cantSplit/>
        </w:trPr>
        <w:tc>
          <w:tcPr>
            <w:tcW w:w="1133" w:type="pct"/>
            <w:vMerge w:val="restart"/>
          </w:tcPr>
          <w:p w:rsidR="00DF0B04" w:rsidRPr="00DF0B04" w:rsidRDefault="00DF0B04" w:rsidP="00C33E6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F0B04">
              <w:rPr>
                <w:rFonts w:ascii="Times New Roman" w:hAnsi="Times New Roman" w:cs="Times New Roman"/>
                <w:b/>
              </w:rPr>
              <w:t>Назви змістових модулів і тем</w:t>
            </w:r>
          </w:p>
        </w:tc>
        <w:tc>
          <w:tcPr>
            <w:tcW w:w="3867" w:type="pct"/>
            <w:gridSpan w:val="12"/>
          </w:tcPr>
          <w:p w:rsidR="00DF0B04" w:rsidRPr="00DF0B04" w:rsidRDefault="00DF0B04" w:rsidP="00C33E6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F0B04">
              <w:rPr>
                <w:rFonts w:ascii="Times New Roman" w:hAnsi="Times New Roman" w:cs="Times New Roman"/>
                <w:b/>
              </w:rPr>
              <w:t>Кількість годин</w:t>
            </w:r>
          </w:p>
        </w:tc>
      </w:tr>
      <w:tr w:rsidR="00DF0B04" w:rsidRPr="00C00BB2" w:rsidTr="00DF0B04">
        <w:trPr>
          <w:cantSplit/>
        </w:trPr>
        <w:tc>
          <w:tcPr>
            <w:tcW w:w="1133" w:type="pct"/>
            <w:vMerge/>
          </w:tcPr>
          <w:p w:rsidR="00DF0B04" w:rsidRPr="00DF0B04" w:rsidRDefault="00DF0B04" w:rsidP="00C33E6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3" w:type="pct"/>
            <w:gridSpan w:val="6"/>
          </w:tcPr>
          <w:p w:rsidR="00DF0B04" w:rsidRPr="00DF0B04" w:rsidRDefault="00DF0B04" w:rsidP="00C33E6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F0B04">
              <w:rPr>
                <w:rFonts w:ascii="Times New Roman" w:hAnsi="Times New Roman" w:cs="Times New Roman"/>
                <w:b/>
              </w:rPr>
              <w:t>денна форма</w:t>
            </w:r>
          </w:p>
        </w:tc>
        <w:tc>
          <w:tcPr>
            <w:tcW w:w="1944" w:type="pct"/>
            <w:gridSpan w:val="6"/>
          </w:tcPr>
          <w:p w:rsidR="00DF0B04" w:rsidRPr="00DF0B04" w:rsidRDefault="00DF0B04" w:rsidP="00C33E6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F0B04">
              <w:rPr>
                <w:rFonts w:ascii="Times New Roman" w:hAnsi="Times New Roman" w:cs="Times New Roman"/>
                <w:b/>
              </w:rPr>
              <w:t>Заочна форма</w:t>
            </w:r>
          </w:p>
        </w:tc>
      </w:tr>
      <w:tr w:rsidR="00DF0B04" w:rsidRPr="00C00BB2" w:rsidTr="00C33E60">
        <w:trPr>
          <w:cantSplit/>
        </w:trPr>
        <w:tc>
          <w:tcPr>
            <w:tcW w:w="1133" w:type="pct"/>
            <w:vMerge/>
          </w:tcPr>
          <w:p w:rsidR="00DF0B04" w:rsidRPr="00C00BB2" w:rsidRDefault="00DF0B04" w:rsidP="00C33E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1" w:type="pct"/>
            <w:vMerge w:val="restart"/>
            <w:shd w:val="clear" w:color="auto" w:fill="auto"/>
          </w:tcPr>
          <w:p w:rsidR="00DF0B04" w:rsidRPr="00DF0B04" w:rsidRDefault="00DF0B04" w:rsidP="00C33E6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F0B04">
              <w:rPr>
                <w:rFonts w:ascii="Times New Roman" w:hAnsi="Times New Roman" w:cs="Times New Roman"/>
                <w:b/>
              </w:rPr>
              <w:t xml:space="preserve">усього </w:t>
            </w:r>
          </w:p>
        </w:tc>
        <w:tc>
          <w:tcPr>
            <w:tcW w:w="1422" w:type="pct"/>
            <w:gridSpan w:val="5"/>
            <w:shd w:val="clear" w:color="auto" w:fill="auto"/>
          </w:tcPr>
          <w:p w:rsidR="00DF0B04" w:rsidRPr="00DF0B04" w:rsidRDefault="00DF0B04" w:rsidP="00C33E6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F0B04">
              <w:rPr>
                <w:rFonts w:ascii="Times New Roman" w:hAnsi="Times New Roman" w:cs="Times New Roman"/>
                <w:b/>
              </w:rPr>
              <w:t>у тому числі</w:t>
            </w:r>
          </w:p>
        </w:tc>
        <w:tc>
          <w:tcPr>
            <w:tcW w:w="501" w:type="pct"/>
            <w:vMerge w:val="restart"/>
            <w:shd w:val="clear" w:color="auto" w:fill="auto"/>
          </w:tcPr>
          <w:p w:rsidR="00DF0B04" w:rsidRPr="00DF0B04" w:rsidRDefault="00DF0B04" w:rsidP="00C33E6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F0B04">
              <w:rPr>
                <w:rFonts w:ascii="Times New Roman" w:hAnsi="Times New Roman" w:cs="Times New Roman"/>
                <w:b/>
              </w:rPr>
              <w:t xml:space="preserve">усього </w:t>
            </w:r>
          </w:p>
        </w:tc>
        <w:tc>
          <w:tcPr>
            <w:tcW w:w="1443" w:type="pct"/>
            <w:gridSpan w:val="5"/>
            <w:shd w:val="clear" w:color="auto" w:fill="auto"/>
          </w:tcPr>
          <w:p w:rsidR="00DF0B04" w:rsidRPr="00DF0B04" w:rsidRDefault="00DF0B04" w:rsidP="00C33E6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F0B04">
              <w:rPr>
                <w:rFonts w:ascii="Times New Roman" w:hAnsi="Times New Roman" w:cs="Times New Roman"/>
                <w:b/>
              </w:rPr>
              <w:t>у тому числі</w:t>
            </w:r>
          </w:p>
        </w:tc>
      </w:tr>
      <w:tr w:rsidR="00DF0B04" w:rsidRPr="00C00BB2" w:rsidTr="00C33E60">
        <w:trPr>
          <w:cantSplit/>
        </w:trPr>
        <w:tc>
          <w:tcPr>
            <w:tcW w:w="1133" w:type="pct"/>
            <w:vMerge/>
          </w:tcPr>
          <w:p w:rsidR="00DF0B04" w:rsidRPr="00C00BB2" w:rsidRDefault="00DF0B04" w:rsidP="00C33E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DF0B04" w:rsidRPr="00DF0B04" w:rsidRDefault="00DF0B04" w:rsidP="00C33E6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" w:type="pct"/>
            <w:shd w:val="clear" w:color="auto" w:fill="auto"/>
          </w:tcPr>
          <w:p w:rsidR="00DF0B04" w:rsidRPr="00DF0B04" w:rsidRDefault="00DF0B04" w:rsidP="00C33E6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F0B04">
              <w:rPr>
                <w:rFonts w:ascii="Times New Roman" w:hAnsi="Times New Roman" w:cs="Times New Roman"/>
                <w:b/>
              </w:rPr>
              <w:t>л</w:t>
            </w:r>
          </w:p>
        </w:tc>
        <w:tc>
          <w:tcPr>
            <w:tcW w:w="248" w:type="pct"/>
          </w:tcPr>
          <w:p w:rsidR="00DF0B04" w:rsidRPr="00DF0B04" w:rsidRDefault="00DF0B04" w:rsidP="00C33E6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F0B04">
              <w:rPr>
                <w:rFonts w:ascii="Times New Roman" w:hAnsi="Times New Roman" w:cs="Times New Roman"/>
                <w:b/>
              </w:rPr>
              <w:t>п</w:t>
            </w:r>
          </w:p>
        </w:tc>
        <w:tc>
          <w:tcPr>
            <w:tcW w:w="311" w:type="pct"/>
          </w:tcPr>
          <w:p w:rsidR="00DF0B04" w:rsidRPr="00DF0B04" w:rsidRDefault="00DF0B04" w:rsidP="00C33E6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F0B04">
              <w:rPr>
                <w:rFonts w:ascii="Times New Roman" w:hAnsi="Times New Roman" w:cs="Times New Roman"/>
                <w:b/>
              </w:rPr>
              <w:t>лаб</w:t>
            </w:r>
            <w:proofErr w:type="spellEnd"/>
          </w:p>
        </w:tc>
        <w:tc>
          <w:tcPr>
            <w:tcW w:w="293" w:type="pct"/>
          </w:tcPr>
          <w:p w:rsidR="00DF0B04" w:rsidRPr="00DF0B04" w:rsidRDefault="00DF0B04" w:rsidP="00C33E6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F0B04">
              <w:rPr>
                <w:rFonts w:ascii="Times New Roman" w:hAnsi="Times New Roman" w:cs="Times New Roman"/>
                <w:b/>
              </w:rPr>
              <w:t>інд</w:t>
            </w:r>
            <w:proofErr w:type="spellEnd"/>
          </w:p>
        </w:tc>
        <w:tc>
          <w:tcPr>
            <w:tcW w:w="322" w:type="pct"/>
          </w:tcPr>
          <w:p w:rsidR="00DF0B04" w:rsidRPr="00DF0B04" w:rsidRDefault="00DF0B04" w:rsidP="00C33E6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F0B04">
              <w:rPr>
                <w:rFonts w:ascii="Times New Roman" w:hAnsi="Times New Roman" w:cs="Times New Roman"/>
                <w:b/>
              </w:rPr>
              <w:t>с.р</w:t>
            </w:r>
            <w:proofErr w:type="spellEnd"/>
            <w:r w:rsidRPr="00DF0B04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01" w:type="pct"/>
            <w:vMerge/>
            <w:shd w:val="clear" w:color="auto" w:fill="auto"/>
          </w:tcPr>
          <w:p w:rsidR="00DF0B04" w:rsidRPr="00DF0B04" w:rsidRDefault="00DF0B04" w:rsidP="00C33E6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" w:type="pct"/>
            <w:shd w:val="clear" w:color="auto" w:fill="auto"/>
          </w:tcPr>
          <w:p w:rsidR="00DF0B04" w:rsidRPr="00DF0B04" w:rsidRDefault="00DF0B04" w:rsidP="00C33E6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F0B04">
              <w:rPr>
                <w:rFonts w:ascii="Times New Roman" w:hAnsi="Times New Roman" w:cs="Times New Roman"/>
                <w:b/>
              </w:rPr>
              <w:t>л</w:t>
            </w:r>
          </w:p>
        </w:tc>
        <w:tc>
          <w:tcPr>
            <w:tcW w:w="248" w:type="pct"/>
          </w:tcPr>
          <w:p w:rsidR="00DF0B04" w:rsidRPr="00DF0B04" w:rsidRDefault="00DF0B04" w:rsidP="00C33E6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F0B04">
              <w:rPr>
                <w:rFonts w:ascii="Times New Roman" w:hAnsi="Times New Roman" w:cs="Times New Roman"/>
                <w:b/>
              </w:rPr>
              <w:t>п</w:t>
            </w:r>
          </w:p>
        </w:tc>
        <w:tc>
          <w:tcPr>
            <w:tcW w:w="311" w:type="pct"/>
          </w:tcPr>
          <w:p w:rsidR="00DF0B04" w:rsidRPr="00DF0B04" w:rsidRDefault="00DF0B04" w:rsidP="00C33E6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F0B04">
              <w:rPr>
                <w:rFonts w:ascii="Times New Roman" w:hAnsi="Times New Roman" w:cs="Times New Roman"/>
                <w:b/>
              </w:rPr>
              <w:t>лаб</w:t>
            </w:r>
            <w:proofErr w:type="spellEnd"/>
          </w:p>
        </w:tc>
        <w:tc>
          <w:tcPr>
            <w:tcW w:w="293" w:type="pct"/>
          </w:tcPr>
          <w:p w:rsidR="00DF0B04" w:rsidRPr="00DF0B04" w:rsidRDefault="00DF0B04" w:rsidP="00C33E6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F0B04">
              <w:rPr>
                <w:rFonts w:ascii="Times New Roman" w:hAnsi="Times New Roman" w:cs="Times New Roman"/>
                <w:b/>
              </w:rPr>
              <w:t>інд</w:t>
            </w:r>
            <w:proofErr w:type="spellEnd"/>
          </w:p>
        </w:tc>
        <w:tc>
          <w:tcPr>
            <w:tcW w:w="413" w:type="pct"/>
          </w:tcPr>
          <w:p w:rsidR="00DF0B04" w:rsidRPr="00DF0B04" w:rsidRDefault="00DF0B04" w:rsidP="00C33E6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F0B04">
              <w:rPr>
                <w:rFonts w:ascii="Times New Roman" w:hAnsi="Times New Roman" w:cs="Times New Roman"/>
                <w:b/>
              </w:rPr>
              <w:t>с.р</w:t>
            </w:r>
            <w:proofErr w:type="spellEnd"/>
            <w:r w:rsidRPr="00DF0B04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DF0B04" w:rsidRPr="00C00BB2" w:rsidTr="00C33E60">
        <w:tc>
          <w:tcPr>
            <w:tcW w:w="1133" w:type="pct"/>
          </w:tcPr>
          <w:p w:rsidR="00DF0B04" w:rsidRPr="00DF0B04" w:rsidRDefault="00DF0B04" w:rsidP="00C33E6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0B04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501" w:type="pct"/>
            <w:shd w:val="clear" w:color="auto" w:fill="auto"/>
          </w:tcPr>
          <w:p w:rsidR="00DF0B04" w:rsidRPr="00DF0B04" w:rsidRDefault="00DF0B04" w:rsidP="00C33E6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0B04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48" w:type="pct"/>
            <w:shd w:val="clear" w:color="auto" w:fill="auto"/>
          </w:tcPr>
          <w:p w:rsidR="00DF0B04" w:rsidRPr="00DF0B04" w:rsidRDefault="00DF0B04" w:rsidP="00C33E6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0B04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48" w:type="pct"/>
          </w:tcPr>
          <w:p w:rsidR="00DF0B04" w:rsidRPr="00DF0B04" w:rsidRDefault="00DF0B04" w:rsidP="00C33E6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0B04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311" w:type="pct"/>
          </w:tcPr>
          <w:p w:rsidR="00DF0B04" w:rsidRPr="00DF0B04" w:rsidRDefault="00DF0B04" w:rsidP="00C33E6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0B04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93" w:type="pct"/>
          </w:tcPr>
          <w:p w:rsidR="00DF0B04" w:rsidRPr="00DF0B04" w:rsidRDefault="00DF0B04" w:rsidP="00C33E6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0B04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322" w:type="pct"/>
          </w:tcPr>
          <w:p w:rsidR="00DF0B04" w:rsidRPr="00DF0B04" w:rsidRDefault="00DF0B04" w:rsidP="00C33E6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0B04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501" w:type="pct"/>
            <w:shd w:val="clear" w:color="auto" w:fill="auto"/>
          </w:tcPr>
          <w:p w:rsidR="00DF0B04" w:rsidRPr="00DF0B04" w:rsidRDefault="00DF0B04" w:rsidP="00C33E6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0B04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178" w:type="pct"/>
            <w:shd w:val="clear" w:color="auto" w:fill="auto"/>
          </w:tcPr>
          <w:p w:rsidR="00DF0B04" w:rsidRPr="00DF0B04" w:rsidRDefault="00DF0B04" w:rsidP="00C33E6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0B04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248" w:type="pct"/>
          </w:tcPr>
          <w:p w:rsidR="00DF0B04" w:rsidRPr="00DF0B04" w:rsidRDefault="00DF0B04" w:rsidP="00C33E6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0B04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311" w:type="pct"/>
          </w:tcPr>
          <w:p w:rsidR="00DF0B04" w:rsidRPr="00DF0B04" w:rsidRDefault="00DF0B04" w:rsidP="00C33E6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0B04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293" w:type="pct"/>
          </w:tcPr>
          <w:p w:rsidR="00DF0B04" w:rsidRPr="00DF0B04" w:rsidRDefault="00DF0B04" w:rsidP="00C33E6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0B04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413" w:type="pct"/>
          </w:tcPr>
          <w:p w:rsidR="00DF0B04" w:rsidRPr="00DF0B04" w:rsidRDefault="00DF0B04" w:rsidP="00C33E6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0B04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</w:tr>
      <w:tr w:rsidR="00DF0B04" w:rsidRPr="00C00BB2" w:rsidTr="00C33E60">
        <w:trPr>
          <w:cantSplit/>
          <w:trHeight w:val="257"/>
        </w:trPr>
        <w:tc>
          <w:tcPr>
            <w:tcW w:w="1" w:type="pct"/>
            <w:gridSpan w:val="13"/>
            <w:tcBorders>
              <w:bottom w:val="single" w:sz="4" w:space="0" w:color="auto"/>
            </w:tcBorders>
          </w:tcPr>
          <w:p w:rsidR="00DF0B04" w:rsidRPr="00C00BB2" w:rsidRDefault="00DF0B04" w:rsidP="00C33E6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00BB2">
              <w:rPr>
                <w:rFonts w:ascii="Times New Roman" w:hAnsi="Times New Roman" w:cs="Times New Roman"/>
                <w:b/>
                <w:bCs/>
              </w:rPr>
              <w:t>Змістовий модуль 1</w:t>
            </w:r>
            <w:r w:rsidRPr="00C00BB2">
              <w:rPr>
                <w:rFonts w:ascii="Times New Roman" w:hAnsi="Times New Roman" w:cs="Times New Roman"/>
              </w:rPr>
              <w:t xml:space="preserve">. </w:t>
            </w:r>
            <w:r w:rsidRPr="00C00BB2">
              <w:rPr>
                <w:rFonts w:ascii="Times New Roman" w:hAnsi="Times New Roman" w:cs="Times New Roman"/>
                <w:b/>
              </w:rPr>
              <w:t>ЗМІСТ МАРКЕТИНГУ ТА ЙОГО ІНСТРУМЕНТАРІЙ</w:t>
            </w:r>
          </w:p>
        </w:tc>
      </w:tr>
      <w:tr w:rsidR="00DF0B04" w:rsidRPr="00C00BB2" w:rsidTr="00DF0B04">
        <w:tc>
          <w:tcPr>
            <w:tcW w:w="1130" w:type="pct"/>
          </w:tcPr>
          <w:p w:rsidR="00DF0B04" w:rsidRPr="00C00BB2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  <w:r w:rsidRPr="00C00BB2">
              <w:rPr>
                <w:rFonts w:ascii="Times New Roman" w:hAnsi="Times New Roman" w:cs="Times New Roman"/>
              </w:rPr>
              <w:t>Тема 1. Вступ до маркетингу</w:t>
            </w:r>
          </w:p>
        </w:tc>
        <w:tc>
          <w:tcPr>
            <w:tcW w:w="498" w:type="pct"/>
            <w:shd w:val="clear" w:color="auto" w:fill="auto"/>
          </w:tcPr>
          <w:p w:rsidR="00DF0B04" w:rsidRPr="00C00BB2" w:rsidRDefault="00FC134A" w:rsidP="00C33E6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5" w:type="pct"/>
            <w:shd w:val="clear" w:color="auto" w:fill="auto"/>
          </w:tcPr>
          <w:p w:rsidR="00DF0B04" w:rsidRPr="00C00BB2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  <w:r w:rsidRPr="00C00B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5" w:type="pct"/>
          </w:tcPr>
          <w:p w:rsidR="00DF0B04" w:rsidRPr="00C00BB2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  <w:r w:rsidRPr="00C00B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8" w:type="pct"/>
          </w:tcPr>
          <w:p w:rsidR="00DF0B04" w:rsidRPr="00C00BB2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</w:tcPr>
          <w:p w:rsidR="00DF0B04" w:rsidRPr="00C00BB2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9" w:type="pct"/>
          </w:tcPr>
          <w:p w:rsidR="00DF0B04" w:rsidRPr="00C00BB2" w:rsidRDefault="00643BF0" w:rsidP="00C33E6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8" w:type="pct"/>
            <w:shd w:val="clear" w:color="auto" w:fill="auto"/>
          </w:tcPr>
          <w:p w:rsidR="00DF0B04" w:rsidRPr="00011805" w:rsidRDefault="00011805" w:rsidP="00C33E6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" w:type="pct"/>
            <w:shd w:val="clear" w:color="auto" w:fill="auto"/>
          </w:tcPr>
          <w:p w:rsidR="00DF0B04" w:rsidRPr="00C81F54" w:rsidRDefault="00C81F54" w:rsidP="00C33E6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5" w:type="pct"/>
          </w:tcPr>
          <w:p w:rsidR="00DF0B04" w:rsidRPr="00C00BB2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</w:tcPr>
          <w:p w:rsidR="00DF0B04" w:rsidRPr="00C00BB2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1" w:type="pct"/>
          </w:tcPr>
          <w:p w:rsidR="00DF0B04" w:rsidRPr="00C00BB2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</w:tcPr>
          <w:p w:rsidR="00DF0B04" w:rsidRPr="00076F5E" w:rsidRDefault="00C81F54" w:rsidP="00C33E6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DF0B04" w:rsidRPr="00C00BB2" w:rsidTr="00DF0B04">
        <w:tc>
          <w:tcPr>
            <w:tcW w:w="1130" w:type="pct"/>
          </w:tcPr>
          <w:p w:rsidR="00DF0B04" w:rsidRPr="00C00BB2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  <w:r w:rsidRPr="00C00BB2">
              <w:rPr>
                <w:rFonts w:ascii="Times New Roman" w:hAnsi="Times New Roman" w:cs="Times New Roman"/>
              </w:rPr>
              <w:t>Тема 2. Характеристики  маркетингу та класифікація його видів</w:t>
            </w:r>
          </w:p>
        </w:tc>
        <w:tc>
          <w:tcPr>
            <w:tcW w:w="498" w:type="pct"/>
            <w:shd w:val="clear" w:color="auto" w:fill="auto"/>
          </w:tcPr>
          <w:p w:rsidR="00DF0B04" w:rsidRPr="00C00BB2" w:rsidRDefault="00FC134A" w:rsidP="00C33E6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5" w:type="pct"/>
            <w:shd w:val="clear" w:color="auto" w:fill="auto"/>
          </w:tcPr>
          <w:p w:rsidR="00DF0B04" w:rsidRPr="00C00BB2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  <w:r w:rsidRPr="00C00B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5" w:type="pct"/>
          </w:tcPr>
          <w:p w:rsidR="00DF0B04" w:rsidRPr="00C00BB2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  <w:r w:rsidRPr="00C00B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8" w:type="pct"/>
          </w:tcPr>
          <w:p w:rsidR="00DF0B04" w:rsidRPr="00C00BB2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</w:tcPr>
          <w:p w:rsidR="00DF0B04" w:rsidRPr="00C00BB2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9" w:type="pct"/>
          </w:tcPr>
          <w:p w:rsidR="00DF0B04" w:rsidRPr="00C00BB2" w:rsidRDefault="00643BF0" w:rsidP="00C33E6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8" w:type="pct"/>
            <w:shd w:val="clear" w:color="auto" w:fill="auto"/>
          </w:tcPr>
          <w:p w:rsidR="00DF0B04" w:rsidRPr="00011805" w:rsidRDefault="00011805" w:rsidP="00C33E6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" w:type="pct"/>
            <w:shd w:val="clear" w:color="auto" w:fill="auto"/>
          </w:tcPr>
          <w:p w:rsidR="00DF0B04" w:rsidRPr="00C00BB2" w:rsidRDefault="00C81F54" w:rsidP="00C33E6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5" w:type="pct"/>
          </w:tcPr>
          <w:p w:rsidR="00DF0B04" w:rsidRPr="00C00BB2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</w:tcPr>
          <w:p w:rsidR="00DF0B04" w:rsidRPr="00C00BB2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1" w:type="pct"/>
          </w:tcPr>
          <w:p w:rsidR="00DF0B04" w:rsidRPr="00C00BB2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</w:tcPr>
          <w:p w:rsidR="00DF0B04" w:rsidRPr="00076F5E" w:rsidRDefault="00C81F54" w:rsidP="00C33E6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DF0B04" w:rsidRPr="00C00BB2" w:rsidTr="00DF0B04">
        <w:tc>
          <w:tcPr>
            <w:tcW w:w="1130" w:type="pct"/>
          </w:tcPr>
          <w:p w:rsidR="00DF0B04" w:rsidRPr="00C00BB2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  <w:r w:rsidRPr="00C00BB2">
              <w:rPr>
                <w:rFonts w:ascii="Times New Roman" w:hAnsi="Times New Roman" w:cs="Times New Roman"/>
              </w:rPr>
              <w:t>Тема 3. Маркетингове середовище</w:t>
            </w:r>
          </w:p>
        </w:tc>
        <w:tc>
          <w:tcPr>
            <w:tcW w:w="498" w:type="pct"/>
            <w:shd w:val="clear" w:color="auto" w:fill="auto"/>
          </w:tcPr>
          <w:p w:rsidR="00DF0B04" w:rsidRPr="00C00BB2" w:rsidRDefault="00FC134A" w:rsidP="00C33E6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45" w:type="pct"/>
            <w:shd w:val="clear" w:color="auto" w:fill="auto"/>
          </w:tcPr>
          <w:p w:rsidR="00DF0B04" w:rsidRPr="00C00BB2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  <w:r w:rsidRPr="00C00B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5" w:type="pct"/>
          </w:tcPr>
          <w:p w:rsidR="00DF0B04" w:rsidRPr="00C00BB2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  <w:r w:rsidRPr="00C00B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8" w:type="pct"/>
          </w:tcPr>
          <w:p w:rsidR="00DF0B04" w:rsidRPr="00C00BB2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</w:tcPr>
          <w:p w:rsidR="00DF0B04" w:rsidRPr="00C00BB2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9" w:type="pct"/>
          </w:tcPr>
          <w:p w:rsidR="00DF0B04" w:rsidRPr="00C00BB2" w:rsidRDefault="00643BF0" w:rsidP="00C33E6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98" w:type="pct"/>
            <w:shd w:val="clear" w:color="auto" w:fill="auto"/>
          </w:tcPr>
          <w:p w:rsidR="00DF0B04" w:rsidRPr="00011805" w:rsidRDefault="00011805" w:rsidP="00C33E6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" w:type="pct"/>
            <w:shd w:val="clear" w:color="auto" w:fill="auto"/>
          </w:tcPr>
          <w:p w:rsidR="00DF0B04" w:rsidRPr="00C81F54" w:rsidRDefault="00C81F54" w:rsidP="00C33E6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5" w:type="pct"/>
          </w:tcPr>
          <w:p w:rsidR="00DF0B04" w:rsidRPr="00C00BB2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</w:tcPr>
          <w:p w:rsidR="00DF0B04" w:rsidRPr="00C00BB2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1" w:type="pct"/>
          </w:tcPr>
          <w:p w:rsidR="00DF0B04" w:rsidRPr="00C00BB2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</w:tcPr>
          <w:p w:rsidR="00DF0B04" w:rsidRPr="00076F5E" w:rsidRDefault="00C81F54" w:rsidP="00C33E6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DF0B04" w:rsidRPr="00C00BB2" w:rsidTr="00DF0B04">
        <w:tc>
          <w:tcPr>
            <w:tcW w:w="1130" w:type="pct"/>
          </w:tcPr>
          <w:p w:rsidR="00DF0B04" w:rsidRPr="00C00BB2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  <w:r w:rsidRPr="00C00BB2">
              <w:rPr>
                <w:rFonts w:ascii="Times New Roman" w:hAnsi="Times New Roman" w:cs="Times New Roman"/>
              </w:rPr>
              <w:t xml:space="preserve">Тема 4. Маркетингові  дослідження та МІС </w:t>
            </w:r>
          </w:p>
        </w:tc>
        <w:tc>
          <w:tcPr>
            <w:tcW w:w="498" w:type="pct"/>
            <w:shd w:val="clear" w:color="auto" w:fill="auto"/>
          </w:tcPr>
          <w:p w:rsidR="00DF0B04" w:rsidRPr="00C00BB2" w:rsidRDefault="00FC134A" w:rsidP="00C33E6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5" w:type="pct"/>
            <w:shd w:val="clear" w:color="auto" w:fill="auto"/>
          </w:tcPr>
          <w:p w:rsidR="00DF0B04" w:rsidRPr="00C00BB2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  <w:r w:rsidRPr="00C00B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5" w:type="pct"/>
          </w:tcPr>
          <w:p w:rsidR="00DF0B04" w:rsidRPr="00C00BB2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  <w:r w:rsidRPr="00C00B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8" w:type="pct"/>
          </w:tcPr>
          <w:p w:rsidR="00DF0B04" w:rsidRPr="00C00BB2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</w:tcPr>
          <w:p w:rsidR="00DF0B04" w:rsidRPr="00C00BB2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9" w:type="pct"/>
          </w:tcPr>
          <w:p w:rsidR="00DF0B04" w:rsidRPr="00C00BB2" w:rsidRDefault="00643BF0" w:rsidP="00C33E6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98" w:type="pct"/>
            <w:shd w:val="clear" w:color="auto" w:fill="auto"/>
          </w:tcPr>
          <w:p w:rsidR="00DF0B04" w:rsidRPr="00011805" w:rsidRDefault="00011805" w:rsidP="00C33E6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" w:type="pct"/>
            <w:shd w:val="clear" w:color="auto" w:fill="auto"/>
          </w:tcPr>
          <w:p w:rsidR="00DF0B04" w:rsidRPr="00C00BB2" w:rsidRDefault="00C81F54" w:rsidP="00C33E6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5" w:type="pct"/>
          </w:tcPr>
          <w:p w:rsidR="00DF0B04" w:rsidRPr="00A454F7" w:rsidRDefault="00DF0B04" w:rsidP="00C33E60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9" w:type="pct"/>
          </w:tcPr>
          <w:p w:rsidR="00DF0B04" w:rsidRPr="00C00BB2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1" w:type="pct"/>
          </w:tcPr>
          <w:p w:rsidR="00DF0B04" w:rsidRPr="00C00BB2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</w:tcPr>
          <w:p w:rsidR="00DF0B04" w:rsidRPr="00076F5E" w:rsidRDefault="00C81F54" w:rsidP="00C33E6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DF0B04" w:rsidRPr="00C00BB2" w:rsidTr="00DF0B04">
        <w:tc>
          <w:tcPr>
            <w:tcW w:w="1130" w:type="pct"/>
          </w:tcPr>
          <w:p w:rsidR="00DF0B04" w:rsidRPr="00C00BB2" w:rsidRDefault="00DF0B04" w:rsidP="00C33E60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C00BB2">
              <w:rPr>
                <w:rFonts w:ascii="Times New Roman" w:hAnsi="Times New Roman" w:cs="Times New Roman"/>
                <w:bCs/>
              </w:rPr>
              <w:t>Разом за  ЗМ1</w:t>
            </w:r>
          </w:p>
        </w:tc>
        <w:tc>
          <w:tcPr>
            <w:tcW w:w="498" w:type="pct"/>
            <w:shd w:val="clear" w:color="auto" w:fill="auto"/>
          </w:tcPr>
          <w:p w:rsidR="00DF0B04" w:rsidRPr="00C00BB2" w:rsidRDefault="00FC134A" w:rsidP="00C33E6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DF0B04" w:rsidRPr="00C00B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5" w:type="pct"/>
            <w:shd w:val="clear" w:color="auto" w:fill="auto"/>
          </w:tcPr>
          <w:p w:rsidR="00DF0B04" w:rsidRPr="00C00BB2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  <w:r w:rsidRPr="00C00BB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5" w:type="pct"/>
          </w:tcPr>
          <w:p w:rsidR="00DF0B04" w:rsidRPr="00C00BB2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  <w:r w:rsidRPr="00C00BB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08" w:type="pct"/>
          </w:tcPr>
          <w:p w:rsidR="00DF0B04" w:rsidRPr="00C00BB2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</w:tcPr>
          <w:p w:rsidR="00DF0B04" w:rsidRPr="00C00BB2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9" w:type="pct"/>
          </w:tcPr>
          <w:p w:rsidR="00DF0B04" w:rsidRPr="00C00BB2" w:rsidRDefault="00643BF0" w:rsidP="00C33E6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F0B04" w:rsidRPr="00C00B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98" w:type="pct"/>
            <w:shd w:val="clear" w:color="auto" w:fill="auto"/>
          </w:tcPr>
          <w:p w:rsidR="00DF0B04" w:rsidRPr="00011805" w:rsidRDefault="00011805" w:rsidP="00C33E6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12" w:type="pct"/>
            <w:shd w:val="clear" w:color="auto" w:fill="auto"/>
          </w:tcPr>
          <w:p w:rsidR="00DF0B04" w:rsidRPr="00C81F54" w:rsidRDefault="00C81F54" w:rsidP="00C33E6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5" w:type="pct"/>
          </w:tcPr>
          <w:p w:rsidR="00DF0B04" w:rsidRPr="00A454F7" w:rsidRDefault="00DF0B04" w:rsidP="00C33E60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9" w:type="pct"/>
          </w:tcPr>
          <w:p w:rsidR="00DF0B04" w:rsidRPr="00C00BB2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1" w:type="pct"/>
          </w:tcPr>
          <w:p w:rsidR="00DF0B04" w:rsidRPr="00C00BB2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</w:tcPr>
          <w:p w:rsidR="00DF0B04" w:rsidRPr="00C81F54" w:rsidRDefault="00C81F54" w:rsidP="00C33E6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</w:tr>
      <w:tr w:rsidR="00DF0B04" w:rsidRPr="00C00BB2" w:rsidTr="00C33E60">
        <w:trPr>
          <w:cantSplit/>
        </w:trPr>
        <w:tc>
          <w:tcPr>
            <w:tcW w:w="1" w:type="pct"/>
            <w:gridSpan w:val="13"/>
          </w:tcPr>
          <w:p w:rsidR="00DF0B04" w:rsidRPr="00C00BB2" w:rsidRDefault="00DF0B04" w:rsidP="00C33E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00BB2">
              <w:rPr>
                <w:rFonts w:ascii="Times New Roman" w:hAnsi="Times New Roman" w:cs="Times New Roman"/>
                <w:b/>
                <w:bCs/>
              </w:rPr>
              <w:t>Змістовий модуль 2</w:t>
            </w:r>
            <w:r w:rsidRPr="00C00B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r w:rsidRPr="00C00BB2">
              <w:rPr>
                <w:rFonts w:ascii="Times New Roman" w:hAnsi="Times New Roman" w:cs="Times New Roman"/>
                <w:b/>
              </w:rPr>
              <w:t>КОМПЛЕКС МАРКЕТИНГУ</w:t>
            </w:r>
          </w:p>
        </w:tc>
      </w:tr>
      <w:tr w:rsidR="00DF0B04" w:rsidRPr="00C00BB2" w:rsidTr="00DF0B04">
        <w:tc>
          <w:tcPr>
            <w:tcW w:w="1133" w:type="pct"/>
          </w:tcPr>
          <w:p w:rsidR="00DF0B04" w:rsidRPr="00C00BB2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  <w:r w:rsidRPr="00C00BB2">
              <w:rPr>
                <w:rFonts w:ascii="Times New Roman" w:hAnsi="Times New Roman" w:cs="Times New Roman"/>
              </w:rPr>
              <w:t>Тема 5. Маркетингова товарна політика</w:t>
            </w:r>
          </w:p>
        </w:tc>
        <w:tc>
          <w:tcPr>
            <w:tcW w:w="501" w:type="pct"/>
            <w:shd w:val="clear" w:color="auto" w:fill="auto"/>
          </w:tcPr>
          <w:p w:rsidR="00DF0B04" w:rsidRPr="00C00BB2" w:rsidRDefault="00FC134A" w:rsidP="00C33E6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48" w:type="pct"/>
            <w:shd w:val="clear" w:color="auto" w:fill="auto"/>
          </w:tcPr>
          <w:p w:rsidR="00DF0B04" w:rsidRPr="00C00BB2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  <w:r w:rsidRPr="00C00B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8" w:type="pct"/>
          </w:tcPr>
          <w:p w:rsidR="00DF0B04" w:rsidRPr="00C00BB2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  <w:r w:rsidRPr="00C00B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" w:type="pct"/>
          </w:tcPr>
          <w:p w:rsidR="00DF0B04" w:rsidRPr="00C00BB2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3" w:type="pct"/>
          </w:tcPr>
          <w:p w:rsidR="00DF0B04" w:rsidRPr="00C00BB2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2" w:type="pct"/>
          </w:tcPr>
          <w:p w:rsidR="00DF0B04" w:rsidRPr="00C00BB2" w:rsidRDefault="00643BF0" w:rsidP="00C33E6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1" w:type="pct"/>
            <w:shd w:val="clear" w:color="auto" w:fill="auto"/>
          </w:tcPr>
          <w:p w:rsidR="00DF0B04" w:rsidRPr="00C81F54" w:rsidRDefault="00C81F54" w:rsidP="00C33E6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" w:type="pct"/>
            <w:shd w:val="clear" w:color="auto" w:fill="auto"/>
          </w:tcPr>
          <w:p w:rsidR="00DF0B04" w:rsidRPr="00C00BB2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48" w:type="pct"/>
          </w:tcPr>
          <w:p w:rsidR="00DF0B04" w:rsidRPr="00C00BB2" w:rsidRDefault="00C81F54" w:rsidP="00C33E6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" w:type="pct"/>
          </w:tcPr>
          <w:p w:rsidR="00DF0B04" w:rsidRPr="00C00BB2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3" w:type="pct"/>
          </w:tcPr>
          <w:p w:rsidR="00DF0B04" w:rsidRPr="00C00BB2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</w:tcPr>
          <w:p w:rsidR="00DF0B04" w:rsidRPr="00076F5E" w:rsidRDefault="00C81F54" w:rsidP="00076F5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DF0B04" w:rsidRPr="00C00BB2" w:rsidTr="00DF0B04">
        <w:tc>
          <w:tcPr>
            <w:tcW w:w="1133" w:type="pct"/>
          </w:tcPr>
          <w:p w:rsidR="00DF0B04" w:rsidRPr="00C00BB2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  <w:r w:rsidRPr="00C00BB2">
              <w:rPr>
                <w:rFonts w:ascii="Times New Roman" w:hAnsi="Times New Roman" w:cs="Times New Roman"/>
              </w:rPr>
              <w:t>Тема6. Маркетингова цінова політика</w:t>
            </w:r>
          </w:p>
        </w:tc>
        <w:tc>
          <w:tcPr>
            <w:tcW w:w="501" w:type="pct"/>
            <w:shd w:val="clear" w:color="auto" w:fill="auto"/>
          </w:tcPr>
          <w:p w:rsidR="00DF0B04" w:rsidRPr="00C00BB2" w:rsidRDefault="00FC134A" w:rsidP="00C33E6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8" w:type="pct"/>
            <w:shd w:val="clear" w:color="auto" w:fill="auto"/>
          </w:tcPr>
          <w:p w:rsidR="00DF0B04" w:rsidRPr="00C00BB2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  <w:r w:rsidRPr="00C00B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8" w:type="pct"/>
          </w:tcPr>
          <w:p w:rsidR="00DF0B04" w:rsidRPr="00C00BB2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  <w:r w:rsidRPr="00C00B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" w:type="pct"/>
          </w:tcPr>
          <w:p w:rsidR="00DF0B04" w:rsidRPr="00C00BB2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3" w:type="pct"/>
          </w:tcPr>
          <w:p w:rsidR="00DF0B04" w:rsidRPr="00C00BB2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2" w:type="pct"/>
          </w:tcPr>
          <w:p w:rsidR="00DF0B04" w:rsidRPr="00C00BB2" w:rsidRDefault="00643BF0" w:rsidP="00C33E6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1" w:type="pct"/>
            <w:shd w:val="clear" w:color="auto" w:fill="auto"/>
          </w:tcPr>
          <w:p w:rsidR="00DF0B04" w:rsidRPr="00C81F54" w:rsidRDefault="00C81F54" w:rsidP="00C33E6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" w:type="pct"/>
            <w:shd w:val="clear" w:color="auto" w:fill="auto"/>
          </w:tcPr>
          <w:p w:rsidR="00DF0B04" w:rsidRPr="00A454F7" w:rsidRDefault="00DF0B04" w:rsidP="00C33E60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8" w:type="pct"/>
          </w:tcPr>
          <w:p w:rsidR="00DF0B04" w:rsidRPr="00C00BB2" w:rsidRDefault="00C81F54" w:rsidP="00C33E6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" w:type="pct"/>
          </w:tcPr>
          <w:p w:rsidR="00DF0B04" w:rsidRPr="00C00BB2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3" w:type="pct"/>
          </w:tcPr>
          <w:p w:rsidR="00DF0B04" w:rsidRPr="00C00BB2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</w:tcPr>
          <w:p w:rsidR="00DF0B04" w:rsidRPr="00076F5E" w:rsidRDefault="00C81F54" w:rsidP="00076F5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DF0B04" w:rsidRPr="00C00BB2" w:rsidTr="00DF0B04">
        <w:tc>
          <w:tcPr>
            <w:tcW w:w="1133" w:type="pct"/>
          </w:tcPr>
          <w:p w:rsidR="00DF0B04" w:rsidRPr="00C00BB2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  <w:r w:rsidRPr="00C00BB2">
              <w:rPr>
                <w:rFonts w:ascii="Times New Roman" w:hAnsi="Times New Roman" w:cs="Times New Roman"/>
              </w:rPr>
              <w:t>Тема 7.. Маркетингова політика розподілу (продажу)</w:t>
            </w:r>
          </w:p>
        </w:tc>
        <w:tc>
          <w:tcPr>
            <w:tcW w:w="501" w:type="pct"/>
            <w:shd w:val="clear" w:color="auto" w:fill="auto"/>
          </w:tcPr>
          <w:p w:rsidR="00DF0B04" w:rsidRPr="00C00BB2" w:rsidRDefault="00FC134A" w:rsidP="00C33E6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8" w:type="pct"/>
            <w:shd w:val="clear" w:color="auto" w:fill="auto"/>
          </w:tcPr>
          <w:p w:rsidR="00DF0B04" w:rsidRPr="00C00BB2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  <w:r w:rsidRPr="00C00B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8" w:type="pct"/>
          </w:tcPr>
          <w:p w:rsidR="00DF0B04" w:rsidRPr="00C00BB2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  <w:r w:rsidRPr="00C00B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" w:type="pct"/>
          </w:tcPr>
          <w:p w:rsidR="00DF0B04" w:rsidRPr="00C00BB2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3" w:type="pct"/>
          </w:tcPr>
          <w:p w:rsidR="00DF0B04" w:rsidRPr="00C00BB2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2" w:type="pct"/>
          </w:tcPr>
          <w:p w:rsidR="00DF0B04" w:rsidRPr="00C00BB2" w:rsidRDefault="00643BF0" w:rsidP="00C33E6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01" w:type="pct"/>
            <w:shd w:val="clear" w:color="auto" w:fill="auto"/>
          </w:tcPr>
          <w:p w:rsidR="00DF0B04" w:rsidRPr="00C81F54" w:rsidRDefault="00C81F54" w:rsidP="00C33E6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" w:type="pct"/>
            <w:shd w:val="clear" w:color="auto" w:fill="auto"/>
          </w:tcPr>
          <w:p w:rsidR="00DF0B04" w:rsidRPr="00C00BB2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48" w:type="pct"/>
          </w:tcPr>
          <w:p w:rsidR="00DF0B04" w:rsidRPr="00C00BB2" w:rsidRDefault="00C81F54" w:rsidP="00C33E6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" w:type="pct"/>
          </w:tcPr>
          <w:p w:rsidR="00DF0B04" w:rsidRPr="00C00BB2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3" w:type="pct"/>
          </w:tcPr>
          <w:p w:rsidR="00DF0B04" w:rsidRPr="00C00BB2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</w:tcPr>
          <w:p w:rsidR="00DF0B04" w:rsidRPr="00076F5E" w:rsidRDefault="00C81F54" w:rsidP="00076F5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DF0B04" w:rsidRPr="00C00BB2" w:rsidTr="00DF0B04">
        <w:tc>
          <w:tcPr>
            <w:tcW w:w="1133" w:type="pct"/>
          </w:tcPr>
          <w:p w:rsidR="00DF0B04" w:rsidRPr="00C00BB2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  <w:r w:rsidRPr="00C00BB2">
              <w:rPr>
                <w:rFonts w:ascii="Times New Roman" w:hAnsi="Times New Roman" w:cs="Times New Roman"/>
              </w:rPr>
              <w:lastRenderedPageBreak/>
              <w:t>Тема 8. Маркетингова політика комунікацій (просування)</w:t>
            </w:r>
          </w:p>
        </w:tc>
        <w:tc>
          <w:tcPr>
            <w:tcW w:w="501" w:type="pct"/>
            <w:shd w:val="clear" w:color="auto" w:fill="auto"/>
          </w:tcPr>
          <w:p w:rsidR="00DF0B04" w:rsidRPr="00C00BB2" w:rsidRDefault="00FC134A" w:rsidP="00C33E6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48" w:type="pct"/>
            <w:shd w:val="clear" w:color="auto" w:fill="auto"/>
          </w:tcPr>
          <w:p w:rsidR="00DF0B04" w:rsidRPr="00C00BB2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  <w:r w:rsidRPr="00C00B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8" w:type="pct"/>
          </w:tcPr>
          <w:p w:rsidR="00DF0B04" w:rsidRPr="00C00BB2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  <w:r w:rsidRPr="00C00B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" w:type="pct"/>
          </w:tcPr>
          <w:p w:rsidR="00DF0B04" w:rsidRPr="00C00BB2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3" w:type="pct"/>
          </w:tcPr>
          <w:p w:rsidR="00DF0B04" w:rsidRPr="00C00BB2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2" w:type="pct"/>
          </w:tcPr>
          <w:p w:rsidR="00DF0B04" w:rsidRPr="00C00BB2" w:rsidRDefault="00643BF0" w:rsidP="00C33E6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01" w:type="pct"/>
            <w:shd w:val="clear" w:color="auto" w:fill="auto"/>
          </w:tcPr>
          <w:p w:rsidR="00DF0B04" w:rsidRPr="00C81F54" w:rsidRDefault="00C81F54" w:rsidP="00C33E6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" w:type="pct"/>
            <w:shd w:val="clear" w:color="auto" w:fill="auto"/>
          </w:tcPr>
          <w:p w:rsidR="00DF0B04" w:rsidRPr="00A454F7" w:rsidRDefault="00DF0B04" w:rsidP="00C33E60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8" w:type="pct"/>
          </w:tcPr>
          <w:p w:rsidR="00DF0B04" w:rsidRPr="00C81F54" w:rsidRDefault="00C81F54" w:rsidP="00C33E6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" w:type="pct"/>
          </w:tcPr>
          <w:p w:rsidR="00DF0B04" w:rsidRPr="00C00BB2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3" w:type="pct"/>
          </w:tcPr>
          <w:p w:rsidR="00DF0B04" w:rsidRPr="00C00BB2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</w:tcPr>
          <w:p w:rsidR="00DF0B04" w:rsidRPr="00076F5E" w:rsidRDefault="00C81F54" w:rsidP="00C33E6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DF0B04" w:rsidRPr="00C00BB2" w:rsidTr="00DF0B04">
        <w:tc>
          <w:tcPr>
            <w:tcW w:w="1133" w:type="pct"/>
          </w:tcPr>
          <w:p w:rsidR="00DF0B04" w:rsidRPr="00C00BB2" w:rsidRDefault="00DF0B04" w:rsidP="00C33E60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C00BB2">
              <w:rPr>
                <w:rFonts w:ascii="Times New Roman" w:hAnsi="Times New Roman" w:cs="Times New Roman"/>
                <w:bCs/>
              </w:rPr>
              <w:t>Разом за ЗМ 2</w:t>
            </w:r>
          </w:p>
        </w:tc>
        <w:tc>
          <w:tcPr>
            <w:tcW w:w="501" w:type="pct"/>
            <w:shd w:val="clear" w:color="auto" w:fill="auto"/>
          </w:tcPr>
          <w:p w:rsidR="00DF0B04" w:rsidRPr="00C00BB2" w:rsidRDefault="00FC134A" w:rsidP="00C33E6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DF0B04" w:rsidRPr="00C00B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8" w:type="pct"/>
            <w:shd w:val="clear" w:color="auto" w:fill="auto"/>
          </w:tcPr>
          <w:p w:rsidR="00DF0B04" w:rsidRPr="00C00BB2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  <w:r w:rsidRPr="00C00BB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48" w:type="pct"/>
          </w:tcPr>
          <w:p w:rsidR="00DF0B04" w:rsidRPr="00C00BB2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  <w:r w:rsidRPr="00C00BB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11" w:type="pct"/>
          </w:tcPr>
          <w:p w:rsidR="00DF0B04" w:rsidRPr="00C00BB2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3" w:type="pct"/>
          </w:tcPr>
          <w:p w:rsidR="00DF0B04" w:rsidRPr="00C00BB2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2" w:type="pct"/>
          </w:tcPr>
          <w:p w:rsidR="00DF0B04" w:rsidRPr="00C00BB2" w:rsidRDefault="00643BF0" w:rsidP="00C33E6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F0B04" w:rsidRPr="00C00B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1" w:type="pct"/>
            <w:shd w:val="clear" w:color="auto" w:fill="auto"/>
          </w:tcPr>
          <w:p w:rsidR="00DF0B04" w:rsidRPr="00C81F54" w:rsidRDefault="00C81F54" w:rsidP="00C33E6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12" w:type="pct"/>
            <w:shd w:val="clear" w:color="auto" w:fill="auto"/>
          </w:tcPr>
          <w:p w:rsidR="00DF0B04" w:rsidRPr="00A454F7" w:rsidRDefault="00DF0B04" w:rsidP="00C33E60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8" w:type="pct"/>
          </w:tcPr>
          <w:p w:rsidR="00DF0B04" w:rsidRPr="00C81F54" w:rsidRDefault="00C81F54" w:rsidP="00C33E6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" w:type="pct"/>
          </w:tcPr>
          <w:p w:rsidR="00DF0B04" w:rsidRPr="00C00BB2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3" w:type="pct"/>
          </w:tcPr>
          <w:p w:rsidR="00DF0B04" w:rsidRPr="00C00BB2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</w:tcPr>
          <w:p w:rsidR="00DF0B04" w:rsidRPr="00C81F54" w:rsidRDefault="00C81F54" w:rsidP="00C33E6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</w:tr>
      <w:tr w:rsidR="00DF0B04" w:rsidRPr="00C00BB2" w:rsidTr="00C33E60">
        <w:trPr>
          <w:cantSplit/>
        </w:trPr>
        <w:tc>
          <w:tcPr>
            <w:tcW w:w="1" w:type="pct"/>
            <w:gridSpan w:val="13"/>
          </w:tcPr>
          <w:p w:rsidR="00DF0B04" w:rsidRPr="00C00BB2" w:rsidRDefault="00DF0B04" w:rsidP="00C33E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00BB2">
              <w:rPr>
                <w:rFonts w:ascii="Times New Roman" w:hAnsi="Times New Roman" w:cs="Times New Roman"/>
                <w:b/>
                <w:bCs/>
              </w:rPr>
              <w:t>Змістовий модуль 3</w:t>
            </w:r>
            <w:r w:rsidRPr="00C00B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r w:rsidRPr="00C00BB2">
              <w:rPr>
                <w:rFonts w:ascii="Times New Roman" w:hAnsi="Times New Roman" w:cs="Times New Roman"/>
                <w:b/>
                <w:sz w:val="24"/>
              </w:rPr>
              <w:t>СИСТЕМА МАРКЕТИНГОВОЇ ДІЯЛЬНОСТІ СУЧАСНИХ ОРГАНІЗАЦІЙ</w:t>
            </w:r>
          </w:p>
        </w:tc>
      </w:tr>
      <w:tr w:rsidR="00DF0B04" w:rsidRPr="00C00BB2" w:rsidTr="00DF0B04">
        <w:tc>
          <w:tcPr>
            <w:tcW w:w="1133" w:type="pct"/>
          </w:tcPr>
          <w:p w:rsidR="00DF0B04" w:rsidRPr="00C00BB2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  <w:r w:rsidRPr="00C00BB2">
              <w:rPr>
                <w:rFonts w:ascii="Times New Roman" w:hAnsi="Times New Roman" w:cs="Times New Roman"/>
                <w:bCs/>
              </w:rPr>
              <w:t>Тема 9. Маркетингові стратегії сегментації та вибору цільового ринку</w:t>
            </w:r>
          </w:p>
        </w:tc>
        <w:tc>
          <w:tcPr>
            <w:tcW w:w="501" w:type="pct"/>
            <w:shd w:val="clear" w:color="auto" w:fill="auto"/>
          </w:tcPr>
          <w:p w:rsidR="00DF0B04" w:rsidRPr="00C00BB2" w:rsidRDefault="00697882" w:rsidP="00C33E6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8" w:type="pct"/>
            <w:shd w:val="clear" w:color="auto" w:fill="auto"/>
          </w:tcPr>
          <w:p w:rsidR="00DF0B04" w:rsidRPr="00C00BB2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  <w:r w:rsidRPr="00C00B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8" w:type="pct"/>
          </w:tcPr>
          <w:p w:rsidR="00DF0B04" w:rsidRPr="00C00BB2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  <w:r w:rsidRPr="00C00B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" w:type="pct"/>
          </w:tcPr>
          <w:p w:rsidR="00DF0B04" w:rsidRPr="00C00BB2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3" w:type="pct"/>
          </w:tcPr>
          <w:p w:rsidR="00DF0B04" w:rsidRPr="00C00BB2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2" w:type="pct"/>
          </w:tcPr>
          <w:p w:rsidR="00DF0B04" w:rsidRPr="00C00BB2" w:rsidRDefault="00643BF0" w:rsidP="00C33E6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1" w:type="pct"/>
            <w:shd w:val="clear" w:color="auto" w:fill="auto"/>
          </w:tcPr>
          <w:p w:rsidR="00DF0B04" w:rsidRPr="00C81F54" w:rsidRDefault="00C81F54" w:rsidP="00C33E6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2" w:type="pct"/>
            <w:shd w:val="clear" w:color="auto" w:fill="auto"/>
          </w:tcPr>
          <w:p w:rsidR="00DF0B04" w:rsidRPr="00C00BB2" w:rsidRDefault="00C81F54" w:rsidP="00C33E6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" w:type="pct"/>
          </w:tcPr>
          <w:p w:rsidR="00DF0B04" w:rsidRPr="00C00BB2" w:rsidRDefault="00C81F54" w:rsidP="00C33E6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" w:type="pct"/>
          </w:tcPr>
          <w:p w:rsidR="00DF0B04" w:rsidRPr="00C00BB2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3" w:type="pct"/>
          </w:tcPr>
          <w:p w:rsidR="00DF0B04" w:rsidRPr="00C00BB2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</w:tcPr>
          <w:p w:rsidR="00DF0B04" w:rsidRPr="00076F5E" w:rsidRDefault="00C81F54" w:rsidP="00C33E6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DF0B04" w:rsidRPr="00C00BB2" w:rsidTr="00DF0B04">
        <w:tc>
          <w:tcPr>
            <w:tcW w:w="1133" w:type="pct"/>
          </w:tcPr>
          <w:p w:rsidR="00DF0B04" w:rsidRPr="00C00BB2" w:rsidRDefault="00DF0B04" w:rsidP="00C33E6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C00BB2">
              <w:rPr>
                <w:rFonts w:ascii="Times New Roman" w:hAnsi="Times New Roman" w:cs="Times New Roman"/>
              </w:rPr>
              <w:t>Тема 10. Процес управління маркетингом на підприємстві</w:t>
            </w:r>
          </w:p>
        </w:tc>
        <w:tc>
          <w:tcPr>
            <w:tcW w:w="501" w:type="pct"/>
            <w:shd w:val="clear" w:color="auto" w:fill="auto"/>
          </w:tcPr>
          <w:p w:rsidR="00DF0B04" w:rsidRPr="00C00BB2" w:rsidRDefault="00697882" w:rsidP="00C33E6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8" w:type="pct"/>
            <w:shd w:val="clear" w:color="auto" w:fill="auto"/>
          </w:tcPr>
          <w:p w:rsidR="00DF0B04" w:rsidRPr="00C00BB2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  <w:r w:rsidRPr="00C00B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8" w:type="pct"/>
          </w:tcPr>
          <w:p w:rsidR="00DF0B04" w:rsidRPr="00C00BB2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  <w:r w:rsidRPr="00C00B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" w:type="pct"/>
          </w:tcPr>
          <w:p w:rsidR="00DF0B04" w:rsidRPr="00C00BB2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3" w:type="pct"/>
          </w:tcPr>
          <w:p w:rsidR="00DF0B04" w:rsidRPr="00C00BB2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2" w:type="pct"/>
          </w:tcPr>
          <w:p w:rsidR="00DF0B04" w:rsidRPr="00C00BB2" w:rsidRDefault="00643BF0" w:rsidP="00C33E6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1" w:type="pct"/>
            <w:shd w:val="clear" w:color="auto" w:fill="auto"/>
          </w:tcPr>
          <w:p w:rsidR="00DF0B04" w:rsidRPr="00C81F54" w:rsidRDefault="00C81F54" w:rsidP="00C33E6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2" w:type="pct"/>
            <w:shd w:val="clear" w:color="auto" w:fill="auto"/>
          </w:tcPr>
          <w:p w:rsidR="00DF0B04" w:rsidRPr="00C81F54" w:rsidRDefault="00C81F54" w:rsidP="00C33E6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" w:type="pct"/>
          </w:tcPr>
          <w:p w:rsidR="00DF0B04" w:rsidRPr="00C00BB2" w:rsidRDefault="00C81F54" w:rsidP="00C33E6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" w:type="pct"/>
          </w:tcPr>
          <w:p w:rsidR="00DF0B04" w:rsidRPr="00C00BB2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3" w:type="pct"/>
          </w:tcPr>
          <w:p w:rsidR="00DF0B04" w:rsidRPr="00C00BB2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</w:tcPr>
          <w:p w:rsidR="00DF0B04" w:rsidRPr="00076F5E" w:rsidRDefault="00C81F54" w:rsidP="00C33E6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DF0B04" w:rsidRPr="00C00BB2" w:rsidTr="00DF0B04">
        <w:tc>
          <w:tcPr>
            <w:tcW w:w="1133" w:type="pct"/>
          </w:tcPr>
          <w:p w:rsidR="00DF0B04" w:rsidRPr="00C00BB2" w:rsidRDefault="00DF0B04" w:rsidP="00C33E6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C00BB2">
              <w:rPr>
                <w:rFonts w:ascii="Times New Roman" w:hAnsi="Times New Roman" w:cs="Times New Roman"/>
              </w:rPr>
              <w:t>Тема 11. Організація маркетингової діяльності. Стратегічний та тактичний маркетинг</w:t>
            </w:r>
          </w:p>
        </w:tc>
        <w:tc>
          <w:tcPr>
            <w:tcW w:w="501" w:type="pct"/>
            <w:shd w:val="clear" w:color="auto" w:fill="auto"/>
          </w:tcPr>
          <w:p w:rsidR="00DF0B04" w:rsidRPr="00C00BB2" w:rsidRDefault="00697882" w:rsidP="00C33E6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8" w:type="pct"/>
            <w:shd w:val="clear" w:color="auto" w:fill="auto"/>
          </w:tcPr>
          <w:p w:rsidR="00DF0B04" w:rsidRPr="00C00BB2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  <w:r w:rsidRPr="00C00B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8" w:type="pct"/>
          </w:tcPr>
          <w:p w:rsidR="00DF0B04" w:rsidRPr="00C00BB2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  <w:r w:rsidRPr="00C00B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" w:type="pct"/>
          </w:tcPr>
          <w:p w:rsidR="00DF0B04" w:rsidRPr="00C00BB2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3" w:type="pct"/>
          </w:tcPr>
          <w:p w:rsidR="00DF0B04" w:rsidRPr="00C00BB2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2" w:type="pct"/>
          </w:tcPr>
          <w:p w:rsidR="00DF0B04" w:rsidRPr="00C00BB2" w:rsidRDefault="00643BF0" w:rsidP="00C33E6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1" w:type="pct"/>
            <w:shd w:val="clear" w:color="auto" w:fill="auto"/>
          </w:tcPr>
          <w:p w:rsidR="00DF0B04" w:rsidRPr="00C81F54" w:rsidRDefault="00C81F54" w:rsidP="00C33E6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2" w:type="pct"/>
            <w:shd w:val="clear" w:color="auto" w:fill="auto"/>
          </w:tcPr>
          <w:p w:rsidR="00DF0B04" w:rsidRPr="00C00BB2" w:rsidRDefault="00C81F54" w:rsidP="00C33E6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" w:type="pct"/>
          </w:tcPr>
          <w:p w:rsidR="00DF0B04" w:rsidRPr="00C00BB2" w:rsidRDefault="00C81F54" w:rsidP="00C33E6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" w:type="pct"/>
          </w:tcPr>
          <w:p w:rsidR="00DF0B04" w:rsidRPr="00C00BB2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3" w:type="pct"/>
          </w:tcPr>
          <w:p w:rsidR="00DF0B04" w:rsidRPr="00C00BB2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</w:tcPr>
          <w:p w:rsidR="00DF0B04" w:rsidRPr="00076F5E" w:rsidRDefault="00C81F54" w:rsidP="00C33E6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DF0B04" w:rsidRPr="00C00BB2" w:rsidTr="00DF0B04">
        <w:tc>
          <w:tcPr>
            <w:tcW w:w="1133" w:type="pct"/>
          </w:tcPr>
          <w:p w:rsidR="00DF0B04" w:rsidRPr="00C00BB2" w:rsidRDefault="00DF0B04" w:rsidP="00C33E6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C00BB2">
              <w:rPr>
                <w:rFonts w:ascii="Times New Roman" w:hAnsi="Times New Roman" w:cs="Times New Roman"/>
              </w:rPr>
              <w:t xml:space="preserve">Тема 12. Контроль в маркетингу </w:t>
            </w:r>
          </w:p>
        </w:tc>
        <w:tc>
          <w:tcPr>
            <w:tcW w:w="501" w:type="pct"/>
            <w:shd w:val="clear" w:color="auto" w:fill="auto"/>
          </w:tcPr>
          <w:p w:rsidR="00DF0B04" w:rsidRPr="00C00BB2" w:rsidRDefault="00697882" w:rsidP="00C33E6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8" w:type="pct"/>
            <w:shd w:val="clear" w:color="auto" w:fill="auto"/>
          </w:tcPr>
          <w:p w:rsidR="00DF0B04" w:rsidRPr="00C00BB2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  <w:r w:rsidRPr="00C00B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8" w:type="pct"/>
          </w:tcPr>
          <w:p w:rsidR="00DF0B04" w:rsidRPr="00C00BB2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  <w:r w:rsidRPr="00C00B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" w:type="pct"/>
          </w:tcPr>
          <w:p w:rsidR="00DF0B04" w:rsidRPr="00C00BB2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3" w:type="pct"/>
          </w:tcPr>
          <w:p w:rsidR="00DF0B04" w:rsidRPr="00C00BB2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2" w:type="pct"/>
          </w:tcPr>
          <w:p w:rsidR="00DF0B04" w:rsidRPr="00C00BB2" w:rsidRDefault="00643BF0" w:rsidP="00C33E6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1" w:type="pct"/>
            <w:shd w:val="clear" w:color="auto" w:fill="auto"/>
          </w:tcPr>
          <w:p w:rsidR="00DF0B04" w:rsidRPr="00C81F54" w:rsidRDefault="00C81F54" w:rsidP="00C33E6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2" w:type="pct"/>
            <w:shd w:val="clear" w:color="auto" w:fill="auto"/>
          </w:tcPr>
          <w:p w:rsidR="00DF0B04" w:rsidRPr="00C00BB2" w:rsidRDefault="00C81F54" w:rsidP="00C33E6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" w:type="pct"/>
          </w:tcPr>
          <w:p w:rsidR="00DF0B04" w:rsidRPr="00C00BB2" w:rsidRDefault="00C81F54" w:rsidP="00C33E6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" w:type="pct"/>
          </w:tcPr>
          <w:p w:rsidR="00DF0B04" w:rsidRPr="00C00BB2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3" w:type="pct"/>
          </w:tcPr>
          <w:p w:rsidR="00DF0B04" w:rsidRPr="00C00BB2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</w:tcPr>
          <w:p w:rsidR="00DF0B04" w:rsidRPr="00076F5E" w:rsidRDefault="00C81F54" w:rsidP="00C33E6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DF0B04" w:rsidRPr="00C00BB2" w:rsidTr="00DF0B04">
        <w:tc>
          <w:tcPr>
            <w:tcW w:w="1133" w:type="pct"/>
          </w:tcPr>
          <w:p w:rsidR="00DF0B04" w:rsidRPr="00C00BB2" w:rsidRDefault="00DF0B04" w:rsidP="00C33E6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C00BB2">
              <w:rPr>
                <w:rFonts w:ascii="Times New Roman" w:hAnsi="Times New Roman" w:cs="Times New Roman"/>
              </w:rPr>
              <w:t>Тема 13. Особливості маркетинг в галузях і сферах діяльності</w:t>
            </w:r>
          </w:p>
        </w:tc>
        <w:tc>
          <w:tcPr>
            <w:tcW w:w="501" w:type="pct"/>
            <w:shd w:val="clear" w:color="auto" w:fill="auto"/>
          </w:tcPr>
          <w:p w:rsidR="00DF0B04" w:rsidRPr="00C00BB2" w:rsidRDefault="00697882" w:rsidP="00C33E6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8" w:type="pct"/>
            <w:shd w:val="clear" w:color="auto" w:fill="auto"/>
          </w:tcPr>
          <w:p w:rsidR="00DF0B04" w:rsidRPr="00C00BB2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  <w:r w:rsidRPr="00C00B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8" w:type="pct"/>
          </w:tcPr>
          <w:p w:rsidR="00DF0B04" w:rsidRPr="00C00BB2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  <w:r w:rsidRPr="00C00B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" w:type="pct"/>
          </w:tcPr>
          <w:p w:rsidR="00DF0B04" w:rsidRPr="00C00BB2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3" w:type="pct"/>
          </w:tcPr>
          <w:p w:rsidR="00DF0B04" w:rsidRPr="00C00BB2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2" w:type="pct"/>
          </w:tcPr>
          <w:p w:rsidR="00DF0B04" w:rsidRPr="00C00BB2" w:rsidRDefault="00643BF0" w:rsidP="00C33E6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1" w:type="pct"/>
            <w:shd w:val="clear" w:color="auto" w:fill="auto"/>
          </w:tcPr>
          <w:p w:rsidR="00DF0B04" w:rsidRPr="00C81F54" w:rsidRDefault="00C81F54" w:rsidP="00C33E6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" w:type="pct"/>
            <w:shd w:val="clear" w:color="auto" w:fill="auto"/>
          </w:tcPr>
          <w:p w:rsidR="00DF0B04" w:rsidRPr="00C00BB2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48" w:type="pct"/>
          </w:tcPr>
          <w:p w:rsidR="00DF0B04" w:rsidRPr="00C00BB2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1" w:type="pct"/>
          </w:tcPr>
          <w:p w:rsidR="00DF0B04" w:rsidRPr="00C00BB2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3" w:type="pct"/>
          </w:tcPr>
          <w:p w:rsidR="00DF0B04" w:rsidRPr="00C00BB2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</w:tcPr>
          <w:p w:rsidR="00DF0B04" w:rsidRPr="00076F5E" w:rsidRDefault="00C81F54" w:rsidP="00C33E6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DF0B04" w:rsidRPr="00DF0B04" w:rsidTr="00DF0B04">
        <w:tc>
          <w:tcPr>
            <w:tcW w:w="1133" w:type="pct"/>
          </w:tcPr>
          <w:p w:rsidR="00DF0B04" w:rsidRPr="00DF0B04" w:rsidRDefault="00DF0B04" w:rsidP="00C33E60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DF0B04">
              <w:rPr>
                <w:rFonts w:ascii="Times New Roman" w:hAnsi="Times New Roman" w:cs="Times New Roman"/>
                <w:b/>
                <w:bCs/>
              </w:rPr>
              <w:t>Разом за ЗМ 3</w:t>
            </w:r>
          </w:p>
        </w:tc>
        <w:tc>
          <w:tcPr>
            <w:tcW w:w="501" w:type="pct"/>
            <w:shd w:val="clear" w:color="auto" w:fill="auto"/>
          </w:tcPr>
          <w:p w:rsidR="00DF0B04" w:rsidRPr="00DF0B04" w:rsidRDefault="00FC134A" w:rsidP="00C33E6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DF0B04" w:rsidRPr="00DF0B0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8" w:type="pct"/>
            <w:shd w:val="clear" w:color="auto" w:fill="auto"/>
          </w:tcPr>
          <w:p w:rsidR="00DF0B04" w:rsidRPr="00DF0B04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  <w:r w:rsidRPr="00DF0B0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8" w:type="pct"/>
          </w:tcPr>
          <w:p w:rsidR="00DF0B04" w:rsidRPr="00DF0B04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  <w:r w:rsidRPr="00DF0B0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1" w:type="pct"/>
          </w:tcPr>
          <w:p w:rsidR="00DF0B04" w:rsidRPr="00DF0B04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3" w:type="pct"/>
          </w:tcPr>
          <w:p w:rsidR="00DF0B04" w:rsidRPr="00DF0B04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2" w:type="pct"/>
          </w:tcPr>
          <w:p w:rsidR="00DF0B04" w:rsidRPr="00DF0B04" w:rsidRDefault="00643BF0" w:rsidP="00C33E6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F0B04" w:rsidRPr="00DF0B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1" w:type="pct"/>
            <w:shd w:val="clear" w:color="auto" w:fill="auto"/>
          </w:tcPr>
          <w:p w:rsidR="00DF0B04" w:rsidRPr="00C81F54" w:rsidRDefault="00C81F54" w:rsidP="00C33E6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12" w:type="pct"/>
            <w:shd w:val="clear" w:color="auto" w:fill="auto"/>
          </w:tcPr>
          <w:p w:rsidR="00DF0B04" w:rsidRPr="00DF0B04" w:rsidRDefault="00C81F54" w:rsidP="00C33E6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8" w:type="pct"/>
          </w:tcPr>
          <w:p w:rsidR="00DF0B04" w:rsidRPr="00DF0B04" w:rsidRDefault="00C81F54" w:rsidP="00C33E6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" w:type="pct"/>
          </w:tcPr>
          <w:p w:rsidR="00DF0B04" w:rsidRPr="00DF0B04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3" w:type="pct"/>
          </w:tcPr>
          <w:p w:rsidR="00DF0B04" w:rsidRPr="00DF0B04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</w:tcPr>
          <w:p w:rsidR="00DF0B04" w:rsidRPr="00C81F54" w:rsidRDefault="00C81F54" w:rsidP="00C33E6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</w:tr>
      <w:tr w:rsidR="00DF0B04" w:rsidRPr="00C00BB2" w:rsidTr="00DF0B04">
        <w:tc>
          <w:tcPr>
            <w:tcW w:w="1133" w:type="pct"/>
          </w:tcPr>
          <w:p w:rsidR="00DF0B04" w:rsidRPr="00DF0B04" w:rsidRDefault="00DF0B04" w:rsidP="00DF0B04">
            <w:pPr>
              <w:pStyle w:val="4"/>
              <w:rPr>
                <w:rFonts w:ascii="Times New Roman" w:hAnsi="Times New Roman" w:cs="Times New Roman"/>
                <w:b/>
                <w:i w:val="0"/>
              </w:rPr>
            </w:pPr>
            <w:r w:rsidRPr="00DF0B04">
              <w:rPr>
                <w:rFonts w:ascii="Times New Roman" w:hAnsi="Times New Roman" w:cs="Times New Roman"/>
                <w:b/>
                <w:i w:val="0"/>
                <w:color w:val="auto"/>
              </w:rPr>
              <w:t>Усього годин</w:t>
            </w:r>
          </w:p>
        </w:tc>
        <w:tc>
          <w:tcPr>
            <w:tcW w:w="501" w:type="pct"/>
            <w:shd w:val="clear" w:color="auto" w:fill="auto"/>
          </w:tcPr>
          <w:p w:rsidR="00DF0B04" w:rsidRPr="00C00BB2" w:rsidRDefault="0010271B" w:rsidP="00C33E6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DF0B04" w:rsidRPr="00C00B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8" w:type="pct"/>
            <w:shd w:val="clear" w:color="auto" w:fill="auto"/>
          </w:tcPr>
          <w:p w:rsidR="00DF0B04" w:rsidRPr="00C00BB2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  <w:r w:rsidRPr="00C00BB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48" w:type="pct"/>
          </w:tcPr>
          <w:p w:rsidR="00DF0B04" w:rsidRPr="00C00BB2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  <w:r w:rsidRPr="00C00BB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11" w:type="pct"/>
          </w:tcPr>
          <w:p w:rsidR="00DF0B04" w:rsidRPr="00C00BB2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3" w:type="pct"/>
          </w:tcPr>
          <w:p w:rsidR="00DF0B04" w:rsidRPr="00C00BB2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2" w:type="pct"/>
          </w:tcPr>
          <w:p w:rsidR="00DF0B04" w:rsidRPr="00C00BB2" w:rsidRDefault="00643BF0" w:rsidP="00C33E6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DF0B04" w:rsidRPr="00C00B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1" w:type="pct"/>
            <w:shd w:val="clear" w:color="auto" w:fill="auto"/>
          </w:tcPr>
          <w:p w:rsidR="00DF0B04" w:rsidRPr="00C81F54" w:rsidRDefault="00C81F54" w:rsidP="00C33E6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212" w:type="pct"/>
            <w:shd w:val="clear" w:color="auto" w:fill="auto"/>
          </w:tcPr>
          <w:p w:rsidR="00DF0B04" w:rsidRPr="00C81F54" w:rsidRDefault="00C81F54" w:rsidP="00C33E6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8" w:type="pct"/>
          </w:tcPr>
          <w:p w:rsidR="00DF0B04" w:rsidRPr="00C81F54" w:rsidRDefault="00C81F54" w:rsidP="00C33E6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1" w:type="pct"/>
          </w:tcPr>
          <w:p w:rsidR="00DF0B04" w:rsidRPr="00C00BB2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3" w:type="pct"/>
          </w:tcPr>
          <w:p w:rsidR="00DF0B04" w:rsidRPr="00C00BB2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</w:tcPr>
          <w:p w:rsidR="00DF0B04" w:rsidRPr="00C81F54" w:rsidRDefault="00C81F54" w:rsidP="00C33E6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</w:t>
            </w:r>
          </w:p>
        </w:tc>
      </w:tr>
    </w:tbl>
    <w:p w:rsidR="003D3952" w:rsidRPr="009411DD" w:rsidRDefault="003D3952" w:rsidP="00434D9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lang w:val="en-US"/>
        </w:rPr>
      </w:pPr>
    </w:p>
    <w:p w:rsidR="00434D95" w:rsidRPr="00A70BA8" w:rsidRDefault="003D3952" w:rsidP="00434D9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  <w:r w:rsidRPr="00A70BA8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5</w:t>
      </w:r>
      <w:r w:rsidR="001360E2" w:rsidRPr="00A70BA8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.3</w:t>
      </w:r>
      <w:r w:rsidR="00434D95" w:rsidRPr="00A70BA8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. </w:t>
      </w:r>
      <w:r w:rsidR="00AB353E" w:rsidRPr="00A70BA8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Зміст завдань для самостійної роботи </w:t>
      </w:r>
    </w:p>
    <w:p w:rsidR="004E7974" w:rsidRPr="004E7974" w:rsidRDefault="004E7974" w:rsidP="004E79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79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Самостійна робота полягає в опрацюванні завдань розміщених в методичних рекомендація:  </w:t>
      </w:r>
      <w:proofErr w:type="spellStart"/>
      <w:r w:rsidRPr="004E7974">
        <w:rPr>
          <w:rFonts w:ascii="Times New Roman" w:hAnsi="Times New Roman" w:cs="Times New Roman"/>
          <w:sz w:val="24"/>
          <w:szCs w:val="24"/>
        </w:rPr>
        <w:t>Буднікевич</w:t>
      </w:r>
      <w:proofErr w:type="spellEnd"/>
      <w:r w:rsidRPr="004E7974">
        <w:rPr>
          <w:rFonts w:ascii="Times New Roman" w:hAnsi="Times New Roman" w:cs="Times New Roman"/>
          <w:sz w:val="24"/>
          <w:szCs w:val="24"/>
        </w:rPr>
        <w:t xml:space="preserve"> І.М. Збірник практичних завдань та завдань до самостійної роботи з курсу Маркетинг / уклад. І. </w:t>
      </w:r>
      <w:proofErr w:type="spellStart"/>
      <w:r w:rsidRPr="004E7974">
        <w:rPr>
          <w:rFonts w:ascii="Times New Roman" w:hAnsi="Times New Roman" w:cs="Times New Roman"/>
          <w:sz w:val="24"/>
          <w:szCs w:val="24"/>
        </w:rPr>
        <w:t>Буднікевич</w:t>
      </w:r>
      <w:proofErr w:type="spellEnd"/>
      <w:r w:rsidRPr="004E7974">
        <w:rPr>
          <w:rFonts w:ascii="Times New Roman" w:hAnsi="Times New Roman" w:cs="Times New Roman"/>
          <w:sz w:val="24"/>
          <w:szCs w:val="24"/>
        </w:rPr>
        <w:t xml:space="preserve">, І. </w:t>
      </w:r>
      <w:proofErr w:type="spellStart"/>
      <w:r w:rsidRPr="004E7974">
        <w:rPr>
          <w:rFonts w:ascii="Times New Roman" w:hAnsi="Times New Roman" w:cs="Times New Roman"/>
          <w:sz w:val="24"/>
          <w:szCs w:val="24"/>
        </w:rPr>
        <w:t>Крупенна</w:t>
      </w:r>
      <w:proofErr w:type="spellEnd"/>
      <w:r w:rsidRPr="004E7974">
        <w:rPr>
          <w:rFonts w:ascii="Times New Roman" w:hAnsi="Times New Roman" w:cs="Times New Roman"/>
          <w:sz w:val="24"/>
          <w:szCs w:val="24"/>
        </w:rPr>
        <w:t xml:space="preserve">; 2023. </w:t>
      </w:r>
    </w:p>
    <w:p w:rsidR="00C175A8" w:rsidRDefault="00C175A8" w:rsidP="00C175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f2"/>
        <w:tblW w:w="10195" w:type="dxa"/>
        <w:tblLook w:val="04A0" w:firstRow="1" w:lastRow="0" w:firstColumn="1" w:lastColumn="0" w:noHBand="0" w:noVBand="1"/>
      </w:tblPr>
      <w:tblGrid>
        <w:gridCol w:w="555"/>
        <w:gridCol w:w="6686"/>
        <w:gridCol w:w="1520"/>
        <w:gridCol w:w="1434"/>
      </w:tblGrid>
      <w:tr w:rsidR="00FD3FCE" w:rsidRPr="00F179E3" w:rsidTr="00FD3FCE">
        <w:tc>
          <w:tcPr>
            <w:tcW w:w="555" w:type="dxa"/>
          </w:tcPr>
          <w:p w:rsidR="00FD3FCE" w:rsidRPr="00F179E3" w:rsidRDefault="00FD3FCE" w:rsidP="00C33E60">
            <w:pPr>
              <w:ind w:left="142" w:hanging="14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179E3">
              <w:rPr>
                <w:rFonts w:ascii="Times New Roman" w:hAnsi="Times New Roman" w:cs="Times New Roman"/>
                <w:sz w:val="23"/>
                <w:szCs w:val="23"/>
              </w:rPr>
              <w:t>№</w:t>
            </w:r>
          </w:p>
          <w:p w:rsidR="00FD3FCE" w:rsidRPr="00F179E3" w:rsidRDefault="00FD3FCE" w:rsidP="00C33E60">
            <w:pPr>
              <w:ind w:left="142" w:hanging="14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179E3">
              <w:rPr>
                <w:rFonts w:ascii="Times New Roman" w:hAnsi="Times New Roman" w:cs="Times New Roman"/>
                <w:sz w:val="23"/>
                <w:szCs w:val="23"/>
              </w:rPr>
              <w:t>з/п</w:t>
            </w:r>
          </w:p>
        </w:tc>
        <w:tc>
          <w:tcPr>
            <w:tcW w:w="6686" w:type="dxa"/>
          </w:tcPr>
          <w:p w:rsidR="00FD3FCE" w:rsidRPr="00F179E3" w:rsidRDefault="00FD3FCE" w:rsidP="00C33E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179E3">
              <w:rPr>
                <w:rFonts w:ascii="Times New Roman" w:hAnsi="Times New Roman" w:cs="Times New Roman"/>
                <w:sz w:val="23"/>
                <w:szCs w:val="23"/>
              </w:rPr>
              <w:t>Назва теми</w:t>
            </w:r>
          </w:p>
        </w:tc>
        <w:tc>
          <w:tcPr>
            <w:tcW w:w="1520" w:type="dxa"/>
          </w:tcPr>
          <w:p w:rsidR="00FD3FCE" w:rsidRPr="00F179E3" w:rsidRDefault="00FD3FCE" w:rsidP="00C33E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179E3">
              <w:rPr>
                <w:rFonts w:ascii="Times New Roman" w:hAnsi="Times New Roman" w:cs="Times New Roman"/>
                <w:sz w:val="23"/>
                <w:szCs w:val="23"/>
              </w:rPr>
              <w:t>Кількість</w:t>
            </w:r>
          </w:p>
          <w:p w:rsidR="00FD3FCE" w:rsidRDefault="00FD3FCE" w:rsidP="00C33E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г</w:t>
            </w:r>
            <w:r w:rsidRPr="00F179E3">
              <w:rPr>
                <w:rFonts w:ascii="Times New Roman" w:hAnsi="Times New Roman" w:cs="Times New Roman"/>
                <w:sz w:val="23"/>
                <w:szCs w:val="23"/>
              </w:rPr>
              <w:t>один</w:t>
            </w:r>
          </w:p>
          <w:p w:rsidR="00FD3FCE" w:rsidRPr="00F179E3" w:rsidRDefault="00FD3FCE" w:rsidP="00C33E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денна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ф.н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1434" w:type="dxa"/>
          </w:tcPr>
          <w:p w:rsidR="00FD3FCE" w:rsidRPr="00F179E3" w:rsidRDefault="00FD3FCE" w:rsidP="00FD3FC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179E3">
              <w:rPr>
                <w:rFonts w:ascii="Times New Roman" w:hAnsi="Times New Roman" w:cs="Times New Roman"/>
                <w:sz w:val="23"/>
                <w:szCs w:val="23"/>
              </w:rPr>
              <w:t>Кількість</w:t>
            </w:r>
          </w:p>
          <w:p w:rsidR="00FD3FCE" w:rsidRDefault="00FD3FCE" w:rsidP="00FD3FC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г</w:t>
            </w:r>
            <w:r w:rsidRPr="00F179E3">
              <w:rPr>
                <w:rFonts w:ascii="Times New Roman" w:hAnsi="Times New Roman" w:cs="Times New Roman"/>
                <w:sz w:val="23"/>
                <w:szCs w:val="23"/>
              </w:rPr>
              <w:t>один</w:t>
            </w:r>
          </w:p>
          <w:p w:rsidR="00FD3FCE" w:rsidRPr="00F179E3" w:rsidRDefault="00FD3FCE" w:rsidP="00FD3FC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заочна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ф.н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</w:tr>
      <w:tr w:rsidR="00FD3FCE" w:rsidRPr="00F179E3" w:rsidTr="00FD3FCE">
        <w:trPr>
          <w:trHeight w:val="556"/>
        </w:trPr>
        <w:tc>
          <w:tcPr>
            <w:tcW w:w="555" w:type="dxa"/>
          </w:tcPr>
          <w:p w:rsidR="00FD3FCE" w:rsidRPr="00F179E3" w:rsidRDefault="00FD3FCE" w:rsidP="00C33E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179E3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6686" w:type="dxa"/>
          </w:tcPr>
          <w:p w:rsidR="00FD3FCE" w:rsidRPr="00F179E3" w:rsidRDefault="00FD3FCE" w:rsidP="00C33E60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179E3">
              <w:rPr>
                <w:rFonts w:ascii="Times New Roman" w:hAnsi="Times New Roman" w:cs="Times New Roman"/>
                <w:b/>
                <w:sz w:val="23"/>
                <w:szCs w:val="23"/>
              </w:rPr>
              <w:t>Поняття маркетингу, розвиток його концепції</w:t>
            </w:r>
          </w:p>
          <w:p w:rsidR="00FD3FCE" w:rsidRPr="00F179E3" w:rsidRDefault="00FD3FCE" w:rsidP="002E56B2">
            <w:pPr>
              <w:widowControl w:val="0"/>
              <w:numPr>
                <w:ilvl w:val="0"/>
                <w:numId w:val="7"/>
              </w:numPr>
              <w:tabs>
                <w:tab w:val="clear" w:pos="900"/>
                <w:tab w:val="num" w:pos="360"/>
              </w:tabs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3"/>
                <w:szCs w:val="23"/>
              </w:rPr>
            </w:pPr>
            <w:r w:rsidRPr="00F179E3">
              <w:rPr>
                <w:rFonts w:ascii="Times New Roman" w:hAnsi="Times New Roman" w:cs="Times New Roman"/>
                <w:sz w:val="23"/>
                <w:szCs w:val="23"/>
              </w:rPr>
              <w:t>Історія виникнення і розвитку маркетингу як науки та практичної діяльності,</w:t>
            </w:r>
          </w:p>
          <w:p w:rsidR="00FD3FCE" w:rsidRPr="00F179E3" w:rsidRDefault="00FD3FCE" w:rsidP="002E56B2">
            <w:pPr>
              <w:widowControl w:val="0"/>
              <w:numPr>
                <w:ilvl w:val="0"/>
                <w:numId w:val="7"/>
              </w:numPr>
              <w:tabs>
                <w:tab w:val="clear" w:pos="900"/>
                <w:tab w:val="num" w:pos="360"/>
              </w:tabs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3"/>
                <w:szCs w:val="23"/>
              </w:rPr>
            </w:pPr>
            <w:r w:rsidRPr="00F179E3">
              <w:rPr>
                <w:rFonts w:ascii="Times New Roman" w:hAnsi="Times New Roman" w:cs="Times New Roman"/>
                <w:sz w:val="23"/>
                <w:szCs w:val="23"/>
              </w:rPr>
              <w:t>Тенденції розвитку сучасної концепції маркетингу.</w:t>
            </w:r>
          </w:p>
          <w:p w:rsidR="00FD3FCE" w:rsidRPr="00F179E3" w:rsidRDefault="00FD3FCE" w:rsidP="002E56B2">
            <w:pPr>
              <w:widowControl w:val="0"/>
              <w:numPr>
                <w:ilvl w:val="0"/>
                <w:numId w:val="7"/>
              </w:numPr>
              <w:tabs>
                <w:tab w:val="clear" w:pos="900"/>
                <w:tab w:val="num" w:pos="360"/>
              </w:tabs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3"/>
                <w:szCs w:val="23"/>
              </w:rPr>
            </w:pPr>
            <w:r w:rsidRPr="00F179E3">
              <w:rPr>
                <w:rFonts w:ascii="Times New Roman" w:hAnsi="Times New Roman" w:cs="Times New Roman"/>
                <w:sz w:val="23"/>
                <w:szCs w:val="23"/>
              </w:rPr>
              <w:t>Проблеми становлення соціально-етичного маркетингу в умовах глобалізації економіки.</w:t>
            </w:r>
          </w:p>
          <w:p w:rsidR="00FD3FCE" w:rsidRPr="00F179E3" w:rsidRDefault="00FD3FCE" w:rsidP="002E56B2">
            <w:pPr>
              <w:widowControl w:val="0"/>
              <w:numPr>
                <w:ilvl w:val="0"/>
                <w:numId w:val="7"/>
              </w:numPr>
              <w:tabs>
                <w:tab w:val="clear" w:pos="900"/>
                <w:tab w:val="num" w:pos="360"/>
              </w:tabs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3"/>
                <w:szCs w:val="23"/>
              </w:rPr>
            </w:pPr>
            <w:r w:rsidRPr="00F179E3">
              <w:rPr>
                <w:rFonts w:ascii="Times New Roman" w:hAnsi="Times New Roman" w:cs="Times New Roman"/>
                <w:sz w:val="23"/>
                <w:szCs w:val="23"/>
              </w:rPr>
              <w:t>Українські вчені-економісти про маркетинг.</w:t>
            </w:r>
          </w:p>
          <w:p w:rsidR="00FD3FCE" w:rsidRPr="00F179E3" w:rsidRDefault="00FD3FCE" w:rsidP="002E56B2">
            <w:pPr>
              <w:widowControl w:val="0"/>
              <w:numPr>
                <w:ilvl w:val="0"/>
                <w:numId w:val="7"/>
              </w:numPr>
              <w:tabs>
                <w:tab w:val="clear" w:pos="900"/>
                <w:tab w:val="num" w:pos="360"/>
              </w:tabs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3"/>
                <w:szCs w:val="23"/>
              </w:rPr>
            </w:pPr>
            <w:r w:rsidRPr="00F179E3">
              <w:rPr>
                <w:rFonts w:ascii="Times New Roman" w:hAnsi="Times New Roman" w:cs="Times New Roman"/>
                <w:sz w:val="23"/>
                <w:szCs w:val="23"/>
              </w:rPr>
              <w:t>Роль маркетингу в господарській діяльності</w:t>
            </w:r>
          </w:p>
          <w:p w:rsidR="00FD3FCE" w:rsidRPr="00F179E3" w:rsidRDefault="00FD3FCE" w:rsidP="002E56B2">
            <w:pPr>
              <w:widowControl w:val="0"/>
              <w:numPr>
                <w:ilvl w:val="0"/>
                <w:numId w:val="7"/>
              </w:numPr>
              <w:tabs>
                <w:tab w:val="clear" w:pos="900"/>
                <w:tab w:val="num" w:pos="360"/>
              </w:tabs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3"/>
                <w:szCs w:val="23"/>
              </w:rPr>
            </w:pPr>
            <w:r w:rsidRPr="00F179E3">
              <w:rPr>
                <w:rFonts w:ascii="Times New Roman" w:hAnsi="Times New Roman" w:cs="Times New Roman"/>
                <w:sz w:val="23"/>
                <w:szCs w:val="23"/>
              </w:rPr>
              <w:t>Розвиток ринку та розширення функцій маркетингу.</w:t>
            </w:r>
          </w:p>
          <w:p w:rsidR="00FD3FCE" w:rsidRPr="00F179E3" w:rsidRDefault="00FD3FCE" w:rsidP="002E56B2">
            <w:pPr>
              <w:widowControl w:val="0"/>
              <w:numPr>
                <w:ilvl w:val="0"/>
                <w:numId w:val="7"/>
              </w:numPr>
              <w:tabs>
                <w:tab w:val="clear" w:pos="900"/>
                <w:tab w:val="num" w:pos="360"/>
              </w:tabs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3"/>
                <w:szCs w:val="23"/>
              </w:rPr>
            </w:pPr>
            <w:r w:rsidRPr="00F179E3">
              <w:rPr>
                <w:rFonts w:ascii="Times New Roman" w:hAnsi="Times New Roman" w:cs="Times New Roman"/>
                <w:sz w:val="23"/>
                <w:szCs w:val="23"/>
              </w:rPr>
              <w:t>Інтерпретація основних маркетингових категорій.</w:t>
            </w:r>
          </w:p>
          <w:p w:rsidR="00FD3FCE" w:rsidRPr="00F179E3" w:rsidRDefault="00FD3FCE" w:rsidP="002E56B2">
            <w:pPr>
              <w:widowControl w:val="0"/>
              <w:numPr>
                <w:ilvl w:val="0"/>
                <w:numId w:val="7"/>
              </w:numPr>
              <w:tabs>
                <w:tab w:val="clear" w:pos="900"/>
                <w:tab w:val="num" w:pos="360"/>
              </w:tabs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3"/>
                <w:szCs w:val="23"/>
              </w:rPr>
            </w:pPr>
            <w:r w:rsidRPr="00F179E3">
              <w:rPr>
                <w:rFonts w:ascii="Times New Roman" w:hAnsi="Times New Roman" w:cs="Times New Roman"/>
                <w:sz w:val="23"/>
                <w:szCs w:val="23"/>
              </w:rPr>
              <w:t>Сучасні напрями використання маркетингової діяльності.</w:t>
            </w:r>
          </w:p>
          <w:p w:rsidR="00FD3FCE" w:rsidRPr="00F179E3" w:rsidRDefault="00FD3FCE" w:rsidP="002E56B2">
            <w:pPr>
              <w:widowControl w:val="0"/>
              <w:numPr>
                <w:ilvl w:val="0"/>
                <w:numId w:val="7"/>
              </w:numPr>
              <w:tabs>
                <w:tab w:val="clear" w:pos="900"/>
                <w:tab w:val="num" w:pos="360"/>
              </w:tabs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3"/>
                <w:szCs w:val="23"/>
              </w:rPr>
            </w:pPr>
            <w:r w:rsidRPr="00F179E3">
              <w:rPr>
                <w:rFonts w:ascii="Times New Roman" w:hAnsi="Times New Roman" w:cs="Times New Roman"/>
                <w:sz w:val="23"/>
                <w:szCs w:val="23"/>
              </w:rPr>
              <w:t xml:space="preserve">Концепція вдосконалення виробництва. </w:t>
            </w:r>
          </w:p>
          <w:p w:rsidR="00FD3FCE" w:rsidRPr="00F179E3" w:rsidRDefault="00FD3FCE" w:rsidP="002E56B2">
            <w:pPr>
              <w:widowControl w:val="0"/>
              <w:numPr>
                <w:ilvl w:val="0"/>
                <w:numId w:val="7"/>
              </w:numPr>
              <w:tabs>
                <w:tab w:val="clear" w:pos="900"/>
                <w:tab w:val="num" w:pos="360"/>
              </w:tabs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3"/>
                <w:szCs w:val="23"/>
              </w:rPr>
            </w:pPr>
            <w:r w:rsidRPr="00F179E3">
              <w:rPr>
                <w:rFonts w:ascii="Times New Roman" w:hAnsi="Times New Roman" w:cs="Times New Roman"/>
                <w:sz w:val="23"/>
                <w:szCs w:val="23"/>
              </w:rPr>
              <w:t xml:space="preserve">Концепція вдосконалення товару. </w:t>
            </w:r>
          </w:p>
          <w:p w:rsidR="00FD3FCE" w:rsidRPr="00F179E3" w:rsidRDefault="00FD3FCE" w:rsidP="002E56B2">
            <w:pPr>
              <w:widowControl w:val="0"/>
              <w:numPr>
                <w:ilvl w:val="0"/>
                <w:numId w:val="7"/>
              </w:numPr>
              <w:tabs>
                <w:tab w:val="clear" w:pos="900"/>
                <w:tab w:val="num" w:pos="360"/>
              </w:tabs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3"/>
                <w:szCs w:val="23"/>
              </w:rPr>
            </w:pPr>
            <w:r w:rsidRPr="00F179E3">
              <w:rPr>
                <w:rFonts w:ascii="Times New Roman" w:hAnsi="Times New Roman" w:cs="Times New Roman"/>
                <w:sz w:val="23"/>
                <w:szCs w:val="23"/>
              </w:rPr>
              <w:t xml:space="preserve">Збутова концепція маркетингу. </w:t>
            </w:r>
          </w:p>
          <w:p w:rsidR="00FD3FCE" w:rsidRPr="00F179E3" w:rsidRDefault="00FD3FCE" w:rsidP="002E56B2">
            <w:pPr>
              <w:widowControl w:val="0"/>
              <w:numPr>
                <w:ilvl w:val="0"/>
                <w:numId w:val="7"/>
              </w:numPr>
              <w:tabs>
                <w:tab w:val="clear" w:pos="900"/>
                <w:tab w:val="num" w:pos="360"/>
              </w:tabs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3"/>
                <w:szCs w:val="23"/>
              </w:rPr>
            </w:pPr>
            <w:r w:rsidRPr="00F179E3">
              <w:rPr>
                <w:rFonts w:ascii="Times New Roman" w:hAnsi="Times New Roman" w:cs="Times New Roman"/>
                <w:sz w:val="23"/>
                <w:szCs w:val="23"/>
              </w:rPr>
              <w:t xml:space="preserve">Власне маркетингова концепція. </w:t>
            </w:r>
          </w:p>
          <w:p w:rsidR="00FD3FCE" w:rsidRPr="00F179E3" w:rsidRDefault="00FD3FCE" w:rsidP="002E56B2">
            <w:pPr>
              <w:widowControl w:val="0"/>
              <w:numPr>
                <w:ilvl w:val="0"/>
                <w:numId w:val="7"/>
              </w:numPr>
              <w:tabs>
                <w:tab w:val="clear" w:pos="900"/>
                <w:tab w:val="num" w:pos="360"/>
              </w:tabs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3"/>
                <w:szCs w:val="23"/>
              </w:rPr>
            </w:pPr>
            <w:r w:rsidRPr="00F179E3">
              <w:rPr>
                <w:rFonts w:ascii="Times New Roman" w:hAnsi="Times New Roman" w:cs="Times New Roman"/>
                <w:sz w:val="23"/>
                <w:szCs w:val="23"/>
              </w:rPr>
              <w:t xml:space="preserve">Концепція соціально-етичного маркетингу. </w:t>
            </w:r>
          </w:p>
          <w:p w:rsidR="00FD3FCE" w:rsidRPr="00F179E3" w:rsidRDefault="00FD3FCE" w:rsidP="002E56B2">
            <w:pPr>
              <w:widowControl w:val="0"/>
              <w:numPr>
                <w:ilvl w:val="0"/>
                <w:numId w:val="7"/>
              </w:numPr>
              <w:tabs>
                <w:tab w:val="clear" w:pos="900"/>
                <w:tab w:val="num" w:pos="360"/>
              </w:tabs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3"/>
                <w:szCs w:val="23"/>
              </w:rPr>
            </w:pPr>
            <w:r w:rsidRPr="00F179E3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Концепція стратегічного маркетингу.</w:t>
            </w:r>
          </w:p>
          <w:p w:rsidR="00FD3FCE" w:rsidRPr="00F179E3" w:rsidRDefault="00FD3FCE" w:rsidP="002E56B2">
            <w:pPr>
              <w:widowControl w:val="0"/>
              <w:numPr>
                <w:ilvl w:val="0"/>
                <w:numId w:val="7"/>
              </w:numPr>
              <w:tabs>
                <w:tab w:val="clear" w:pos="900"/>
                <w:tab w:val="num" w:pos="360"/>
              </w:tabs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3"/>
                <w:szCs w:val="23"/>
              </w:rPr>
            </w:pPr>
            <w:r w:rsidRPr="00F179E3">
              <w:rPr>
                <w:rFonts w:ascii="Times New Roman" w:hAnsi="Times New Roman" w:cs="Times New Roman"/>
                <w:sz w:val="23"/>
                <w:szCs w:val="23"/>
              </w:rPr>
              <w:t>Маркетинг взаємодії.</w:t>
            </w:r>
          </w:p>
          <w:p w:rsidR="00FD3FCE" w:rsidRPr="00F179E3" w:rsidRDefault="00FD3FCE" w:rsidP="002E56B2">
            <w:pPr>
              <w:widowControl w:val="0"/>
              <w:numPr>
                <w:ilvl w:val="0"/>
                <w:numId w:val="7"/>
              </w:numPr>
              <w:tabs>
                <w:tab w:val="clear" w:pos="900"/>
                <w:tab w:val="num" w:pos="360"/>
              </w:tabs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3"/>
                <w:szCs w:val="23"/>
              </w:rPr>
            </w:pPr>
            <w:r w:rsidRPr="00F179E3">
              <w:rPr>
                <w:rFonts w:ascii="Times New Roman" w:hAnsi="Times New Roman" w:cs="Times New Roman"/>
                <w:sz w:val="23"/>
                <w:szCs w:val="23"/>
              </w:rPr>
              <w:t>Маркетинг баз даних.</w:t>
            </w:r>
          </w:p>
          <w:p w:rsidR="00FD3FCE" w:rsidRPr="00F179E3" w:rsidRDefault="00FD3FCE" w:rsidP="002E56B2">
            <w:pPr>
              <w:widowControl w:val="0"/>
              <w:numPr>
                <w:ilvl w:val="0"/>
                <w:numId w:val="7"/>
              </w:numPr>
              <w:tabs>
                <w:tab w:val="clear" w:pos="900"/>
                <w:tab w:val="num" w:pos="360"/>
              </w:tabs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3"/>
                <w:szCs w:val="23"/>
              </w:rPr>
            </w:pPr>
            <w:r w:rsidRPr="00F179E3">
              <w:rPr>
                <w:rFonts w:ascii="Times New Roman" w:hAnsi="Times New Roman" w:cs="Times New Roman"/>
                <w:sz w:val="23"/>
                <w:szCs w:val="23"/>
              </w:rPr>
              <w:t>Інтернет-маркетинг.</w:t>
            </w:r>
          </w:p>
          <w:p w:rsidR="00FD3FCE" w:rsidRPr="00F179E3" w:rsidRDefault="00FD3FCE" w:rsidP="002E56B2">
            <w:pPr>
              <w:numPr>
                <w:ilvl w:val="0"/>
                <w:numId w:val="7"/>
              </w:numPr>
              <w:tabs>
                <w:tab w:val="clear" w:pos="900"/>
                <w:tab w:val="num" w:pos="360"/>
              </w:tabs>
              <w:ind w:left="360"/>
              <w:rPr>
                <w:rFonts w:ascii="Times New Roman" w:hAnsi="Times New Roman" w:cs="Times New Roman"/>
                <w:sz w:val="23"/>
                <w:szCs w:val="23"/>
              </w:rPr>
            </w:pPr>
            <w:r w:rsidRPr="00F179E3">
              <w:rPr>
                <w:rFonts w:ascii="Times New Roman" w:hAnsi="Times New Roman" w:cs="Times New Roman"/>
                <w:sz w:val="23"/>
                <w:szCs w:val="23"/>
              </w:rPr>
              <w:t>Глобальний маркетинг.</w:t>
            </w:r>
          </w:p>
          <w:p w:rsidR="00FD3FCE" w:rsidRPr="00F179E3" w:rsidRDefault="00FD3FCE" w:rsidP="002E56B2">
            <w:pPr>
              <w:numPr>
                <w:ilvl w:val="0"/>
                <w:numId w:val="7"/>
              </w:numPr>
              <w:tabs>
                <w:tab w:val="clear" w:pos="900"/>
                <w:tab w:val="num" w:pos="360"/>
              </w:tabs>
              <w:ind w:left="360"/>
              <w:rPr>
                <w:rFonts w:ascii="Times New Roman" w:hAnsi="Times New Roman" w:cs="Times New Roman"/>
                <w:sz w:val="23"/>
                <w:szCs w:val="23"/>
              </w:rPr>
            </w:pPr>
            <w:r w:rsidRPr="00F179E3">
              <w:rPr>
                <w:rFonts w:ascii="Times New Roman" w:hAnsi="Times New Roman" w:cs="Times New Roman"/>
                <w:sz w:val="23"/>
                <w:szCs w:val="23"/>
              </w:rPr>
              <w:t>Маркетинг не по-</w:t>
            </w:r>
            <w:proofErr w:type="spellStart"/>
            <w:r w:rsidRPr="00F179E3">
              <w:rPr>
                <w:rFonts w:ascii="Times New Roman" w:hAnsi="Times New Roman" w:cs="Times New Roman"/>
                <w:sz w:val="23"/>
                <w:szCs w:val="23"/>
              </w:rPr>
              <w:t>Котлеру</w:t>
            </w:r>
            <w:proofErr w:type="spellEnd"/>
          </w:p>
        </w:tc>
        <w:tc>
          <w:tcPr>
            <w:tcW w:w="1520" w:type="dxa"/>
          </w:tcPr>
          <w:p w:rsidR="00FD3FCE" w:rsidRPr="00F179E3" w:rsidRDefault="00FD3FCE" w:rsidP="00C33E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4</w:t>
            </w:r>
          </w:p>
        </w:tc>
        <w:tc>
          <w:tcPr>
            <w:tcW w:w="1434" w:type="dxa"/>
          </w:tcPr>
          <w:p w:rsidR="00FD3FCE" w:rsidRDefault="00FD3FCE" w:rsidP="00C33E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</w:tr>
      <w:tr w:rsidR="00FD3FCE" w:rsidRPr="00F179E3" w:rsidTr="00FD3FCE">
        <w:trPr>
          <w:trHeight w:val="1628"/>
        </w:trPr>
        <w:tc>
          <w:tcPr>
            <w:tcW w:w="555" w:type="dxa"/>
          </w:tcPr>
          <w:p w:rsidR="00FD3FCE" w:rsidRPr="00F179E3" w:rsidRDefault="00FD3FCE" w:rsidP="00C33E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179E3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2</w:t>
            </w:r>
          </w:p>
        </w:tc>
        <w:tc>
          <w:tcPr>
            <w:tcW w:w="6686" w:type="dxa"/>
          </w:tcPr>
          <w:p w:rsidR="00FD3FCE" w:rsidRPr="00F179E3" w:rsidRDefault="00FD3FCE" w:rsidP="00C33E60">
            <w:pPr>
              <w:widowControl w:val="0"/>
              <w:autoSpaceDE w:val="0"/>
              <w:autoSpaceDN w:val="0"/>
              <w:adjustRightInd w:val="0"/>
              <w:ind w:left="540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179E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Характеристики маркетингу. Класифікація маркетингу. </w:t>
            </w:r>
          </w:p>
          <w:p w:rsidR="00FD3FCE" w:rsidRPr="00F179E3" w:rsidRDefault="00FD3FCE" w:rsidP="002E56B2">
            <w:pPr>
              <w:pStyle w:val="af0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F179E3">
              <w:rPr>
                <w:sz w:val="23"/>
                <w:szCs w:val="23"/>
              </w:rPr>
              <w:t>Типологія маркетингу за ступенем охоплення ринку.</w:t>
            </w:r>
          </w:p>
          <w:p w:rsidR="00FD3FCE" w:rsidRPr="00F179E3" w:rsidRDefault="00FD3FCE" w:rsidP="002E56B2">
            <w:pPr>
              <w:pStyle w:val="af0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F179E3">
              <w:rPr>
                <w:sz w:val="23"/>
                <w:szCs w:val="23"/>
              </w:rPr>
              <w:t>Типологія маркетингу за впливом на існуючий рівень попиту.</w:t>
            </w:r>
          </w:p>
          <w:p w:rsidR="00FD3FCE" w:rsidRPr="00F179E3" w:rsidRDefault="00FD3FCE" w:rsidP="002E56B2">
            <w:pPr>
              <w:pStyle w:val="af0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F179E3">
              <w:rPr>
                <w:sz w:val="23"/>
                <w:szCs w:val="23"/>
              </w:rPr>
              <w:t>Класифікація за галуззю прикладення зусиль</w:t>
            </w:r>
          </w:p>
          <w:p w:rsidR="00FD3FCE" w:rsidRPr="00F179E3" w:rsidRDefault="00FD3FCE" w:rsidP="002E56B2">
            <w:pPr>
              <w:pStyle w:val="af0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F179E3">
              <w:rPr>
                <w:sz w:val="23"/>
                <w:szCs w:val="23"/>
              </w:rPr>
              <w:t>Можливості використання маркетингу для різних умов конкурентної боротьби.</w:t>
            </w:r>
          </w:p>
        </w:tc>
        <w:tc>
          <w:tcPr>
            <w:tcW w:w="1520" w:type="dxa"/>
          </w:tcPr>
          <w:p w:rsidR="00FD3FCE" w:rsidRPr="00F179E3" w:rsidRDefault="00FD3FCE" w:rsidP="00C33E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434" w:type="dxa"/>
          </w:tcPr>
          <w:p w:rsidR="00FD3FCE" w:rsidRDefault="00FD3FCE" w:rsidP="00C33E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</w:tr>
      <w:tr w:rsidR="00FD3FCE" w:rsidRPr="00F179E3" w:rsidTr="00FD3FCE">
        <w:tc>
          <w:tcPr>
            <w:tcW w:w="555" w:type="dxa"/>
          </w:tcPr>
          <w:p w:rsidR="00FD3FCE" w:rsidRPr="00F179E3" w:rsidRDefault="00FD3FCE" w:rsidP="00C33E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179E3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6686" w:type="dxa"/>
          </w:tcPr>
          <w:p w:rsidR="00FD3FCE" w:rsidRPr="00F179E3" w:rsidRDefault="00FD3FCE" w:rsidP="00C33E60">
            <w:pPr>
              <w:tabs>
                <w:tab w:val="left" w:pos="284"/>
                <w:tab w:val="left" w:pos="567"/>
                <w:tab w:val="left" w:pos="993"/>
              </w:tabs>
              <w:ind w:firstLine="680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179E3">
              <w:rPr>
                <w:rFonts w:ascii="Times New Roman" w:hAnsi="Times New Roman" w:cs="Times New Roman"/>
                <w:b/>
                <w:sz w:val="23"/>
                <w:szCs w:val="23"/>
              </w:rPr>
              <w:t>Маркетингове середовище</w:t>
            </w:r>
          </w:p>
          <w:p w:rsidR="00FD3FCE" w:rsidRPr="00F179E3" w:rsidRDefault="00FD3FCE" w:rsidP="002E56B2">
            <w:pPr>
              <w:pStyle w:val="26"/>
              <w:numPr>
                <w:ilvl w:val="0"/>
                <w:numId w:val="14"/>
              </w:numPr>
              <w:tabs>
                <w:tab w:val="num" w:pos="1080"/>
              </w:tabs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F179E3">
              <w:rPr>
                <w:rFonts w:ascii="Times New Roman" w:hAnsi="Times New Roman" w:cs="Times New Roman"/>
                <w:sz w:val="23"/>
                <w:szCs w:val="23"/>
              </w:rPr>
              <w:t xml:space="preserve">Підготовка презентації результатів SWOT-аналізу </w:t>
            </w:r>
          </w:p>
        </w:tc>
        <w:tc>
          <w:tcPr>
            <w:tcW w:w="1520" w:type="dxa"/>
          </w:tcPr>
          <w:p w:rsidR="00FD3FCE" w:rsidRPr="00F179E3" w:rsidRDefault="00FD3FCE" w:rsidP="00C33E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1434" w:type="dxa"/>
          </w:tcPr>
          <w:p w:rsidR="00FD3FCE" w:rsidRDefault="00FD3FCE" w:rsidP="00C33E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</w:tr>
      <w:tr w:rsidR="00FD3FCE" w:rsidRPr="00F179E3" w:rsidTr="00FD3FCE">
        <w:tc>
          <w:tcPr>
            <w:tcW w:w="555" w:type="dxa"/>
          </w:tcPr>
          <w:p w:rsidR="00FD3FCE" w:rsidRPr="00F179E3" w:rsidRDefault="00FD3FCE" w:rsidP="00C33E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179E3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6686" w:type="dxa"/>
          </w:tcPr>
          <w:p w:rsidR="00FD3FCE" w:rsidRPr="00F179E3" w:rsidRDefault="00FD3FCE" w:rsidP="00C33E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179E3">
              <w:rPr>
                <w:rFonts w:ascii="Times New Roman" w:hAnsi="Times New Roman" w:cs="Times New Roman"/>
                <w:sz w:val="23"/>
                <w:szCs w:val="23"/>
              </w:rPr>
              <w:t xml:space="preserve">        </w:t>
            </w:r>
            <w:r w:rsidRPr="00F179E3">
              <w:rPr>
                <w:rFonts w:ascii="Times New Roman" w:hAnsi="Times New Roman" w:cs="Times New Roman"/>
                <w:b/>
                <w:sz w:val="23"/>
                <w:szCs w:val="23"/>
              </w:rPr>
              <w:t>Маркетингові  дослідження та інформаційні системи</w:t>
            </w:r>
          </w:p>
          <w:p w:rsidR="00FD3FCE" w:rsidRPr="00F179E3" w:rsidRDefault="00FD3FCE" w:rsidP="002E56B2">
            <w:pPr>
              <w:pStyle w:val="12"/>
              <w:numPr>
                <w:ilvl w:val="0"/>
                <w:numId w:val="12"/>
              </w:numPr>
              <w:shd w:val="clear" w:color="auto" w:fill="FFFFFF"/>
              <w:jc w:val="both"/>
              <w:rPr>
                <w:sz w:val="23"/>
                <w:szCs w:val="23"/>
                <w:lang w:val="uk-UA"/>
              </w:rPr>
            </w:pPr>
            <w:r w:rsidRPr="00F179E3">
              <w:rPr>
                <w:sz w:val="23"/>
                <w:szCs w:val="23"/>
                <w:lang w:val="uk-UA"/>
              </w:rPr>
              <w:t>Формування гіпотези дослідження.</w:t>
            </w:r>
          </w:p>
          <w:p w:rsidR="00FD3FCE" w:rsidRPr="00F179E3" w:rsidRDefault="00FD3FCE" w:rsidP="002E56B2">
            <w:pPr>
              <w:pStyle w:val="12"/>
              <w:numPr>
                <w:ilvl w:val="0"/>
                <w:numId w:val="12"/>
              </w:numPr>
              <w:shd w:val="clear" w:color="auto" w:fill="FFFFFF"/>
              <w:jc w:val="both"/>
              <w:rPr>
                <w:sz w:val="23"/>
                <w:szCs w:val="23"/>
              </w:rPr>
            </w:pPr>
            <w:r w:rsidRPr="00F179E3">
              <w:rPr>
                <w:sz w:val="23"/>
                <w:szCs w:val="23"/>
                <w:lang w:val="uk-UA"/>
              </w:rPr>
              <w:t>Вибір інструментів дослідження</w:t>
            </w:r>
            <w:r w:rsidRPr="00F179E3">
              <w:rPr>
                <w:sz w:val="23"/>
                <w:szCs w:val="23"/>
              </w:rPr>
              <w:t xml:space="preserve">. </w:t>
            </w:r>
          </w:p>
          <w:p w:rsidR="00FD3FCE" w:rsidRPr="0097361E" w:rsidRDefault="00FD3FCE" w:rsidP="002E56B2">
            <w:pPr>
              <w:pStyle w:val="12"/>
              <w:numPr>
                <w:ilvl w:val="0"/>
                <w:numId w:val="12"/>
              </w:numPr>
              <w:shd w:val="clear" w:color="auto" w:fill="FFFFFF"/>
              <w:jc w:val="both"/>
              <w:rPr>
                <w:sz w:val="23"/>
                <w:szCs w:val="23"/>
                <w:lang w:val="uk-UA"/>
              </w:rPr>
            </w:pPr>
            <w:r w:rsidRPr="0097361E">
              <w:rPr>
                <w:sz w:val="23"/>
                <w:szCs w:val="23"/>
                <w:lang w:val="uk-UA"/>
              </w:rPr>
              <w:t>Формування анкети.</w:t>
            </w:r>
          </w:p>
          <w:p w:rsidR="00FD3FCE" w:rsidRPr="0097361E" w:rsidRDefault="00FD3FCE" w:rsidP="002E56B2">
            <w:pPr>
              <w:pStyle w:val="12"/>
              <w:numPr>
                <w:ilvl w:val="0"/>
                <w:numId w:val="12"/>
              </w:numPr>
              <w:shd w:val="clear" w:color="auto" w:fill="FFFFFF"/>
              <w:jc w:val="both"/>
              <w:rPr>
                <w:sz w:val="23"/>
                <w:szCs w:val="23"/>
                <w:lang w:val="uk-UA"/>
              </w:rPr>
            </w:pPr>
            <w:r w:rsidRPr="0097361E">
              <w:rPr>
                <w:sz w:val="23"/>
                <w:szCs w:val="23"/>
                <w:lang w:val="uk-UA"/>
              </w:rPr>
              <w:t xml:space="preserve">Проведення анкетування. </w:t>
            </w:r>
          </w:p>
          <w:p w:rsidR="00FD3FCE" w:rsidRPr="0097361E" w:rsidRDefault="00FD3FCE" w:rsidP="002E56B2">
            <w:pPr>
              <w:pStyle w:val="12"/>
              <w:numPr>
                <w:ilvl w:val="0"/>
                <w:numId w:val="12"/>
              </w:numPr>
              <w:shd w:val="clear" w:color="auto" w:fill="FFFFFF"/>
              <w:jc w:val="both"/>
              <w:rPr>
                <w:sz w:val="23"/>
                <w:szCs w:val="23"/>
                <w:lang w:val="uk-UA"/>
              </w:rPr>
            </w:pPr>
            <w:r w:rsidRPr="0097361E">
              <w:rPr>
                <w:sz w:val="23"/>
                <w:szCs w:val="23"/>
                <w:lang w:val="uk-UA"/>
              </w:rPr>
              <w:t>Узагальнення результатів маркетингового дослідження</w:t>
            </w:r>
          </w:p>
          <w:p w:rsidR="00FD3FCE" w:rsidRPr="00F179E3" w:rsidRDefault="00FD3FCE" w:rsidP="002E56B2">
            <w:pPr>
              <w:pStyle w:val="af0"/>
              <w:numPr>
                <w:ilvl w:val="0"/>
                <w:numId w:val="12"/>
              </w:numPr>
              <w:jc w:val="both"/>
              <w:rPr>
                <w:sz w:val="23"/>
                <w:szCs w:val="23"/>
              </w:rPr>
            </w:pPr>
            <w:r w:rsidRPr="0097361E">
              <w:rPr>
                <w:sz w:val="23"/>
                <w:szCs w:val="23"/>
              </w:rPr>
              <w:t xml:space="preserve">Підготовка презентації у </w:t>
            </w:r>
            <w:proofErr w:type="spellStart"/>
            <w:r w:rsidRPr="0097361E">
              <w:rPr>
                <w:sz w:val="23"/>
                <w:szCs w:val="23"/>
              </w:rPr>
              <w:t>Pawer</w:t>
            </w:r>
            <w:proofErr w:type="spellEnd"/>
            <w:r w:rsidRPr="0097361E">
              <w:rPr>
                <w:sz w:val="23"/>
                <w:szCs w:val="23"/>
              </w:rPr>
              <w:t xml:space="preserve"> </w:t>
            </w:r>
            <w:proofErr w:type="spellStart"/>
            <w:r w:rsidRPr="0097361E">
              <w:rPr>
                <w:sz w:val="23"/>
                <w:szCs w:val="23"/>
              </w:rPr>
              <w:t>Point</w:t>
            </w:r>
            <w:proofErr w:type="spellEnd"/>
            <w:r w:rsidRPr="0097361E">
              <w:rPr>
                <w:sz w:val="23"/>
                <w:szCs w:val="23"/>
              </w:rPr>
              <w:t>.</w:t>
            </w:r>
          </w:p>
        </w:tc>
        <w:tc>
          <w:tcPr>
            <w:tcW w:w="1520" w:type="dxa"/>
          </w:tcPr>
          <w:p w:rsidR="00FD3FCE" w:rsidRPr="00F179E3" w:rsidRDefault="00FD3FCE" w:rsidP="00C33E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1434" w:type="dxa"/>
          </w:tcPr>
          <w:p w:rsidR="00FD3FCE" w:rsidRDefault="00FD3FCE" w:rsidP="00C33E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</w:tr>
      <w:tr w:rsidR="00FD3FCE" w:rsidRPr="00F179E3" w:rsidTr="00FD3FCE">
        <w:tc>
          <w:tcPr>
            <w:tcW w:w="555" w:type="dxa"/>
          </w:tcPr>
          <w:p w:rsidR="00FD3FCE" w:rsidRPr="00F179E3" w:rsidRDefault="00FD3FCE" w:rsidP="00C33E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179E3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6686" w:type="dxa"/>
          </w:tcPr>
          <w:p w:rsidR="00FD3FCE" w:rsidRPr="00F179E3" w:rsidRDefault="00FD3FCE" w:rsidP="00C33E6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179E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 Маркетингова товарна політика</w:t>
            </w:r>
          </w:p>
          <w:p w:rsidR="00FD3FCE" w:rsidRPr="00F179E3" w:rsidRDefault="00FD3FCE" w:rsidP="002E56B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F179E3">
              <w:rPr>
                <w:rFonts w:ascii="Times New Roman" w:hAnsi="Times New Roman" w:cs="Times New Roman"/>
                <w:sz w:val="23"/>
                <w:szCs w:val="23"/>
              </w:rPr>
              <w:t xml:space="preserve">Товарна марка та товарний знак. </w:t>
            </w:r>
          </w:p>
          <w:p w:rsidR="00FD3FCE" w:rsidRPr="00F179E3" w:rsidRDefault="00FD3FCE" w:rsidP="002E56B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F179E3">
              <w:rPr>
                <w:rFonts w:ascii="Times New Roman" w:hAnsi="Times New Roman" w:cs="Times New Roman"/>
                <w:sz w:val="23"/>
                <w:szCs w:val="23"/>
              </w:rPr>
              <w:t xml:space="preserve">Основні стратегії використання товарної марки. </w:t>
            </w:r>
          </w:p>
          <w:p w:rsidR="00FD3FCE" w:rsidRPr="00F179E3" w:rsidRDefault="00FD3FCE" w:rsidP="002E56B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F179E3">
              <w:rPr>
                <w:rFonts w:ascii="Times New Roman" w:hAnsi="Times New Roman" w:cs="Times New Roman"/>
                <w:sz w:val="23"/>
                <w:szCs w:val="23"/>
              </w:rPr>
              <w:t xml:space="preserve">Пакування товару та його види. </w:t>
            </w:r>
          </w:p>
          <w:p w:rsidR="00FD3FCE" w:rsidRPr="00F179E3" w:rsidRDefault="00FD3FCE" w:rsidP="002E56B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F179E3">
              <w:rPr>
                <w:rFonts w:ascii="Times New Roman" w:hAnsi="Times New Roman" w:cs="Times New Roman"/>
                <w:sz w:val="23"/>
                <w:szCs w:val="23"/>
              </w:rPr>
              <w:t xml:space="preserve">Товарний асортимент і товарна номенклатура. </w:t>
            </w:r>
          </w:p>
          <w:p w:rsidR="00FD3FCE" w:rsidRPr="00F179E3" w:rsidRDefault="00FD3FCE" w:rsidP="002E56B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F179E3">
              <w:rPr>
                <w:rFonts w:ascii="Times New Roman" w:hAnsi="Times New Roman" w:cs="Times New Roman"/>
                <w:sz w:val="23"/>
                <w:szCs w:val="23"/>
              </w:rPr>
              <w:t xml:space="preserve">Товарна політика підприємства. </w:t>
            </w:r>
          </w:p>
          <w:p w:rsidR="00FD3FCE" w:rsidRPr="00F179E3" w:rsidRDefault="00FD3FCE" w:rsidP="002E56B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F179E3">
              <w:rPr>
                <w:rFonts w:ascii="Times New Roman" w:hAnsi="Times New Roman" w:cs="Times New Roman"/>
                <w:sz w:val="23"/>
                <w:szCs w:val="23"/>
              </w:rPr>
              <w:t>Теорія життєвого циклу товару (ЖЦТ).</w:t>
            </w:r>
          </w:p>
          <w:p w:rsidR="00FD3FCE" w:rsidRPr="00F179E3" w:rsidRDefault="00FD3FCE" w:rsidP="002E56B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F179E3">
              <w:rPr>
                <w:rFonts w:ascii="Times New Roman" w:hAnsi="Times New Roman" w:cs="Times New Roman"/>
                <w:sz w:val="23"/>
                <w:szCs w:val="23"/>
              </w:rPr>
              <w:t>Конкурентноздатність</w:t>
            </w:r>
            <w:proofErr w:type="spellEnd"/>
            <w:r w:rsidRPr="00F179E3">
              <w:rPr>
                <w:rFonts w:ascii="Times New Roman" w:hAnsi="Times New Roman" w:cs="Times New Roman"/>
                <w:sz w:val="23"/>
                <w:szCs w:val="23"/>
              </w:rPr>
              <w:t xml:space="preserve"> товару на ринку</w:t>
            </w:r>
          </w:p>
        </w:tc>
        <w:tc>
          <w:tcPr>
            <w:tcW w:w="1520" w:type="dxa"/>
          </w:tcPr>
          <w:p w:rsidR="00FD3FCE" w:rsidRPr="00F179E3" w:rsidRDefault="00FD3FCE" w:rsidP="00C33E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434" w:type="dxa"/>
          </w:tcPr>
          <w:p w:rsidR="00FD3FCE" w:rsidRDefault="00FD3FCE" w:rsidP="00C33E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</w:tr>
      <w:tr w:rsidR="00FD3FCE" w:rsidRPr="00F179E3" w:rsidTr="00FD3FCE">
        <w:tc>
          <w:tcPr>
            <w:tcW w:w="555" w:type="dxa"/>
          </w:tcPr>
          <w:p w:rsidR="00FD3FCE" w:rsidRPr="00F179E3" w:rsidRDefault="00FD3FCE" w:rsidP="00C33E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179E3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6686" w:type="dxa"/>
          </w:tcPr>
          <w:p w:rsidR="00FD3FCE" w:rsidRPr="00F179E3" w:rsidRDefault="00FD3FCE" w:rsidP="00C33E6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179E3">
              <w:rPr>
                <w:rFonts w:ascii="Times New Roman" w:hAnsi="Times New Roman" w:cs="Times New Roman"/>
                <w:b/>
                <w:sz w:val="23"/>
                <w:szCs w:val="23"/>
              </w:rPr>
              <w:t>Маркетингова цінова політика</w:t>
            </w:r>
          </w:p>
          <w:p w:rsidR="00FD3FCE" w:rsidRPr="00F179E3" w:rsidRDefault="00FD3FCE" w:rsidP="002E56B2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F179E3">
              <w:rPr>
                <w:rFonts w:ascii="Times New Roman" w:hAnsi="Times New Roman" w:cs="Times New Roman"/>
                <w:sz w:val="23"/>
                <w:szCs w:val="23"/>
              </w:rPr>
              <w:t>Методи ціноутворення.</w:t>
            </w:r>
          </w:p>
          <w:p w:rsidR="00FD3FCE" w:rsidRPr="00F179E3" w:rsidRDefault="00FD3FCE" w:rsidP="002E56B2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F179E3">
              <w:rPr>
                <w:rFonts w:ascii="Times New Roman" w:hAnsi="Times New Roman" w:cs="Times New Roman"/>
                <w:sz w:val="23"/>
                <w:szCs w:val="23"/>
              </w:rPr>
              <w:t xml:space="preserve">Методика розрахунку вихідної ціни (базової ціни). </w:t>
            </w:r>
          </w:p>
          <w:p w:rsidR="00FD3FCE" w:rsidRPr="00F179E3" w:rsidRDefault="00FD3FCE" w:rsidP="002E56B2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F179E3">
              <w:rPr>
                <w:rFonts w:ascii="Times New Roman" w:hAnsi="Times New Roman" w:cs="Times New Roman"/>
                <w:sz w:val="23"/>
                <w:szCs w:val="23"/>
              </w:rPr>
              <w:t>Етапи розрахунку ціни.</w:t>
            </w:r>
          </w:p>
          <w:p w:rsidR="00FD3FCE" w:rsidRPr="00F179E3" w:rsidRDefault="00FD3FCE" w:rsidP="002E56B2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F179E3">
              <w:rPr>
                <w:rFonts w:ascii="Times New Roman" w:hAnsi="Times New Roman" w:cs="Times New Roman"/>
                <w:sz w:val="23"/>
                <w:szCs w:val="23"/>
              </w:rPr>
              <w:t>Підходи до проблеми ціноутворення</w:t>
            </w:r>
          </w:p>
        </w:tc>
        <w:tc>
          <w:tcPr>
            <w:tcW w:w="1520" w:type="dxa"/>
          </w:tcPr>
          <w:p w:rsidR="00FD3FCE" w:rsidRPr="00F179E3" w:rsidRDefault="00FD3FCE" w:rsidP="00C33E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434" w:type="dxa"/>
          </w:tcPr>
          <w:p w:rsidR="00FD3FCE" w:rsidRDefault="00FD3FCE" w:rsidP="00C33E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</w:tr>
      <w:tr w:rsidR="00FD3FCE" w:rsidRPr="00F179E3" w:rsidTr="00FD3FCE">
        <w:tc>
          <w:tcPr>
            <w:tcW w:w="555" w:type="dxa"/>
          </w:tcPr>
          <w:p w:rsidR="00FD3FCE" w:rsidRPr="00F179E3" w:rsidRDefault="00FD3FCE" w:rsidP="00C33E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179E3"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6686" w:type="dxa"/>
          </w:tcPr>
          <w:p w:rsidR="00FD3FCE" w:rsidRPr="00F179E3" w:rsidRDefault="00FD3FCE" w:rsidP="00C33E6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179E3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F179E3">
              <w:rPr>
                <w:rFonts w:ascii="Times New Roman" w:hAnsi="Times New Roman" w:cs="Times New Roman"/>
                <w:b/>
                <w:sz w:val="23"/>
                <w:szCs w:val="23"/>
              </w:rPr>
              <w:t>Маркетингова політика розподілу</w:t>
            </w:r>
          </w:p>
          <w:p w:rsidR="00FD3FCE" w:rsidRPr="00F179E3" w:rsidRDefault="00FD3FCE" w:rsidP="002E56B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F179E3">
              <w:rPr>
                <w:rFonts w:ascii="Times New Roman" w:hAnsi="Times New Roman" w:cs="Times New Roman"/>
                <w:sz w:val="23"/>
                <w:szCs w:val="23"/>
              </w:rPr>
              <w:t xml:space="preserve">З Організація товарного руху в каналах розподілу. </w:t>
            </w:r>
          </w:p>
          <w:p w:rsidR="00FD3FCE" w:rsidRPr="00F179E3" w:rsidRDefault="00FD3FCE" w:rsidP="002E56B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F179E3">
              <w:rPr>
                <w:rFonts w:ascii="Times New Roman" w:hAnsi="Times New Roman" w:cs="Times New Roman"/>
                <w:sz w:val="23"/>
                <w:szCs w:val="23"/>
              </w:rPr>
              <w:t xml:space="preserve">Основні рівні та конфігурації каналів. </w:t>
            </w:r>
          </w:p>
          <w:p w:rsidR="00FD3FCE" w:rsidRPr="00F179E3" w:rsidRDefault="00FD3FCE" w:rsidP="002E56B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F179E3">
              <w:rPr>
                <w:rFonts w:ascii="Times New Roman" w:hAnsi="Times New Roman" w:cs="Times New Roman"/>
                <w:sz w:val="23"/>
                <w:szCs w:val="23"/>
              </w:rPr>
              <w:t xml:space="preserve">Сутність та функції оптової торгівлі. </w:t>
            </w:r>
          </w:p>
          <w:p w:rsidR="00FD3FCE" w:rsidRPr="00F179E3" w:rsidRDefault="00FD3FCE" w:rsidP="002E56B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F179E3">
              <w:rPr>
                <w:rFonts w:ascii="Times New Roman" w:hAnsi="Times New Roman" w:cs="Times New Roman"/>
                <w:sz w:val="23"/>
                <w:szCs w:val="23"/>
              </w:rPr>
              <w:t xml:space="preserve">Форми та методи оптової торгівлі. </w:t>
            </w:r>
          </w:p>
          <w:p w:rsidR="00FD3FCE" w:rsidRPr="00F179E3" w:rsidRDefault="00FD3FCE" w:rsidP="002E56B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F179E3">
              <w:rPr>
                <w:rFonts w:ascii="Times New Roman" w:hAnsi="Times New Roman" w:cs="Times New Roman"/>
                <w:sz w:val="23"/>
                <w:szCs w:val="23"/>
              </w:rPr>
              <w:t xml:space="preserve">Роздрібна торгівля, її сутність та призначення. </w:t>
            </w:r>
          </w:p>
          <w:p w:rsidR="00FD3FCE" w:rsidRPr="00F179E3" w:rsidRDefault="00FD3FCE" w:rsidP="00C33E60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179E3">
              <w:rPr>
                <w:rFonts w:ascii="Times New Roman" w:hAnsi="Times New Roman" w:cs="Times New Roman"/>
                <w:sz w:val="23"/>
                <w:szCs w:val="23"/>
              </w:rPr>
              <w:t>Класифікація закладів роздрібної торгівлі: за асортиментом; за ціновим рівнем; за способом обслуговування; за типом власності.</w:t>
            </w:r>
          </w:p>
        </w:tc>
        <w:tc>
          <w:tcPr>
            <w:tcW w:w="1520" w:type="dxa"/>
          </w:tcPr>
          <w:p w:rsidR="00FD3FCE" w:rsidRPr="00F179E3" w:rsidRDefault="00FD3FCE" w:rsidP="00C33E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1434" w:type="dxa"/>
          </w:tcPr>
          <w:p w:rsidR="00FD3FCE" w:rsidRDefault="00FD3FCE" w:rsidP="00C33E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</w:tr>
      <w:tr w:rsidR="00FD3FCE" w:rsidRPr="00F179E3" w:rsidTr="00FD3FCE">
        <w:tc>
          <w:tcPr>
            <w:tcW w:w="555" w:type="dxa"/>
          </w:tcPr>
          <w:p w:rsidR="00FD3FCE" w:rsidRPr="00F179E3" w:rsidRDefault="00FD3FCE" w:rsidP="00C33E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179E3"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6686" w:type="dxa"/>
          </w:tcPr>
          <w:p w:rsidR="00FD3FCE" w:rsidRPr="00F179E3" w:rsidRDefault="00FD3FCE" w:rsidP="00C33E6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179E3">
              <w:rPr>
                <w:rFonts w:ascii="Times New Roman" w:hAnsi="Times New Roman" w:cs="Times New Roman"/>
                <w:b/>
                <w:sz w:val="23"/>
                <w:szCs w:val="23"/>
              </w:rPr>
              <w:t>Маркетингова комунікаційна політика</w:t>
            </w:r>
          </w:p>
          <w:p w:rsidR="00FD3FCE" w:rsidRPr="00F179E3" w:rsidRDefault="00FD3FCE" w:rsidP="002E56B2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179E3">
              <w:rPr>
                <w:rFonts w:ascii="Times New Roman" w:hAnsi="Times New Roman" w:cs="Times New Roman"/>
                <w:sz w:val="23"/>
                <w:szCs w:val="23"/>
              </w:rPr>
              <w:t xml:space="preserve">Реклама як основний засіб маркетингових комунікацій. </w:t>
            </w:r>
          </w:p>
          <w:p w:rsidR="00FD3FCE" w:rsidRPr="00F179E3" w:rsidRDefault="00FD3FCE" w:rsidP="002E56B2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179E3">
              <w:rPr>
                <w:rFonts w:ascii="Times New Roman" w:hAnsi="Times New Roman" w:cs="Times New Roman"/>
                <w:sz w:val="23"/>
                <w:szCs w:val="23"/>
              </w:rPr>
              <w:t xml:space="preserve">Стимулювання збуту й особливості його використання. </w:t>
            </w:r>
          </w:p>
          <w:p w:rsidR="00FD3FCE" w:rsidRPr="00F179E3" w:rsidRDefault="00FD3FCE" w:rsidP="002E56B2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179E3">
              <w:rPr>
                <w:rFonts w:ascii="Times New Roman" w:hAnsi="Times New Roman" w:cs="Times New Roman"/>
                <w:sz w:val="23"/>
                <w:szCs w:val="23"/>
              </w:rPr>
              <w:t>Персональні продажі як особова комунікація.</w:t>
            </w:r>
          </w:p>
          <w:p w:rsidR="00FD3FCE" w:rsidRPr="00F179E3" w:rsidRDefault="00FD3FCE" w:rsidP="002E56B2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179E3">
              <w:rPr>
                <w:rFonts w:ascii="Times New Roman" w:hAnsi="Times New Roman" w:cs="Times New Roman"/>
                <w:sz w:val="23"/>
                <w:szCs w:val="23"/>
              </w:rPr>
              <w:t xml:space="preserve">Виставки у контексті комунікативного впливу. </w:t>
            </w:r>
          </w:p>
          <w:p w:rsidR="00FD3FCE" w:rsidRPr="00F179E3" w:rsidRDefault="00FD3FCE" w:rsidP="002E56B2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179E3">
              <w:rPr>
                <w:rFonts w:ascii="Times New Roman" w:hAnsi="Times New Roman" w:cs="Times New Roman"/>
                <w:sz w:val="23"/>
                <w:szCs w:val="23"/>
              </w:rPr>
              <w:t>Імідж і спонсорство.</w:t>
            </w:r>
          </w:p>
        </w:tc>
        <w:tc>
          <w:tcPr>
            <w:tcW w:w="1520" w:type="dxa"/>
          </w:tcPr>
          <w:p w:rsidR="00FD3FCE" w:rsidRPr="00F179E3" w:rsidRDefault="00FD3FCE" w:rsidP="00C33E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1434" w:type="dxa"/>
          </w:tcPr>
          <w:p w:rsidR="00FD3FCE" w:rsidRDefault="00FD3FCE" w:rsidP="00C33E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</w:tr>
      <w:tr w:rsidR="00FD3FCE" w:rsidRPr="00F179E3" w:rsidTr="00FD3FCE">
        <w:trPr>
          <w:trHeight w:val="1072"/>
        </w:trPr>
        <w:tc>
          <w:tcPr>
            <w:tcW w:w="555" w:type="dxa"/>
          </w:tcPr>
          <w:p w:rsidR="00FD3FCE" w:rsidRPr="00F179E3" w:rsidRDefault="00FD3FCE" w:rsidP="00C33E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179E3">
              <w:rPr>
                <w:rFonts w:ascii="Times New Roman" w:hAnsi="Times New Roman" w:cs="Times New Roman"/>
                <w:sz w:val="23"/>
                <w:szCs w:val="23"/>
              </w:rPr>
              <w:t>9</w:t>
            </w:r>
          </w:p>
        </w:tc>
        <w:tc>
          <w:tcPr>
            <w:tcW w:w="6686" w:type="dxa"/>
          </w:tcPr>
          <w:p w:rsidR="00FD3FCE" w:rsidRPr="00F179E3" w:rsidRDefault="00FD3FCE" w:rsidP="004E797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179E3">
              <w:rPr>
                <w:rFonts w:ascii="Times New Roman" w:hAnsi="Times New Roman" w:cs="Times New Roman"/>
                <w:b/>
                <w:sz w:val="23"/>
                <w:szCs w:val="23"/>
              </w:rPr>
              <w:t>Маркетингові стратегії сегментації та вибору цільового ринку</w:t>
            </w:r>
          </w:p>
          <w:p w:rsidR="00FD3FCE" w:rsidRPr="004E7974" w:rsidRDefault="00FD3FCE" w:rsidP="004E7974">
            <w:pPr>
              <w:pStyle w:val="2"/>
              <w:shd w:val="clear" w:color="auto" w:fill="FFFFFF"/>
              <w:spacing w:before="0" w:after="0"/>
              <w:outlineLvl w:val="1"/>
              <w:rPr>
                <w:rFonts w:ascii="Times New Roman" w:hAnsi="Times New Roman" w:cs="Times New Roman"/>
                <w:b w:val="0"/>
                <w:bCs w:val="0"/>
                <w:i w:val="0"/>
                <w:sz w:val="23"/>
                <w:szCs w:val="23"/>
              </w:rPr>
            </w:pPr>
            <w:r w:rsidRPr="004E7974">
              <w:rPr>
                <w:rFonts w:ascii="Times New Roman" w:hAnsi="Times New Roman" w:cs="Times New Roman"/>
                <w:b w:val="0"/>
                <w:i w:val="0"/>
                <w:sz w:val="23"/>
                <w:szCs w:val="23"/>
              </w:rPr>
              <w:t>1. Сутність сегментації</w:t>
            </w:r>
          </w:p>
          <w:p w:rsidR="00FD3FCE" w:rsidRPr="004E7974" w:rsidRDefault="00FD3FCE" w:rsidP="004E7974">
            <w:pPr>
              <w:pStyle w:val="2"/>
              <w:shd w:val="clear" w:color="auto" w:fill="FFFFFF"/>
              <w:spacing w:before="0" w:after="0"/>
              <w:outlineLvl w:val="1"/>
              <w:rPr>
                <w:rFonts w:ascii="Times New Roman" w:hAnsi="Times New Roman" w:cs="Times New Roman"/>
                <w:b w:val="0"/>
                <w:bCs w:val="0"/>
                <w:i w:val="0"/>
                <w:sz w:val="23"/>
                <w:szCs w:val="23"/>
              </w:rPr>
            </w:pPr>
            <w:r w:rsidRPr="004E7974">
              <w:rPr>
                <w:rFonts w:ascii="Times New Roman" w:hAnsi="Times New Roman" w:cs="Times New Roman"/>
                <w:b w:val="0"/>
                <w:i w:val="0"/>
                <w:sz w:val="23"/>
                <w:szCs w:val="23"/>
              </w:rPr>
              <w:t>2. Ознаки сегментації ринку</w:t>
            </w:r>
          </w:p>
          <w:p w:rsidR="00FD3FCE" w:rsidRPr="00F179E3" w:rsidRDefault="00FD3FCE" w:rsidP="004E7974">
            <w:pPr>
              <w:pStyle w:val="2"/>
              <w:shd w:val="clear" w:color="auto" w:fill="FFFFFF"/>
              <w:spacing w:before="0" w:after="0"/>
              <w:outlineLvl w:val="1"/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</w:rPr>
            </w:pPr>
            <w:r w:rsidRPr="004E7974">
              <w:rPr>
                <w:rFonts w:ascii="Times New Roman" w:hAnsi="Times New Roman" w:cs="Times New Roman"/>
                <w:b w:val="0"/>
                <w:i w:val="0"/>
                <w:sz w:val="23"/>
                <w:szCs w:val="23"/>
              </w:rPr>
              <w:t>3. Оцінка та вибір цільових ринків</w:t>
            </w:r>
          </w:p>
        </w:tc>
        <w:tc>
          <w:tcPr>
            <w:tcW w:w="1520" w:type="dxa"/>
          </w:tcPr>
          <w:p w:rsidR="00FD3FCE" w:rsidRPr="00F179E3" w:rsidRDefault="00FD3FCE" w:rsidP="00C33E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434" w:type="dxa"/>
          </w:tcPr>
          <w:p w:rsidR="00FD3FCE" w:rsidRDefault="00FD3FCE" w:rsidP="00C33E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</w:tr>
      <w:tr w:rsidR="00FD3FCE" w:rsidRPr="00F179E3" w:rsidTr="00FD3FCE">
        <w:tc>
          <w:tcPr>
            <w:tcW w:w="555" w:type="dxa"/>
          </w:tcPr>
          <w:p w:rsidR="00FD3FCE" w:rsidRPr="00F179E3" w:rsidRDefault="00FD3FCE" w:rsidP="00C33E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179E3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10</w:t>
            </w:r>
          </w:p>
        </w:tc>
        <w:tc>
          <w:tcPr>
            <w:tcW w:w="6686" w:type="dxa"/>
          </w:tcPr>
          <w:p w:rsidR="00FD3FCE" w:rsidRPr="00F179E3" w:rsidRDefault="00FD3FCE" w:rsidP="00C33E60">
            <w:pPr>
              <w:pStyle w:val="af0"/>
              <w:ind w:left="397"/>
              <w:rPr>
                <w:b/>
                <w:sz w:val="23"/>
                <w:szCs w:val="23"/>
              </w:rPr>
            </w:pPr>
            <w:r w:rsidRPr="00F179E3">
              <w:rPr>
                <w:b/>
                <w:sz w:val="23"/>
                <w:szCs w:val="23"/>
              </w:rPr>
              <w:t xml:space="preserve">Процес управління маркетингом на підприємстві </w:t>
            </w:r>
          </w:p>
          <w:p w:rsidR="00FD3FCE" w:rsidRPr="00F179E3" w:rsidRDefault="00FD3FCE" w:rsidP="002E56B2">
            <w:pPr>
              <w:pStyle w:val="af0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F179E3">
              <w:rPr>
                <w:sz w:val="23"/>
                <w:szCs w:val="23"/>
              </w:rPr>
              <w:t xml:space="preserve">Наукові засади маркетингового менеджменту </w:t>
            </w:r>
          </w:p>
          <w:p w:rsidR="00FD3FCE" w:rsidRPr="00F179E3" w:rsidRDefault="00FD3FCE" w:rsidP="002E56B2">
            <w:pPr>
              <w:pStyle w:val="af0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F179E3">
              <w:rPr>
                <w:sz w:val="23"/>
                <w:szCs w:val="23"/>
              </w:rPr>
              <w:t>Концепції управління маркетингом</w:t>
            </w:r>
          </w:p>
          <w:p w:rsidR="00FD3FCE" w:rsidRPr="00F179E3" w:rsidRDefault="00FD3FCE" w:rsidP="002E56B2">
            <w:pPr>
              <w:pStyle w:val="af0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F179E3">
              <w:rPr>
                <w:sz w:val="23"/>
                <w:szCs w:val="23"/>
              </w:rPr>
              <w:t xml:space="preserve">Процес управління маркетингом. </w:t>
            </w:r>
          </w:p>
          <w:p w:rsidR="00FD3FCE" w:rsidRPr="00F179E3" w:rsidRDefault="00FD3FCE" w:rsidP="002E56B2">
            <w:pPr>
              <w:pStyle w:val="af0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F179E3">
              <w:rPr>
                <w:sz w:val="23"/>
                <w:szCs w:val="23"/>
              </w:rPr>
              <w:t>Маркетингові програми.</w:t>
            </w:r>
          </w:p>
        </w:tc>
        <w:tc>
          <w:tcPr>
            <w:tcW w:w="1520" w:type="dxa"/>
          </w:tcPr>
          <w:p w:rsidR="00FD3FCE" w:rsidRPr="00F179E3" w:rsidRDefault="00FD3FCE" w:rsidP="00C33E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434" w:type="dxa"/>
          </w:tcPr>
          <w:p w:rsidR="00FD3FCE" w:rsidRDefault="00FD3FCE" w:rsidP="00C33E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</w:tr>
      <w:tr w:rsidR="00FD3FCE" w:rsidRPr="00F179E3" w:rsidTr="00FD3FCE">
        <w:tc>
          <w:tcPr>
            <w:tcW w:w="555" w:type="dxa"/>
          </w:tcPr>
          <w:p w:rsidR="00FD3FCE" w:rsidRPr="00F179E3" w:rsidRDefault="00FD3FCE" w:rsidP="00C33E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179E3">
              <w:rPr>
                <w:rFonts w:ascii="Times New Roman" w:hAnsi="Times New Roman" w:cs="Times New Roman"/>
                <w:sz w:val="23"/>
                <w:szCs w:val="23"/>
              </w:rPr>
              <w:t>11</w:t>
            </w:r>
          </w:p>
        </w:tc>
        <w:tc>
          <w:tcPr>
            <w:tcW w:w="6686" w:type="dxa"/>
          </w:tcPr>
          <w:p w:rsidR="00FD3FCE" w:rsidRPr="00F179E3" w:rsidRDefault="00FD3FCE" w:rsidP="00C33E6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179E3">
              <w:rPr>
                <w:rFonts w:ascii="Times New Roman" w:hAnsi="Times New Roman" w:cs="Times New Roman"/>
                <w:b/>
                <w:sz w:val="23"/>
                <w:szCs w:val="23"/>
              </w:rPr>
              <w:t>Організація маркетингової діяльності. Стратегічний та тактичний маркетинг.</w:t>
            </w:r>
          </w:p>
          <w:p w:rsidR="00FD3FCE" w:rsidRPr="00F179E3" w:rsidRDefault="00FD3FCE" w:rsidP="002E56B2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F179E3">
              <w:rPr>
                <w:rFonts w:ascii="Times New Roman" w:hAnsi="Times New Roman" w:cs="Times New Roman"/>
                <w:sz w:val="23"/>
                <w:szCs w:val="23"/>
              </w:rPr>
              <w:t>Організація та функціональні зв’язки маркетингу на підприємстві</w:t>
            </w:r>
          </w:p>
          <w:p w:rsidR="00FD3FCE" w:rsidRPr="00F179E3" w:rsidRDefault="00FD3FCE" w:rsidP="002E56B2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F179E3">
              <w:rPr>
                <w:rFonts w:ascii="Times New Roman" w:hAnsi="Times New Roman" w:cs="Times New Roman"/>
                <w:sz w:val="23"/>
                <w:szCs w:val="23"/>
              </w:rPr>
              <w:t>Алгоритм створення маркетингових підрозділів підприємства.</w:t>
            </w:r>
          </w:p>
          <w:p w:rsidR="00FD3FCE" w:rsidRPr="00F179E3" w:rsidRDefault="00FD3FCE" w:rsidP="002E56B2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F179E3">
              <w:rPr>
                <w:rFonts w:ascii="Times New Roman" w:hAnsi="Times New Roman" w:cs="Times New Roman"/>
                <w:sz w:val="23"/>
                <w:szCs w:val="23"/>
              </w:rPr>
              <w:t>Різновиди організаційних структур маркетингу</w:t>
            </w:r>
          </w:p>
          <w:p w:rsidR="00FD3FCE" w:rsidRPr="00F179E3" w:rsidRDefault="00FD3FCE" w:rsidP="002E56B2">
            <w:pPr>
              <w:widowControl w:val="0"/>
              <w:numPr>
                <w:ilvl w:val="0"/>
                <w:numId w:val="8"/>
              </w:numPr>
              <w:shd w:val="clear" w:color="auto" w:fill="FFFFFF"/>
              <w:jc w:val="both"/>
              <w:rPr>
                <w:rFonts w:ascii="Times New Roman" w:hAnsi="Times New Roman" w:cs="Times New Roman"/>
                <w:spacing w:val="3"/>
                <w:sz w:val="23"/>
                <w:szCs w:val="23"/>
              </w:rPr>
            </w:pPr>
            <w:r w:rsidRPr="00F179E3">
              <w:rPr>
                <w:rFonts w:ascii="Times New Roman" w:hAnsi="Times New Roman" w:cs="Times New Roman"/>
                <w:spacing w:val="3"/>
                <w:sz w:val="23"/>
                <w:szCs w:val="23"/>
              </w:rPr>
              <w:t>Взаємозв’язок принципів управління економікою та стратегічного маркетингу.</w:t>
            </w:r>
          </w:p>
          <w:p w:rsidR="00FD3FCE" w:rsidRPr="00F179E3" w:rsidRDefault="00FD3FCE" w:rsidP="002E56B2">
            <w:pPr>
              <w:widowControl w:val="0"/>
              <w:numPr>
                <w:ilvl w:val="0"/>
                <w:numId w:val="8"/>
              </w:numPr>
              <w:shd w:val="clear" w:color="auto" w:fill="FFFFFF"/>
              <w:jc w:val="both"/>
              <w:rPr>
                <w:rFonts w:ascii="Times New Roman" w:hAnsi="Times New Roman" w:cs="Times New Roman"/>
                <w:spacing w:val="3"/>
                <w:sz w:val="23"/>
                <w:szCs w:val="23"/>
              </w:rPr>
            </w:pPr>
            <w:r w:rsidRPr="00F179E3">
              <w:rPr>
                <w:rFonts w:ascii="Times New Roman" w:hAnsi="Times New Roman" w:cs="Times New Roman"/>
                <w:spacing w:val="3"/>
                <w:sz w:val="23"/>
                <w:szCs w:val="23"/>
              </w:rPr>
              <w:t>Маркетингові стратегії бізнес портфелю фірми</w:t>
            </w:r>
          </w:p>
          <w:p w:rsidR="00FD3FCE" w:rsidRPr="00F179E3" w:rsidRDefault="00FD3FCE" w:rsidP="002E56B2">
            <w:pPr>
              <w:widowControl w:val="0"/>
              <w:numPr>
                <w:ilvl w:val="0"/>
                <w:numId w:val="8"/>
              </w:numPr>
              <w:shd w:val="clear" w:color="auto" w:fill="FFFFFF"/>
              <w:jc w:val="both"/>
              <w:rPr>
                <w:rFonts w:ascii="Times New Roman" w:hAnsi="Times New Roman" w:cs="Times New Roman"/>
                <w:spacing w:val="3"/>
                <w:sz w:val="23"/>
                <w:szCs w:val="23"/>
              </w:rPr>
            </w:pPr>
            <w:r w:rsidRPr="00F179E3">
              <w:rPr>
                <w:rFonts w:ascii="Times New Roman" w:hAnsi="Times New Roman" w:cs="Times New Roman"/>
                <w:spacing w:val="3"/>
                <w:sz w:val="23"/>
                <w:szCs w:val="23"/>
              </w:rPr>
              <w:t>Маркетингові конкурентні стратегії</w:t>
            </w:r>
          </w:p>
          <w:p w:rsidR="00FD3FCE" w:rsidRPr="00F179E3" w:rsidRDefault="00FD3FCE" w:rsidP="002E56B2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F179E3">
              <w:rPr>
                <w:rFonts w:ascii="Times New Roman" w:hAnsi="Times New Roman" w:cs="Times New Roman"/>
                <w:spacing w:val="3"/>
                <w:sz w:val="23"/>
                <w:szCs w:val="23"/>
              </w:rPr>
              <w:t>Маркетингові стратегії зростання підприємства</w:t>
            </w:r>
          </w:p>
        </w:tc>
        <w:tc>
          <w:tcPr>
            <w:tcW w:w="1520" w:type="dxa"/>
          </w:tcPr>
          <w:p w:rsidR="00FD3FCE" w:rsidRPr="00F179E3" w:rsidRDefault="00FD3FCE" w:rsidP="00C33E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434" w:type="dxa"/>
          </w:tcPr>
          <w:p w:rsidR="00FD3FCE" w:rsidRDefault="00FD3FCE" w:rsidP="00C33E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</w:tr>
      <w:tr w:rsidR="00FD3FCE" w:rsidRPr="00F179E3" w:rsidTr="00FD3FCE">
        <w:tc>
          <w:tcPr>
            <w:tcW w:w="555" w:type="dxa"/>
          </w:tcPr>
          <w:p w:rsidR="00FD3FCE" w:rsidRPr="00F179E3" w:rsidRDefault="00FD3FCE" w:rsidP="00C33E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179E3">
              <w:rPr>
                <w:rFonts w:ascii="Times New Roman" w:hAnsi="Times New Roman" w:cs="Times New Roman"/>
                <w:sz w:val="23"/>
                <w:szCs w:val="23"/>
              </w:rPr>
              <w:t>12</w:t>
            </w:r>
          </w:p>
        </w:tc>
        <w:tc>
          <w:tcPr>
            <w:tcW w:w="6686" w:type="dxa"/>
          </w:tcPr>
          <w:p w:rsidR="00FD3FCE" w:rsidRPr="00F179E3" w:rsidRDefault="00FD3FCE" w:rsidP="00C33E6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179E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  Контроль у маркетингу</w:t>
            </w:r>
          </w:p>
          <w:p w:rsidR="00FD3FCE" w:rsidRPr="00F179E3" w:rsidRDefault="00FD3FCE" w:rsidP="002E56B2">
            <w:pPr>
              <w:widowControl w:val="0"/>
              <w:numPr>
                <w:ilvl w:val="0"/>
                <w:numId w:val="9"/>
              </w:numPr>
              <w:shd w:val="clear" w:color="auto" w:fill="FFFFFF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179E3">
              <w:rPr>
                <w:rFonts w:ascii="Times New Roman" w:hAnsi="Times New Roman" w:cs="Times New Roman"/>
                <w:sz w:val="23"/>
                <w:szCs w:val="23"/>
              </w:rPr>
              <w:t>Процес організації контролю маркетингової діяльності</w:t>
            </w:r>
          </w:p>
          <w:p w:rsidR="00FD3FCE" w:rsidRPr="00F179E3" w:rsidRDefault="00FD3FCE" w:rsidP="002E56B2">
            <w:pPr>
              <w:widowControl w:val="0"/>
              <w:numPr>
                <w:ilvl w:val="0"/>
                <w:numId w:val="9"/>
              </w:numPr>
              <w:shd w:val="clear" w:color="auto" w:fill="FFFFFF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179E3">
              <w:rPr>
                <w:rFonts w:ascii="Times New Roman" w:hAnsi="Times New Roman" w:cs="Times New Roman"/>
                <w:sz w:val="23"/>
                <w:szCs w:val="23"/>
              </w:rPr>
              <w:t>Типологія маркетингового контролю</w:t>
            </w:r>
          </w:p>
          <w:p w:rsidR="00FD3FCE" w:rsidRPr="00F179E3" w:rsidRDefault="00FD3FCE" w:rsidP="002E56B2">
            <w:pPr>
              <w:widowControl w:val="0"/>
              <w:numPr>
                <w:ilvl w:val="0"/>
                <w:numId w:val="9"/>
              </w:numPr>
              <w:shd w:val="clear" w:color="auto" w:fill="FFFFFF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179E3">
              <w:rPr>
                <w:rFonts w:ascii="Times New Roman" w:hAnsi="Times New Roman" w:cs="Times New Roman"/>
                <w:sz w:val="23"/>
                <w:szCs w:val="23"/>
              </w:rPr>
              <w:t xml:space="preserve">Рівні маркетингового контролю.  </w:t>
            </w:r>
          </w:p>
        </w:tc>
        <w:tc>
          <w:tcPr>
            <w:tcW w:w="1520" w:type="dxa"/>
          </w:tcPr>
          <w:p w:rsidR="00FD3FCE" w:rsidRPr="00F179E3" w:rsidRDefault="00FD3FCE" w:rsidP="00C33E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434" w:type="dxa"/>
          </w:tcPr>
          <w:p w:rsidR="00FD3FCE" w:rsidRDefault="00FD3FCE" w:rsidP="00C33E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</w:tr>
      <w:tr w:rsidR="00FD3FCE" w:rsidRPr="00F179E3" w:rsidTr="00FD3FCE">
        <w:tc>
          <w:tcPr>
            <w:tcW w:w="555" w:type="dxa"/>
          </w:tcPr>
          <w:p w:rsidR="00FD3FCE" w:rsidRPr="00F179E3" w:rsidRDefault="00FD3FCE" w:rsidP="00C33E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179E3">
              <w:rPr>
                <w:rFonts w:ascii="Times New Roman" w:hAnsi="Times New Roman" w:cs="Times New Roman"/>
                <w:sz w:val="23"/>
                <w:szCs w:val="23"/>
              </w:rPr>
              <w:t>13</w:t>
            </w:r>
          </w:p>
        </w:tc>
        <w:tc>
          <w:tcPr>
            <w:tcW w:w="6686" w:type="dxa"/>
          </w:tcPr>
          <w:p w:rsidR="00FD3FCE" w:rsidRPr="00F179E3" w:rsidRDefault="00FD3FCE" w:rsidP="00C33E60">
            <w:pPr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179E3">
              <w:rPr>
                <w:rFonts w:ascii="Times New Roman" w:hAnsi="Times New Roman" w:cs="Times New Roman"/>
                <w:b/>
                <w:sz w:val="23"/>
                <w:szCs w:val="23"/>
              </w:rPr>
              <w:t>Маркетинг в галузях національної економіки</w:t>
            </w:r>
          </w:p>
          <w:p w:rsidR="00FD3FCE" w:rsidRPr="00F179E3" w:rsidRDefault="00FD3FCE" w:rsidP="002E56B2">
            <w:pPr>
              <w:pStyle w:val="af0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F179E3">
              <w:rPr>
                <w:sz w:val="23"/>
                <w:szCs w:val="23"/>
              </w:rPr>
              <w:t>Сфери умови ефективного застосування маркетингу</w:t>
            </w:r>
          </w:p>
          <w:p w:rsidR="00FD3FCE" w:rsidRPr="00F179E3" w:rsidRDefault="00FD3FCE" w:rsidP="002E56B2">
            <w:pPr>
              <w:pStyle w:val="af0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F179E3">
              <w:rPr>
                <w:sz w:val="23"/>
                <w:szCs w:val="23"/>
              </w:rPr>
              <w:t xml:space="preserve">Сутність та основні характеристики маркетингу послуг. </w:t>
            </w:r>
          </w:p>
          <w:p w:rsidR="00FD3FCE" w:rsidRPr="00F179E3" w:rsidRDefault="00FD3FCE" w:rsidP="002E56B2">
            <w:pPr>
              <w:pStyle w:val="af0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F179E3">
              <w:rPr>
                <w:sz w:val="23"/>
                <w:szCs w:val="23"/>
              </w:rPr>
              <w:t xml:space="preserve">Некомерційний маркетинг, сфери та особливості його застосування. </w:t>
            </w:r>
          </w:p>
          <w:p w:rsidR="00FD3FCE" w:rsidRPr="00F179E3" w:rsidRDefault="00FD3FCE" w:rsidP="002E56B2">
            <w:pPr>
              <w:pStyle w:val="af0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F179E3">
              <w:rPr>
                <w:sz w:val="23"/>
                <w:szCs w:val="23"/>
              </w:rPr>
              <w:t xml:space="preserve">Маркетинг організацій та окремих осіб. </w:t>
            </w:r>
          </w:p>
          <w:p w:rsidR="00FD3FCE" w:rsidRPr="00F179E3" w:rsidRDefault="00FD3FCE" w:rsidP="002E56B2">
            <w:pPr>
              <w:pStyle w:val="af0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F179E3">
              <w:rPr>
                <w:sz w:val="23"/>
                <w:szCs w:val="23"/>
              </w:rPr>
              <w:t xml:space="preserve">Політичний маркетинг. </w:t>
            </w:r>
          </w:p>
          <w:p w:rsidR="00FD3FCE" w:rsidRPr="00F179E3" w:rsidRDefault="00FD3FCE" w:rsidP="002E56B2">
            <w:pPr>
              <w:pStyle w:val="af0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F179E3">
              <w:rPr>
                <w:sz w:val="23"/>
                <w:szCs w:val="23"/>
              </w:rPr>
              <w:t xml:space="preserve">Особливості та процедури банківського маркетингу. </w:t>
            </w:r>
          </w:p>
          <w:p w:rsidR="00FD3FCE" w:rsidRPr="00F179E3" w:rsidRDefault="00FD3FCE" w:rsidP="002E56B2">
            <w:pPr>
              <w:pStyle w:val="af0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F179E3">
              <w:rPr>
                <w:sz w:val="23"/>
                <w:szCs w:val="23"/>
              </w:rPr>
              <w:t xml:space="preserve">Концепція промислового маркетингу. </w:t>
            </w:r>
          </w:p>
          <w:p w:rsidR="00FD3FCE" w:rsidRPr="00F179E3" w:rsidRDefault="00FD3FCE" w:rsidP="002E56B2">
            <w:pPr>
              <w:pStyle w:val="af0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F179E3">
              <w:rPr>
                <w:sz w:val="23"/>
                <w:szCs w:val="23"/>
              </w:rPr>
              <w:t xml:space="preserve">Маркетинговий механізм управління охороною оточуючого середовища. </w:t>
            </w:r>
          </w:p>
          <w:p w:rsidR="00FD3FCE" w:rsidRPr="00F179E3" w:rsidRDefault="00FD3FCE" w:rsidP="002E56B2">
            <w:pPr>
              <w:pStyle w:val="af0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F179E3">
              <w:rPr>
                <w:sz w:val="23"/>
                <w:szCs w:val="23"/>
              </w:rPr>
              <w:t xml:space="preserve">Туристичний маркетинг. </w:t>
            </w:r>
          </w:p>
          <w:p w:rsidR="00FD3FCE" w:rsidRPr="00F179E3" w:rsidRDefault="00FD3FCE" w:rsidP="002E56B2">
            <w:pPr>
              <w:pStyle w:val="af0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F179E3">
              <w:rPr>
                <w:sz w:val="23"/>
                <w:szCs w:val="23"/>
              </w:rPr>
              <w:t xml:space="preserve">Маркетинг в агропромисловому комплексі. </w:t>
            </w:r>
          </w:p>
          <w:p w:rsidR="00FD3FCE" w:rsidRPr="00F179E3" w:rsidRDefault="00FD3FCE" w:rsidP="002E56B2">
            <w:pPr>
              <w:pStyle w:val="af0"/>
              <w:widowControl w:val="0"/>
              <w:numPr>
                <w:ilvl w:val="0"/>
                <w:numId w:val="10"/>
              </w:numPr>
              <w:tabs>
                <w:tab w:val="left" w:pos="459"/>
              </w:tabs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F179E3">
              <w:rPr>
                <w:sz w:val="23"/>
                <w:szCs w:val="23"/>
              </w:rPr>
              <w:t>Міжнародний маркетинг.</w:t>
            </w:r>
          </w:p>
        </w:tc>
        <w:tc>
          <w:tcPr>
            <w:tcW w:w="1520" w:type="dxa"/>
          </w:tcPr>
          <w:p w:rsidR="00FD3FCE" w:rsidRPr="00F179E3" w:rsidRDefault="00FD3FCE" w:rsidP="00C33E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1434" w:type="dxa"/>
          </w:tcPr>
          <w:p w:rsidR="00FD3FCE" w:rsidRDefault="00FD3FCE" w:rsidP="00C33E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</w:tr>
      <w:tr w:rsidR="00FD3FCE" w:rsidRPr="00F179E3" w:rsidTr="00FD3FCE">
        <w:tc>
          <w:tcPr>
            <w:tcW w:w="555" w:type="dxa"/>
          </w:tcPr>
          <w:p w:rsidR="00FD3FCE" w:rsidRPr="00F179E3" w:rsidRDefault="00FD3FCE" w:rsidP="00C33E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686" w:type="dxa"/>
          </w:tcPr>
          <w:p w:rsidR="00FD3FCE" w:rsidRPr="00FD3FCE" w:rsidRDefault="00FD3FCE" w:rsidP="00C33E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D3FC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Разом </w:t>
            </w:r>
          </w:p>
        </w:tc>
        <w:tc>
          <w:tcPr>
            <w:tcW w:w="1520" w:type="dxa"/>
          </w:tcPr>
          <w:p w:rsidR="00FD3FCE" w:rsidRPr="00FD3FCE" w:rsidRDefault="00FD3FCE" w:rsidP="00C33E60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D3FCE">
              <w:rPr>
                <w:rFonts w:ascii="Times New Roman" w:hAnsi="Times New Roman" w:cs="Times New Roman"/>
                <w:b/>
                <w:sz w:val="23"/>
                <w:szCs w:val="23"/>
              </w:rPr>
              <w:t>60</w:t>
            </w:r>
          </w:p>
        </w:tc>
        <w:tc>
          <w:tcPr>
            <w:tcW w:w="1434" w:type="dxa"/>
          </w:tcPr>
          <w:p w:rsidR="00FD3FCE" w:rsidRPr="00FD3FCE" w:rsidRDefault="00FD3FCE" w:rsidP="00C33E60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D3FCE">
              <w:rPr>
                <w:rFonts w:ascii="Times New Roman" w:hAnsi="Times New Roman" w:cs="Times New Roman"/>
                <w:b/>
                <w:sz w:val="23"/>
                <w:szCs w:val="23"/>
              </w:rPr>
              <w:t>104</w:t>
            </w:r>
          </w:p>
        </w:tc>
      </w:tr>
    </w:tbl>
    <w:p w:rsidR="00F067E2" w:rsidRDefault="00F067E2" w:rsidP="00F067E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F067E2" w:rsidRPr="00AE2F1E" w:rsidRDefault="00F067E2" w:rsidP="00F067E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  <w:r w:rsidRPr="00AE2F1E">
        <w:rPr>
          <w:rFonts w:ascii="Times New Roman" w:hAnsi="Times New Roman"/>
          <w:b/>
          <w:bCs/>
          <w:color w:val="000000"/>
          <w:kern w:val="24"/>
          <w:sz w:val="24"/>
          <w:szCs w:val="24"/>
        </w:rPr>
        <w:t>6. Освітні технології, методи навчання і викладання навчальної дисципліни</w:t>
      </w:r>
    </w:p>
    <w:p w:rsidR="000E53CB" w:rsidRDefault="000E53CB" w:rsidP="000E53CB">
      <w:pPr>
        <w:pStyle w:val="a3"/>
        <w:spacing w:before="0" w:beforeAutospacing="0" w:after="0" w:afterAutospacing="0"/>
        <w:ind w:left="144" w:firstLine="576"/>
        <w:jc w:val="both"/>
        <w:rPr>
          <w:rFonts w:eastAsia="+mn-ea"/>
          <w:color w:val="000000"/>
          <w:kern w:val="24"/>
          <w:szCs w:val="32"/>
        </w:rPr>
      </w:pPr>
      <w:r w:rsidRPr="000E53CB">
        <w:rPr>
          <w:rFonts w:eastAsia="+mn-ea"/>
          <w:color w:val="000000"/>
          <w:kern w:val="24"/>
          <w:szCs w:val="32"/>
        </w:rPr>
        <w:t xml:space="preserve">Під час навчальних занять використовуються традиційні та інтерактивні методи навчання: </w:t>
      </w:r>
    </w:p>
    <w:p w:rsidR="00A0680F" w:rsidRPr="00C175A8" w:rsidRDefault="006E4D15" w:rsidP="00FD3FCE">
      <w:pPr>
        <w:numPr>
          <w:ilvl w:val="1"/>
          <w:numId w:val="1"/>
        </w:numPr>
        <w:tabs>
          <w:tab w:val="clear" w:pos="1800"/>
          <w:tab w:val="num" w:pos="284"/>
          <w:tab w:val="num" w:pos="851"/>
        </w:tabs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175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A0680F" w:rsidRPr="00C175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лекція-візуалізація;</w:t>
      </w:r>
    </w:p>
    <w:p w:rsidR="00A0680F" w:rsidRPr="00C175A8" w:rsidRDefault="000E53CB" w:rsidP="00FD3FCE">
      <w:pPr>
        <w:numPr>
          <w:ilvl w:val="1"/>
          <w:numId w:val="1"/>
        </w:numPr>
        <w:tabs>
          <w:tab w:val="clear" w:pos="1800"/>
          <w:tab w:val="num" w:pos="284"/>
          <w:tab w:val="num" w:pos="851"/>
        </w:tabs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175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семінар-дискусія</w:t>
      </w:r>
      <w:r w:rsidR="00A0680F" w:rsidRPr="00C175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A0680F" w:rsidRPr="00C175A8" w:rsidRDefault="000E53CB" w:rsidP="00FD3FCE">
      <w:pPr>
        <w:numPr>
          <w:ilvl w:val="1"/>
          <w:numId w:val="1"/>
        </w:numPr>
        <w:tabs>
          <w:tab w:val="clear" w:pos="1800"/>
          <w:tab w:val="num" w:pos="284"/>
          <w:tab w:val="num" w:pos="851"/>
        </w:tabs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175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семінар-діалог</w:t>
      </w:r>
      <w:r w:rsidR="00A0680F" w:rsidRPr="00C175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A0680F" w:rsidRPr="00C175A8" w:rsidRDefault="00A0680F" w:rsidP="00FD3FCE">
      <w:pPr>
        <w:numPr>
          <w:ilvl w:val="1"/>
          <w:numId w:val="1"/>
        </w:numPr>
        <w:tabs>
          <w:tab w:val="clear" w:pos="1800"/>
          <w:tab w:val="num" w:pos="284"/>
          <w:tab w:val="num" w:pos="851"/>
        </w:tabs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175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виконання індивідуальних науково-дослідних завдань;</w:t>
      </w:r>
    </w:p>
    <w:p w:rsidR="00A0680F" w:rsidRPr="00C175A8" w:rsidRDefault="000E53CB" w:rsidP="00FD3FCE">
      <w:pPr>
        <w:numPr>
          <w:ilvl w:val="1"/>
          <w:numId w:val="1"/>
        </w:numPr>
        <w:tabs>
          <w:tab w:val="clear" w:pos="1800"/>
          <w:tab w:val="num" w:pos="284"/>
          <w:tab w:val="num" w:pos="851"/>
        </w:tabs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175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аналіз і рішення ситуативних професійних </w:t>
      </w:r>
      <w:r w:rsidR="00D730D4" w:rsidRPr="00C175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завдань</w:t>
      </w:r>
      <w:r w:rsidRPr="00C175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(</w:t>
      </w:r>
      <w:proofErr w:type="spellStart"/>
      <w:r w:rsidRPr="00C175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Case</w:t>
      </w:r>
      <w:proofErr w:type="spellEnd"/>
      <w:r w:rsidRPr="00C175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C175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study</w:t>
      </w:r>
      <w:proofErr w:type="spellEnd"/>
      <w:r w:rsidRPr="00C175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A0680F" w:rsidRPr="00C175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A0680F" w:rsidRPr="00C175A8" w:rsidRDefault="00EF738F" w:rsidP="00FD3FCE">
      <w:pPr>
        <w:numPr>
          <w:ilvl w:val="1"/>
          <w:numId w:val="1"/>
        </w:numPr>
        <w:tabs>
          <w:tab w:val="clear" w:pos="1800"/>
          <w:tab w:val="num" w:pos="284"/>
          <w:tab w:val="num" w:pos="851"/>
        </w:tabs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175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робота з тестами</w:t>
      </w:r>
      <w:r w:rsidR="00A0680F" w:rsidRPr="00C175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A0680F" w:rsidRPr="00C175A8" w:rsidRDefault="00EF738F" w:rsidP="00FD3FCE">
      <w:pPr>
        <w:numPr>
          <w:ilvl w:val="1"/>
          <w:numId w:val="1"/>
        </w:numPr>
        <w:tabs>
          <w:tab w:val="clear" w:pos="1800"/>
          <w:tab w:val="num" w:pos="284"/>
          <w:tab w:val="num" w:pos="851"/>
        </w:tabs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175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робота в групах</w:t>
      </w:r>
      <w:r w:rsidR="00A0680F" w:rsidRPr="00C175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A0680F" w:rsidRPr="00C175A8" w:rsidRDefault="000E53CB" w:rsidP="00FD3FCE">
      <w:pPr>
        <w:numPr>
          <w:ilvl w:val="1"/>
          <w:numId w:val="1"/>
        </w:numPr>
        <w:tabs>
          <w:tab w:val="clear" w:pos="1800"/>
          <w:tab w:val="num" w:pos="284"/>
          <w:tab w:val="num" w:pos="851"/>
        </w:tabs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175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проектна діяльність з використанням мультимедіа</w:t>
      </w:r>
      <w:r w:rsidR="00A0680F" w:rsidRPr="00C175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A0680F" w:rsidRPr="00C175A8" w:rsidRDefault="00A0680F" w:rsidP="00FD3FCE">
      <w:pPr>
        <w:numPr>
          <w:ilvl w:val="1"/>
          <w:numId w:val="1"/>
        </w:numPr>
        <w:tabs>
          <w:tab w:val="clear" w:pos="1800"/>
          <w:tab w:val="num" w:pos="284"/>
          <w:tab w:val="num" w:pos="851"/>
        </w:tabs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175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ділові ігри;</w:t>
      </w:r>
    </w:p>
    <w:p w:rsidR="00A0680F" w:rsidRPr="00C175A8" w:rsidRDefault="00A0680F" w:rsidP="00FD3FCE">
      <w:pPr>
        <w:numPr>
          <w:ilvl w:val="1"/>
          <w:numId w:val="1"/>
        </w:numPr>
        <w:tabs>
          <w:tab w:val="clear" w:pos="1800"/>
          <w:tab w:val="num" w:pos="284"/>
          <w:tab w:val="num" w:pos="851"/>
        </w:tabs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175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дистанційне навчання з використанням відповідних онлайн-платформ.</w:t>
      </w:r>
    </w:p>
    <w:p w:rsidR="000E53CB" w:rsidRPr="000E53CB" w:rsidRDefault="000E53CB" w:rsidP="00A0680F">
      <w:pPr>
        <w:tabs>
          <w:tab w:val="num" w:pos="1800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7E2" w:rsidRPr="00AE2F1E" w:rsidRDefault="00F067E2" w:rsidP="00F067E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  <w:r w:rsidRPr="00AE2F1E">
        <w:rPr>
          <w:rFonts w:ascii="Times New Roman" w:hAnsi="Times New Roman"/>
          <w:b/>
          <w:bCs/>
          <w:color w:val="000000"/>
          <w:kern w:val="24"/>
          <w:sz w:val="24"/>
          <w:szCs w:val="24"/>
        </w:rPr>
        <w:t>7. Контроль та оцінювання результатів навчальних досягнень</w:t>
      </w:r>
    </w:p>
    <w:p w:rsidR="00F067E2" w:rsidRPr="00AE2F1E" w:rsidRDefault="00F067E2" w:rsidP="00F067E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  <w:r w:rsidRPr="00AE2F1E">
        <w:rPr>
          <w:rFonts w:ascii="Times New Roman" w:hAnsi="Times New Roman"/>
          <w:b/>
          <w:bCs/>
          <w:color w:val="000000"/>
          <w:kern w:val="24"/>
          <w:sz w:val="24"/>
          <w:szCs w:val="24"/>
        </w:rPr>
        <w:t>студентів з навчальної дисципліни</w:t>
      </w:r>
    </w:p>
    <w:p w:rsidR="00A1227C" w:rsidRPr="004A590D" w:rsidRDefault="00A1227C" w:rsidP="00A1227C">
      <w:pPr>
        <w:pStyle w:val="a3"/>
        <w:spacing w:before="0" w:beforeAutospacing="0" w:after="0" w:afterAutospacing="0"/>
        <w:ind w:left="144" w:firstLine="562"/>
        <w:rPr>
          <w:color w:val="000000" w:themeColor="text1"/>
          <w:sz w:val="20"/>
        </w:rPr>
      </w:pPr>
      <w:r w:rsidRPr="004A590D">
        <w:rPr>
          <w:rFonts w:eastAsia="+mn-ea"/>
          <w:b/>
          <w:bCs/>
          <w:color w:val="000000" w:themeColor="text1"/>
          <w:kern w:val="24"/>
          <w:szCs w:val="32"/>
        </w:rPr>
        <w:t xml:space="preserve">Види та форми контролю </w:t>
      </w:r>
    </w:p>
    <w:p w:rsidR="00925FBF" w:rsidRPr="00925FBF" w:rsidRDefault="00A1227C" w:rsidP="00925FBF">
      <w:pPr>
        <w:pStyle w:val="a3"/>
        <w:spacing w:before="0" w:beforeAutospacing="0" w:after="0" w:afterAutospacing="0"/>
        <w:ind w:left="144" w:firstLine="576"/>
        <w:jc w:val="both"/>
        <w:rPr>
          <w:color w:val="222222"/>
          <w:shd w:val="clear" w:color="auto" w:fill="FFFFFF"/>
        </w:rPr>
      </w:pPr>
      <w:r w:rsidRPr="00925FBF">
        <w:rPr>
          <w:rFonts w:eastAsia="+mn-ea"/>
          <w:color w:val="000000" w:themeColor="text1"/>
          <w:kern w:val="24"/>
        </w:rPr>
        <w:lastRenderedPageBreak/>
        <w:t>Формами пот</w:t>
      </w:r>
      <w:r w:rsidR="00925FBF" w:rsidRPr="00925FBF">
        <w:rPr>
          <w:rFonts w:eastAsia="+mn-ea"/>
          <w:color w:val="000000" w:themeColor="text1"/>
          <w:kern w:val="24"/>
        </w:rPr>
        <w:t xml:space="preserve">очного контролю є: </w:t>
      </w:r>
      <w:r w:rsidR="00925FBF" w:rsidRPr="00925FBF">
        <w:rPr>
          <w:color w:val="222222"/>
          <w:shd w:val="clear" w:color="auto" w:fill="FFFFFF"/>
        </w:rPr>
        <w:t>презентація самостійних робіт за індивідуальними завданнями; захист бізнес-кейсів, результатів досліджень; презентації результатів виконання завдань</w:t>
      </w:r>
      <w:r w:rsidR="00925FBF" w:rsidRPr="00925FBF">
        <w:rPr>
          <w:rFonts w:eastAsiaTheme="minorHAnsi"/>
          <w:color w:val="222222"/>
          <w:shd w:val="clear" w:color="auto" w:fill="FFFFFF"/>
          <w:lang w:eastAsia="en-US"/>
        </w:rPr>
        <w:t xml:space="preserve">; </w:t>
      </w:r>
      <w:r w:rsidR="00925FBF" w:rsidRPr="00925FBF">
        <w:rPr>
          <w:color w:val="222222"/>
          <w:shd w:val="clear" w:color="auto" w:fill="FFFFFF"/>
        </w:rPr>
        <w:t xml:space="preserve">командні результати </w:t>
      </w:r>
      <w:proofErr w:type="spellStart"/>
      <w:r w:rsidR="00925FBF" w:rsidRPr="00925FBF">
        <w:rPr>
          <w:color w:val="222222"/>
          <w:shd w:val="clear" w:color="auto" w:fill="FFFFFF"/>
        </w:rPr>
        <w:t>проєктних</w:t>
      </w:r>
      <w:proofErr w:type="spellEnd"/>
      <w:r w:rsidR="00925FBF" w:rsidRPr="00925FBF">
        <w:rPr>
          <w:color w:val="222222"/>
          <w:shd w:val="clear" w:color="auto" w:fill="FFFFFF"/>
        </w:rPr>
        <w:t xml:space="preserve"> завдань; тестовий модульний контроль.</w:t>
      </w:r>
    </w:p>
    <w:p w:rsidR="00A1227C" w:rsidRPr="00925FBF" w:rsidRDefault="00A1227C" w:rsidP="00A1227C">
      <w:pPr>
        <w:pStyle w:val="a3"/>
        <w:spacing w:before="0" w:beforeAutospacing="0" w:after="0" w:afterAutospacing="0"/>
        <w:ind w:left="144" w:firstLine="576"/>
        <w:rPr>
          <w:color w:val="000000" w:themeColor="text1"/>
        </w:rPr>
      </w:pPr>
      <w:r w:rsidRPr="00925FBF">
        <w:rPr>
          <w:rFonts w:eastAsia="+mn-ea"/>
          <w:color w:val="000000" w:themeColor="text1"/>
          <w:kern w:val="24"/>
        </w:rPr>
        <w:t>Фо</w:t>
      </w:r>
      <w:r w:rsidR="00A70BA8" w:rsidRPr="00925FBF">
        <w:rPr>
          <w:rFonts w:eastAsia="+mn-ea"/>
          <w:color w:val="000000" w:themeColor="text1"/>
          <w:kern w:val="24"/>
        </w:rPr>
        <w:t>рмою підсумкового  контролю є</w:t>
      </w:r>
      <w:r w:rsidR="00925FBF" w:rsidRPr="00925FBF">
        <w:rPr>
          <w:rFonts w:eastAsia="+mn-ea"/>
          <w:color w:val="000000" w:themeColor="text1"/>
          <w:kern w:val="24"/>
        </w:rPr>
        <w:t xml:space="preserve"> </w:t>
      </w:r>
      <w:r w:rsidRPr="00925FBF">
        <w:rPr>
          <w:rFonts w:eastAsia="+mn-ea"/>
          <w:color w:val="000000" w:themeColor="text1"/>
          <w:kern w:val="24"/>
          <w:lang w:val="ru-RU"/>
        </w:rPr>
        <w:t xml:space="preserve"> </w:t>
      </w:r>
      <w:proofErr w:type="spellStart"/>
      <w:r w:rsidR="0051102B">
        <w:rPr>
          <w:rFonts w:eastAsia="+mn-ea"/>
          <w:color w:val="000000" w:themeColor="text1"/>
          <w:kern w:val="24"/>
          <w:lang w:val="ru-RU"/>
        </w:rPr>
        <w:t>залік</w:t>
      </w:r>
      <w:proofErr w:type="spellEnd"/>
      <w:r w:rsidR="00925FBF" w:rsidRPr="00925FBF">
        <w:rPr>
          <w:rFonts w:eastAsia="+mn-ea"/>
          <w:color w:val="000000" w:themeColor="text1"/>
          <w:kern w:val="24"/>
          <w:lang w:val="ru-RU"/>
        </w:rPr>
        <w:t xml:space="preserve">. </w:t>
      </w:r>
      <w:r w:rsidR="004A590D" w:rsidRPr="00925FBF">
        <w:rPr>
          <w:rFonts w:eastAsia="+mn-ea"/>
          <w:color w:val="000000" w:themeColor="text1"/>
          <w:kern w:val="24"/>
          <w:lang w:val="ru-RU"/>
        </w:rPr>
        <w:t xml:space="preserve"> </w:t>
      </w:r>
      <w:r w:rsidRPr="00925FBF">
        <w:rPr>
          <w:rFonts w:eastAsia="+mn-ea"/>
          <w:color w:val="000000" w:themeColor="text1"/>
          <w:kern w:val="24"/>
        </w:rPr>
        <w:t xml:space="preserve"> </w:t>
      </w:r>
    </w:p>
    <w:p w:rsidR="00A1227C" w:rsidRPr="004A590D" w:rsidRDefault="00A1227C" w:rsidP="00A1227C">
      <w:pPr>
        <w:pStyle w:val="a3"/>
        <w:spacing w:before="0" w:beforeAutospacing="0" w:after="0" w:afterAutospacing="0"/>
        <w:ind w:left="144" w:firstLine="576"/>
        <w:rPr>
          <w:color w:val="000000" w:themeColor="text1"/>
          <w:sz w:val="20"/>
        </w:rPr>
      </w:pPr>
      <w:r w:rsidRPr="004A590D">
        <w:rPr>
          <w:rFonts w:eastAsia="+mn-ea"/>
          <w:b/>
          <w:bCs/>
          <w:color w:val="000000" w:themeColor="text1"/>
          <w:kern w:val="24"/>
          <w:szCs w:val="32"/>
        </w:rPr>
        <w:t>Засоби оцінювання</w:t>
      </w:r>
    </w:p>
    <w:p w:rsidR="00A1227C" w:rsidRDefault="00A1227C" w:rsidP="00A1227C">
      <w:pPr>
        <w:pStyle w:val="a3"/>
        <w:spacing w:before="0" w:beforeAutospacing="0" w:after="0" w:afterAutospacing="0"/>
        <w:ind w:firstLine="706"/>
        <w:jc w:val="both"/>
        <w:rPr>
          <w:rFonts w:eastAsia="+mn-ea"/>
          <w:color w:val="000000" w:themeColor="text1"/>
          <w:kern w:val="24"/>
          <w:szCs w:val="32"/>
        </w:rPr>
      </w:pPr>
      <w:r w:rsidRPr="004A590D">
        <w:rPr>
          <w:rFonts w:eastAsia="+mn-ea"/>
          <w:color w:val="000000" w:themeColor="text1"/>
          <w:kern w:val="24"/>
          <w:szCs w:val="32"/>
        </w:rPr>
        <w:t>Засобами оцінювання та демонстрування результатів навчання можуть бути:</w:t>
      </w:r>
    </w:p>
    <w:p w:rsidR="009031E5" w:rsidRPr="004A590D" w:rsidRDefault="009031E5" w:rsidP="00FD3FCE">
      <w:pPr>
        <w:numPr>
          <w:ilvl w:val="1"/>
          <w:numId w:val="1"/>
        </w:numPr>
        <w:tabs>
          <w:tab w:val="clear" w:pos="1800"/>
          <w:tab w:val="num" w:pos="284"/>
          <w:tab w:val="num" w:pos="709"/>
        </w:tabs>
        <w:spacing w:after="0" w:line="240" w:lineRule="auto"/>
        <w:ind w:left="284" w:firstLine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A59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фронтальне опитування,</w:t>
      </w:r>
    </w:p>
    <w:p w:rsidR="009031E5" w:rsidRPr="004A590D" w:rsidRDefault="009031E5" w:rsidP="00FD3FCE">
      <w:pPr>
        <w:numPr>
          <w:ilvl w:val="1"/>
          <w:numId w:val="1"/>
        </w:numPr>
        <w:tabs>
          <w:tab w:val="clear" w:pos="1800"/>
          <w:tab w:val="num" w:pos="284"/>
          <w:tab w:val="num" w:pos="709"/>
        </w:tabs>
        <w:spacing w:after="0" w:line="240" w:lineRule="auto"/>
        <w:ind w:left="284" w:firstLine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A59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індивідуальне опитування,</w:t>
      </w:r>
    </w:p>
    <w:p w:rsidR="009031E5" w:rsidRPr="004A590D" w:rsidRDefault="009031E5" w:rsidP="00FD3FCE">
      <w:pPr>
        <w:numPr>
          <w:ilvl w:val="1"/>
          <w:numId w:val="1"/>
        </w:numPr>
        <w:tabs>
          <w:tab w:val="clear" w:pos="1800"/>
          <w:tab w:val="num" w:pos="284"/>
          <w:tab w:val="num" w:pos="709"/>
        </w:tabs>
        <w:spacing w:after="0" w:line="240" w:lineRule="auto"/>
        <w:ind w:left="284" w:firstLine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A59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презентація результатів виконання індивідуальних завдань (творчих, розрахункових, аналітичних),</w:t>
      </w:r>
    </w:p>
    <w:p w:rsidR="009031E5" w:rsidRPr="004A590D" w:rsidRDefault="009031E5" w:rsidP="00FD3FCE">
      <w:pPr>
        <w:numPr>
          <w:ilvl w:val="1"/>
          <w:numId w:val="1"/>
        </w:numPr>
        <w:tabs>
          <w:tab w:val="clear" w:pos="1800"/>
          <w:tab w:val="num" w:pos="284"/>
          <w:tab w:val="num" w:pos="709"/>
        </w:tabs>
        <w:spacing w:after="0" w:line="240" w:lineRule="auto"/>
        <w:ind w:left="284" w:firstLine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A59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презентація результатів виконання командних завдань</w:t>
      </w:r>
    </w:p>
    <w:p w:rsidR="009031E5" w:rsidRPr="004A590D" w:rsidRDefault="009031E5" w:rsidP="00FD3FCE">
      <w:pPr>
        <w:numPr>
          <w:ilvl w:val="1"/>
          <w:numId w:val="1"/>
        </w:numPr>
        <w:tabs>
          <w:tab w:val="clear" w:pos="1800"/>
          <w:tab w:val="num" w:pos="284"/>
          <w:tab w:val="num" w:pos="709"/>
        </w:tabs>
        <w:spacing w:after="0" w:line="240" w:lineRule="auto"/>
        <w:ind w:left="284" w:firstLine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A59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захист бізнес-кейсів, проектів</w:t>
      </w:r>
    </w:p>
    <w:p w:rsidR="009031E5" w:rsidRPr="004A590D" w:rsidRDefault="009031E5" w:rsidP="00FD3FCE">
      <w:pPr>
        <w:numPr>
          <w:ilvl w:val="1"/>
          <w:numId w:val="1"/>
        </w:numPr>
        <w:tabs>
          <w:tab w:val="clear" w:pos="1800"/>
          <w:tab w:val="num" w:pos="284"/>
          <w:tab w:val="num" w:pos="709"/>
        </w:tabs>
        <w:spacing w:after="0" w:line="240" w:lineRule="auto"/>
        <w:ind w:left="284" w:firstLine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A59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ділові ігри</w:t>
      </w:r>
    </w:p>
    <w:p w:rsidR="009031E5" w:rsidRPr="004A590D" w:rsidRDefault="009031E5" w:rsidP="00FD3FCE">
      <w:pPr>
        <w:numPr>
          <w:ilvl w:val="1"/>
          <w:numId w:val="1"/>
        </w:numPr>
        <w:tabs>
          <w:tab w:val="clear" w:pos="1800"/>
          <w:tab w:val="num" w:pos="284"/>
          <w:tab w:val="num" w:pos="709"/>
        </w:tabs>
        <w:spacing w:after="0" w:line="240" w:lineRule="auto"/>
        <w:ind w:left="284" w:firstLine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A59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есе</w:t>
      </w:r>
    </w:p>
    <w:p w:rsidR="009031E5" w:rsidRPr="004A590D" w:rsidRDefault="009031E5" w:rsidP="00FD3FCE">
      <w:pPr>
        <w:numPr>
          <w:ilvl w:val="1"/>
          <w:numId w:val="1"/>
        </w:numPr>
        <w:tabs>
          <w:tab w:val="clear" w:pos="1800"/>
          <w:tab w:val="num" w:pos="284"/>
          <w:tab w:val="num" w:pos="709"/>
        </w:tabs>
        <w:spacing w:after="0" w:line="240" w:lineRule="auto"/>
        <w:ind w:left="284" w:firstLine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A59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розв’язування практичних ситуацій,</w:t>
      </w:r>
    </w:p>
    <w:p w:rsidR="009031E5" w:rsidRPr="004A590D" w:rsidRDefault="009031E5" w:rsidP="00FD3FCE">
      <w:pPr>
        <w:numPr>
          <w:ilvl w:val="1"/>
          <w:numId w:val="1"/>
        </w:numPr>
        <w:tabs>
          <w:tab w:val="clear" w:pos="1800"/>
          <w:tab w:val="num" w:pos="284"/>
          <w:tab w:val="num" w:pos="709"/>
        </w:tabs>
        <w:spacing w:after="0" w:line="240" w:lineRule="auto"/>
        <w:ind w:left="284" w:firstLine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A59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тестування, </w:t>
      </w:r>
    </w:p>
    <w:p w:rsidR="009031E5" w:rsidRPr="004A590D" w:rsidRDefault="009031E5" w:rsidP="00FD3FCE">
      <w:pPr>
        <w:numPr>
          <w:ilvl w:val="1"/>
          <w:numId w:val="1"/>
        </w:numPr>
        <w:tabs>
          <w:tab w:val="clear" w:pos="1800"/>
          <w:tab w:val="num" w:pos="284"/>
          <w:tab w:val="num" w:pos="709"/>
        </w:tabs>
        <w:spacing w:after="0" w:line="240" w:lineRule="auto"/>
        <w:ind w:left="284" w:firstLine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A59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модульні контрольні роботи</w:t>
      </w:r>
    </w:p>
    <w:p w:rsidR="009031E5" w:rsidRPr="004A590D" w:rsidRDefault="009031E5" w:rsidP="00FD3FCE">
      <w:pPr>
        <w:numPr>
          <w:ilvl w:val="1"/>
          <w:numId w:val="1"/>
        </w:numPr>
        <w:tabs>
          <w:tab w:val="clear" w:pos="1800"/>
          <w:tab w:val="num" w:pos="284"/>
          <w:tab w:val="num" w:pos="709"/>
        </w:tabs>
        <w:spacing w:after="0" w:line="240" w:lineRule="auto"/>
        <w:ind w:left="284" w:firstLine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A59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підсумковий контроль </w:t>
      </w:r>
    </w:p>
    <w:p w:rsidR="00A70BA8" w:rsidRDefault="00A70BA8" w:rsidP="00A70BA8">
      <w:pPr>
        <w:pStyle w:val="a3"/>
        <w:spacing w:before="0" w:beforeAutospacing="0" w:after="0" w:afterAutospacing="0"/>
        <w:jc w:val="center"/>
        <w:rPr>
          <w:rFonts w:eastAsia="+mn-ea"/>
          <w:b/>
          <w:bCs/>
          <w:color w:val="000000"/>
          <w:kern w:val="24"/>
        </w:rPr>
      </w:pPr>
    </w:p>
    <w:p w:rsidR="00A1227C" w:rsidRPr="00A70BA8" w:rsidRDefault="00A1227C" w:rsidP="00A70BA8">
      <w:pPr>
        <w:pStyle w:val="a3"/>
        <w:spacing w:before="0" w:beforeAutospacing="0" w:after="0" w:afterAutospacing="0"/>
        <w:jc w:val="center"/>
      </w:pPr>
      <w:r w:rsidRPr="00A70BA8">
        <w:rPr>
          <w:rFonts w:eastAsia="+mn-ea"/>
          <w:b/>
          <w:bCs/>
          <w:color w:val="000000"/>
          <w:kern w:val="24"/>
        </w:rPr>
        <w:t>Критерії оцінювання результатів навчання з навчальної дисципліни</w:t>
      </w:r>
    </w:p>
    <w:p w:rsidR="00FD3FCE" w:rsidRDefault="00FD3FCE" w:rsidP="00A70BA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4540F4" w:rsidRDefault="004540F4" w:rsidP="00A70BA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  <w:r w:rsidRPr="00A70BA8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Розподіл балів, які отримують студенти</w:t>
      </w:r>
    </w:p>
    <w:p w:rsidR="00925FBF" w:rsidRPr="00A70BA8" w:rsidRDefault="00925FBF" w:rsidP="002F6685">
      <w:pPr>
        <w:spacing w:after="0" w:line="240" w:lineRule="auto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5"/>
        <w:gridCol w:w="519"/>
        <w:gridCol w:w="519"/>
        <w:gridCol w:w="437"/>
        <w:gridCol w:w="515"/>
        <w:gridCol w:w="567"/>
        <w:gridCol w:w="567"/>
        <w:gridCol w:w="567"/>
        <w:gridCol w:w="535"/>
        <w:gridCol w:w="599"/>
        <w:gridCol w:w="567"/>
        <w:gridCol w:w="425"/>
        <w:gridCol w:w="65"/>
        <w:gridCol w:w="361"/>
        <w:gridCol w:w="28"/>
        <w:gridCol w:w="539"/>
        <w:gridCol w:w="425"/>
        <w:gridCol w:w="1276"/>
        <w:gridCol w:w="708"/>
      </w:tblGrid>
      <w:tr w:rsidR="00A70BA8" w:rsidRPr="00A70BA8" w:rsidTr="00465A24">
        <w:trPr>
          <w:cantSplit/>
          <w:trHeight w:val="857"/>
          <w:jc w:val="center"/>
        </w:trPr>
        <w:tc>
          <w:tcPr>
            <w:tcW w:w="7650" w:type="dxa"/>
            <w:gridSpan w:val="17"/>
            <w:tcMar>
              <w:left w:w="57" w:type="dxa"/>
              <w:right w:w="57" w:type="dxa"/>
            </w:tcMar>
            <w:vAlign w:val="center"/>
          </w:tcPr>
          <w:p w:rsidR="00A70BA8" w:rsidRPr="00A70BA8" w:rsidRDefault="00A70BA8" w:rsidP="00A70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0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Поточне тестування та самостійна робота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:rsidR="00A70BA8" w:rsidRPr="00A70BA8" w:rsidRDefault="0051102B" w:rsidP="00A70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Підсумко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-вий тест (залік</w:t>
            </w:r>
            <w:r w:rsidR="00A70BA8" w:rsidRPr="00A70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  <w:textDirection w:val="btLr"/>
            <w:vAlign w:val="center"/>
          </w:tcPr>
          <w:p w:rsidR="00A70BA8" w:rsidRPr="00A70BA8" w:rsidRDefault="00A70BA8" w:rsidP="00A70BA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0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Сума</w:t>
            </w:r>
          </w:p>
        </w:tc>
      </w:tr>
      <w:tr w:rsidR="00925FBF" w:rsidRPr="00A70BA8" w:rsidTr="00465A24">
        <w:trPr>
          <w:cantSplit/>
          <w:jc w:val="center"/>
        </w:trPr>
        <w:tc>
          <w:tcPr>
            <w:tcW w:w="2405" w:type="dxa"/>
            <w:gridSpan w:val="5"/>
            <w:tcMar>
              <w:left w:w="57" w:type="dxa"/>
              <w:right w:w="57" w:type="dxa"/>
            </w:tcMar>
            <w:vAlign w:val="center"/>
          </w:tcPr>
          <w:p w:rsidR="00925FBF" w:rsidRPr="00A70BA8" w:rsidRDefault="00925FBF" w:rsidP="00A70B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0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Змістовий модуль 1</w:t>
            </w:r>
          </w:p>
        </w:tc>
        <w:tc>
          <w:tcPr>
            <w:tcW w:w="2835" w:type="dxa"/>
            <w:gridSpan w:val="5"/>
            <w:tcMar>
              <w:left w:w="57" w:type="dxa"/>
              <w:right w:w="57" w:type="dxa"/>
            </w:tcMar>
            <w:vAlign w:val="center"/>
          </w:tcPr>
          <w:p w:rsidR="00925FBF" w:rsidRPr="00A70BA8" w:rsidRDefault="00925FBF" w:rsidP="00A70B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0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Змістовий модуль 2</w:t>
            </w:r>
          </w:p>
        </w:tc>
        <w:tc>
          <w:tcPr>
            <w:tcW w:w="2410" w:type="dxa"/>
            <w:gridSpan w:val="7"/>
            <w:vAlign w:val="center"/>
          </w:tcPr>
          <w:p w:rsidR="00925FBF" w:rsidRPr="00A70BA8" w:rsidRDefault="00465A24" w:rsidP="00A70B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0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Змістовий модуль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:rsidR="00925FBF" w:rsidRPr="00A70BA8" w:rsidRDefault="00925FBF" w:rsidP="00A70B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  <w:vAlign w:val="center"/>
          </w:tcPr>
          <w:p w:rsidR="00925FBF" w:rsidRPr="00A70BA8" w:rsidRDefault="00465A24" w:rsidP="00465A2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465A24" w:rsidRPr="00A70BA8" w:rsidTr="004F7150">
        <w:trPr>
          <w:cantSplit/>
          <w:trHeight w:val="973"/>
          <w:jc w:val="center"/>
        </w:trPr>
        <w:tc>
          <w:tcPr>
            <w:tcW w:w="415" w:type="dxa"/>
            <w:tcMar>
              <w:left w:w="57" w:type="dxa"/>
              <w:right w:w="57" w:type="dxa"/>
            </w:tcMar>
            <w:textDirection w:val="btLr"/>
            <w:vAlign w:val="center"/>
          </w:tcPr>
          <w:p w:rsidR="00465A24" w:rsidRPr="00A70BA8" w:rsidRDefault="00465A24" w:rsidP="00A70BA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Т1</w:t>
            </w:r>
          </w:p>
        </w:tc>
        <w:tc>
          <w:tcPr>
            <w:tcW w:w="519" w:type="dxa"/>
            <w:tcMar>
              <w:left w:w="57" w:type="dxa"/>
              <w:right w:w="57" w:type="dxa"/>
            </w:tcMar>
            <w:textDirection w:val="btLr"/>
            <w:vAlign w:val="center"/>
          </w:tcPr>
          <w:p w:rsidR="00465A24" w:rsidRPr="00A70BA8" w:rsidRDefault="00465A24" w:rsidP="00A70BA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Т2</w:t>
            </w:r>
          </w:p>
        </w:tc>
        <w:tc>
          <w:tcPr>
            <w:tcW w:w="519" w:type="dxa"/>
            <w:tcMar>
              <w:left w:w="57" w:type="dxa"/>
              <w:right w:w="57" w:type="dxa"/>
            </w:tcMar>
            <w:textDirection w:val="btLr"/>
            <w:vAlign w:val="center"/>
          </w:tcPr>
          <w:p w:rsidR="00465A24" w:rsidRPr="00A70BA8" w:rsidRDefault="00465A24" w:rsidP="00A70BA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Т3</w:t>
            </w:r>
          </w:p>
        </w:tc>
        <w:tc>
          <w:tcPr>
            <w:tcW w:w="437" w:type="dxa"/>
            <w:tcMar>
              <w:left w:w="57" w:type="dxa"/>
              <w:right w:w="57" w:type="dxa"/>
            </w:tcMar>
            <w:textDirection w:val="btLr"/>
            <w:vAlign w:val="center"/>
          </w:tcPr>
          <w:p w:rsidR="00465A24" w:rsidRPr="00A70BA8" w:rsidRDefault="00465A24" w:rsidP="00A70BA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Т4</w:t>
            </w:r>
          </w:p>
        </w:tc>
        <w:tc>
          <w:tcPr>
            <w:tcW w:w="515" w:type="dxa"/>
            <w:textDirection w:val="btLr"/>
            <w:vAlign w:val="center"/>
          </w:tcPr>
          <w:p w:rsidR="00465A24" w:rsidRPr="00A70BA8" w:rsidRDefault="00465A24" w:rsidP="00A70BA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  <w:textDirection w:val="btLr"/>
            <w:vAlign w:val="center"/>
          </w:tcPr>
          <w:p w:rsidR="00465A24" w:rsidRPr="00A70BA8" w:rsidRDefault="00465A24" w:rsidP="00A70BA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Т5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  <w:textDirection w:val="btLr"/>
            <w:vAlign w:val="center"/>
          </w:tcPr>
          <w:p w:rsidR="00465A24" w:rsidRPr="00A70BA8" w:rsidRDefault="00465A24" w:rsidP="00A70BA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Т6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  <w:textDirection w:val="btLr"/>
            <w:vAlign w:val="center"/>
          </w:tcPr>
          <w:p w:rsidR="00465A24" w:rsidRPr="00A70BA8" w:rsidRDefault="00465A24" w:rsidP="00A70BA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Т7</w:t>
            </w:r>
          </w:p>
        </w:tc>
        <w:tc>
          <w:tcPr>
            <w:tcW w:w="535" w:type="dxa"/>
            <w:tcMar>
              <w:left w:w="57" w:type="dxa"/>
              <w:right w:w="57" w:type="dxa"/>
            </w:tcMar>
            <w:textDirection w:val="btLr"/>
            <w:vAlign w:val="center"/>
          </w:tcPr>
          <w:p w:rsidR="00465A24" w:rsidRPr="00A70BA8" w:rsidRDefault="00465A24" w:rsidP="00A70BA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Т8</w:t>
            </w:r>
          </w:p>
        </w:tc>
        <w:tc>
          <w:tcPr>
            <w:tcW w:w="599" w:type="dxa"/>
            <w:textDirection w:val="btLr"/>
            <w:vAlign w:val="center"/>
          </w:tcPr>
          <w:p w:rsidR="00465A24" w:rsidRPr="00A70BA8" w:rsidRDefault="00465A24" w:rsidP="00A70BA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 2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  <w:textDirection w:val="btLr"/>
            <w:vAlign w:val="center"/>
          </w:tcPr>
          <w:p w:rsidR="00465A24" w:rsidRPr="00A70BA8" w:rsidRDefault="00465A24" w:rsidP="00A70BA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Т9</w:t>
            </w:r>
          </w:p>
        </w:tc>
        <w:tc>
          <w:tcPr>
            <w:tcW w:w="490" w:type="dxa"/>
            <w:gridSpan w:val="2"/>
            <w:textDirection w:val="btLr"/>
            <w:vAlign w:val="center"/>
          </w:tcPr>
          <w:p w:rsidR="00465A24" w:rsidRPr="00A70BA8" w:rsidRDefault="00465A24" w:rsidP="00A70BA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Т10</w:t>
            </w:r>
          </w:p>
        </w:tc>
        <w:tc>
          <w:tcPr>
            <w:tcW w:w="389" w:type="dxa"/>
            <w:gridSpan w:val="2"/>
            <w:textDirection w:val="btLr"/>
            <w:vAlign w:val="center"/>
          </w:tcPr>
          <w:p w:rsidR="00465A24" w:rsidRPr="00A70BA8" w:rsidRDefault="00465A24" w:rsidP="00A70BA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Т11</w:t>
            </w:r>
          </w:p>
        </w:tc>
        <w:tc>
          <w:tcPr>
            <w:tcW w:w="539" w:type="dxa"/>
            <w:textDirection w:val="btLr"/>
            <w:vAlign w:val="center"/>
          </w:tcPr>
          <w:p w:rsidR="00465A24" w:rsidRDefault="00465A24" w:rsidP="00A70BA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Т12</w:t>
            </w:r>
          </w:p>
          <w:p w:rsidR="00465A24" w:rsidRPr="00A70BA8" w:rsidRDefault="00465A24" w:rsidP="00A70BA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465A24" w:rsidRPr="00A70BA8" w:rsidRDefault="00465A24" w:rsidP="00A70BA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Т13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:rsidR="00465A24" w:rsidRPr="00A70BA8" w:rsidRDefault="00465A24" w:rsidP="00A70B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  <w:vAlign w:val="center"/>
          </w:tcPr>
          <w:p w:rsidR="00465A24" w:rsidRPr="00A70BA8" w:rsidRDefault="00465A24" w:rsidP="00A70B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5A24" w:rsidRPr="00A70BA8" w:rsidTr="004F7150">
        <w:trPr>
          <w:cantSplit/>
          <w:jc w:val="center"/>
        </w:trPr>
        <w:tc>
          <w:tcPr>
            <w:tcW w:w="415" w:type="dxa"/>
            <w:tcMar>
              <w:left w:w="57" w:type="dxa"/>
              <w:right w:w="57" w:type="dxa"/>
            </w:tcMar>
            <w:vAlign w:val="center"/>
          </w:tcPr>
          <w:p w:rsidR="00465A24" w:rsidRPr="00A70BA8" w:rsidRDefault="004F7150" w:rsidP="00A70B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9" w:type="dxa"/>
            <w:tcMar>
              <w:left w:w="57" w:type="dxa"/>
              <w:right w:w="57" w:type="dxa"/>
            </w:tcMar>
            <w:vAlign w:val="center"/>
          </w:tcPr>
          <w:p w:rsidR="00465A24" w:rsidRPr="00A70BA8" w:rsidRDefault="004F7150" w:rsidP="00A70B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9" w:type="dxa"/>
            <w:tcMar>
              <w:left w:w="57" w:type="dxa"/>
              <w:right w:w="57" w:type="dxa"/>
            </w:tcMar>
            <w:vAlign w:val="center"/>
          </w:tcPr>
          <w:p w:rsidR="00465A24" w:rsidRPr="00A70BA8" w:rsidRDefault="004F7150" w:rsidP="00A70B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7" w:type="dxa"/>
            <w:tcMar>
              <w:left w:w="57" w:type="dxa"/>
              <w:right w:w="57" w:type="dxa"/>
            </w:tcMar>
            <w:vAlign w:val="center"/>
          </w:tcPr>
          <w:p w:rsidR="00465A24" w:rsidRPr="00A70BA8" w:rsidRDefault="004F7150" w:rsidP="00A70B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5" w:type="dxa"/>
            <w:vAlign w:val="center"/>
          </w:tcPr>
          <w:p w:rsidR="00465A24" w:rsidRPr="00A70BA8" w:rsidRDefault="004F7150" w:rsidP="00A70B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:rsidR="00465A24" w:rsidRPr="00A70BA8" w:rsidRDefault="004F7150" w:rsidP="00A70B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:rsidR="00465A24" w:rsidRPr="00A70BA8" w:rsidRDefault="004F7150" w:rsidP="00A70B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:rsidR="00465A24" w:rsidRPr="00A70BA8" w:rsidRDefault="003749E1" w:rsidP="00A70B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5" w:type="dxa"/>
            <w:tcMar>
              <w:left w:w="57" w:type="dxa"/>
              <w:right w:w="57" w:type="dxa"/>
            </w:tcMar>
            <w:vAlign w:val="center"/>
          </w:tcPr>
          <w:p w:rsidR="00465A24" w:rsidRPr="00A70BA8" w:rsidRDefault="004F7150" w:rsidP="00A70B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9" w:type="dxa"/>
            <w:vAlign w:val="center"/>
          </w:tcPr>
          <w:p w:rsidR="00465A24" w:rsidRPr="00A70BA8" w:rsidRDefault="004F7150" w:rsidP="00A70B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vAlign w:val="center"/>
          </w:tcPr>
          <w:p w:rsidR="00465A24" w:rsidRPr="00A70BA8" w:rsidRDefault="004F7150" w:rsidP="00A70B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vAlign w:val="center"/>
          </w:tcPr>
          <w:p w:rsidR="00465A24" w:rsidRPr="00A70BA8" w:rsidRDefault="004F7150" w:rsidP="00A70B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gridSpan w:val="2"/>
            <w:vAlign w:val="center"/>
          </w:tcPr>
          <w:p w:rsidR="00465A24" w:rsidRPr="00A70BA8" w:rsidRDefault="004F7150" w:rsidP="00A70B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vAlign w:val="center"/>
          </w:tcPr>
          <w:p w:rsidR="00465A24" w:rsidRPr="00A70BA8" w:rsidRDefault="004F7150" w:rsidP="00A70B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vAlign w:val="center"/>
          </w:tcPr>
          <w:p w:rsidR="00465A24" w:rsidRPr="00A70BA8" w:rsidRDefault="004F7150" w:rsidP="00A70B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:rsidR="00465A24" w:rsidRPr="00A70BA8" w:rsidRDefault="00465A24" w:rsidP="00A70B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  <w:vAlign w:val="center"/>
          </w:tcPr>
          <w:p w:rsidR="00465A24" w:rsidRPr="00A70BA8" w:rsidRDefault="00465A24" w:rsidP="00A70B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70BA8" w:rsidRPr="00A70BA8" w:rsidRDefault="00A70BA8" w:rsidP="00A70BA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D3FCE" w:rsidRPr="00FD3FCE" w:rsidRDefault="00FD3FCE" w:rsidP="00FD3F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FD3FCE">
        <w:rPr>
          <w:rFonts w:ascii="Times New Roman" w:hAnsi="Times New Roman" w:cs="Times New Roman"/>
          <w:b/>
          <w:bCs/>
          <w:sz w:val="24"/>
        </w:rPr>
        <w:t>Шкала оцінювання: національна та ЄКТС</w:t>
      </w:r>
    </w:p>
    <w:tbl>
      <w:tblPr>
        <w:tblW w:w="4819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2"/>
        <w:gridCol w:w="2641"/>
        <w:gridCol w:w="4253"/>
      </w:tblGrid>
      <w:tr w:rsidR="00FD3FCE" w:rsidRPr="00FD3FCE" w:rsidTr="009D00C0">
        <w:trPr>
          <w:trHeight w:val="238"/>
        </w:trPr>
        <w:tc>
          <w:tcPr>
            <w:tcW w:w="2834" w:type="dxa"/>
            <w:vMerge w:val="restart"/>
            <w:shd w:val="clear" w:color="auto" w:fill="auto"/>
            <w:vAlign w:val="center"/>
          </w:tcPr>
          <w:p w:rsidR="00FD3FCE" w:rsidRPr="00FD3FCE" w:rsidRDefault="00FD3FCE" w:rsidP="00FD3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D3FCE">
              <w:rPr>
                <w:rFonts w:ascii="Times New Roman" w:hAnsi="Times New Roman" w:cs="Times New Roman"/>
                <w:sz w:val="24"/>
              </w:rPr>
              <w:t>Оцінка за національною шкалою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:rsidR="00FD3FCE" w:rsidRPr="00FD3FCE" w:rsidRDefault="00FD3FCE" w:rsidP="00FD3F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800000"/>
                <w:sz w:val="24"/>
                <w:lang w:eastAsia="uk-UA"/>
              </w:rPr>
            </w:pPr>
            <w:r w:rsidRPr="00FD3FCE">
              <w:rPr>
                <w:rFonts w:ascii="Times New Roman" w:hAnsi="Times New Roman" w:cs="Times New Roman"/>
                <w:sz w:val="24"/>
              </w:rPr>
              <w:t>Оцінка за шкалою ECTS</w:t>
            </w:r>
          </w:p>
        </w:tc>
      </w:tr>
      <w:tr w:rsidR="00FD3FCE" w:rsidRPr="00FD3FCE" w:rsidTr="009D00C0">
        <w:trPr>
          <w:trHeight w:val="231"/>
        </w:trPr>
        <w:tc>
          <w:tcPr>
            <w:tcW w:w="2834" w:type="dxa"/>
            <w:vMerge/>
            <w:shd w:val="clear" w:color="auto" w:fill="auto"/>
            <w:vAlign w:val="center"/>
          </w:tcPr>
          <w:p w:rsidR="00FD3FCE" w:rsidRPr="00FD3FCE" w:rsidRDefault="00FD3FCE" w:rsidP="00FD3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FD3FCE" w:rsidRPr="00FD3FCE" w:rsidRDefault="00FD3FCE" w:rsidP="00FD3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D3FCE">
              <w:rPr>
                <w:rFonts w:ascii="Times New Roman" w:hAnsi="Times New Roman" w:cs="Times New Roman"/>
                <w:sz w:val="24"/>
              </w:rPr>
              <w:t>Оцінка (бали)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FD3FCE" w:rsidRPr="00FD3FCE" w:rsidRDefault="00FD3FCE" w:rsidP="00FD3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D3FCE">
              <w:rPr>
                <w:rFonts w:ascii="Times New Roman" w:hAnsi="Times New Roman" w:cs="Times New Roman"/>
                <w:sz w:val="24"/>
              </w:rPr>
              <w:t xml:space="preserve">Пояснення за </w:t>
            </w:r>
          </w:p>
          <w:p w:rsidR="00FD3FCE" w:rsidRPr="00FD3FCE" w:rsidRDefault="00FD3FCE" w:rsidP="00FD3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D3FCE">
              <w:rPr>
                <w:rFonts w:ascii="Times New Roman" w:hAnsi="Times New Roman" w:cs="Times New Roman"/>
                <w:sz w:val="24"/>
              </w:rPr>
              <w:t>розширеною шкалою</w:t>
            </w:r>
          </w:p>
        </w:tc>
      </w:tr>
      <w:tr w:rsidR="00FD3FCE" w:rsidRPr="00FD3FCE" w:rsidTr="009D00C0">
        <w:trPr>
          <w:trHeight w:val="178"/>
        </w:trPr>
        <w:tc>
          <w:tcPr>
            <w:tcW w:w="2834" w:type="dxa"/>
            <w:vMerge w:val="restart"/>
            <w:shd w:val="clear" w:color="auto" w:fill="auto"/>
            <w:vAlign w:val="center"/>
          </w:tcPr>
          <w:p w:rsidR="00FD3FCE" w:rsidRPr="00FD3FCE" w:rsidRDefault="00FD3FCE" w:rsidP="00FD3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D3FCE">
              <w:rPr>
                <w:rFonts w:ascii="Times New Roman" w:hAnsi="Times New Roman" w:cs="Times New Roman"/>
                <w:sz w:val="24"/>
              </w:rPr>
              <w:t xml:space="preserve">Зараховано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D3FCE" w:rsidRPr="00FD3FCE" w:rsidRDefault="00FD3FCE" w:rsidP="00FD3FCE">
            <w:pPr>
              <w:shd w:val="clear" w:color="auto" w:fill="FFFFFF"/>
              <w:spacing w:after="0" w:line="240" w:lineRule="auto"/>
              <w:ind w:hanging="55"/>
              <w:jc w:val="center"/>
              <w:rPr>
                <w:rFonts w:ascii="Times New Roman" w:hAnsi="Times New Roman" w:cs="Times New Roman"/>
                <w:sz w:val="24"/>
              </w:rPr>
            </w:pPr>
            <w:r w:rsidRPr="00FD3FCE">
              <w:rPr>
                <w:rFonts w:ascii="Times New Roman" w:hAnsi="Times New Roman" w:cs="Times New Roman"/>
                <w:sz w:val="24"/>
              </w:rPr>
              <w:t>A (90-100)</w:t>
            </w:r>
          </w:p>
        </w:tc>
        <w:tc>
          <w:tcPr>
            <w:tcW w:w="4110" w:type="dxa"/>
            <w:shd w:val="clear" w:color="auto" w:fill="auto"/>
          </w:tcPr>
          <w:p w:rsidR="00FD3FCE" w:rsidRPr="00FD3FCE" w:rsidRDefault="00FD3FCE" w:rsidP="00FD3F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D3FCE">
              <w:rPr>
                <w:rFonts w:ascii="Times New Roman" w:hAnsi="Times New Roman" w:cs="Times New Roman"/>
                <w:sz w:val="24"/>
              </w:rPr>
              <w:t>відмінно</w:t>
            </w:r>
          </w:p>
        </w:tc>
      </w:tr>
      <w:tr w:rsidR="00FD3FCE" w:rsidRPr="00FD3FCE" w:rsidTr="009D00C0">
        <w:trPr>
          <w:trHeight w:val="138"/>
        </w:trPr>
        <w:tc>
          <w:tcPr>
            <w:tcW w:w="2834" w:type="dxa"/>
            <w:vMerge/>
            <w:shd w:val="clear" w:color="auto" w:fill="auto"/>
            <w:vAlign w:val="center"/>
          </w:tcPr>
          <w:p w:rsidR="00FD3FCE" w:rsidRPr="00FD3FCE" w:rsidRDefault="00FD3FCE" w:rsidP="00FD3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FD3FCE" w:rsidRPr="00FD3FCE" w:rsidRDefault="00FD3FCE" w:rsidP="00FD3FCE">
            <w:pPr>
              <w:shd w:val="clear" w:color="auto" w:fill="FFFFFF"/>
              <w:spacing w:after="0" w:line="240" w:lineRule="auto"/>
              <w:ind w:hanging="55"/>
              <w:jc w:val="center"/>
              <w:rPr>
                <w:rFonts w:ascii="Times New Roman" w:hAnsi="Times New Roman" w:cs="Times New Roman"/>
                <w:sz w:val="24"/>
              </w:rPr>
            </w:pPr>
            <w:r w:rsidRPr="00FD3FCE">
              <w:rPr>
                <w:rFonts w:ascii="Times New Roman" w:hAnsi="Times New Roman" w:cs="Times New Roman"/>
                <w:sz w:val="24"/>
              </w:rPr>
              <w:t>B (80-89)</w:t>
            </w:r>
          </w:p>
        </w:tc>
        <w:tc>
          <w:tcPr>
            <w:tcW w:w="4110" w:type="dxa"/>
            <w:shd w:val="clear" w:color="auto" w:fill="auto"/>
          </w:tcPr>
          <w:p w:rsidR="00FD3FCE" w:rsidRPr="00FD3FCE" w:rsidRDefault="00FD3FCE" w:rsidP="00FD3F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D3FCE">
              <w:rPr>
                <w:rFonts w:ascii="Times New Roman" w:hAnsi="Times New Roman" w:cs="Times New Roman"/>
                <w:sz w:val="24"/>
              </w:rPr>
              <w:t>дуже добре</w:t>
            </w:r>
          </w:p>
        </w:tc>
      </w:tr>
      <w:tr w:rsidR="00FD3FCE" w:rsidRPr="00FD3FCE" w:rsidTr="009D00C0">
        <w:trPr>
          <w:trHeight w:val="100"/>
        </w:trPr>
        <w:tc>
          <w:tcPr>
            <w:tcW w:w="2834" w:type="dxa"/>
            <w:vMerge/>
            <w:shd w:val="clear" w:color="auto" w:fill="auto"/>
            <w:vAlign w:val="center"/>
          </w:tcPr>
          <w:p w:rsidR="00FD3FCE" w:rsidRPr="00FD3FCE" w:rsidRDefault="00FD3FCE" w:rsidP="00FD3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FD3FCE" w:rsidRPr="00FD3FCE" w:rsidRDefault="00FD3FCE" w:rsidP="00FD3F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D3FCE">
              <w:rPr>
                <w:rFonts w:ascii="Times New Roman" w:hAnsi="Times New Roman" w:cs="Times New Roman"/>
                <w:sz w:val="24"/>
              </w:rPr>
              <w:t>C (70-79)</w:t>
            </w:r>
          </w:p>
        </w:tc>
        <w:tc>
          <w:tcPr>
            <w:tcW w:w="4110" w:type="dxa"/>
            <w:shd w:val="clear" w:color="auto" w:fill="auto"/>
          </w:tcPr>
          <w:p w:rsidR="00FD3FCE" w:rsidRPr="00FD3FCE" w:rsidRDefault="00FD3FCE" w:rsidP="00FD3F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D3FCE">
              <w:rPr>
                <w:rFonts w:ascii="Times New Roman" w:hAnsi="Times New Roman" w:cs="Times New Roman"/>
                <w:sz w:val="24"/>
              </w:rPr>
              <w:t>добре</w:t>
            </w:r>
          </w:p>
        </w:tc>
      </w:tr>
      <w:tr w:rsidR="00FD3FCE" w:rsidRPr="00FD3FCE" w:rsidTr="009D00C0">
        <w:trPr>
          <w:trHeight w:val="131"/>
        </w:trPr>
        <w:tc>
          <w:tcPr>
            <w:tcW w:w="2834" w:type="dxa"/>
            <w:vMerge/>
            <w:shd w:val="clear" w:color="auto" w:fill="auto"/>
            <w:vAlign w:val="center"/>
          </w:tcPr>
          <w:p w:rsidR="00FD3FCE" w:rsidRPr="00FD3FCE" w:rsidRDefault="00FD3FCE" w:rsidP="00FD3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FD3FCE" w:rsidRPr="00FD3FCE" w:rsidRDefault="00FD3FCE" w:rsidP="00FD3FCE">
            <w:pPr>
              <w:shd w:val="clear" w:color="auto" w:fill="FFFFFF"/>
              <w:spacing w:after="0" w:line="240" w:lineRule="auto"/>
              <w:ind w:hanging="55"/>
              <w:jc w:val="center"/>
              <w:rPr>
                <w:rFonts w:ascii="Times New Roman" w:hAnsi="Times New Roman" w:cs="Times New Roman"/>
                <w:sz w:val="24"/>
              </w:rPr>
            </w:pPr>
            <w:r w:rsidRPr="00FD3FCE">
              <w:rPr>
                <w:rFonts w:ascii="Times New Roman" w:hAnsi="Times New Roman" w:cs="Times New Roman"/>
                <w:sz w:val="24"/>
              </w:rPr>
              <w:t>D (60-69)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FD3FCE" w:rsidRPr="00FD3FCE" w:rsidRDefault="00FD3FCE" w:rsidP="00FD3F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D3FCE">
              <w:rPr>
                <w:rFonts w:ascii="Times New Roman" w:hAnsi="Times New Roman" w:cs="Times New Roman"/>
                <w:sz w:val="24"/>
              </w:rPr>
              <w:t>задовільно</w:t>
            </w:r>
          </w:p>
        </w:tc>
      </w:tr>
      <w:tr w:rsidR="00FD3FCE" w:rsidRPr="00FD3FCE" w:rsidTr="009D00C0">
        <w:trPr>
          <w:trHeight w:val="108"/>
        </w:trPr>
        <w:tc>
          <w:tcPr>
            <w:tcW w:w="2834" w:type="dxa"/>
            <w:vMerge/>
            <w:shd w:val="clear" w:color="auto" w:fill="auto"/>
            <w:vAlign w:val="center"/>
          </w:tcPr>
          <w:p w:rsidR="00FD3FCE" w:rsidRPr="00FD3FCE" w:rsidRDefault="00FD3FCE" w:rsidP="00FD3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FD3FCE" w:rsidRPr="00FD3FCE" w:rsidRDefault="00FD3FCE" w:rsidP="00FD3F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D3FCE">
              <w:rPr>
                <w:rFonts w:ascii="Times New Roman" w:hAnsi="Times New Roman" w:cs="Times New Roman"/>
                <w:sz w:val="24"/>
              </w:rPr>
              <w:t>E (50-59)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FD3FCE" w:rsidRPr="00FD3FCE" w:rsidRDefault="00FD3FCE" w:rsidP="00FD3F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D3FCE">
              <w:rPr>
                <w:rFonts w:ascii="Times New Roman" w:hAnsi="Times New Roman" w:cs="Times New Roman"/>
                <w:sz w:val="24"/>
              </w:rPr>
              <w:t>достатньо</w:t>
            </w:r>
          </w:p>
        </w:tc>
      </w:tr>
      <w:tr w:rsidR="00FD3FCE" w:rsidRPr="00FD3FCE" w:rsidTr="009D00C0">
        <w:trPr>
          <w:trHeight w:val="138"/>
        </w:trPr>
        <w:tc>
          <w:tcPr>
            <w:tcW w:w="2834" w:type="dxa"/>
            <w:vMerge w:val="restart"/>
            <w:shd w:val="clear" w:color="auto" w:fill="auto"/>
            <w:vAlign w:val="center"/>
          </w:tcPr>
          <w:p w:rsidR="00FD3FCE" w:rsidRPr="00FD3FCE" w:rsidRDefault="00FD3FCE" w:rsidP="00FD3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D3FCE">
              <w:rPr>
                <w:rFonts w:ascii="Times New Roman" w:hAnsi="Times New Roman" w:cs="Times New Roman"/>
                <w:sz w:val="24"/>
              </w:rPr>
              <w:t>Незараховано</w:t>
            </w:r>
            <w:proofErr w:type="spellEnd"/>
          </w:p>
        </w:tc>
        <w:tc>
          <w:tcPr>
            <w:tcW w:w="2552" w:type="dxa"/>
            <w:shd w:val="clear" w:color="auto" w:fill="auto"/>
            <w:vAlign w:val="center"/>
          </w:tcPr>
          <w:p w:rsidR="00FD3FCE" w:rsidRPr="00FD3FCE" w:rsidRDefault="00FD3FCE" w:rsidP="00FD3FCE">
            <w:pPr>
              <w:shd w:val="clear" w:color="auto" w:fill="FFFFFF"/>
              <w:spacing w:after="0" w:line="240" w:lineRule="auto"/>
              <w:ind w:hanging="55"/>
              <w:jc w:val="center"/>
              <w:rPr>
                <w:rFonts w:ascii="Times New Roman" w:hAnsi="Times New Roman" w:cs="Times New Roman"/>
                <w:sz w:val="24"/>
              </w:rPr>
            </w:pPr>
            <w:r w:rsidRPr="00FD3FCE">
              <w:rPr>
                <w:rFonts w:ascii="Times New Roman" w:hAnsi="Times New Roman" w:cs="Times New Roman"/>
                <w:sz w:val="24"/>
              </w:rPr>
              <w:t>FX (35-49)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FD3FCE" w:rsidRPr="00FD3FCE" w:rsidRDefault="00FD3FCE" w:rsidP="00FD3FCE">
            <w:pPr>
              <w:shd w:val="clear" w:color="auto" w:fill="FFFFFF"/>
              <w:spacing w:after="0" w:line="240" w:lineRule="auto"/>
              <w:ind w:hanging="65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FD3FCE">
              <w:rPr>
                <w:rFonts w:ascii="Times New Roman" w:hAnsi="Times New Roman" w:cs="Times New Roman"/>
                <w:bCs/>
                <w:sz w:val="24"/>
              </w:rPr>
              <w:t xml:space="preserve">(незадовільно) </w:t>
            </w:r>
          </w:p>
          <w:p w:rsidR="00FD3FCE" w:rsidRPr="00FD3FCE" w:rsidRDefault="00FD3FCE" w:rsidP="00FD3FCE">
            <w:pPr>
              <w:shd w:val="clear" w:color="auto" w:fill="FFFFFF"/>
              <w:spacing w:after="0" w:line="240" w:lineRule="auto"/>
              <w:ind w:hanging="65"/>
              <w:jc w:val="center"/>
              <w:rPr>
                <w:rFonts w:ascii="Times New Roman" w:hAnsi="Times New Roman" w:cs="Times New Roman"/>
                <w:sz w:val="24"/>
              </w:rPr>
            </w:pPr>
            <w:r w:rsidRPr="00FD3FCE">
              <w:rPr>
                <w:rFonts w:ascii="Times New Roman" w:hAnsi="Times New Roman" w:cs="Times New Roman"/>
                <w:bCs/>
                <w:sz w:val="24"/>
              </w:rPr>
              <w:t>з можливістю повторного складання</w:t>
            </w:r>
          </w:p>
        </w:tc>
      </w:tr>
      <w:tr w:rsidR="00FD3FCE" w:rsidRPr="00FD3FCE" w:rsidTr="009D00C0">
        <w:trPr>
          <w:trHeight w:val="100"/>
        </w:trPr>
        <w:tc>
          <w:tcPr>
            <w:tcW w:w="2834" w:type="dxa"/>
            <w:vMerge/>
            <w:shd w:val="clear" w:color="auto" w:fill="auto"/>
            <w:vAlign w:val="center"/>
          </w:tcPr>
          <w:p w:rsidR="00FD3FCE" w:rsidRPr="00FD3FCE" w:rsidRDefault="00FD3FCE" w:rsidP="00FD3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FD3FCE" w:rsidRPr="00FD3FCE" w:rsidRDefault="00FD3FCE" w:rsidP="00FD3FCE">
            <w:pPr>
              <w:shd w:val="clear" w:color="auto" w:fill="FFFFFF"/>
              <w:spacing w:after="0" w:line="240" w:lineRule="auto"/>
              <w:ind w:hanging="55"/>
              <w:jc w:val="center"/>
              <w:rPr>
                <w:rFonts w:ascii="Times New Roman" w:hAnsi="Times New Roman" w:cs="Times New Roman"/>
                <w:sz w:val="24"/>
              </w:rPr>
            </w:pPr>
            <w:r w:rsidRPr="00FD3FCE">
              <w:rPr>
                <w:rFonts w:ascii="Times New Roman" w:hAnsi="Times New Roman" w:cs="Times New Roman"/>
                <w:sz w:val="24"/>
              </w:rPr>
              <w:t>F (1-34)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FD3FCE" w:rsidRPr="00FD3FCE" w:rsidRDefault="00FD3FCE" w:rsidP="00FD3FCE">
            <w:pPr>
              <w:shd w:val="clear" w:color="auto" w:fill="FFFFFF"/>
              <w:spacing w:after="0" w:line="240" w:lineRule="auto"/>
              <w:ind w:hanging="65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FD3FCE">
              <w:rPr>
                <w:rFonts w:ascii="Times New Roman" w:hAnsi="Times New Roman" w:cs="Times New Roman"/>
                <w:bCs/>
                <w:sz w:val="24"/>
              </w:rPr>
              <w:t xml:space="preserve">(незадовільно) </w:t>
            </w:r>
          </w:p>
          <w:p w:rsidR="00FD3FCE" w:rsidRPr="00FD3FCE" w:rsidRDefault="00FD3FCE" w:rsidP="00FD3FCE">
            <w:pPr>
              <w:shd w:val="clear" w:color="auto" w:fill="FFFFFF"/>
              <w:spacing w:after="0" w:line="240" w:lineRule="auto"/>
              <w:ind w:hanging="65"/>
              <w:jc w:val="center"/>
              <w:rPr>
                <w:rFonts w:ascii="Times New Roman" w:hAnsi="Times New Roman" w:cs="Times New Roman"/>
                <w:sz w:val="24"/>
              </w:rPr>
            </w:pPr>
            <w:r w:rsidRPr="00FD3FCE">
              <w:rPr>
                <w:rFonts w:ascii="Times New Roman" w:hAnsi="Times New Roman" w:cs="Times New Roman"/>
                <w:bCs/>
                <w:sz w:val="24"/>
              </w:rPr>
              <w:t>з обов'язковим повторним курсом</w:t>
            </w:r>
          </w:p>
        </w:tc>
      </w:tr>
    </w:tbl>
    <w:p w:rsidR="00A70BA8" w:rsidRPr="00A70BA8" w:rsidRDefault="00A70BA8" w:rsidP="00A70BA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pacing w:val="-4"/>
          <w:sz w:val="24"/>
          <w:szCs w:val="24"/>
          <w:highlight w:val="lightGray"/>
          <w:lang w:eastAsia="ru-RU"/>
        </w:rPr>
      </w:pPr>
    </w:p>
    <w:p w:rsidR="00112F39" w:rsidRPr="00C81F54" w:rsidRDefault="00112F39" w:rsidP="00A70BA8">
      <w:pPr>
        <w:pStyle w:val="a3"/>
        <w:spacing w:before="0" w:beforeAutospacing="0" w:after="0" w:afterAutospacing="0"/>
        <w:jc w:val="center"/>
        <w:rPr>
          <w:b/>
          <w:bCs/>
          <w:color w:val="000000"/>
          <w:kern w:val="24"/>
          <w:lang w:val="ru-RU"/>
        </w:rPr>
      </w:pPr>
    </w:p>
    <w:p w:rsidR="006E4631" w:rsidRPr="00A70BA8" w:rsidRDefault="000E53CB" w:rsidP="00A70BA8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kern w:val="24"/>
          <w:lang w:val="en-US"/>
        </w:rPr>
        <w:t>8</w:t>
      </w:r>
      <w:r w:rsidR="006E4631" w:rsidRPr="00A70BA8">
        <w:rPr>
          <w:b/>
          <w:bCs/>
          <w:color w:val="000000"/>
          <w:kern w:val="24"/>
        </w:rPr>
        <w:t>. Рекомендована література</w:t>
      </w:r>
      <w:r w:rsidR="001941D1" w:rsidRPr="00A70BA8">
        <w:rPr>
          <w:b/>
          <w:bCs/>
          <w:color w:val="000000"/>
          <w:kern w:val="24"/>
        </w:rPr>
        <w:t xml:space="preserve"> </w:t>
      </w:r>
    </w:p>
    <w:p w:rsidR="00A70BA8" w:rsidRPr="00A70BA8" w:rsidRDefault="00A70BA8" w:rsidP="002F668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0B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Основна література:</w:t>
      </w:r>
    </w:p>
    <w:p w:rsidR="002F6685" w:rsidRPr="0097361E" w:rsidRDefault="009D5403" w:rsidP="002E56B2">
      <w:pPr>
        <w:pStyle w:val="af0"/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</w:pPr>
      <w:r w:rsidRPr="0097361E">
        <w:rPr>
          <w:lang w:eastAsia="ru-RU"/>
        </w:rPr>
        <w:lastRenderedPageBreak/>
        <w:t xml:space="preserve"> </w:t>
      </w:r>
      <w:proofErr w:type="spellStart"/>
      <w:r w:rsidR="002F6685" w:rsidRPr="0097361E">
        <w:t>Балабанова</w:t>
      </w:r>
      <w:proofErr w:type="spellEnd"/>
      <w:r w:rsidR="002F6685" w:rsidRPr="0097361E">
        <w:t xml:space="preserve">, Л. В. Маркетинг підприємства : навчальний посібник для студентів вищих навчальних закладів / Л.В. </w:t>
      </w:r>
      <w:proofErr w:type="spellStart"/>
      <w:r w:rsidR="002F6685" w:rsidRPr="0097361E">
        <w:t>Балабанова</w:t>
      </w:r>
      <w:proofErr w:type="spellEnd"/>
      <w:r w:rsidR="002F6685" w:rsidRPr="0097361E">
        <w:t xml:space="preserve">, В.В. Холод, І.В. </w:t>
      </w:r>
      <w:proofErr w:type="spellStart"/>
      <w:r w:rsidR="002F6685" w:rsidRPr="0097361E">
        <w:t>Балабанова</w:t>
      </w:r>
      <w:proofErr w:type="spellEnd"/>
      <w:r w:rsidR="002F6685" w:rsidRPr="0097361E">
        <w:t xml:space="preserve"> ; Міністерство освіти і науки, молоді та спорту України, Донецький національний університет економіки і торгівлі імені Михайла </w:t>
      </w:r>
      <w:proofErr w:type="spellStart"/>
      <w:r w:rsidR="002F6685" w:rsidRPr="0097361E">
        <w:t>Туган</w:t>
      </w:r>
      <w:proofErr w:type="spellEnd"/>
      <w:r w:rsidR="002F6685" w:rsidRPr="0097361E">
        <w:t>-Барановського, Інститут економіки і управління, Кафедра маркетингового менеджменту. - Київ : Центр учбової літератури, 2020. - 611 с. (Бібліотека КПІ ім. Ігоря Сікорського).</w:t>
      </w:r>
    </w:p>
    <w:p w:rsidR="002F6685" w:rsidRPr="0097361E" w:rsidRDefault="002F6685" w:rsidP="002E56B2">
      <w:pPr>
        <w:pStyle w:val="af0"/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</w:pPr>
      <w:r w:rsidRPr="0097361E">
        <w:t xml:space="preserve">Біловодська О.А. Маркетинговий менеджмент: </w:t>
      </w:r>
      <w:proofErr w:type="spellStart"/>
      <w:r w:rsidRPr="0097361E">
        <w:t>навч</w:t>
      </w:r>
      <w:proofErr w:type="spellEnd"/>
      <w:r w:rsidRPr="0097361E">
        <w:t xml:space="preserve">. </w:t>
      </w:r>
      <w:proofErr w:type="spellStart"/>
      <w:r w:rsidRPr="0097361E">
        <w:t>посіб</w:t>
      </w:r>
      <w:proofErr w:type="spellEnd"/>
      <w:r w:rsidRPr="0097361E">
        <w:t xml:space="preserve">./ </w:t>
      </w:r>
      <w:proofErr w:type="spellStart"/>
      <w:r w:rsidRPr="0097361E">
        <w:t>О.А.Біловодська</w:t>
      </w:r>
      <w:proofErr w:type="spellEnd"/>
      <w:r w:rsidRPr="0097361E">
        <w:t>. – К.: Знання, 2015 – 332 с.</w:t>
      </w:r>
    </w:p>
    <w:p w:rsidR="002F6685" w:rsidRPr="0097361E" w:rsidRDefault="002F6685" w:rsidP="002E56B2">
      <w:pPr>
        <w:pStyle w:val="af0"/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</w:pPr>
      <w:proofErr w:type="spellStart"/>
      <w:r w:rsidRPr="0097361E">
        <w:t>Буднікевич</w:t>
      </w:r>
      <w:proofErr w:type="spellEnd"/>
      <w:r w:rsidRPr="0097361E">
        <w:t xml:space="preserve"> І.М. Маркетинг для бакалаврів : робочий зошит / уклад. І. </w:t>
      </w:r>
      <w:proofErr w:type="spellStart"/>
      <w:r w:rsidRPr="0097361E">
        <w:t>Буднікевич</w:t>
      </w:r>
      <w:proofErr w:type="spellEnd"/>
      <w:r w:rsidRPr="0097361E">
        <w:t xml:space="preserve">, В. </w:t>
      </w:r>
      <w:proofErr w:type="spellStart"/>
      <w:r w:rsidRPr="0097361E">
        <w:t>Вардеанян</w:t>
      </w:r>
      <w:proofErr w:type="spellEnd"/>
      <w:r w:rsidRPr="0097361E">
        <w:t xml:space="preserve">, О. </w:t>
      </w:r>
      <w:proofErr w:type="spellStart"/>
      <w:r w:rsidRPr="0097361E">
        <w:t>Кифяк</w:t>
      </w:r>
      <w:proofErr w:type="spellEnd"/>
      <w:r w:rsidRPr="0097361E">
        <w:t xml:space="preserve">, І. </w:t>
      </w:r>
      <w:proofErr w:type="spellStart"/>
      <w:r w:rsidRPr="0097361E">
        <w:t>Крупенна</w:t>
      </w:r>
      <w:proofErr w:type="spellEnd"/>
      <w:r w:rsidRPr="0097361E">
        <w:t xml:space="preserve">, І. </w:t>
      </w:r>
      <w:proofErr w:type="spellStart"/>
      <w:r w:rsidRPr="0097361E">
        <w:t>Черданцева</w:t>
      </w:r>
      <w:proofErr w:type="spellEnd"/>
      <w:r w:rsidRPr="0097361E">
        <w:t xml:space="preserve">, І. </w:t>
      </w:r>
      <w:proofErr w:type="spellStart"/>
      <w:r w:rsidRPr="0097361E">
        <w:t>Бабух</w:t>
      </w:r>
      <w:proofErr w:type="spellEnd"/>
      <w:r w:rsidRPr="0097361E">
        <w:t xml:space="preserve">, О. </w:t>
      </w:r>
      <w:proofErr w:type="spellStart"/>
      <w:r w:rsidRPr="0097361E">
        <w:t>Бурдяк</w:t>
      </w:r>
      <w:proofErr w:type="spellEnd"/>
      <w:r w:rsidRPr="0097361E">
        <w:t xml:space="preserve">, Є. </w:t>
      </w:r>
      <w:proofErr w:type="spellStart"/>
      <w:r w:rsidRPr="0097361E">
        <w:t>Венгер</w:t>
      </w:r>
      <w:proofErr w:type="spellEnd"/>
      <w:r w:rsidRPr="0097361E">
        <w:t xml:space="preserve">, І. </w:t>
      </w:r>
      <w:proofErr w:type="spellStart"/>
      <w:r w:rsidRPr="0097361E">
        <w:t>Зрибнєва</w:t>
      </w:r>
      <w:proofErr w:type="spellEnd"/>
      <w:r w:rsidRPr="0097361E">
        <w:t xml:space="preserve">; за ред. </w:t>
      </w:r>
      <w:proofErr w:type="spellStart"/>
      <w:r w:rsidRPr="0097361E">
        <w:t>д.е.н</w:t>
      </w:r>
      <w:proofErr w:type="spellEnd"/>
      <w:r w:rsidRPr="0097361E">
        <w:t xml:space="preserve">., проф. І.М. </w:t>
      </w:r>
      <w:proofErr w:type="spellStart"/>
      <w:r w:rsidRPr="0097361E">
        <w:t>Буднікевич</w:t>
      </w:r>
      <w:proofErr w:type="spellEnd"/>
      <w:r w:rsidRPr="0097361E">
        <w:t xml:space="preserve">. Вид. 2-ге, </w:t>
      </w:r>
      <w:proofErr w:type="spellStart"/>
      <w:r w:rsidRPr="0097361E">
        <w:t>переробл</w:t>
      </w:r>
      <w:proofErr w:type="spellEnd"/>
      <w:r w:rsidRPr="0097361E">
        <w:t xml:space="preserve">. та </w:t>
      </w:r>
      <w:proofErr w:type="spellStart"/>
      <w:r w:rsidRPr="0097361E">
        <w:t>доповн</w:t>
      </w:r>
      <w:proofErr w:type="spellEnd"/>
      <w:r w:rsidRPr="0097361E">
        <w:t xml:space="preserve">. Чернівці : Чернівецький </w:t>
      </w:r>
      <w:proofErr w:type="spellStart"/>
      <w:r w:rsidRPr="0097361E">
        <w:t>нац</w:t>
      </w:r>
      <w:proofErr w:type="spellEnd"/>
      <w:r w:rsidRPr="0097361E">
        <w:t>. ун-т, 2020. – 216 с.</w:t>
      </w:r>
    </w:p>
    <w:p w:rsidR="002F6685" w:rsidRPr="0097361E" w:rsidRDefault="002F6685" w:rsidP="002E56B2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Маркетинг у галузях і сферах діяльності : </w:t>
      </w:r>
      <w:proofErr w:type="spellStart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</w:t>
      </w:r>
      <w:proofErr w:type="spellEnd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посіб</w:t>
      </w:r>
      <w:proofErr w:type="spellEnd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/ За ред. </w:t>
      </w:r>
      <w:proofErr w:type="spellStart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Буднікевич</w:t>
      </w:r>
      <w:proofErr w:type="spellEnd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> І.М.  – К: «Центр учбової літератури», 2017. – 536 с.</w:t>
      </w:r>
    </w:p>
    <w:p w:rsidR="002F6685" w:rsidRPr="0097361E" w:rsidRDefault="002F6685" w:rsidP="002E56B2">
      <w:pPr>
        <w:pStyle w:val="af0"/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bCs/>
        </w:rPr>
      </w:pPr>
      <w:proofErr w:type="spellStart"/>
      <w:r w:rsidRPr="0097361E">
        <w:t>Буднікевич</w:t>
      </w:r>
      <w:proofErr w:type="spellEnd"/>
      <w:r w:rsidRPr="0097361E">
        <w:t xml:space="preserve"> І.М.</w:t>
      </w:r>
      <w:r w:rsidR="00FD3FCE" w:rsidRPr="0097361E">
        <w:t xml:space="preserve"> </w:t>
      </w:r>
      <w:r w:rsidRPr="0097361E">
        <w:t xml:space="preserve">Маркетинг для бакалаврів : </w:t>
      </w:r>
      <w:proofErr w:type="spellStart"/>
      <w:r w:rsidRPr="0097361E">
        <w:t>навч</w:t>
      </w:r>
      <w:proofErr w:type="spellEnd"/>
      <w:r w:rsidRPr="0097361E">
        <w:t xml:space="preserve">. посібник / І. </w:t>
      </w:r>
      <w:proofErr w:type="spellStart"/>
      <w:r w:rsidRPr="0097361E">
        <w:t>Буднікевич</w:t>
      </w:r>
      <w:proofErr w:type="spellEnd"/>
      <w:r w:rsidRPr="0097361E">
        <w:t xml:space="preserve">, В. </w:t>
      </w:r>
      <w:proofErr w:type="spellStart"/>
      <w:r w:rsidRPr="0097361E">
        <w:t>Вардеванян</w:t>
      </w:r>
      <w:proofErr w:type="spellEnd"/>
      <w:r w:rsidRPr="0097361E">
        <w:t xml:space="preserve">, О. </w:t>
      </w:r>
      <w:proofErr w:type="spellStart"/>
      <w:r w:rsidRPr="0097361E">
        <w:t>Кифяк</w:t>
      </w:r>
      <w:proofErr w:type="spellEnd"/>
      <w:r w:rsidRPr="0097361E">
        <w:t xml:space="preserve">, І. </w:t>
      </w:r>
      <w:proofErr w:type="spellStart"/>
      <w:r w:rsidRPr="0097361E">
        <w:t>Бабух</w:t>
      </w:r>
      <w:proofErr w:type="spellEnd"/>
      <w:r w:rsidRPr="0097361E">
        <w:t xml:space="preserve"> та ін.; за ред. </w:t>
      </w:r>
      <w:proofErr w:type="spellStart"/>
      <w:r w:rsidRPr="0097361E">
        <w:t>д.е.н</w:t>
      </w:r>
      <w:proofErr w:type="spellEnd"/>
      <w:r w:rsidRPr="0097361E">
        <w:t xml:space="preserve">., проф. І.М. </w:t>
      </w:r>
      <w:proofErr w:type="spellStart"/>
      <w:r w:rsidRPr="0097361E">
        <w:t>Буднікевич</w:t>
      </w:r>
      <w:proofErr w:type="spellEnd"/>
      <w:r w:rsidRPr="0097361E">
        <w:t xml:space="preserve">. </w:t>
      </w:r>
      <w:r w:rsidRPr="0097361E">
        <w:rPr>
          <w:bCs/>
        </w:rPr>
        <w:t xml:space="preserve">Чернівці : Чернівецький </w:t>
      </w:r>
      <w:proofErr w:type="spellStart"/>
      <w:r w:rsidRPr="0097361E">
        <w:rPr>
          <w:bCs/>
        </w:rPr>
        <w:t>нац</w:t>
      </w:r>
      <w:proofErr w:type="spellEnd"/>
      <w:r w:rsidRPr="0097361E">
        <w:rPr>
          <w:bCs/>
        </w:rPr>
        <w:t xml:space="preserve">. ун-т ім. Ю. </w:t>
      </w:r>
      <w:proofErr w:type="spellStart"/>
      <w:r w:rsidRPr="0097361E">
        <w:rPr>
          <w:bCs/>
        </w:rPr>
        <w:t>Федьковича</w:t>
      </w:r>
      <w:proofErr w:type="spellEnd"/>
      <w:r w:rsidRPr="0097361E">
        <w:rPr>
          <w:bCs/>
        </w:rPr>
        <w:t>. 2018. 396 с.</w:t>
      </w:r>
    </w:p>
    <w:p w:rsidR="002F6685" w:rsidRPr="0097361E" w:rsidRDefault="002F6685" w:rsidP="002E56B2">
      <w:pPr>
        <w:pStyle w:val="af0"/>
        <w:widowControl w:val="0"/>
        <w:numPr>
          <w:ilvl w:val="0"/>
          <w:numId w:val="16"/>
        </w:numPr>
        <w:jc w:val="both"/>
      </w:pPr>
      <w:r w:rsidRPr="0097361E">
        <w:t xml:space="preserve">Гаркавенко С. С. Маркетинг : підручник. – 5-те вид. </w:t>
      </w:r>
      <w:proofErr w:type="spellStart"/>
      <w:r w:rsidRPr="0097361E">
        <w:t>доп</w:t>
      </w:r>
      <w:proofErr w:type="spellEnd"/>
      <w:r w:rsidRPr="0097361E">
        <w:t xml:space="preserve">. / С. С. Гаркавенко. – К. : </w:t>
      </w:r>
      <w:proofErr w:type="spellStart"/>
      <w:r w:rsidRPr="0097361E">
        <w:t>Лібра</w:t>
      </w:r>
      <w:proofErr w:type="spellEnd"/>
      <w:r w:rsidRPr="0097361E">
        <w:t>, 2007. – 720 с.</w:t>
      </w:r>
    </w:p>
    <w:p w:rsidR="002F6685" w:rsidRPr="0097361E" w:rsidRDefault="002F6685" w:rsidP="002E56B2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>Збірник ситуаційних (</w:t>
      </w:r>
      <w:proofErr w:type="spellStart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кейсових</w:t>
      </w:r>
      <w:proofErr w:type="spellEnd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>) завдань з навчальних дисциплін «Інновації та інноваційна економіка», «Маркетинг інновацій», «</w:t>
      </w:r>
      <w:proofErr w:type="spellStart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>Digital-marketing</w:t>
      </w:r>
      <w:proofErr w:type="spellEnd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«Технології та новації». Навчальний посібник. / уклад. І.М. </w:t>
      </w:r>
      <w:proofErr w:type="spellStart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Буднікевич</w:t>
      </w:r>
      <w:proofErr w:type="spellEnd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Є.І. </w:t>
      </w:r>
      <w:proofErr w:type="spellStart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Венгер</w:t>
      </w:r>
      <w:proofErr w:type="spellEnd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>О.В.Кифяк</w:t>
      </w:r>
      <w:proofErr w:type="spellEnd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І.А. </w:t>
      </w:r>
      <w:proofErr w:type="spellStart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Крупенна</w:t>
      </w:r>
      <w:proofErr w:type="spellEnd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Чернівці: </w:t>
      </w:r>
      <w:proofErr w:type="spellStart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Чернів</w:t>
      </w:r>
      <w:proofErr w:type="spellEnd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</w:t>
      </w:r>
      <w:proofErr w:type="spellEnd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>. ун-т, 2021.- 200 с.</w:t>
      </w:r>
    </w:p>
    <w:p w:rsidR="002F6685" w:rsidRPr="0097361E" w:rsidRDefault="002F6685" w:rsidP="002E56B2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61E">
        <w:rPr>
          <w:rFonts w:ascii="Times New Roman" w:hAnsi="Times New Roman" w:cs="Times New Roman"/>
          <w:sz w:val="24"/>
          <w:szCs w:val="24"/>
        </w:rPr>
        <w:t xml:space="preserve">Карпенко, Н. В. Маркетингова діяльність підприємств: сучасний зміст : монографія / Н.В. Карпенко, М.В. Макарова, Н.С. </w:t>
      </w:r>
      <w:proofErr w:type="spellStart"/>
      <w:r w:rsidRPr="0097361E">
        <w:rPr>
          <w:rFonts w:ascii="Times New Roman" w:hAnsi="Times New Roman" w:cs="Times New Roman"/>
          <w:sz w:val="24"/>
          <w:szCs w:val="24"/>
        </w:rPr>
        <w:t>Педченко</w:t>
      </w:r>
      <w:proofErr w:type="spellEnd"/>
      <w:r w:rsidRPr="0097361E">
        <w:rPr>
          <w:rFonts w:ascii="Times New Roman" w:hAnsi="Times New Roman" w:cs="Times New Roman"/>
          <w:sz w:val="24"/>
          <w:szCs w:val="24"/>
        </w:rPr>
        <w:t xml:space="preserve">, В.І. </w:t>
      </w:r>
      <w:proofErr w:type="spellStart"/>
      <w:r w:rsidRPr="0097361E">
        <w:rPr>
          <w:rFonts w:ascii="Times New Roman" w:hAnsi="Times New Roman" w:cs="Times New Roman"/>
          <w:sz w:val="24"/>
          <w:szCs w:val="24"/>
        </w:rPr>
        <w:t>Перебийніс</w:t>
      </w:r>
      <w:proofErr w:type="spellEnd"/>
      <w:r w:rsidRPr="0097361E">
        <w:rPr>
          <w:rFonts w:ascii="Times New Roman" w:hAnsi="Times New Roman" w:cs="Times New Roman"/>
          <w:sz w:val="24"/>
          <w:szCs w:val="24"/>
        </w:rPr>
        <w:t xml:space="preserve"> [та 21 інших] ; за загальною редакцією Н.В. Карпенко. - Київ : Центр учбової літератури, 2020. - 251 c. (Бібліотека КПІ ім. Ігоря Сікорського).</w:t>
      </w:r>
    </w:p>
    <w:p w:rsidR="002F6685" w:rsidRPr="0097361E" w:rsidRDefault="002F6685" w:rsidP="002E56B2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Логістика. Логістичний менеджмент. Логістичний менеджмент в інноваційній діяльності: / </w:t>
      </w:r>
      <w:proofErr w:type="spellStart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>Укл</w:t>
      </w:r>
      <w:proofErr w:type="spellEnd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</w:t>
      </w:r>
      <w:proofErr w:type="spellStart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БаранникО.А</w:t>
      </w:r>
      <w:proofErr w:type="spellEnd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spellStart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Буднікевич</w:t>
      </w:r>
      <w:proofErr w:type="spellEnd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І.М., </w:t>
      </w:r>
      <w:proofErr w:type="spellStart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Крупенна</w:t>
      </w:r>
      <w:proofErr w:type="spellEnd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І.А., </w:t>
      </w:r>
      <w:proofErr w:type="spellStart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Черданцева</w:t>
      </w:r>
      <w:proofErr w:type="spellEnd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І.Г. – Чернівці: ЧНУ, 2017. – 76 с.</w:t>
      </w:r>
    </w:p>
    <w:p w:rsidR="002F6685" w:rsidRPr="0097361E" w:rsidRDefault="002F6685" w:rsidP="002E56B2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Маркетинг для бакалаврів: навчальний посібник / уклад.: І. </w:t>
      </w:r>
      <w:proofErr w:type="spellStart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Буднікевич</w:t>
      </w:r>
      <w:proofErr w:type="spellEnd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В. </w:t>
      </w:r>
      <w:proofErr w:type="spellStart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Вардеванян</w:t>
      </w:r>
      <w:proofErr w:type="spellEnd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О. </w:t>
      </w:r>
      <w:proofErr w:type="spellStart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>Кифяк</w:t>
      </w:r>
      <w:proofErr w:type="spellEnd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І. </w:t>
      </w:r>
      <w:proofErr w:type="spellStart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Крупенна</w:t>
      </w:r>
      <w:proofErr w:type="spellEnd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І. </w:t>
      </w:r>
      <w:proofErr w:type="spellStart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Черданцева</w:t>
      </w:r>
      <w:proofErr w:type="spellEnd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І. </w:t>
      </w:r>
      <w:proofErr w:type="spellStart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Бабух</w:t>
      </w:r>
      <w:proofErr w:type="spellEnd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І. </w:t>
      </w:r>
      <w:proofErr w:type="spellStart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>Зрибнєва</w:t>
      </w:r>
      <w:proofErr w:type="spellEnd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Н. </w:t>
      </w:r>
      <w:proofErr w:type="spellStart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>Тафій</w:t>
      </w:r>
      <w:proofErr w:type="spellEnd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О. </w:t>
      </w:r>
      <w:proofErr w:type="spellStart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Бурдяк</w:t>
      </w:r>
      <w:proofErr w:type="spellEnd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proofErr w:type="spellStart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>Н.Філіпчук</w:t>
      </w:r>
      <w:proofErr w:type="spellEnd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 ; за ред. </w:t>
      </w:r>
      <w:proofErr w:type="spellStart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>д.е.н</w:t>
      </w:r>
      <w:proofErr w:type="spellEnd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проф. І.М. </w:t>
      </w:r>
      <w:proofErr w:type="spellStart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Буднікевич</w:t>
      </w:r>
      <w:proofErr w:type="spellEnd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2-видання перероблене та доповнене. – Чернівці: Чернівець. </w:t>
      </w:r>
      <w:proofErr w:type="spellStart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</w:t>
      </w:r>
      <w:proofErr w:type="spellEnd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>. ун-т, 2021. – 352 с.</w:t>
      </w:r>
    </w:p>
    <w:p w:rsidR="002F6685" w:rsidRPr="0097361E" w:rsidRDefault="002F6685" w:rsidP="002E56B2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Маркетинг для бакалаврів: практичний курс. Навчальний посібник для практичних занять / уклад. : І. </w:t>
      </w:r>
      <w:proofErr w:type="spellStart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Буднікевич</w:t>
      </w:r>
      <w:proofErr w:type="spellEnd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>, В. </w:t>
      </w:r>
      <w:proofErr w:type="spellStart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Вардеванян</w:t>
      </w:r>
      <w:proofErr w:type="spellEnd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>, О. </w:t>
      </w:r>
      <w:proofErr w:type="spellStart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>Кифяк</w:t>
      </w:r>
      <w:proofErr w:type="spellEnd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>, І. </w:t>
      </w:r>
      <w:proofErr w:type="spellStart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Крупенна</w:t>
      </w:r>
      <w:proofErr w:type="spellEnd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>, І. </w:t>
      </w:r>
      <w:proofErr w:type="spellStart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Черданцева</w:t>
      </w:r>
      <w:proofErr w:type="spellEnd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>, І. </w:t>
      </w:r>
      <w:proofErr w:type="spellStart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Бабух</w:t>
      </w:r>
      <w:proofErr w:type="spellEnd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>, О. </w:t>
      </w:r>
      <w:proofErr w:type="spellStart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Бурдяк</w:t>
      </w:r>
      <w:proofErr w:type="spellEnd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>, Є. </w:t>
      </w:r>
      <w:proofErr w:type="spellStart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Венгер</w:t>
      </w:r>
      <w:proofErr w:type="spellEnd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>, І. </w:t>
      </w:r>
      <w:proofErr w:type="spellStart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>Зрибнєва</w:t>
      </w:r>
      <w:proofErr w:type="spellEnd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>І.І.Гавриш</w:t>
      </w:r>
      <w:proofErr w:type="spellEnd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за ред. </w:t>
      </w:r>
      <w:proofErr w:type="spellStart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>д.е.н</w:t>
      </w:r>
      <w:proofErr w:type="spellEnd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>., проф. І. М. </w:t>
      </w:r>
      <w:proofErr w:type="spellStart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Буднікевич</w:t>
      </w:r>
      <w:proofErr w:type="spellEnd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Вид. 2-ге, </w:t>
      </w:r>
      <w:proofErr w:type="spellStart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переробл</w:t>
      </w:r>
      <w:proofErr w:type="spellEnd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та </w:t>
      </w:r>
      <w:proofErr w:type="spellStart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доповн</w:t>
      </w:r>
      <w:proofErr w:type="spellEnd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Чернівці : </w:t>
      </w:r>
      <w:proofErr w:type="spellStart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Чернівец</w:t>
      </w:r>
      <w:proofErr w:type="spellEnd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</w:t>
      </w:r>
      <w:proofErr w:type="spellEnd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ун-т ім. Ю. </w:t>
      </w:r>
      <w:proofErr w:type="spellStart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Федьковича</w:t>
      </w:r>
      <w:proofErr w:type="spellEnd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>, 2020. – 248 с.</w:t>
      </w:r>
    </w:p>
    <w:p w:rsidR="002F6685" w:rsidRPr="0097361E" w:rsidRDefault="002F6685" w:rsidP="002E56B2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Маркетинг для бакалаврів : робочий зошит / І. </w:t>
      </w:r>
      <w:proofErr w:type="spellStart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Буднікевич</w:t>
      </w:r>
      <w:proofErr w:type="spellEnd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В. </w:t>
      </w:r>
      <w:proofErr w:type="spellStart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Вардеванян</w:t>
      </w:r>
      <w:proofErr w:type="spellEnd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О. </w:t>
      </w:r>
      <w:proofErr w:type="spellStart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>Кифяк</w:t>
      </w:r>
      <w:proofErr w:type="spellEnd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І. </w:t>
      </w:r>
      <w:proofErr w:type="spellStart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Бабух</w:t>
      </w:r>
      <w:proofErr w:type="spellEnd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ін.; за ред. </w:t>
      </w:r>
      <w:proofErr w:type="spellStart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>д.е.н</w:t>
      </w:r>
      <w:proofErr w:type="spellEnd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проф. І. М. </w:t>
      </w:r>
      <w:proofErr w:type="spellStart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Буднікевич</w:t>
      </w:r>
      <w:proofErr w:type="spellEnd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Чернівці : Чернівецький </w:t>
      </w:r>
      <w:proofErr w:type="spellStart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</w:t>
      </w:r>
      <w:proofErr w:type="spellEnd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ун-т ім. Ю. </w:t>
      </w:r>
      <w:proofErr w:type="spellStart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Федьковича</w:t>
      </w:r>
      <w:proofErr w:type="spellEnd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>. 2019. 216 с.</w:t>
      </w:r>
    </w:p>
    <w:p w:rsidR="002F6685" w:rsidRPr="0097361E" w:rsidRDefault="002F6685" w:rsidP="002E56B2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Маркетинг для бакалаврів : </w:t>
      </w:r>
      <w:proofErr w:type="spellStart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</w:t>
      </w:r>
      <w:proofErr w:type="spellEnd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посібник / І. </w:t>
      </w:r>
      <w:proofErr w:type="spellStart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Буднікевич</w:t>
      </w:r>
      <w:proofErr w:type="spellEnd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В. </w:t>
      </w:r>
      <w:proofErr w:type="spellStart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Вардеванян</w:t>
      </w:r>
      <w:proofErr w:type="spellEnd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О. </w:t>
      </w:r>
      <w:proofErr w:type="spellStart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>Кифяк</w:t>
      </w:r>
      <w:proofErr w:type="spellEnd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І. </w:t>
      </w:r>
      <w:proofErr w:type="spellStart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Бабух</w:t>
      </w:r>
      <w:proofErr w:type="spellEnd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ін.; за ред. </w:t>
      </w:r>
      <w:proofErr w:type="spellStart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>д.е.н</w:t>
      </w:r>
      <w:proofErr w:type="spellEnd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проф. І.М. </w:t>
      </w:r>
      <w:proofErr w:type="spellStart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Буднікевич</w:t>
      </w:r>
      <w:proofErr w:type="spellEnd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Чернівці : Чернівецький </w:t>
      </w:r>
      <w:proofErr w:type="spellStart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</w:t>
      </w:r>
      <w:proofErr w:type="spellEnd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ун-т ім. Ю. </w:t>
      </w:r>
      <w:proofErr w:type="spellStart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Федьковича</w:t>
      </w:r>
      <w:proofErr w:type="spellEnd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>. 2018. 396 с.</w:t>
      </w:r>
    </w:p>
    <w:p w:rsidR="002F6685" w:rsidRPr="0097361E" w:rsidRDefault="002F6685" w:rsidP="002E56B2">
      <w:pPr>
        <w:pStyle w:val="26"/>
        <w:widowControl w:val="0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61E">
        <w:rPr>
          <w:rFonts w:ascii="Times New Roman" w:hAnsi="Times New Roman" w:cs="Times New Roman"/>
          <w:sz w:val="24"/>
          <w:szCs w:val="24"/>
        </w:rPr>
        <w:t xml:space="preserve">Маркетинговий менеджмент : Підручник / </w:t>
      </w:r>
      <w:proofErr w:type="spellStart"/>
      <w:r w:rsidRPr="0097361E">
        <w:rPr>
          <w:rFonts w:ascii="Times New Roman" w:hAnsi="Times New Roman" w:cs="Times New Roman"/>
          <w:sz w:val="24"/>
          <w:szCs w:val="24"/>
        </w:rPr>
        <w:t>Ф.Котлер</w:t>
      </w:r>
      <w:proofErr w:type="spellEnd"/>
      <w:r w:rsidRPr="0097361E">
        <w:rPr>
          <w:rFonts w:ascii="Times New Roman" w:hAnsi="Times New Roman" w:cs="Times New Roman"/>
          <w:sz w:val="24"/>
          <w:szCs w:val="24"/>
        </w:rPr>
        <w:t xml:space="preserve">, К. </w:t>
      </w:r>
      <w:proofErr w:type="spellStart"/>
      <w:r w:rsidRPr="0097361E">
        <w:rPr>
          <w:rFonts w:ascii="Times New Roman" w:hAnsi="Times New Roman" w:cs="Times New Roman"/>
          <w:sz w:val="24"/>
          <w:szCs w:val="24"/>
        </w:rPr>
        <w:t>Ленемар</w:t>
      </w:r>
      <w:proofErr w:type="spellEnd"/>
      <w:r w:rsidRPr="0097361E">
        <w:rPr>
          <w:rFonts w:ascii="Times New Roman" w:hAnsi="Times New Roman" w:cs="Times New Roman"/>
          <w:sz w:val="24"/>
          <w:szCs w:val="24"/>
        </w:rPr>
        <w:t>, А. Павленко та ін. – К.: Видавництво «</w:t>
      </w:r>
      <w:proofErr w:type="spellStart"/>
      <w:r w:rsidRPr="0097361E">
        <w:rPr>
          <w:rFonts w:ascii="Times New Roman" w:hAnsi="Times New Roman" w:cs="Times New Roman"/>
          <w:sz w:val="24"/>
          <w:szCs w:val="24"/>
        </w:rPr>
        <w:t>Хімджест</w:t>
      </w:r>
      <w:proofErr w:type="spellEnd"/>
      <w:r w:rsidRPr="0097361E">
        <w:rPr>
          <w:rFonts w:ascii="Times New Roman" w:hAnsi="Times New Roman" w:cs="Times New Roman"/>
          <w:sz w:val="24"/>
          <w:szCs w:val="24"/>
        </w:rPr>
        <w:t xml:space="preserve">», 2008. </w:t>
      </w:r>
    </w:p>
    <w:p w:rsidR="002F6685" w:rsidRPr="0097361E" w:rsidRDefault="002F6685" w:rsidP="002E56B2">
      <w:pPr>
        <w:pStyle w:val="af0"/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</w:pPr>
      <w:proofErr w:type="spellStart"/>
      <w:r w:rsidRPr="0097361E">
        <w:rPr>
          <w:bCs/>
        </w:rPr>
        <w:t>Окландер</w:t>
      </w:r>
      <w:proofErr w:type="spellEnd"/>
      <w:r w:rsidRPr="0097361E">
        <w:rPr>
          <w:bCs/>
        </w:rPr>
        <w:t xml:space="preserve"> М. А. Маркетингова товарна політика, [текст] : </w:t>
      </w:r>
      <w:proofErr w:type="spellStart"/>
      <w:r w:rsidRPr="0097361E">
        <w:rPr>
          <w:bCs/>
        </w:rPr>
        <w:t>навч</w:t>
      </w:r>
      <w:proofErr w:type="spellEnd"/>
      <w:r w:rsidRPr="0097361E">
        <w:rPr>
          <w:bCs/>
        </w:rPr>
        <w:t xml:space="preserve">. </w:t>
      </w:r>
      <w:proofErr w:type="spellStart"/>
      <w:r w:rsidRPr="0097361E">
        <w:rPr>
          <w:bCs/>
        </w:rPr>
        <w:t>ітосіб</w:t>
      </w:r>
      <w:proofErr w:type="spellEnd"/>
      <w:r w:rsidRPr="0097361E">
        <w:rPr>
          <w:bCs/>
        </w:rPr>
        <w:t xml:space="preserve">. / М. Л. </w:t>
      </w:r>
      <w:proofErr w:type="spellStart"/>
      <w:r w:rsidRPr="0097361E">
        <w:rPr>
          <w:bCs/>
        </w:rPr>
        <w:t>Окландер</w:t>
      </w:r>
      <w:proofErr w:type="spellEnd"/>
      <w:r w:rsidRPr="0097361E">
        <w:rPr>
          <w:bCs/>
        </w:rPr>
        <w:t xml:space="preserve">, М. В. </w:t>
      </w:r>
      <w:proofErr w:type="spellStart"/>
      <w:r w:rsidRPr="0097361E">
        <w:rPr>
          <w:bCs/>
        </w:rPr>
        <w:t>Кіриосова</w:t>
      </w:r>
      <w:proofErr w:type="spellEnd"/>
      <w:r w:rsidRPr="0097361E">
        <w:rPr>
          <w:bCs/>
        </w:rPr>
        <w:t xml:space="preserve"> - К.: «Центр учбової літератури», 2020. -248c.</w:t>
      </w:r>
    </w:p>
    <w:p w:rsidR="002F6685" w:rsidRPr="0097361E" w:rsidRDefault="002F6685" w:rsidP="002E56B2">
      <w:pPr>
        <w:pStyle w:val="af0"/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</w:pPr>
      <w:proofErr w:type="spellStart"/>
      <w:r w:rsidRPr="0097361E">
        <w:t>Примак</w:t>
      </w:r>
      <w:proofErr w:type="spellEnd"/>
      <w:r w:rsidRPr="0097361E">
        <w:t xml:space="preserve"> Т.О. Маркетинг: </w:t>
      </w:r>
      <w:proofErr w:type="spellStart"/>
      <w:r w:rsidRPr="0097361E">
        <w:t>Навч.посібник</w:t>
      </w:r>
      <w:proofErr w:type="spellEnd"/>
      <w:r w:rsidRPr="0097361E">
        <w:t>. – К.:МАУП, 2014. – 228 с.</w:t>
      </w:r>
    </w:p>
    <w:p w:rsidR="002F6685" w:rsidRPr="0097361E" w:rsidRDefault="002F6685" w:rsidP="002E56B2">
      <w:pPr>
        <w:pStyle w:val="af0"/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</w:pPr>
      <w:proofErr w:type="spellStart"/>
      <w:r w:rsidRPr="0097361E">
        <w:t>Сенишин</w:t>
      </w:r>
      <w:proofErr w:type="spellEnd"/>
      <w:r w:rsidRPr="0097361E">
        <w:t xml:space="preserve"> О. С., </w:t>
      </w:r>
      <w:proofErr w:type="spellStart"/>
      <w:r w:rsidRPr="0097361E">
        <w:t>Кривешко</w:t>
      </w:r>
      <w:proofErr w:type="spellEnd"/>
      <w:r w:rsidRPr="0097361E">
        <w:t xml:space="preserve"> О. В. Маркетинг : </w:t>
      </w:r>
      <w:proofErr w:type="spellStart"/>
      <w:r w:rsidRPr="0097361E">
        <w:t>навч</w:t>
      </w:r>
      <w:proofErr w:type="spellEnd"/>
      <w:r w:rsidRPr="0097361E">
        <w:t>. посібник. Львів : Львівський національний університет імені Івана Франка, 2020. 347 с.</w:t>
      </w:r>
    </w:p>
    <w:p w:rsidR="002F6685" w:rsidRPr="0097361E" w:rsidRDefault="002F6685" w:rsidP="002F6685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2F6685" w:rsidRPr="0097361E" w:rsidRDefault="002F6685" w:rsidP="002F6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97361E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Допоміжна література</w:t>
      </w:r>
    </w:p>
    <w:p w:rsidR="002F6685" w:rsidRPr="0097361E" w:rsidRDefault="002F6685" w:rsidP="002E56B2">
      <w:pPr>
        <w:pStyle w:val="af0"/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</w:pPr>
      <w:r w:rsidRPr="0097361E">
        <w:rPr>
          <w:bCs/>
        </w:rPr>
        <w:lastRenderedPageBreak/>
        <w:t>Гончаров С.М. Практикум з маркетингу : навчальний посібник / Станіслав Гончаров, Ніна Кушнір. - К. : Центр учбової літератури, 2012. - 205 с.</w:t>
      </w:r>
    </w:p>
    <w:p w:rsidR="002F6685" w:rsidRPr="0097361E" w:rsidRDefault="002F6685" w:rsidP="002E56B2">
      <w:pPr>
        <w:pStyle w:val="26"/>
        <w:widowControl w:val="0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7361E">
        <w:rPr>
          <w:rFonts w:ascii="Times New Roman" w:eastAsia="Times New Roman" w:hAnsi="Times New Roman"/>
          <w:sz w:val="24"/>
          <w:szCs w:val="24"/>
          <w:lang w:eastAsia="uk-UA"/>
        </w:rPr>
        <w:t>Ілляшенко</w:t>
      </w:r>
      <w:proofErr w:type="spellEnd"/>
      <w:r w:rsidRPr="0097361E">
        <w:rPr>
          <w:rFonts w:ascii="Times New Roman" w:eastAsia="Times New Roman" w:hAnsi="Times New Roman"/>
          <w:sz w:val="24"/>
          <w:szCs w:val="24"/>
          <w:lang w:eastAsia="uk-UA"/>
        </w:rPr>
        <w:t xml:space="preserve"> Н.С. Маркетинг інновацій: конспект лекцій / укладач Н.С. </w:t>
      </w:r>
      <w:proofErr w:type="spellStart"/>
      <w:r w:rsidRPr="0097361E">
        <w:rPr>
          <w:rFonts w:ascii="Times New Roman" w:eastAsia="Times New Roman" w:hAnsi="Times New Roman"/>
          <w:sz w:val="24"/>
          <w:szCs w:val="24"/>
          <w:lang w:eastAsia="uk-UA"/>
        </w:rPr>
        <w:t>Ілляшенко</w:t>
      </w:r>
      <w:proofErr w:type="spellEnd"/>
      <w:r w:rsidRPr="0097361E">
        <w:rPr>
          <w:rFonts w:ascii="Times New Roman" w:eastAsia="Times New Roman" w:hAnsi="Times New Roman"/>
          <w:sz w:val="24"/>
          <w:szCs w:val="24"/>
          <w:lang w:eastAsia="uk-UA"/>
        </w:rPr>
        <w:t>. – Суми: Сумський державний університет, 2014. – 132 с.</w:t>
      </w:r>
    </w:p>
    <w:p w:rsidR="002F6685" w:rsidRPr="0097361E" w:rsidRDefault="002F6685" w:rsidP="002E56B2">
      <w:pPr>
        <w:pStyle w:val="af0"/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  <w:rPr>
          <w:bCs/>
        </w:rPr>
      </w:pPr>
      <w:r w:rsidRPr="0097361E">
        <w:t>Інноваційно-інформаційні процеси у маркетингу [Текст] : [</w:t>
      </w:r>
      <w:proofErr w:type="spellStart"/>
      <w:r w:rsidRPr="0097361E">
        <w:t>колект</w:t>
      </w:r>
      <w:proofErr w:type="spellEnd"/>
      <w:r w:rsidRPr="0097361E">
        <w:t>.] монографія / [</w:t>
      </w:r>
      <w:proofErr w:type="spellStart"/>
      <w:r w:rsidRPr="0097361E">
        <w:t>голов</w:t>
      </w:r>
      <w:proofErr w:type="spellEnd"/>
      <w:r w:rsidRPr="0097361E">
        <w:t xml:space="preserve">. ред.: Л. М. Савчук, М. О. </w:t>
      </w:r>
      <w:proofErr w:type="spellStart"/>
      <w:r w:rsidRPr="0097361E">
        <w:t>Багорка</w:t>
      </w:r>
      <w:proofErr w:type="spellEnd"/>
      <w:r w:rsidRPr="0097361E">
        <w:t xml:space="preserve">]. - Дніпро : </w:t>
      </w:r>
      <w:proofErr w:type="spellStart"/>
      <w:r w:rsidRPr="0097361E">
        <w:t>Журфонд</w:t>
      </w:r>
      <w:proofErr w:type="spellEnd"/>
      <w:r w:rsidRPr="0097361E">
        <w:t>, 2019. - 334 с.</w:t>
      </w:r>
    </w:p>
    <w:p w:rsidR="002F6685" w:rsidRPr="0097361E" w:rsidRDefault="002F6685" w:rsidP="002E56B2">
      <w:pPr>
        <w:pStyle w:val="af0"/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</w:pPr>
      <w:proofErr w:type="spellStart"/>
      <w:r w:rsidRPr="0097361E">
        <w:rPr>
          <w:bCs/>
        </w:rPr>
        <w:t>Крикавський</w:t>
      </w:r>
      <w:proofErr w:type="spellEnd"/>
      <w:r w:rsidRPr="0097361E">
        <w:rPr>
          <w:bCs/>
        </w:rPr>
        <w:t xml:space="preserve"> Є.В. Маркетинг та менеджмент : навчальний посібник / Євген </w:t>
      </w:r>
      <w:proofErr w:type="spellStart"/>
      <w:r w:rsidRPr="0097361E">
        <w:rPr>
          <w:bCs/>
        </w:rPr>
        <w:t>Крикавський</w:t>
      </w:r>
      <w:proofErr w:type="spellEnd"/>
      <w:r w:rsidRPr="0097361E">
        <w:rPr>
          <w:bCs/>
        </w:rPr>
        <w:t xml:space="preserve">, Тетяна Данько, Наталя </w:t>
      </w:r>
      <w:proofErr w:type="spellStart"/>
      <w:r w:rsidRPr="0097361E">
        <w:rPr>
          <w:bCs/>
        </w:rPr>
        <w:t>Ярошевич</w:t>
      </w:r>
      <w:proofErr w:type="spellEnd"/>
      <w:r w:rsidRPr="0097361E">
        <w:rPr>
          <w:bCs/>
        </w:rPr>
        <w:t xml:space="preserve"> ; ред. С. В. Князь ; М-во освіти і науки України, </w:t>
      </w:r>
      <w:proofErr w:type="spellStart"/>
      <w:r w:rsidRPr="0097361E">
        <w:rPr>
          <w:bCs/>
        </w:rPr>
        <w:t>Нац</w:t>
      </w:r>
      <w:proofErr w:type="spellEnd"/>
      <w:r w:rsidRPr="0097361E">
        <w:rPr>
          <w:bCs/>
        </w:rPr>
        <w:t>. ун-т "Львівська політехніка". - Львів : Львівська політехніка, 2016. – 95 с.</w:t>
      </w:r>
    </w:p>
    <w:p w:rsidR="002F6685" w:rsidRPr="0097361E" w:rsidRDefault="002F6685" w:rsidP="002E56B2">
      <w:pPr>
        <w:pStyle w:val="af0"/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  <w:rPr>
          <w:bCs/>
        </w:rPr>
      </w:pPr>
      <w:proofErr w:type="spellStart"/>
      <w:r w:rsidRPr="0097361E">
        <w:rPr>
          <w:bCs/>
        </w:rPr>
        <w:t>Криштанович</w:t>
      </w:r>
      <w:proofErr w:type="spellEnd"/>
      <w:r w:rsidRPr="0097361E">
        <w:rPr>
          <w:bCs/>
        </w:rPr>
        <w:t xml:space="preserve"> С.В. Менеджмент і маркетинг у фізичній культурі і спорті : </w:t>
      </w:r>
      <w:proofErr w:type="spellStart"/>
      <w:r w:rsidRPr="0097361E">
        <w:rPr>
          <w:bCs/>
        </w:rPr>
        <w:t>навч</w:t>
      </w:r>
      <w:proofErr w:type="spellEnd"/>
      <w:r w:rsidRPr="0097361E">
        <w:rPr>
          <w:bCs/>
        </w:rPr>
        <w:t xml:space="preserve">. </w:t>
      </w:r>
      <w:proofErr w:type="spellStart"/>
      <w:r w:rsidRPr="0097361E">
        <w:rPr>
          <w:bCs/>
        </w:rPr>
        <w:t>посіб</w:t>
      </w:r>
      <w:proofErr w:type="spellEnd"/>
      <w:r w:rsidRPr="0097361E">
        <w:rPr>
          <w:bCs/>
        </w:rPr>
        <w:t xml:space="preserve">. / Світлана </w:t>
      </w:r>
      <w:proofErr w:type="spellStart"/>
      <w:r w:rsidRPr="0097361E">
        <w:rPr>
          <w:bCs/>
        </w:rPr>
        <w:t>Криштанович</w:t>
      </w:r>
      <w:proofErr w:type="spellEnd"/>
      <w:r w:rsidRPr="0097361E">
        <w:rPr>
          <w:bCs/>
        </w:rPr>
        <w:t xml:space="preserve">, Володимир </w:t>
      </w:r>
      <w:proofErr w:type="spellStart"/>
      <w:r w:rsidRPr="0097361E">
        <w:rPr>
          <w:bCs/>
        </w:rPr>
        <w:t>Холявка</w:t>
      </w:r>
      <w:proofErr w:type="spellEnd"/>
      <w:r w:rsidRPr="0097361E">
        <w:rPr>
          <w:bCs/>
        </w:rPr>
        <w:t>. - Львів : ЛДУФК, 2018. - 174</w:t>
      </w:r>
    </w:p>
    <w:p w:rsidR="002F6685" w:rsidRPr="0097361E" w:rsidRDefault="002F6685" w:rsidP="002E56B2">
      <w:pPr>
        <w:pStyle w:val="af0"/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</w:pPr>
      <w:proofErr w:type="spellStart"/>
      <w:r w:rsidRPr="0097361E">
        <w:t>Мальська</w:t>
      </w:r>
      <w:proofErr w:type="spellEnd"/>
      <w:r w:rsidRPr="0097361E">
        <w:t xml:space="preserve"> М.П. Маркетинг у туризмі: підручник / М.П. </w:t>
      </w:r>
      <w:proofErr w:type="spellStart"/>
      <w:r w:rsidRPr="0097361E">
        <w:t>Мальська</w:t>
      </w:r>
      <w:proofErr w:type="spellEnd"/>
      <w:r w:rsidRPr="0097361E">
        <w:t xml:space="preserve">, Н.Л. </w:t>
      </w:r>
      <w:proofErr w:type="spellStart"/>
      <w:r w:rsidRPr="0097361E">
        <w:t>Мандюк</w:t>
      </w:r>
      <w:proofErr w:type="spellEnd"/>
      <w:r w:rsidRPr="0097361E">
        <w:t xml:space="preserve"> – К.: ЦУЛ, 2016. – 366 с.</w:t>
      </w:r>
    </w:p>
    <w:p w:rsidR="002F6685" w:rsidRPr="0097361E" w:rsidRDefault="002F6685" w:rsidP="002E56B2">
      <w:pPr>
        <w:pStyle w:val="af0"/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</w:pPr>
      <w:r w:rsidRPr="0097361E">
        <w:t xml:space="preserve">Маркетинг взаємодії: сучасна теорія і практика : монографія ; під </w:t>
      </w:r>
      <w:proofErr w:type="spellStart"/>
      <w:r w:rsidRPr="0097361E">
        <w:t>заг</w:t>
      </w:r>
      <w:proofErr w:type="spellEnd"/>
      <w:r w:rsidRPr="0097361E">
        <w:t xml:space="preserve">. ред. Н. В. Попової, А. В. Катаєва ; [Н. В. Попова, А. В. Катаєв, О. Б. Андрющенко та ін.]. – Х. : ФОП </w:t>
      </w:r>
      <w:proofErr w:type="spellStart"/>
      <w:r w:rsidRPr="0097361E">
        <w:t>Панов</w:t>
      </w:r>
      <w:proofErr w:type="spellEnd"/>
      <w:r w:rsidRPr="0097361E">
        <w:t xml:space="preserve"> А. М., 2016.</w:t>
      </w:r>
    </w:p>
    <w:p w:rsidR="002F6685" w:rsidRPr="0097361E" w:rsidRDefault="002F6685" w:rsidP="002E56B2">
      <w:pPr>
        <w:pStyle w:val="26"/>
        <w:widowControl w:val="0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61E">
        <w:rPr>
          <w:rFonts w:ascii="Times New Roman" w:hAnsi="Times New Roman" w:cs="Times New Roman"/>
          <w:sz w:val="24"/>
          <w:szCs w:val="24"/>
        </w:rPr>
        <w:t xml:space="preserve">Маркетинг: підручник / </w:t>
      </w:r>
      <w:proofErr w:type="spellStart"/>
      <w:r w:rsidRPr="0097361E">
        <w:rPr>
          <w:rFonts w:ascii="Times New Roman" w:hAnsi="Times New Roman" w:cs="Times New Roman"/>
          <w:sz w:val="24"/>
          <w:szCs w:val="24"/>
        </w:rPr>
        <w:t>В.Руделіус</w:t>
      </w:r>
      <w:proofErr w:type="spellEnd"/>
      <w:r w:rsidRPr="009736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361E">
        <w:rPr>
          <w:rFonts w:ascii="Times New Roman" w:hAnsi="Times New Roman" w:cs="Times New Roman"/>
          <w:sz w:val="24"/>
          <w:szCs w:val="24"/>
        </w:rPr>
        <w:t>О.Азарян</w:t>
      </w:r>
      <w:proofErr w:type="spellEnd"/>
      <w:r w:rsidRPr="009736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361E">
        <w:rPr>
          <w:rFonts w:ascii="Times New Roman" w:hAnsi="Times New Roman" w:cs="Times New Roman"/>
          <w:sz w:val="24"/>
          <w:szCs w:val="24"/>
        </w:rPr>
        <w:t>О.А.Виноградов</w:t>
      </w:r>
      <w:proofErr w:type="spellEnd"/>
      <w:r w:rsidRPr="0097361E">
        <w:rPr>
          <w:rFonts w:ascii="Times New Roman" w:hAnsi="Times New Roman" w:cs="Times New Roman"/>
          <w:sz w:val="24"/>
          <w:szCs w:val="24"/>
        </w:rPr>
        <w:t xml:space="preserve"> та ін. – К.: Навчально-методичний центр Консорціуму з удосконалення менеджмент-освіти, 2008. – 648 с.</w:t>
      </w:r>
      <w:r w:rsidRPr="0097361E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</w:p>
    <w:p w:rsidR="002F6685" w:rsidRPr="0097361E" w:rsidRDefault="002F6685" w:rsidP="002E56B2">
      <w:pPr>
        <w:pStyle w:val="af0"/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</w:pPr>
      <w:r w:rsidRPr="0097361E">
        <w:rPr>
          <w:bCs/>
        </w:rPr>
        <w:t xml:space="preserve">Маркетингова діяльність підприємств : сучасний зміст : монографія / ред. Н. В. Карпенко. – К. : Центр учбової літератури, 2016. – 251 с. </w:t>
      </w:r>
    </w:p>
    <w:p w:rsidR="002F6685" w:rsidRPr="0097361E" w:rsidRDefault="002F6685" w:rsidP="002E56B2">
      <w:pPr>
        <w:pStyle w:val="af0"/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  <w:rPr>
          <w:bCs/>
        </w:rPr>
      </w:pPr>
      <w:r w:rsidRPr="0097361E">
        <w:rPr>
          <w:bCs/>
        </w:rPr>
        <w:t xml:space="preserve">Маркетингові дослідження [Текст] : </w:t>
      </w:r>
      <w:proofErr w:type="spellStart"/>
      <w:r w:rsidRPr="0097361E">
        <w:rPr>
          <w:bCs/>
        </w:rPr>
        <w:t>навч</w:t>
      </w:r>
      <w:proofErr w:type="spellEnd"/>
      <w:r w:rsidRPr="0097361E">
        <w:rPr>
          <w:bCs/>
        </w:rPr>
        <w:t xml:space="preserve">. </w:t>
      </w:r>
      <w:proofErr w:type="spellStart"/>
      <w:r w:rsidRPr="0097361E">
        <w:rPr>
          <w:bCs/>
        </w:rPr>
        <w:t>посіб</w:t>
      </w:r>
      <w:proofErr w:type="spellEnd"/>
      <w:r w:rsidRPr="0097361E">
        <w:rPr>
          <w:bCs/>
        </w:rPr>
        <w:t xml:space="preserve">. / Л. С. Безугла [та ін.] ; </w:t>
      </w:r>
      <w:proofErr w:type="spellStart"/>
      <w:r w:rsidRPr="0097361E">
        <w:rPr>
          <w:bCs/>
        </w:rPr>
        <w:t>Дніпров</w:t>
      </w:r>
      <w:proofErr w:type="spellEnd"/>
      <w:r w:rsidRPr="0097361E">
        <w:rPr>
          <w:bCs/>
        </w:rPr>
        <w:t xml:space="preserve">. </w:t>
      </w:r>
      <w:proofErr w:type="spellStart"/>
      <w:r w:rsidRPr="0097361E">
        <w:rPr>
          <w:bCs/>
        </w:rPr>
        <w:t>держ</w:t>
      </w:r>
      <w:proofErr w:type="spellEnd"/>
      <w:r w:rsidRPr="0097361E">
        <w:rPr>
          <w:bCs/>
        </w:rPr>
        <w:t xml:space="preserve">. </w:t>
      </w:r>
      <w:proofErr w:type="spellStart"/>
      <w:r w:rsidRPr="0097361E">
        <w:rPr>
          <w:bCs/>
        </w:rPr>
        <w:t>аграр</w:t>
      </w:r>
      <w:proofErr w:type="spellEnd"/>
      <w:r w:rsidRPr="0097361E">
        <w:rPr>
          <w:bCs/>
        </w:rPr>
        <w:t>.-</w:t>
      </w:r>
      <w:proofErr w:type="spellStart"/>
      <w:r w:rsidRPr="0097361E">
        <w:rPr>
          <w:bCs/>
        </w:rPr>
        <w:t>екон</w:t>
      </w:r>
      <w:proofErr w:type="spellEnd"/>
      <w:r w:rsidRPr="0097361E">
        <w:rPr>
          <w:bCs/>
        </w:rPr>
        <w:t xml:space="preserve">. ун-т. - Дніпро : Біла К. О. [вид.], 2019. - 299 с. </w:t>
      </w:r>
    </w:p>
    <w:p w:rsidR="002F6685" w:rsidRPr="0097361E" w:rsidRDefault="002F6685" w:rsidP="002E56B2">
      <w:pPr>
        <w:pStyle w:val="af0"/>
        <w:widowControl w:val="0"/>
        <w:numPr>
          <w:ilvl w:val="0"/>
          <w:numId w:val="17"/>
        </w:numPr>
        <w:tabs>
          <w:tab w:val="left" w:pos="2730"/>
        </w:tabs>
        <w:jc w:val="both"/>
      </w:pPr>
      <w:r w:rsidRPr="0097361E">
        <w:t xml:space="preserve">Міжнародний маркетинг [Текст] : підручник / [А. А. </w:t>
      </w:r>
      <w:proofErr w:type="spellStart"/>
      <w:r w:rsidRPr="0097361E">
        <w:t>Мазаракі</w:t>
      </w:r>
      <w:proofErr w:type="spellEnd"/>
      <w:r w:rsidRPr="0097361E">
        <w:t xml:space="preserve"> та ін.] ; за ред. А. А. </w:t>
      </w:r>
      <w:proofErr w:type="spellStart"/>
      <w:r w:rsidRPr="0097361E">
        <w:t>Мазаракі</w:t>
      </w:r>
      <w:proofErr w:type="spellEnd"/>
      <w:r w:rsidRPr="0097361E">
        <w:t xml:space="preserve">, д-ра </w:t>
      </w:r>
      <w:proofErr w:type="spellStart"/>
      <w:r w:rsidRPr="0097361E">
        <w:t>екон</w:t>
      </w:r>
      <w:proofErr w:type="spellEnd"/>
      <w:r w:rsidRPr="0097361E">
        <w:t xml:space="preserve">. наук, проф., акад. НАПН України, </w:t>
      </w:r>
      <w:proofErr w:type="spellStart"/>
      <w:r w:rsidRPr="0097361E">
        <w:t>заслуж</w:t>
      </w:r>
      <w:proofErr w:type="spellEnd"/>
      <w:r w:rsidRPr="0097361E">
        <w:t xml:space="preserve">. діяча науки і техніки України; Т. М. Мельник, д-ра </w:t>
      </w:r>
      <w:proofErr w:type="spellStart"/>
      <w:r w:rsidRPr="0097361E">
        <w:t>екон</w:t>
      </w:r>
      <w:proofErr w:type="spellEnd"/>
      <w:r w:rsidRPr="0097361E">
        <w:t xml:space="preserve">. наук, проф. ; Київ. </w:t>
      </w:r>
      <w:proofErr w:type="spellStart"/>
      <w:r w:rsidRPr="0097361E">
        <w:t>нац</w:t>
      </w:r>
      <w:proofErr w:type="spellEnd"/>
      <w:r w:rsidRPr="0097361E">
        <w:t>. торг.-</w:t>
      </w:r>
      <w:proofErr w:type="spellStart"/>
      <w:r w:rsidRPr="0097361E">
        <w:t>екон</w:t>
      </w:r>
      <w:proofErr w:type="spellEnd"/>
      <w:r w:rsidRPr="0097361E">
        <w:t xml:space="preserve">. ун-т. - Київ : Київ. </w:t>
      </w:r>
      <w:proofErr w:type="spellStart"/>
      <w:r w:rsidRPr="0097361E">
        <w:t>нац</w:t>
      </w:r>
      <w:proofErr w:type="spellEnd"/>
      <w:r w:rsidRPr="0097361E">
        <w:t xml:space="preserve">. </w:t>
      </w:r>
      <w:proofErr w:type="spellStart"/>
      <w:r w:rsidRPr="0097361E">
        <w:t>екон</w:t>
      </w:r>
      <w:proofErr w:type="spellEnd"/>
      <w:r w:rsidRPr="0097361E">
        <w:t>.-торг. ун-т, 2018. - 447 с.</w:t>
      </w:r>
    </w:p>
    <w:p w:rsidR="002F6685" w:rsidRPr="0097361E" w:rsidRDefault="002F6685" w:rsidP="002E56B2">
      <w:pPr>
        <w:pStyle w:val="af0"/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</w:pPr>
      <w:r w:rsidRPr="0097361E">
        <w:t xml:space="preserve">Павленко А. Ф. Маркетинг: Підручник/ А. Ф. Павленко, А. В. </w:t>
      </w:r>
      <w:proofErr w:type="spellStart"/>
      <w:r w:rsidRPr="0097361E">
        <w:t>Войчак</w:t>
      </w:r>
      <w:proofErr w:type="spellEnd"/>
      <w:r w:rsidRPr="0097361E">
        <w:t xml:space="preserve">. — К.: КНЕУ, 2013. — 246 с. </w:t>
      </w:r>
    </w:p>
    <w:p w:rsidR="002F6685" w:rsidRPr="0097361E" w:rsidRDefault="002F6685" w:rsidP="002E56B2">
      <w:pPr>
        <w:pStyle w:val="af0"/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</w:pPr>
      <w:proofErr w:type="spellStart"/>
      <w:r w:rsidRPr="0097361E">
        <w:t>Провост</w:t>
      </w:r>
      <w:proofErr w:type="spellEnd"/>
      <w:r w:rsidRPr="0097361E">
        <w:t xml:space="preserve">, </w:t>
      </w:r>
      <w:proofErr w:type="spellStart"/>
      <w:r w:rsidRPr="0097361E">
        <w:t>Фостер</w:t>
      </w:r>
      <w:proofErr w:type="spellEnd"/>
      <w:r w:rsidRPr="0097361E">
        <w:t xml:space="preserve"> </w:t>
      </w:r>
      <w:proofErr w:type="spellStart"/>
      <w:r w:rsidRPr="0097361E">
        <w:t>Data</w:t>
      </w:r>
      <w:proofErr w:type="spellEnd"/>
      <w:r w:rsidRPr="0097361E">
        <w:t xml:space="preserve"> </w:t>
      </w:r>
      <w:proofErr w:type="spellStart"/>
      <w:r w:rsidRPr="0097361E">
        <w:t>Science</w:t>
      </w:r>
      <w:proofErr w:type="spellEnd"/>
      <w:r w:rsidRPr="0097361E">
        <w:t xml:space="preserve"> для бізнесу. Як збирати, аналізувати і використовувати дані [Текст] / </w:t>
      </w:r>
      <w:proofErr w:type="spellStart"/>
      <w:r w:rsidRPr="0097361E">
        <w:t>Фостер</w:t>
      </w:r>
      <w:proofErr w:type="spellEnd"/>
      <w:r w:rsidRPr="0097361E">
        <w:t xml:space="preserve"> </w:t>
      </w:r>
      <w:proofErr w:type="spellStart"/>
      <w:r w:rsidRPr="0097361E">
        <w:t>Провост</w:t>
      </w:r>
      <w:proofErr w:type="spellEnd"/>
      <w:r w:rsidRPr="0097361E">
        <w:t xml:space="preserve"> і Том </w:t>
      </w:r>
      <w:proofErr w:type="spellStart"/>
      <w:r w:rsidRPr="0097361E">
        <w:t>Фоусетт</w:t>
      </w:r>
      <w:proofErr w:type="spellEnd"/>
      <w:r w:rsidRPr="0097361E">
        <w:t xml:space="preserve"> ; пер. з </w:t>
      </w:r>
      <w:proofErr w:type="spellStart"/>
      <w:r w:rsidRPr="0097361E">
        <w:t>англ</w:t>
      </w:r>
      <w:proofErr w:type="spellEnd"/>
      <w:r w:rsidRPr="0097361E">
        <w:t xml:space="preserve">. Анастасія </w:t>
      </w:r>
      <w:proofErr w:type="spellStart"/>
      <w:r w:rsidRPr="0097361E">
        <w:t>Дудченко</w:t>
      </w:r>
      <w:proofErr w:type="spellEnd"/>
      <w:r w:rsidRPr="0097361E">
        <w:t>. - Київ : Наш формат, 2019. - 396,</w:t>
      </w:r>
    </w:p>
    <w:p w:rsidR="002F6685" w:rsidRPr="0097361E" w:rsidRDefault="002F6685" w:rsidP="002E56B2">
      <w:pPr>
        <w:pStyle w:val="af0"/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</w:pPr>
      <w:r w:rsidRPr="0097361E">
        <w:t xml:space="preserve">Прокопенко О.П. Екологічний маркетинг : </w:t>
      </w:r>
      <w:proofErr w:type="spellStart"/>
      <w:r w:rsidRPr="0097361E">
        <w:t>навч</w:t>
      </w:r>
      <w:proofErr w:type="spellEnd"/>
      <w:r w:rsidRPr="0097361E">
        <w:t xml:space="preserve">. </w:t>
      </w:r>
      <w:proofErr w:type="spellStart"/>
      <w:r w:rsidRPr="0097361E">
        <w:t>посіб</w:t>
      </w:r>
      <w:proofErr w:type="spellEnd"/>
      <w:r w:rsidRPr="0097361E">
        <w:t xml:space="preserve">. – К. : Знання, 2012. –  319 с. </w:t>
      </w:r>
    </w:p>
    <w:p w:rsidR="002F6685" w:rsidRPr="0097361E" w:rsidRDefault="002F6685" w:rsidP="002E56B2">
      <w:pPr>
        <w:pStyle w:val="af0"/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  <w:rPr>
          <w:bCs/>
        </w:rPr>
      </w:pPr>
      <w:r w:rsidRPr="0097361E">
        <w:rPr>
          <w:bCs/>
        </w:rPr>
        <w:t xml:space="preserve">Райс, Ел. Маркетингові війни / Ел Райс і Джек </w:t>
      </w:r>
      <w:proofErr w:type="spellStart"/>
      <w:r w:rsidRPr="0097361E">
        <w:rPr>
          <w:bCs/>
        </w:rPr>
        <w:t>Траут</w:t>
      </w:r>
      <w:proofErr w:type="spellEnd"/>
      <w:r w:rsidRPr="0097361E">
        <w:rPr>
          <w:bCs/>
        </w:rPr>
        <w:t xml:space="preserve"> ; [пер. з </w:t>
      </w:r>
      <w:proofErr w:type="spellStart"/>
      <w:r w:rsidRPr="0097361E">
        <w:rPr>
          <w:bCs/>
        </w:rPr>
        <w:t>англ</w:t>
      </w:r>
      <w:proofErr w:type="spellEnd"/>
      <w:r w:rsidRPr="0097361E">
        <w:rPr>
          <w:bCs/>
        </w:rPr>
        <w:t>. В. Стельмаха]. - Харків : Фабула : Ранок, 2019. – 237 с.</w:t>
      </w:r>
    </w:p>
    <w:p w:rsidR="002F6685" w:rsidRPr="0097361E" w:rsidRDefault="002F6685" w:rsidP="00FD3FCE">
      <w:pPr>
        <w:pStyle w:val="af0"/>
        <w:numPr>
          <w:ilvl w:val="0"/>
          <w:numId w:val="17"/>
        </w:numPr>
        <w:jc w:val="both"/>
      </w:pPr>
      <w:proofErr w:type="spellStart"/>
      <w:r w:rsidRPr="0097361E">
        <w:t>Світвуд</w:t>
      </w:r>
      <w:proofErr w:type="spellEnd"/>
      <w:r w:rsidRPr="0097361E">
        <w:t xml:space="preserve">, Адель Маркетингова аналітика. Як підкріпити інтуїцію даними / Адель </w:t>
      </w:r>
      <w:proofErr w:type="spellStart"/>
      <w:r w:rsidRPr="0097361E">
        <w:t>Світвуд</w:t>
      </w:r>
      <w:proofErr w:type="spellEnd"/>
      <w:r w:rsidRPr="0097361E">
        <w:t xml:space="preserve"> ; пер. з </w:t>
      </w:r>
      <w:proofErr w:type="spellStart"/>
      <w:r w:rsidRPr="0097361E">
        <w:t>англ</w:t>
      </w:r>
      <w:proofErr w:type="spellEnd"/>
      <w:r w:rsidRPr="0097361E">
        <w:t xml:space="preserve">. Олександра </w:t>
      </w:r>
      <w:proofErr w:type="spellStart"/>
      <w:r w:rsidRPr="0097361E">
        <w:t>Асташова</w:t>
      </w:r>
      <w:proofErr w:type="spellEnd"/>
      <w:r w:rsidRPr="0097361E">
        <w:t>. - Київ : Наш формат, 2019. – 150 с.</w:t>
      </w:r>
    </w:p>
    <w:p w:rsidR="002F6685" w:rsidRPr="0097361E" w:rsidRDefault="002F6685" w:rsidP="002E56B2">
      <w:pPr>
        <w:pStyle w:val="af0"/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</w:pPr>
      <w:r w:rsidRPr="0097361E">
        <w:t xml:space="preserve">Цифровий маркетинг – модель маркетингу ХХІ </w:t>
      </w:r>
      <w:proofErr w:type="spellStart"/>
      <w:r w:rsidRPr="0097361E">
        <w:t>сторічча</w:t>
      </w:r>
      <w:proofErr w:type="spellEnd"/>
      <w:r w:rsidRPr="0097361E">
        <w:t xml:space="preserve"> : монографія / </w:t>
      </w:r>
      <w:proofErr w:type="spellStart"/>
      <w:r w:rsidRPr="0097361E">
        <w:t>авт</w:t>
      </w:r>
      <w:proofErr w:type="spellEnd"/>
      <w:r w:rsidRPr="0097361E">
        <w:t xml:space="preserve">. </w:t>
      </w:r>
      <w:proofErr w:type="spellStart"/>
      <w:r w:rsidRPr="0097361E">
        <w:t>кол</w:t>
      </w:r>
      <w:proofErr w:type="spellEnd"/>
      <w:r w:rsidRPr="0097361E">
        <w:t xml:space="preserve">. : М. А. </w:t>
      </w:r>
      <w:proofErr w:type="spellStart"/>
      <w:r w:rsidRPr="0097361E">
        <w:t>Окландер</w:t>
      </w:r>
      <w:proofErr w:type="spellEnd"/>
      <w:r w:rsidRPr="0097361E">
        <w:t xml:space="preserve">, Т. О. </w:t>
      </w:r>
      <w:proofErr w:type="spellStart"/>
      <w:r w:rsidRPr="0097361E">
        <w:t>Окландер</w:t>
      </w:r>
      <w:proofErr w:type="spellEnd"/>
      <w:r w:rsidRPr="0097361E">
        <w:t xml:space="preserve">, О. І. </w:t>
      </w:r>
      <w:proofErr w:type="spellStart"/>
      <w:r w:rsidRPr="0097361E">
        <w:t>Яшкіна</w:t>
      </w:r>
      <w:proofErr w:type="spellEnd"/>
      <w:r w:rsidRPr="0097361E">
        <w:t xml:space="preserve"> та ін. ; за ред. М. А. </w:t>
      </w:r>
      <w:proofErr w:type="spellStart"/>
      <w:r w:rsidRPr="0097361E">
        <w:t>Окландера</w:t>
      </w:r>
      <w:proofErr w:type="spellEnd"/>
      <w:r w:rsidRPr="0097361E">
        <w:t xml:space="preserve">. – Одеса : </w:t>
      </w:r>
      <w:proofErr w:type="spellStart"/>
      <w:r w:rsidRPr="0097361E">
        <w:t>Астропринт</w:t>
      </w:r>
      <w:proofErr w:type="spellEnd"/>
      <w:r w:rsidRPr="0097361E">
        <w:t xml:space="preserve">, 2017. – 292 с. </w:t>
      </w:r>
    </w:p>
    <w:p w:rsidR="002F6685" w:rsidRPr="0097361E" w:rsidRDefault="002F6685" w:rsidP="002F6685">
      <w:pPr>
        <w:widowControl w:val="0"/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F6685" w:rsidRPr="0097361E" w:rsidRDefault="00F067E2" w:rsidP="002F6685">
      <w:pPr>
        <w:widowControl w:val="0"/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</w:t>
      </w:r>
      <w:bookmarkStart w:id="0" w:name="_GoBack"/>
      <w:bookmarkEnd w:id="0"/>
      <w:r w:rsidR="002F6685" w:rsidRPr="009736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 Інформаційні ресурси </w:t>
      </w:r>
    </w:p>
    <w:p w:rsidR="002F6685" w:rsidRPr="0097361E" w:rsidRDefault="002F6685" w:rsidP="002E56B2">
      <w:pPr>
        <w:pStyle w:val="13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97361E">
        <w:rPr>
          <w:rFonts w:ascii="Times New Roman" w:hAnsi="Times New Roman"/>
          <w:sz w:val="24"/>
          <w:szCs w:val="24"/>
          <w:lang w:val="uk-UA"/>
        </w:rPr>
        <w:t xml:space="preserve">Державний комітет статистики України [Електронний ресурс]. – Режим доступу: http://ukrstat.gov.ua/ </w:t>
      </w:r>
    </w:p>
    <w:p w:rsidR="002F6685" w:rsidRPr="0097361E" w:rsidRDefault="002F6685" w:rsidP="002E56B2">
      <w:pPr>
        <w:pStyle w:val="13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97361E">
        <w:rPr>
          <w:rFonts w:ascii="Times New Roman" w:hAnsi="Times New Roman"/>
          <w:sz w:val="24"/>
          <w:szCs w:val="24"/>
          <w:lang w:val="uk-UA"/>
        </w:rPr>
        <w:t xml:space="preserve">Українська асоціація маркетингу [Електронний ресурс]. – Режим доступу:  </w:t>
      </w:r>
      <w:hyperlink r:id="rId8" w:history="1">
        <w:r w:rsidRPr="0097361E">
          <w:rPr>
            <w:rStyle w:val="a4"/>
            <w:sz w:val="24"/>
            <w:szCs w:val="24"/>
            <w:lang w:val="uk-UA"/>
          </w:rPr>
          <w:t>http://uam.in.ua/</w:t>
        </w:r>
      </w:hyperlink>
      <w:r w:rsidRPr="0097361E">
        <w:rPr>
          <w:rFonts w:ascii="Times New Roman" w:hAnsi="Times New Roman"/>
          <w:sz w:val="24"/>
          <w:szCs w:val="24"/>
          <w:lang w:val="uk-UA"/>
        </w:rPr>
        <w:t xml:space="preserve"> -</w:t>
      </w:r>
    </w:p>
    <w:p w:rsidR="002F6685" w:rsidRPr="0097361E" w:rsidRDefault="002F6685" w:rsidP="002E56B2">
      <w:pPr>
        <w:pStyle w:val="13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97361E">
        <w:rPr>
          <w:rFonts w:ascii="Times New Roman" w:hAnsi="Times New Roman"/>
          <w:bCs/>
          <w:sz w:val="24"/>
          <w:szCs w:val="24"/>
          <w:lang w:val="uk-UA"/>
        </w:rPr>
        <w:t xml:space="preserve">Маркетинг та реклама </w:t>
      </w:r>
      <w:r w:rsidRPr="0097361E">
        <w:rPr>
          <w:rFonts w:ascii="Times New Roman" w:hAnsi="Times New Roman"/>
          <w:sz w:val="24"/>
          <w:szCs w:val="24"/>
          <w:lang w:val="uk-UA"/>
        </w:rPr>
        <w:t xml:space="preserve">[Електронний ресурс]. – Режим доступу: </w:t>
      </w:r>
      <w:r w:rsidRPr="0097361E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hyperlink r:id="rId9" w:history="1">
        <w:r w:rsidRPr="0097361E">
          <w:rPr>
            <w:rStyle w:val="a4"/>
            <w:sz w:val="24"/>
            <w:szCs w:val="24"/>
            <w:lang w:val="uk-UA"/>
          </w:rPr>
          <w:t>https://www.mr.com.ua/</w:t>
        </w:r>
      </w:hyperlink>
      <w:r w:rsidRPr="0097361E">
        <w:rPr>
          <w:rFonts w:ascii="Times New Roman" w:hAnsi="Times New Roman"/>
          <w:bCs/>
          <w:sz w:val="24"/>
          <w:szCs w:val="24"/>
          <w:lang w:val="uk-UA"/>
        </w:rPr>
        <w:t xml:space="preserve"> -</w:t>
      </w:r>
    </w:p>
    <w:p w:rsidR="002F6685" w:rsidRPr="0097361E" w:rsidRDefault="002F6685" w:rsidP="002E56B2">
      <w:pPr>
        <w:pStyle w:val="af0"/>
        <w:widowControl w:val="0"/>
        <w:numPr>
          <w:ilvl w:val="0"/>
          <w:numId w:val="15"/>
        </w:numPr>
        <w:ind w:left="426"/>
        <w:jc w:val="both"/>
        <w:rPr>
          <w:rFonts w:eastAsia="Calibri"/>
        </w:rPr>
      </w:pPr>
      <w:r w:rsidRPr="0097361E">
        <w:rPr>
          <w:bCs/>
        </w:rPr>
        <w:t xml:space="preserve">Маркетинг в Україні </w:t>
      </w:r>
      <w:hyperlink r:id="rId10" w:history="1">
        <w:r w:rsidRPr="0097361E">
          <w:rPr>
            <w:rStyle w:val="a4"/>
          </w:rPr>
          <w:t>http://uam.in.ua/rus/projects/marketing-in-ua/arhive.php</w:t>
        </w:r>
      </w:hyperlink>
      <w:r w:rsidRPr="0097361E">
        <w:rPr>
          <w:bCs/>
        </w:rPr>
        <w:t xml:space="preserve"> -</w:t>
      </w:r>
    </w:p>
    <w:p w:rsidR="002F6685" w:rsidRPr="0097361E" w:rsidRDefault="002F6685" w:rsidP="002E56B2">
      <w:pPr>
        <w:pStyle w:val="af0"/>
        <w:widowControl w:val="0"/>
        <w:numPr>
          <w:ilvl w:val="0"/>
          <w:numId w:val="15"/>
        </w:numPr>
        <w:ind w:left="426"/>
        <w:jc w:val="both"/>
        <w:rPr>
          <w:rFonts w:eastAsia="Calibri"/>
        </w:rPr>
      </w:pPr>
      <w:r w:rsidRPr="0097361E">
        <w:t xml:space="preserve">ProReklamu.com. Реклама, Маркетинг, PR, SEO [Електронний ресурс]. – Режим доступу: https://ProReklamu.com/ </w:t>
      </w:r>
    </w:p>
    <w:p w:rsidR="002F6685" w:rsidRPr="0097361E" w:rsidRDefault="002F6685" w:rsidP="002E56B2">
      <w:pPr>
        <w:pStyle w:val="af0"/>
        <w:widowControl w:val="0"/>
        <w:numPr>
          <w:ilvl w:val="0"/>
          <w:numId w:val="15"/>
        </w:numPr>
        <w:ind w:left="426"/>
        <w:jc w:val="both"/>
        <w:rPr>
          <w:rFonts w:eastAsia="Calibri"/>
        </w:rPr>
      </w:pPr>
      <w:r w:rsidRPr="0097361E">
        <w:t>MMR (</w:t>
      </w:r>
      <w:proofErr w:type="spellStart"/>
      <w:r w:rsidRPr="0097361E">
        <w:t>Marketing</w:t>
      </w:r>
      <w:proofErr w:type="spellEnd"/>
      <w:r w:rsidRPr="0097361E">
        <w:t xml:space="preserve"> </w:t>
      </w:r>
      <w:proofErr w:type="spellStart"/>
      <w:r w:rsidRPr="0097361E">
        <w:t>Media</w:t>
      </w:r>
      <w:proofErr w:type="spellEnd"/>
      <w:r w:rsidRPr="0097361E">
        <w:t xml:space="preserve"> </w:t>
      </w:r>
      <w:proofErr w:type="spellStart"/>
      <w:r w:rsidRPr="0097361E">
        <w:t>Review</w:t>
      </w:r>
      <w:proofErr w:type="spellEnd"/>
      <w:r w:rsidRPr="0097361E">
        <w:t xml:space="preserve">) [Електронний ресурс]  – Режим доступу: https:// mmr.ua/. </w:t>
      </w:r>
    </w:p>
    <w:p w:rsidR="002F6685" w:rsidRPr="0097361E" w:rsidRDefault="002F6685" w:rsidP="002E56B2">
      <w:pPr>
        <w:pStyle w:val="af0"/>
        <w:widowControl w:val="0"/>
        <w:numPr>
          <w:ilvl w:val="0"/>
          <w:numId w:val="15"/>
        </w:numPr>
        <w:ind w:left="426"/>
        <w:jc w:val="both"/>
        <w:rPr>
          <w:rFonts w:eastAsia="Calibri"/>
        </w:rPr>
      </w:pPr>
      <w:proofErr w:type="spellStart"/>
      <w:r w:rsidRPr="0097361E">
        <w:t>WepPro</w:t>
      </w:r>
      <w:proofErr w:type="spellEnd"/>
      <w:r w:rsidRPr="0097361E">
        <w:t xml:space="preserve"> </w:t>
      </w:r>
      <w:proofErr w:type="spellStart"/>
      <w:r w:rsidRPr="0097361E">
        <w:t>Experts</w:t>
      </w:r>
      <w:proofErr w:type="spellEnd"/>
      <w:r w:rsidRPr="0097361E">
        <w:t xml:space="preserve">. Академія Інтернет-Маркетингу #1[Електронний ресурс] – Режим доступу: </w:t>
      </w:r>
      <w:hyperlink r:id="rId11" w:history="1">
        <w:r w:rsidRPr="0097361E">
          <w:rPr>
            <w:rStyle w:val="a4"/>
          </w:rPr>
          <w:t>https://webpromoexperts.com.ua/</w:t>
        </w:r>
      </w:hyperlink>
    </w:p>
    <w:p w:rsidR="002F6685" w:rsidRPr="0097361E" w:rsidRDefault="002F6685" w:rsidP="002E56B2">
      <w:pPr>
        <w:pStyle w:val="af0"/>
        <w:widowControl w:val="0"/>
        <w:numPr>
          <w:ilvl w:val="0"/>
          <w:numId w:val="15"/>
        </w:numPr>
        <w:ind w:left="426"/>
        <w:jc w:val="both"/>
        <w:rPr>
          <w:lang w:eastAsia="ru-RU"/>
        </w:rPr>
      </w:pPr>
      <w:r w:rsidRPr="0097361E">
        <w:rPr>
          <w:lang w:eastAsia="ru-RU"/>
        </w:rPr>
        <w:t xml:space="preserve">Офіційний сайт </w:t>
      </w:r>
      <w:r w:rsidRPr="0097361E">
        <w:t xml:space="preserve">Американської асоціації маркетингу [Електронний ресурс]. </w:t>
      </w:r>
      <w:r w:rsidRPr="0097361E">
        <w:rPr>
          <w:lang w:eastAsia="ru-RU"/>
        </w:rPr>
        <w:t>–</w:t>
      </w:r>
      <w:r w:rsidRPr="0097361E">
        <w:t xml:space="preserve"> Режим доступу: </w:t>
      </w:r>
      <w:r w:rsidRPr="0097361E">
        <w:rPr>
          <w:lang w:eastAsia="ru-RU"/>
        </w:rPr>
        <w:t>https://www.ama.org</w:t>
      </w:r>
    </w:p>
    <w:p w:rsidR="002F6685" w:rsidRPr="0097361E" w:rsidRDefault="002F6685" w:rsidP="002E56B2">
      <w:pPr>
        <w:pStyle w:val="af0"/>
        <w:widowControl w:val="0"/>
        <w:numPr>
          <w:ilvl w:val="0"/>
          <w:numId w:val="15"/>
        </w:numPr>
        <w:ind w:left="426" w:right="-2"/>
        <w:jc w:val="both"/>
        <w:rPr>
          <w:lang w:eastAsia="ru-RU"/>
        </w:rPr>
      </w:pPr>
      <w:r w:rsidRPr="0097361E">
        <w:rPr>
          <w:lang w:eastAsia="ru-RU"/>
        </w:rPr>
        <w:lastRenderedPageBreak/>
        <w:t xml:space="preserve">Ресурси для дослідження Інтернет маркетингу: </w:t>
      </w:r>
      <w:proofErr w:type="spellStart"/>
      <w:r w:rsidRPr="0097361E">
        <w:rPr>
          <w:lang w:eastAsia="ru-RU"/>
        </w:rPr>
        <w:t>Gоogle</w:t>
      </w:r>
      <w:proofErr w:type="spellEnd"/>
      <w:r w:rsidRPr="0097361E">
        <w:rPr>
          <w:lang w:eastAsia="ru-RU"/>
        </w:rPr>
        <w:t xml:space="preserve"> </w:t>
      </w:r>
      <w:proofErr w:type="spellStart"/>
      <w:r w:rsidRPr="0097361E">
        <w:rPr>
          <w:lang w:eastAsia="ru-RU"/>
        </w:rPr>
        <w:t>Analytics</w:t>
      </w:r>
      <w:proofErr w:type="spellEnd"/>
      <w:r w:rsidRPr="0097361E">
        <w:rPr>
          <w:lang w:eastAsia="ru-RU"/>
        </w:rPr>
        <w:t xml:space="preserve">; </w:t>
      </w:r>
      <w:proofErr w:type="spellStart"/>
      <w:r w:rsidRPr="0097361E">
        <w:rPr>
          <w:lang w:eastAsia="ru-RU"/>
        </w:rPr>
        <w:t>Gоogle</w:t>
      </w:r>
      <w:proofErr w:type="spellEnd"/>
      <w:r w:rsidRPr="0097361E">
        <w:rPr>
          <w:lang w:eastAsia="ru-RU"/>
        </w:rPr>
        <w:t xml:space="preserve"> </w:t>
      </w:r>
      <w:proofErr w:type="spellStart"/>
      <w:r w:rsidRPr="0097361E">
        <w:rPr>
          <w:lang w:eastAsia="ru-RU"/>
        </w:rPr>
        <w:t>Webmasters</w:t>
      </w:r>
      <w:proofErr w:type="spellEnd"/>
      <w:r w:rsidRPr="0097361E">
        <w:rPr>
          <w:lang w:eastAsia="ru-RU"/>
        </w:rPr>
        <w:t xml:space="preserve">; </w:t>
      </w:r>
      <w:proofErr w:type="spellStart"/>
      <w:r w:rsidRPr="0097361E">
        <w:rPr>
          <w:lang w:eastAsia="ru-RU"/>
        </w:rPr>
        <w:t>Key</w:t>
      </w:r>
      <w:proofErr w:type="spellEnd"/>
      <w:r w:rsidRPr="0097361E">
        <w:rPr>
          <w:lang w:eastAsia="ru-RU"/>
        </w:rPr>
        <w:t xml:space="preserve"> </w:t>
      </w:r>
      <w:proofErr w:type="spellStart"/>
      <w:r w:rsidRPr="0097361E">
        <w:rPr>
          <w:lang w:eastAsia="ru-RU"/>
        </w:rPr>
        <w:t>Collector</w:t>
      </w:r>
      <w:proofErr w:type="spellEnd"/>
      <w:r w:rsidRPr="0097361E">
        <w:rPr>
          <w:lang w:eastAsia="ru-RU"/>
        </w:rPr>
        <w:t xml:space="preserve">; </w:t>
      </w:r>
      <w:proofErr w:type="spellStart"/>
      <w:r w:rsidRPr="0097361E">
        <w:rPr>
          <w:lang w:eastAsia="ru-RU"/>
        </w:rPr>
        <w:t>Key</w:t>
      </w:r>
      <w:proofErr w:type="spellEnd"/>
      <w:r w:rsidRPr="0097361E">
        <w:rPr>
          <w:lang w:eastAsia="ru-RU"/>
        </w:rPr>
        <w:t xml:space="preserve"> Word </w:t>
      </w:r>
      <w:proofErr w:type="spellStart"/>
      <w:r w:rsidRPr="0097361E">
        <w:rPr>
          <w:lang w:eastAsia="ru-RU"/>
        </w:rPr>
        <w:t>Planner</w:t>
      </w:r>
      <w:proofErr w:type="spellEnd"/>
      <w:r w:rsidRPr="0097361E">
        <w:rPr>
          <w:lang w:eastAsia="ru-RU"/>
        </w:rPr>
        <w:t xml:space="preserve"> </w:t>
      </w:r>
      <w:proofErr w:type="spellStart"/>
      <w:r w:rsidRPr="0097361E">
        <w:rPr>
          <w:lang w:eastAsia="ru-RU"/>
        </w:rPr>
        <w:t>Google</w:t>
      </w:r>
      <w:proofErr w:type="spellEnd"/>
      <w:r w:rsidRPr="0097361E">
        <w:rPr>
          <w:lang w:eastAsia="ru-RU"/>
        </w:rPr>
        <w:t xml:space="preserve">; ADVSE; </w:t>
      </w:r>
      <w:proofErr w:type="spellStart"/>
      <w:r w:rsidRPr="0097361E">
        <w:rPr>
          <w:lang w:eastAsia="ru-RU"/>
        </w:rPr>
        <w:t>Changedetect</w:t>
      </w:r>
      <w:proofErr w:type="spellEnd"/>
    </w:p>
    <w:p w:rsidR="002F6685" w:rsidRPr="0097361E" w:rsidRDefault="002F6685" w:rsidP="002E56B2">
      <w:pPr>
        <w:pStyle w:val="af0"/>
        <w:widowControl w:val="0"/>
        <w:numPr>
          <w:ilvl w:val="0"/>
          <w:numId w:val="15"/>
        </w:numPr>
        <w:ind w:left="426" w:right="-2"/>
        <w:jc w:val="both"/>
        <w:rPr>
          <w:lang w:eastAsia="ru-RU"/>
        </w:rPr>
      </w:pPr>
      <w:r w:rsidRPr="0097361E">
        <w:rPr>
          <w:lang w:eastAsia="ru-RU"/>
        </w:rPr>
        <w:t xml:space="preserve">Офіційний сайт компанії </w:t>
      </w:r>
      <w:proofErr w:type="spellStart"/>
      <w:r w:rsidRPr="0097361E">
        <w:rPr>
          <w:lang w:eastAsia="ru-RU"/>
        </w:rPr>
        <w:t>Nielsen</w:t>
      </w:r>
      <w:proofErr w:type="spellEnd"/>
      <w:r w:rsidRPr="0097361E">
        <w:rPr>
          <w:lang w:eastAsia="ru-RU"/>
        </w:rPr>
        <w:t xml:space="preserve"> </w:t>
      </w:r>
      <w:r w:rsidRPr="0097361E">
        <w:t xml:space="preserve">[Електронний ресурс]. – Режим доступу:  </w:t>
      </w:r>
      <w:r w:rsidRPr="0097361E">
        <w:rPr>
          <w:lang w:eastAsia="ru-RU"/>
        </w:rPr>
        <w:t>https://www.nielsen.com</w:t>
      </w:r>
    </w:p>
    <w:p w:rsidR="00FF5AFC" w:rsidRPr="00112F39" w:rsidRDefault="002F6685" w:rsidP="00112F39">
      <w:pPr>
        <w:pStyle w:val="af0"/>
        <w:widowControl w:val="0"/>
        <w:numPr>
          <w:ilvl w:val="0"/>
          <w:numId w:val="15"/>
        </w:numPr>
        <w:ind w:left="426" w:right="-2"/>
        <w:jc w:val="both"/>
        <w:rPr>
          <w:lang w:eastAsia="ru-RU"/>
        </w:rPr>
        <w:sectPr w:rsidR="00FF5AFC" w:rsidRPr="00112F39" w:rsidSect="00E91259"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  <w:r w:rsidRPr="0097361E">
        <w:rPr>
          <w:lang w:eastAsia="ru-RU"/>
        </w:rPr>
        <w:t xml:space="preserve">Офіційний сайт компанії GFK </w:t>
      </w:r>
      <w:proofErr w:type="spellStart"/>
      <w:r w:rsidRPr="0097361E">
        <w:rPr>
          <w:lang w:eastAsia="ru-RU"/>
        </w:rPr>
        <w:t>Ukraine</w:t>
      </w:r>
      <w:proofErr w:type="spellEnd"/>
      <w:r w:rsidRPr="0097361E">
        <w:rPr>
          <w:lang w:eastAsia="ru-RU"/>
        </w:rPr>
        <w:t xml:space="preserve"> </w:t>
      </w:r>
      <w:r w:rsidRPr="0097361E">
        <w:t>[Електронний ресурс]. – Режим доступу:</w:t>
      </w:r>
      <w:r w:rsidRPr="0097361E">
        <w:rPr>
          <w:lang w:eastAsia="ru-RU"/>
        </w:rPr>
        <w:t xml:space="preserve"> http://www.gfk.ua/</w:t>
      </w:r>
    </w:p>
    <w:p w:rsidR="008B78AF" w:rsidRPr="00A70BA8" w:rsidRDefault="008B78AF" w:rsidP="00112F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8B78AF" w:rsidRPr="00A70BA8" w:rsidSect="00112F39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+mn-ea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455FE"/>
    <w:multiLevelType w:val="hybridMultilevel"/>
    <w:tmpl w:val="5D529A9E"/>
    <w:lvl w:ilvl="0" w:tplc="7AC8D122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3D401C"/>
    <w:multiLevelType w:val="hybridMultilevel"/>
    <w:tmpl w:val="7764D9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082FF8"/>
    <w:multiLevelType w:val="multilevel"/>
    <w:tmpl w:val="17D0FBE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</w:abstractNum>
  <w:abstractNum w:abstractNumId="3" w15:restartNumberingAfterBreak="0">
    <w:nsid w:val="0A300588"/>
    <w:multiLevelType w:val="hybridMultilevel"/>
    <w:tmpl w:val="AE28B9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4B74BE"/>
    <w:multiLevelType w:val="hybridMultilevel"/>
    <w:tmpl w:val="FF4EDD16"/>
    <w:lvl w:ilvl="0" w:tplc="39980E8C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3E06FD4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CE6F69"/>
    <w:multiLevelType w:val="hybridMultilevel"/>
    <w:tmpl w:val="D0F03500"/>
    <w:lvl w:ilvl="0" w:tplc="7AC8D122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506901"/>
    <w:multiLevelType w:val="multilevel"/>
    <w:tmpl w:val="ABEE48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8" w:hanging="360"/>
      </w:pPr>
    </w:lvl>
    <w:lvl w:ilvl="2" w:tentative="1">
      <w:start w:val="1"/>
      <w:numFmt w:val="lowerRoman"/>
      <w:lvlText w:val="%3."/>
      <w:lvlJc w:val="right"/>
      <w:pPr>
        <w:ind w:left="868" w:hanging="180"/>
      </w:pPr>
    </w:lvl>
    <w:lvl w:ilvl="3" w:tentative="1">
      <w:start w:val="1"/>
      <w:numFmt w:val="decimal"/>
      <w:lvlText w:val="%4."/>
      <w:lvlJc w:val="left"/>
      <w:pPr>
        <w:ind w:left="1588" w:hanging="360"/>
      </w:pPr>
    </w:lvl>
    <w:lvl w:ilvl="4" w:tentative="1">
      <w:start w:val="1"/>
      <w:numFmt w:val="lowerLetter"/>
      <w:lvlText w:val="%5."/>
      <w:lvlJc w:val="left"/>
      <w:pPr>
        <w:ind w:left="2308" w:hanging="360"/>
      </w:pPr>
    </w:lvl>
    <w:lvl w:ilvl="5" w:tentative="1">
      <w:start w:val="1"/>
      <w:numFmt w:val="lowerRoman"/>
      <w:lvlText w:val="%6."/>
      <w:lvlJc w:val="right"/>
      <w:pPr>
        <w:ind w:left="3028" w:hanging="180"/>
      </w:pPr>
    </w:lvl>
    <w:lvl w:ilvl="6" w:tentative="1">
      <w:start w:val="1"/>
      <w:numFmt w:val="decimal"/>
      <w:lvlText w:val="%7."/>
      <w:lvlJc w:val="left"/>
      <w:pPr>
        <w:ind w:left="3748" w:hanging="360"/>
      </w:pPr>
    </w:lvl>
    <w:lvl w:ilvl="7" w:tentative="1">
      <w:start w:val="1"/>
      <w:numFmt w:val="lowerLetter"/>
      <w:lvlText w:val="%8."/>
      <w:lvlJc w:val="left"/>
      <w:pPr>
        <w:ind w:left="4468" w:hanging="360"/>
      </w:pPr>
    </w:lvl>
    <w:lvl w:ilvl="8" w:tentative="1">
      <w:start w:val="1"/>
      <w:numFmt w:val="lowerRoman"/>
      <w:lvlText w:val="%9."/>
      <w:lvlJc w:val="right"/>
      <w:pPr>
        <w:ind w:left="5188" w:hanging="180"/>
      </w:pPr>
    </w:lvl>
  </w:abstractNum>
  <w:abstractNum w:abstractNumId="7" w15:restartNumberingAfterBreak="0">
    <w:nsid w:val="1E9D13C4"/>
    <w:multiLevelType w:val="hybridMultilevel"/>
    <w:tmpl w:val="02B8CB3C"/>
    <w:lvl w:ilvl="0" w:tplc="7AC8D122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884472"/>
    <w:multiLevelType w:val="hybridMultilevel"/>
    <w:tmpl w:val="28FA7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044B5C"/>
    <w:multiLevelType w:val="multilevel"/>
    <w:tmpl w:val="D7C439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 w15:restartNumberingAfterBreak="0">
    <w:nsid w:val="50EF21B6"/>
    <w:multiLevelType w:val="multilevel"/>
    <w:tmpl w:val="ABEE48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8" w:hanging="360"/>
      </w:pPr>
    </w:lvl>
    <w:lvl w:ilvl="2" w:tentative="1">
      <w:start w:val="1"/>
      <w:numFmt w:val="lowerRoman"/>
      <w:lvlText w:val="%3."/>
      <w:lvlJc w:val="right"/>
      <w:pPr>
        <w:ind w:left="868" w:hanging="180"/>
      </w:pPr>
    </w:lvl>
    <w:lvl w:ilvl="3" w:tentative="1">
      <w:start w:val="1"/>
      <w:numFmt w:val="decimal"/>
      <w:lvlText w:val="%4."/>
      <w:lvlJc w:val="left"/>
      <w:pPr>
        <w:ind w:left="1588" w:hanging="360"/>
      </w:pPr>
    </w:lvl>
    <w:lvl w:ilvl="4" w:tentative="1">
      <w:start w:val="1"/>
      <w:numFmt w:val="lowerLetter"/>
      <w:lvlText w:val="%5."/>
      <w:lvlJc w:val="left"/>
      <w:pPr>
        <w:ind w:left="2308" w:hanging="360"/>
      </w:pPr>
    </w:lvl>
    <w:lvl w:ilvl="5" w:tentative="1">
      <w:start w:val="1"/>
      <w:numFmt w:val="lowerRoman"/>
      <w:lvlText w:val="%6."/>
      <w:lvlJc w:val="right"/>
      <w:pPr>
        <w:ind w:left="3028" w:hanging="180"/>
      </w:pPr>
    </w:lvl>
    <w:lvl w:ilvl="6" w:tentative="1">
      <w:start w:val="1"/>
      <w:numFmt w:val="decimal"/>
      <w:lvlText w:val="%7."/>
      <w:lvlJc w:val="left"/>
      <w:pPr>
        <w:ind w:left="3748" w:hanging="360"/>
      </w:pPr>
    </w:lvl>
    <w:lvl w:ilvl="7" w:tentative="1">
      <w:start w:val="1"/>
      <w:numFmt w:val="lowerLetter"/>
      <w:lvlText w:val="%8."/>
      <w:lvlJc w:val="left"/>
      <w:pPr>
        <w:ind w:left="4468" w:hanging="360"/>
      </w:pPr>
    </w:lvl>
    <w:lvl w:ilvl="8" w:tentative="1">
      <w:start w:val="1"/>
      <w:numFmt w:val="lowerRoman"/>
      <w:lvlText w:val="%9."/>
      <w:lvlJc w:val="right"/>
      <w:pPr>
        <w:ind w:left="5188" w:hanging="180"/>
      </w:pPr>
    </w:lvl>
  </w:abstractNum>
  <w:abstractNum w:abstractNumId="11" w15:restartNumberingAfterBreak="0">
    <w:nsid w:val="54B43539"/>
    <w:multiLevelType w:val="hybridMultilevel"/>
    <w:tmpl w:val="A6B2796E"/>
    <w:lvl w:ilvl="0" w:tplc="2FFC2AD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  <w:color w:val="auto"/>
      </w:rPr>
    </w:lvl>
    <w:lvl w:ilvl="1" w:tplc="321495B6">
      <w:start w:val="1"/>
      <w:numFmt w:val="bullet"/>
      <w:lvlText w:val="–"/>
      <w:lvlJc w:val="left"/>
      <w:pPr>
        <w:tabs>
          <w:tab w:val="num" w:pos="1800"/>
        </w:tabs>
        <w:ind w:left="1800" w:firstLine="0"/>
      </w:pPr>
      <w:rPr>
        <w:rFonts w:ascii="Times New Roman" w:hAnsi="Times New Roman" w:cs="Times New Roman" w:hint="default"/>
        <w:color w:val="auto"/>
      </w:rPr>
    </w:lvl>
    <w:lvl w:ilvl="2" w:tplc="0CAC8634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6E83B45"/>
    <w:multiLevelType w:val="hybridMultilevel"/>
    <w:tmpl w:val="F77CDD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98D50A7"/>
    <w:multiLevelType w:val="hybridMultilevel"/>
    <w:tmpl w:val="BEFC6B62"/>
    <w:lvl w:ilvl="0" w:tplc="4AB0B8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B4203B"/>
    <w:multiLevelType w:val="multilevel"/>
    <w:tmpl w:val="65E09F5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132C32"/>
    <w:multiLevelType w:val="multilevel"/>
    <w:tmpl w:val="D7C439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69150586"/>
    <w:multiLevelType w:val="hybridMultilevel"/>
    <w:tmpl w:val="46A826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1F21E5E"/>
    <w:multiLevelType w:val="hybridMultilevel"/>
    <w:tmpl w:val="9D5C77B6"/>
    <w:lvl w:ilvl="0" w:tplc="ACA01D3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1"/>
  </w:num>
  <w:num w:numId="2">
    <w:abstractNumId w:val="2"/>
  </w:num>
  <w:num w:numId="3">
    <w:abstractNumId w:val="4"/>
  </w:num>
  <w:num w:numId="4">
    <w:abstractNumId w:val="7"/>
  </w:num>
  <w:num w:numId="5">
    <w:abstractNumId w:val="0"/>
  </w:num>
  <w:num w:numId="6">
    <w:abstractNumId w:val="5"/>
  </w:num>
  <w:num w:numId="7">
    <w:abstractNumId w:val="17"/>
  </w:num>
  <w:num w:numId="8">
    <w:abstractNumId w:val="15"/>
  </w:num>
  <w:num w:numId="9">
    <w:abstractNumId w:val="9"/>
  </w:num>
  <w:num w:numId="10">
    <w:abstractNumId w:val="3"/>
  </w:num>
  <w:num w:numId="11">
    <w:abstractNumId w:val="16"/>
  </w:num>
  <w:num w:numId="12">
    <w:abstractNumId w:val="1"/>
  </w:num>
  <w:num w:numId="13">
    <w:abstractNumId w:val="12"/>
  </w:num>
  <w:num w:numId="14">
    <w:abstractNumId w:val="8"/>
  </w:num>
  <w:num w:numId="15">
    <w:abstractNumId w:val="13"/>
  </w:num>
  <w:num w:numId="16">
    <w:abstractNumId w:val="6"/>
  </w:num>
  <w:num w:numId="17">
    <w:abstractNumId w:val="10"/>
  </w:num>
  <w:num w:numId="18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075"/>
    <w:rsid w:val="00011805"/>
    <w:rsid w:val="00031ED2"/>
    <w:rsid w:val="00053AB4"/>
    <w:rsid w:val="00054A25"/>
    <w:rsid w:val="000603BD"/>
    <w:rsid w:val="00067B9C"/>
    <w:rsid w:val="00073911"/>
    <w:rsid w:val="00076F5E"/>
    <w:rsid w:val="000D0725"/>
    <w:rsid w:val="000D55E4"/>
    <w:rsid w:val="000E2247"/>
    <w:rsid w:val="000E53CB"/>
    <w:rsid w:val="000F568D"/>
    <w:rsid w:val="0010271B"/>
    <w:rsid w:val="00103473"/>
    <w:rsid w:val="00105634"/>
    <w:rsid w:val="00105FDE"/>
    <w:rsid w:val="00112F39"/>
    <w:rsid w:val="00113DD4"/>
    <w:rsid w:val="00117481"/>
    <w:rsid w:val="001360E2"/>
    <w:rsid w:val="00177FAB"/>
    <w:rsid w:val="0018534D"/>
    <w:rsid w:val="001941D1"/>
    <w:rsid w:val="001B7B15"/>
    <w:rsid w:val="001C71A0"/>
    <w:rsid w:val="001D1BCD"/>
    <w:rsid w:val="001D68D1"/>
    <w:rsid w:val="001E5F58"/>
    <w:rsid w:val="002122EF"/>
    <w:rsid w:val="002301CA"/>
    <w:rsid w:val="00267CE4"/>
    <w:rsid w:val="002816CD"/>
    <w:rsid w:val="00283563"/>
    <w:rsid w:val="002D7410"/>
    <w:rsid w:val="002E56B2"/>
    <w:rsid w:val="002F0E2E"/>
    <w:rsid w:val="002F6685"/>
    <w:rsid w:val="00342435"/>
    <w:rsid w:val="00351858"/>
    <w:rsid w:val="00357D08"/>
    <w:rsid w:val="003749E1"/>
    <w:rsid w:val="003859A4"/>
    <w:rsid w:val="003A1C64"/>
    <w:rsid w:val="003D3952"/>
    <w:rsid w:val="003D50C3"/>
    <w:rsid w:val="003E098B"/>
    <w:rsid w:val="00401E47"/>
    <w:rsid w:val="00434D95"/>
    <w:rsid w:val="004410D2"/>
    <w:rsid w:val="004540F4"/>
    <w:rsid w:val="0046266F"/>
    <w:rsid w:val="00465A24"/>
    <w:rsid w:val="00477C08"/>
    <w:rsid w:val="004A590D"/>
    <w:rsid w:val="004C30BF"/>
    <w:rsid w:val="004D0E29"/>
    <w:rsid w:val="004E7974"/>
    <w:rsid w:val="004F7150"/>
    <w:rsid w:val="0050239A"/>
    <w:rsid w:val="0051102B"/>
    <w:rsid w:val="00521DFC"/>
    <w:rsid w:val="00524B98"/>
    <w:rsid w:val="00533292"/>
    <w:rsid w:val="00541022"/>
    <w:rsid w:val="0055634B"/>
    <w:rsid w:val="00562C57"/>
    <w:rsid w:val="00587E09"/>
    <w:rsid w:val="005B1E22"/>
    <w:rsid w:val="005D3657"/>
    <w:rsid w:val="006022F9"/>
    <w:rsid w:val="006066D3"/>
    <w:rsid w:val="00626503"/>
    <w:rsid w:val="00626CB7"/>
    <w:rsid w:val="00643BF0"/>
    <w:rsid w:val="00646DE7"/>
    <w:rsid w:val="00697882"/>
    <w:rsid w:val="006B107D"/>
    <w:rsid w:val="006C6725"/>
    <w:rsid w:val="006D1DC0"/>
    <w:rsid w:val="006E4631"/>
    <w:rsid w:val="006E4871"/>
    <w:rsid w:val="006E49A9"/>
    <w:rsid w:val="006E4D15"/>
    <w:rsid w:val="006F6B8E"/>
    <w:rsid w:val="00743086"/>
    <w:rsid w:val="00750350"/>
    <w:rsid w:val="007A38DA"/>
    <w:rsid w:val="007A7B9A"/>
    <w:rsid w:val="008207F6"/>
    <w:rsid w:val="00820FB0"/>
    <w:rsid w:val="0084003C"/>
    <w:rsid w:val="0084106C"/>
    <w:rsid w:val="008550DD"/>
    <w:rsid w:val="00865F76"/>
    <w:rsid w:val="00885036"/>
    <w:rsid w:val="00892F0B"/>
    <w:rsid w:val="008A402C"/>
    <w:rsid w:val="008B0242"/>
    <w:rsid w:val="008B78AF"/>
    <w:rsid w:val="008C0F2F"/>
    <w:rsid w:val="008D4D2F"/>
    <w:rsid w:val="009031E5"/>
    <w:rsid w:val="00925FBF"/>
    <w:rsid w:val="009411DD"/>
    <w:rsid w:val="0097361E"/>
    <w:rsid w:val="009B691A"/>
    <w:rsid w:val="009D00C0"/>
    <w:rsid w:val="009D13C6"/>
    <w:rsid w:val="009D30FC"/>
    <w:rsid w:val="009D3D7E"/>
    <w:rsid w:val="009D5403"/>
    <w:rsid w:val="00A0680F"/>
    <w:rsid w:val="00A11972"/>
    <w:rsid w:val="00A1227C"/>
    <w:rsid w:val="00A212E4"/>
    <w:rsid w:val="00A45751"/>
    <w:rsid w:val="00A531D7"/>
    <w:rsid w:val="00A53E44"/>
    <w:rsid w:val="00A61445"/>
    <w:rsid w:val="00A70BA8"/>
    <w:rsid w:val="00A71CCA"/>
    <w:rsid w:val="00A939CD"/>
    <w:rsid w:val="00AA6115"/>
    <w:rsid w:val="00AB25C7"/>
    <w:rsid w:val="00AB353E"/>
    <w:rsid w:val="00AC49D3"/>
    <w:rsid w:val="00AD2131"/>
    <w:rsid w:val="00AD6075"/>
    <w:rsid w:val="00AF3EAC"/>
    <w:rsid w:val="00B27A31"/>
    <w:rsid w:val="00B33525"/>
    <w:rsid w:val="00B51762"/>
    <w:rsid w:val="00B70E9B"/>
    <w:rsid w:val="00BA62EC"/>
    <w:rsid w:val="00BC4937"/>
    <w:rsid w:val="00BF48C5"/>
    <w:rsid w:val="00C175A8"/>
    <w:rsid w:val="00C241EE"/>
    <w:rsid w:val="00C33E60"/>
    <w:rsid w:val="00C3613B"/>
    <w:rsid w:val="00C45D11"/>
    <w:rsid w:val="00C70704"/>
    <w:rsid w:val="00C76314"/>
    <w:rsid w:val="00C81F54"/>
    <w:rsid w:val="00C84DB4"/>
    <w:rsid w:val="00CC3744"/>
    <w:rsid w:val="00CE4E24"/>
    <w:rsid w:val="00CF7F45"/>
    <w:rsid w:val="00D0122D"/>
    <w:rsid w:val="00D1358A"/>
    <w:rsid w:val="00D13B3F"/>
    <w:rsid w:val="00D40206"/>
    <w:rsid w:val="00D563B4"/>
    <w:rsid w:val="00D730D4"/>
    <w:rsid w:val="00D7350E"/>
    <w:rsid w:val="00D95721"/>
    <w:rsid w:val="00DA1BCB"/>
    <w:rsid w:val="00DB7FA3"/>
    <w:rsid w:val="00DC1137"/>
    <w:rsid w:val="00DD09F1"/>
    <w:rsid w:val="00DE36A9"/>
    <w:rsid w:val="00DF0B04"/>
    <w:rsid w:val="00E17335"/>
    <w:rsid w:val="00E30B4C"/>
    <w:rsid w:val="00E66367"/>
    <w:rsid w:val="00E91259"/>
    <w:rsid w:val="00EB4C51"/>
    <w:rsid w:val="00EF738F"/>
    <w:rsid w:val="00F067E2"/>
    <w:rsid w:val="00F34A94"/>
    <w:rsid w:val="00F5295D"/>
    <w:rsid w:val="00F55E5E"/>
    <w:rsid w:val="00F7049E"/>
    <w:rsid w:val="00F77798"/>
    <w:rsid w:val="00F91802"/>
    <w:rsid w:val="00FA1745"/>
    <w:rsid w:val="00FC134A"/>
    <w:rsid w:val="00FD3FCE"/>
    <w:rsid w:val="00FE3505"/>
    <w:rsid w:val="00FF4B54"/>
    <w:rsid w:val="00FF5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45A03"/>
  <w15:docId w15:val="{13F27364-BEA3-45A3-9960-6713C1DBA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3657"/>
  </w:style>
  <w:style w:type="paragraph" w:styleId="1">
    <w:name w:val="heading 1"/>
    <w:basedOn w:val="a"/>
    <w:next w:val="a"/>
    <w:link w:val="10"/>
    <w:qFormat/>
    <w:rsid w:val="006022F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uk-UA"/>
    </w:rPr>
  </w:style>
  <w:style w:type="paragraph" w:styleId="2">
    <w:name w:val="heading 2"/>
    <w:basedOn w:val="a"/>
    <w:next w:val="a"/>
    <w:link w:val="20"/>
    <w:qFormat/>
    <w:rsid w:val="006022F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uk-UA"/>
    </w:rPr>
  </w:style>
  <w:style w:type="paragraph" w:styleId="3">
    <w:name w:val="heading 3"/>
    <w:basedOn w:val="a"/>
    <w:link w:val="30"/>
    <w:qFormat/>
    <w:rsid w:val="006022F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0B0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022F9"/>
    <w:rPr>
      <w:rFonts w:ascii="Arial" w:eastAsia="Times New Roman" w:hAnsi="Arial" w:cs="Arial"/>
      <w:b/>
      <w:bCs/>
      <w:kern w:val="32"/>
      <w:sz w:val="32"/>
      <w:szCs w:val="32"/>
      <w:lang w:eastAsia="uk-UA"/>
    </w:rPr>
  </w:style>
  <w:style w:type="character" w:customStyle="1" w:styleId="20">
    <w:name w:val="Заголовок 2 Знак"/>
    <w:basedOn w:val="a0"/>
    <w:link w:val="2"/>
    <w:rsid w:val="006022F9"/>
    <w:rPr>
      <w:rFonts w:ascii="Arial" w:eastAsia="Times New Roman" w:hAnsi="Arial" w:cs="Arial"/>
      <w:b/>
      <w:bCs/>
      <w:i/>
      <w:iCs/>
      <w:sz w:val="28"/>
      <w:szCs w:val="28"/>
      <w:lang w:eastAsia="uk-UA"/>
    </w:rPr>
  </w:style>
  <w:style w:type="character" w:customStyle="1" w:styleId="30">
    <w:name w:val="Заголовок 3 Знак"/>
    <w:basedOn w:val="a0"/>
    <w:link w:val="3"/>
    <w:rsid w:val="006022F9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unhideWhenUsed/>
    <w:rsid w:val="00743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0E2247"/>
    <w:rPr>
      <w:color w:val="0000FF" w:themeColor="hyperlink"/>
      <w:u w:val="single"/>
    </w:rPr>
  </w:style>
  <w:style w:type="paragraph" w:styleId="a5">
    <w:name w:val="Body Text"/>
    <w:basedOn w:val="a"/>
    <w:link w:val="a6"/>
    <w:uiPriority w:val="99"/>
    <w:semiHidden/>
    <w:unhideWhenUsed/>
    <w:rsid w:val="00A70BA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A70BA8"/>
  </w:style>
  <w:style w:type="paragraph" w:customStyle="1" w:styleId="Default">
    <w:name w:val="Default"/>
    <w:rsid w:val="008B78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apple-converted-space">
    <w:name w:val="apple-converted-space"/>
    <w:rsid w:val="006022F9"/>
    <w:rPr>
      <w:rFonts w:ascii="Times New Roman" w:eastAsia="Times New Roman" w:hAnsi="Times New Roman" w:cs="Times New Roman"/>
      <w:lang w:val="uk-UA" w:eastAsia="uk-UA" w:bidi="ar-SA"/>
    </w:rPr>
  </w:style>
  <w:style w:type="paragraph" w:styleId="21">
    <w:name w:val="Body Text Indent 2"/>
    <w:basedOn w:val="a"/>
    <w:link w:val="22"/>
    <w:rsid w:val="006022F9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Times New Roman"/>
      <w:sz w:val="20"/>
      <w:szCs w:val="20"/>
      <w:lang w:val="ru-RU" w:eastAsia="ru-RU"/>
    </w:rPr>
  </w:style>
  <w:style w:type="character" w:customStyle="1" w:styleId="22">
    <w:name w:val="Основной текст с отступом 2 Знак"/>
    <w:basedOn w:val="a0"/>
    <w:link w:val="21"/>
    <w:rsid w:val="006022F9"/>
    <w:rPr>
      <w:rFonts w:ascii="Arial" w:eastAsia="Times New Roman" w:hAnsi="Arial" w:cs="Times New Roman"/>
      <w:sz w:val="20"/>
      <w:szCs w:val="20"/>
      <w:lang w:val="ru-RU" w:eastAsia="ru-RU"/>
    </w:rPr>
  </w:style>
  <w:style w:type="paragraph" w:styleId="a7">
    <w:name w:val="Body Text Indent"/>
    <w:basedOn w:val="a"/>
    <w:link w:val="a8"/>
    <w:rsid w:val="006022F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8">
    <w:name w:val="Основной текст с отступом Знак"/>
    <w:basedOn w:val="a0"/>
    <w:link w:val="a7"/>
    <w:rsid w:val="006022F9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9">
    <w:name w:val="footer"/>
    <w:basedOn w:val="a"/>
    <w:link w:val="aa"/>
    <w:rsid w:val="006022F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a">
    <w:name w:val="Нижний колонтитул Знак"/>
    <w:basedOn w:val="a0"/>
    <w:link w:val="a9"/>
    <w:rsid w:val="006022F9"/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b">
    <w:name w:val="page number"/>
    <w:rsid w:val="006022F9"/>
    <w:rPr>
      <w:rFonts w:ascii="Times New Roman" w:eastAsia="Times New Roman" w:hAnsi="Times New Roman" w:cs="Times New Roman"/>
      <w:lang w:val="uk-UA" w:eastAsia="uk-UA" w:bidi="ar-SA"/>
    </w:rPr>
  </w:style>
  <w:style w:type="paragraph" w:styleId="ac">
    <w:name w:val="header"/>
    <w:basedOn w:val="a"/>
    <w:link w:val="ad"/>
    <w:rsid w:val="006022F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d">
    <w:name w:val="Верхний колонтитул Знак"/>
    <w:basedOn w:val="a0"/>
    <w:link w:val="ac"/>
    <w:rsid w:val="006022F9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e">
    <w:name w:val="Balloon Text"/>
    <w:basedOn w:val="a"/>
    <w:link w:val="af"/>
    <w:rsid w:val="006022F9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uk-UA"/>
    </w:rPr>
  </w:style>
  <w:style w:type="character" w:customStyle="1" w:styleId="af">
    <w:name w:val="Текст выноски Знак"/>
    <w:basedOn w:val="a0"/>
    <w:link w:val="ae"/>
    <w:rsid w:val="006022F9"/>
    <w:rPr>
      <w:rFonts w:ascii="Tahoma" w:eastAsia="Times New Roman" w:hAnsi="Tahoma" w:cs="Times New Roman"/>
      <w:sz w:val="16"/>
      <w:szCs w:val="16"/>
      <w:lang w:eastAsia="uk-UA"/>
    </w:rPr>
  </w:style>
  <w:style w:type="character" w:customStyle="1" w:styleId="uficommentbody">
    <w:name w:val="uficommentbody"/>
    <w:rsid w:val="006022F9"/>
    <w:rPr>
      <w:rFonts w:ascii="Times New Roman" w:eastAsia="Times New Roman" w:hAnsi="Times New Roman" w:cs="Times New Roman"/>
      <w:lang w:val="uk-UA" w:eastAsia="uk-UA" w:bidi="ar-SA"/>
    </w:rPr>
  </w:style>
  <w:style w:type="character" w:customStyle="1" w:styleId="23">
    <w:name w:val="Основной текст (2) Знак"/>
    <w:link w:val="24"/>
    <w:rsid w:val="006022F9"/>
    <w:rPr>
      <w:rFonts w:ascii="Times New Roman" w:eastAsia="Times New Roman" w:hAnsi="Times New Roman" w:cs="Times New Roman"/>
      <w:b/>
      <w:bCs/>
      <w:shd w:val="clear" w:color="auto" w:fill="FFFFFF"/>
      <w:lang w:eastAsia="uk-UA"/>
    </w:rPr>
  </w:style>
  <w:style w:type="paragraph" w:customStyle="1" w:styleId="24">
    <w:name w:val="Основной текст (2)"/>
    <w:basedOn w:val="a"/>
    <w:link w:val="23"/>
    <w:rsid w:val="006022F9"/>
    <w:pPr>
      <w:widowControl w:val="0"/>
      <w:shd w:val="clear" w:color="auto" w:fill="FFFFFF"/>
      <w:spacing w:before="1920" w:after="1000" w:line="266" w:lineRule="exact"/>
      <w:jc w:val="right"/>
    </w:pPr>
    <w:rPr>
      <w:rFonts w:ascii="Times New Roman" w:eastAsia="Times New Roman" w:hAnsi="Times New Roman" w:cs="Times New Roman"/>
      <w:b/>
      <w:bCs/>
      <w:lang w:eastAsia="uk-UA"/>
    </w:rPr>
  </w:style>
  <w:style w:type="paragraph" w:customStyle="1" w:styleId="11">
    <w:name w:val="Абзац списку1"/>
    <w:basedOn w:val="a"/>
    <w:rsid w:val="006022F9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25">
    <w:name w:val="Абзац списка2"/>
    <w:rsid w:val="006022F9"/>
    <w:pPr>
      <w:widowControl w:val="0"/>
      <w:suppressAutoHyphens/>
      <w:spacing w:after="0" w:line="240" w:lineRule="auto"/>
      <w:ind w:left="720"/>
    </w:pPr>
    <w:rPr>
      <w:rFonts w:ascii="Calibri" w:eastAsia="Calibri" w:hAnsi="Calibri" w:cs="Times New Roman"/>
      <w:kern w:val="2"/>
      <w:sz w:val="20"/>
      <w:szCs w:val="20"/>
      <w:lang w:val="ru-RU" w:eastAsia="ar-SA"/>
    </w:rPr>
  </w:style>
  <w:style w:type="paragraph" w:styleId="af0">
    <w:name w:val="List Paragraph"/>
    <w:basedOn w:val="a"/>
    <w:uiPriority w:val="34"/>
    <w:qFormat/>
    <w:rsid w:val="006022F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4">
    <w:name w:val="rvps14"/>
    <w:basedOn w:val="a"/>
    <w:rsid w:val="0060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1">
    <w:name w:val="No Spacing"/>
    <w:uiPriority w:val="1"/>
    <w:qFormat/>
    <w:rsid w:val="00602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f2">
    <w:name w:val="Table Grid"/>
    <w:basedOn w:val="a1"/>
    <w:uiPriority w:val="39"/>
    <w:rsid w:val="00C17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DF0B0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26">
    <w:name w:val="Body Text 2"/>
    <w:basedOn w:val="a"/>
    <w:link w:val="27"/>
    <w:uiPriority w:val="99"/>
    <w:unhideWhenUsed/>
    <w:rsid w:val="00267CE4"/>
    <w:pPr>
      <w:spacing w:after="120" w:line="480" w:lineRule="auto"/>
    </w:pPr>
  </w:style>
  <w:style w:type="character" w:customStyle="1" w:styleId="27">
    <w:name w:val="Основной текст 2 Знак"/>
    <w:basedOn w:val="a0"/>
    <w:link w:val="26"/>
    <w:uiPriority w:val="99"/>
    <w:rsid w:val="00267CE4"/>
  </w:style>
  <w:style w:type="paragraph" w:customStyle="1" w:styleId="12">
    <w:name w:val="Обычный1"/>
    <w:rsid w:val="00267CE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ru-RU" w:eastAsia="ru-RU"/>
    </w:rPr>
  </w:style>
  <w:style w:type="paragraph" w:customStyle="1" w:styleId="13">
    <w:name w:val="Абзац списка1"/>
    <w:basedOn w:val="a"/>
    <w:rsid w:val="002F6685"/>
    <w:pPr>
      <w:ind w:left="720"/>
    </w:pPr>
    <w:rPr>
      <w:rFonts w:ascii="Calibri" w:eastAsia="Calibri" w:hAnsi="Calibri" w:cs="Times New Roman"/>
      <w:lang w:val="ru-RU" w:eastAsia="ru-RU"/>
    </w:rPr>
  </w:style>
  <w:style w:type="paragraph" w:customStyle="1" w:styleId="af3">
    <w:name w:val="Знак Знак Знак Знак Знак Знак Знак Знак Знак Знак Знак Знак"/>
    <w:basedOn w:val="a"/>
    <w:rsid w:val="00AB25C7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5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am.in.ua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moodle.chnu.edu.ua/course/view.php?id=1971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.krupenna@chnu.edu.ua" TargetMode="External"/><Relationship Id="rId11" Type="http://schemas.openxmlformats.org/officeDocument/2006/relationships/hyperlink" Target="https://webpromoexperts.com.ua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uam.in.ua/rus/projects/marketing-in-ua/arhive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r.com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F962B-4AD6-48A4-B527-1DB4A3F17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11</Pages>
  <Words>3234</Words>
  <Characters>18440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47</cp:revision>
  <dcterms:created xsi:type="dcterms:W3CDTF">2023-01-17T15:06:00Z</dcterms:created>
  <dcterms:modified xsi:type="dcterms:W3CDTF">2023-12-03T11:55:00Z</dcterms:modified>
</cp:coreProperties>
</file>