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Виробнича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Аналізу господарської діяльності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F82DD0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ОР “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”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березня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 / ___202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1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8879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Вергун А.І.,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C67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Танасієва М.М.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ознайомлення студентів-практикантів безпосередньо на підприємствах, в організаціях з їх операційною, інвестиційною та фінансовою діяльністю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відпрацювання вмінь і навичок з аналізу їх господарських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процесів, економічної ефективності та кінцевих фінансових результатів діяльності, закріплення знань, отриманих при вивченні аналізу госпо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дарської діяльності підприємств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D06" w:rsidRDefault="00EF49CC" w:rsidP="00C7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7D06" w:rsidRDefault="00DD33A4" w:rsidP="00C7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«ГАЛС-2000»</w:t>
      </w:r>
      <w:r w:rsidR="000B7D06" w:rsidRPr="000B7D06">
        <w:t xml:space="preserve"> </w:t>
      </w:r>
      <w:r w:rsidR="000B7D06"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</w:p>
    <w:p w:rsidR="000B7D06" w:rsidRDefault="000B7D06" w:rsidP="00C7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ТзОВ</w:t>
      </w:r>
      <w:proofErr w:type="spellEnd"/>
      <w:r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БФ «</w:t>
      </w:r>
      <w:proofErr w:type="spellStart"/>
      <w:r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Чернівціжитлобуд</w:t>
      </w:r>
      <w:proofErr w:type="spellEnd"/>
      <w:r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», м. Чернівці</w:t>
      </w:r>
    </w:p>
    <w:p w:rsidR="000B7D06" w:rsidRDefault="00D01FBD" w:rsidP="00C7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«ЕКОЛАТ»</w:t>
      </w:r>
      <w:r w:rsid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B7D06"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</w:p>
    <w:p w:rsidR="00EF49CC" w:rsidRPr="005C56CF" w:rsidRDefault="00D01FBD" w:rsidP="00C76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Дари+Поділля</w:t>
      </w:r>
      <w:proofErr w:type="spellEnd"/>
      <w:r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0B7D06" w:rsidRPr="000B7D06">
        <w:rPr>
          <w:u w:val="single"/>
        </w:rPr>
        <w:t xml:space="preserve"> </w:t>
      </w:r>
      <w:r w:rsidR="000B7D06"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Хмельницька обл.</w:t>
      </w:r>
      <w:r w:rsid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м.Кам’янець-Подільський</w:t>
      </w:r>
      <w:proofErr w:type="spellEnd"/>
      <w:r w:rsid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р-н,</w:t>
      </w:r>
      <w:r w:rsidR="000B7D06"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с. </w:t>
      </w:r>
      <w:proofErr w:type="spellStart"/>
      <w:r w:rsidR="000B7D06" w:rsidRPr="000B7D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Шутнівці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C767C8" w:rsidRDefault="00C767C8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563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EA4E2E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 Вергун А.І.</w:t>
            </w:r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Бойчук Тетяна Іллівна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1858BF" w:rsidRPr="001852F3" w:rsidTr="00AC1B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Гакман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Альона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</w:rPr>
              <w:t xml:space="preserve"> Онуфріївна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1858BF" w:rsidRPr="001852F3" w:rsidTr="00AC1B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Кочержук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</w:rPr>
              <w:t xml:space="preserve"> Христина Михайлівна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1858BF" w:rsidRPr="001852F3" w:rsidTr="00AC1B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Прокоп’юк</w:t>
            </w:r>
            <w:proofErr w:type="spellEnd"/>
            <w:r w:rsidRPr="00BF1B23">
              <w:rPr>
                <w:rFonts w:ascii="Times New Roman" w:hAnsi="Times New Roman"/>
                <w:sz w:val="24"/>
                <w:szCs w:val="24"/>
              </w:rPr>
              <w:t xml:space="preserve"> Оксана Валентинівна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1858BF" w:rsidRPr="001852F3" w:rsidTr="00AC1B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Савчук Юлія Броніславівна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БФ «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F1B23" w:rsidRDefault="001858BF" w:rsidP="00E417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Юр’єва Анастасія Ігорівна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Дари+Поділля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»,Хмельницька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Кам’янець-Подільський</w:t>
            </w:r>
            <w:proofErr w:type="spellEnd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 р-н, , с.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Шутнівці</w:t>
            </w:r>
            <w:proofErr w:type="spellEnd"/>
          </w:p>
        </w:tc>
      </w:tr>
      <w:tr w:rsidR="001858BF" w:rsidRPr="001852F3" w:rsidTr="009465A2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C92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доц. Танасієва М.М.</w:t>
            </w:r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Альшаускас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Артем Євгенійович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64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858BF" w:rsidRPr="001852F3" w:rsidTr="001437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Боднарюк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Христина Юріївна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BF" w:rsidRPr="00B57FD1" w:rsidRDefault="001858BF" w:rsidP="0064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Ленюк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Олена Романівна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BF" w:rsidRPr="00B57FD1" w:rsidRDefault="001858BF" w:rsidP="0064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858BF" w:rsidRPr="001852F3" w:rsidTr="001437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r w:rsidRPr="001858BF">
              <w:rPr>
                <w:rFonts w:ascii="Times New Roman" w:hAnsi="Times New Roman"/>
                <w:sz w:val="24"/>
                <w:szCs w:val="24"/>
              </w:rPr>
              <w:t xml:space="preserve">Мельниченко </w:t>
            </w: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Александра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Андріївна</w:t>
            </w:r>
            <w:r w:rsidRPr="001858B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64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Орелецька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Яна Віталіївна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BF" w:rsidRPr="00B57FD1" w:rsidRDefault="001858BF" w:rsidP="0064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858B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B57FD1" w:rsidRDefault="001858B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BF" w:rsidRPr="001858BF" w:rsidRDefault="001858BF" w:rsidP="00E41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8BF">
              <w:rPr>
                <w:rFonts w:ascii="Times New Roman" w:hAnsi="Times New Roman"/>
                <w:sz w:val="24"/>
                <w:szCs w:val="24"/>
              </w:rPr>
              <w:t>Чебан</w:t>
            </w:r>
            <w:proofErr w:type="spellEnd"/>
            <w:r w:rsidRPr="001858BF">
              <w:rPr>
                <w:rFonts w:ascii="Times New Roman" w:hAnsi="Times New Roman"/>
                <w:sz w:val="24"/>
                <w:szCs w:val="24"/>
              </w:rPr>
              <w:t xml:space="preserve"> Станіслав Романович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BF" w:rsidRPr="00B57FD1" w:rsidRDefault="000B7D06" w:rsidP="000B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«ЕКОЛАТ», </w:t>
            </w:r>
            <w:proofErr w:type="spellStart"/>
            <w:r w:rsidRPr="000B7D06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</w:t>
      </w:r>
      <w:r w:rsidR="00C76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ні Юрія </w:t>
      </w:r>
      <w:proofErr w:type="spellStart"/>
      <w:r w:rsidR="00C76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C76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1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від </w:t>
      </w:r>
      <w:r w:rsidR="00C76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27.01.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202</w:t>
      </w:r>
      <w:r w:rsidR="00C76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1. Здатність вчитися і оволодівати сучасними знаннями.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2. Здатність до абстрактного мислення, аналізу та синтезу.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3. Здатність працювати в команді.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8. Знання та розуміння предметної області та розуміння професійної діяльності.</w:t>
      </w:r>
    </w:p>
    <w:p w:rsidR="00D0736E" w:rsidRP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 11. Навички використання сучасних інформаційних систем та комунікаційних технологій.</w:t>
      </w:r>
      <w:r w:rsidRPr="003709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5. Проводити аналіз господарської діяльності підприємства та фінансовий аналіз з метою прийняття управлінських рішень. 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10. Здатність застосовувати етичні принципи під час виконання професійних обов’язків.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 </w:t>
      </w:r>
    </w:p>
    <w:p w:rsid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 12. Здатність проводити діагностику результатів діяльності, їх об’єктивної оцінки та пошуку нових можливостей у досягненні мети суб’єкта господарювання.</w:t>
      </w:r>
    </w:p>
    <w:p w:rsidR="00370968" w:rsidRDefault="00370968" w:rsidP="003709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 w:rsidRPr="000B05EE">
        <w:rPr>
          <w:u w:val="single"/>
        </w:rPr>
        <w:t xml:space="preserve"> 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Через те</w:t>
      </w:r>
      <w:r w:rsidR="000B05EE" w:rsidRP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що підприємства не дають усього необхідного переліку інформації, у звітах не можуть бути повністю вирішені завдання практики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здобувача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972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972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972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972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972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Результати практики:</w:t>
      </w:r>
    </w:p>
    <w:p w:rsidR="00241972" w:rsidRPr="00EF49CC" w:rsidRDefault="00241972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80560C" w:rsidRP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D34721" w:rsidP="00A2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D34721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  <w:bookmarkStart w:id="1" w:name="_GoBack"/>
            <w:bookmarkEnd w:id="1"/>
            <w:r w:rsidR="00C67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1083" w:rsidP="00B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</w:t>
            </w:r>
            <w:r w:rsidR="00BF2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795" w:rsidRDefault="00EF49CC" w:rsidP="00EF4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в</w:t>
      </w:r>
      <w:r w:rsidR="00DD2F2F" w:rsidRP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иробнич</w:t>
      </w:r>
      <w:r w:rsid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ої</w:t>
      </w:r>
      <w:r w:rsidR="00DD2F2F" w:rsidRP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</w:t>
      </w:r>
      <w:r w:rsid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DD2F2F" w:rsidRP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 «Аналізу господарської діяльності»</w:t>
      </w:r>
      <w:r w:rsidR="00DD2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9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ів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Студенти: </w:t>
      </w:r>
      <w:proofErr w:type="spellStart"/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Альшаускас</w:t>
      </w:r>
      <w:proofErr w:type="spellEnd"/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Артем Євгенійович, </w:t>
      </w:r>
      <w:proofErr w:type="spellStart"/>
      <w:r w:rsidR="00EF4795" w:rsidRP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Боднарюк</w:t>
      </w:r>
      <w:proofErr w:type="spellEnd"/>
      <w:r w:rsidR="00EF4795" w:rsidRP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Христина Юріївна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</w:t>
      </w:r>
      <w:r w:rsidR="00EF4795" w:rsidRP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Юр’єва Анастасія Ігорівна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958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звіт з практики не захистили.</w:t>
      </w:r>
      <w:r w:rsidR="00EF4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8B0" w:rsidRDefault="009958B0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8E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8E39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квітня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E3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Тетяна 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B7D06"/>
    <w:rsid w:val="000C7CF4"/>
    <w:rsid w:val="000D3B3E"/>
    <w:rsid w:val="0010585B"/>
    <w:rsid w:val="00121564"/>
    <w:rsid w:val="00121883"/>
    <w:rsid w:val="0013247D"/>
    <w:rsid w:val="00170244"/>
    <w:rsid w:val="001852F3"/>
    <w:rsid w:val="001858BF"/>
    <w:rsid w:val="00192445"/>
    <w:rsid w:val="001D7001"/>
    <w:rsid w:val="001F4DD9"/>
    <w:rsid w:val="00200E68"/>
    <w:rsid w:val="00205208"/>
    <w:rsid w:val="00216D7F"/>
    <w:rsid w:val="00241972"/>
    <w:rsid w:val="002F542B"/>
    <w:rsid w:val="00321D29"/>
    <w:rsid w:val="00340D86"/>
    <w:rsid w:val="00370968"/>
    <w:rsid w:val="003C67F7"/>
    <w:rsid w:val="003E64A0"/>
    <w:rsid w:val="003F1083"/>
    <w:rsid w:val="003F4079"/>
    <w:rsid w:val="004248D6"/>
    <w:rsid w:val="00452CDF"/>
    <w:rsid w:val="004B682E"/>
    <w:rsid w:val="004C23DA"/>
    <w:rsid w:val="005C56CF"/>
    <w:rsid w:val="00605527"/>
    <w:rsid w:val="006143FE"/>
    <w:rsid w:val="006B6590"/>
    <w:rsid w:val="006C026F"/>
    <w:rsid w:val="00771919"/>
    <w:rsid w:val="007A358E"/>
    <w:rsid w:val="007C5D7B"/>
    <w:rsid w:val="0080560C"/>
    <w:rsid w:val="008601F8"/>
    <w:rsid w:val="008626D8"/>
    <w:rsid w:val="008730CC"/>
    <w:rsid w:val="008879E0"/>
    <w:rsid w:val="008E399C"/>
    <w:rsid w:val="00910CC1"/>
    <w:rsid w:val="00921070"/>
    <w:rsid w:val="00923AD3"/>
    <w:rsid w:val="0093222D"/>
    <w:rsid w:val="00950A93"/>
    <w:rsid w:val="009958B0"/>
    <w:rsid w:val="009B43EB"/>
    <w:rsid w:val="009B5638"/>
    <w:rsid w:val="009B795F"/>
    <w:rsid w:val="009F0DC3"/>
    <w:rsid w:val="00A11C19"/>
    <w:rsid w:val="00A22DCB"/>
    <w:rsid w:val="00A25EE7"/>
    <w:rsid w:val="00A40422"/>
    <w:rsid w:val="00AA0219"/>
    <w:rsid w:val="00B013CA"/>
    <w:rsid w:val="00B20569"/>
    <w:rsid w:val="00B208DB"/>
    <w:rsid w:val="00B40061"/>
    <w:rsid w:val="00B57FD1"/>
    <w:rsid w:val="00BF1B23"/>
    <w:rsid w:val="00BF2D03"/>
    <w:rsid w:val="00C67285"/>
    <w:rsid w:val="00C767C8"/>
    <w:rsid w:val="00C92578"/>
    <w:rsid w:val="00CA705E"/>
    <w:rsid w:val="00CC579B"/>
    <w:rsid w:val="00CD6BA1"/>
    <w:rsid w:val="00D01FBD"/>
    <w:rsid w:val="00D0736E"/>
    <w:rsid w:val="00D34721"/>
    <w:rsid w:val="00DA191B"/>
    <w:rsid w:val="00DD2F2F"/>
    <w:rsid w:val="00DD33A4"/>
    <w:rsid w:val="00DE05CD"/>
    <w:rsid w:val="00E50210"/>
    <w:rsid w:val="00E9406B"/>
    <w:rsid w:val="00EA4E2E"/>
    <w:rsid w:val="00EA72B2"/>
    <w:rsid w:val="00ED72DD"/>
    <w:rsid w:val="00EF4795"/>
    <w:rsid w:val="00EF49CC"/>
    <w:rsid w:val="00F82DD0"/>
    <w:rsid w:val="00FC4D79"/>
    <w:rsid w:val="00FD0685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26</cp:revision>
  <cp:lastPrinted>2025-04-12T16:58:00Z</cp:lastPrinted>
  <dcterms:created xsi:type="dcterms:W3CDTF">2023-12-11T16:02:00Z</dcterms:created>
  <dcterms:modified xsi:type="dcterms:W3CDTF">2025-04-16T04:26:00Z</dcterms:modified>
</cp:coreProperties>
</file>