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A2C1" w14:textId="507B8C63" w:rsidR="005D088F" w:rsidRPr="001451C6" w:rsidRDefault="001451C6" w:rsidP="005D088F">
      <w:pPr>
        <w:widowControl w:val="0"/>
        <w:autoSpaceDE w:val="0"/>
        <w:autoSpaceDN w:val="0"/>
        <w:spacing w:after="0" w:line="240" w:lineRule="auto"/>
        <w:ind w:left="689" w:right="55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45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УТОЧНЕНА </w:t>
      </w:r>
      <w:r w:rsidR="005D088F" w:rsidRPr="00145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ТЕМАТИКА </w:t>
      </w:r>
    </w:p>
    <w:p w14:paraId="12758191" w14:textId="2F93493C" w:rsidR="005D088F" w:rsidRDefault="005D088F" w:rsidP="005D088F">
      <w:pPr>
        <w:widowControl w:val="0"/>
        <w:autoSpaceDE w:val="0"/>
        <w:autoSpaceDN w:val="0"/>
        <w:spacing w:after="0" w:line="240" w:lineRule="auto"/>
        <w:ind w:left="689" w:right="55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кваліфікаційних </w:t>
      </w:r>
      <w:r w:rsidRPr="005D0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робіт</w:t>
      </w:r>
      <w:r w:rsidRPr="005D08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D0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здобувачів вищої освіти першого (бакалаврського) рівня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24B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(2025 рік випуску)</w:t>
      </w:r>
    </w:p>
    <w:p w14:paraId="4D1463BE" w14:textId="77777777" w:rsidR="005D088F" w:rsidRDefault="005D088F" w:rsidP="005D088F">
      <w:pPr>
        <w:widowControl w:val="0"/>
        <w:autoSpaceDE w:val="0"/>
        <w:autoSpaceDN w:val="0"/>
        <w:spacing w:after="0" w:line="240" w:lineRule="auto"/>
        <w:ind w:left="689" w:right="55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e"/>
        <w:tblW w:w="10349" w:type="dxa"/>
        <w:tblInd w:w="-431" w:type="dxa"/>
        <w:tblLook w:val="04A0" w:firstRow="1" w:lastRow="0" w:firstColumn="1" w:lastColumn="0" w:noHBand="0" w:noVBand="1"/>
      </w:tblPr>
      <w:tblGrid>
        <w:gridCol w:w="578"/>
        <w:gridCol w:w="2400"/>
        <w:gridCol w:w="4874"/>
        <w:gridCol w:w="2497"/>
      </w:tblGrid>
      <w:tr w:rsidR="005D088F" w:rsidRPr="00655969" w14:paraId="200B7C31" w14:textId="77777777" w:rsidTr="009D538F">
        <w:tc>
          <w:tcPr>
            <w:tcW w:w="578" w:type="dxa"/>
          </w:tcPr>
          <w:p w14:paraId="5D85D173" w14:textId="0DB8F252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559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№1</w:t>
            </w:r>
          </w:p>
        </w:tc>
        <w:tc>
          <w:tcPr>
            <w:tcW w:w="2400" w:type="dxa"/>
          </w:tcPr>
          <w:p w14:paraId="71C0FE0B" w14:textId="45EC1591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559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Прізвище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, ім’я, по-батькові</w:t>
            </w:r>
          </w:p>
        </w:tc>
        <w:tc>
          <w:tcPr>
            <w:tcW w:w="4874" w:type="dxa"/>
          </w:tcPr>
          <w:p w14:paraId="13DEE0F6" w14:textId="473FE8E0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Тема</w:t>
            </w:r>
          </w:p>
        </w:tc>
        <w:tc>
          <w:tcPr>
            <w:tcW w:w="2497" w:type="dxa"/>
          </w:tcPr>
          <w:p w14:paraId="686905AC" w14:textId="6FD3D522" w:rsidR="005D088F" w:rsidRPr="00655969" w:rsidRDefault="00655969" w:rsidP="006559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Науковий керівник</w:t>
            </w:r>
          </w:p>
        </w:tc>
      </w:tr>
      <w:tr w:rsidR="00655969" w:rsidRPr="00655969" w14:paraId="670F8C0F" w14:textId="77777777" w:rsidTr="009D538F">
        <w:tc>
          <w:tcPr>
            <w:tcW w:w="10349" w:type="dxa"/>
            <w:gridSpan w:val="4"/>
          </w:tcPr>
          <w:p w14:paraId="4143F4B5" w14:textId="6B91DA5D" w:rsidR="00655969" w:rsidRPr="004C2660" w:rsidRDefault="004C2660" w:rsidP="004C26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66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Спеціальність 014.07 Середня освіта (Географія), галузь знань: 01 Освіта/Педагогіка </w:t>
            </w:r>
            <w:r w:rsidR="00655969" w:rsidRPr="004C266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ОПП «Географія»</w:t>
            </w:r>
          </w:p>
        </w:tc>
      </w:tr>
      <w:tr w:rsidR="00BE2710" w:rsidRPr="00BE2710" w14:paraId="7EDA865A" w14:textId="77777777" w:rsidTr="009D538F">
        <w:tc>
          <w:tcPr>
            <w:tcW w:w="578" w:type="dxa"/>
          </w:tcPr>
          <w:p w14:paraId="5B572E7C" w14:textId="33A7D688" w:rsidR="005D088F" w:rsidRPr="00BE2710" w:rsidRDefault="00C420FE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2400" w:type="dxa"/>
          </w:tcPr>
          <w:p w14:paraId="3A9F22CA" w14:textId="16E681D9" w:rsidR="005D088F" w:rsidRPr="00BE2710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Гладковська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Дар’я</w:t>
            </w:r>
            <w:r w:rsidR="00167BE7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Олександрівна</w:t>
            </w:r>
          </w:p>
        </w:tc>
        <w:tc>
          <w:tcPr>
            <w:tcW w:w="4874" w:type="dxa"/>
          </w:tcPr>
          <w:p w14:paraId="06066DC3" w14:textId="6A58C62E" w:rsidR="005D088F" w:rsidRPr="00BE2710" w:rsidRDefault="00157142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Ландшафтознавчий підхід у вивченні шкільного курсу географії на прикладі національного парку Кременецькі гори</w:t>
            </w:r>
          </w:p>
        </w:tc>
        <w:tc>
          <w:tcPr>
            <w:tcW w:w="2497" w:type="dxa"/>
          </w:tcPr>
          <w:p w14:paraId="04F3451B" w14:textId="79D322F8" w:rsidR="00167BE7" w:rsidRPr="00BE2710" w:rsidRDefault="00167BE7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FAD852B" w14:textId="75FECA3A" w:rsidR="005D088F" w:rsidRPr="00BE2710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</w:t>
            </w:r>
            <w:r w:rsidR="009D538F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алина </w:t>
            </w: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9D538F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митрівна</w:t>
            </w:r>
          </w:p>
        </w:tc>
      </w:tr>
      <w:tr w:rsidR="00BE2710" w:rsidRPr="00BE2710" w14:paraId="12A77D0C" w14:textId="77777777" w:rsidTr="009D538F">
        <w:tc>
          <w:tcPr>
            <w:tcW w:w="578" w:type="dxa"/>
          </w:tcPr>
          <w:p w14:paraId="0995BFEE" w14:textId="05D26185" w:rsidR="005D088F" w:rsidRPr="00BE2710" w:rsidRDefault="00C420FE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2400" w:type="dxa"/>
          </w:tcPr>
          <w:p w14:paraId="50F0BFBD" w14:textId="77805A1C" w:rsidR="005D088F" w:rsidRPr="00BE2710" w:rsidRDefault="005D088F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Кочурка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Олександр</w:t>
            </w:r>
            <w:r w:rsidR="005319A9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319A9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Радувич</w:t>
            </w:r>
            <w:proofErr w:type="spellEnd"/>
          </w:p>
        </w:tc>
        <w:tc>
          <w:tcPr>
            <w:tcW w:w="4874" w:type="dxa"/>
          </w:tcPr>
          <w:p w14:paraId="7B49675E" w14:textId="77777777" w:rsidR="00157142" w:rsidRPr="00BE2710" w:rsidRDefault="00157142" w:rsidP="001571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Висвітлення сучасних уявлень про геоморфологічну будову долини річки Прут</w:t>
            </w:r>
          </w:p>
          <w:p w14:paraId="3EF88AEE" w14:textId="4A0F6F5E" w:rsidR="005D088F" w:rsidRPr="00BE2710" w:rsidRDefault="00157142" w:rsidP="001571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в курсі шкільного краєзнавства</w:t>
            </w:r>
          </w:p>
        </w:tc>
        <w:tc>
          <w:tcPr>
            <w:tcW w:w="2497" w:type="dxa"/>
          </w:tcPr>
          <w:p w14:paraId="5FF69B0F" w14:textId="3F00A694" w:rsidR="005D088F" w:rsidRPr="00BE2710" w:rsidRDefault="005319A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проф.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Рідуш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Богдан Тарасов</w:t>
            </w:r>
            <w:r w:rsidR="001451C6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9D538F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</w:tr>
      <w:tr w:rsidR="00BE2710" w:rsidRPr="00BE2710" w14:paraId="0321132E" w14:textId="77777777" w:rsidTr="009D538F">
        <w:tc>
          <w:tcPr>
            <w:tcW w:w="578" w:type="dxa"/>
          </w:tcPr>
          <w:p w14:paraId="598D91F1" w14:textId="1DD45CCC" w:rsidR="00E67064" w:rsidRPr="00BE2710" w:rsidRDefault="00C420FE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2400" w:type="dxa"/>
          </w:tcPr>
          <w:p w14:paraId="2724A4FE" w14:textId="111A61C4" w:rsidR="00E67064" w:rsidRPr="00BE2710" w:rsidRDefault="00E67064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Ткачук Наталія Віталіївна</w:t>
            </w:r>
          </w:p>
        </w:tc>
        <w:tc>
          <w:tcPr>
            <w:tcW w:w="4874" w:type="dxa"/>
          </w:tcPr>
          <w:p w14:paraId="43DA60F7" w14:textId="10662C44" w:rsidR="00F06C19" w:rsidRPr="00BE2710" w:rsidRDefault="00F06C19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Гідрометеорологічні явища та спостереження за ними у школі</w:t>
            </w:r>
          </w:p>
        </w:tc>
        <w:tc>
          <w:tcPr>
            <w:tcW w:w="2497" w:type="dxa"/>
          </w:tcPr>
          <w:p w14:paraId="2BC6C284" w14:textId="63274C8A" w:rsidR="00E67064" w:rsidRPr="00BE2710" w:rsidRDefault="00E67064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Холявчук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Дарія Іванівна</w:t>
            </w:r>
          </w:p>
        </w:tc>
      </w:tr>
      <w:tr w:rsidR="00BE2710" w:rsidRPr="00BE2710" w14:paraId="764BFD29" w14:textId="77777777" w:rsidTr="009D538F">
        <w:tc>
          <w:tcPr>
            <w:tcW w:w="578" w:type="dxa"/>
          </w:tcPr>
          <w:p w14:paraId="02526E34" w14:textId="76F8B867" w:rsidR="00E67064" w:rsidRPr="00BE2710" w:rsidRDefault="00E67064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2400" w:type="dxa"/>
          </w:tcPr>
          <w:p w14:paraId="2F5A6FB9" w14:textId="12356161" w:rsidR="00E67064" w:rsidRPr="00BE2710" w:rsidRDefault="00E67064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Турку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Дєніза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Сергіївна</w:t>
            </w:r>
          </w:p>
        </w:tc>
        <w:tc>
          <w:tcPr>
            <w:tcW w:w="4874" w:type="dxa"/>
          </w:tcPr>
          <w:p w14:paraId="3B7CD3D7" w14:textId="58330C87" w:rsidR="00E67064" w:rsidRPr="00BE2710" w:rsidRDefault="00E67064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Визначення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морфометричних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показників рельєфу за топографічною картою</w:t>
            </w:r>
          </w:p>
        </w:tc>
        <w:tc>
          <w:tcPr>
            <w:tcW w:w="2497" w:type="dxa"/>
          </w:tcPr>
          <w:p w14:paraId="3ED7C276" w14:textId="01758CAA" w:rsidR="00E67064" w:rsidRPr="00BE2710" w:rsidRDefault="00E67064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Годзінська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Ірина Леонідівна</w:t>
            </w:r>
          </w:p>
        </w:tc>
      </w:tr>
      <w:tr w:rsidR="00BE2710" w:rsidRPr="00BE2710" w14:paraId="13F41261" w14:textId="77777777" w:rsidTr="000D1607">
        <w:tc>
          <w:tcPr>
            <w:tcW w:w="578" w:type="dxa"/>
          </w:tcPr>
          <w:p w14:paraId="40152BC5" w14:textId="3E379FCD" w:rsidR="0069626E" w:rsidRPr="00BE2710" w:rsidRDefault="00BE2710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F21F" w14:textId="512D6AFE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Тихоліз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Аліна</w:t>
            </w:r>
            <w:r w:rsid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Олександрівна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2142AA" w14:textId="2734FA14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Еволюція та розподіл ударних структур на планеті Земля: регіональний аналіз та освітній аспект</w:t>
            </w:r>
          </w:p>
        </w:tc>
        <w:tc>
          <w:tcPr>
            <w:tcW w:w="2497" w:type="dxa"/>
          </w:tcPr>
          <w:p w14:paraId="3F073E76" w14:textId="26119BEA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., доц. Кирилюк Сергій Миколайович</w:t>
            </w:r>
          </w:p>
        </w:tc>
      </w:tr>
      <w:tr w:rsidR="0069626E" w:rsidRPr="00BE2710" w14:paraId="6E2449F0" w14:textId="77777777" w:rsidTr="000D1607">
        <w:tc>
          <w:tcPr>
            <w:tcW w:w="578" w:type="dxa"/>
          </w:tcPr>
          <w:p w14:paraId="3B20047B" w14:textId="205EC946" w:rsidR="0069626E" w:rsidRPr="00BE2710" w:rsidRDefault="00D57BB1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A4C5" w14:textId="644624BD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Берчук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Іванна</w:t>
            </w:r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Віталіївна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B5FB5A" w14:textId="7C185BF4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Розвиток пізнавальних інтересів в учнів на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уроках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географії в НУШ</w:t>
            </w:r>
          </w:p>
        </w:tc>
        <w:tc>
          <w:tcPr>
            <w:tcW w:w="2497" w:type="dxa"/>
          </w:tcPr>
          <w:p w14:paraId="3A3852FC" w14:textId="77777777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D7860BE" w14:textId="1DD47088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Дмитрівна</w:t>
            </w:r>
          </w:p>
        </w:tc>
      </w:tr>
      <w:tr w:rsidR="0069626E" w:rsidRPr="00BE2710" w14:paraId="285868E6" w14:textId="77777777" w:rsidTr="000D1607">
        <w:tc>
          <w:tcPr>
            <w:tcW w:w="578" w:type="dxa"/>
          </w:tcPr>
          <w:p w14:paraId="73C30A1F" w14:textId="2A05702F" w:rsidR="0069626E" w:rsidRPr="00BE2710" w:rsidRDefault="00D57BB1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49B7" w14:textId="7A7DC629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Герман </w:t>
            </w:r>
            <w:proofErr w:type="spellStart"/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>Маріна</w:t>
            </w:r>
            <w:proofErr w:type="spellEnd"/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Валеріївна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E0AE18" w14:textId="397CAE6A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Технології застосування методу проблемного навчання на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уроках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географії</w:t>
            </w:r>
          </w:p>
        </w:tc>
        <w:tc>
          <w:tcPr>
            <w:tcW w:w="2497" w:type="dxa"/>
          </w:tcPr>
          <w:p w14:paraId="0E04CB0C" w14:textId="77777777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183CCE6" w14:textId="68EE4CC5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Дмитрівна</w:t>
            </w:r>
          </w:p>
        </w:tc>
      </w:tr>
      <w:tr w:rsidR="00BE2710" w:rsidRPr="00BE2710" w14:paraId="2FC752CB" w14:textId="77777777" w:rsidTr="00A221A7">
        <w:tc>
          <w:tcPr>
            <w:tcW w:w="578" w:type="dxa"/>
          </w:tcPr>
          <w:p w14:paraId="62B7A71F" w14:textId="2DAD7658" w:rsidR="0069626E" w:rsidRPr="00BE2710" w:rsidRDefault="00D57BB1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9331BE" w14:textId="6FF8CD0C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Годжа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Марина</w:t>
            </w:r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Петрівна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E82BED" w14:textId="3ACD8A74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Спостереження за природними явищами при вивченні географії у ЗЗСО </w:t>
            </w:r>
          </w:p>
        </w:tc>
        <w:tc>
          <w:tcPr>
            <w:tcW w:w="2497" w:type="dxa"/>
          </w:tcPr>
          <w:p w14:paraId="6D1FD59E" w14:textId="77777777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4E9FE22" w14:textId="7952F4F9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Дмитрівна</w:t>
            </w:r>
          </w:p>
        </w:tc>
      </w:tr>
      <w:tr w:rsidR="00BE2710" w:rsidRPr="00BE2710" w14:paraId="5B60E78E" w14:textId="77777777" w:rsidTr="00044125">
        <w:tc>
          <w:tcPr>
            <w:tcW w:w="578" w:type="dxa"/>
          </w:tcPr>
          <w:p w14:paraId="16A4ACA5" w14:textId="72A1DB71" w:rsidR="0069626E" w:rsidRPr="00BE2710" w:rsidRDefault="00D57BB1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467FEB37" w14:textId="647FF2AD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Петрюк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Марина</w:t>
            </w:r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Іллівна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346F7C71" w14:textId="6D9B8DBA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Основи екологічного навчання на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уроках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географії (на прикладі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Іспаського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опорного ліцею)</w:t>
            </w:r>
          </w:p>
        </w:tc>
        <w:tc>
          <w:tcPr>
            <w:tcW w:w="2497" w:type="dxa"/>
          </w:tcPr>
          <w:p w14:paraId="4154EA40" w14:textId="77777777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405BE43" w14:textId="71AB6D3E" w:rsidR="0069626E" w:rsidRPr="00BE2710" w:rsidRDefault="0069626E" w:rsidP="006962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Дмитрівна</w:t>
            </w:r>
          </w:p>
        </w:tc>
      </w:tr>
      <w:tr w:rsidR="00BE2710" w:rsidRPr="00BE2710" w14:paraId="687E691B" w14:textId="77777777" w:rsidTr="00675480">
        <w:tc>
          <w:tcPr>
            <w:tcW w:w="578" w:type="dxa"/>
          </w:tcPr>
          <w:p w14:paraId="211C71EE" w14:textId="4A262184" w:rsidR="00B24BFE" w:rsidRPr="00BE2710" w:rsidRDefault="00D57BB1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B7F2A" w14:textId="549DF25F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Поляк Марія</w:t>
            </w:r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Іванівна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5A67F0" w14:textId="4358A45D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Ландшафтні комплекси території Вижницького району</w:t>
            </w:r>
          </w:p>
        </w:tc>
        <w:tc>
          <w:tcPr>
            <w:tcW w:w="2497" w:type="dxa"/>
          </w:tcPr>
          <w:p w14:paraId="4849C009" w14:textId="77777777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95261CA" w14:textId="5058EAF1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Дмитрівна</w:t>
            </w:r>
          </w:p>
        </w:tc>
      </w:tr>
      <w:tr w:rsidR="00B24BFE" w:rsidRPr="00BE2710" w14:paraId="23F02AB0" w14:textId="77777777" w:rsidTr="00675480">
        <w:tc>
          <w:tcPr>
            <w:tcW w:w="578" w:type="dxa"/>
          </w:tcPr>
          <w:p w14:paraId="78867978" w14:textId="4CC271B3" w:rsidR="00B24BFE" w:rsidRPr="00BE2710" w:rsidRDefault="00D57BB1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EEF969" w14:textId="55FA0051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Скрипчук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Леся</w:t>
            </w:r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Василівна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E3250F" w14:textId="54CB5225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Тектонічна будова території України, приуроченість до них мінерально-сировинних ресурсів та використання матеріалу на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уроці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географії</w:t>
            </w:r>
          </w:p>
        </w:tc>
        <w:tc>
          <w:tcPr>
            <w:tcW w:w="2497" w:type="dxa"/>
          </w:tcPr>
          <w:p w14:paraId="3548CA56" w14:textId="77777777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8118A38" w14:textId="44871CC2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Дмитрівна</w:t>
            </w:r>
          </w:p>
        </w:tc>
      </w:tr>
      <w:tr w:rsidR="00B24BFE" w:rsidRPr="00BE2710" w14:paraId="7A88B274" w14:textId="77777777" w:rsidTr="00675480">
        <w:tc>
          <w:tcPr>
            <w:tcW w:w="578" w:type="dxa"/>
          </w:tcPr>
          <w:p w14:paraId="2A7F6942" w14:textId="7EC6D957" w:rsidR="00B24BFE" w:rsidRPr="00BE2710" w:rsidRDefault="00D57BB1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F5D746" w14:textId="241286C3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Стрієнко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Світлана</w:t>
            </w:r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Миколаївна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509184" w14:textId="2E54955B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Фенологічні спостереження у дослідницькій роботі школярів</w:t>
            </w:r>
          </w:p>
        </w:tc>
        <w:tc>
          <w:tcPr>
            <w:tcW w:w="2497" w:type="dxa"/>
          </w:tcPr>
          <w:p w14:paraId="2BEB3CD0" w14:textId="33B9CAE3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Холявчук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Дарія Іванівна</w:t>
            </w:r>
          </w:p>
        </w:tc>
      </w:tr>
      <w:tr w:rsidR="00BE2710" w:rsidRPr="00BE2710" w14:paraId="13706016" w14:textId="77777777" w:rsidTr="00675480">
        <w:tc>
          <w:tcPr>
            <w:tcW w:w="578" w:type="dxa"/>
          </w:tcPr>
          <w:p w14:paraId="3D8C0EF0" w14:textId="109FD920" w:rsidR="00B24BFE" w:rsidRPr="00BE2710" w:rsidRDefault="00D57BB1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25F065" w14:textId="34DC58EE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Скрипчук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Богдана</w:t>
            </w:r>
            <w:r w:rsidR="00D57B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Михайлівна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84190C" w14:textId="0AFCA632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Геологічні пам’ятки Вижницького району Чернівецької області</w:t>
            </w:r>
          </w:p>
        </w:tc>
        <w:tc>
          <w:tcPr>
            <w:tcW w:w="2497" w:type="dxa"/>
          </w:tcPr>
          <w:p w14:paraId="762DA288" w14:textId="77777777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1C1D0B4" w14:textId="4FC12069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Ковбінька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Дмитрівна</w:t>
            </w:r>
          </w:p>
        </w:tc>
      </w:tr>
      <w:tr w:rsidR="00BE2710" w:rsidRPr="00BE2710" w14:paraId="705F96E2" w14:textId="77777777" w:rsidTr="005A5D32">
        <w:tc>
          <w:tcPr>
            <w:tcW w:w="578" w:type="dxa"/>
          </w:tcPr>
          <w:p w14:paraId="753FFB21" w14:textId="00416387" w:rsidR="00B24BFE" w:rsidRPr="00BE2710" w:rsidRDefault="00D57BB1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1461" w14:textId="54472B43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Ковцун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Христина </w:t>
            </w:r>
            <w:r w:rsidR="00A154E1">
              <w:rPr>
                <w:rFonts w:ascii="Times New Roman" w:eastAsia="Times New Roman" w:hAnsi="Times New Roman" w:cs="Times New Roman"/>
                <w:color w:val="000000" w:themeColor="text1"/>
              </w:rPr>
              <w:t>Миколаївна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249C97" w14:textId="012971F9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Супутниковий моніторинг погоди та використання його на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уроках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географії</w:t>
            </w:r>
          </w:p>
        </w:tc>
        <w:tc>
          <w:tcPr>
            <w:tcW w:w="2497" w:type="dxa"/>
          </w:tcPr>
          <w:p w14:paraId="7C980E0A" w14:textId="2E061535" w:rsidR="00B24BFE" w:rsidRPr="00BE2710" w:rsidRDefault="00B24BFE" w:rsidP="00B24B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Холявчук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Дарія Іванівна</w:t>
            </w:r>
          </w:p>
        </w:tc>
      </w:tr>
      <w:tr w:rsidR="00BE2710" w:rsidRPr="00BE2710" w14:paraId="3C4BCF52" w14:textId="77777777" w:rsidTr="0017257F">
        <w:tc>
          <w:tcPr>
            <w:tcW w:w="10349" w:type="dxa"/>
            <w:gridSpan w:val="4"/>
          </w:tcPr>
          <w:p w14:paraId="084E3B76" w14:textId="7B4BA4AC" w:rsidR="00E67064" w:rsidRPr="00BE2710" w:rsidRDefault="00E67064" w:rsidP="00E670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Спеціальність 106 Географія, ОПП «Географія»</w:t>
            </w:r>
          </w:p>
        </w:tc>
      </w:tr>
      <w:tr w:rsidR="00BE2710" w:rsidRPr="00BE2710" w14:paraId="3C753E75" w14:textId="77777777" w:rsidTr="009D538F">
        <w:tc>
          <w:tcPr>
            <w:tcW w:w="578" w:type="dxa"/>
          </w:tcPr>
          <w:p w14:paraId="5C5334DE" w14:textId="7A255DC5" w:rsidR="00E67064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2400" w:type="dxa"/>
          </w:tcPr>
          <w:p w14:paraId="7F201F8E" w14:textId="5209E6B3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Білозор</w:t>
            </w:r>
            <w:proofErr w:type="spellEnd"/>
            <w:r w:rsidRPr="00BE2710">
              <w:rPr>
                <w:color w:val="000000" w:themeColor="text1"/>
              </w:rPr>
              <w:t xml:space="preserve"> </w:t>
            </w: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Галина </w:t>
            </w:r>
            <w:r w:rsidRPr="00BE2710">
              <w:rPr>
                <w:rFonts w:ascii="Times New Roman" w:hAnsi="Times New Roman" w:cs="Times New Roman"/>
                <w:color w:val="000000" w:themeColor="text1"/>
              </w:rPr>
              <w:lastRenderedPageBreak/>
              <w:t>Михайлівна</w:t>
            </w:r>
          </w:p>
        </w:tc>
        <w:tc>
          <w:tcPr>
            <w:tcW w:w="4874" w:type="dxa"/>
          </w:tcPr>
          <w:p w14:paraId="4C11CF9A" w14:textId="1FE38C0C" w:rsidR="00D06BE1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Енергія рельєфу та денудаційний потенціал </w:t>
            </w: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окремих частин Українських Карпат</w:t>
            </w:r>
            <w:r w:rsidR="00B24BFE"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E6794E8" w14:textId="3F05304A" w:rsidR="00D06BE1" w:rsidRPr="00BE2710" w:rsidRDefault="00D06BE1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97" w:type="dxa"/>
          </w:tcPr>
          <w:p w14:paraId="36C847BF" w14:textId="7962A550" w:rsidR="00E67064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доц. </w:t>
            </w: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Кирилюк Сергій Миколайович</w:t>
            </w:r>
          </w:p>
        </w:tc>
      </w:tr>
      <w:tr w:rsidR="00BE2710" w:rsidRPr="00BE2710" w14:paraId="33C79D1E" w14:textId="77777777" w:rsidTr="009D538F">
        <w:tc>
          <w:tcPr>
            <w:tcW w:w="578" w:type="dxa"/>
          </w:tcPr>
          <w:p w14:paraId="2464B519" w14:textId="2D9C9D90" w:rsidR="001451C6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400" w:type="dxa"/>
          </w:tcPr>
          <w:p w14:paraId="40734FC9" w14:textId="77777777" w:rsidR="001451C6" w:rsidRPr="00BE2710" w:rsidRDefault="001451C6" w:rsidP="001451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Кардинал</w:t>
            </w:r>
          </w:p>
          <w:p w14:paraId="46843C53" w14:textId="22C8A2CB" w:rsidR="001451C6" w:rsidRPr="00BE2710" w:rsidRDefault="001451C6" w:rsidP="001451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Олександр Ігорович</w:t>
            </w:r>
          </w:p>
        </w:tc>
        <w:tc>
          <w:tcPr>
            <w:tcW w:w="4874" w:type="dxa"/>
          </w:tcPr>
          <w:p w14:paraId="5A0B177D" w14:textId="22C06EA2" w:rsidR="001451C6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Природоохоронні території Польщі і їхній туристичний потенціал</w:t>
            </w:r>
          </w:p>
        </w:tc>
        <w:tc>
          <w:tcPr>
            <w:tcW w:w="2497" w:type="dxa"/>
          </w:tcPr>
          <w:p w14:paraId="7691005B" w14:textId="3F9854F8" w:rsidR="001451C6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Добинда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Ірина Петрівна</w:t>
            </w:r>
          </w:p>
        </w:tc>
      </w:tr>
      <w:tr w:rsidR="00BE2710" w:rsidRPr="00BE2710" w14:paraId="0EC77443" w14:textId="77777777" w:rsidTr="009D538F">
        <w:tc>
          <w:tcPr>
            <w:tcW w:w="578" w:type="dxa"/>
          </w:tcPr>
          <w:p w14:paraId="46B096E7" w14:textId="6BE30CB7" w:rsidR="00E67064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2400" w:type="dxa"/>
          </w:tcPr>
          <w:p w14:paraId="7F9A0603" w14:textId="0A06EF2B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Красовський Дмитро Костянтинович</w:t>
            </w:r>
          </w:p>
        </w:tc>
        <w:tc>
          <w:tcPr>
            <w:tcW w:w="4874" w:type="dxa"/>
          </w:tcPr>
          <w:p w14:paraId="52E5A915" w14:textId="0BCE1D90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Природна і культурна спадщина міста Сторожинець</w:t>
            </w:r>
          </w:p>
        </w:tc>
        <w:tc>
          <w:tcPr>
            <w:tcW w:w="2497" w:type="dxa"/>
          </w:tcPr>
          <w:p w14:paraId="4F947E8B" w14:textId="65A7C368" w:rsidR="00E67064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., доц. Проскурняк Мирослав Михайлович</w:t>
            </w:r>
          </w:p>
        </w:tc>
      </w:tr>
      <w:tr w:rsidR="00BE2710" w:rsidRPr="00BE2710" w14:paraId="20A150BD" w14:textId="77777777" w:rsidTr="009D538F">
        <w:tc>
          <w:tcPr>
            <w:tcW w:w="578" w:type="dxa"/>
          </w:tcPr>
          <w:p w14:paraId="72987498" w14:textId="006BB462" w:rsidR="00E67064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2400" w:type="dxa"/>
          </w:tcPr>
          <w:p w14:paraId="5DBDCEA6" w14:textId="4B190241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Кургульцева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Тетяна Олегівна</w:t>
            </w:r>
          </w:p>
        </w:tc>
        <w:tc>
          <w:tcPr>
            <w:tcW w:w="4874" w:type="dxa"/>
          </w:tcPr>
          <w:p w14:paraId="55AD91A4" w14:textId="06A53857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Фізико-географічні особливості території НПП “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Черемоський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2497" w:type="dxa"/>
          </w:tcPr>
          <w:p w14:paraId="7EB92A86" w14:textId="5D2F822C" w:rsidR="00E67064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Поп’юк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Яна Анатоліївна</w:t>
            </w:r>
          </w:p>
        </w:tc>
      </w:tr>
      <w:tr w:rsidR="00BE2710" w:rsidRPr="00BE2710" w14:paraId="2BBA78B0" w14:textId="77777777" w:rsidTr="009D538F">
        <w:tc>
          <w:tcPr>
            <w:tcW w:w="578" w:type="dxa"/>
          </w:tcPr>
          <w:p w14:paraId="797523F8" w14:textId="3EF3B64B" w:rsidR="00E67064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2400" w:type="dxa"/>
          </w:tcPr>
          <w:p w14:paraId="1DF1DC6E" w14:textId="20F5D854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Кузь Тетяна Василівна</w:t>
            </w:r>
          </w:p>
        </w:tc>
        <w:tc>
          <w:tcPr>
            <w:tcW w:w="4874" w:type="dxa"/>
          </w:tcPr>
          <w:p w14:paraId="62A21AD6" w14:textId="2D430243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Геотуристичний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потенціал території НПП “Хотинський”</w:t>
            </w:r>
          </w:p>
        </w:tc>
        <w:tc>
          <w:tcPr>
            <w:tcW w:w="2497" w:type="dxa"/>
          </w:tcPr>
          <w:p w14:paraId="7FEC6A64" w14:textId="6C9C6F98" w:rsidR="00E67064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Поп’юк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Яна Анатоліївна</w:t>
            </w:r>
          </w:p>
        </w:tc>
      </w:tr>
      <w:tr w:rsidR="00BE2710" w:rsidRPr="00BE2710" w14:paraId="650CAB26" w14:textId="77777777" w:rsidTr="009D538F">
        <w:tc>
          <w:tcPr>
            <w:tcW w:w="578" w:type="dxa"/>
          </w:tcPr>
          <w:p w14:paraId="3B57B61B" w14:textId="26A538E9" w:rsidR="00E67064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2400" w:type="dxa"/>
          </w:tcPr>
          <w:p w14:paraId="64E43D1D" w14:textId="77777777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Павлюк</w:t>
            </w:r>
          </w:p>
          <w:p w14:paraId="2EF1F0EB" w14:textId="23097A66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Ольга Олегівна</w:t>
            </w:r>
          </w:p>
        </w:tc>
        <w:tc>
          <w:tcPr>
            <w:tcW w:w="4874" w:type="dxa"/>
          </w:tcPr>
          <w:p w14:paraId="12B42950" w14:textId="300C34DA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Інтенсивність поселенського навантаження природних областей Чернівецької області</w:t>
            </w:r>
          </w:p>
        </w:tc>
        <w:tc>
          <w:tcPr>
            <w:tcW w:w="2497" w:type="dxa"/>
          </w:tcPr>
          <w:p w14:paraId="24A18F8C" w14:textId="75C02FA1" w:rsidR="00E67064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., доц. Кирилюк Сергій Миколайович</w:t>
            </w:r>
          </w:p>
        </w:tc>
      </w:tr>
      <w:tr w:rsidR="00BE2710" w:rsidRPr="00BE2710" w14:paraId="42757300" w14:textId="77777777" w:rsidTr="009D538F">
        <w:tc>
          <w:tcPr>
            <w:tcW w:w="578" w:type="dxa"/>
          </w:tcPr>
          <w:p w14:paraId="7A99BD82" w14:textId="2B850389" w:rsidR="00E67064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2400" w:type="dxa"/>
          </w:tcPr>
          <w:p w14:paraId="35636AC0" w14:textId="77777777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Савка</w:t>
            </w:r>
          </w:p>
          <w:p w14:paraId="7708191D" w14:textId="420312C1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Андрій Олександрович</w:t>
            </w:r>
          </w:p>
        </w:tc>
        <w:tc>
          <w:tcPr>
            <w:tcW w:w="4874" w:type="dxa"/>
          </w:tcPr>
          <w:p w14:paraId="0CB8552A" w14:textId="2957E9D1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Нерудні корисні копалини Чернівецької області та їх генезис</w:t>
            </w:r>
          </w:p>
        </w:tc>
        <w:tc>
          <w:tcPr>
            <w:tcW w:w="2497" w:type="dxa"/>
          </w:tcPr>
          <w:p w14:paraId="16A7E7D4" w14:textId="0277E6C3" w:rsidR="00E67064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Годзінська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Ірина Леонідівна</w:t>
            </w:r>
          </w:p>
        </w:tc>
      </w:tr>
      <w:tr w:rsidR="00BE2710" w:rsidRPr="00BE2710" w14:paraId="03E0D8BB" w14:textId="77777777" w:rsidTr="009D538F">
        <w:tc>
          <w:tcPr>
            <w:tcW w:w="578" w:type="dxa"/>
          </w:tcPr>
          <w:p w14:paraId="3502704A" w14:textId="28E55DC9" w:rsidR="00E67064" w:rsidRPr="00BE2710" w:rsidRDefault="00C420FE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2400" w:type="dxa"/>
          </w:tcPr>
          <w:p w14:paraId="097FE1B3" w14:textId="77777777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Цугуй</w:t>
            </w:r>
            <w:proofErr w:type="spellEnd"/>
          </w:p>
          <w:p w14:paraId="399AA72B" w14:textId="0A025052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Альона Миколаївна</w:t>
            </w:r>
          </w:p>
        </w:tc>
        <w:tc>
          <w:tcPr>
            <w:tcW w:w="4874" w:type="dxa"/>
          </w:tcPr>
          <w:p w14:paraId="7D0BDFC1" w14:textId="559AA635" w:rsidR="00E67064" w:rsidRPr="00BE2710" w:rsidRDefault="00E67064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Викопні земноводні (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Amphibia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у печерних відкладах заходу України як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палеоекологічні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індикатори</w:t>
            </w:r>
          </w:p>
        </w:tc>
        <w:tc>
          <w:tcPr>
            <w:tcW w:w="2497" w:type="dxa"/>
          </w:tcPr>
          <w:p w14:paraId="4B93E5B9" w14:textId="4735B13A" w:rsidR="00E67064" w:rsidRPr="00BE2710" w:rsidRDefault="001451C6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проф.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Рідуш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Богдан Тарасович</w:t>
            </w:r>
          </w:p>
        </w:tc>
      </w:tr>
      <w:tr w:rsidR="000D79DC" w:rsidRPr="00BE2710" w14:paraId="58103AAD" w14:textId="77777777" w:rsidTr="009D538F">
        <w:tc>
          <w:tcPr>
            <w:tcW w:w="578" w:type="dxa"/>
          </w:tcPr>
          <w:p w14:paraId="5E5CBF4B" w14:textId="2468365A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2400" w:type="dxa"/>
          </w:tcPr>
          <w:p w14:paraId="27239669" w14:textId="30B80764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Буга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Іван Михайлович</w:t>
            </w:r>
          </w:p>
        </w:tc>
        <w:tc>
          <w:tcPr>
            <w:tcW w:w="4874" w:type="dxa"/>
          </w:tcPr>
          <w:p w14:paraId="1B4DFEC8" w14:textId="332AF6A3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Соціально-економічні диспропорції, як найважливіші аспекти розвитку територіальних громад на прикладі Чернівецького району</w:t>
            </w:r>
          </w:p>
        </w:tc>
        <w:tc>
          <w:tcPr>
            <w:tcW w:w="2497" w:type="dxa"/>
          </w:tcPr>
          <w:p w14:paraId="1A3400D2" w14:textId="50F364A0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проф.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Костащук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Іван Іванович</w:t>
            </w:r>
          </w:p>
        </w:tc>
      </w:tr>
      <w:tr w:rsidR="000D79DC" w:rsidRPr="00BE2710" w14:paraId="616ADB8F" w14:textId="77777777" w:rsidTr="009D538F">
        <w:tc>
          <w:tcPr>
            <w:tcW w:w="578" w:type="dxa"/>
          </w:tcPr>
          <w:p w14:paraId="3CB686B6" w14:textId="54EB7BF7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2400" w:type="dxa"/>
          </w:tcPr>
          <w:p w14:paraId="415ABD06" w14:textId="71070C11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Іліщук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Станіслав Ярославович</w:t>
            </w:r>
          </w:p>
        </w:tc>
        <w:tc>
          <w:tcPr>
            <w:tcW w:w="4874" w:type="dxa"/>
          </w:tcPr>
          <w:p w14:paraId="51125EE7" w14:textId="2D47BE3B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Географічна характеристика 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Путильської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громади</w:t>
            </w:r>
          </w:p>
        </w:tc>
        <w:tc>
          <w:tcPr>
            <w:tcW w:w="2497" w:type="dxa"/>
          </w:tcPr>
          <w:p w14:paraId="48CFA7F2" w14:textId="2E8FB693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проф.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Костащук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Іван Іванович</w:t>
            </w:r>
          </w:p>
        </w:tc>
      </w:tr>
      <w:tr w:rsidR="000D79DC" w:rsidRPr="00BE2710" w14:paraId="26A54AD7" w14:textId="77777777" w:rsidTr="009D538F">
        <w:tc>
          <w:tcPr>
            <w:tcW w:w="578" w:type="dxa"/>
          </w:tcPr>
          <w:p w14:paraId="7663A0D5" w14:textId="3CA568F2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2400" w:type="dxa"/>
          </w:tcPr>
          <w:p w14:paraId="671DFEC4" w14:textId="2237F9B0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Нємцов Іван Володимирович</w:t>
            </w:r>
          </w:p>
        </w:tc>
        <w:tc>
          <w:tcPr>
            <w:tcW w:w="4874" w:type="dxa"/>
          </w:tcPr>
          <w:p w14:paraId="04C39AEB" w14:textId="3372562C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Географічна характеристика 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Брусницької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територіальної громади</w:t>
            </w:r>
          </w:p>
        </w:tc>
        <w:tc>
          <w:tcPr>
            <w:tcW w:w="2497" w:type="dxa"/>
          </w:tcPr>
          <w:p w14:paraId="5F1AEA8F" w14:textId="576F88DB" w:rsidR="000D79DC" w:rsidRPr="00BE2710" w:rsidRDefault="000D79DC" w:rsidP="00E67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д.геогр.н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проф. </w:t>
            </w:r>
            <w:proofErr w:type="spellStart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>Костащук</w:t>
            </w:r>
            <w:proofErr w:type="spellEnd"/>
            <w:r w:rsidRPr="00BE2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Іван Іванович</w:t>
            </w:r>
          </w:p>
        </w:tc>
      </w:tr>
      <w:tr w:rsidR="00BE2710" w:rsidRPr="00BE2710" w14:paraId="37BD4B7F" w14:textId="77777777" w:rsidTr="009D538F">
        <w:tc>
          <w:tcPr>
            <w:tcW w:w="10349" w:type="dxa"/>
            <w:gridSpan w:val="4"/>
          </w:tcPr>
          <w:p w14:paraId="37D59351" w14:textId="77777777" w:rsidR="00C1529A" w:rsidRPr="00BE2710" w:rsidRDefault="00C1529A" w:rsidP="00D25C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E27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Спеціальність 106 Географія, ОПП «Регіональний розвиток і просторове планування»</w:t>
            </w:r>
          </w:p>
          <w:p w14:paraId="3B51447D" w14:textId="63B344BA" w:rsidR="00D25C08" w:rsidRPr="00BE2710" w:rsidRDefault="00D25C08" w:rsidP="005D08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2710" w:rsidRPr="00BE2710" w14:paraId="2A87CA13" w14:textId="77777777" w:rsidTr="009D538F">
        <w:tc>
          <w:tcPr>
            <w:tcW w:w="578" w:type="dxa"/>
          </w:tcPr>
          <w:p w14:paraId="14CFF79C" w14:textId="543DA015" w:rsidR="00C1529A" w:rsidRPr="00BE2710" w:rsidRDefault="00123240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60B" w14:textId="75BED651" w:rsidR="00C1529A" w:rsidRPr="00BE2710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Дутчин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Василь Васильович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A93" w14:textId="1EA0ACE1" w:rsidR="00C1529A" w:rsidRPr="00BE2710" w:rsidRDefault="001451C6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Територіальні диспропорції громад Івано-Франківського району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4DA7" w14:textId="4069F97A" w:rsidR="00C1529A" w:rsidRPr="00BE2710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д.геогр.н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проф.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Костащук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hAnsi="Times New Roman" w:cs="Times New Roman"/>
                <w:color w:val="000000" w:themeColor="text1"/>
              </w:rPr>
              <w:t>Іван Іванович</w:t>
            </w:r>
          </w:p>
        </w:tc>
      </w:tr>
      <w:tr w:rsidR="00BE2710" w:rsidRPr="00BE2710" w14:paraId="2254C06D" w14:textId="77777777" w:rsidTr="009D538F">
        <w:tc>
          <w:tcPr>
            <w:tcW w:w="578" w:type="dxa"/>
          </w:tcPr>
          <w:p w14:paraId="4A31CE81" w14:textId="5B331B45" w:rsidR="009453C7" w:rsidRPr="00BE2710" w:rsidRDefault="00123240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3BA" w14:textId="62F19AAB" w:rsidR="009453C7" w:rsidRPr="00BE2710" w:rsidRDefault="009453C7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Федік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Катерина Василівна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0BE" w14:textId="0F1987AB" w:rsidR="009453C7" w:rsidRPr="00BE2710" w:rsidRDefault="009453C7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Освітня мережа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Новоселицької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територіальної громади: територіальна організація та особливості розвитку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1B3" w14:textId="3C8928D6" w:rsidR="009453C7" w:rsidRPr="00BE2710" w:rsidRDefault="009453C7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Заблотовська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Наталія Василівна</w:t>
            </w:r>
          </w:p>
        </w:tc>
      </w:tr>
      <w:tr w:rsidR="00BE2710" w:rsidRPr="00BE2710" w14:paraId="70CA7878" w14:textId="77777777" w:rsidTr="009D538F"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043E9AEF" w14:textId="4C8216AE" w:rsidR="00C1529A" w:rsidRPr="00BE2710" w:rsidRDefault="00C1529A" w:rsidP="00C152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Спеціальність 103 Науки про Землю, ОПП «Гідрометеорологія»</w:t>
            </w:r>
          </w:p>
        </w:tc>
      </w:tr>
      <w:tr w:rsidR="00BE2710" w:rsidRPr="00BE2710" w14:paraId="242C6DD1" w14:textId="77777777" w:rsidTr="009D538F">
        <w:tc>
          <w:tcPr>
            <w:tcW w:w="578" w:type="dxa"/>
          </w:tcPr>
          <w:p w14:paraId="094CB81E" w14:textId="65F90D96" w:rsidR="00C1529A" w:rsidRPr="00BE2710" w:rsidRDefault="00123240" w:rsidP="00C152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EF" w14:textId="09892355" w:rsidR="00C1529A" w:rsidRPr="00BE2710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Симинюк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Тетяна Юріївна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AC04" w14:textId="2EBCB495" w:rsidR="00C1529A" w:rsidRPr="00BE2710" w:rsidRDefault="001451C6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Зміни характеристик зимового сезону в Чернівцях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867" w14:textId="75A9292F" w:rsidR="00C1529A" w:rsidRPr="00BE2710" w:rsidRDefault="00C1529A" w:rsidP="00C152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Николаєв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Андрій Миколайович</w:t>
            </w:r>
          </w:p>
        </w:tc>
      </w:tr>
      <w:tr w:rsidR="00BE2710" w:rsidRPr="00BE2710" w14:paraId="623EDF5D" w14:textId="77777777" w:rsidTr="009D538F"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0DFF3ABE" w14:textId="77777777" w:rsidR="00F50C8F" w:rsidRPr="00BE2710" w:rsidRDefault="00F50C8F" w:rsidP="00F50C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Спеціальність 073 Менеджмент, ОПП «Менеджмент туристичної індустрії»</w:t>
            </w:r>
          </w:p>
          <w:p w14:paraId="6431B6CE" w14:textId="01C9C233" w:rsidR="00F50C8F" w:rsidRPr="00BE2710" w:rsidRDefault="00F50C8F" w:rsidP="00F50C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E2710" w:rsidRPr="00BE2710" w14:paraId="5596472B" w14:textId="77777777" w:rsidTr="009D538F">
        <w:tc>
          <w:tcPr>
            <w:tcW w:w="578" w:type="dxa"/>
          </w:tcPr>
          <w:p w14:paraId="1DDEAB95" w14:textId="1E8B2B01" w:rsidR="00F06046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24F6" w14:textId="1453B3FB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Панцир Єлизавета Едуардівна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CD4" w14:textId="5DCE0F78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Сучасний стан та шляхи удосконалення управління на прикладі «Клубу родинного відпочинку «Буковинська Троя»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31FB" w14:textId="4ACA9628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д.геогр.н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>., проф. Руденко В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 xml:space="preserve">алерій </w:t>
            </w:r>
            <w:r w:rsidRPr="00BE2710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етрович</w:t>
            </w:r>
          </w:p>
        </w:tc>
      </w:tr>
      <w:tr w:rsidR="00BE2710" w:rsidRPr="00BE2710" w14:paraId="6736E72A" w14:textId="77777777" w:rsidTr="009D538F">
        <w:tc>
          <w:tcPr>
            <w:tcW w:w="578" w:type="dxa"/>
          </w:tcPr>
          <w:p w14:paraId="1802FCB7" w14:textId="5BFD9456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C67B" w14:textId="1A638AD2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Абрамович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Єлєна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Олександрівна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9E6" w14:textId="2978873D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Репутаційний менеджмент як фактор конкурентоспроможності туристичної організації (на прикладі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готельно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E2710">
              <w:rPr>
                <w:rFonts w:ascii="Times New Roman" w:hAnsi="Times New Roman" w:cs="Times New Roman"/>
                <w:color w:val="000000" w:themeColor="text1"/>
              </w:rPr>
              <w:lastRenderedPageBreak/>
              <w:t>ресторанного комплексу)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E88" w14:textId="4A87EC60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lastRenderedPageBreak/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Ємчук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Тетяна Володимирівна</w:t>
            </w:r>
          </w:p>
        </w:tc>
      </w:tr>
      <w:tr w:rsidR="00BE2710" w:rsidRPr="00BE2710" w14:paraId="5E70D1FE" w14:textId="77777777" w:rsidTr="009D538F">
        <w:tc>
          <w:tcPr>
            <w:tcW w:w="578" w:type="dxa"/>
          </w:tcPr>
          <w:p w14:paraId="27F565F1" w14:textId="2A309251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39A" w14:textId="0080D15A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Греськів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Анастасія</w:t>
            </w:r>
            <w:r w:rsidR="00945A1F" w:rsidRPr="00BE2710">
              <w:rPr>
                <w:rFonts w:ascii="Times New Roman" w:hAnsi="Times New Roman" w:cs="Times New Roman"/>
                <w:color w:val="000000" w:themeColor="text1"/>
              </w:rPr>
              <w:t xml:space="preserve"> Володимирівна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580" w14:textId="2A0968D6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Розвиток організаційно-культурних ресурсів як складова ефективного менеджменту міжнародного туризму (на прикладі туристичного підприємства)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F14" w14:textId="55CE436B" w:rsidR="00F50C8F" w:rsidRPr="00BE2710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Ємчук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 xml:space="preserve">етяна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олодимирівна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E2710" w:rsidRPr="00BE2710" w14:paraId="25A8187E" w14:textId="77777777" w:rsidTr="009D538F">
        <w:tc>
          <w:tcPr>
            <w:tcW w:w="578" w:type="dxa"/>
          </w:tcPr>
          <w:p w14:paraId="09FA0C53" w14:textId="2469F68F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3DC" w14:textId="4A068297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Баволяк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Олег</w:t>
            </w:r>
            <w:r w:rsidR="00945A1F" w:rsidRPr="00BE2710">
              <w:rPr>
                <w:rFonts w:ascii="Times New Roman" w:hAnsi="Times New Roman" w:cs="Times New Roman"/>
                <w:color w:val="000000" w:themeColor="text1"/>
              </w:rPr>
              <w:t xml:space="preserve"> Володимирович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323F" w14:textId="49BA6687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Управління змінами в сучасній організації (на прикладі туристичного підприємства)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DC4" w14:textId="4A730A5C" w:rsidR="00F50C8F" w:rsidRPr="00BE2710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к.е.н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Підгірна В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 xml:space="preserve">алентина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икифорівна</w:t>
            </w:r>
          </w:p>
        </w:tc>
      </w:tr>
      <w:tr w:rsidR="00BE2710" w:rsidRPr="00BE2710" w14:paraId="4CE6EDEE" w14:textId="77777777" w:rsidTr="009D538F">
        <w:tc>
          <w:tcPr>
            <w:tcW w:w="578" w:type="dxa"/>
          </w:tcPr>
          <w:p w14:paraId="1D153E18" w14:textId="10248A38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6A6" w14:textId="30F71E21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Мельничук Наталя</w:t>
            </w:r>
            <w:r w:rsidR="00945A1F" w:rsidRPr="00BE2710">
              <w:rPr>
                <w:rFonts w:ascii="Times New Roman" w:hAnsi="Times New Roman" w:cs="Times New Roman"/>
                <w:color w:val="000000" w:themeColor="text1"/>
              </w:rPr>
              <w:t xml:space="preserve"> Іванівна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5688" w14:textId="45D874A3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Вплив організаційної культури на ефективність системи менеджменту (на прикладі туристичного підприємства</w:t>
            </w:r>
            <w:r w:rsidR="00DA5A76" w:rsidRPr="00BE2710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="00DA5A76" w:rsidRPr="00BE2710">
              <w:rPr>
                <w:rFonts w:ascii="Times New Roman" w:hAnsi="Times New Roman" w:cs="Times New Roman"/>
                <w:color w:val="000000" w:themeColor="text1"/>
              </w:rPr>
              <w:t>Грінвіч</w:t>
            </w:r>
            <w:proofErr w:type="spellEnd"/>
            <w:r w:rsidR="00DA5A76" w:rsidRPr="00BE2710">
              <w:rPr>
                <w:rFonts w:ascii="Times New Roman" w:hAnsi="Times New Roman" w:cs="Times New Roman"/>
                <w:color w:val="000000" w:themeColor="text1"/>
              </w:rPr>
              <w:t>-Тур»</w:t>
            </w:r>
            <w:r w:rsidRPr="00BE2710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6C48" w14:textId="04D03980" w:rsidR="00F50C8F" w:rsidRPr="00BE2710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к.е.н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Підгірна 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Валентина Никифорівна</w:t>
            </w:r>
          </w:p>
        </w:tc>
      </w:tr>
      <w:tr w:rsidR="00BE2710" w:rsidRPr="00BE2710" w14:paraId="43C0AC9D" w14:textId="77777777" w:rsidTr="009D538F">
        <w:tc>
          <w:tcPr>
            <w:tcW w:w="578" w:type="dxa"/>
          </w:tcPr>
          <w:p w14:paraId="343734AE" w14:textId="64D737A5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4E0" w14:textId="7668C163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Бізова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Катерина</w:t>
            </w:r>
            <w:r w:rsidR="00945A1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5A1F" w:rsidRPr="00BE2710">
              <w:rPr>
                <w:rFonts w:ascii="Times New Roman" w:hAnsi="Times New Roman" w:cs="Times New Roman"/>
                <w:color w:val="000000" w:themeColor="text1"/>
              </w:rPr>
              <w:t>Геогріївна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E205" w14:textId="259038D8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Управлінські аспекти організації туристичних кластерів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232" w14:textId="3C6BF559" w:rsidR="00F50C8F" w:rsidRPr="00BE2710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к.с.-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г.н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Данілова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hAnsi="Times New Roman" w:cs="Times New Roman"/>
                <w:color w:val="000000" w:themeColor="text1"/>
              </w:rPr>
              <w:t>Ольга Миколаївна</w:t>
            </w:r>
          </w:p>
        </w:tc>
      </w:tr>
      <w:tr w:rsidR="00BE2710" w:rsidRPr="00BE2710" w14:paraId="0ED51430" w14:textId="77777777" w:rsidTr="009D538F">
        <w:tc>
          <w:tcPr>
            <w:tcW w:w="578" w:type="dxa"/>
          </w:tcPr>
          <w:p w14:paraId="0F70B19F" w14:textId="2F7EA2B6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E445" w14:textId="1328E415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Стратійчук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Діана</w:t>
            </w:r>
            <w:r w:rsidR="00945A1F" w:rsidRPr="00BE2710">
              <w:rPr>
                <w:rFonts w:ascii="Times New Roman" w:hAnsi="Times New Roman" w:cs="Times New Roman"/>
                <w:color w:val="000000" w:themeColor="text1"/>
              </w:rPr>
              <w:t xml:space="preserve"> Володимирівна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1E28" w14:textId="5BE16B4A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Менеджмент SPA-підприємства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BE5F" w14:textId="494400D6" w:rsidR="00F50C8F" w:rsidRPr="00BE2710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к.с.-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г.н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Данілова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hAnsi="Times New Roman" w:cs="Times New Roman"/>
                <w:color w:val="000000" w:themeColor="text1"/>
              </w:rPr>
              <w:t>Ольга Миколаївна</w:t>
            </w:r>
          </w:p>
        </w:tc>
      </w:tr>
      <w:tr w:rsidR="00BE2710" w:rsidRPr="00BE2710" w14:paraId="35CA8CF4" w14:textId="77777777" w:rsidTr="009D538F">
        <w:tc>
          <w:tcPr>
            <w:tcW w:w="578" w:type="dxa"/>
          </w:tcPr>
          <w:p w14:paraId="651ACF85" w14:textId="2834FDEE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C33" w14:textId="0F0CA3AA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Репчук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Ксенія</w:t>
            </w:r>
            <w:r w:rsidR="00945A1F" w:rsidRPr="00BE2710">
              <w:rPr>
                <w:rFonts w:ascii="Times New Roman" w:hAnsi="Times New Roman" w:cs="Times New Roman"/>
                <w:color w:val="000000" w:themeColor="text1"/>
              </w:rPr>
              <w:t xml:space="preserve"> Мирославівна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A62B" w14:textId="2F7E89CB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Менеджмент туристичних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дестинацій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локального рівня (на прикладі НПП “Вижницький”)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10F" w14:textId="3A5B24D5" w:rsidR="00F50C8F" w:rsidRPr="00BE2710" w:rsidRDefault="00BB7E7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к.с.-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г.н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Данілова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hAnsi="Times New Roman" w:cs="Times New Roman"/>
                <w:color w:val="000000" w:themeColor="text1"/>
              </w:rPr>
              <w:t>Ольга Миколаївна</w:t>
            </w:r>
          </w:p>
        </w:tc>
      </w:tr>
      <w:tr w:rsidR="00BE2710" w:rsidRPr="00BE2710" w14:paraId="14C141EC" w14:textId="77777777" w:rsidTr="009D538F">
        <w:tc>
          <w:tcPr>
            <w:tcW w:w="578" w:type="dxa"/>
          </w:tcPr>
          <w:p w14:paraId="11E6B29C" w14:textId="13FE56D3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B814" w14:textId="71F16ED0" w:rsidR="00F50C8F" w:rsidRPr="00BE2710" w:rsidRDefault="00A840A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Мартинюк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Ангеліна</w:t>
            </w:r>
            <w:r w:rsidR="00675332" w:rsidRPr="00BE2710">
              <w:rPr>
                <w:rFonts w:ascii="Times New Roman" w:hAnsi="Times New Roman" w:cs="Times New Roman"/>
                <w:color w:val="000000" w:themeColor="text1"/>
              </w:rPr>
              <w:t xml:space="preserve"> Віталіївна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B3F3" w14:textId="3FBE5519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Міжнародне та державне управління якістю надання туристичних послуг (на прикладі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готельно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-ресторанного комплексу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Rivoli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м.Чернівці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590" w14:textId="1F76120C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Ячнюк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hAnsi="Times New Roman" w:cs="Times New Roman"/>
                <w:color w:val="000000" w:themeColor="text1"/>
              </w:rPr>
              <w:t>Марина Олександрівна</w:t>
            </w:r>
          </w:p>
        </w:tc>
      </w:tr>
      <w:tr w:rsidR="00BE2710" w:rsidRPr="00BE2710" w14:paraId="77E2854F" w14:textId="77777777" w:rsidTr="009D538F">
        <w:tc>
          <w:tcPr>
            <w:tcW w:w="578" w:type="dxa"/>
          </w:tcPr>
          <w:p w14:paraId="3A828C11" w14:textId="32392022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DB4" w14:textId="74EF1CCE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Савка Яна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 xml:space="preserve"> Андріївна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D0F4" w14:textId="00C0EAFF" w:rsidR="00F50C8F" w:rsidRPr="00BE2710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Особливості системи менеджменту в діяльності туристичної  організації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DCF5" w14:textId="01019C78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Ячнюк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hAnsi="Times New Roman" w:cs="Times New Roman"/>
                <w:color w:val="000000" w:themeColor="text1"/>
              </w:rPr>
              <w:t>Марина Олександрівна</w:t>
            </w:r>
          </w:p>
        </w:tc>
      </w:tr>
      <w:tr w:rsidR="00BE2710" w:rsidRPr="00BE2710" w14:paraId="2DDED1F9" w14:textId="77777777" w:rsidTr="009D538F">
        <w:tc>
          <w:tcPr>
            <w:tcW w:w="578" w:type="dxa"/>
          </w:tcPr>
          <w:p w14:paraId="51998873" w14:textId="14A922DE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9034" w14:textId="719219F2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Соломян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Максим 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>Віталійович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C7FF" w14:textId="0CC559C2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Формування стратегії розвитку туристичних підприємств у регіоні (на прикладі Чернівецької області)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68D1" w14:textId="2CC69D31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доц.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Ячнюк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38F" w:rsidRPr="00BE2710">
              <w:rPr>
                <w:rFonts w:ascii="Times New Roman" w:hAnsi="Times New Roman" w:cs="Times New Roman"/>
                <w:color w:val="000000" w:themeColor="text1"/>
              </w:rPr>
              <w:t>Марина Олександрівна</w:t>
            </w:r>
          </w:p>
        </w:tc>
      </w:tr>
      <w:tr w:rsidR="00BE2710" w:rsidRPr="00BE2710" w14:paraId="157754E7" w14:textId="77777777" w:rsidTr="009D538F">
        <w:tc>
          <w:tcPr>
            <w:tcW w:w="578" w:type="dxa"/>
          </w:tcPr>
          <w:p w14:paraId="76D7B2A6" w14:textId="412A166E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90BA" w14:textId="62EAE389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Долинюк Арсен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 xml:space="preserve"> Миколайович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0450" w14:textId="6E9AADE6" w:rsidR="00F06C19" w:rsidRPr="00BE2710" w:rsidRDefault="00683CBC" w:rsidP="000074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Організаційні структури систем управління якістю (на прикладі туристичного підприємства)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B9C" w14:textId="62434B95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Єремія Г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 xml:space="preserve">анна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І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ванівна</w:t>
            </w:r>
          </w:p>
        </w:tc>
      </w:tr>
      <w:tr w:rsidR="00BE2710" w:rsidRPr="00BE2710" w14:paraId="55C24FB3" w14:textId="77777777" w:rsidTr="009D538F">
        <w:tc>
          <w:tcPr>
            <w:tcW w:w="578" w:type="dxa"/>
          </w:tcPr>
          <w:p w14:paraId="1429C86F" w14:textId="732E2E80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006D" w14:textId="58753D66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Скрипник Вікторія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 xml:space="preserve"> Вікторівна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0E9E" w14:textId="50DA2092" w:rsidR="00F50C8F" w:rsidRPr="00BE2710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Бренд  як інструмент підвищення конкурентоспроможності туристичного підприємства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E15A" w14:textId="2AAF1F2C" w:rsidR="00F06046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1D9A601" w14:textId="6421E958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Єремія 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Ганна Іванівна</w:t>
            </w:r>
          </w:p>
        </w:tc>
      </w:tr>
      <w:tr w:rsidR="00BE2710" w:rsidRPr="00BE2710" w14:paraId="340308BA" w14:textId="77777777" w:rsidTr="009D538F">
        <w:tc>
          <w:tcPr>
            <w:tcW w:w="578" w:type="dxa"/>
          </w:tcPr>
          <w:p w14:paraId="7701C559" w14:textId="1249E8BB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CE49" w14:textId="07A409CA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Михайлова Юлія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 xml:space="preserve"> Анатоліївна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902D" w14:textId="40A378C1" w:rsidR="00F50C8F" w:rsidRPr="00BE2710" w:rsidRDefault="00683CBC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Стратегії просування туристичного продукту як дієвий інструмент бренд -менеджменту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D707" w14:textId="2174103E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Єремія 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Ганна Іванівна</w:t>
            </w:r>
          </w:p>
        </w:tc>
      </w:tr>
      <w:tr w:rsidR="00BE2710" w:rsidRPr="00BE2710" w14:paraId="7C573845" w14:textId="77777777" w:rsidTr="009D538F">
        <w:tc>
          <w:tcPr>
            <w:tcW w:w="578" w:type="dxa"/>
          </w:tcPr>
          <w:p w14:paraId="31303B74" w14:textId="07B895D0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AA28" w14:textId="550DAE73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Давідова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Тетяна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 xml:space="preserve"> Олександрівна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9247" w14:textId="7ACEA607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Оцінка ефективності управління персоналом туристичного підприємства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8E27" w14:textId="56B3FE47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Паламарюк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 xml:space="preserve">арія </w:t>
            </w:r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ріївна</w:t>
            </w:r>
          </w:p>
        </w:tc>
      </w:tr>
      <w:tr w:rsidR="00BE2710" w:rsidRPr="00BE2710" w14:paraId="1736EE41" w14:textId="77777777" w:rsidTr="009D538F">
        <w:tc>
          <w:tcPr>
            <w:tcW w:w="578" w:type="dxa"/>
          </w:tcPr>
          <w:p w14:paraId="22843481" w14:textId="7EB5A96A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002" w14:textId="2FD73B02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Шевцова Любов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 xml:space="preserve"> Сергіївна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0B9" w14:textId="3CD02524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>Стратегічне управління туристичним підприємством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B470" w14:textId="55291946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Паламарюк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Марія Юріївна</w:t>
            </w:r>
          </w:p>
        </w:tc>
      </w:tr>
      <w:tr w:rsidR="00BE2710" w:rsidRPr="00BE2710" w14:paraId="09BAE290" w14:textId="77777777" w:rsidTr="009D538F">
        <w:tc>
          <w:tcPr>
            <w:tcW w:w="578" w:type="dxa"/>
          </w:tcPr>
          <w:p w14:paraId="596D764C" w14:textId="6C5A2850" w:rsidR="00F50C8F" w:rsidRPr="00BE2710" w:rsidRDefault="00123240" w:rsidP="00F50C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E271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DD37" w14:textId="08A9BAFB" w:rsidR="00F50C8F" w:rsidRPr="00BE2710" w:rsidRDefault="00F50C8F" w:rsidP="00F50C8F">
            <w:pPr>
              <w:spacing w:line="256" w:lineRule="auto"/>
              <w:ind w:left="110" w:right="3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Ходан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Олександр</w:t>
            </w:r>
            <w:r w:rsidR="00BB7E7F" w:rsidRPr="00BE2710">
              <w:rPr>
                <w:rFonts w:ascii="Times New Roman" w:hAnsi="Times New Roman" w:cs="Times New Roman"/>
                <w:color w:val="000000" w:themeColor="text1"/>
              </w:rPr>
              <w:t xml:space="preserve"> Ілліч</w:t>
            </w:r>
          </w:p>
          <w:p w14:paraId="57602962" w14:textId="77777777" w:rsidR="00F50C8F" w:rsidRPr="00BE2710" w:rsidRDefault="00F50C8F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8466" w14:textId="0FFF8EC7" w:rsidR="00F50C8F" w:rsidRPr="00BE2710" w:rsidRDefault="00C1153D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Управління підприємством сфери обслуговування (на прикладі закладу «STRT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Soul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Street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F0D5" w14:textId="22BD71DD" w:rsidR="00F50C8F" w:rsidRPr="00BE2710" w:rsidRDefault="00F06046" w:rsidP="00F50C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к.геогр.н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E2710">
              <w:rPr>
                <w:rFonts w:ascii="Times New Roman" w:hAnsi="Times New Roman" w:cs="Times New Roman"/>
                <w:color w:val="000000" w:themeColor="text1"/>
              </w:rPr>
              <w:t>асист</w:t>
            </w:r>
            <w:proofErr w:type="spellEnd"/>
            <w:r w:rsidRPr="00BE271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>Паламарюк</w:t>
            </w:r>
            <w:proofErr w:type="spellEnd"/>
            <w:r w:rsidR="00F50C8F" w:rsidRPr="00BE2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31D4" w:rsidRPr="00BE2710">
              <w:rPr>
                <w:rFonts w:ascii="Times New Roman" w:hAnsi="Times New Roman" w:cs="Times New Roman"/>
                <w:color w:val="000000" w:themeColor="text1"/>
              </w:rPr>
              <w:t>Марія Юріївна</w:t>
            </w:r>
          </w:p>
        </w:tc>
      </w:tr>
    </w:tbl>
    <w:p w14:paraId="0BFA88C3" w14:textId="77777777" w:rsidR="007E432E" w:rsidRPr="00BE2710" w:rsidRDefault="007E432E" w:rsidP="005D08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432E" w:rsidRPr="00BE27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2E"/>
    <w:rsid w:val="0000742B"/>
    <w:rsid w:val="000535C0"/>
    <w:rsid w:val="000D79DC"/>
    <w:rsid w:val="00123240"/>
    <w:rsid w:val="0012781E"/>
    <w:rsid w:val="001451C6"/>
    <w:rsid w:val="00157142"/>
    <w:rsid w:val="00167BE7"/>
    <w:rsid w:val="002B4DF1"/>
    <w:rsid w:val="004163C4"/>
    <w:rsid w:val="004B1F13"/>
    <w:rsid w:val="004C2660"/>
    <w:rsid w:val="004D1A95"/>
    <w:rsid w:val="005319A9"/>
    <w:rsid w:val="005D088F"/>
    <w:rsid w:val="00655969"/>
    <w:rsid w:val="00675332"/>
    <w:rsid w:val="00683CBC"/>
    <w:rsid w:val="0069626E"/>
    <w:rsid w:val="00710465"/>
    <w:rsid w:val="007E432E"/>
    <w:rsid w:val="00813D6D"/>
    <w:rsid w:val="008A3E28"/>
    <w:rsid w:val="009453C7"/>
    <w:rsid w:val="00945A1F"/>
    <w:rsid w:val="009D538F"/>
    <w:rsid w:val="00A154E1"/>
    <w:rsid w:val="00A840AC"/>
    <w:rsid w:val="00AA5253"/>
    <w:rsid w:val="00B24B92"/>
    <w:rsid w:val="00B24BFE"/>
    <w:rsid w:val="00B51E7D"/>
    <w:rsid w:val="00BB7E7F"/>
    <w:rsid w:val="00BE2710"/>
    <w:rsid w:val="00C1153D"/>
    <w:rsid w:val="00C133DA"/>
    <w:rsid w:val="00C1529A"/>
    <w:rsid w:val="00C35E8F"/>
    <w:rsid w:val="00C420FE"/>
    <w:rsid w:val="00C518D7"/>
    <w:rsid w:val="00D06BE1"/>
    <w:rsid w:val="00D25C08"/>
    <w:rsid w:val="00D57BB1"/>
    <w:rsid w:val="00D9167B"/>
    <w:rsid w:val="00DA5A76"/>
    <w:rsid w:val="00E67064"/>
    <w:rsid w:val="00EC57F0"/>
    <w:rsid w:val="00F031D4"/>
    <w:rsid w:val="00F06046"/>
    <w:rsid w:val="00F06C19"/>
    <w:rsid w:val="00F50C8F"/>
    <w:rsid w:val="00F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BA2"/>
  <w15:chartTrackingRefBased/>
  <w15:docId w15:val="{E5F0906A-BDD1-4237-8093-FC0E890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BFE"/>
  </w:style>
  <w:style w:type="paragraph" w:styleId="1">
    <w:name w:val="heading 1"/>
    <w:basedOn w:val="a"/>
    <w:next w:val="a"/>
    <w:link w:val="10"/>
    <w:uiPriority w:val="9"/>
    <w:qFormat/>
    <w:rsid w:val="007E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3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3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3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43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32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4724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18</cp:revision>
  <dcterms:created xsi:type="dcterms:W3CDTF">2024-10-30T14:38:00Z</dcterms:created>
  <dcterms:modified xsi:type="dcterms:W3CDTF">2026-03-02T12:08:00Z</dcterms:modified>
</cp:coreProperties>
</file>