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C538" w14:textId="77777777" w:rsidR="00EC7490" w:rsidRDefault="00000000">
      <w:pPr>
        <w:pStyle w:val="TableParagraph"/>
        <w:spacing w:before="92"/>
        <w:ind w:left="0" w:right="517"/>
        <w:jc w:val="center"/>
        <w:rPr>
          <w:b/>
          <w:color w:val="632423" w:themeColor="accent2" w:themeShade="80"/>
          <w:sz w:val="28"/>
          <w:szCs w:val="28"/>
        </w:rPr>
      </w:pPr>
      <w:r>
        <w:rPr>
          <w:b/>
          <w:noProof/>
          <w:color w:val="632423" w:themeColor="accent2" w:themeShade="80"/>
          <w:sz w:val="28"/>
          <w:szCs w:val="28"/>
          <w:lang w:eastAsia="uk-UA"/>
        </w:rPr>
        <w:drawing>
          <wp:anchor distT="0" distB="0" distL="114300" distR="114300" simplePos="0" relativeHeight="251659264" behindDoc="1" locked="0" layoutInCell="1" allowOverlap="1" wp14:anchorId="387C434D" wp14:editId="122EB725">
            <wp:simplePos x="0" y="0"/>
            <wp:positionH relativeFrom="column">
              <wp:posOffset>-662305</wp:posOffset>
            </wp:positionH>
            <wp:positionV relativeFrom="paragraph">
              <wp:posOffset>-190500</wp:posOffset>
            </wp:positionV>
            <wp:extent cx="1173480" cy="1162050"/>
            <wp:effectExtent l="0" t="0" r="825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423" w:themeColor="accent2" w:themeShade="80"/>
          <w:sz w:val="28"/>
          <w:szCs w:val="28"/>
        </w:rPr>
        <w:t>СИЛАБУС НАВЧАЛЬНОЇ ДИСЦИПЛІНИ</w:t>
      </w:r>
    </w:p>
    <w:p w14:paraId="39FACB23" w14:textId="087B706A" w:rsidR="00EC7490" w:rsidRDefault="00000000">
      <w:pPr>
        <w:widowControl/>
        <w:adjustRightInd w:val="0"/>
        <w:ind w:right="517"/>
        <w:jc w:val="center"/>
        <w:rPr>
          <w:rFonts w:eastAsiaTheme="minorHAnsi"/>
          <w:color w:val="632423" w:themeColor="accent2" w:themeShade="80"/>
          <w:sz w:val="40"/>
          <w:szCs w:val="40"/>
        </w:rPr>
      </w:pPr>
      <w:r>
        <w:rPr>
          <w:b/>
          <w:color w:val="632423" w:themeColor="accent2" w:themeShade="80"/>
          <w:sz w:val="40"/>
          <w:szCs w:val="40"/>
        </w:rPr>
        <w:t>«</w:t>
      </w:r>
      <w:r w:rsidR="008D16B8">
        <w:rPr>
          <w:b/>
          <w:bCs/>
          <w:color w:val="632423" w:themeColor="accent2" w:themeShade="80"/>
          <w:sz w:val="28"/>
          <w:szCs w:val="28"/>
        </w:rPr>
        <w:t xml:space="preserve">Історія </w:t>
      </w:r>
      <w:proofErr w:type="spellStart"/>
      <w:r>
        <w:rPr>
          <w:b/>
          <w:bCs/>
          <w:color w:val="632423" w:themeColor="accent2" w:themeShade="80"/>
          <w:sz w:val="28"/>
          <w:szCs w:val="28"/>
        </w:rPr>
        <w:t>англійськ</w:t>
      </w:r>
      <w:r w:rsidR="008D16B8">
        <w:rPr>
          <w:b/>
          <w:bCs/>
          <w:color w:val="632423" w:themeColor="accent2" w:themeShade="80"/>
          <w:sz w:val="28"/>
          <w:szCs w:val="28"/>
        </w:rPr>
        <w:t>ої</w:t>
      </w:r>
      <w:proofErr w:type="spellEnd"/>
      <w:r w:rsidR="008D16B8">
        <w:rPr>
          <w:b/>
          <w:bCs/>
          <w:color w:val="632423" w:themeColor="accent2" w:themeShade="80"/>
          <w:sz w:val="28"/>
          <w:szCs w:val="28"/>
        </w:rPr>
        <w:t xml:space="preserve"> мови</w:t>
      </w:r>
      <w:r>
        <w:rPr>
          <w:b/>
          <w:bCs/>
          <w:color w:val="632423" w:themeColor="accent2" w:themeShade="80"/>
          <w:sz w:val="40"/>
          <w:szCs w:val="40"/>
        </w:rPr>
        <w:t>»</w:t>
      </w:r>
    </w:p>
    <w:p w14:paraId="654FD6BA" w14:textId="77777777" w:rsidR="00EC7490" w:rsidRDefault="00EC7490">
      <w:pPr>
        <w:widowControl/>
        <w:adjustRightInd w:val="0"/>
        <w:ind w:right="517"/>
        <w:jc w:val="center"/>
        <w:rPr>
          <w:rFonts w:eastAsiaTheme="minorHAnsi"/>
          <w:color w:val="000000"/>
          <w:sz w:val="28"/>
          <w:szCs w:val="28"/>
        </w:rPr>
      </w:pPr>
    </w:p>
    <w:p w14:paraId="42ED95AE" w14:textId="1A5A6726" w:rsidR="00EC7490" w:rsidRDefault="00000000">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обов’язкова</w:t>
      </w:r>
      <w:r>
        <w:rPr>
          <w:rFonts w:eastAsiaTheme="minorHAnsi"/>
          <w:i/>
          <w:iCs/>
          <w:color w:val="000000"/>
          <w:sz w:val="28"/>
          <w:szCs w:val="28"/>
        </w:rPr>
        <w:t xml:space="preserve"> </w:t>
      </w:r>
      <w:r>
        <w:rPr>
          <w:rFonts w:eastAsiaTheme="minorHAnsi"/>
          <w:color w:val="000000"/>
          <w:sz w:val="28"/>
          <w:szCs w:val="28"/>
        </w:rPr>
        <w:t xml:space="preserve"> (</w:t>
      </w:r>
      <w:r w:rsidR="008D16B8">
        <w:rPr>
          <w:rFonts w:eastAsiaTheme="minorHAnsi"/>
          <w:color w:val="000000"/>
          <w:sz w:val="28"/>
          <w:szCs w:val="28"/>
        </w:rPr>
        <w:t>3</w:t>
      </w:r>
      <w:r>
        <w:rPr>
          <w:rFonts w:eastAsiaTheme="minorHAnsi"/>
          <w:i/>
          <w:color w:val="000000" w:themeColor="text1"/>
          <w:sz w:val="28"/>
          <w:szCs w:val="28"/>
        </w:rPr>
        <w:t xml:space="preserve"> кредит</w:t>
      </w:r>
      <w:r w:rsidR="008D16B8">
        <w:rPr>
          <w:rFonts w:eastAsiaTheme="minorHAnsi"/>
          <w:i/>
          <w:color w:val="000000" w:themeColor="text1"/>
          <w:sz w:val="28"/>
          <w:szCs w:val="28"/>
        </w:rPr>
        <w:t>и</w:t>
      </w:r>
      <w:r>
        <w:rPr>
          <w:rFonts w:eastAsiaTheme="minorHAnsi"/>
          <w:color w:val="000000"/>
          <w:sz w:val="28"/>
          <w:szCs w:val="28"/>
        </w:rPr>
        <w:t>)</w:t>
      </w:r>
    </w:p>
    <w:p w14:paraId="2F941492" w14:textId="77777777" w:rsidR="00EC7490" w:rsidRDefault="00EC7490">
      <w:pPr>
        <w:pStyle w:val="TableParagraph"/>
        <w:spacing w:before="92"/>
        <w:ind w:left="0" w:right="517"/>
        <w:rPr>
          <w:b/>
          <w:sz w:val="28"/>
          <w:szCs w:val="28"/>
        </w:rPr>
      </w:pPr>
    </w:p>
    <w:tbl>
      <w:tblPr>
        <w:tblStyle w:val="TableGrid"/>
        <w:tblW w:w="0" w:type="auto"/>
        <w:tblInd w:w="108" w:type="dxa"/>
        <w:tblLook w:val="04A0" w:firstRow="1" w:lastRow="0" w:firstColumn="1" w:lastColumn="0" w:noHBand="0" w:noVBand="1"/>
      </w:tblPr>
      <w:tblGrid>
        <w:gridCol w:w="3468"/>
        <w:gridCol w:w="6339"/>
      </w:tblGrid>
      <w:tr w:rsidR="00EC7490" w14:paraId="3EB1EB7F" w14:textId="77777777">
        <w:tc>
          <w:tcPr>
            <w:tcW w:w="3686" w:type="dxa"/>
          </w:tcPr>
          <w:p w14:paraId="5EE5EF24" w14:textId="77777777" w:rsidR="00EC7490" w:rsidRDefault="00000000">
            <w:pPr>
              <w:pStyle w:val="TableParagraph"/>
              <w:ind w:left="0"/>
              <w:rPr>
                <w:b/>
                <w:sz w:val="28"/>
                <w:szCs w:val="28"/>
              </w:rPr>
            </w:pPr>
            <w:r>
              <w:rPr>
                <w:b/>
                <w:bCs/>
                <w:sz w:val="28"/>
                <w:szCs w:val="28"/>
              </w:rPr>
              <w:t>Освітньо-професійна програма</w:t>
            </w:r>
          </w:p>
        </w:tc>
        <w:tc>
          <w:tcPr>
            <w:tcW w:w="6347" w:type="dxa"/>
          </w:tcPr>
          <w:p w14:paraId="36142A92" w14:textId="77777777" w:rsidR="00EC7490" w:rsidRDefault="00000000">
            <w:pPr>
              <w:pStyle w:val="TableParagraph"/>
              <w:ind w:left="0"/>
              <w:rPr>
                <w:sz w:val="28"/>
                <w:szCs w:val="28"/>
              </w:rPr>
            </w:pPr>
            <w:r>
              <w:rPr>
                <w:bCs/>
                <w:sz w:val="28"/>
                <w:szCs w:val="28"/>
              </w:rPr>
              <w:t>Англійська мова і література та друга іноземна мова</w:t>
            </w:r>
          </w:p>
        </w:tc>
      </w:tr>
      <w:tr w:rsidR="00EC7490" w14:paraId="198144F5" w14:textId="77777777">
        <w:tc>
          <w:tcPr>
            <w:tcW w:w="3686" w:type="dxa"/>
          </w:tcPr>
          <w:p w14:paraId="4AA4336A" w14:textId="77777777" w:rsidR="00EC7490" w:rsidRDefault="00000000">
            <w:pPr>
              <w:pStyle w:val="TableParagraph"/>
              <w:ind w:left="0"/>
              <w:rPr>
                <w:b/>
                <w:sz w:val="28"/>
                <w:szCs w:val="28"/>
              </w:rPr>
            </w:pPr>
            <w:r>
              <w:rPr>
                <w:b/>
                <w:bCs/>
                <w:sz w:val="28"/>
                <w:szCs w:val="28"/>
              </w:rPr>
              <w:t>Спеціальність</w:t>
            </w:r>
          </w:p>
        </w:tc>
        <w:tc>
          <w:tcPr>
            <w:tcW w:w="6347" w:type="dxa"/>
          </w:tcPr>
          <w:p w14:paraId="18553FE7" w14:textId="77777777" w:rsidR="00EC7490" w:rsidRDefault="00000000">
            <w:pPr>
              <w:pStyle w:val="TableParagraph"/>
              <w:ind w:left="0"/>
              <w:rPr>
                <w:sz w:val="28"/>
                <w:szCs w:val="28"/>
              </w:rPr>
            </w:pPr>
            <w:r>
              <w:rPr>
                <w:bCs/>
                <w:sz w:val="28"/>
                <w:szCs w:val="28"/>
              </w:rPr>
              <w:t>035 Філологія</w:t>
            </w:r>
          </w:p>
        </w:tc>
      </w:tr>
      <w:tr w:rsidR="00EC7490" w14:paraId="0AC26663" w14:textId="77777777">
        <w:tc>
          <w:tcPr>
            <w:tcW w:w="3686" w:type="dxa"/>
          </w:tcPr>
          <w:p w14:paraId="0F3F1BC9" w14:textId="77777777" w:rsidR="00EC7490" w:rsidRDefault="00000000">
            <w:pPr>
              <w:pStyle w:val="TableParagraph"/>
              <w:ind w:left="0"/>
              <w:rPr>
                <w:b/>
                <w:sz w:val="28"/>
                <w:szCs w:val="28"/>
              </w:rPr>
            </w:pPr>
            <w:r>
              <w:rPr>
                <w:b/>
                <w:bCs/>
                <w:sz w:val="28"/>
                <w:szCs w:val="28"/>
              </w:rPr>
              <w:t>Галузь знань</w:t>
            </w:r>
          </w:p>
        </w:tc>
        <w:tc>
          <w:tcPr>
            <w:tcW w:w="6347" w:type="dxa"/>
          </w:tcPr>
          <w:p w14:paraId="0319AB04" w14:textId="77777777" w:rsidR="00EC7490" w:rsidRDefault="00000000">
            <w:pPr>
              <w:pStyle w:val="TableParagraph"/>
              <w:ind w:left="0"/>
              <w:rPr>
                <w:sz w:val="28"/>
                <w:szCs w:val="28"/>
              </w:rPr>
            </w:pPr>
            <w:r>
              <w:rPr>
                <w:bCs/>
                <w:sz w:val="28"/>
                <w:szCs w:val="28"/>
              </w:rPr>
              <w:t>03 Гуманітарні науки</w:t>
            </w:r>
          </w:p>
        </w:tc>
      </w:tr>
      <w:tr w:rsidR="00EC7490" w14:paraId="1CD83488" w14:textId="77777777">
        <w:tc>
          <w:tcPr>
            <w:tcW w:w="3686" w:type="dxa"/>
          </w:tcPr>
          <w:p w14:paraId="5EDEA4B4" w14:textId="77777777" w:rsidR="00EC7490" w:rsidRDefault="00000000">
            <w:pPr>
              <w:pStyle w:val="TableParagraph"/>
              <w:ind w:left="0"/>
              <w:rPr>
                <w:b/>
                <w:sz w:val="28"/>
                <w:szCs w:val="28"/>
              </w:rPr>
            </w:pPr>
            <w:r>
              <w:rPr>
                <w:b/>
                <w:bCs/>
                <w:sz w:val="28"/>
                <w:szCs w:val="28"/>
              </w:rPr>
              <w:t>Рівень вищої освіти</w:t>
            </w:r>
          </w:p>
        </w:tc>
        <w:tc>
          <w:tcPr>
            <w:tcW w:w="6347" w:type="dxa"/>
          </w:tcPr>
          <w:p w14:paraId="1E617BD4" w14:textId="73629EE3" w:rsidR="00EC7490" w:rsidRDefault="008D16B8">
            <w:pPr>
              <w:pStyle w:val="TableParagraph"/>
              <w:ind w:left="0"/>
              <w:rPr>
                <w:bCs/>
                <w:sz w:val="28"/>
                <w:szCs w:val="28"/>
              </w:rPr>
            </w:pPr>
            <w:r>
              <w:rPr>
                <w:bCs/>
                <w:sz w:val="28"/>
                <w:szCs w:val="28"/>
                <w:u w:val="single"/>
              </w:rPr>
              <w:t>перший (бакалаврський)</w:t>
            </w:r>
          </w:p>
        </w:tc>
      </w:tr>
      <w:tr w:rsidR="00EC7490" w14:paraId="77F8F457" w14:textId="77777777">
        <w:tc>
          <w:tcPr>
            <w:tcW w:w="3686" w:type="dxa"/>
          </w:tcPr>
          <w:p w14:paraId="2D6407F2" w14:textId="77777777" w:rsidR="00EC7490" w:rsidRDefault="00000000">
            <w:pPr>
              <w:pStyle w:val="TableParagraph"/>
              <w:ind w:left="0"/>
              <w:rPr>
                <w:b/>
                <w:sz w:val="28"/>
                <w:szCs w:val="28"/>
              </w:rPr>
            </w:pPr>
            <w:r>
              <w:rPr>
                <w:b/>
                <w:bCs/>
                <w:sz w:val="28"/>
                <w:szCs w:val="28"/>
              </w:rPr>
              <w:t>Мова навчання</w:t>
            </w:r>
          </w:p>
        </w:tc>
        <w:tc>
          <w:tcPr>
            <w:tcW w:w="6347" w:type="dxa"/>
          </w:tcPr>
          <w:p w14:paraId="71918DC7" w14:textId="77777777" w:rsidR="00EC7490" w:rsidRDefault="00000000">
            <w:pPr>
              <w:pStyle w:val="TableParagraph"/>
              <w:ind w:left="0"/>
              <w:rPr>
                <w:sz w:val="28"/>
                <w:szCs w:val="28"/>
              </w:rPr>
            </w:pPr>
            <w:r>
              <w:rPr>
                <w:bCs/>
                <w:sz w:val="28"/>
                <w:szCs w:val="28"/>
              </w:rPr>
              <w:t>англійська</w:t>
            </w:r>
          </w:p>
        </w:tc>
      </w:tr>
      <w:tr w:rsidR="00EC7490" w14:paraId="5261DFA8" w14:textId="77777777">
        <w:tc>
          <w:tcPr>
            <w:tcW w:w="3686" w:type="dxa"/>
          </w:tcPr>
          <w:p w14:paraId="24C2A0EC" w14:textId="77777777" w:rsidR="00EC7490" w:rsidRDefault="00000000">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6347" w:type="dxa"/>
          </w:tcPr>
          <w:p w14:paraId="0E259215" w14:textId="089C5999" w:rsidR="00EC7490" w:rsidRDefault="00000000">
            <w:pPr>
              <w:pStyle w:val="BodyText"/>
              <w:ind w:left="0"/>
            </w:pPr>
            <w:r>
              <w:t xml:space="preserve">Соловйова О.В., доцент кафедри англійської мови, </w:t>
            </w:r>
            <w:proofErr w:type="spellStart"/>
            <w:r>
              <w:t>к.ф.н</w:t>
            </w:r>
            <w:proofErr w:type="spellEnd"/>
            <w:r>
              <w:t xml:space="preserve">. (https://englishdept.chnu.edu.ua/kafedra/staff/soloviova-olha-valentynivna/), </w:t>
            </w:r>
          </w:p>
        </w:tc>
      </w:tr>
      <w:tr w:rsidR="00EC7490" w14:paraId="470E59CD" w14:textId="77777777">
        <w:tc>
          <w:tcPr>
            <w:tcW w:w="3686" w:type="dxa"/>
          </w:tcPr>
          <w:p w14:paraId="0FCE1A6F" w14:textId="77777777" w:rsidR="00EC7490" w:rsidRDefault="00000000">
            <w:pPr>
              <w:pStyle w:val="TableParagraph"/>
              <w:ind w:left="0"/>
              <w:rPr>
                <w:b/>
                <w:bCs/>
                <w:sz w:val="28"/>
                <w:szCs w:val="28"/>
              </w:rPr>
            </w:pPr>
            <w:r>
              <w:rPr>
                <w:b/>
                <w:bCs/>
                <w:sz w:val="28"/>
                <w:szCs w:val="28"/>
              </w:rPr>
              <w:t xml:space="preserve">Контактний </w:t>
            </w:r>
            <w:proofErr w:type="spellStart"/>
            <w:r>
              <w:rPr>
                <w:b/>
                <w:bCs/>
                <w:sz w:val="28"/>
                <w:szCs w:val="28"/>
              </w:rPr>
              <w:t>тел</w:t>
            </w:r>
            <w:proofErr w:type="spellEnd"/>
            <w:r>
              <w:rPr>
                <w:b/>
                <w:bCs/>
                <w:sz w:val="28"/>
                <w:szCs w:val="28"/>
              </w:rPr>
              <w:t>.</w:t>
            </w:r>
          </w:p>
        </w:tc>
        <w:tc>
          <w:tcPr>
            <w:tcW w:w="6347" w:type="dxa"/>
          </w:tcPr>
          <w:p w14:paraId="70D8C51A" w14:textId="77777777" w:rsidR="00EC7490" w:rsidRDefault="00000000">
            <w:pPr>
              <w:pStyle w:val="TableParagraph"/>
              <w:ind w:left="0"/>
              <w:rPr>
                <w:sz w:val="28"/>
                <w:szCs w:val="28"/>
              </w:rPr>
            </w:pPr>
            <w:r>
              <w:rPr>
                <w:sz w:val="28"/>
                <w:szCs w:val="28"/>
              </w:rPr>
              <w:t>+380372584869</w:t>
            </w:r>
          </w:p>
        </w:tc>
      </w:tr>
      <w:tr w:rsidR="00EC7490" w14:paraId="3B54B190" w14:textId="77777777">
        <w:tc>
          <w:tcPr>
            <w:tcW w:w="3686" w:type="dxa"/>
          </w:tcPr>
          <w:p w14:paraId="0C97E1EC" w14:textId="77777777" w:rsidR="00EC7490" w:rsidRDefault="00000000">
            <w:pPr>
              <w:pStyle w:val="TableParagraph"/>
              <w:ind w:left="0"/>
              <w:rPr>
                <w:b/>
                <w:bCs/>
                <w:sz w:val="28"/>
                <w:szCs w:val="28"/>
              </w:rPr>
            </w:pPr>
            <w:r>
              <w:rPr>
                <w:b/>
                <w:bCs/>
                <w:sz w:val="28"/>
                <w:szCs w:val="28"/>
                <w:lang w:val="pl-PL"/>
              </w:rPr>
              <w:t>E-mail:</w:t>
            </w:r>
          </w:p>
        </w:tc>
        <w:tc>
          <w:tcPr>
            <w:tcW w:w="6347" w:type="dxa"/>
          </w:tcPr>
          <w:p w14:paraId="7FC1728E" w14:textId="137CD1A7" w:rsidR="00EC7490" w:rsidRPr="008D16B8" w:rsidRDefault="00EC7490">
            <w:pPr>
              <w:pStyle w:val="TableParagraph"/>
              <w:ind w:left="0"/>
              <w:rPr>
                <w:bCs/>
                <w:sz w:val="28"/>
                <w:szCs w:val="28"/>
              </w:rPr>
            </w:pPr>
            <w:hyperlink r:id="rId7" w:history="1">
              <w:r>
                <w:rPr>
                  <w:rStyle w:val="Hyperlink"/>
                  <w:bCs/>
                  <w:sz w:val="28"/>
                  <w:szCs w:val="28"/>
                </w:rPr>
                <w:t>o.solovyova@chnu.edu.ua</w:t>
              </w:r>
            </w:hyperlink>
          </w:p>
        </w:tc>
      </w:tr>
      <w:tr w:rsidR="00EC7490" w14:paraId="215393F0" w14:textId="77777777">
        <w:tc>
          <w:tcPr>
            <w:tcW w:w="3686" w:type="dxa"/>
          </w:tcPr>
          <w:p w14:paraId="3B2CC471" w14:textId="77777777" w:rsidR="00EC7490" w:rsidRDefault="00000000">
            <w:pPr>
              <w:pStyle w:val="TableParagraph"/>
              <w:ind w:left="0"/>
              <w:rPr>
                <w:b/>
                <w:bCs/>
                <w:sz w:val="28"/>
                <w:szCs w:val="28"/>
                <w:lang w:val="pl-PL"/>
              </w:rPr>
            </w:pPr>
            <w:r>
              <w:rPr>
                <w:b/>
                <w:bCs/>
                <w:sz w:val="28"/>
                <w:szCs w:val="28"/>
              </w:rPr>
              <w:t xml:space="preserve">Сторінка курсу в </w:t>
            </w:r>
            <w:proofErr w:type="spellStart"/>
            <w:r>
              <w:rPr>
                <w:b/>
                <w:bCs/>
                <w:sz w:val="28"/>
                <w:szCs w:val="28"/>
                <w:lang w:val="pl-PL"/>
              </w:rPr>
              <w:t>Moodle</w:t>
            </w:r>
            <w:proofErr w:type="spellEnd"/>
          </w:p>
        </w:tc>
        <w:tc>
          <w:tcPr>
            <w:tcW w:w="6347" w:type="dxa"/>
          </w:tcPr>
          <w:p w14:paraId="3F7908CE" w14:textId="1F1C8B35" w:rsidR="00EC7490" w:rsidRPr="008D16B8" w:rsidRDefault="008D16B8">
            <w:pPr>
              <w:pStyle w:val="TableParagraph"/>
              <w:ind w:left="0"/>
              <w:jc w:val="both"/>
              <w:rPr>
                <w:i/>
                <w:iCs/>
                <w:sz w:val="28"/>
                <w:szCs w:val="28"/>
                <w:lang w:val="en-US"/>
              </w:rPr>
            </w:pPr>
            <w:r w:rsidRPr="008D16B8">
              <w:rPr>
                <w:i/>
                <w:iCs/>
                <w:sz w:val="28"/>
                <w:szCs w:val="28"/>
                <w:lang w:val="en-US"/>
              </w:rPr>
              <w:t>https://moodle.chnu.edu.ua/course/view.php?id=1552</w:t>
            </w:r>
          </w:p>
        </w:tc>
      </w:tr>
      <w:tr w:rsidR="00EC7490" w14:paraId="2C404483" w14:textId="77777777">
        <w:tc>
          <w:tcPr>
            <w:tcW w:w="3686" w:type="dxa"/>
          </w:tcPr>
          <w:p w14:paraId="1E5F3482" w14:textId="77777777" w:rsidR="00EC7490" w:rsidRDefault="00000000">
            <w:pPr>
              <w:pStyle w:val="TableParagraph"/>
              <w:ind w:left="0"/>
              <w:rPr>
                <w:b/>
                <w:bCs/>
                <w:sz w:val="28"/>
                <w:szCs w:val="28"/>
              </w:rPr>
            </w:pPr>
            <w:r>
              <w:rPr>
                <w:b/>
                <w:bCs/>
                <w:sz w:val="28"/>
                <w:szCs w:val="28"/>
              </w:rPr>
              <w:t>Консультації</w:t>
            </w:r>
          </w:p>
        </w:tc>
        <w:tc>
          <w:tcPr>
            <w:tcW w:w="6347" w:type="dxa"/>
          </w:tcPr>
          <w:p w14:paraId="456E1C4B" w14:textId="77777777" w:rsidR="00EC7490" w:rsidRDefault="00000000">
            <w:pPr>
              <w:pStyle w:val="TableParagraph"/>
              <w:ind w:left="0"/>
              <w:rPr>
                <w:sz w:val="28"/>
                <w:szCs w:val="28"/>
              </w:rPr>
            </w:pPr>
            <w:r>
              <w:rPr>
                <w:sz w:val="28"/>
                <w:szCs w:val="28"/>
              </w:rPr>
              <w:t>За домовленістю</w:t>
            </w:r>
          </w:p>
        </w:tc>
      </w:tr>
    </w:tbl>
    <w:p w14:paraId="38911235" w14:textId="77777777" w:rsidR="00EC7490" w:rsidRDefault="00EC7490">
      <w:pPr>
        <w:pStyle w:val="BodyText"/>
        <w:ind w:left="0" w:right="517"/>
        <w:jc w:val="left"/>
        <w:rPr>
          <w:sz w:val="28"/>
          <w:szCs w:val="28"/>
        </w:rPr>
      </w:pPr>
    </w:p>
    <w:p w14:paraId="30745312" w14:textId="77777777" w:rsidR="00EC7490" w:rsidRDefault="00000000">
      <w:pPr>
        <w:pStyle w:val="Heading1"/>
        <w:ind w:left="0" w:right="517"/>
        <w:rPr>
          <w:color w:val="632423" w:themeColor="accent2" w:themeShade="80"/>
          <w:sz w:val="28"/>
          <w:szCs w:val="28"/>
        </w:rPr>
      </w:pPr>
      <w:r>
        <w:rPr>
          <w:color w:val="632423" w:themeColor="accent2" w:themeShade="80"/>
          <w:sz w:val="28"/>
          <w:szCs w:val="28"/>
        </w:rPr>
        <w:t>АНОТАЦІЯ НАВЧАЛЬНОЇ ДИСЦИПЛІНИ</w:t>
      </w:r>
    </w:p>
    <w:p w14:paraId="56BBDFAD" w14:textId="77777777" w:rsidR="008D16B8" w:rsidRPr="00BB5805" w:rsidRDefault="008D16B8" w:rsidP="008D16B8">
      <w:pPr>
        <w:pStyle w:val="ListParagraph"/>
        <w:tabs>
          <w:tab w:val="left" w:pos="2156"/>
          <w:tab w:val="left" w:pos="8931"/>
        </w:tabs>
        <w:kinsoku w:val="0"/>
        <w:overflowPunct w:val="0"/>
        <w:spacing w:before="73"/>
        <w:ind w:left="0" w:right="-46" w:firstLine="567"/>
        <w:rPr>
          <w:sz w:val="28"/>
          <w:szCs w:val="28"/>
        </w:rPr>
      </w:pPr>
      <w:r w:rsidRPr="00BB5805">
        <w:rPr>
          <w:sz w:val="28"/>
          <w:szCs w:val="28"/>
        </w:rPr>
        <w:t>Навчальна дисципліна формує професійні (лінгвістичні)</w:t>
      </w:r>
      <w:r>
        <w:rPr>
          <w:sz w:val="28"/>
          <w:szCs w:val="28"/>
        </w:rPr>
        <w:t xml:space="preserve"> </w:t>
      </w:r>
      <w:r w:rsidRPr="00BB5805">
        <w:rPr>
          <w:sz w:val="28"/>
          <w:szCs w:val="28"/>
        </w:rPr>
        <w:t>компетентності майбутніх філологів іноземної мови та літератури</w:t>
      </w:r>
      <w:r>
        <w:rPr>
          <w:sz w:val="28"/>
          <w:szCs w:val="28"/>
        </w:rPr>
        <w:t xml:space="preserve"> </w:t>
      </w:r>
      <w:r w:rsidRPr="00BB5805">
        <w:rPr>
          <w:sz w:val="28"/>
          <w:szCs w:val="28"/>
        </w:rPr>
        <w:t>(англійської), а саме, знання історії розвитку сучасної англійської мови та</w:t>
      </w:r>
      <w:r>
        <w:rPr>
          <w:sz w:val="28"/>
          <w:szCs w:val="28"/>
        </w:rPr>
        <w:t xml:space="preserve"> </w:t>
      </w:r>
      <w:r w:rsidRPr="00BB5805">
        <w:rPr>
          <w:sz w:val="28"/>
          <w:szCs w:val="28"/>
        </w:rPr>
        <w:t>основні принципи еволюції морфологічної, лексичної та фонетичної</w:t>
      </w:r>
      <w:r>
        <w:rPr>
          <w:sz w:val="28"/>
          <w:szCs w:val="28"/>
        </w:rPr>
        <w:t xml:space="preserve"> </w:t>
      </w:r>
      <w:r w:rsidRPr="00BB5805">
        <w:rPr>
          <w:sz w:val="28"/>
          <w:szCs w:val="28"/>
        </w:rPr>
        <w:t>систем.</w:t>
      </w:r>
    </w:p>
    <w:p w14:paraId="0080D1B5" w14:textId="77777777" w:rsidR="008D16B8" w:rsidRDefault="008D16B8" w:rsidP="008D16B8">
      <w:pPr>
        <w:pStyle w:val="ListParagraph"/>
        <w:tabs>
          <w:tab w:val="left" w:pos="2156"/>
          <w:tab w:val="left" w:pos="8931"/>
        </w:tabs>
        <w:kinsoku w:val="0"/>
        <w:overflowPunct w:val="0"/>
        <w:spacing w:before="73"/>
        <w:ind w:left="0" w:right="560" w:firstLine="567"/>
        <w:rPr>
          <w:b/>
          <w:bCs/>
          <w:sz w:val="28"/>
          <w:szCs w:val="28"/>
        </w:rPr>
      </w:pPr>
    </w:p>
    <w:p w14:paraId="68F9C8C5" w14:textId="77777777" w:rsidR="008D16B8" w:rsidRDefault="008D16B8" w:rsidP="008D16B8">
      <w:pPr>
        <w:pStyle w:val="ListParagraph"/>
        <w:tabs>
          <w:tab w:val="left" w:pos="2156"/>
          <w:tab w:val="left" w:pos="8931"/>
        </w:tabs>
        <w:kinsoku w:val="0"/>
        <w:overflowPunct w:val="0"/>
        <w:spacing w:before="73"/>
        <w:ind w:left="0" w:right="-46" w:firstLine="567"/>
        <w:rPr>
          <w:sz w:val="28"/>
          <w:szCs w:val="28"/>
        </w:rPr>
      </w:pPr>
      <w:r w:rsidRPr="00BB5805">
        <w:rPr>
          <w:b/>
          <w:bCs/>
          <w:sz w:val="28"/>
          <w:szCs w:val="28"/>
        </w:rPr>
        <w:t xml:space="preserve">Мета навчальної дисципліни: </w:t>
      </w:r>
      <w:proofErr w:type="spellStart"/>
      <w:r w:rsidRPr="00BB5805">
        <w:rPr>
          <w:sz w:val="28"/>
          <w:szCs w:val="28"/>
        </w:rPr>
        <w:t>ознайомлення</w:t>
      </w:r>
      <w:proofErr w:type="spellEnd"/>
      <w:r w:rsidRPr="00BB5805">
        <w:rPr>
          <w:sz w:val="28"/>
          <w:szCs w:val="28"/>
        </w:rPr>
        <w:t xml:space="preserve"> студентів з</w:t>
      </w:r>
      <w:r>
        <w:rPr>
          <w:sz w:val="28"/>
          <w:szCs w:val="28"/>
        </w:rPr>
        <w:t xml:space="preserve"> </w:t>
      </w:r>
      <w:r w:rsidRPr="00BB5805">
        <w:rPr>
          <w:sz w:val="28"/>
          <w:szCs w:val="28"/>
        </w:rPr>
        <w:t xml:space="preserve">історією розвитку </w:t>
      </w:r>
      <w:proofErr w:type="spellStart"/>
      <w:r w:rsidRPr="00BB5805">
        <w:rPr>
          <w:sz w:val="28"/>
          <w:szCs w:val="28"/>
        </w:rPr>
        <w:t>англійськоі</w:t>
      </w:r>
      <w:proofErr w:type="spellEnd"/>
      <w:r w:rsidRPr="00BB5805">
        <w:rPr>
          <w:sz w:val="28"/>
          <w:szCs w:val="28"/>
        </w:rPr>
        <w:t xml:space="preserve">̈ мови, соціальними та політичними змінами у </w:t>
      </w:r>
      <w:proofErr w:type="spellStart"/>
      <w:r w:rsidRPr="00BB5805">
        <w:rPr>
          <w:sz w:val="28"/>
          <w:szCs w:val="28"/>
        </w:rPr>
        <w:t>країні</w:t>
      </w:r>
      <w:proofErr w:type="spellEnd"/>
      <w:r w:rsidRPr="00BB5805">
        <w:rPr>
          <w:sz w:val="28"/>
          <w:szCs w:val="28"/>
        </w:rPr>
        <w:t xml:space="preserve"> і розвитком культури; формування розуміння різних рівнів мови у діахронії. Специфіка курсу полягає в його орієнтованості на висвітлення теоретичних питань граматичних характеристик англійської мови, лексичних та фонетичних особливостей на різних етапах становлення мови.</w:t>
      </w:r>
    </w:p>
    <w:p w14:paraId="14A92FBF" w14:textId="77777777" w:rsidR="00EC7490" w:rsidRDefault="00EC7490">
      <w:pPr>
        <w:pStyle w:val="ListParagraph"/>
        <w:tabs>
          <w:tab w:val="left" w:pos="1450"/>
        </w:tabs>
        <w:spacing w:before="6" w:line="237" w:lineRule="auto"/>
        <w:ind w:left="1219" w:right="517" w:firstLine="0"/>
        <w:jc w:val="center"/>
        <w:rPr>
          <w:b/>
          <w:color w:val="4F81BD" w:themeColor="accent1"/>
          <w:sz w:val="28"/>
          <w:szCs w:val="28"/>
        </w:rPr>
      </w:pPr>
    </w:p>
    <w:p w14:paraId="39997812" w14:textId="77777777" w:rsidR="00EC7490" w:rsidRDefault="00000000">
      <w:pPr>
        <w:pStyle w:val="ListParagraph"/>
        <w:tabs>
          <w:tab w:val="left" w:pos="1450"/>
        </w:tabs>
        <w:spacing w:before="6" w:line="237" w:lineRule="auto"/>
        <w:ind w:left="0" w:right="517" w:firstLine="0"/>
        <w:jc w:val="center"/>
        <w:rPr>
          <w:b/>
          <w:caps/>
          <w:color w:val="632423" w:themeColor="accent2" w:themeShade="80"/>
          <w:sz w:val="28"/>
          <w:szCs w:val="28"/>
        </w:rPr>
      </w:pPr>
      <w:r>
        <w:rPr>
          <w:b/>
          <w:caps/>
          <w:color w:val="632423" w:themeColor="accent2" w:themeShade="80"/>
          <w:sz w:val="28"/>
          <w:szCs w:val="28"/>
        </w:rPr>
        <w:t>Навчальний контент освітньої компоненти</w:t>
      </w:r>
    </w:p>
    <w:p w14:paraId="4FA02188" w14:textId="715F95FC" w:rsidR="00EC7490" w:rsidRDefault="008D16B8">
      <w:pPr>
        <w:pStyle w:val="ListParagraph"/>
        <w:tabs>
          <w:tab w:val="left" w:pos="1450"/>
        </w:tabs>
        <w:spacing w:before="6" w:line="237" w:lineRule="auto"/>
        <w:ind w:left="0" w:right="517" w:firstLine="0"/>
        <w:jc w:val="center"/>
        <w:rPr>
          <w:b/>
          <w:caps/>
          <w:color w:val="632423" w:themeColor="accent2" w:themeShade="80"/>
          <w:sz w:val="26"/>
          <w:szCs w:val="26"/>
        </w:rPr>
      </w:pPr>
      <w:r>
        <w:rPr>
          <w:b/>
          <w:caps/>
          <w:color w:val="632423" w:themeColor="accent2" w:themeShade="80"/>
          <w:sz w:val="26"/>
          <w:szCs w:val="26"/>
          <w:lang w:val="en-US"/>
        </w:rPr>
        <w:t>6</w:t>
      </w:r>
      <w:r>
        <w:rPr>
          <w:b/>
          <w:caps/>
          <w:color w:val="632423" w:themeColor="accent2" w:themeShade="80"/>
          <w:sz w:val="26"/>
          <w:szCs w:val="26"/>
        </w:rPr>
        <w:t xml:space="preserve"> семестр</w:t>
      </w:r>
    </w:p>
    <w:tbl>
      <w:tblPr>
        <w:tblStyle w:val="TableGrid"/>
        <w:tblW w:w="0" w:type="auto"/>
        <w:tblLook w:val="04A0" w:firstRow="1" w:lastRow="0" w:firstColumn="1" w:lastColumn="0" w:noHBand="0" w:noVBand="1"/>
      </w:tblPr>
      <w:tblGrid>
        <w:gridCol w:w="1216"/>
        <w:gridCol w:w="8699"/>
      </w:tblGrid>
      <w:tr w:rsidR="00EC7490" w14:paraId="0B58D1CB" w14:textId="77777777">
        <w:tc>
          <w:tcPr>
            <w:tcW w:w="9915" w:type="dxa"/>
            <w:gridSpan w:val="2"/>
          </w:tcPr>
          <w:p w14:paraId="4D3333D3" w14:textId="77777777" w:rsidR="00EC7490" w:rsidRDefault="00000000">
            <w:pPr>
              <w:pStyle w:val="ListParagraph"/>
              <w:tabs>
                <w:tab w:val="left" w:pos="1450"/>
              </w:tabs>
              <w:spacing w:before="6" w:line="237" w:lineRule="auto"/>
              <w:ind w:left="0" w:right="517" w:firstLine="0"/>
              <w:jc w:val="center"/>
              <w:rPr>
                <w:b/>
                <w:caps/>
                <w:sz w:val="24"/>
                <w:szCs w:val="24"/>
              </w:rPr>
            </w:pPr>
            <w:r>
              <w:rPr>
                <w:b/>
                <w:caps/>
                <w:sz w:val="24"/>
                <w:szCs w:val="24"/>
              </w:rPr>
              <w:t xml:space="preserve">МОДУЛЬ 1. </w:t>
            </w:r>
          </w:p>
          <w:p w14:paraId="40580230" w14:textId="77777777" w:rsidR="00EC7490" w:rsidRDefault="00EC7490">
            <w:pPr>
              <w:pStyle w:val="ListParagraph"/>
              <w:tabs>
                <w:tab w:val="left" w:pos="1450"/>
              </w:tabs>
              <w:spacing w:before="6" w:line="237" w:lineRule="auto"/>
              <w:ind w:left="0" w:right="517" w:firstLine="0"/>
              <w:jc w:val="center"/>
              <w:rPr>
                <w:b/>
                <w:caps/>
                <w:sz w:val="24"/>
                <w:szCs w:val="24"/>
              </w:rPr>
            </w:pPr>
          </w:p>
        </w:tc>
      </w:tr>
      <w:tr w:rsidR="008D16B8" w14:paraId="7D55DFD8" w14:textId="77777777" w:rsidTr="00DF472B">
        <w:tc>
          <w:tcPr>
            <w:tcW w:w="1216" w:type="dxa"/>
            <w:vAlign w:val="center"/>
          </w:tcPr>
          <w:p w14:paraId="697510DD" w14:textId="77777777" w:rsidR="008D16B8" w:rsidRDefault="008D16B8" w:rsidP="008D16B8">
            <w:pPr>
              <w:pStyle w:val="ListParagraph"/>
              <w:spacing w:before="6" w:line="237" w:lineRule="auto"/>
              <w:ind w:left="0" w:right="-58" w:firstLine="0"/>
              <w:jc w:val="left"/>
              <w:rPr>
                <w:b/>
                <w:sz w:val="24"/>
                <w:szCs w:val="24"/>
              </w:rPr>
            </w:pPr>
            <w:r>
              <w:rPr>
                <w:color w:val="000000"/>
                <w:sz w:val="24"/>
                <w:szCs w:val="24"/>
                <w:lang w:val="en-US"/>
              </w:rPr>
              <w:t xml:space="preserve">1 </w:t>
            </w:r>
          </w:p>
        </w:tc>
        <w:tc>
          <w:tcPr>
            <w:tcW w:w="8699" w:type="dxa"/>
            <w:vAlign w:val="center"/>
          </w:tcPr>
          <w:p w14:paraId="4B14F05C" w14:textId="7D268473" w:rsidR="008D16B8" w:rsidRDefault="008D16B8" w:rsidP="008D16B8">
            <w:pPr>
              <w:pStyle w:val="ListParagraph"/>
              <w:tabs>
                <w:tab w:val="left" w:pos="1450"/>
              </w:tabs>
              <w:spacing w:before="6" w:line="237" w:lineRule="auto"/>
              <w:ind w:left="0" w:right="517" w:firstLine="0"/>
              <w:rPr>
                <w:bCs/>
                <w:sz w:val="24"/>
                <w:szCs w:val="24"/>
              </w:rPr>
            </w:pPr>
            <w:r w:rsidRPr="00423C60">
              <w:rPr>
                <w:color w:val="000000"/>
                <w:kern w:val="24"/>
                <w:szCs w:val="28"/>
                <w:lang w:eastAsia="uk-UA"/>
              </w:rPr>
              <w:t>Тема 1</w:t>
            </w:r>
            <w:r w:rsidRPr="00423C60">
              <w:rPr>
                <w:color w:val="000000"/>
                <w:kern w:val="24"/>
                <w:sz w:val="20"/>
                <w:szCs w:val="20"/>
                <w:lang w:eastAsia="uk-UA"/>
              </w:rPr>
              <w:t>.</w:t>
            </w:r>
            <w:r w:rsidRPr="00423C60">
              <w:rPr>
                <w:sz w:val="20"/>
                <w:szCs w:val="20"/>
              </w:rPr>
              <w:t xml:space="preserve"> </w:t>
            </w:r>
            <w:proofErr w:type="spellStart"/>
            <w:r w:rsidRPr="00423C60">
              <w:rPr>
                <w:color w:val="000000"/>
                <w:kern w:val="24"/>
                <w:szCs w:val="28"/>
                <w:lang w:eastAsia="uk-UA"/>
              </w:rPr>
              <w:t>Classification</w:t>
            </w:r>
            <w:proofErr w:type="spellEnd"/>
            <w:r w:rsidRPr="00423C60">
              <w:rPr>
                <w:color w:val="000000"/>
                <w:kern w:val="24"/>
                <w:szCs w:val="28"/>
                <w:lang w:eastAsia="uk-UA"/>
              </w:rPr>
              <w:t xml:space="preserve"> </w:t>
            </w:r>
            <w:proofErr w:type="spellStart"/>
            <w:r w:rsidRPr="00423C60">
              <w:rPr>
                <w:color w:val="000000"/>
                <w:kern w:val="24"/>
                <w:szCs w:val="28"/>
                <w:lang w:eastAsia="uk-UA"/>
              </w:rPr>
              <w:t>of</w:t>
            </w:r>
            <w:proofErr w:type="spellEnd"/>
            <w:r w:rsidRPr="00423C60">
              <w:rPr>
                <w:color w:val="000000"/>
                <w:kern w:val="24"/>
                <w:szCs w:val="28"/>
                <w:lang w:eastAsia="uk-UA"/>
              </w:rPr>
              <w:t xml:space="preserve"> </w:t>
            </w:r>
            <w:proofErr w:type="spellStart"/>
            <w:r w:rsidRPr="00423C60">
              <w:rPr>
                <w:color w:val="000000"/>
                <w:kern w:val="24"/>
                <w:szCs w:val="28"/>
                <w:lang w:eastAsia="uk-UA"/>
              </w:rPr>
              <w:t>Languages</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as</w:t>
            </w:r>
            <w:proofErr w:type="spellEnd"/>
            <w:r w:rsidRPr="00423C60">
              <w:rPr>
                <w:color w:val="000000"/>
                <w:kern w:val="24"/>
                <w:szCs w:val="28"/>
                <w:lang w:eastAsia="uk-UA"/>
              </w:rPr>
              <w:t xml:space="preserve"> </w:t>
            </w:r>
            <w:proofErr w:type="spellStart"/>
            <w:r w:rsidRPr="00423C60">
              <w:rPr>
                <w:color w:val="000000"/>
                <w:kern w:val="24"/>
                <w:szCs w:val="28"/>
                <w:lang w:eastAsia="uk-UA"/>
              </w:rPr>
              <w:t>an</w:t>
            </w:r>
            <w:proofErr w:type="spellEnd"/>
            <w:r w:rsidRPr="00423C60">
              <w:rPr>
                <w:color w:val="000000"/>
                <w:kern w:val="24"/>
                <w:szCs w:val="28"/>
                <w:lang w:eastAsia="uk-UA"/>
              </w:rPr>
              <w:t xml:space="preserve"> </w:t>
            </w:r>
            <w:proofErr w:type="spellStart"/>
            <w:r w:rsidRPr="00423C60">
              <w:rPr>
                <w:color w:val="000000"/>
                <w:kern w:val="24"/>
                <w:szCs w:val="28"/>
                <w:lang w:eastAsia="uk-UA"/>
              </w:rPr>
              <w:t>Indo-European</w:t>
            </w:r>
            <w:proofErr w:type="spellEnd"/>
            <w:r w:rsidRPr="00423C60">
              <w:rPr>
                <w:color w:val="000000"/>
                <w:kern w:val="24"/>
                <w:szCs w:val="28"/>
                <w:lang w:eastAsia="uk-UA"/>
              </w:rPr>
              <w:t xml:space="preserve"> </w:t>
            </w:r>
            <w:proofErr w:type="spellStart"/>
            <w:r w:rsidRPr="00423C60">
              <w:rPr>
                <w:color w:val="000000"/>
                <w:kern w:val="24"/>
                <w:szCs w:val="28"/>
                <w:lang w:eastAsia="uk-UA"/>
              </w:rPr>
              <w:t>Language</w:t>
            </w:r>
            <w:proofErr w:type="spellEnd"/>
          </w:p>
        </w:tc>
      </w:tr>
      <w:tr w:rsidR="008D16B8" w14:paraId="443A15B7" w14:textId="77777777" w:rsidTr="00DF472B">
        <w:tc>
          <w:tcPr>
            <w:tcW w:w="1216" w:type="dxa"/>
            <w:vAlign w:val="center"/>
          </w:tcPr>
          <w:p w14:paraId="62796D48" w14:textId="77777777" w:rsidR="008D16B8" w:rsidRDefault="008D16B8" w:rsidP="008D16B8">
            <w:pPr>
              <w:pStyle w:val="ListParagraph"/>
              <w:spacing w:before="6" w:line="237" w:lineRule="auto"/>
              <w:ind w:left="0" w:right="-58" w:firstLine="0"/>
              <w:jc w:val="left"/>
              <w:rPr>
                <w:b/>
                <w:caps/>
                <w:sz w:val="24"/>
                <w:szCs w:val="24"/>
              </w:rPr>
            </w:pPr>
            <w:r>
              <w:rPr>
                <w:color w:val="000000"/>
                <w:sz w:val="24"/>
                <w:szCs w:val="24"/>
                <w:lang w:val="en-US"/>
              </w:rPr>
              <w:t xml:space="preserve">2 </w:t>
            </w:r>
          </w:p>
        </w:tc>
        <w:tc>
          <w:tcPr>
            <w:tcW w:w="8699" w:type="dxa"/>
            <w:vAlign w:val="center"/>
          </w:tcPr>
          <w:p w14:paraId="67626142" w14:textId="225C2E04"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2. </w:t>
            </w:r>
            <w:proofErr w:type="spellStart"/>
            <w:r w:rsidRPr="00423C60">
              <w:rPr>
                <w:color w:val="000000"/>
                <w:kern w:val="24"/>
                <w:szCs w:val="28"/>
                <w:lang w:eastAsia="uk-UA"/>
              </w:rPr>
              <w:t>Periodization</w:t>
            </w:r>
            <w:proofErr w:type="spellEnd"/>
            <w:r w:rsidRPr="00423C60">
              <w:rPr>
                <w:color w:val="000000"/>
                <w:kern w:val="24"/>
                <w:szCs w:val="28"/>
                <w:lang w:eastAsia="uk-UA"/>
              </w:rPr>
              <w:t xml:space="preserve"> </w:t>
            </w:r>
            <w:proofErr w:type="spellStart"/>
            <w:r w:rsidRPr="00423C60">
              <w:rPr>
                <w:color w:val="000000"/>
                <w:kern w:val="24"/>
                <w:szCs w:val="28"/>
                <w:lang w:eastAsia="uk-UA"/>
              </w:rPr>
              <w:t>of</w:t>
            </w:r>
            <w:proofErr w:type="spellEnd"/>
            <w:r w:rsidRPr="00423C60">
              <w:rPr>
                <w:color w:val="000000"/>
                <w:kern w:val="24"/>
                <w:szCs w:val="28"/>
                <w:lang w:eastAsia="uk-UA"/>
              </w:rPr>
              <w:t xml:space="preserve"> </w:t>
            </w:r>
            <w:proofErr w:type="spellStart"/>
            <w:r w:rsidRPr="00423C60">
              <w:rPr>
                <w:color w:val="000000"/>
                <w:kern w:val="24"/>
                <w:szCs w:val="28"/>
                <w:lang w:eastAsia="uk-UA"/>
              </w:rPr>
              <w:t>the</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Language</w:t>
            </w:r>
            <w:proofErr w:type="spellEnd"/>
            <w:r w:rsidRPr="00423C60">
              <w:rPr>
                <w:color w:val="000000"/>
                <w:kern w:val="24"/>
                <w:szCs w:val="28"/>
                <w:lang w:eastAsia="uk-UA"/>
              </w:rPr>
              <w:t>.</w:t>
            </w:r>
          </w:p>
        </w:tc>
      </w:tr>
      <w:tr w:rsidR="008D16B8" w14:paraId="1D89E27A" w14:textId="77777777" w:rsidTr="00DF472B">
        <w:tc>
          <w:tcPr>
            <w:tcW w:w="1216" w:type="dxa"/>
            <w:vAlign w:val="center"/>
          </w:tcPr>
          <w:p w14:paraId="035FE72C" w14:textId="77777777" w:rsidR="008D16B8" w:rsidRDefault="008D16B8" w:rsidP="008D16B8">
            <w:pPr>
              <w:pStyle w:val="ListParagraph"/>
              <w:spacing w:before="6" w:line="237" w:lineRule="auto"/>
              <w:ind w:left="0" w:right="-58" w:firstLine="0"/>
              <w:jc w:val="left"/>
              <w:rPr>
                <w:b/>
                <w:caps/>
                <w:sz w:val="24"/>
                <w:szCs w:val="24"/>
              </w:rPr>
            </w:pPr>
            <w:r>
              <w:rPr>
                <w:color w:val="000000"/>
                <w:sz w:val="24"/>
                <w:szCs w:val="24"/>
                <w:lang w:val="en-US"/>
              </w:rPr>
              <w:t xml:space="preserve">3 </w:t>
            </w:r>
          </w:p>
        </w:tc>
        <w:tc>
          <w:tcPr>
            <w:tcW w:w="8699" w:type="dxa"/>
            <w:vAlign w:val="center"/>
          </w:tcPr>
          <w:p w14:paraId="113446B9" w14:textId="463DEC9E"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3. </w:t>
            </w:r>
            <w:proofErr w:type="spellStart"/>
            <w:r w:rsidRPr="00423C60">
              <w:rPr>
                <w:color w:val="000000"/>
                <w:kern w:val="24"/>
                <w:szCs w:val="28"/>
                <w:lang w:eastAsia="uk-UA"/>
              </w:rPr>
              <w:t>Old</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Extra</w:t>
            </w:r>
            <w:proofErr w:type="spellEnd"/>
            <w:r w:rsidRPr="00423C60">
              <w:rPr>
                <w:color w:val="000000"/>
                <w:kern w:val="24"/>
                <w:szCs w:val="28"/>
                <w:lang w:eastAsia="uk-UA"/>
              </w:rPr>
              <w:t xml:space="preserve">- </w:t>
            </w:r>
            <w:proofErr w:type="spellStart"/>
            <w:r w:rsidRPr="00423C60">
              <w:rPr>
                <w:color w:val="000000"/>
                <w:kern w:val="24"/>
                <w:szCs w:val="28"/>
                <w:lang w:eastAsia="uk-UA"/>
              </w:rPr>
              <w:t>and</w:t>
            </w:r>
            <w:proofErr w:type="spellEnd"/>
            <w:r w:rsidRPr="00423C60">
              <w:rPr>
                <w:color w:val="000000"/>
                <w:kern w:val="24"/>
                <w:szCs w:val="28"/>
                <w:lang w:eastAsia="uk-UA"/>
              </w:rPr>
              <w:t xml:space="preserve"> </w:t>
            </w:r>
            <w:proofErr w:type="spellStart"/>
            <w:r w:rsidRPr="00423C60">
              <w:rPr>
                <w:color w:val="000000"/>
                <w:kern w:val="24"/>
                <w:szCs w:val="28"/>
                <w:lang w:eastAsia="uk-UA"/>
              </w:rPr>
              <w:t>Intralinguistic</w:t>
            </w:r>
            <w:proofErr w:type="spellEnd"/>
            <w:r w:rsidRPr="00423C60">
              <w:rPr>
                <w:color w:val="000000"/>
                <w:kern w:val="24"/>
                <w:szCs w:val="28"/>
                <w:lang w:eastAsia="uk-UA"/>
              </w:rPr>
              <w:t xml:space="preserve"> </w:t>
            </w:r>
            <w:proofErr w:type="spellStart"/>
            <w:r w:rsidRPr="00423C60">
              <w:rPr>
                <w:color w:val="000000"/>
                <w:kern w:val="24"/>
                <w:szCs w:val="28"/>
                <w:lang w:eastAsia="uk-UA"/>
              </w:rPr>
              <w:t>Factors</w:t>
            </w:r>
            <w:proofErr w:type="spellEnd"/>
          </w:p>
        </w:tc>
      </w:tr>
      <w:tr w:rsidR="008D16B8" w14:paraId="65F4CE1B" w14:textId="77777777" w:rsidTr="00DF472B">
        <w:tc>
          <w:tcPr>
            <w:tcW w:w="1216" w:type="dxa"/>
            <w:vAlign w:val="center"/>
          </w:tcPr>
          <w:p w14:paraId="4DC22FCC" w14:textId="77777777" w:rsidR="008D16B8" w:rsidRDefault="008D16B8" w:rsidP="008D16B8">
            <w:pPr>
              <w:pStyle w:val="ListParagraph"/>
              <w:spacing w:before="6" w:line="237" w:lineRule="auto"/>
              <w:ind w:left="0" w:right="-58" w:firstLine="0"/>
              <w:jc w:val="left"/>
              <w:rPr>
                <w:b/>
                <w:caps/>
                <w:sz w:val="24"/>
                <w:szCs w:val="24"/>
              </w:rPr>
            </w:pPr>
            <w:r>
              <w:rPr>
                <w:color w:val="000000"/>
                <w:sz w:val="24"/>
                <w:szCs w:val="24"/>
                <w:lang w:val="en-US"/>
              </w:rPr>
              <w:t xml:space="preserve">4 </w:t>
            </w:r>
          </w:p>
        </w:tc>
        <w:tc>
          <w:tcPr>
            <w:tcW w:w="8699" w:type="dxa"/>
            <w:vAlign w:val="center"/>
          </w:tcPr>
          <w:p w14:paraId="2DB077E8" w14:textId="5827CB56"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Тема 4.</w:t>
            </w:r>
            <w:r>
              <w:rPr>
                <w:bCs/>
                <w:color w:val="000000"/>
                <w:spacing w:val="4"/>
                <w:sz w:val="20"/>
                <w:szCs w:val="20"/>
                <w:lang w:val="en-US"/>
              </w:rPr>
              <w:t xml:space="preserve"> Old English Phonological System</w:t>
            </w:r>
          </w:p>
        </w:tc>
      </w:tr>
      <w:tr w:rsidR="008D16B8" w14:paraId="2150A38D" w14:textId="77777777" w:rsidTr="00DF472B">
        <w:tc>
          <w:tcPr>
            <w:tcW w:w="1216" w:type="dxa"/>
            <w:vAlign w:val="center"/>
          </w:tcPr>
          <w:p w14:paraId="7B93BEF1" w14:textId="77777777" w:rsidR="008D16B8" w:rsidRDefault="008D16B8" w:rsidP="008D16B8">
            <w:pPr>
              <w:pStyle w:val="ListParagraph"/>
              <w:spacing w:before="6" w:line="237" w:lineRule="auto"/>
              <w:ind w:left="0" w:right="-58" w:firstLine="0"/>
              <w:jc w:val="left"/>
              <w:rPr>
                <w:b/>
                <w:sz w:val="24"/>
                <w:szCs w:val="24"/>
              </w:rPr>
            </w:pPr>
            <w:r>
              <w:rPr>
                <w:color w:val="000000"/>
                <w:sz w:val="24"/>
                <w:szCs w:val="24"/>
                <w:lang w:val="en-US"/>
              </w:rPr>
              <w:t xml:space="preserve">5 </w:t>
            </w:r>
          </w:p>
        </w:tc>
        <w:tc>
          <w:tcPr>
            <w:tcW w:w="8699" w:type="dxa"/>
            <w:vAlign w:val="center"/>
          </w:tcPr>
          <w:p w14:paraId="6E111B49" w14:textId="5389584F"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Тема 5.</w:t>
            </w:r>
            <w:r w:rsidRPr="00423C60">
              <w:rPr>
                <w:sz w:val="20"/>
                <w:szCs w:val="20"/>
              </w:rPr>
              <w:t xml:space="preserve"> </w:t>
            </w:r>
            <w:proofErr w:type="spellStart"/>
            <w:r w:rsidRPr="00423C60">
              <w:rPr>
                <w:color w:val="000000"/>
                <w:kern w:val="24"/>
                <w:szCs w:val="28"/>
                <w:lang w:eastAsia="uk-UA"/>
              </w:rPr>
              <w:t>Peculiarities</w:t>
            </w:r>
            <w:proofErr w:type="spellEnd"/>
            <w:r w:rsidRPr="00423C60">
              <w:rPr>
                <w:color w:val="000000"/>
                <w:kern w:val="24"/>
                <w:szCs w:val="28"/>
                <w:lang w:eastAsia="uk-UA"/>
              </w:rPr>
              <w:t xml:space="preserve"> </w:t>
            </w:r>
            <w:proofErr w:type="spellStart"/>
            <w:r w:rsidRPr="00423C60">
              <w:rPr>
                <w:color w:val="000000"/>
                <w:kern w:val="24"/>
                <w:szCs w:val="28"/>
                <w:lang w:eastAsia="uk-UA"/>
              </w:rPr>
              <w:t>of</w:t>
            </w:r>
            <w:proofErr w:type="spellEnd"/>
            <w:r w:rsidRPr="00423C60">
              <w:rPr>
                <w:color w:val="000000"/>
                <w:kern w:val="24"/>
                <w:szCs w:val="28"/>
                <w:lang w:eastAsia="uk-UA"/>
              </w:rPr>
              <w:t xml:space="preserve"> </w:t>
            </w:r>
            <w:proofErr w:type="spellStart"/>
            <w:r w:rsidRPr="00423C60">
              <w:rPr>
                <w:color w:val="000000"/>
                <w:kern w:val="24"/>
                <w:szCs w:val="28"/>
                <w:lang w:eastAsia="uk-UA"/>
              </w:rPr>
              <w:t>Old</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Morphology</w:t>
            </w:r>
            <w:proofErr w:type="spellEnd"/>
          </w:p>
        </w:tc>
      </w:tr>
      <w:tr w:rsidR="008D16B8" w14:paraId="04261144" w14:textId="77777777" w:rsidTr="00DF472B">
        <w:tc>
          <w:tcPr>
            <w:tcW w:w="1216" w:type="dxa"/>
            <w:vAlign w:val="center"/>
          </w:tcPr>
          <w:p w14:paraId="7FBC908F" w14:textId="43DD9135" w:rsidR="008D16B8" w:rsidRDefault="008D16B8" w:rsidP="008D16B8">
            <w:pPr>
              <w:pStyle w:val="ListParagraph"/>
              <w:spacing w:before="6" w:line="237" w:lineRule="auto"/>
              <w:ind w:left="0" w:right="-58" w:firstLine="0"/>
              <w:jc w:val="left"/>
              <w:rPr>
                <w:color w:val="000000"/>
                <w:sz w:val="24"/>
                <w:szCs w:val="24"/>
                <w:lang w:val="en-US"/>
              </w:rPr>
            </w:pPr>
            <w:r>
              <w:rPr>
                <w:color w:val="000000"/>
                <w:sz w:val="24"/>
                <w:szCs w:val="24"/>
                <w:lang w:val="en-US"/>
              </w:rPr>
              <w:t>6</w:t>
            </w:r>
          </w:p>
        </w:tc>
        <w:tc>
          <w:tcPr>
            <w:tcW w:w="8699" w:type="dxa"/>
            <w:vAlign w:val="center"/>
          </w:tcPr>
          <w:p w14:paraId="0002BD55" w14:textId="570DA311" w:rsidR="008D16B8" w:rsidRDefault="008D16B8" w:rsidP="008D16B8">
            <w:pPr>
              <w:pStyle w:val="ListParagraph"/>
              <w:tabs>
                <w:tab w:val="left" w:pos="1450"/>
              </w:tabs>
              <w:spacing w:before="6" w:line="237" w:lineRule="auto"/>
              <w:ind w:left="0" w:right="517" w:firstLine="0"/>
              <w:rPr>
                <w:b/>
                <w:sz w:val="24"/>
                <w:szCs w:val="24"/>
              </w:rPr>
            </w:pPr>
            <w:r w:rsidRPr="00423C60">
              <w:rPr>
                <w:color w:val="000000"/>
                <w:kern w:val="24"/>
                <w:szCs w:val="28"/>
                <w:lang w:eastAsia="uk-UA"/>
              </w:rPr>
              <w:t xml:space="preserve">Тема </w:t>
            </w:r>
            <w:r>
              <w:rPr>
                <w:color w:val="000000"/>
                <w:kern w:val="24"/>
                <w:szCs w:val="28"/>
                <w:lang w:eastAsia="uk-UA"/>
              </w:rPr>
              <w:t xml:space="preserve">6. </w:t>
            </w:r>
            <w:proofErr w:type="spellStart"/>
            <w:r>
              <w:rPr>
                <w:color w:val="000000"/>
                <w:kern w:val="24"/>
                <w:szCs w:val="28"/>
                <w:lang w:eastAsia="uk-UA"/>
              </w:rPr>
              <w:t>Old</w:t>
            </w:r>
            <w:proofErr w:type="spellEnd"/>
            <w:r>
              <w:rPr>
                <w:color w:val="000000"/>
                <w:kern w:val="24"/>
                <w:szCs w:val="28"/>
                <w:lang w:eastAsia="uk-UA"/>
              </w:rPr>
              <w:t xml:space="preserve"> </w:t>
            </w:r>
            <w:proofErr w:type="spellStart"/>
            <w:r>
              <w:rPr>
                <w:color w:val="000000"/>
                <w:kern w:val="24"/>
                <w:szCs w:val="28"/>
                <w:lang w:eastAsia="uk-UA"/>
              </w:rPr>
              <w:t>English</w:t>
            </w:r>
            <w:proofErr w:type="spellEnd"/>
            <w:r>
              <w:rPr>
                <w:color w:val="000000"/>
                <w:kern w:val="24"/>
                <w:szCs w:val="28"/>
                <w:lang w:eastAsia="uk-UA"/>
              </w:rPr>
              <w:t xml:space="preserve"> </w:t>
            </w:r>
            <w:proofErr w:type="spellStart"/>
            <w:r>
              <w:rPr>
                <w:color w:val="000000"/>
                <w:kern w:val="24"/>
                <w:szCs w:val="28"/>
                <w:lang w:eastAsia="uk-UA"/>
              </w:rPr>
              <w:t>Lexicon</w:t>
            </w:r>
            <w:proofErr w:type="spellEnd"/>
          </w:p>
        </w:tc>
      </w:tr>
      <w:tr w:rsidR="008D16B8" w14:paraId="5C2F67BC" w14:textId="77777777" w:rsidTr="00DF472B">
        <w:tc>
          <w:tcPr>
            <w:tcW w:w="1216" w:type="dxa"/>
            <w:vAlign w:val="center"/>
          </w:tcPr>
          <w:p w14:paraId="1DEE2053" w14:textId="2618777F" w:rsidR="008D16B8" w:rsidRDefault="008D16B8" w:rsidP="008D16B8">
            <w:pPr>
              <w:pStyle w:val="ListParagraph"/>
              <w:spacing w:before="6" w:line="237" w:lineRule="auto"/>
              <w:ind w:left="0" w:right="-58" w:firstLine="0"/>
              <w:jc w:val="left"/>
              <w:rPr>
                <w:color w:val="000000"/>
                <w:sz w:val="24"/>
                <w:szCs w:val="24"/>
                <w:lang w:val="en-US"/>
              </w:rPr>
            </w:pPr>
            <w:r>
              <w:rPr>
                <w:color w:val="000000"/>
                <w:sz w:val="24"/>
                <w:szCs w:val="24"/>
                <w:lang w:val="en-US"/>
              </w:rPr>
              <w:t>7</w:t>
            </w:r>
          </w:p>
        </w:tc>
        <w:tc>
          <w:tcPr>
            <w:tcW w:w="8699" w:type="dxa"/>
            <w:vAlign w:val="center"/>
          </w:tcPr>
          <w:p w14:paraId="535AC474" w14:textId="4135B13F" w:rsidR="008D16B8" w:rsidRDefault="008D16B8" w:rsidP="008D16B8">
            <w:pPr>
              <w:pStyle w:val="ListParagraph"/>
              <w:tabs>
                <w:tab w:val="left" w:pos="1450"/>
              </w:tabs>
              <w:spacing w:before="6" w:line="237" w:lineRule="auto"/>
              <w:ind w:left="0" w:right="517" w:firstLine="0"/>
              <w:rPr>
                <w:b/>
                <w:sz w:val="24"/>
                <w:szCs w:val="24"/>
              </w:rPr>
            </w:pPr>
            <w:r w:rsidRPr="00423C60">
              <w:rPr>
                <w:color w:val="000000"/>
                <w:kern w:val="24"/>
                <w:szCs w:val="28"/>
                <w:lang w:eastAsia="uk-UA"/>
              </w:rPr>
              <w:t xml:space="preserve">Тема </w:t>
            </w:r>
            <w:r>
              <w:rPr>
                <w:color w:val="000000"/>
                <w:kern w:val="24"/>
                <w:szCs w:val="28"/>
                <w:lang w:eastAsia="uk-UA"/>
              </w:rPr>
              <w:t xml:space="preserve">7. </w:t>
            </w:r>
            <w:proofErr w:type="spellStart"/>
            <w:r>
              <w:rPr>
                <w:color w:val="000000"/>
                <w:kern w:val="24"/>
                <w:szCs w:val="28"/>
                <w:lang w:eastAsia="uk-UA"/>
              </w:rPr>
              <w:t>Middle</w:t>
            </w:r>
            <w:proofErr w:type="spellEnd"/>
            <w:r>
              <w:rPr>
                <w:color w:val="000000"/>
                <w:kern w:val="24"/>
                <w:szCs w:val="28"/>
                <w:lang w:eastAsia="uk-UA"/>
              </w:rPr>
              <w:t xml:space="preserve"> </w:t>
            </w:r>
            <w:proofErr w:type="spellStart"/>
            <w:r>
              <w:rPr>
                <w:color w:val="000000"/>
                <w:kern w:val="24"/>
                <w:szCs w:val="28"/>
                <w:lang w:eastAsia="uk-UA"/>
              </w:rPr>
              <w:t>English</w:t>
            </w:r>
            <w:proofErr w:type="spellEnd"/>
            <w:r>
              <w:rPr>
                <w:color w:val="000000"/>
                <w:kern w:val="24"/>
                <w:szCs w:val="28"/>
                <w:lang w:eastAsia="uk-UA"/>
              </w:rPr>
              <w:t xml:space="preserve"> </w:t>
            </w:r>
            <w:proofErr w:type="spellStart"/>
            <w:r>
              <w:rPr>
                <w:color w:val="000000"/>
                <w:kern w:val="24"/>
                <w:szCs w:val="28"/>
                <w:lang w:eastAsia="uk-UA"/>
              </w:rPr>
              <w:t>Extra</w:t>
            </w:r>
            <w:proofErr w:type="spellEnd"/>
            <w:r>
              <w:rPr>
                <w:color w:val="000000"/>
                <w:kern w:val="24"/>
                <w:szCs w:val="28"/>
                <w:lang w:eastAsia="uk-UA"/>
              </w:rPr>
              <w:t xml:space="preserve">- </w:t>
            </w:r>
            <w:proofErr w:type="spellStart"/>
            <w:r>
              <w:rPr>
                <w:color w:val="000000"/>
                <w:kern w:val="24"/>
                <w:szCs w:val="28"/>
                <w:lang w:eastAsia="uk-UA"/>
              </w:rPr>
              <w:t>and</w:t>
            </w:r>
            <w:proofErr w:type="spellEnd"/>
            <w:r>
              <w:rPr>
                <w:color w:val="000000"/>
                <w:kern w:val="24"/>
                <w:szCs w:val="28"/>
                <w:lang w:eastAsia="uk-UA"/>
              </w:rPr>
              <w:t xml:space="preserve"> </w:t>
            </w:r>
            <w:proofErr w:type="spellStart"/>
            <w:r>
              <w:rPr>
                <w:color w:val="000000"/>
                <w:kern w:val="24"/>
                <w:szCs w:val="28"/>
                <w:lang w:eastAsia="uk-UA"/>
              </w:rPr>
              <w:t>Intralinguistic</w:t>
            </w:r>
            <w:proofErr w:type="spellEnd"/>
            <w:r>
              <w:rPr>
                <w:color w:val="000000"/>
                <w:kern w:val="24"/>
                <w:szCs w:val="28"/>
                <w:lang w:eastAsia="uk-UA"/>
              </w:rPr>
              <w:t xml:space="preserve"> </w:t>
            </w:r>
            <w:proofErr w:type="spellStart"/>
            <w:r>
              <w:rPr>
                <w:color w:val="000000"/>
                <w:kern w:val="24"/>
                <w:szCs w:val="28"/>
                <w:lang w:eastAsia="uk-UA"/>
              </w:rPr>
              <w:t>Factors</w:t>
            </w:r>
            <w:proofErr w:type="spellEnd"/>
          </w:p>
        </w:tc>
      </w:tr>
      <w:tr w:rsidR="00EC7490" w14:paraId="4C65031C" w14:textId="77777777">
        <w:tc>
          <w:tcPr>
            <w:tcW w:w="9915" w:type="dxa"/>
            <w:gridSpan w:val="2"/>
          </w:tcPr>
          <w:p w14:paraId="2D9F1E95" w14:textId="77777777" w:rsidR="00EC7490" w:rsidRDefault="00000000">
            <w:pPr>
              <w:pStyle w:val="ListParagraph"/>
              <w:tabs>
                <w:tab w:val="left" w:pos="1450"/>
              </w:tabs>
              <w:spacing w:before="6" w:line="237" w:lineRule="auto"/>
              <w:ind w:left="0" w:right="517" w:firstLine="0"/>
              <w:jc w:val="center"/>
              <w:rPr>
                <w:bCs/>
                <w:sz w:val="24"/>
                <w:szCs w:val="24"/>
              </w:rPr>
            </w:pPr>
            <w:r>
              <w:rPr>
                <w:b/>
                <w:caps/>
                <w:sz w:val="24"/>
                <w:szCs w:val="24"/>
              </w:rPr>
              <w:t xml:space="preserve">МОДУЛЬ 2. </w:t>
            </w:r>
          </w:p>
        </w:tc>
      </w:tr>
      <w:tr w:rsidR="008D16B8" w14:paraId="7B15E1D1" w14:textId="77777777" w:rsidTr="0074321A">
        <w:tc>
          <w:tcPr>
            <w:tcW w:w="1216" w:type="dxa"/>
            <w:vAlign w:val="center"/>
          </w:tcPr>
          <w:p w14:paraId="5A351FDD" w14:textId="66B4EE56" w:rsidR="008D16B8" w:rsidRPr="008D16B8" w:rsidRDefault="008D16B8" w:rsidP="008D16B8">
            <w:pPr>
              <w:pStyle w:val="ListParagraph"/>
              <w:spacing w:before="6" w:line="237" w:lineRule="auto"/>
              <w:ind w:left="0" w:right="-58" w:firstLine="0"/>
              <w:jc w:val="left"/>
              <w:rPr>
                <w:bCs/>
                <w:sz w:val="24"/>
                <w:szCs w:val="24"/>
                <w:lang w:val="en-US"/>
              </w:rPr>
            </w:pPr>
            <w:r w:rsidRPr="008D16B8">
              <w:rPr>
                <w:bCs/>
                <w:sz w:val="24"/>
                <w:szCs w:val="24"/>
                <w:lang w:val="en-US"/>
              </w:rPr>
              <w:t>8</w:t>
            </w:r>
          </w:p>
        </w:tc>
        <w:tc>
          <w:tcPr>
            <w:tcW w:w="8699" w:type="dxa"/>
            <w:vAlign w:val="center"/>
          </w:tcPr>
          <w:p w14:paraId="43144132" w14:textId="74BEEEE3"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1. </w:t>
            </w:r>
            <w:r>
              <w:rPr>
                <w:color w:val="000000"/>
                <w:kern w:val="24"/>
                <w:szCs w:val="28"/>
                <w:lang w:val="en-US" w:eastAsia="uk-UA"/>
              </w:rPr>
              <w:t>Middle English Phonology</w:t>
            </w:r>
          </w:p>
        </w:tc>
      </w:tr>
      <w:tr w:rsidR="008D16B8" w14:paraId="148C5875" w14:textId="77777777" w:rsidTr="0074321A">
        <w:tc>
          <w:tcPr>
            <w:tcW w:w="1216" w:type="dxa"/>
            <w:vAlign w:val="center"/>
          </w:tcPr>
          <w:p w14:paraId="11851A25" w14:textId="0AA93AC4" w:rsidR="008D16B8" w:rsidRPr="008D16B8" w:rsidRDefault="008D16B8" w:rsidP="008D16B8">
            <w:pPr>
              <w:pStyle w:val="ListParagraph"/>
              <w:spacing w:before="6" w:line="237" w:lineRule="auto"/>
              <w:ind w:left="0" w:right="-58" w:firstLine="0"/>
              <w:jc w:val="left"/>
              <w:rPr>
                <w:bCs/>
                <w:sz w:val="24"/>
                <w:szCs w:val="24"/>
                <w:lang w:val="en-US"/>
              </w:rPr>
            </w:pPr>
            <w:r w:rsidRPr="008D16B8">
              <w:rPr>
                <w:bCs/>
                <w:sz w:val="24"/>
                <w:szCs w:val="24"/>
                <w:lang w:val="en-US"/>
              </w:rPr>
              <w:t>9</w:t>
            </w:r>
          </w:p>
        </w:tc>
        <w:tc>
          <w:tcPr>
            <w:tcW w:w="8699" w:type="dxa"/>
            <w:vAlign w:val="center"/>
          </w:tcPr>
          <w:p w14:paraId="3A48C3CD" w14:textId="23EE0C46"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2. </w:t>
            </w:r>
            <w:proofErr w:type="spellStart"/>
            <w:r w:rsidRPr="00423C60">
              <w:rPr>
                <w:color w:val="000000"/>
                <w:kern w:val="24"/>
                <w:szCs w:val="28"/>
                <w:lang w:eastAsia="uk-UA"/>
              </w:rPr>
              <w:t>Middle</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Morphology</w:t>
            </w:r>
            <w:proofErr w:type="spellEnd"/>
          </w:p>
        </w:tc>
      </w:tr>
      <w:tr w:rsidR="008D16B8" w14:paraId="160F4C8B" w14:textId="77777777" w:rsidTr="0074321A">
        <w:tc>
          <w:tcPr>
            <w:tcW w:w="1216" w:type="dxa"/>
            <w:vAlign w:val="center"/>
          </w:tcPr>
          <w:p w14:paraId="672A30D5" w14:textId="2266F80D" w:rsidR="008D16B8" w:rsidRPr="008D16B8" w:rsidRDefault="008D16B8" w:rsidP="008D16B8">
            <w:pPr>
              <w:pStyle w:val="ListParagraph"/>
              <w:spacing w:before="6" w:line="237" w:lineRule="auto"/>
              <w:ind w:left="0" w:right="-58" w:firstLine="0"/>
              <w:jc w:val="left"/>
              <w:rPr>
                <w:bCs/>
                <w:sz w:val="24"/>
                <w:szCs w:val="24"/>
                <w:lang w:val="en-US"/>
              </w:rPr>
            </w:pPr>
            <w:r w:rsidRPr="008D16B8">
              <w:rPr>
                <w:bCs/>
                <w:sz w:val="24"/>
                <w:szCs w:val="24"/>
                <w:lang w:val="en-US"/>
              </w:rPr>
              <w:t>10</w:t>
            </w:r>
          </w:p>
        </w:tc>
        <w:tc>
          <w:tcPr>
            <w:tcW w:w="8699" w:type="dxa"/>
            <w:vAlign w:val="center"/>
          </w:tcPr>
          <w:p w14:paraId="58A03B49" w14:textId="50032979"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3. </w:t>
            </w:r>
            <w:proofErr w:type="spellStart"/>
            <w:r w:rsidRPr="00423C60">
              <w:rPr>
                <w:color w:val="000000"/>
                <w:kern w:val="24"/>
                <w:szCs w:val="28"/>
                <w:lang w:eastAsia="uk-UA"/>
              </w:rPr>
              <w:t>Evolution</w:t>
            </w:r>
            <w:proofErr w:type="spellEnd"/>
            <w:r w:rsidRPr="00423C60">
              <w:rPr>
                <w:color w:val="000000"/>
                <w:kern w:val="24"/>
                <w:szCs w:val="28"/>
                <w:lang w:eastAsia="uk-UA"/>
              </w:rPr>
              <w:t xml:space="preserve"> </w:t>
            </w:r>
            <w:proofErr w:type="spellStart"/>
            <w:r w:rsidRPr="00423C60">
              <w:rPr>
                <w:color w:val="000000"/>
                <w:kern w:val="24"/>
                <w:szCs w:val="28"/>
                <w:lang w:eastAsia="uk-UA"/>
              </w:rPr>
              <w:t>of</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Lexicon</w:t>
            </w:r>
            <w:proofErr w:type="spellEnd"/>
          </w:p>
        </w:tc>
      </w:tr>
      <w:tr w:rsidR="008D16B8" w14:paraId="0C6D6E4F" w14:textId="77777777" w:rsidTr="0074321A">
        <w:tc>
          <w:tcPr>
            <w:tcW w:w="1216" w:type="dxa"/>
            <w:vAlign w:val="center"/>
          </w:tcPr>
          <w:p w14:paraId="63F82EFC" w14:textId="173667D6" w:rsidR="008D16B8" w:rsidRPr="008D16B8" w:rsidRDefault="008D16B8" w:rsidP="008D16B8">
            <w:pPr>
              <w:pStyle w:val="ListParagraph"/>
              <w:spacing w:before="6" w:line="237" w:lineRule="auto"/>
              <w:ind w:left="0" w:right="-58" w:firstLine="0"/>
              <w:jc w:val="left"/>
              <w:rPr>
                <w:bCs/>
                <w:sz w:val="24"/>
                <w:szCs w:val="24"/>
                <w:lang w:val="en-US"/>
              </w:rPr>
            </w:pPr>
            <w:r w:rsidRPr="008D16B8">
              <w:rPr>
                <w:bCs/>
                <w:sz w:val="24"/>
                <w:szCs w:val="24"/>
                <w:lang w:val="en-US"/>
              </w:rPr>
              <w:lastRenderedPageBreak/>
              <w:t>11</w:t>
            </w:r>
          </w:p>
        </w:tc>
        <w:tc>
          <w:tcPr>
            <w:tcW w:w="8699" w:type="dxa"/>
            <w:vAlign w:val="center"/>
          </w:tcPr>
          <w:p w14:paraId="432F661E" w14:textId="4F8B2B78" w:rsidR="008D16B8" w:rsidRDefault="008D16B8" w:rsidP="008D16B8">
            <w:pPr>
              <w:pStyle w:val="ListParagraph"/>
              <w:tabs>
                <w:tab w:val="left" w:pos="1450"/>
              </w:tabs>
              <w:spacing w:before="6" w:line="237" w:lineRule="auto"/>
              <w:ind w:left="0" w:right="517" w:firstLine="0"/>
              <w:rPr>
                <w:b/>
                <w:caps/>
                <w:sz w:val="24"/>
                <w:szCs w:val="24"/>
              </w:rPr>
            </w:pPr>
            <w:r w:rsidRPr="00423C60">
              <w:rPr>
                <w:color w:val="000000"/>
                <w:kern w:val="24"/>
                <w:szCs w:val="28"/>
                <w:lang w:eastAsia="uk-UA"/>
              </w:rPr>
              <w:t xml:space="preserve">Тема 4. </w:t>
            </w:r>
            <w:proofErr w:type="spellStart"/>
            <w:r w:rsidRPr="00423C60">
              <w:rPr>
                <w:color w:val="000000"/>
                <w:kern w:val="24"/>
                <w:szCs w:val="28"/>
                <w:lang w:eastAsia="uk-UA"/>
              </w:rPr>
              <w:t>Early</w:t>
            </w:r>
            <w:proofErr w:type="spellEnd"/>
            <w:r w:rsidRPr="00423C60">
              <w:rPr>
                <w:color w:val="000000"/>
                <w:kern w:val="24"/>
                <w:szCs w:val="28"/>
                <w:lang w:eastAsia="uk-UA"/>
              </w:rPr>
              <w:t xml:space="preserve"> </w:t>
            </w:r>
            <w:proofErr w:type="spellStart"/>
            <w:r w:rsidRPr="00423C60">
              <w:rPr>
                <w:color w:val="000000"/>
                <w:kern w:val="24"/>
                <w:szCs w:val="28"/>
                <w:lang w:eastAsia="uk-UA"/>
              </w:rPr>
              <w:t>Modern</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sidRPr="00423C60">
              <w:rPr>
                <w:color w:val="000000"/>
                <w:kern w:val="24"/>
                <w:szCs w:val="28"/>
                <w:lang w:eastAsia="uk-UA"/>
              </w:rPr>
              <w:t xml:space="preserve"> </w:t>
            </w:r>
            <w:proofErr w:type="spellStart"/>
            <w:r w:rsidRPr="00423C60">
              <w:rPr>
                <w:color w:val="000000"/>
                <w:kern w:val="24"/>
                <w:szCs w:val="28"/>
                <w:lang w:eastAsia="uk-UA"/>
              </w:rPr>
              <w:t>Period</w:t>
            </w:r>
            <w:proofErr w:type="spellEnd"/>
            <w:r w:rsidRPr="00423C60">
              <w:rPr>
                <w:color w:val="000000"/>
                <w:kern w:val="24"/>
                <w:szCs w:val="28"/>
                <w:lang w:eastAsia="uk-UA"/>
              </w:rPr>
              <w:t xml:space="preserve">: </w:t>
            </w:r>
            <w:proofErr w:type="spellStart"/>
            <w:r w:rsidRPr="00423C60">
              <w:rPr>
                <w:color w:val="000000"/>
                <w:kern w:val="24"/>
                <w:szCs w:val="28"/>
                <w:lang w:eastAsia="uk-UA"/>
              </w:rPr>
              <w:t>Extra</w:t>
            </w:r>
            <w:proofErr w:type="spellEnd"/>
            <w:r w:rsidRPr="00423C60">
              <w:rPr>
                <w:color w:val="000000"/>
                <w:kern w:val="24"/>
                <w:szCs w:val="28"/>
                <w:lang w:eastAsia="uk-UA"/>
              </w:rPr>
              <w:t xml:space="preserve">- </w:t>
            </w:r>
            <w:proofErr w:type="spellStart"/>
            <w:r w:rsidRPr="00423C60">
              <w:rPr>
                <w:color w:val="000000"/>
                <w:kern w:val="24"/>
                <w:szCs w:val="28"/>
                <w:lang w:eastAsia="uk-UA"/>
              </w:rPr>
              <w:t>and</w:t>
            </w:r>
            <w:proofErr w:type="spellEnd"/>
            <w:r w:rsidRPr="00423C60">
              <w:rPr>
                <w:color w:val="000000"/>
                <w:kern w:val="24"/>
                <w:szCs w:val="28"/>
                <w:lang w:eastAsia="uk-UA"/>
              </w:rPr>
              <w:t xml:space="preserve"> </w:t>
            </w:r>
            <w:proofErr w:type="spellStart"/>
            <w:r w:rsidRPr="00423C60">
              <w:rPr>
                <w:color w:val="000000"/>
                <w:kern w:val="24"/>
                <w:szCs w:val="28"/>
                <w:lang w:eastAsia="uk-UA"/>
              </w:rPr>
              <w:t>Intralinguistic</w:t>
            </w:r>
            <w:proofErr w:type="spellEnd"/>
            <w:r w:rsidRPr="00423C60">
              <w:rPr>
                <w:color w:val="000000"/>
                <w:kern w:val="24"/>
                <w:szCs w:val="28"/>
                <w:lang w:eastAsia="uk-UA"/>
              </w:rPr>
              <w:t xml:space="preserve"> </w:t>
            </w:r>
            <w:proofErr w:type="spellStart"/>
            <w:r w:rsidRPr="00423C60">
              <w:rPr>
                <w:color w:val="000000"/>
                <w:kern w:val="24"/>
                <w:szCs w:val="28"/>
                <w:lang w:eastAsia="uk-UA"/>
              </w:rPr>
              <w:t>Factors</w:t>
            </w:r>
            <w:proofErr w:type="spellEnd"/>
          </w:p>
        </w:tc>
      </w:tr>
      <w:tr w:rsidR="008D16B8" w14:paraId="27D9A0E1" w14:textId="77777777" w:rsidTr="0074321A">
        <w:tc>
          <w:tcPr>
            <w:tcW w:w="1216" w:type="dxa"/>
            <w:vAlign w:val="center"/>
          </w:tcPr>
          <w:p w14:paraId="0B1C08DC" w14:textId="5BD47777" w:rsidR="008D16B8" w:rsidRPr="008D16B8" w:rsidRDefault="008D16B8" w:rsidP="008D16B8">
            <w:pPr>
              <w:pStyle w:val="ListParagraph"/>
              <w:spacing w:before="6" w:line="237" w:lineRule="auto"/>
              <w:ind w:left="0" w:right="-58" w:firstLine="0"/>
              <w:jc w:val="left"/>
              <w:rPr>
                <w:color w:val="000000"/>
                <w:sz w:val="24"/>
                <w:szCs w:val="24"/>
                <w:lang w:val="en-US"/>
              </w:rPr>
            </w:pPr>
            <w:r>
              <w:rPr>
                <w:color w:val="000000"/>
                <w:sz w:val="24"/>
                <w:szCs w:val="24"/>
                <w:lang w:val="en-US"/>
              </w:rPr>
              <w:t>12</w:t>
            </w:r>
          </w:p>
        </w:tc>
        <w:tc>
          <w:tcPr>
            <w:tcW w:w="8699" w:type="dxa"/>
            <w:vAlign w:val="center"/>
          </w:tcPr>
          <w:p w14:paraId="4D8CA66E" w14:textId="290F6C7E" w:rsidR="008D16B8" w:rsidRDefault="008D16B8" w:rsidP="008D16B8">
            <w:pPr>
              <w:pStyle w:val="ListParagraph"/>
              <w:tabs>
                <w:tab w:val="left" w:pos="1450"/>
              </w:tabs>
              <w:spacing w:before="6" w:line="237" w:lineRule="auto"/>
              <w:ind w:left="0" w:right="517" w:firstLine="0"/>
              <w:rPr>
                <w:b/>
                <w:sz w:val="24"/>
                <w:szCs w:val="24"/>
              </w:rPr>
            </w:pPr>
            <w:r w:rsidRPr="00423C60">
              <w:rPr>
                <w:color w:val="000000"/>
                <w:kern w:val="24"/>
                <w:szCs w:val="28"/>
                <w:lang w:eastAsia="uk-UA"/>
              </w:rPr>
              <w:t xml:space="preserve">Тема </w:t>
            </w:r>
            <w:r>
              <w:rPr>
                <w:color w:val="000000"/>
                <w:kern w:val="24"/>
                <w:szCs w:val="28"/>
                <w:lang w:eastAsia="uk-UA"/>
              </w:rPr>
              <w:t>5</w:t>
            </w:r>
            <w:r w:rsidRPr="00423C60">
              <w:rPr>
                <w:color w:val="000000"/>
                <w:kern w:val="24"/>
                <w:szCs w:val="28"/>
                <w:lang w:eastAsia="uk-UA"/>
              </w:rPr>
              <w:t>.</w:t>
            </w:r>
            <w:r>
              <w:rPr>
                <w:color w:val="000000"/>
                <w:kern w:val="24"/>
                <w:szCs w:val="28"/>
                <w:lang w:eastAsia="uk-UA"/>
              </w:rPr>
              <w:t xml:space="preserve"> </w:t>
            </w:r>
            <w:proofErr w:type="spellStart"/>
            <w:r w:rsidRPr="00423C60">
              <w:rPr>
                <w:color w:val="000000"/>
                <w:kern w:val="24"/>
                <w:szCs w:val="28"/>
                <w:lang w:eastAsia="uk-UA"/>
              </w:rPr>
              <w:t>Early</w:t>
            </w:r>
            <w:proofErr w:type="spellEnd"/>
            <w:r w:rsidRPr="00423C60">
              <w:rPr>
                <w:color w:val="000000"/>
                <w:kern w:val="24"/>
                <w:szCs w:val="28"/>
                <w:lang w:eastAsia="uk-UA"/>
              </w:rPr>
              <w:t xml:space="preserve"> </w:t>
            </w:r>
            <w:proofErr w:type="spellStart"/>
            <w:r w:rsidRPr="00423C60">
              <w:rPr>
                <w:color w:val="000000"/>
                <w:kern w:val="24"/>
                <w:szCs w:val="28"/>
                <w:lang w:eastAsia="uk-UA"/>
              </w:rPr>
              <w:t>Modern</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Pr>
                <w:color w:val="000000"/>
                <w:kern w:val="24"/>
                <w:szCs w:val="28"/>
                <w:lang w:eastAsia="uk-UA"/>
              </w:rPr>
              <w:t xml:space="preserve"> </w:t>
            </w:r>
            <w:r>
              <w:rPr>
                <w:color w:val="000000"/>
                <w:kern w:val="24"/>
                <w:szCs w:val="28"/>
                <w:lang w:val="en-US" w:eastAsia="uk-UA"/>
              </w:rPr>
              <w:t>Phonology</w:t>
            </w:r>
          </w:p>
        </w:tc>
      </w:tr>
      <w:tr w:rsidR="008D16B8" w14:paraId="3BA3C39B" w14:textId="77777777" w:rsidTr="0074321A">
        <w:tc>
          <w:tcPr>
            <w:tcW w:w="1216" w:type="dxa"/>
            <w:vAlign w:val="center"/>
          </w:tcPr>
          <w:p w14:paraId="6EB7E13B" w14:textId="43A6019F" w:rsidR="008D16B8" w:rsidRPr="008D16B8" w:rsidRDefault="008D16B8" w:rsidP="008D16B8">
            <w:pPr>
              <w:pStyle w:val="ListParagraph"/>
              <w:spacing w:before="6" w:line="237" w:lineRule="auto"/>
              <w:ind w:left="0" w:right="-58" w:firstLine="0"/>
              <w:jc w:val="left"/>
              <w:rPr>
                <w:color w:val="000000"/>
                <w:sz w:val="24"/>
                <w:szCs w:val="24"/>
                <w:lang w:val="en-US"/>
              </w:rPr>
            </w:pPr>
            <w:r>
              <w:rPr>
                <w:color w:val="000000"/>
                <w:sz w:val="24"/>
                <w:szCs w:val="24"/>
                <w:lang w:val="en-US"/>
              </w:rPr>
              <w:t>13</w:t>
            </w:r>
          </w:p>
        </w:tc>
        <w:tc>
          <w:tcPr>
            <w:tcW w:w="8699" w:type="dxa"/>
            <w:vAlign w:val="center"/>
          </w:tcPr>
          <w:p w14:paraId="1F4881AE" w14:textId="4FC1E5B4" w:rsidR="008D16B8" w:rsidRDefault="008D16B8" w:rsidP="008D16B8">
            <w:pPr>
              <w:pStyle w:val="ListParagraph"/>
              <w:tabs>
                <w:tab w:val="left" w:pos="1450"/>
              </w:tabs>
              <w:spacing w:before="6" w:line="237" w:lineRule="auto"/>
              <w:ind w:left="0" w:right="517" w:firstLine="0"/>
              <w:rPr>
                <w:b/>
                <w:sz w:val="24"/>
                <w:szCs w:val="24"/>
              </w:rPr>
            </w:pPr>
            <w:r w:rsidRPr="00423C60">
              <w:rPr>
                <w:color w:val="000000"/>
                <w:kern w:val="24"/>
                <w:szCs w:val="28"/>
                <w:lang w:eastAsia="uk-UA"/>
              </w:rPr>
              <w:t xml:space="preserve">Тема </w:t>
            </w:r>
            <w:r>
              <w:rPr>
                <w:color w:val="000000"/>
                <w:kern w:val="24"/>
                <w:szCs w:val="28"/>
                <w:lang w:eastAsia="uk-UA"/>
              </w:rPr>
              <w:t>6</w:t>
            </w:r>
            <w:r w:rsidRPr="00423C60">
              <w:rPr>
                <w:color w:val="000000"/>
                <w:kern w:val="24"/>
                <w:szCs w:val="28"/>
                <w:lang w:eastAsia="uk-UA"/>
              </w:rPr>
              <w:t>.</w:t>
            </w:r>
            <w:r>
              <w:rPr>
                <w:color w:val="000000"/>
                <w:kern w:val="24"/>
                <w:szCs w:val="28"/>
                <w:lang w:eastAsia="uk-UA"/>
              </w:rPr>
              <w:t xml:space="preserve"> </w:t>
            </w:r>
            <w:proofErr w:type="spellStart"/>
            <w:r w:rsidRPr="00423C60">
              <w:rPr>
                <w:color w:val="000000"/>
                <w:kern w:val="24"/>
                <w:szCs w:val="28"/>
                <w:lang w:eastAsia="uk-UA"/>
              </w:rPr>
              <w:t>Early</w:t>
            </w:r>
            <w:proofErr w:type="spellEnd"/>
            <w:r w:rsidRPr="00423C60">
              <w:rPr>
                <w:color w:val="000000"/>
                <w:kern w:val="24"/>
                <w:szCs w:val="28"/>
                <w:lang w:eastAsia="uk-UA"/>
              </w:rPr>
              <w:t xml:space="preserve"> </w:t>
            </w:r>
            <w:proofErr w:type="spellStart"/>
            <w:r w:rsidRPr="00423C60">
              <w:rPr>
                <w:color w:val="000000"/>
                <w:kern w:val="24"/>
                <w:szCs w:val="28"/>
                <w:lang w:eastAsia="uk-UA"/>
              </w:rPr>
              <w:t>Modern</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Pr>
                <w:color w:val="000000"/>
                <w:kern w:val="24"/>
                <w:szCs w:val="28"/>
                <w:lang w:eastAsia="uk-UA"/>
              </w:rPr>
              <w:t xml:space="preserve"> </w:t>
            </w:r>
            <w:proofErr w:type="spellStart"/>
            <w:r>
              <w:rPr>
                <w:color w:val="000000"/>
                <w:kern w:val="24"/>
                <w:szCs w:val="28"/>
                <w:lang w:eastAsia="uk-UA"/>
              </w:rPr>
              <w:t>Morphological</w:t>
            </w:r>
            <w:proofErr w:type="spellEnd"/>
            <w:r>
              <w:rPr>
                <w:color w:val="000000"/>
                <w:kern w:val="24"/>
                <w:szCs w:val="28"/>
                <w:lang w:eastAsia="uk-UA"/>
              </w:rPr>
              <w:t xml:space="preserve"> </w:t>
            </w:r>
            <w:proofErr w:type="spellStart"/>
            <w:r>
              <w:rPr>
                <w:color w:val="000000"/>
                <w:kern w:val="24"/>
                <w:szCs w:val="28"/>
                <w:lang w:eastAsia="uk-UA"/>
              </w:rPr>
              <w:t>System</w:t>
            </w:r>
            <w:proofErr w:type="spellEnd"/>
          </w:p>
        </w:tc>
      </w:tr>
      <w:tr w:rsidR="008D16B8" w14:paraId="2BDB152A" w14:textId="77777777" w:rsidTr="0074321A">
        <w:tc>
          <w:tcPr>
            <w:tcW w:w="1216" w:type="dxa"/>
            <w:vAlign w:val="center"/>
          </w:tcPr>
          <w:p w14:paraId="7F4E646A" w14:textId="53E816B4" w:rsidR="008D16B8" w:rsidRPr="008D16B8" w:rsidRDefault="008D16B8" w:rsidP="008D16B8">
            <w:pPr>
              <w:pStyle w:val="ListParagraph"/>
              <w:spacing w:before="6" w:line="237" w:lineRule="auto"/>
              <w:ind w:left="0" w:right="-58" w:firstLine="0"/>
              <w:jc w:val="left"/>
              <w:rPr>
                <w:color w:val="000000"/>
                <w:sz w:val="24"/>
                <w:szCs w:val="24"/>
                <w:lang w:val="en-US"/>
              </w:rPr>
            </w:pPr>
            <w:r>
              <w:rPr>
                <w:color w:val="000000"/>
                <w:sz w:val="24"/>
                <w:szCs w:val="24"/>
                <w:lang w:val="en-US"/>
              </w:rPr>
              <w:t>14</w:t>
            </w:r>
          </w:p>
        </w:tc>
        <w:tc>
          <w:tcPr>
            <w:tcW w:w="8699" w:type="dxa"/>
            <w:vAlign w:val="center"/>
          </w:tcPr>
          <w:p w14:paraId="7D6F2493" w14:textId="5C96129D" w:rsidR="008D16B8" w:rsidRDefault="008D16B8" w:rsidP="008D16B8">
            <w:pPr>
              <w:pStyle w:val="ListParagraph"/>
              <w:tabs>
                <w:tab w:val="left" w:pos="1450"/>
              </w:tabs>
              <w:spacing w:before="6" w:line="237" w:lineRule="auto"/>
              <w:ind w:left="0" w:right="517" w:firstLine="0"/>
              <w:rPr>
                <w:b/>
                <w:sz w:val="24"/>
                <w:szCs w:val="24"/>
              </w:rPr>
            </w:pPr>
            <w:r w:rsidRPr="00423C60">
              <w:rPr>
                <w:color w:val="000000"/>
                <w:kern w:val="24"/>
                <w:szCs w:val="28"/>
                <w:lang w:eastAsia="uk-UA"/>
              </w:rPr>
              <w:t xml:space="preserve">Тема </w:t>
            </w:r>
            <w:r>
              <w:rPr>
                <w:color w:val="000000"/>
                <w:kern w:val="24"/>
                <w:szCs w:val="28"/>
                <w:lang w:eastAsia="uk-UA"/>
              </w:rPr>
              <w:t>7</w:t>
            </w:r>
            <w:r w:rsidRPr="00423C60">
              <w:rPr>
                <w:color w:val="000000"/>
                <w:kern w:val="24"/>
                <w:szCs w:val="28"/>
                <w:lang w:eastAsia="uk-UA"/>
              </w:rPr>
              <w:t>.</w:t>
            </w:r>
            <w:r>
              <w:rPr>
                <w:color w:val="000000"/>
                <w:kern w:val="24"/>
                <w:szCs w:val="28"/>
                <w:lang w:eastAsia="uk-UA"/>
              </w:rPr>
              <w:t xml:space="preserve"> </w:t>
            </w:r>
            <w:proofErr w:type="spellStart"/>
            <w:r w:rsidRPr="00423C60">
              <w:rPr>
                <w:color w:val="000000"/>
                <w:kern w:val="24"/>
                <w:szCs w:val="28"/>
                <w:lang w:eastAsia="uk-UA"/>
              </w:rPr>
              <w:t>Early</w:t>
            </w:r>
            <w:proofErr w:type="spellEnd"/>
            <w:r w:rsidRPr="00423C60">
              <w:rPr>
                <w:color w:val="000000"/>
                <w:kern w:val="24"/>
                <w:szCs w:val="28"/>
                <w:lang w:eastAsia="uk-UA"/>
              </w:rPr>
              <w:t xml:space="preserve"> </w:t>
            </w:r>
            <w:proofErr w:type="spellStart"/>
            <w:r w:rsidRPr="00423C60">
              <w:rPr>
                <w:color w:val="000000"/>
                <w:kern w:val="24"/>
                <w:szCs w:val="28"/>
                <w:lang w:eastAsia="uk-UA"/>
              </w:rPr>
              <w:t>Modern</w:t>
            </w:r>
            <w:proofErr w:type="spellEnd"/>
            <w:r w:rsidRPr="00423C60">
              <w:rPr>
                <w:color w:val="000000"/>
                <w:kern w:val="24"/>
                <w:szCs w:val="28"/>
                <w:lang w:eastAsia="uk-UA"/>
              </w:rPr>
              <w:t xml:space="preserve"> </w:t>
            </w:r>
            <w:proofErr w:type="spellStart"/>
            <w:r w:rsidRPr="00423C60">
              <w:rPr>
                <w:color w:val="000000"/>
                <w:kern w:val="24"/>
                <w:szCs w:val="28"/>
                <w:lang w:eastAsia="uk-UA"/>
              </w:rPr>
              <w:t>English</w:t>
            </w:r>
            <w:proofErr w:type="spellEnd"/>
            <w:r>
              <w:rPr>
                <w:color w:val="000000"/>
                <w:kern w:val="24"/>
                <w:szCs w:val="28"/>
                <w:lang w:eastAsia="uk-UA"/>
              </w:rPr>
              <w:t xml:space="preserve"> </w:t>
            </w:r>
            <w:proofErr w:type="spellStart"/>
            <w:r>
              <w:rPr>
                <w:color w:val="000000"/>
                <w:kern w:val="24"/>
                <w:szCs w:val="28"/>
                <w:lang w:eastAsia="uk-UA"/>
              </w:rPr>
              <w:t>Lexicon</w:t>
            </w:r>
            <w:proofErr w:type="spellEnd"/>
          </w:p>
        </w:tc>
      </w:tr>
    </w:tbl>
    <w:p w14:paraId="5D2D8545" w14:textId="77777777" w:rsidR="00EC7490" w:rsidRDefault="00000000">
      <w:pPr>
        <w:pStyle w:val="Default"/>
        <w:ind w:right="517"/>
        <w:jc w:val="both"/>
        <w:rPr>
          <w:b/>
          <w:color w:val="632423" w:themeColor="accent2" w:themeShade="80"/>
          <w:kern w:val="24"/>
          <w:sz w:val="26"/>
          <w:szCs w:val="26"/>
          <w:lang w:val="uk-UA"/>
        </w:rPr>
      </w:pPr>
      <w:r>
        <w:rPr>
          <w:b/>
          <w:color w:val="632423" w:themeColor="accent2" w:themeShade="80"/>
          <w:kern w:val="24"/>
          <w:sz w:val="26"/>
          <w:szCs w:val="26"/>
          <w:lang w:val="uk-UA"/>
        </w:rPr>
        <w:t xml:space="preserve"> </w:t>
      </w:r>
    </w:p>
    <w:p w14:paraId="269BEF19" w14:textId="77777777" w:rsidR="00EC7490" w:rsidRDefault="00EC7490">
      <w:pPr>
        <w:pStyle w:val="Default"/>
        <w:ind w:right="517"/>
        <w:jc w:val="both"/>
        <w:rPr>
          <w:b/>
          <w:color w:val="632423" w:themeColor="accent2" w:themeShade="80"/>
          <w:kern w:val="24"/>
          <w:sz w:val="28"/>
          <w:szCs w:val="28"/>
          <w:lang w:val="uk-UA"/>
        </w:rPr>
      </w:pPr>
    </w:p>
    <w:p w14:paraId="473068EC" w14:textId="77777777" w:rsidR="00EC7490" w:rsidRDefault="00000000">
      <w:pPr>
        <w:pStyle w:val="Default"/>
        <w:ind w:right="517"/>
        <w:jc w:val="center"/>
        <w:rPr>
          <w:b/>
          <w:color w:val="632423" w:themeColor="accent2" w:themeShade="80"/>
          <w:kern w:val="24"/>
          <w:sz w:val="28"/>
          <w:szCs w:val="28"/>
          <w:lang w:val="uk-UA"/>
        </w:rPr>
      </w:pPr>
      <w:bookmarkStart w:id="0" w:name="_Hlk172196169"/>
      <w:bookmarkStart w:id="1" w:name="_Hlk172196148"/>
      <w:r>
        <w:rPr>
          <w:b/>
          <w:color w:val="632423" w:themeColor="accent2" w:themeShade="80"/>
          <w:kern w:val="24"/>
          <w:sz w:val="28"/>
          <w:szCs w:val="28"/>
        </w:rPr>
        <w:t>ОСВІТНІ ТЕХНОЛОГІЇ</w:t>
      </w:r>
      <w:r>
        <w:rPr>
          <w:b/>
          <w:color w:val="632423" w:themeColor="accent2" w:themeShade="80"/>
          <w:kern w:val="24"/>
          <w:sz w:val="28"/>
          <w:szCs w:val="28"/>
          <w:lang w:val="uk-UA"/>
        </w:rPr>
        <w:t>, ФОРМИ ТА МЕТОДИ</w:t>
      </w:r>
      <w:r>
        <w:rPr>
          <w:b/>
          <w:color w:val="632423" w:themeColor="accent2" w:themeShade="80"/>
          <w:kern w:val="24"/>
          <w:sz w:val="28"/>
          <w:szCs w:val="28"/>
        </w:rPr>
        <w:t xml:space="preserve"> МЕТОДИ НАВЧАННЯ</w:t>
      </w:r>
    </w:p>
    <w:p w14:paraId="6099F98B" w14:textId="2149F40C" w:rsidR="00EC7490" w:rsidRDefault="008D16B8">
      <w:pPr>
        <w:pStyle w:val="BodyText"/>
        <w:kinsoku w:val="0"/>
        <w:overflowPunct w:val="0"/>
        <w:spacing w:before="7"/>
        <w:rPr>
          <w:lang w:val="en-US"/>
        </w:rPr>
      </w:pPr>
      <w:bookmarkStart w:id="2" w:name="_Hlk172198208"/>
      <w:bookmarkEnd w:id="0"/>
      <w:bookmarkEnd w:id="1"/>
      <w:r w:rsidRPr="008D16B8">
        <w:t xml:space="preserve">Основні традиційні та інтерактивні методи навчання, спрямовані на досягнення освітньої мети й прогнозованих програмних результатів: практичні завдання (проведення практичних занять для закріплення навчального матеріалу), аналіз текстів, самостійна робота (виконання студентами завдань та проектів поза аудиторією), групові та індивідуальні проекти (створення групами студентів наукових проектів та презентація їх результатів), обговорення (організація дебатів, дискусій та обговорень), симуляції (використання ігор та </w:t>
      </w:r>
      <w:proofErr w:type="spellStart"/>
      <w:r w:rsidRPr="008D16B8">
        <w:t>симуляційних</w:t>
      </w:r>
      <w:proofErr w:type="spellEnd"/>
      <w:r w:rsidRPr="008D16B8">
        <w:t xml:space="preserve"> завдань), мобільні додатки та онлайн платформи (використання унікальних технологій для вивчення та практики англійської мови: </w:t>
      </w:r>
      <w:proofErr w:type="spellStart"/>
      <w:r w:rsidRPr="008D16B8">
        <w:t>edpuzzle</w:t>
      </w:r>
      <w:proofErr w:type="spellEnd"/>
      <w:r w:rsidRPr="008D16B8">
        <w:t xml:space="preserve">, </w:t>
      </w:r>
      <w:proofErr w:type="spellStart"/>
      <w:r w:rsidRPr="008D16B8">
        <w:t>learningapps</w:t>
      </w:r>
      <w:proofErr w:type="spellEnd"/>
      <w:r w:rsidRPr="008D16B8">
        <w:t xml:space="preserve">, </w:t>
      </w:r>
      <w:proofErr w:type="spellStart"/>
      <w:r w:rsidRPr="008D16B8">
        <w:t>youtube</w:t>
      </w:r>
      <w:proofErr w:type="spellEnd"/>
      <w:r w:rsidRPr="008D16B8">
        <w:t xml:space="preserve"> </w:t>
      </w:r>
      <w:proofErr w:type="spellStart"/>
      <w:r w:rsidRPr="008D16B8">
        <w:t>etc</w:t>
      </w:r>
      <w:proofErr w:type="spellEnd"/>
      <w:r w:rsidRPr="008D16B8">
        <w:t>).</w:t>
      </w:r>
    </w:p>
    <w:p w14:paraId="62C3E945" w14:textId="77777777" w:rsidR="008D16B8" w:rsidRDefault="008D16B8">
      <w:pPr>
        <w:pStyle w:val="BodyText"/>
        <w:kinsoku w:val="0"/>
        <w:overflowPunct w:val="0"/>
        <w:spacing w:before="7"/>
        <w:rPr>
          <w:lang w:val="en-US"/>
        </w:rPr>
      </w:pPr>
    </w:p>
    <w:p w14:paraId="6A8A2BD4" w14:textId="77777777" w:rsidR="008D16B8" w:rsidRPr="008D16B8" w:rsidRDefault="008D16B8">
      <w:pPr>
        <w:pStyle w:val="BodyText"/>
        <w:kinsoku w:val="0"/>
        <w:overflowPunct w:val="0"/>
        <w:spacing w:before="7"/>
        <w:rPr>
          <w:lang w:val="en-US"/>
        </w:rPr>
      </w:pPr>
    </w:p>
    <w:p w14:paraId="0E072F1A" w14:textId="77777777" w:rsidR="00EC7490" w:rsidRDefault="00000000">
      <w:pPr>
        <w:pStyle w:val="NormalWeb"/>
        <w:spacing w:before="0" w:beforeAutospacing="0" w:after="0" w:afterAutospacing="0"/>
        <w:ind w:right="517"/>
        <w:jc w:val="center"/>
        <w:rPr>
          <w:color w:val="632423" w:themeColor="accent2" w:themeShade="80"/>
          <w:sz w:val="28"/>
          <w:szCs w:val="28"/>
        </w:rPr>
      </w:pPr>
      <w:r>
        <w:rPr>
          <w:rFonts w:eastAsia="+mn-ea"/>
          <w:b/>
          <w:bCs/>
          <w:color w:val="632423" w:themeColor="accent2" w:themeShade="80"/>
          <w:kern w:val="24"/>
          <w:sz w:val="28"/>
          <w:szCs w:val="28"/>
        </w:rPr>
        <w:t>ФОРМИ Й МЕТОДИ КОНТРОЛЮ ТА ОЦІНЮВАННЯ</w:t>
      </w:r>
    </w:p>
    <w:bookmarkEnd w:id="2"/>
    <w:p w14:paraId="44A6B79C" w14:textId="51C05AA0" w:rsidR="00EC7490" w:rsidRDefault="00000000">
      <w:pPr>
        <w:pStyle w:val="NormalWeb"/>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проект, презентація та ін.</w:t>
      </w:r>
    </w:p>
    <w:p w14:paraId="4ADEBA3B" w14:textId="77777777" w:rsidR="00EC7490" w:rsidRDefault="00000000">
      <w:pPr>
        <w:pStyle w:val="NormalWeb"/>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екзамен.</w:t>
      </w:r>
      <w:r>
        <w:rPr>
          <w:rFonts w:eastAsia="+mn-ea"/>
          <w:b/>
          <w:bCs/>
          <w:color w:val="000000"/>
          <w:kern w:val="24"/>
          <w:sz w:val="28"/>
          <w:szCs w:val="28"/>
        </w:rPr>
        <w:t xml:space="preserve">     </w:t>
      </w:r>
    </w:p>
    <w:p w14:paraId="5D9B4C1D" w14:textId="77777777" w:rsidR="00EC7490" w:rsidRDefault="00EC7490">
      <w:pPr>
        <w:pStyle w:val="NormalWeb"/>
        <w:spacing w:before="0" w:beforeAutospacing="0" w:after="0" w:afterAutospacing="0"/>
        <w:ind w:left="144" w:right="517" w:firstLine="576"/>
        <w:rPr>
          <w:rFonts w:eastAsia="+mn-ea"/>
          <w:b/>
          <w:bCs/>
          <w:color w:val="000000"/>
          <w:kern w:val="24"/>
          <w:sz w:val="28"/>
          <w:szCs w:val="28"/>
        </w:rPr>
      </w:pPr>
    </w:p>
    <w:p w14:paraId="29C3D6D8" w14:textId="77777777" w:rsidR="00EC7490" w:rsidRDefault="00000000">
      <w:pPr>
        <w:pStyle w:val="NormalWeb"/>
        <w:spacing w:before="0" w:beforeAutospacing="0" w:after="0" w:afterAutospacing="0"/>
        <w:ind w:right="517"/>
        <w:jc w:val="center"/>
        <w:rPr>
          <w:rFonts w:eastAsia="+mn-ea"/>
          <w:b/>
          <w:bCs/>
          <w:color w:val="632423" w:themeColor="accent2" w:themeShade="80"/>
          <w:kern w:val="24"/>
          <w:sz w:val="28"/>
          <w:szCs w:val="28"/>
        </w:rPr>
      </w:pPr>
      <w:r>
        <w:rPr>
          <w:rFonts w:eastAsia="+mn-ea"/>
          <w:b/>
          <w:bCs/>
          <w:color w:val="632423" w:themeColor="accent2" w:themeShade="80"/>
          <w:kern w:val="24"/>
          <w:sz w:val="28"/>
          <w:szCs w:val="28"/>
        </w:rPr>
        <w:t>КРИТЕРІЇ ОЦІНЮВАННЯ РЕЗУЛЬТАТІВ НАВЧАННЯ</w:t>
      </w:r>
    </w:p>
    <w:p w14:paraId="5915DBEF" w14:textId="77777777" w:rsidR="00EC7490" w:rsidRDefault="00000000">
      <w:pPr>
        <w:pStyle w:val="NormalWeb"/>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36A333E5" w14:textId="77777777" w:rsidR="00EC7490" w:rsidRDefault="00000000">
      <w:pPr>
        <w:shd w:val="clear" w:color="auto" w:fill="FFFFFF"/>
        <w:ind w:firstLine="567"/>
        <w:jc w:val="both"/>
        <w:rPr>
          <w:color w:val="000000"/>
          <w:sz w:val="28"/>
          <w:szCs w:val="28"/>
        </w:rPr>
      </w:pPr>
      <w:r>
        <w:rPr>
          <w:color w:val="000000"/>
          <w:sz w:val="28"/>
          <w:szCs w:val="28"/>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(екзамену).</w:t>
      </w:r>
    </w:p>
    <w:p w14:paraId="2E0AAA64" w14:textId="77777777" w:rsidR="00EC7490" w:rsidRDefault="00000000">
      <w:pPr>
        <w:shd w:val="clear" w:color="auto" w:fill="FFFFFF"/>
        <w:ind w:firstLine="567"/>
        <w:jc w:val="both"/>
        <w:rPr>
          <w:color w:val="000000"/>
          <w:sz w:val="28"/>
          <w:szCs w:val="28"/>
        </w:rPr>
      </w:pPr>
      <w:r>
        <w:rPr>
          <w:color w:val="000000"/>
          <w:sz w:val="28"/>
          <w:szCs w:val="28"/>
        </w:rPr>
        <w:t xml:space="preserve">Кількість балів за кожну тему виводиться </w:t>
      </w:r>
      <w:proofErr w:type="spellStart"/>
      <w:r>
        <w:rPr>
          <w:color w:val="000000"/>
          <w:sz w:val="28"/>
          <w:szCs w:val="28"/>
        </w:rPr>
        <w:t>iз</w:t>
      </w:r>
      <w:proofErr w:type="spellEnd"/>
      <w:r>
        <w:rPr>
          <w:color w:val="000000"/>
          <w:sz w:val="28"/>
          <w:szCs w:val="28"/>
        </w:rPr>
        <w:t xml:space="preserve"> суми поточних видів контролю (за роботу на практичних заняттях, виконання тестових завдань, підготовку проектів). Кількість балів за модуль дорівнює </w:t>
      </w:r>
      <w:proofErr w:type="spellStart"/>
      <w:r>
        <w:rPr>
          <w:color w:val="000000"/>
          <w:sz w:val="28"/>
          <w:szCs w:val="28"/>
        </w:rPr>
        <w:t>cyмi</w:t>
      </w:r>
      <w:proofErr w:type="spellEnd"/>
      <w:r>
        <w:rPr>
          <w:color w:val="000000"/>
          <w:sz w:val="28"/>
          <w:szCs w:val="28"/>
        </w:rPr>
        <w:t xml:space="preserve"> балів, отриманих за теми даного модуля. Максимальна кількість балів складає: за 1 модуль – 30 балів; за 2 модуль – 30 балів.</w:t>
      </w:r>
    </w:p>
    <w:p w14:paraId="6A377BC4" w14:textId="77777777" w:rsidR="00EC7490" w:rsidRDefault="00000000">
      <w:pPr>
        <w:shd w:val="clear" w:color="auto" w:fill="FFFFFF"/>
        <w:ind w:right="14" w:firstLine="567"/>
        <w:jc w:val="both"/>
        <w:rPr>
          <w:sz w:val="28"/>
          <w:szCs w:val="28"/>
        </w:rPr>
      </w:pPr>
      <w:r>
        <w:rPr>
          <w:b/>
          <w:sz w:val="28"/>
          <w:szCs w:val="28"/>
        </w:rPr>
        <w:t>Підсумковий контроль</w:t>
      </w:r>
      <w:r>
        <w:rPr>
          <w:sz w:val="28"/>
          <w:szCs w:val="28"/>
        </w:rPr>
        <w:t xml:space="preserve"> проводиться з метою оцінки результатів навчання на завершальному етапі – під час проведення іспиту з дисципліни. Максимальна кількість балів, яку студент може отримати у ході проведення підсумкового контролю становить </w:t>
      </w:r>
      <w:r>
        <w:rPr>
          <w:i/>
          <w:sz w:val="28"/>
          <w:szCs w:val="28"/>
        </w:rPr>
        <w:t>40 балів</w:t>
      </w:r>
      <w:r>
        <w:rPr>
          <w:sz w:val="28"/>
          <w:szCs w:val="28"/>
        </w:rPr>
        <w:t xml:space="preserve"> – по 10 балів за кожну відповідь екзаменаційного білету. </w:t>
      </w:r>
    </w:p>
    <w:p w14:paraId="6D940C4E" w14:textId="77777777" w:rsidR="00EC7490" w:rsidRDefault="00000000">
      <w:pPr>
        <w:pStyle w:val="ListParagraph"/>
        <w:tabs>
          <w:tab w:val="left" w:pos="0"/>
        </w:tabs>
        <w:spacing w:line="242" w:lineRule="auto"/>
        <w:ind w:left="0" w:firstLine="0"/>
        <w:jc w:val="center"/>
        <w:rPr>
          <w:bCs/>
          <w:color w:val="632423" w:themeColor="accent2" w:themeShade="80"/>
          <w:sz w:val="28"/>
          <w:szCs w:val="28"/>
        </w:rPr>
      </w:pPr>
      <w:r>
        <w:rPr>
          <w:b/>
          <w:bCs/>
          <w:color w:val="632423" w:themeColor="accent2" w:themeShade="80"/>
          <w:sz w:val="28"/>
          <w:szCs w:val="28"/>
        </w:rPr>
        <w:t>ПОЛІТИКА ЩОДО АКАДЕМІЧНОЇ ДОБРОЧЕСНОСТІ</w:t>
      </w:r>
    </w:p>
    <w:p w14:paraId="63A90113" w14:textId="77777777" w:rsidR="00EC7490" w:rsidRDefault="00000000">
      <w:pPr>
        <w:pStyle w:val="ListParagraph"/>
        <w:spacing w:line="242" w:lineRule="auto"/>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1249DA9B" w14:textId="77777777" w:rsidR="00D10BBE" w:rsidRDefault="00D10BBE" w:rsidP="00D10BBE">
      <w:pPr>
        <w:pStyle w:val="ListParagraph"/>
        <w:numPr>
          <w:ilvl w:val="0"/>
          <w:numId w:val="1"/>
        </w:numPr>
        <w:spacing w:line="242" w:lineRule="auto"/>
        <w:rPr>
          <w:bCs/>
          <w:color w:val="000000" w:themeColor="text1"/>
          <w:sz w:val="28"/>
          <w:szCs w:val="28"/>
        </w:rPr>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8" w:history="1">
        <w:r w:rsidRPr="00757112">
          <w:rPr>
            <w:rStyle w:val="Hyperlink"/>
          </w:rPr>
          <w:t>https://www.chnu.edu.ua/universytet/normatyvni-dokumenty/etychnyi-kodeks-chernivetskoho-natsionalnoho-universytetu-imeni-yuriia-fedkovycha/</w:t>
        </w:r>
      </w:hyperlink>
      <w:r>
        <w:t xml:space="preserve"> </w:t>
      </w:r>
      <w:r w:rsidRPr="00287A0C">
        <w:rPr>
          <w:rStyle w:val="Hyperlink"/>
          <w:bCs/>
          <w:color w:val="auto"/>
          <w:sz w:val="28"/>
          <w:szCs w:val="28"/>
          <w:u w:val="none"/>
        </w:rPr>
        <w:t>;</w:t>
      </w:r>
    </w:p>
    <w:p w14:paraId="0BF52F0F" w14:textId="36542255" w:rsidR="00EC7490" w:rsidRDefault="00D10BBE" w:rsidP="00D10BBE">
      <w:p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757112">
          <w:rPr>
            <w:rStyle w:val="Hyperlink"/>
          </w:rPr>
          <w:t>https://www.chnu.edu.ua/universytet/normatyvni-dokumenty/polozhennia-pro-vyiavlennia-</w:t>
        </w:r>
        <w:r w:rsidRPr="00757112">
          <w:rPr>
            <w:rStyle w:val="Hyperlink"/>
          </w:rPr>
          <w:lastRenderedPageBreak/>
          <w:t>ta-zapobihannia-akademichnomu-plahiatu/</w:t>
        </w:r>
      </w:hyperlink>
    </w:p>
    <w:p w14:paraId="581AFA4F" w14:textId="77777777" w:rsidR="00EC7490" w:rsidRDefault="00000000">
      <w:pPr>
        <w:pStyle w:val="ListParagraph"/>
        <w:tabs>
          <w:tab w:val="left" w:pos="0"/>
        </w:tabs>
        <w:spacing w:line="242" w:lineRule="auto"/>
        <w:ind w:left="0" w:firstLine="0"/>
        <w:rPr>
          <w:bCs/>
          <w:color w:val="000000" w:themeColor="text1"/>
          <w:sz w:val="28"/>
          <w:szCs w:val="28"/>
        </w:rPr>
      </w:pPr>
      <w:r>
        <w:rPr>
          <w:bCs/>
          <w:color w:val="000000" w:themeColor="text1"/>
          <w:sz w:val="28"/>
          <w:szCs w:val="28"/>
        </w:rPr>
        <w:t>Дотримання політики щодо використання штучного інтелекту учасниками освітнього процесу при вивченні навчальної дисципліни регламентовано такими документами: протокол засідання кафедри англійської мови №5 від 16.05.2024р.</w:t>
      </w:r>
    </w:p>
    <w:p w14:paraId="1E019AD1" w14:textId="77777777" w:rsidR="00EC7490" w:rsidRDefault="00EC7490">
      <w:pPr>
        <w:spacing w:line="242" w:lineRule="auto"/>
        <w:rPr>
          <w:bCs/>
          <w:color w:val="000000" w:themeColor="text1"/>
          <w:sz w:val="28"/>
          <w:szCs w:val="28"/>
        </w:rPr>
      </w:pPr>
    </w:p>
    <w:p w14:paraId="3E9D0FE7" w14:textId="77777777" w:rsidR="00EC7490" w:rsidRDefault="00EC7490">
      <w:pPr>
        <w:pStyle w:val="ListParagraph"/>
        <w:tabs>
          <w:tab w:val="left" w:pos="0"/>
        </w:tabs>
        <w:spacing w:line="242" w:lineRule="auto"/>
        <w:ind w:left="0" w:firstLine="0"/>
        <w:rPr>
          <w:bCs/>
          <w:color w:val="000000" w:themeColor="text1"/>
          <w:sz w:val="28"/>
          <w:szCs w:val="28"/>
        </w:rPr>
      </w:pPr>
    </w:p>
    <w:p w14:paraId="2A77F1CD" w14:textId="77777777" w:rsidR="00EC7490" w:rsidRDefault="00000000">
      <w:pPr>
        <w:pStyle w:val="ListParagraph"/>
        <w:tabs>
          <w:tab w:val="left" w:pos="0"/>
        </w:tabs>
        <w:spacing w:line="242" w:lineRule="auto"/>
        <w:ind w:left="0" w:firstLine="0"/>
        <w:jc w:val="center"/>
        <w:rPr>
          <w:rFonts w:eastAsia="+mn-ea"/>
          <w:b/>
          <w:color w:val="632423" w:themeColor="accent2" w:themeShade="80"/>
          <w:kern w:val="24"/>
          <w:sz w:val="28"/>
          <w:szCs w:val="28"/>
        </w:rPr>
      </w:pPr>
      <w:r>
        <w:rPr>
          <w:rFonts w:eastAsia="+mn-ea"/>
          <w:b/>
          <w:color w:val="632423" w:themeColor="accent2" w:themeShade="80"/>
          <w:kern w:val="24"/>
          <w:sz w:val="28"/>
          <w:szCs w:val="28"/>
        </w:rPr>
        <w:t>ІНФОРМАЦІЙНІ РЕСУРСИ</w:t>
      </w:r>
    </w:p>
    <w:p w14:paraId="568419FE" w14:textId="77777777" w:rsidR="00EC7490" w:rsidRDefault="00EC7490">
      <w:pPr>
        <w:pStyle w:val="ListParagraph"/>
        <w:tabs>
          <w:tab w:val="left" w:pos="0"/>
        </w:tabs>
        <w:spacing w:line="242" w:lineRule="auto"/>
        <w:ind w:left="0" w:firstLine="0"/>
        <w:jc w:val="center"/>
        <w:rPr>
          <w:rFonts w:eastAsia="+mn-ea"/>
          <w:b/>
          <w:color w:val="632423" w:themeColor="accent2" w:themeShade="80"/>
          <w:kern w:val="24"/>
          <w:sz w:val="28"/>
          <w:szCs w:val="28"/>
        </w:rPr>
      </w:pPr>
    </w:p>
    <w:p w14:paraId="398D6A50" w14:textId="77777777" w:rsidR="008D16B8" w:rsidRDefault="008D16B8" w:rsidP="008D16B8">
      <w:pPr>
        <w:ind w:left="426" w:hanging="360"/>
      </w:pPr>
      <w:r>
        <w:t xml:space="preserve">https://www.britannica.com/topic/English-language </w:t>
      </w:r>
    </w:p>
    <w:p w14:paraId="01346365" w14:textId="77777777" w:rsidR="008D16B8" w:rsidRDefault="008D16B8" w:rsidP="008D16B8">
      <w:pPr>
        <w:ind w:left="426" w:hanging="360"/>
      </w:pPr>
      <w:hyperlink r:id="rId10" w:history="1">
        <w:r w:rsidRPr="002645BF">
          <w:rPr>
            <w:rStyle w:val="Hyperlink"/>
          </w:rPr>
          <w:t>https://www.oxfordinternationalenglish.com/a-brief-history-of-the-englishlanguage/</w:t>
        </w:r>
      </w:hyperlink>
      <w:r>
        <w:t xml:space="preserve"> </w:t>
      </w:r>
    </w:p>
    <w:p w14:paraId="51D5D57C" w14:textId="77777777" w:rsidR="008D16B8" w:rsidRDefault="008D16B8" w:rsidP="008D16B8">
      <w:pPr>
        <w:ind w:left="426" w:hanging="360"/>
      </w:pPr>
      <w:hyperlink r:id="rId11" w:history="1">
        <w:r w:rsidRPr="002645BF">
          <w:rPr>
            <w:rStyle w:val="Hyperlink"/>
          </w:rPr>
          <w:t>https://www.lingualearnenglish.com/blog/featured/a-short-history-of-theenglish-language/</w:t>
        </w:r>
      </w:hyperlink>
      <w:r>
        <w:t xml:space="preserve"> </w:t>
      </w:r>
    </w:p>
    <w:p w14:paraId="136BCDF1" w14:textId="77777777" w:rsidR="008D16B8" w:rsidRDefault="008D16B8" w:rsidP="008D16B8">
      <w:pPr>
        <w:ind w:left="426" w:hanging="360"/>
      </w:pPr>
      <w:hyperlink r:id="rId12" w:history="1">
        <w:r w:rsidRPr="002645BF">
          <w:rPr>
            <w:rStyle w:val="Hyperlink"/>
          </w:rPr>
          <w:t>https://www.thehistoryofenglish.com/history_before.html</w:t>
        </w:r>
      </w:hyperlink>
      <w:r>
        <w:t xml:space="preserve"> </w:t>
      </w:r>
    </w:p>
    <w:p w14:paraId="29C857F7" w14:textId="77777777" w:rsidR="008D16B8" w:rsidRDefault="008D16B8" w:rsidP="008D16B8">
      <w:pPr>
        <w:ind w:left="426" w:hanging="360"/>
      </w:pPr>
      <w:hyperlink r:id="rId13" w:history="1">
        <w:r w:rsidRPr="002645BF">
          <w:rPr>
            <w:rStyle w:val="Hyperlink"/>
          </w:rPr>
          <w:t>https://lrc.la.utexas.edu/eieol/engol</w:t>
        </w:r>
      </w:hyperlink>
      <w:r>
        <w:t xml:space="preserve"> </w:t>
      </w:r>
    </w:p>
    <w:p w14:paraId="05E3682A" w14:textId="77777777" w:rsidR="008D16B8" w:rsidRDefault="008D16B8" w:rsidP="008D16B8">
      <w:pPr>
        <w:ind w:left="426" w:hanging="360"/>
      </w:pPr>
      <w:hyperlink r:id="rId14" w:history="1">
        <w:r w:rsidRPr="002645BF">
          <w:rPr>
            <w:rStyle w:val="Hyperlink"/>
          </w:rPr>
          <w:t>https://www.thehistoryofenglish.com/history_old.html</w:t>
        </w:r>
      </w:hyperlink>
      <w:r>
        <w:t xml:space="preserve"> </w:t>
      </w:r>
    </w:p>
    <w:p w14:paraId="001FC70A" w14:textId="77777777" w:rsidR="008D16B8" w:rsidRDefault="008D16B8" w:rsidP="008D16B8">
      <w:pPr>
        <w:ind w:left="426" w:hanging="360"/>
      </w:pPr>
      <w:r>
        <w:t xml:space="preserve">https://www.thehistoryofenglish.com/history_middle.html </w:t>
      </w:r>
    </w:p>
    <w:p w14:paraId="5E236B73" w14:textId="77777777" w:rsidR="008D16B8" w:rsidRDefault="008D16B8" w:rsidP="008D16B8">
      <w:pPr>
        <w:ind w:left="426" w:hanging="360"/>
      </w:pPr>
      <w:hyperlink r:id="rId15" w:history="1">
        <w:r w:rsidRPr="002645BF">
          <w:rPr>
            <w:rStyle w:val="Hyperlink"/>
          </w:rPr>
          <w:t>https://www.thehistoryofenglish.com/history_early_modern.html</w:t>
        </w:r>
      </w:hyperlink>
    </w:p>
    <w:p w14:paraId="0FDE0A0D" w14:textId="77777777" w:rsidR="008D16B8" w:rsidRPr="00FD0908" w:rsidRDefault="008D16B8" w:rsidP="008D16B8">
      <w:pPr>
        <w:ind w:left="426" w:hanging="360"/>
      </w:pPr>
      <w:r>
        <w:t>https://www.thehistoryofenglish.com/history_late_modern.html</w:t>
      </w:r>
    </w:p>
    <w:p w14:paraId="54344C78" w14:textId="77777777" w:rsidR="008D16B8" w:rsidRDefault="008D16B8" w:rsidP="008D16B8">
      <w:pPr>
        <w:ind w:left="426" w:hanging="360"/>
      </w:pPr>
    </w:p>
    <w:p w14:paraId="756676D3" w14:textId="21F5DB18" w:rsidR="008D16B8" w:rsidRDefault="008D16B8" w:rsidP="008D16B8">
      <w:pPr>
        <w:ind w:left="426" w:hanging="360"/>
      </w:pPr>
      <w:r>
        <w:t xml:space="preserve">відео матеріали: </w:t>
      </w:r>
      <w:proofErr w:type="spellStart"/>
      <w:r>
        <w:t>The</w:t>
      </w:r>
      <w:proofErr w:type="spellEnd"/>
      <w:r>
        <w:t xml:space="preserve"> </w:t>
      </w:r>
      <w:proofErr w:type="spellStart"/>
      <w:r>
        <w:t>Adventure</w:t>
      </w:r>
      <w:proofErr w:type="spellEnd"/>
      <w:r>
        <w:t xml:space="preserve"> </w:t>
      </w:r>
      <w:proofErr w:type="spellStart"/>
      <w:r>
        <w:t>Of</w:t>
      </w:r>
      <w:proofErr w:type="spellEnd"/>
      <w:r>
        <w:t xml:space="preserve"> </w:t>
      </w:r>
      <w:proofErr w:type="spellStart"/>
      <w:r>
        <w:t>Englis</w:t>
      </w:r>
      <w:proofErr w:type="spellEnd"/>
      <w:r>
        <w:rPr>
          <w:lang w:val="en-US"/>
        </w:rPr>
        <w:t>h</w:t>
      </w:r>
      <w:r>
        <w:t xml:space="preserve">, BBC </w:t>
      </w:r>
      <w:proofErr w:type="spellStart"/>
      <w:r>
        <w:t>Documentary</w:t>
      </w:r>
      <w:proofErr w:type="spellEnd"/>
      <w:r>
        <w:t xml:space="preserve"> (</w:t>
      </w:r>
      <w:proofErr w:type="spellStart"/>
      <w:r>
        <w:t>Episodes</w:t>
      </w:r>
      <w:proofErr w:type="spellEnd"/>
      <w:r>
        <w:t xml:space="preserve"> 1-8) https://www.youtube.com/watch?v=K1XQx9pGGd0; https://www.youtube.com/watch?v=DG7REAOG1kc https://www.youtube.com/watch?v=3cZR1EXGapc https://www.youtube.com/watch?v=1Kg63k5JDH8 https://www.youtube.com/watch?v=oBqlVl0K9tw https://www.youtube.com/watch?v=SygpJAwypeo&amp;t=401s </w:t>
      </w:r>
      <w:hyperlink r:id="rId16" w:history="1">
        <w:r w:rsidRPr="002645BF">
          <w:rPr>
            <w:rStyle w:val="Hyperlink"/>
          </w:rPr>
          <w:t>https://www.youtube.com/watch?v=8xJVLnoY-cM&amp;t=47s</w:t>
        </w:r>
      </w:hyperlink>
    </w:p>
    <w:p w14:paraId="76E977AE" w14:textId="77777777" w:rsidR="008D16B8" w:rsidRPr="00FD0908" w:rsidRDefault="008D16B8" w:rsidP="008D16B8">
      <w:pPr>
        <w:ind w:left="426" w:hanging="360"/>
        <w:rPr>
          <w:color w:val="000000"/>
          <w:kern w:val="24"/>
          <w:sz w:val="24"/>
          <w:szCs w:val="24"/>
          <w:u w:val="single"/>
          <w:lang w:eastAsia="uk-UA"/>
        </w:rPr>
      </w:pPr>
    </w:p>
    <w:p w14:paraId="75A15827" w14:textId="77777777" w:rsidR="008D16B8" w:rsidRDefault="008D16B8" w:rsidP="008D16B8">
      <w:pPr>
        <w:ind w:left="426" w:hanging="360"/>
        <w:rPr>
          <w:color w:val="000000"/>
          <w:kern w:val="24"/>
          <w:sz w:val="24"/>
          <w:szCs w:val="24"/>
          <w:u w:val="single"/>
          <w:lang w:eastAsia="uk-UA"/>
        </w:rPr>
      </w:pPr>
      <w:r>
        <w:rPr>
          <w:color w:val="000000"/>
          <w:kern w:val="24"/>
          <w:sz w:val="24"/>
          <w:szCs w:val="24"/>
          <w:u w:val="single"/>
          <w:lang w:eastAsia="uk-UA"/>
        </w:rPr>
        <w:t>Тлумачні словники англійської мови:</w:t>
      </w:r>
    </w:p>
    <w:p w14:paraId="49BFB971" w14:textId="77777777" w:rsidR="008D16B8" w:rsidRDefault="008D16B8" w:rsidP="008D16B8">
      <w:pPr>
        <w:ind w:left="426" w:hanging="360"/>
        <w:rPr>
          <w:color w:val="000000"/>
          <w:kern w:val="24"/>
          <w:sz w:val="24"/>
          <w:szCs w:val="24"/>
          <w:lang w:eastAsia="uk-UA"/>
        </w:rPr>
      </w:pPr>
      <w:r>
        <w:rPr>
          <w:color w:val="000000"/>
          <w:kern w:val="24"/>
          <w:sz w:val="24"/>
          <w:szCs w:val="24"/>
          <w:lang w:eastAsia="uk-UA"/>
        </w:rPr>
        <w:t>1.</w:t>
      </w:r>
      <w:r>
        <w:rPr>
          <w:color w:val="000000"/>
          <w:kern w:val="24"/>
          <w:sz w:val="24"/>
          <w:szCs w:val="24"/>
          <w:lang w:eastAsia="uk-UA"/>
        </w:rPr>
        <w:tab/>
      </w:r>
      <w:proofErr w:type="spellStart"/>
      <w:r>
        <w:rPr>
          <w:color w:val="000000"/>
          <w:kern w:val="24"/>
          <w:sz w:val="24"/>
          <w:szCs w:val="24"/>
          <w:lang w:eastAsia="uk-UA"/>
        </w:rPr>
        <w:t>Cambridge</w:t>
      </w:r>
      <w:proofErr w:type="spellEnd"/>
      <w:r>
        <w:rPr>
          <w:color w:val="000000"/>
          <w:kern w:val="24"/>
          <w:sz w:val="24"/>
          <w:szCs w:val="24"/>
          <w:lang w:eastAsia="uk-UA"/>
        </w:rPr>
        <w:t xml:space="preserve"> </w:t>
      </w:r>
      <w:proofErr w:type="spellStart"/>
      <w:r>
        <w:rPr>
          <w:color w:val="000000"/>
          <w:kern w:val="24"/>
          <w:sz w:val="24"/>
          <w:szCs w:val="24"/>
          <w:lang w:eastAsia="uk-UA"/>
        </w:rPr>
        <w:t>Advanced</w:t>
      </w:r>
      <w:proofErr w:type="spellEnd"/>
      <w:r>
        <w:rPr>
          <w:color w:val="000000"/>
          <w:kern w:val="24"/>
          <w:sz w:val="24"/>
          <w:szCs w:val="24"/>
          <w:lang w:eastAsia="uk-UA"/>
        </w:rPr>
        <w:t xml:space="preserve"> </w:t>
      </w:r>
      <w:proofErr w:type="spellStart"/>
      <w:r>
        <w:rPr>
          <w:color w:val="000000"/>
          <w:kern w:val="24"/>
          <w:sz w:val="24"/>
          <w:szCs w:val="24"/>
          <w:lang w:eastAsia="uk-UA"/>
        </w:rPr>
        <w:t>Learner's</w:t>
      </w:r>
      <w:proofErr w:type="spellEnd"/>
      <w:r>
        <w:rPr>
          <w:color w:val="000000"/>
          <w:kern w:val="24"/>
          <w:sz w:val="24"/>
          <w:szCs w:val="24"/>
          <w:lang w:eastAsia="uk-UA"/>
        </w:rPr>
        <w:t xml:space="preserve"> </w:t>
      </w:r>
      <w:proofErr w:type="spellStart"/>
      <w:r>
        <w:rPr>
          <w:color w:val="000000"/>
          <w:kern w:val="24"/>
          <w:sz w:val="24"/>
          <w:szCs w:val="24"/>
          <w:lang w:eastAsia="uk-UA"/>
        </w:rPr>
        <w:t>Dictionary</w:t>
      </w:r>
      <w:proofErr w:type="spellEnd"/>
      <w:r>
        <w:rPr>
          <w:color w:val="000000"/>
          <w:kern w:val="24"/>
          <w:sz w:val="24"/>
          <w:szCs w:val="24"/>
          <w:lang w:eastAsia="uk-UA"/>
        </w:rPr>
        <w:t xml:space="preserve"> [</w:t>
      </w:r>
      <w:proofErr w:type="spellStart"/>
      <w:r>
        <w:rPr>
          <w:color w:val="000000"/>
          <w:kern w:val="24"/>
          <w:sz w:val="24"/>
          <w:szCs w:val="24"/>
          <w:lang w:eastAsia="uk-UA"/>
        </w:rPr>
        <w:t>Electronic</w:t>
      </w:r>
      <w:proofErr w:type="spellEnd"/>
      <w:r>
        <w:rPr>
          <w:color w:val="000000"/>
          <w:kern w:val="24"/>
          <w:sz w:val="24"/>
          <w:szCs w:val="24"/>
          <w:lang w:eastAsia="uk-UA"/>
        </w:rPr>
        <w:t xml:space="preserve"> </w:t>
      </w:r>
      <w:proofErr w:type="spellStart"/>
      <w:r>
        <w:rPr>
          <w:color w:val="000000"/>
          <w:kern w:val="24"/>
          <w:sz w:val="24"/>
          <w:szCs w:val="24"/>
          <w:lang w:eastAsia="uk-UA"/>
        </w:rPr>
        <w:t>source</w:t>
      </w:r>
      <w:proofErr w:type="spellEnd"/>
      <w:r>
        <w:rPr>
          <w:color w:val="000000"/>
          <w:kern w:val="24"/>
          <w:sz w:val="24"/>
          <w:szCs w:val="24"/>
          <w:lang w:eastAsia="uk-UA"/>
        </w:rPr>
        <w:t xml:space="preserve">]. </w:t>
      </w:r>
      <w:proofErr w:type="spellStart"/>
      <w:r>
        <w:rPr>
          <w:color w:val="000000"/>
          <w:kern w:val="24"/>
          <w:sz w:val="24"/>
          <w:szCs w:val="24"/>
          <w:lang w:eastAsia="uk-UA"/>
        </w:rPr>
        <w:t>Mode</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access</w:t>
      </w:r>
      <w:proofErr w:type="spellEnd"/>
      <w:r>
        <w:rPr>
          <w:color w:val="000000"/>
          <w:kern w:val="24"/>
          <w:sz w:val="24"/>
          <w:szCs w:val="24"/>
          <w:lang w:eastAsia="uk-UA"/>
        </w:rPr>
        <w:t xml:space="preserve"> : http://dictionary.cambridge.org/</w:t>
      </w:r>
    </w:p>
    <w:p w14:paraId="5B3A05D5" w14:textId="77777777" w:rsidR="008D16B8" w:rsidRDefault="008D16B8" w:rsidP="008D16B8">
      <w:pPr>
        <w:ind w:left="426" w:hanging="360"/>
        <w:rPr>
          <w:color w:val="000000"/>
          <w:kern w:val="24"/>
          <w:sz w:val="24"/>
          <w:szCs w:val="24"/>
          <w:lang w:eastAsia="uk-UA"/>
        </w:rPr>
      </w:pPr>
      <w:r>
        <w:rPr>
          <w:color w:val="000000"/>
          <w:kern w:val="24"/>
          <w:sz w:val="24"/>
          <w:szCs w:val="24"/>
          <w:lang w:eastAsia="uk-UA"/>
        </w:rPr>
        <w:t>2.</w:t>
      </w:r>
      <w:r>
        <w:rPr>
          <w:color w:val="000000"/>
          <w:kern w:val="24"/>
          <w:sz w:val="24"/>
          <w:szCs w:val="24"/>
          <w:lang w:eastAsia="uk-UA"/>
        </w:rPr>
        <w:tab/>
      </w:r>
      <w:proofErr w:type="spellStart"/>
      <w:r>
        <w:rPr>
          <w:color w:val="000000"/>
          <w:kern w:val="24"/>
          <w:sz w:val="24"/>
          <w:szCs w:val="24"/>
          <w:lang w:eastAsia="uk-UA"/>
        </w:rPr>
        <w:t>Longman</w:t>
      </w:r>
      <w:proofErr w:type="spellEnd"/>
      <w:r>
        <w:rPr>
          <w:color w:val="000000"/>
          <w:kern w:val="24"/>
          <w:sz w:val="24"/>
          <w:szCs w:val="24"/>
          <w:lang w:eastAsia="uk-UA"/>
        </w:rPr>
        <w:t xml:space="preserve"> </w:t>
      </w:r>
      <w:proofErr w:type="spellStart"/>
      <w:r>
        <w:rPr>
          <w:color w:val="000000"/>
          <w:kern w:val="24"/>
          <w:sz w:val="24"/>
          <w:szCs w:val="24"/>
          <w:lang w:eastAsia="uk-UA"/>
        </w:rPr>
        <w:t>Dictionary</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Contemporary</w:t>
      </w:r>
      <w:proofErr w:type="spellEnd"/>
      <w:r>
        <w:rPr>
          <w:color w:val="000000"/>
          <w:kern w:val="24"/>
          <w:sz w:val="24"/>
          <w:szCs w:val="24"/>
          <w:lang w:eastAsia="uk-UA"/>
        </w:rPr>
        <w:t xml:space="preserve"> </w:t>
      </w:r>
      <w:proofErr w:type="spellStart"/>
      <w:r>
        <w:rPr>
          <w:color w:val="000000"/>
          <w:kern w:val="24"/>
          <w:sz w:val="24"/>
          <w:szCs w:val="24"/>
          <w:lang w:eastAsia="uk-UA"/>
        </w:rPr>
        <w:t>English</w:t>
      </w:r>
      <w:proofErr w:type="spellEnd"/>
      <w:r>
        <w:rPr>
          <w:color w:val="000000"/>
          <w:kern w:val="24"/>
          <w:sz w:val="24"/>
          <w:szCs w:val="24"/>
          <w:lang w:eastAsia="uk-UA"/>
        </w:rPr>
        <w:t xml:space="preserve"> [</w:t>
      </w:r>
      <w:proofErr w:type="spellStart"/>
      <w:r>
        <w:rPr>
          <w:color w:val="000000"/>
          <w:kern w:val="24"/>
          <w:sz w:val="24"/>
          <w:szCs w:val="24"/>
          <w:lang w:eastAsia="uk-UA"/>
        </w:rPr>
        <w:t>Electronic</w:t>
      </w:r>
      <w:proofErr w:type="spellEnd"/>
      <w:r>
        <w:rPr>
          <w:color w:val="000000"/>
          <w:kern w:val="24"/>
          <w:sz w:val="24"/>
          <w:szCs w:val="24"/>
          <w:lang w:eastAsia="uk-UA"/>
        </w:rPr>
        <w:t xml:space="preserve"> </w:t>
      </w:r>
      <w:proofErr w:type="spellStart"/>
      <w:r>
        <w:rPr>
          <w:color w:val="000000"/>
          <w:kern w:val="24"/>
          <w:sz w:val="24"/>
          <w:szCs w:val="24"/>
          <w:lang w:eastAsia="uk-UA"/>
        </w:rPr>
        <w:t>source</w:t>
      </w:r>
      <w:proofErr w:type="spellEnd"/>
      <w:r>
        <w:rPr>
          <w:color w:val="000000"/>
          <w:kern w:val="24"/>
          <w:sz w:val="24"/>
          <w:szCs w:val="24"/>
          <w:lang w:eastAsia="uk-UA"/>
        </w:rPr>
        <w:t xml:space="preserve">]. </w:t>
      </w:r>
      <w:proofErr w:type="spellStart"/>
      <w:r>
        <w:rPr>
          <w:color w:val="000000"/>
          <w:kern w:val="24"/>
          <w:sz w:val="24"/>
          <w:szCs w:val="24"/>
          <w:lang w:eastAsia="uk-UA"/>
        </w:rPr>
        <w:t>Mode</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access</w:t>
      </w:r>
      <w:proofErr w:type="spellEnd"/>
      <w:r>
        <w:rPr>
          <w:color w:val="000000"/>
          <w:kern w:val="24"/>
          <w:sz w:val="24"/>
          <w:szCs w:val="24"/>
          <w:lang w:eastAsia="uk-UA"/>
        </w:rPr>
        <w:t xml:space="preserve"> : http://www.ldoceonline.com/</w:t>
      </w:r>
    </w:p>
    <w:p w14:paraId="5BFE97CA" w14:textId="77777777" w:rsidR="008D16B8" w:rsidRDefault="008D16B8" w:rsidP="008D16B8">
      <w:pPr>
        <w:ind w:left="426" w:hanging="360"/>
        <w:rPr>
          <w:color w:val="000000"/>
          <w:kern w:val="24"/>
          <w:sz w:val="24"/>
          <w:szCs w:val="24"/>
          <w:lang w:eastAsia="uk-UA"/>
        </w:rPr>
      </w:pPr>
      <w:r>
        <w:rPr>
          <w:color w:val="000000"/>
          <w:kern w:val="24"/>
          <w:sz w:val="24"/>
          <w:szCs w:val="24"/>
          <w:lang w:eastAsia="uk-UA"/>
        </w:rPr>
        <w:t>3.</w:t>
      </w:r>
      <w:r>
        <w:rPr>
          <w:color w:val="000000"/>
          <w:kern w:val="24"/>
          <w:sz w:val="24"/>
          <w:szCs w:val="24"/>
          <w:lang w:eastAsia="uk-UA"/>
        </w:rPr>
        <w:tab/>
      </w:r>
      <w:proofErr w:type="spellStart"/>
      <w:r>
        <w:rPr>
          <w:color w:val="000000"/>
          <w:kern w:val="24"/>
          <w:sz w:val="24"/>
          <w:szCs w:val="24"/>
          <w:lang w:eastAsia="uk-UA"/>
        </w:rPr>
        <w:t>Macmillan</w:t>
      </w:r>
      <w:proofErr w:type="spellEnd"/>
      <w:r>
        <w:rPr>
          <w:color w:val="000000"/>
          <w:kern w:val="24"/>
          <w:sz w:val="24"/>
          <w:szCs w:val="24"/>
          <w:lang w:eastAsia="uk-UA"/>
        </w:rPr>
        <w:t xml:space="preserve"> </w:t>
      </w:r>
      <w:proofErr w:type="spellStart"/>
      <w:r>
        <w:rPr>
          <w:color w:val="000000"/>
          <w:kern w:val="24"/>
          <w:sz w:val="24"/>
          <w:szCs w:val="24"/>
          <w:lang w:eastAsia="uk-UA"/>
        </w:rPr>
        <w:t>English</w:t>
      </w:r>
      <w:proofErr w:type="spellEnd"/>
      <w:r>
        <w:rPr>
          <w:color w:val="000000"/>
          <w:kern w:val="24"/>
          <w:sz w:val="24"/>
          <w:szCs w:val="24"/>
          <w:lang w:eastAsia="uk-UA"/>
        </w:rPr>
        <w:t xml:space="preserve"> </w:t>
      </w:r>
      <w:proofErr w:type="spellStart"/>
      <w:r>
        <w:rPr>
          <w:color w:val="000000"/>
          <w:kern w:val="24"/>
          <w:sz w:val="24"/>
          <w:szCs w:val="24"/>
          <w:lang w:eastAsia="uk-UA"/>
        </w:rPr>
        <w:t>Dictionary</w:t>
      </w:r>
      <w:proofErr w:type="spellEnd"/>
      <w:r>
        <w:rPr>
          <w:color w:val="000000"/>
          <w:kern w:val="24"/>
          <w:sz w:val="24"/>
          <w:szCs w:val="24"/>
          <w:lang w:eastAsia="uk-UA"/>
        </w:rPr>
        <w:t xml:space="preserve"> </w:t>
      </w:r>
      <w:proofErr w:type="spellStart"/>
      <w:r>
        <w:rPr>
          <w:color w:val="000000"/>
          <w:kern w:val="24"/>
          <w:sz w:val="24"/>
          <w:szCs w:val="24"/>
          <w:lang w:eastAsia="uk-UA"/>
        </w:rPr>
        <w:t>for</w:t>
      </w:r>
      <w:proofErr w:type="spellEnd"/>
      <w:r>
        <w:rPr>
          <w:color w:val="000000"/>
          <w:kern w:val="24"/>
          <w:sz w:val="24"/>
          <w:szCs w:val="24"/>
          <w:lang w:eastAsia="uk-UA"/>
        </w:rPr>
        <w:t xml:space="preserve"> </w:t>
      </w:r>
      <w:proofErr w:type="spellStart"/>
      <w:r>
        <w:rPr>
          <w:color w:val="000000"/>
          <w:kern w:val="24"/>
          <w:sz w:val="24"/>
          <w:szCs w:val="24"/>
          <w:lang w:eastAsia="uk-UA"/>
        </w:rPr>
        <w:t>Advanced</w:t>
      </w:r>
      <w:proofErr w:type="spellEnd"/>
      <w:r>
        <w:rPr>
          <w:color w:val="000000"/>
          <w:kern w:val="24"/>
          <w:sz w:val="24"/>
          <w:szCs w:val="24"/>
          <w:lang w:eastAsia="uk-UA"/>
        </w:rPr>
        <w:t xml:space="preserve"> </w:t>
      </w:r>
      <w:proofErr w:type="spellStart"/>
      <w:r>
        <w:rPr>
          <w:color w:val="000000"/>
          <w:kern w:val="24"/>
          <w:sz w:val="24"/>
          <w:szCs w:val="24"/>
          <w:lang w:eastAsia="uk-UA"/>
        </w:rPr>
        <w:t>Learners</w:t>
      </w:r>
      <w:proofErr w:type="spellEnd"/>
      <w:r>
        <w:rPr>
          <w:color w:val="000000"/>
          <w:kern w:val="24"/>
          <w:sz w:val="24"/>
          <w:szCs w:val="24"/>
          <w:lang w:eastAsia="uk-UA"/>
        </w:rPr>
        <w:t xml:space="preserve"> [</w:t>
      </w:r>
      <w:proofErr w:type="spellStart"/>
      <w:r>
        <w:rPr>
          <w:color w:val="000000"/>
          <w:kern w:val="24"/>
          <w:sz w:val="24"/>
          <w:szCs w:val="24"/>
          <w:lang w:eastAsia="uk-UA"/>
        </w:rPr>
        <w:t>Electronic</w:t>
      </w:r>
      <w:proofErr w:type="spellEnd"/>
      <w:r>
        <w:rPr>
          <w:color w:val="000000"/>
          <w:kern w:val="24"/>
          <w:sz w:val="24"/>
          <w:szCs w:val="24"/>
          <w:lang w:eastAsia="uk-UA"/>
        </w:rPr>
        <w:t xml:space="preserve"> </w:t>
      </w:r>
      <w:proofErr w:type="spellStart"/>
      <w:r>
        <w:rPr>
          <w:color w:val="000000"/>
          <w:kern w:val="24"/>
          <w:sz w:val="24"/>
          <w:szCs w:val="24"/>
          <w:lang w:eastAsia="uk-UA"/>
        </w:rPr>
        <w:t>source</w:t>
      </w:r>
      <w:proofErr w:type="spellEnd"/>
      <w:r>
        <w:rPr>
          <w:color w:val="000000"/>
          <w:kern w:val="24"/>
          <w:sz w:val="24"/>
          <w:szCs w:val="24"/>
          <w:lang w:eastAsia="uk-UA"/>
        </w:rPr>
        <w:t xml:space="preserve">]. </w:t>
      </w:r>
      <w:proofErr w:type="spellStart"/>
      <w:r>
        <w:rPr>
          <w:color w:val="000000"/>
          <w:kern w:val="24"/>
          <w:sz w:val="24"/>
          <w:szCs w:val="24"/>
          <w:lang w:eastAsia="uk-UA"/>
        </w:rPr>
        <w:t>Mode</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access</w:t>
      </w:r>
      <w:proofErr w:type="spellEnd"/>
      <w:r>
        <w:rPr>
          <w:color w:val="000000"/>
          <w:kern w:val="24"/>
          <w:sz w:val="24"/>
          <w:szCs w:val="24"/>
          <w:lang w:eastAsia="uk-UA"/>
        </w:rPr>
        <w:t xml:space="preserve"> : http://www.macmillandictionary.com/</w:t>
      </w:r>
    </w:p>
    <w:p w14:paraId="5112114D" w14:textId="77777777" w:rsidR="008D16B8" w:rsidRDefault="008D16B8" w:rsidP="008D16B8">
      <w:pPr>
        <w:ind w:left="426" w:hanging="360"/>
        <w:rPr>
          <w:color w:val="000000"/>
          <w:kern w:val="24"/>
          <w:sz w:val="24"/>
          <w:szCs w:val="24"/>
          <w:lang w:eastAsia="uk-UA"/>
        </w:rPr>
      </w:pPr>
      <w:r>
        <w:rPr>
          <w:color w:val="000000"/>
          <w:kern w:val="24"/>
          <w:sz w:val="24"/>
          <w:szCs w:val="24"/>
          <w:lang w:eastAsia="uk-UA"/>
        </w:rPr>
        <w:t>4.</w:t>
      </w:r>
      <w:r>
        <w:rPr>
          <w:color w:val="000000"/>
          <w:kern w:val="24"/>
          <w:sz w:val="24"/>
          <w:szCs w:val="24"/>
          <w:lang w:eastAsia="uk-UA"/>
        </w:rPr>
        <w:tab/>
      </w:r>
      <w:proofErr w:type="spellStart"/>
      <w:r>
        <w:rPr>
          <w:color w:val="000000"/>
          <w:kern w:val="24"/>
          <w:sz w:val="24"/>
          <w:szCs w:val="24"/>
          <w:lang w:eastAsia="uk-UA"/>
        </w:rPr>
        <w:t>Oxford</w:t>
      </w:r>
      <w:proofErr w:type="spellEnd"/>
      <w:r>
        <w:rPr>
          <w:color w:val="000000"/>
          <w:kern w:val="24"/>
          <w:sz w:val="24"/>
          <w:szCs w:val="24"/>
          <w:lang w:eastAsia="uk-UA"/>
        </w:rPr>
        <w:t xml:space="preserve"> </w:t>
      </w:r>
      <w:proofErr w:type="spellStart"/>
      <w:r>
        <w:rPr>
          <w:color w:val="000000"/>
          <w:kern w:val="24"/>
          <w:sz w:val="24"/>
          <w:szCs w:val="24"/>
          <w:lang w:eastAsia="uk-UA"/>
        </w:rPr>
        <w:t>Advanced</w:t>
      </w:r>
      <w:proofErr w:type="spellEnd"/>
      <w:r>
        <w:rPr>
          <w:color w:val="000000"/>
          <w:kern w:val="24"/>
          <w:sz w:val="24"/>
          <w:szCs w:val="24"/>
          <w:lang w:eastAsia="uk-UA"/>
        </w:rPr>
        <w:t xml:space="preserve"> </w:t>
      </w:r>
      <w:proofErr w:type="spellStart"/>
      <w:r>
        <w:rPr>
          <w:color w:val="000000"/>
          <w:kern w:val="24"/>
          <w:sz w:val="24"/>
          <w:szCs w:val="24"/>
          <w:lang w:eastAsia="uk-UA"/>
        </w:rPr>
        <w:t>Learner’s</w:t>
      </w:r>
      <w:proofErr w:type="spellEnd"/>
      <w:r>
        <w:rPr>
          <w:color w:val="000000"/>
          <w:kern w:val="24"/>
          <w:sz w:val="24"/>
          <w:szCs w:val="24"/>
          <w:lang w:eastAsia="uk-UA"/>
        </w:rPr>
        <w:t xml:space="preserve"> </w:t>
      </w:r>
      <w:proofErr w:type="spellStart"/>
      <w:r>
        <w:rPr>
          <w:color w:val="000000"/>
          <w:kern w:val="24"/>
          <w:sz w:val="24"/>
          <w:szCs w:val="24"/>
          <w:lang w:eastAsia="uk-UA"/>
        </w:rPr>
        <w:t>Dictionary</w:t>
      </w:r>
      <w:proofErr w:type="spellEnd"/>
      <w:r>
        <w:rPr>
          <w:color w:val="000000"/>
          <w:kern w:val="24"/>
          <w:sz w:val="24"/>
          <w:szCs w:val="24"/>
          <w:lang w:eastAsia="uk-UA"/>
        </w:rPr>
        <w:t xml:space="preserve"> [</w:t>
      </w:r>
      <w:proofErr w:type="spellStart"/>
      <w:r>
        <w:rPr>
          <w:color w:val="000000"/>
          <w:kern w:val="24"/>
          <w:sz w:val="24"/>
          <w:szCs w:val="24"/>
          <w:lang w:eastAsia="uk-UA"/>
        </w:rPr>
        <w:t>Electronic</w:t>
      </w:r>
      <w:proofErr w:type="spellEnd"/>
      <w:r>
        <w:rPr>
          <w:color w:val="000000"/>
          <w:kern w:val="24"/>
          <w:sz w:val="24"/>
          <w:szCs w:val="24"/>
          <w:lang w:eastAsia="uk-UA"/>
        </w:rPr>
        <w:t xml:space="preserve"> </w:t>
      </w:r>
      <w:proofErr w:type="spellStart"/>
      <w:r>
        <w:rPr>
          <w:color w:val="000000"/>
          <w:kern w:val="24"/>
          <w:sz w:val="24"/>
          <w:szCs w:val="24"/>
          <w:lang w:eastAsia="uk-UA"/>
        </w:rPr>
        <w:t>source</w:t>
      </w:r>
      <w:proofErr w:type="spellEnd"/>
      <w:r>
        <w:rPr>
          <w:color w:val="000000"/>
          <w:kern w:val="24"/>
          <w:sz w:val="24"/>
          <w:szCs w:val="24"/>
          <w:lang w:eastAsia="uk-UA"/>
        </w:rPr>
        <w:t xml:space="preserve">]. </w:t>
      </w:r>
      <w:proofErr w:type="spellStart"/>
      <w:r>
        <w:rPr>
          <w:color w:val="000000"/>
          <w:kern w:val="24"/>
          <w:sz w:val="24"/>
          <w:szCs w:val="24"/>
          <w:lang w:eastAsia="uk-UA"/>
        </w:rPr>
        <w:t>Mode</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access</w:t>
      </w:r>
      <w:proofErr w:type="spellEnd"/>
      <w:r>
        <w:rPr>
          <w:color w:val="000000"/>
          <w:kern w:val="24"/>
          <w:sz w:val="24"/>
          <w:szCs w:val="24"/>
          <w:lang w:eastAsia="uk-UA"/>
        </w:rPr>
        <w:t xml:space="preserve"> : http://oald8.oxfordlearnersdictionaries.com/</w:t>
      </w:r>
    </w:p>
    <w:p w14:paraId="3D2E868C" w14:textId="77777777" w:rsidR="008D16B8" w:rsidRDefault="008D16B8" w:rsidP="008D16B8">
      <w:pPr>
        <w:ind w:left="426" w:hanging="360"/>
        <w:rPr>
          <w:color w:val="000000"/>
          <w:kern w:val="24"/>
          <w:sz w:val="24"/>
          <w:szCs w:val="24"/>
          <w:lang w:eastAsia="uk-UA"/>
        </w:rPr>
      </w:pPr>
      <w:r>
        <w:rPr>
          <w:color w:val="000000"/>
          <w:kern w:val="24"/>
          <w:sz w:val="24"/>
          <w:szCs w:val="24"/>
          <w:lang w:eastAsia="uk-UA"/>
        </w:rPr>
        <w:t>5.</w:t>
      </w:r>
      <w:r>
        <w:rPr>
          <w:color w:val="000000"/>
          <w:kern w:val="24"/>
          <w:sz w:val="24"/>
          <w:szCs w:val="24"/>
          <w:lang w:eastAsia="uk-UA"/>
        </w:rPr>
        <w:tab/>
      </w:r>
      <w:proofErr w:type="spellStart"/>
      <w:r>
        <w:rPr>
          <w:color w:val="000000"/>
          <w:kern w:val="24"/>
          <w:sz w:val="24"/>
          <w:szCs w:val="24"/>
          <w:lang w:eastAsia="uk-UA"/>
        </w:rPr>
        <w:t>The</w:t>
      </w:r>
      <w:proofErr w:type="spellEnd"/>
      <w:r>
        <w:rPr>
          <w:color w:val="000000"/>
          <w:kern w:val="24"/>
          <w:sz w:val="24"/>
          <w:szCs w:val="24"/>
          <w:lang w:eastAsia="uk-UA"/>
        </w:rPr>
        <w:t xml:space="preserve"> </w:t>
      </w:r>
      <w:proofErr w:type="spellStart"/>
      <w:r>
        <w:rPr>
          <w:color w:val="000000"/>
          <w:kern w:val="24"/>
          <w:sz w:val="24"/>
          <w:szCs w:val="24"/>
          <w:lang w:eastAsia="uk-UA"/>
        </w:rPr>
        <w:t>Collins</w:t>
      </w:r>
      <w:proofErr w:type="spellEnd"/>
      <w:r>
        <w:rPr>
          <w:color w:val="000000"/>
          <w:kern w:val="24"/>
          <w:sz w:val="24"/>
          <w:szCs w:val="24"/>
          <w:lang w:eastAsia="uk-UA"/>
        </w:rPr>
        <w:t xml:space="preserve"> </w:t>
      </w:r>
      <w:proofErr w:type="spellStart"/>
      <w:r>
        <w:rPr>
          <w:color w:val="000000"/>
          <w:kern w:val="24"/>
          <w:sz w:val="24"/>
          <w:szCs w:val="24"/>
          <w:lang w:eastAsia="uk-UA"/>
        </w:rPr>
        <w:t>English</w:t>
      </w:r>
      <w:proofErr w:type="spellEnd"/>
      <w:r>
        <w:rPr>
          <w:color w:val="000000"/>
          <w:kern w:val="24"/>
          <w:sz w:val="24"/>
          <w:szCs w:val="24"/>
          <w:lang w:eastAsia="uk-UA"/>
        </w:rPr>
        <w:t xml:space="preserve"> </w:t>
      </w:r>
      <w:proofErr w:type="spellStart"/>
      <w:r>
        <w:rPr>
          <w:color w:val="000000"/>
          <w:kern w:val="24"/>
          <w:sz w:val="24"/>
          <w:szCs w:val="24"/>
          <w:lang w:eastAsia="uk-UA"/>
        </w:rPr>
        <w:t>Dictionary</w:t>
      </w:r>
      <w:proofErr w:type="spellEnd"/>
      <w:r>
        <w:rPr>
          <w:color w:val="000000"/>
          <w:kern w:val="24"/>
          <w:sz w:val="24"/>
          <w:szCs w:val="24"/>
          <w:lang w:eastAsia="uk-UA"/>
        </w:rPr>
        <w:t xml:space="preserve"> [</w:t>
      </w:r>
      <w:proofErr w:type="spellStart"/>
      <w:r>
        <w:rPr>
          <w:color w:val="000000"/>
          <w:kern w:val="24"/>
          <w:sz w:val="24"/>
          <w:szCs w:val="24"/>
          <w:lang w:eastAsia="uk-UA"/>
        </w:rPr>
        <w:t>Electronic</w:t>
      </w:r>
      <w:proofErr w:type="spellEnd"/>
      <w:r>
        <w:rPr>
          <w:color w:val="000000"/>
          <w:kern w:val="24"/>
          <w:sz w:val="24"/>
          <w:szCs w:val="24"/>
          <w:lang w:eastAsia="uk-UA"/>
        </w:rPr>
        <w:t xml:space="preserve"> </w:t>
      </w:r>
      <w:proofErr w:type="spellStart"/>
      <w:r>
        <w:rPr>
          <w:color w:val="000000"/>
          <w:kern w:val="24"/>
          <w:sz w:val="24"/>
          <w:szCs w:val="24"/>
          <w:lang w:eastAsia="uk-UA"/>
        </w:rPr>
        <w:t>source</w:t>
      </w:r>
      <w:proofErr w:type="spellEnd"/>
      <w:r>
        <w:rPr>
          <w:color w:val="000000"/>
          <w:kern w:val="24"/>
          <w:sz w:val="24"/>
          <w:szCs w:val="24"/>
          <w:lang w:eastAsia="uk-UA"/>
        </w:rPr>
        <w:t xml:space="preserve">]. </w:t>
      </w:r>
      <w:proofErr w:type="spellStart"/>
      <w:r>
        <w:rPr>
          <w:color w:val="000000"/>
          <w:kern w:val="24"/>
          <w:sz w:val="24"/>
          <w:szCs w:val="24"/>
          <w:lang w:eastAsia="uk-UA"/>
        </w:rPr>
        <w:t>Mode</w:t>
      </w:r>
      <w:proofErr w:type="spellEnd"/>
      <w:r>
        <w:rPr>
          <w:color w:val="000000"/>
          <w:kern w:val="24"/>
          <w:sz w:val="24"/>
          <w:szCs w:val="24"/>
          <w:lang w:eastAsia="uk-UA"/>
        </w:rPr>
        <w:t xml:space="preserve"> </w:t>
      </w:r>
      <w:proofErr w:type="spellStart"/>
      <w:r>
        <w:rPr>
          <w:color w:val="000000"/>
          <w:kern w:val="24"/>
          <w:sz w:val="24"/>
          <w:szCs w:val="24"/>
          <w:lang w:eastAsia="uk-UA"/>
        </w:rPr>
        <w:t>of</w:t>
      </w:r>
      <w:proofErr w:type="spellEnd"/>
      <w:r>
        <w:rPr>
          <w:color w:val="000000"/>
          <w:kern w:val="24"/>
          <w:sz w:val="24"/>
          <w:szCs w:val="24"/>
          <w:lang w:eastAsia="uk-UA"/>
        </w:rPr>
        <w:t xml:space="preserve"> </w:t>
      </w:r>
      <w:proofErr w:type="spellStart"/>
      <w:r>
        <w:rPr>
          <w:color w:val="000000"/>
          <w:kern w:val="24"/>
          <w:sz w:val="24"/>
          <w:szCs w:val="24"/>
          <w:lang w:eastAsia="uk-UA"/>
        </w:rPr>
        <w:t>access</w:t>
      </w:r>
      <w:proofErr w:type="spellEnd"/>
      <w:r>
        <w:rPr>
          <w:color w:val="000000"/>
          <w:kern w:val="24"/>
          <w:sz w:val="24"/>
          <w:szCs w:val="24"/>
          <w:lang w:eastAsia="uk-UA"/>
        </w:rPr>
        <w:t xml:space="preserve"> : http://www.collinsdictionary.com/</w:t>
      </w:r>
    </w:p>
    <w:p w14:paraId="5173CA93" w14:textId="77777777" w:rsidR="00EC7490" w:rsidRDefault="00EC7490">
      <w:pPr>
        <w:rPr>
          <w:sz w:val="28"/>
          <w:szCs w:val="28"/>
        </w:rPr>
      </w:pPr>
    </w:p>
    <w:p w14:paraId="622F4C28" w14:textId="77777777" w:rsidR="00EC7490" w:rsidRDefault="00EC7490">
      <w:pPr>
        <w:pStyle w:val="ListParagraph"/>
        <w:tabs>
          <w:tab w:val="left" w:pos="0"/>
        </w:tabs>
        <w:spacing w:line="242" w:lineRule="auto"/>
        <w:ind w:left="0" w:firstLine="0"/>
        <w:jc w:val="left"/>
        <w:rPr>
          <w:rFonts w:eastAsia="+mn-ea"/>
          <w:b/>
          <w:color w:val="632423" w:themeColor="accent2" w:themeShade="80"/>
          <w:kern w:val="24"/>
          <w:sz w:val="28"/>
          <w:szCs w:val="28"/>
        </w:rPr>
      </w:pPr>
    </w:p>
    <w:p w14:paraId="4B8983CE" w14:textId="77777777" w:rsidR="00EC7490" w:rsidRDefault="00EC7490">
      <w:pPr>
        <w:pStyle w:val="ListParagraph"/>
        <w:tabs>
          <w:tab w:val="left" w:pos="0"/>
        </w:tabs>
        <w:spacing w:line="242" w:lineRule="auto"/>
        <w:ind w:left="0" w:firstLine="0"/>
        <w:jc w:val="center"/>
        <w:rPr>
          <w:rFonts w:eastAsia="+mn-ea"/>
          <w:i/>
          <w:color w:val="0070C0"/>
          <w:kern w:val="24"/>
          <w:sz w:val="28"/>
          <w:szCs w:val="28"/>
        </w:rPr>
      </w:pPr>
    </w:p>
    <w:p w14:paraId="7592578A" w14:textId="113B49AC" w:rsidR="00EC7490" w:rsidRDefault="00000000">
      <w:pPr>
        <w:pStyle w:val="ListParagraph"/>
        <w:tabs>
          <w:tab w:val="left" w:pos="0"/>
        </w:tabs>
        <w:spacing w:line="242" w:lineRule="auto"/>
        <w:ind w:left="0" w:firstLine="0"/>
        <w:jc w:val="center"/>
        <w:rPr>
          <w:b/>
          <w:bCs/>
          <w:i/>
          <w:iCs/>
          <w:color w:val="632423" w:themeColor="accent2" w:themeShade="80"/>
          <w:sz w:val="28"/>
          <w:szCs w:val="28"/>
        </w:rPr>
      </w:pPr>
      <w:r>
        <w:rPr>
          <w:b/>
          <w:bCs/>
          <w:i/>
          <w:iCs/>
          <w:color w:val="632423" w:themeColor="accent2" w:themeShade="80"/>
          <w:sz w:val="28"/>
          <w:szCs w:val="28"/>
        </w:rPr>
        <w:t>Детальна інформація щодо вивчення курсу «</w:t>
      </w:r>
      <w:r w:rsidR="008D16B8">
        <w:rPr>
          <w:b/>
          <w:bCs/>
          <w:color w:val="632423" w:themeColor="accent2" w:themeShade="80"/>
          <w:sz w:val="28"/>
          <w:szCs w:val="28"/>
        </w:rPr>
        <w:t xml:space="preserve">Історія </w:t>
      </w:r>
      <w:proofErr w:type="spellStart"/>
      <w:r w:rsidRPr="00D10BBE">
        <w:rPr>
          <w:b/>
          <w:bCs/>
          <w:color w:val="632423" w:themeColor="accent2" w:themeShade="80"/>
          <w:sz w:val="28"/>
          <w:szCs w:val="28"/>
        </w:rPr>
        <w:t>англійськ</w:t>
      </w:r>
      <w:r w:rsidR="008D16B8">
        <w:rPr>
          <w:b/>
          <w:bCs/>
          <w:color w:val="632423" w:themeColor="accent2" w:themeShade="80"/>
          <w:sz w:val="28"/>
          <w:szCs w:val="28"/>
        </w:rPr>
        <w:t>ої</w:t>
      </w:r>
      <w:proofErr w:type="spellEnd"/>
      <w:r w:rsidR="008D16B8">
        <w:rPr>
          <w:b/>
          <w:bCs/>
          <w:color w:val="632423" w:themeColor="accent2" w:themeShade="80"/>
          <w:sz w:val="28"/>
          <w:szCs w:val="28"/>
        </w:rPr>
        <w:t xml:space="preserve"> мови</w:t>
      </w:r>
      <w:r w:rsidRPr="00D10BBE">
        <w:rPr>
          <w:b/>
          <w:bCs/>
          <w:i/>
          <w:iCs/>
          <w:color w:val="632423" w:themeColor="accent2" w:themeShade="80"/>
          <w:sz w:val="28"/>
          <w:szCs w:val="28"/>
        </w:rPr>
        <w:t>»</w:t>
      </w:r>
      <w:r w:rsidRPr="00D10BBE">
        <w:rPr>
          <w:bCs/>
          <w:i/>
          <w:iCs/>
          <w:color w:val="632423" w:themeColor="accent2" w:themeShade="80"/>
          <w:sz w:val="28"/>
          <w:szCs w:val="28"/>
        </w:rPr>
        <w:t xml:space="preserve"> </w:t>
      </w:r>
      <w:r w:rsidRPr="00D10BBE">
        <w:rPr>
          <w:b/>
          <w:bCs/>
          <w:i/>
          <w:iCs/>
          <w:color w:val="632423" w:themeColor="accent2" w:themeShade="80"/>
          <w:sz w:val="28"/>
          <w:szCs w:val="28"/>
        </w:rPr>
        <w:t xml:space="preserve">висвітлена у робочій програмі  навчальної дисципліни </w:t>
      </w:r>
    </w:p>
    <w:p w14:paraId="0A3543F2" w14:textId="70B2CC45" w:rsidR="00EC7490" w:rsidRDefault="00740C23" w:rsidP="00682EA4">
      <w:pPr>
        <w:pStyle w:val="ListParagraph"/>
        <w:tabs>
          <w:tab w:val="left" w:pos="0"/>
        </w:tabs>
        <w:ind w:left="0" w:firstLine="0"/>
        <w:jc w:val="center"/>
        <w:rPr>
          <w:bCs/>
          <w:i/>
          <w:iCs/>
          <w:color w:val="000000" w:themeColor="text1"/>
          <w:sz w:val="28"/>
          <w:szCs w:val="28"/>
        </w:rPr>
      </w:pPr>
      <w:hyperlink r:id="rId17" w:history="1">
        <w:r w:rsidRPr="00952A3B">
          <w:rPr>
            <w:rStyle w:val="Hyperlink"/>
          </w:rPr>
          <w:t>https://englishdept.chnu.edu.ua/media/oj2npp0u/rp_istoriia-anhliy-skoi-movy-3-kurs-2026.pdf</w:t>
        </w:r>
      </w:hyperlink>
      <w:r>
        <w:t xml:space="preserve"> </w:t>
      </w:r>
    </w:p>
    <w:sectPr w:rsidR="00EC7490">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BBA"/>
    <w:multiLevelType w:val="multilevel"/>
    <w:tmpl w:val="0ED10B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E084F0B"/>
    <w:multiLevelType w:val="multilevel"/>
    <w:tmpl w:val="4E084F0B"/>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824539">
    <w:abstractNumId w:val="0"/>
  </w:num>
  <w:num w:numId="2" w16cid:durableId="73493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F2"/>
    <w:rsid w:val="000C17AD"/>
    <w:rsid w:val="000D008C"/>
    <w:rsid w:val="000F018E"/>
    <w:rsid w:val="00114E11"/>
    <w:rsid w:val="00121C5E"/>
    <w:rsid w:val="001E34A8"/>
    <w:rsid w:val="0022660A"/>
    <w:rsid w:val="00242E85"/>
    <w:rsid w:val="00277334"/>
    <w:rsid w:val="00282A8B"/>
    <w:rsid w:val="0028798F"/>
    <w:rsid w:val="00287A0C"/>
    <w:rsid w:val="002C494F"/>
    <w:rsid w:val="0034176F"/>
    <w:rsid w:val="00343542"/>
    <w:rsid w:val="003507F8"/>
    <w:rsid w:val="00367B8B"/>
    <w:rsid w:val="0037157D"/>
    <w:rsid w:val="00371D03"/>
    <w:rsid w:val="003810E3"/>
    <w:rsid w:val="003932F9"/>
    <w:rsid w:val="00393D22"/>
    <w:rsid w:val="003B13FB"/>
    <w:rsid w:val="003E6191"/>
    <w:rsid w:val="003F46A1"/>
    <w:rsid w:val="003F5323"/>
    <w:rsid w:val="0043028E"/>
    <w:rsid w:val="00443EF9"/>
    <w:rsid w:val="00453EF7"/>
    <w:rsid w:val="004671E6"/>
    <w:rsid w:val="004A0B59"/>
    <w:rsid w:val="004C3E97"/>
    <w:rsid w:val="004D05DA"/>
    <w:rsid w:val="004D07A2"/>
    <w:rsid w:val="004E28E7"/>
    <w:rsid w:val="00510F42"/>
    <w:rsid w:val="005173E4"/>
    <w:rsid w:val="00531035"/>
    <w:rsid w:val="005451FE"/>
    <w:rsid w:val="00554C48"/>
    <w:rsid w:val="0057344F"/>
    <w:rsid w:val="00586867"/>
    <w:rsid w:val="0059571B"/>
    <w:rsid w:val="005962F3"/>
    <w:rsid w:val="005A7C49"/>
    <w:rsid w:val="005B79C8"/>
    <w:rsid w:val="005C6CF2"/>
    <w:rsid w:val="00640C33"/>
    <w:rsid w:val="00646874"/>
    <w:rsid w:val="00656222"/>
    <w:rsid w:val="0067592F"/>
    <w:rsid w:val="00682EA4"/>
    <w:rsid w:val="006C4A9D"/>
    <w:rsid w:val="006E6843"/>
    <w:rsid w:val="006F585A"/>
    <w:rsid w:val="00740C23"/>
    <w:rsid w:val="007412CF"/>
    <w:rsid w:val="007601B3"/>
    <w:rsid w:val="00775107"/>
    <w:rsid w:val="0079473A"/>
    <w:rsid w:val="0079638D"/>
    <w:rsid w:val="007E2B5E"/>
    <w:rsid w:val="00812558"/>
    <w:rsid w:val="0082412D"/>
    <w:rsid w:val="00842358"/>
    <w:rsid w:val="008532F2"/>
    <w:rsid w:val="008621C2"/>
    <w:rsid w:val="008743EF"/>
    <w:rsid w:val="008B2C9D"/>
    <w:rsid w:val="008B6430"/>
    <w:rsid w:val="008D16B8"/>
    <w:rsid w:val="008E5E6A"/>
    <w:rsid w:val="008F3961"/>
    <w:rsid w:val="008F4C05"/>
    <w:rsid w:val="009440C0"/>
    <w:rsid w:val="00953BB7"/>
    <w:rsid w:val="00955CB2"/>
    <w:rsid w:val="009B6495"/>
    <w:rsid w:val="009D17EA"/>
    <w:rsid w:val="00A16419"/>
    <w:rsid w:val="00A335DA"/>
    <w:rsid w:val="00A50D19"/>
    <w:rsid w:val="00AD052A"/>
    <w:rsid w:val="00AD06D4"/>
    <w:rsid w:val="00AD532E"/>
    <w:rsid w:val="00AF2B34"/>
    <w:rsid w:val="00B133CA"/>
    <w:rsid w:val="00B27D60"/>
    <w:rsid w:val="00B67EB3"/>
    <w:rsid w:val="00B76FC8"/>
    <w:rsid w:val="00BE271A"/>
    <w:rsid w:val="00C43FA9"/>
    <w:rsid w:val="00C815BE"/>
    <w:rsid w:val="00CA1254"/>
    <w:rsid w:val="00D01C9D"/>
    <w:rsid w:val="00D10BBE"/>
    <w:rsid w:val="00D20CA0"/>
    <w:rsid w:val="00D27CD5"/>
    <w:rsid w:val="00D75961"/>
    <w:rsid w:val="00D8540A"/>
    <w:rsid w:val="00D87C6E"/>
    <w:rsid w:val="00DA11F2"/>
    <w:rsid w:val="00DA68D4"/>
    <w:rsid w:val="00DB5B9F"/>
    <w:rsid w:val="00DC0D37"/>
    <w:rsid w:val="00DC5607"/>
    <w:rsid w:val="00E01315"/>
    <w:rsid w:val="00E2612B"/>
    <w:rsid w:val="00E41B39"/>
    <w:rsid w:val="00E44C8E"/>
    <w:rsid w:val="00E515C1"/>
    <w:rsid w:val="00E710F2"/>
    <w:rsid w:val="00EB4BA8"/>
    <w:rsid w:val="00EC7490"/>
    <w:rsid w:val="00EE3746"/>
    <w:rsid w:val="00F46C20"/>
    <w:rsid w:val="00F547E8"/>
    <w:rsid w:val="00F550A1"/>
    <w:rsid w:val="00F56B20"/>
    <w:rsid w:val="00F57AA5"/>
    <w:rsid w:val="00F853CC"/>
    <w:rsid w:val="00F96C0B"/>
    <w:rsid w:val="00FB44B4"/>
    <w:rsid w:val="00FE500F"/>
    <w:rsid w:val="00FF6BA5"/>
    <w:rsid w:val="4DB50E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26858B"/>
  <w15:docId w15:val="{62703943-FB98-8040-8C41-AB237B99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A"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uk-UA" w:eastAsia="en-US"/>
    </w:rPr>
  </w:style>
  <w:style w:type="paragraph" w:styleId="Heading1">
    <w:name w:val="heading 1"/>
    <w:basedOn w:val="Normal"/>
    <w:uiPriority w:val="1"/>
    <w:qFormat/>
    <w:pPr>
      <w:ind w:left="321" w:right="5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pPr>
      <w:ind w:left="859"/>
      <w:jc w:val="both"/>
    </w:pPr>
    <w:rPr>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eastAsia="uk-U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99"/>
    <w:qFormat/>
    <w:pPr>
      <w:ind w:left="859" w:hanging="360"/>
      <w:jc w:val="both"/>
    </w:pPr>
  </w:style>
  <w:style w:type="paragraph" w:customStyle="1" w:styleId="TableParagraph">
    <w:name w:val="Table Paragraph"/>
    <w:basedOn w:val="Normal"/>
    <w:uiPriority w:val="1"/>
    <w:qFormat/>
    <w:pPr>
      <w:ind w:left="105"/>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ru-RU" w:eastAsia="en-US"/>
    </w:rPr>
  </w:style>
  <w:style w:type="character" w:customStyle="1" w:styleId="iudoqc">
    <w:name w:val="iudoqc"/>
    <w:basedOn w:val="DefaultParagraphFont"/>
    <w:qFormat/>
  </w:style>
  <w:style w:type="character" w:customStyle="1" w:styleId="1">
    <w:name w:val="Неразрешенное упоминание1"/>
    <w:basedOn w:val="DefaultParagraphFont"/>
    <w:uiPriority w:val="99"/>
    <w:semiHidden/>
    <w:unhideWhenUsed/>
    <w:rPr>
      <w:color w:val="605E5C"/>
      <w:shd w:val="clear" w:color="auto" w:fill="E1DFDD"/>
    </w:rPr>
  </w:style>
  <w:style w:type="paragraph" w:customStyle="1" w:styleId="docdata">
    <w:name w:val="docdata"/>
    <w:basedOn w:val="Normal"/>
    <w:pPr>
      <w:widowControl/>
      <w:autoSpaceDE/>
      <w:autoSpaceDN/>
      <w:spacing w:before="100" w:beforeAutospacing="1" w:after="100" w:afterAutospacing="1"/>
    </w:pPr>
    <w:rPr>
      <w:sz w:val="24"/>
      <w:szCs w:val="24"/>
      <w:lang w:val="ru-RU" w:eastAsia="ru-RU"/>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locked/>
    <w:rsid w:val="00D10BBE"/>
    <w:rPr>
      <w:rFonts w:ascii="Times New Roman" w:eastAsia="Times New Roman" w:hAnsi="Times New Roman" w:cs="Times New Roman"/>
      <w:sz w:val="22"/>
      <w:szCs w:val="22"/>
      <w:lang w:val="uk-UA" w:eastAsia="en-US"/>
    </w:rPr>
  </w:style>
  <w:style w:type="character" w:styleId="UnresolvedMention">
    <w:name w:val="Unresolved Mention"/>
    <w:basedOn w:val="DefaultParagraphFont"/>
    <w:uiPriority w:val="99"/>
    <w:semiHidden/>
    <w:unhideWhenUsed/>
    <w:rsid w:val="008B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nu.edu.ua/universytet/normatyvni-dokumenty/etychnyi-kodeks-chernivetskoho-natsionalnoho-universytetu-imeni-yuriia-fedkovycha/" TargetMode="External"/><Relationship Id="rId13" Type="http://schemas.openxmlformats.org/officeDocument/2006/relationships/hyperlink" Target="https://lrc.la.utexas.edu/eieol/engo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olovyova@chnu.edu.ua" TargetMode="External"/><Relationship Id="rId12" Type="http://schemas.openxmlformats.org/officeDocument/2006/relationships/hyperlink" Target="https://www.thehistoryofenglish.com/history_before.html" TargetMode="External"/><Relationship Id="rId17" Type="http://schemas.openxmlformats.org/officeDocument/2006/relationships/hyperlink" Target="https://englishdept.chnu.edu.ua/media/oj2npp0u/rp_istoriia-anhliy-skoi-movy-3-kurs-2026.pdf" TargetMode="External"/><Relationship Id="rId2" Type="http://schemas.openxmlformats.org/officeDocument/2006/relationships/numbering" Target="numbering.xml"/><Relationship Id="rId16" Type="http://schemas.openxmlformats.org/officeDocument/2006/relationships/hyperlink" Target="https://www.youtube.com/watch?v=8xJVLnoY-cM&amp;t=47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gualearnenglish.com/blog/featured/a-short-history-of-theenglish-language/" TargetMode="External"/><Relationship Id="rId5" Type="http://schemas.openxmlformats.org/officeDocument/2006/relationships/webSettings" Target="webSettings.xml"/><Relationship Id="rId15" Type="http://schemas.openxmlformats.org/officeDocument/2006/relationships/hyperlink" Target="https://www.thehistoryofenglish.com/history_early_modern.html" TargetMode="External"/><Relationship Id="rId10" Type="http://schemas.openxmlformats.org/officeDocument/2006/relationships/hyperlink" Target="https://www.oxfordinternationalenglish.com/a-brief-history-of-the-englishlangu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nu.edu.ua/universytet/normatyvni-dokumenty/polozhennia-pro-vyiavlennia-ta-zapobihannia-akademichnomu-plahiatu/" TargetMode="External"/><Relationship Id="rId14" Type="http://schemas.openxmlformats.org/officeDocument/2006/relationships/hyperlink" Target="https://www.thehistoryofenglish.com/history_o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6796</Characters>
  <Application>Microsoft Office Word</Application>
  <DocSecurity>0</DocSecurity>
  <Lines>106</Lines>
  <Paragraphs>4</Paragraphs>
  <ScaleCrop>false</ScaleCrop>
  <Company>SPecialiST RePack</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Boiko Pavlo</cp:lastModifiedBy>
  <cp:revision>4</cp:revision>
  <dcterms:created xsi:type="dcterms:W3CDTF">2025-01-23T14:27:00Z</dcterms:created>
  <dcterms:modified xsi:type="dcterms:W3CDTF">2026-02-13T15:14:00Z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1033-12.2.0.17545</vt:lpwstr>
  </property>
  <property fmtid="{D5CDD505-2E9C-101B-9397-08002B2CF9AE}" pid="6" name="ICV">
    <vt:lpwstr>C7584528B9184A07AC7A5AB544E2BFFC_12</vt:lpwstr>
  </property>
</Properties>
</file>