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172DD" w14:textId="636E1AB2" w:rsidR="006177C5" w:rsidRPr="006177C5" w:rsidRDefault="006177C5" w:rsidP="00C750FB">
      <w:r>
        <w:rPr>
          <w:rFonts w:ascii="Times New Roman" w:hAnsi="Times New Roman" w:cs="Times New Roman"/>
          <w:b/>
          <w:bCs/>
          <w:color w:val="000000"/>
          <w:kern w:val="1"/>
          <w:sz w:val="28"/>
          <w:szCs w:val="32"/>
        </w:rPr>
        <w:pict w14:anchorId="20B4C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704.5pt">
            <v:imagedata r:id="rId7" o:title="2"/>
          </v:shape>
        </w:pict>
      </w:r>
      <w:bookmarkStart w:id="0" w:name="_GoBack"/>
      <w:bookmarkEnd w:id="0"/>
    </w:p>
    <w:p w14:paraId="070F56AA" w14:textId="4CA73260" w:rsidR="00C750FB" w:rsidRPr="00C750FB" w:rsidRDefault="006177C5" w:rsidP="00C750FB">
      <w:pPr>
        <w:rPr>
          <w:rFonts w:ascii="Times New Roman" w:hAnsi="Times New Roman" w:cs="Times New Roman"/>
          <w:sz w:val="28"/>
          <w:szCs w:val="28"/>
        </w:rPr>
      </w:pPr>
      <w:r>
        <w:rPr>
          <w:rFonts w:ascii="Times New Roman" w:hAnsi="Times New Roman" w:cs="Times New Roman"/>
          <w:b/>
          <w:bCs/>
          <w:sz w:val="28"/>
          <w:szCs w:val="28"/>
        </w:rPr>
        <w:lastRenderedPageBreak/>
        <w:pict w14:anchorId="3668EDC6">
          <v:shape id="_x0000_i1026" type="#_x0000_t75" style="width:498pt;height:704.5pt">
            <v:imagedata r:id="rId8" o:title="3"/>
          </v:shape>
        </w:pict>
      </w:r>
      <w:r w:rsidR="00C750FB" w:rsidRPr="00C750FB">
        <w:rPr>
          <w:rFonts w:ascii="Times New Roman" w:hAnsi="Times New Roman" w:cs="Times New Roman"/>
          <w:b/>
          <w:bCs/>
          <w:sz w:val="28"/>
          <w:szCs w:val="28"/>
        </w:rPr>
        <w:lastRenderedPageBreak/>
        <w:t>Мета навчальної дисципліни:</w:t>
      </w:r>
      <w:r w:rsidR="00C750FB" w:rsidRPr="00C750FB">
        <w:rPr>
          <w:rFonts w:ascii="Times New Roman" w:hAnsi="Times New Roman" w:cs="Times New Roman"/>
          <w:sz w:val="28"/>
          <w:szCs w:val="28"/>
        </w:rPr>
        <w:t xml:space="preserve"> ознайомлення з основними тенденціями розвитку новітньої англійської прози 1970-2020-х рр.: переходом від постмодерністської до </w:t>
      </w:r>
      <w:proofErr w:type="spellStart"/>
      <w:r w:rsidR="00C750FB" w:rsidRPr="00C750FB">
        <w:rPr>
          <w:rFonts w:ascii="Times New Roman" w:hAnsi="Times New Roman" w:cs="Times New Roman"/>
          <w:sz w:val="28"/>
          <w:szCs w:val="28"/>
        </w:rPr>
        <w:t>метамодерністської</w:t>
      </w:r>
      <w:proofErr w:type="spellEnd"/>
      <w:r w:rsidR="00C750FB" w:rsidRPr="00C750FB">
        <w:rPr>
          <w:rFonts w:ascii="Times New Roman" w:hAnsi="Times New Roman" w:cs="Times New Roman"/>
          <w:sz w:val="28"/>
          <w:szCs w:val="28"/>
        </w:rPr>
        <w:t xml:space="preserve"> літератури, поєднанням інтелектуального та масового у літературному процесі, світоглядними викликами мультикультурного суспільства Великобританії –  на матеріалі  творчості знакових авторів/авторок сучасності. </w:t>
      </w:r>
    </w:p>
    <w:p w14:paraId="727C59A0" w14:textId="77777777" w:rsidR="00C750FB" w:rsidRPr="00C750FB" w:rsidRDefault="00C750FB" w:rsidP="00C750FB">
      <w:pPr>
        <w:rPr>
          <w:rFonts w:ascii="Times New Roman" w:hAnsi="Times New Roman" w:cs="Times New Roman"/>
          <w:b/>
          <w:bCs/>
          <w:sz w:val="28"/>
          <w:szCs w:val="28"/>
        </w:rPr>
      </w:pPr>
      <w:r w:rsidRPr="00C750FB">
        <w:rPr>
          <w:rFonts w:ascii="Times New Roman" w:hAnsi="Times New Roman" w:cs="Times New Roman"/>
          <w:b/>
          <w:bCs/>
          <w:sz w:val="28"/>
          <w:szCs w:val="28"/>
        </w:rPr>
        <w:t>Завдання навчальної дисципліни:</w:t>
      </w:r>
    </w:p>
    <w:p w14:paraId="27873A85" w14:textId="77777777" w:rsidR="00C750FB" w:rsidRPr="00C750FB" w:rsidRDefault="00C750FB" w:rsidP="00C750FB">
      <w:pPr>
        <w:pStyle w:val="a9"/>
        <w:numPr>
          <w:ilvl w:val="0"/>
          <w:numId w:val="1"/>
        </w:numPr>
        <w:rPr>
          <w:rFonts w:ascii="Times New Roman" w:hAnsi="Times New Roman" w:cs="Times New Roman"/>
          <w:sz w:val="28"/>
          <w:szCs w:val="28"/>
        </w:rPr>
      </w:pPr>
      <w:r w:rsidRPr="00C750FB">
        <w:rPr>
          <w:rFonts w:ascii="Times New Roman" w:hAnsi="Times New Roman" w:cs="Times New Roman"/>
          <w:sz w:val="28"/>
          <w:szCs w:val="28"/>
        </w:rPr>
        <w:t>Аналіз жанрових та стильових особливостей сучасних англійських творів (з акцентом на жанрі роману);</w:t>
      </w:r>
    </w:p>
    <w:p w14:paraId="09DCB73E" w14:textId="77777777" w:rsidR="00C750FB" w:rsidRPr="00C750FB" w:rsidRDefault="00C750FB" w:rsidP="00C750FB">
      <w:pPr>
        <w:pStyle w:val="a9"/>
        <w:numPr>
          <w:ilvl w:val="0"/>
          <w:numId w:val="1"/>
        </w:numPr>
        <w:rPr>
          <w:rFonts w:ascii="Times New Roman" w:hAnsi="Times New Roman" w:cs="Times New Roman"/>
          <w:sz w:val="28"/>
          <w:szCs w:val="28"/>
        </w:rPr>
      </w:pPr>
      <w:r w:rsidRPr="00C750FB">
        <w:rPr>
          <w:rFonts w:ascii="Times New Roman" w:hAnsi="Times New Roman" w:cs="Times New Roman"/>
          <w:sz w:val="28"/>
          <w:szCs w:val="28"/>
        </w:rPr>
        <w:t xml:space="preserve">Визначення провідних концептів новітньої англійської прози у рамках тематичного поділу. </w:t>
      </w:r>
    </w:p>
    <w:p w14:paraId="736E7E77" w14:textId="77777777" w:rsidR="00C750FB" w:rsidRPr="00C750FB" w:rsidRDefault="00C750FB" w:rsidP="00C750FB">
      <w:pPr>
        <w:pStyle w:val="a9"/>
        <w:numPr>
          <w:ilvl w:val="0"/>
          <w:numId w:val="1"/>
        </w:numPr>
        <w:rPr>
          <w:rFonts w:ascii="Times New Roman" w:hAnsi="Times New Roman" w:cs="Times New Roman"/>
          <w:sz w:val="28"/>
          <w:szCs w:val="28"/>
        </w:rPr>
      </w:pPr>
      <w:r w:rsidRPr="00C750FB">
        <w:rPr>
          <w:rFonts w:ascii="Times New Roman" w:hAnsi="Times New Roman" w:cs="Times New Roman"/>
          <w:sz w:val="28"/>
          <w:szCs w:val="28"/>
        </w:rPr>
        <w:t>Висвітлення загальних векторів розвитку літературного процесу ХХ-ХХІ ст. у Великобританії</w:t>
      </w:r>
    </w:p>
    <w:p w14:paraId="2C63E71C" w14:textId="77777777" w:rsidR="00C750FB" w:rsidRPr="00AB4D51" w:rsidRDefault="00C750FB" w:rsidP="00AB4D51">
      <w:pPr>
        <w:spacing w:line="240" w:lineRule="auto"/>
        <w:ind w:left="360"/>
        <w:jc w:val="both"/>
        <w:rPr>
          <w:rFonts w:ascii="Times New Roman" w:hAnsi="Times New Roman" w:cs="Times New Roman"/>
          <w:sz w:val="28"/>
          <w:szCs w:val="32"/>
          <w:lang w:eastAsia="uk-UA"/>
        </w:rPr>
      </w:pPr>
      <w:proofErr w:type="spellStart"/>
      <w:r w:rsidRPr="00AB4D51">
        <w:rPr>
          <w:rFonts w:ascii="Times New Roman" w:hAnsi="Times New Roman" w:cs="Times New Roman"/>
          <w:b/>
          <w:sz w:val="28"/>
          <w:szCs w:val="32"/>
          <w:lang w:eastAsia="uk-UA"/>
        </w:rPr>
        <w:t>Пререквізити</w:t>
      </w:r>
      <w:proofErr w:type="spellEnd"/>
      <w:r w:rsidRPr="00AB4D51">
        <w:rPr>
          <w:rFonts w:ascii="Times New Roman" w:hAnsi="Times New Roman" w:cs="Times New Roman"/>
          <w:b/>
          <w:sz w:val="28"/>
          <w:szCs w:val="32"/>
          <w:lang w:eastAsia="uk-UA"/>
        </w:rPr>
        <w:t xml:space="preserve">: </w:t>
      </w:r>
      <w:r w:rsidRPr="00AB4D51">
        <w:rPr>
          <w:rFonts w:ascii="Times New Roman" w:hAnsi="Times New Roman" w:cs="Times New Roman"/>
          <w:sz w:val="28"/>
          <w:szCs w:val="32"/>
          <w:lang w:eastAsia="uk-UA"/>
        </w:rPr>
        <w:t>Вступ до літературознавства, Історія зарубіжної літератури.</w:t>
      </w:r>
    </w:p>
    <w:p w14:paraId="0FA5F91D" w14:textId="77777777" w:rsidR="00C750FB" w:rsidRPr="00C750FB" w:rsidRDefault="00C750FB" w:rsidP="00AB4D51">
      <w:pPr>
        <w:pStyle w:val="a9"/>
        <w:spacing w:line="240" w:lineRule="auto"/>
        <w:jc w:val="both"/>
        <w:rPr>
          <w:rFonts w:ascii="Times New Roman" w:hAnsi="Times New Roman" w:cs="Times New Roman"/>
          <w:sz w:val="28"/>
          <w:szCs w:val="32"/>
          <w:lang w:eastAsia="uk-UA"/>
        </w:rPr>
      </w:pPr>
    </w:p>
    <w:p w14:paraId="6D527C23" w14:textId="77777777" w:rsidR="00C750FB" w:rsidRPr="00AB4D51" w:rsidRDefault="00C750FB" w:rsidP="00AB4D51">
      <w:pPr>
        <w:spacing w:line="240" w:lineRule="auto"/>
        <w:jc w:val="both"/>
        <w:rPr>
          <w:rFonts w:ascii="Times New Roman" w:hAnsi="Times New Roman" w:cs="Times New Roman"/>
          <w:sz w:val="28"/>
          <w:szCs w:val="32"/>
        </w:rPr>
      </w:pPr>
      <w:r w:rsidRPr="00AB4D51">
        <w:rPr>
          <w:rFonts w:ascii="Times New Roman" w:hAnsi="Times New Roman" w:cs="Times New Roman"/>
          <w:b/>
          <w:sz w:val="28"/>
          <w:szCs w:val="32"/>
        </w:rPr>
        <w:t>Результати навчання.</w:t>
      </w:r>
    </w:p>
    <w:p w14:paraId="10714A2C" w14:textId="77777777" w:rsidR="00C750FB" w:rsidRPr="00AB4D51" w:rsidRDefault="00C750FB" w:rsidP="00AB4D51">
      <w:pPr>
        <w:spacing w:line="240" w:lineRule="auto"/>
        <w:jc w:val="both"/>
        <w:rPr>
          <w:rFonts w:ascii="Times New Roman" w:hAnsi="Times New Roman" w:cs="Times New Roman"/>
          <w:b/>
          <w:bCs/>
          <w:i/>
          <w:iCs/>
          <w:sz w:val="28"/>
          <w:szCs w:val="32"/>
        </w:rPr>
      </w:pPr>
      <w:r w:rsidRPr="00AB4D51">
        <w:rPr>
          <w:rFonts w:ascii="Times New Roman" w:hAnsi="Times New Roman" w:cs="Times New Roman"/>
          <w:sz w:val="28"/>
          <w:szCs w:val="32"/>
        </w:rPr>
        <w:t xml:space="preserve">Навчальна дисципліна «Сучасна англійська проза» спрямована на забезпечення та засвоєння таких </w:t>
      </w:r>
      <w:r w:rsidRPr="00AB4D51">
        <w:rPr>
          <w:rFonts w:ascii="Times New Roman" w:hAnsi="Times New Roman" w:cs="Times New Roman"/>
          <w:b/>
          <w:bCs/>
          <w:i/>
          <w:iCs/>
          <w:sz w:val="28"/>
          <w:szCs w:val="32"/>
        </w:rPr>
        <w:t xml:space="preserve">загальних і спеціальних </w:t>
      </w:r>
      <w:proofErr w:type="spellStart"/>
      <w:r w:rsidRPr="00AB4D51">
        <w:rPr>
          <w:rFonts w:ascii="Times New Roman" w:hAnsi="Times New Roman" w:cs="Times New Roman"/>
          <w:b/>
          <w:bCs/>
          <w:i/>
          <w:iCs/>
          <w:sz w:val="28"/>
          <w:szCs w:val="32"/>
        </w:rPr>
        <w:t>компетентностей</w:t>
      </w:r>
      <w:proofErr w:type="spellEnd"/>
      <w:r w:rsidRPr="00AB4D51">
        <w:rPr>
          <w:rFonts w:ascii="Times New Roman" w:hAnsi="Times New Roman" w:cs="Times New Roman"/>
          <w:b/>
          <w:bCs/>
          <w:i/>
          <w:iCs/>
          <w:sz w:val="28"/>
          <w:szCs w:val="32"/>
        </w:rPr>
        <w:t xml:space="preserve">: </w:t>
      </w:r>
    </w:p>
    <w:p w14:paraId="65372C69" w14:textId="77777777" w:rsidR="00C750FB" w:rsidRPr="00C750FB" w:rsidRDefault="00C750FB" w:rsidP="00C750FB">
      <w:pPr>
        <w:pStyle w:val="a9"/>
        <w:numPr>
          <w:ilvl w:val="0"/>
          <w:numId w:val="1"/>
        </w:numPr>
        <w:spacing w:line="240" w:lineRule="auto"/>
        <w:jc w:val="both"/>
        <w:rPr>
          <w:rFonts w:ascii="Times New Roman" w:hAnsi="Times New Roman" w:cs="Times New Roman"/>
          <w:b/>
          <w:i/>
          <w:sz w:val="28"/>
          <w:szCs w:val="32"/>
        </w:rPr>
      </w:pPr>
      <w:r w:rsidRPr="00C750FB">
        <w:rPr>
          <w:rFonts w:ascii="Times New Roman" w:hAnsi="Times New Roman" w:cs="Times New Roman"/>
          <w:b/>
          <w:i/>
          <w:sz w:val="28"/>
          <w:szCs w:val="32"/>
        </w:rPr>
        <w:t>Загальні:</w:t>
      </w:r>
    </w:p>
    <w:p w14:paraId="10AF9B5A" w14:textId="77777777" w:rsidR="00C750FB" w:rsidRPr="00C750FB" w:rsidRDefault="00C750FB" w:rsidP="00C750FB">
      <w:pPr>
        <w:pStyle w:val="a9"/>
        <w:numPr>
          <w:ilvl w:val="0"/>
          <w:numId w:val="1"/>
        </w:numPr>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BE7920E" w14:textId="77777777" w:rsidR="00C750FB" w:rsidRPr="00C750FB" w:rsidRDefault="00C750FB" w:rsidP="00C750FB">
      <w:pPr>
        <w:pStyle w:val="a9"/>
        <w:numPr>
          <w:ilvl w:val="0"/>
          <w:numId w:val="1"/>
        </w:numPr>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 xml:space="preserve">ЗК 6. Здатність до пошуку, опрацювання та аналізу інформації з різних джерел. </w:t>
      </w:r>
    </w:p>
    <w:p w14:paraId="3DDAEC11" w14:textId="77777777" w:rsidR="00C750FB" w:rsidRPr="00C750FB" w:rsidRDefault="00C750FB" w:rsidP="00C750FB">
      <w:pPr>
        <w:pStyle w:val="a9"/>
        <w:numPr>
          <w:ilvl w:val="0"/>
          <w:numId w:val="1"/>
        </w:numPr>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 xml:space="preserve">ЗК7. Уміння виявляти, ставити та вирішувати проблеми </w:t>
      </w:r>
    </w:p>
    <w:p w14:paraId="129F1EDF" w14:textId="77777777" w:rsidR="00C750FB" w:rsidRPr="00C750FB" w:rsidRDefault="00C750FB" w:rsidP="00C750FB">
      <w:pPr>
        <w:pStyle w:val="a9"/>
        <w:numPr>
          <w:ilvl w:val="0"/>
          <w:numId w:val="1"/>
        </w:numPr>
        <w:spacing w:line="240" w:lineRule="auto"/>
        <w:jc w:val="both"/>
        <w:rPr>
          <w:rFonts w:ascii="Times New Roman" w:hAnsi="Times New Roman" w:cs="Times New Roman"/>
          <w:b/>
          <w:sz w:val="28"/>
          <w:szCs w:val="32"/>
        </w:rPr>
      </w:pPr>
      <w:r w:rsidRPr="00C750FB">
        <w:rPr>
          <w:rFonts w:ascii="Times New Roman" w:hAnsi="Times New Roman" w:cs="Times New Roman"/>
          <w:sz w:val="28"/>
          <w:szCs w:val="28"/>
        </w:rPr>
        <w:t xml:space="preserve">ЗК8. Здатність працювати в команді та </w:t>
      </w:r>
      <w:proofErr w:type="spellStart"/>
      <w:r w:rsidRPr="00C750FB">
        <w:rPr>
          <w:rFonts w:ascii="Times New Roman" w:hAnsi="Times New Roman" w:cs="Times New Roman"/>
          <w:sz w:val="28"/>
          <w:szCs w:val="28"/>
        </w:rPr>
        <w:t>автономно</w:t>
      </w:r>
      <w:proofErr w:type="spellEnd"/>
      <w:r w:rsidRPr="00C750FB">
        <w:rPr>
          <w:rFonts w:ascii="Times New Roman" w:hAnsi="Times New Roman" w:cs="Times New Roman"/>
          <w:sz w:val="28"/>
          <w:szCs w:val="28"/>
        </w:rPr>
        <w:t>.</w:t>
      </w:r>
    </w:p>
    <w:p w14:paraId="7D700A8E" w14:textId="77777777" w:rsidR="00C750FB" w:rsidRPr="00C750FB" w:rsidRDefault="00C750FB" w:rsidP="00C750FB">
      <w:pPr>
        <w:pStyle w:val="a9"/>
        <w:numPr>
          <w:ilvl w:val="0"/>
          <w:numId w:val="1"/>
        </w:numPr>
        <w:spacing w:line="240" w:lineRule="auto"/>
        <w:jc w:val="both"/>
        <w:rPr>
          <w:rFonts w:ascii="Times New Roman" w:hAnsi="Times New Roman" w:cs="Times New Roman"/>
          <w:b/>
          <w:i/>
          <w:sz w:val="28"/>
          <w:szCs w:val="32"/>
        </w:rPr>
      </w:pPr>
      <w:r w:rsidRPr="00C750FB">
        <w:rPr>
          <w:rFonts w:ascii="Times New Roman" w:hAnsi="Times New Roman" w:cs="Times New Roman"/>
          <w:b/>
          <w:i/>
          <w:sz w:val="28"/>
          <w:szCs w:val="32"/>
        </w:rPr>
        <w:t>Фахові:</w:t>
      </w:r>
    </w:p>
    <w:p w14:paraId="4E51D69B" w14:textId="77777777" w:rsidR="00C750FB" w:rsidRPr="00C750FB" w:rsidRDefault="00C750FB" w:rsidP="00C750FB">
      <w:pPr>
        <w:pStyle w:val="a9"/>
        <w:numPr>
          <w:ilvl w:val="0"/>
          <w:numId w:val="1"/>
        </w:numPr>
        <w:pBdr>
          <w:top w:val="nil"/>
          <w:left w:val="nil"/>
          <w:bottom w:val="nil"/>
          <w:right w:val="nil"/>
          <w:between w:val="nil"/>
        </w:pBdr>
        <w:tabs>
          <w:tab w:val="left" w:pos="284"/>
          <w:tab w:val="left" w:pos="567"/>
        </w:tabs>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 xml:space="preserve">ФК 5. 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 </w:t>
      </w:r>
    </w:p>
    <w:p w14:paraId="34A2DD3D" w14:textId="77777777" w:rsidR="00C750FB" w:rsidRPr="00C750FB" w:rsidRDefault="00C750FB" w:rsidP="00C750FB">
      <w:pPr>
        <w:pStyle w:val="a9"/>
        <w:numPr>
          <w:ilvl w:val="0"/>
          <w:numId w:val="1"/>
        </w:numPr>
        <w:pBdr>
          <w:top w:val="nil"/>
          <w:left w:val="nil"/>
          <w:bottom w:val="nil"/>
          <w:right w:val="nil"/>
          <w:between w:val="nil"/>
        </w:pBdr>
        <w:tabs>
          <w:tab w:val="left" w:pos="284"/>
          <w:tab w:val="left" w:pos="567"/>
        </w:tabs>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lastRenderedPageBreak/>
        <w:t xml:space="preserve">ФК 7. Здатність до збирання й аналізу, систематизації та інтерпретації </w:t>
      </w:r>
      <w:proofErr w:type="spellStart"/>
      <w:r w:rsidRPr="00C750FB">
        <w:rPr>
          <w:rFonts w:ascii="Times New Roman" w:hAnsi="Times New Roman" w:cs="Times New Roman"/>
          <w:sz w:val="28"/>
          <w:szCs w:val="28"/>
        </w:rPr>
        <w:t>мовних</w:t>
      </w:r>
      <w:proofErr w:type="spellEnd"/>
      <w:r w:rsidRPr="00C750FB">
        <w:rPr>
          <w:rFonts w:ascii="Times New Roman" w:hAnsi="Times New Roman" w:cs="Times New Roman"/>
          <w:sz w:val="28"/>
          <w:szCs w:val="28"/>
        </w:rPr>
        <w:t xml:space="preserve">, літературних, фольклорних фактів, інтерпретації та перекладу тексту (залежно від обраної спеціалізації). </w:t>
      </w:r>
    </w:p>
    <w:p w14:paraId="670E3A56" w14:textId="77777777" w:rsidR="00C750FB" w:rsidRPr="00C750FB" w:rsidRDefault="00C750FB" w:rsidP="00C750FB">
      <w:pPr>
        <w:pStyle w:val="a9"/>
        <w:numPr>
          <w:ilvl w:val="0"/>
          <w:numId w:val="1"/>
        </w:numPr>
        <w:pBdr>
          <w:top w:val="nil"/>
          <w:left w:val="nil"/>
          <w:bottom w:val="nil"/>
          <w:right w:val="nil"/>
          <w:between w:val="nil"/>
        </w:pBdr>
        <w:tabs>
          <w:tab w:val="left" w:pos="284"/>
          <w:tab w:val="left" w:pos="567"/>
        </w:tabs>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 xml:space="preserve">ФК 8. Здатність вільно оперувати спеціальною термінологією для розв’язання професійних завдань. </w:t>
      </w:r>
    </w:p>
    <w:p w14:paraId="27E0D288" w14:textId="77777777" w:rsidR="00C750FB" w:rsidRPr="00C750FB" w:rsidRDefault="00C750FB" w:rsidP="00C750FB">
      <w:pPr>
        <w:pStyle w:val="a9"/>
        <w:numPr>
          <w:ilvl w:val="0"/>
          <w:numId w:val="1"/>
        </w:numPr>
        <w:pBdr>
          <w:top w:val="nil"/>
          <w:left w:val="nil"/>
          <w:bottom w:val="nil"/>
          <w:right w:val="nil"/>
          <w:between w:val="nil"/>
        </w:pBdr>
        <w:tabs>
          <w:tab w:val="left" w:pos="284"/>
          <w:tab w:val="left" w:pos="567"/>
        </w:tabs>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 xml:space="preserve">ФК9. Усвідомлення засад і технологій створення текстів різних жанрів і стилів державною та іноземною (іноземними) мовами. </w:t>
      </w:r>
    </w:p>
    <w:p w14:paraId="76F96459" w14:textId="77777777" w:rsidR="00C750FB" w:rsidRPr="00C750FB" w:rsidRDefault="00C750FB" w:rsidP="00C750FB">
      <w:pPr>
        <w:pStyle w:val="a9"/>
        <w:numPr>
          <w:ilvl w:val="0"/>
          <w:numId w:val="1"/>
        </w:numPr>
        <w:pBdr>
          <w:top w:val="nil"/>
          <w:left w:val="nil"/>
          <w:bottom w:val="nil"/>
          <w:right w:val="nil"/>
          <w:between w:val="nil"/>
        </w:pBdr>
        <w:tabs>
          <w:tab w:val="left" w:pos="284"/>
          <w:tab w:val="left" w:pos="567"/>
        </w:tabs>
        <w:spacing w:line="240" w:lineRule="auto"/>
        <w:jc w:val="both"/>
        <w:rPr>
          <w:rFonts w:ascii="Times New Roman" w:hAnsi="Times New Roman" w:cs="Times New Roman"/>
          <w:sz w:val="28"/>
          <w:szCs w:val="32"/>
        </w:rPr>
      </w:pPr>
      <w:r w:rsidRPr="00C750FB">
        <w:rPr>
          <w:rFonts w:ascii="Times New Roman" w:hAnsi="Times New Roman" w:cs="Times New Roman"/>
          <w:sz w:val="28"/>
          <w:szCs w:val="28"/>
        </w:rPr>
        <w:t>ФК10. 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w:t>
      </w:r>
    </w:p>
    <w:p w14:paraId="588BAC55" w14:textId="77777777" w:rsidR="00C750FB" w:rsidRPr="00C750FB" w:rsidRDefault="00C750FB" w:rsidP="00C750FB">
      <w:pPr>
        <w:pStyle w:val="a9"/>
        <w:numPr>
          <w:ilvl w:val="0"/>
          <w:numId w:val="1"/>
        </w:numPr>
        <w:spacing w:line="240" w:lineRule="auto"/>
        <w:jc w:val="both"/>
        <w:rPr>
          <w:rFonts w:ascii="Times New Roman" w:hAnsi="Times New Roman" w:cs="Times New Roman"/>
          <w:sz w:val="28"/>
          <w:szCs w:val="32"/>
        </w:rPr>
      </w:pPr>
      <w:r w:rsidRPr="00C750FB">
        <w:rPr>
          <w:rFonts w:ascii="Times New Roman" w:hAnsi="Times New Roman" w:cs="Times New Roman"/>
          <w:sz w:val="28"/>
          <w:szCs w:val="32"/>
        </w:rPr>
        <w:t xml:space="preserve">У результаті засвоєння змісту навчальної дисципліни студент має набути таких </w:t>
      </w:r>
      <w:r w:rsidRPr="00C750FB">
        <w:rPr>
          <w:rFonts w:ascii="Times New Roman" w:hAnsi="Times New Roman" w:cs="Times New Roman"/>
          <w:b/>
          <w:i/>
          <w:sz w:val="28"/>
          <w:szCs w:val="32"/>
        </w:rPr>
        <w:t>програмних</w:t>
      </w:r>
      <w:r w:rsidRPr="00C750FB">
        <w:rPr>
          <w:rFonts w:ascii="Times New Roman" w:hAnsi="Times New Roman" w:cs="Times New Roman"/>
          <w:b/>
          <w:bCs/>
          <w:i/>
          <w:iCs/>
          <w:sz w:val="28"/>
          <w:szCs w:val="32"/>
        </w:rPr>
        <w:t xml:space="preserve"> результатів навчання</w:t>
      </w:r>
      <w:r w:rsidRPr="00C750FB">
        <w:rPr>
          <w:rFonts w:ascii="Times New Roman" w:hAnsi="Times New Roman" w:cs="Times New Roman"/>
          <w:sz w:val="28"/>
          <w:szCs w:val="32"/>
        </w:rPr>
        <w:t>:</w:t>
      </w:r>
    </w:p>
    <w:p w14:paraId="015F186B" w14:textId="77777777" w:rsidR="00C750FB" w:rsidRPr="00C750FB" w:rsidRDefault="00C750FB" w:rsidP="00C750FB">
      <w:pPr>
        <w:pStyle w:val="a9"/>
        <w:numPr>
          <w:ilvl w:val="0"/>
          <w:numId w:val="1"/>
        </w:numPr>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 xml:space="preserve">ПР 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14:paraId="383864B0" w14:textId="77777777" w:rsidR="00C750FB" w:rsidRPr="00C750FB" w:rsidRDefault="00C750FB" w:rsidP="00C750FB">
      <w:pPr>
        <w:pStyle w:val="a9"/>
        <w:numPr>
          <w:ilvl w:val="0"/>
          <w:numId w:val="1"/>
        </w:numPr>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 xml:space="preserve">ПР3. Організовувати процес свого навчання й самоосвіти. </w:t>
      </w:r>
    </w:p>
    <w:p w14:paraId="667B8708" w14:textId="77777777" w:rsidR="00C750FB" w:rsidRPr="00C750FB" w:rsidRDefault="00C750FB" w:rsidP="00C750FB">
      <w:pPr>
        <w:pStyle w:val="a9"/>
        <w:numPr>
          <w:ilvl w:val="0"/>
          <w:numId w:val="1"/>
        </w:numPr>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ПР 4. Розуміти фундаментальні принципи буття людини, природи, суспільства.</w:t>
      </w:r>
    </w:p>
    <w:p w14:paraId="2BF83412" w14:textId="77777777" w:rsidR="00C750FB" w:rsidRPr="00C750FB" w:rsidRDefault="00C750FB" w:rsidP="00C750FB">
      <w:pPr>
        <w:pStyle w:val="a9"/>
        <w:numPr>
          <w:ilvl w:val="0"/>
          <w:numId w:val="1"/>
        </w:numPr>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 xml:space="preserve">ПР 7. Розуміти основні проблеми філології та підходи до їх розв’язання із застосуванням доцільних методів та інноваційних підходів. </w:t>
      </w:r>
    </w:p>
    <w:p w14:paraId="6BF25B2C" w14:textId="77777777" w:rsidR="00C750FB" w:rsidRPr="00C750FB" w:rsidRDefault="00C750FB" w:rsidP="00C750FB">
      <w:pPr>
        <w:pStyle w:val="a9"/>
        <w:numPr>
          <w:ilvl w:val="0"/>
          <w:numId w:val="1"/>
        </w:numPr>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ПР 8. Знати й розуміти систему мови, загальні властивості літератури як мистецтва слова, історію мови і літератури, що вивчаються, і вміти застосовувати ці знання у професійній діяльності.</w:t>
      </w:r>
    </w:p>
    <w:p w14:paraId="4BA08F82" w14:textId="77777777" w:rsidR="00C750FB" w:rsidRPr="00C750FB" w:rsidRDefault="00C750FB" w:rsidP="00C750FB">
      <w:pPr>
        <w:pStyle w:val="a9"/>
        <w:numPr>
          <w:ilvl w:val="0"/>
          <w:numId w:val="1"/>
        </w:numPr>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ПР 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w:t>
      </w:r>
    </w:p>
    <w:p w14:paraId="69AE570D" w14:textId="77777777" w:rsidR="00C750FB" w:rsidRPr="00C750FB" w:rsidRDefault="00C750FB" w:rsidP="00C750FB">
      <w:pPr>
        <w:pStyle w:val="a9"/>
        <w:numPr>
          <w:ilvl w:val="0"/>
          <w:numId w:val="1"/>
        </w:numPr>
        <w:spacing w:line="240" w:lineRule="auto"/>
        <w:jc w:val="both"/>
        <w:rPr>
          <w:rFonts w:ascii="Times New Roman" w:hAnsi="Times New Roman" w:cs="Times New Roman"/>
          <w:sz w:val="28"/>
          <w:szCs w:val="28"/>
        </w:rPr>
      </w:pPr>
      <w:r w:rsidRPr="00C750FB">
        <w:rPr>
          <w:rFonts w:ascii="Times New Roman" w:hAnsi="Times New Roman" w:cs="Times New Roman"/>
          <w:sz w:val="28"/>
          <w:szCs w:val="28"/>
        </w:rPr>
        <w:t>ПР 15. Здійснювати лінгвістичний, літературознавчий та спеціальний філологічний аналіз текстів різних стилів і жанрів. ПР 16. Знати й розуміти основні поняття, теорії та концепції обраної філологічної спеціалізації, уміти застосовувати їх у професійній діяльності.</w:t>
      </w:r>
    </w:p>
    <w:p w14:paraId="604E6BFB" w14:textId="77777777" w:rsidR="00C750FB" w:rsidRDefault="00C750FB" w:rsidP="00C750FB">
      <w:pPr>
        <w:pStyle w:val="a9"/>
        <w:numPr>
          <w:ilvl w:val="0"/>
          <w:numId w:val="1"/>
        </w:numPr>
        <w:spacing w:line="240" w:lineRule="auto"/>
        <w:jc w:val="center"/>
      </w:pPr>
    </w:p>
    <w:p w14:paraId="3B91695B" w14:textId="77777777" w:rsidR="00C750FB" w:rsidRPr="00C750FB" w:rsidRDefault="00C750FB" w:rsidP="00C750FB">
      <w:pPr>
        <w:pStyle w:val="a9"/>
        <w:numPr>
          <w:ilvl w:val="0"/>
          <w:numId w:val="1"/>
        </w:numPr>
        <w:spacing w:line="240" w:lineRule="auto"/>
        <w:jc w:val="center"/>
        <w:rPr>
          <w:rFonts w:ascii="Times New Roman" w:hAnsi="Times New Roman" w:cs="Times New Roman"/>
          <w:b/>
          <w:bCs/>
          <w:sz w:val="28"/>
          <w:szCs w:val="28"/>
        </w:rPr>
      </w:pPr>
      <w:r w:rsidRPr="00C750FB">
        <w:rPr>
          <w:rFonts w:ascii="Times New Roman" w:hAnsi="Times New Roman" w:cs="Times New Roman"/>
          <w:b/>
          <w:bCs/>
          <w:sz w:val="28"/>
          <w:szCs w:val="28"/>
        </w:rPr>
        <w:t xml:space="preserve">Опис навчальної дисципліни </w:t>
      </w:r>
    </w:p>
    <w:p w14:paraId="5483947C" w14:textId="77777777" w:rsidR="00C750FB" w:rsidRPr="00C750FB" w:rsidRDefault="00C750FB" w:rsidP="00C750FB">
      <w:pPr>
        <w:pStyle w:val="a9"/>
        <w:numPr>
          <w:ilvl w:val="0"/>
          <w:numId w:val="1"/>
        </w:numPr>
        <w:spacing w:line="240" w:lineRule="auto"/>
        <w:jc w:val="center"/>
        <w:rPr>
          <w:rFonts w:ascii="Times New Roman" w:hAnsi="Times New Roman" w:cs="Times New Roman"/>
          <w:b/>
          <w:bCs/>
          <w:sz w:val="28"/>
          <w:szCs w:val="28"/>
        </w:rPr>
      </w:pPr>
      <w:r w:rsidRPr="00C750FB">
        <w:rPr>
          <w:rFonts w:ascii="Times New Roman" w:hAnsi="Times New Roman" w:cs="Times New Roman"/>
          <w:b/>
          <w:bCs/>
          <w:sz w:val="28"/>
          <w:szCs w:val="28"/>
        </w:rPr>
        <w:t>Загальна інформація про розподіл годин</w:t>
      </w:r>
    </w:p>
    <w:p w14:paraId="56E43D60" w14:textId="77777777" w:rsidR="00C750FB" w:rsidRPr="00C750FB" w:rsidRDefault="00C750FB" w:rsidP="00C750FB">
      <w:pPr>
        <w:pStyle w:val="a9"/>
        <w:numPr>
          <w:ilvl w:val="0"/>
          <w:numId w:val="1"/>
        </w:numPr>
        <w:pBdr>
          <w:top w:val="nil"/>
          <w:left w:val="nil"/>
          <w:bottom w:val="nil"/>
          <w:right w:val="nil"/>
          <w:between w:val="nil"/>
        </w:pBdr>
        <w:spacing w:line="240" w:lineRule="auto"/>
        <w:jc w:val="center"/>
        <w:rPr>
          <w:color w:val="000000"/>
          <w:szCs w:val="28"/>
        </w:rPr>
      </w:pPr>
    </w:p>
    <w:tbl>
      <w:tblPr>
        <w:tblW w:w="10490" w:type="dxa"/>
        <w:jc w:val="center"/>
        <w:tblLayout w:type="fixed"/>
        <w:tblLook w:val="0000" w:firstRow="0" w:lastRow="0" w:firstColumn="0" w:lastColumn="0" w:noHBand="0" w:noVBand="0"/>
      </w:tblPr>
      <w:tblGrid>
        <w:gridCol w:w="1640"/>
        <w:gridCol w:w="770"/>
        <w:gridCol w:w="709"/>
        <w:gridCol w:w="709"/>
        <w:gridCol w:w="708"/>
        <w:gridCol w:w="851"/>
        <w:gridCol w:w="567"/>
        <w:gridCol w:w="850"/>
        <w:gridCol w:w="851"/>
        <w:gridCol w:w="709"/>
        <w:gridCol w:w="708"/>
        <w:gridCol w:w="1418"/>
      </w:tblGrid>
      <w:tr w:rsidR="00C750FB" w:rsidRPr="001B302C" w14:paraId="34BC860A" w14:textId="77777777" w:rsidTr="00C750FB">
        <w:trPr>
          <w:cantSplit/>
          <w:trHeight w:val="308"/>
          <w:jc w:val="center"/>
        </w:trPr>
        <w:tc>
          <w:tcPr>
            <w:tcW w:w="1640" w:type="dxa"/>
            <w:vMerge w:val="restart"/>
            <w:tcBorders>
              <w:top w:val="single" w:sz="4" w:space="0" w:color="000000"/>
              <w:left w:val="single" w:sz="4" w:space="0" w:color="000000"/>
              <w:bottom w:val="single" w:sz="4" w:space="0" w:color="000000"/>
            </w:tcBorders>
            <w:shd w:val="clear" w:color="auto" w:fill="FFFFFF"/>
            <w:vAlign w:val="center"/>
          </w:tcPr>
          <w:p w14:paraId="0D136E09"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b/>
              </w:rPr>
              <w:t>Форма навчання</w:t>
            </w:r>
          </w:p>
        </w:tc>
        <w:tc>
          <w:tcPr>
            <w:tcW w:w="770" w:type="dxa"/>
            <w:vMerge w:val="restart"/>
            <w:tcBorders>
              <w:top w:val="single" w:sz="4" w:space="0" w:color="000000"/>
              <w:left w:val="single" w:sz="4" w:space="0" w:color="000000"/>
              <w:bottom w:val="single" w:sz="4" w:space="0" w:color="000000"/>
            </w:tcBorders>
            <w:shd w:val="clear" w:color="auto" w:fill="FFFFFF"/>
            <w:textDirection w:val="btLr"/>
            <w:vAlign w:val="center"/>
          </w:tcPr>
          <w:p w14:paraId="3D7100CC" w14:textId="77777777" w:rsidR="00C750FB" w:rsidRPr="001B302C" w:rsidRDefault="00C750FB" w:rsidP="00B5562E">
            <w:pPr>
              <w:pBdr>
                <w:top w:val="nil"/>
                <w:left w:val="nil"/>
                <w:bottom w:val="nil"/>
                <w:right w:val="nil"/>
                <w:between w:val="nil"/>
              </w:pBdr>
              <w:spacing w:line="240" w:lineRule="auto"/>
              <w:ind w:right="113" w:hanging="2"/>
              <w:jc w:val="center"/>
              <w:rPr>
                <w:rFonts w:ascii="Times New Roman" w:hAnsi="Times New Roman"/>
                <w:color w:val="000000"/>
              </w:rPr>
            </w:pPr>
            <w:r w:rsidRPr="001B302C">
              <w:rPr>
                <w:rFonts w:ascii="Times New Roman" w:hAnsi="Times New Roman"/>
                <w:b/>
              </w:rPr>
              <w:t>Рік підготовки</w:t>
            </w:r>
          </w:p>
        </w:tc>
        <w:tc>
          <w:tcPr>
            <w:tcW w:w="709" w:type="dxa"/>
            <w:vMerge w:val="restart"/>
            <w:tcBorders>
              <w:top w:val="single" w:sz="4" w:space="0" w:color="000000"/>
              <w:left w:val="single" w:sz="4" w:space="0" w:color="000000"/>
              <w:bottom w:val="single" w:sz="4" w:space="0" w:color="000000"/>
            </w:tcBorders>
            <w:shd w:val="clear" w:color="auto" w:fill="FFFFFF"/>
            <w:textDirection w:val="btLr"/>
            <w:vAlign w:val="center"/>
          </w:tcPr>
          <w:p w14:paraId="33386E6C" w14:textId="77777777" w:rsidR="00C750FB" w:rsidRPr="001B302C" w:rsidRDefault="00C750FB" w:rsidP="00B5562E">
            <w:pPr>
              <w:pBdr>
                <w:top w:val="nil"/>
                <w:left w:val="nil"/>
                <w:bottom w:val="nil"/>
                <w:right w:val="nil"/>
                <w:between w:val="nil"/>
              </w:pBdr>
              <w:spacing w:line="240" w:lineRule="auto"/>
              <w:ind w:right="113" w:hanging="2"/>
              <w:jc w:val="center"/>
              <w:rPr>
                <w:rFonts w:ascii="Times New Roman" w:hAnsi="Times New Roman"/>
                <w:color w:val="000000"/>
              </w:rPr>
            </w:pPr>
            <w:r w:rsidRPr="001B302C">
              <w:rPr>
                <w:rFonts w:ascii="Times New Roman" w:hAnsi="Times New Roman"/>
                <w:b/>
              </w:rPr>
              <w:t>Семестр</w:t>
            </w:r>
          </w:p>
        </w:tc>
        <w:tc>
          <w:tcPr>
            <w:tcW w:w="1417" w:type="dxa"/>
            <w:gridSpan w:val="2"/>
            <w:tcBorders>
              <w:top w:val="single" w:sz="4" w:space="0" w:color="000000"/>
              <w:left w:val="single" w:sz="4" w:space="0" w:color="000000"/>
              <w:bottom w:val="single" w:sz="4" w:space="0" w:color="000000"/>
            </w:tcBorders>
          </w:tcPr>
          <w:p w14:paraId="16F0F6AF"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b/>
              </w:rPr>
              <w:t>Кількість</w:t>
            </w:r>
          </w:p>
        </w:tc>
        <w:tc>
          <w:tcPr>
            <w:tcW w:w="595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5345C0F"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b/>
              </w:rPr>
              <w:t>Кількість годин</w:t>
            </w:r>
          </w:p>
        </w:tc>
      </w:tr>
      <w:tr w:rsidR="00C750FB" w:rsidRPr="001B302C" w14:paraId="4B8F56EF" w14:textId="77777777" w:rsidTr="00C750FB">
        <w:trPr>
          <w:cantSplit/>
          <w:trHeight w:val="1810"/>
          <w:jc w:val="center"/>
        </w:trPr>
        <w:tc>
          <w:tcPr>
            <w:tcW w:w="1640" w:type="dxa"/>
            <w:vMerge/>
            <w:tcBorders>
              <w:top w:val="single" w:sz="4" w:space="0" w:color="000000"/>
              <w:left w:val="single" w:sz="4" w:space="0" w:color="000000"/>
              <w:bottom w:val="single" w:sz="4" w:space="0" w:color="000000"/>
            </w:tcBorders>
            <w:shd w:val="clear" w:color="auto" w:fill="FFFFFF"/>
            <w:vAlign w:val="center"/>
          </w:tcPr>
          <w:p w14:paraId="3F6EF843" w14:textId="77777777" w:rsidR="00C750FB" w:rsidRPr="001B302C" w:rsidRDefault="00C750FB" w:rsidP="00B5562E">
            <w:pPr>
              <w:widowControl w:val="0"/>
              <w:pBdr>
                <w:top w:val="nil"/>
                <w:left w:val="nil"/>
                <w:bottom w:val="nil"/>
                <w:right w:val="nil"/>
                <w:between w:val="nil"/>
              </w:pBdr>
              <w:spacing w:line="276" w:lineRule="auto"/>
              <w:ind w:hanging="2"/>
              <w:rPr>
                <w:rFonts w:ascii="Times New Roman" w:hAnsi="Times New Roman"/>
                <w:color w:val="000000"/>
              </w:rPr>
            </w:pPr>
          </w:p>
        </w:tc>
        <w:tc>
          <w:tcPr>
            <w:tcW w:w="770" w:type="dxa"/>
            <w:vMerge/>
            <w:tcBorders>
              <w:top w:val="single" w:sz="4" w:space="0" w:color="000000"/>
              <w:left w:val="single" w:sz="4" w:space="0" w:color="000000"/>
              <w:bottom w:val="single" w:sz="4" w:space="0" w:color="000000"/>
            </w:tcBorders>
            <w:shd w:val="clear" w:color="auto" w:fill="FFFFFF"/>
            <w:vAlign w:val="center"/>
          </w:tcPr>
          <w:p w14:paraId="1F36F8E2" w14:textId="77777777" w:rsidR="00C750FB" w:rsidRPr="001B302C" w:rsidRDefault="00C750FB" w:rsidP="00B5562E">
            <w:pPr>
              <w:widowControl w:val="0"/>
              <w:pBdr>
                <w:top w:val="nil"/>
                <w:left w:val="nil"/>
                <w:bottom w:val="nil"/>
                <w:right w:val="nil"/>
                <w:between w:val="nil"/>
              </w:pBdr>
              <w:spacing w:line="276" w:lineRule="auto"/>
              <w:ind w:hanging="2"/>
              <w:rPr>
                <w:rFonts w:ascii="Times New Roman" w:hAnsi="Times New Roman"/>
                <w:color w:val="000000"/>
              </w:rPr>
            </w:pPr>
          </w:p>
        </w:tc>
        <w:tc>
          <w:tcPr>
            <w:tcW w:w="709" w:type="dxa"/>
            <w:vMerge/>
            <w:tcBorders>
              <w:top w:val="single" w:sz="4" w:space="0" w:color="000000"/>
              <w:left w:val="single" w:sz="4" w:space="0" w:color="000000"/>
              <w:bottom w:val="single" w:sz="4" w:space="0" w:color="000000"/>
            </w:tcBorders>
            <w:shd w:val="clear" w:color="auto" w:fill="FFFFFF"/>
            <w:vAlign w:val="center"/>
          </w:tcPr>
          <w:p w14:paraId="1AF6C813" w14:textId="77777777" w:rsidR="00C750FB" w:rsidRPr="001B302C" w:rsidRDefault="00C750FB" w:rsidP="00B5562E">
            <w:pPr>
              <w:widowControl w:val="0"/>
              <w:pBdr>
                <w:top w:val="nil"/>
                <w:left w:val="nil"/>
                <w:bottom w:val="nil"/>
                <w:right w:val="nil"/>
                <w:between w:val="nil"/>
              </w:pBdr>
              <w:spacing w:line="276" w:lineRule="auto"/>
              <w:ind w:hanging="2"/>
              <w:rPr>
                <w:rFonts w:ascii="Times New Roman" w:hAnsi="Times New Roman"/>
                <w:color w:val="000000"/>
              </w:rPr>
            </w:pPr>
          </w:p>
        </w:tc>
        <w:tc>
          <w:tcPr>
            <w:tcW w:w="709" w:type="dxa"/>
            <w:tcBorders>
              <w:top w:val="single" w:sz="4" w:space="0" w:color="000000"/>
              <w:left w:val="single" w:sz="4" w:space="0" w:color="000000"/>
              <w:bottom w:val="single" w:sz="4" w:space="0" w:color="000000"/>
            </w:tcBorders>
            <w:textDirection w:val="btLr"/>
            <w:vAlign w:val="center"/>
          </w:tcPr>
          <w:p w14:paraId="08664FCE" w14:textId="77777777" w:rsidR="00C750FB" w:rsidRPr="001B302C" w:rsidRDefault="00C750FB" w:rsidP="00B5562E">
            <w:pPr>
              <w:pBdr>
                <w:top w:val="nil"/>
                <w:left w:val="nil"/>
                <w:bottom w:val="nil"/>
                <w:right w:val="nil"/>
                <w:between w:val="nil"/>
              </w:pBdr>
              <w:spacing w:line="240" w:lineRule="auto"/>
              <w:ind w:right="113" w:hanging="2"/>
              <w:jc w:val="center"/>
              <w:rPr>
                <w:rFonts w:ascii="Times New Roman" w:hAnsi="Times New Roman"/>
                <w:color w:val="000000"/>
              </w:rPr>
            </w:pPr>
            <w:r w:rsidRPr="001B302C">
              <w:rPr>
                <w:rFonts w:ascii="Times New Roman" w:hAnsi="Times New Roman"/>
                <w:b/>
              </w:rPr>
              <w:t>кредитів</w:t>
            </w:r>
          </w:p>
        </w:tc>
        <w:tc>
          <w:tcPr>
            <w:tcW w:w="708" w:type="dxa"/>
            <w:tcBorders>
              <w:top w:val="single" w:sz="4" w:space="0" w:color="000000"/>
              <w:left w:val="single" w:sz="4" w:space="0" w:color="000000"/>
              <w:bottom w:val="single" w:sz="4" w:space="0" w:color="000000"/>
            </w:tcBorders>
            <w:textDirection w:val="btLr"/>
            <w:vAlign w:val="center"/>
          </w:tcPr>
          <w:p w14:paraId="58104F93" w14:textId="77777777" w:rsidR="00C750FB" w:rsidRPr="001B302C" w:rsidRDefault="00C750FB" w:rsidP="00B5562E">
            <w:pPr>
              <w:pBdr>
                <w:top w:val="nil"/>
                <w:left w:val="nil"/>
                <w:bottom w:val="nil"/>
                <w:right w:val="nil"/>
                <w:between w:val="nil"/>
              </w:pBdr>
              <w:spacing w:line="240" w:lineRule="auto"/>
              <w:ind w:right="113" w:hanging="2"/>
              <w:jc w:val="center"/>
              <w:rPr>
                <w:rFonts w:ascii="Times New Roman" w:hAnsi="Times New Roman"/>
                <w:color w:val="000000"/>
              </w:rPr>
            </w:pPr>
            <w:r w:rsidRPr="001B302C">
              <w:rPr>
                <w:rFonts w:ascii="Times New Roman" w:hAnsi="Times New Roman"/>
                <w:b/>
              </w:rPr>
              <w:t>годин</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14:paraId="04C9AE05" w14:textId="77777777" w:rsidR="00C750FB" w:rsidRPr="001B302C" w:rsidRDefault="00C750FB" w:rsidP="00B5562E">
            <w:pPr>
              <w:pBdr>
                <w:top w:val="nil"/>
                <w:left w:val="nil"/>
                <w:bottom w:val="nil"/>
                <w:right w:val="nil"/>
                <w:between w:val="nil"/>
              </w:pBdr>
              <w:spacing w:line="240" w:lineRule="auto"/>
              <w:ind w:right="113" w:hanging="2"/>
              <w:jc w:val="center"/>
              <w:rPr>
                <w:rFonts w:ascii="Times New Roman" w:hAnsi="Times New Roman"/>
                <w:color w:val="000000"/>
              </w:rPr>
            </w:pPr>
            <w:r w:rsidRPr="001B302C">
              <w:rPr>
                <w:rFonts w:ascii="Times New Roman" w:hAnsi="Times New Roman"/>
                <w:b/>
                <w:color w:val="000000"/>
              </w:rPr>
              <w:t>лекції</w:t>
            </w:r>
          </w:p>
        </w:tc>
        <w:tc>
          <w:tcPr>
            <w:tcW w:w="567" w:type="dxa"/>
            <w:tcBorders>
              <w:top w:val="single" w:sz="4" w:space="0" w:color="000000"/>
              <w:left w:val="single" w:sz="4" w:space="0" w:color="000000"/>
              <w:bottom w:val="single" w:sz="4" w:space="0" w:color="000000"/>
            </w:tcBorders>
            <w:shd w:val="clear" w:color="auto" w:fill="FFFFFF"/>
            <w:textDirection w:val="btLr"/>
            <w:vAlign w:val="center"/>
          </w:tcPr>
          <w:p w14:paraId="4825B3B5" w14:textId="77777777" w:rsidR="00C750FB" w:rsidRPr="001B302C" w:rsidRDefault="00C750FB" w:rsidP="00B5562E">
            <w:pPr>
              <w:pBdr>
                <w:top w:val="nil"/>
                <w:left w:val="nil"/>
                <w:bottom w:val="nil"/>
                <w:right w:val="nil"/>
                <w:between w:val="nil"/>
              </w:pBdr>
              <w:spacing w:line="240" w:lineRule="auto"/>
              <w:ind w:right="113" w:hanging="2"/>
              <w:jc w:val="center"/>
              <w:rPr>
                <w:rFonts w:ascii="Times New Roman" w:hAnsi="Times New Roman"/>
                <w:color w:val="000000"/>
              </w:rPr>
            </w:pPr>
            <w:r w:rsidRPr="001B302C">
              <w:rPr>
                <w:rFonts w:ascii="Times New Roman" w:hAnsi="Times New Roman"/>
                <w:b/>
              </w:rPr>
              <w:t>практичні</w:t>
            </w:r>
          </w:p>
        </w:tc>
        <w:tc>
          <w:tcPr>
            <w:tcW w:w="850" w:type="dxa"/>
            <w:tcBorders>
              <w:top w:val="single" w:sz="4" w:space="0" w:color="000000"/>
              <w:left w:val="single" w:sz="4" w:space="0" w:color="000000"/>
              <w:bottom w:val="single" w:sz="4" w:space="0" w:color="000000"/>
            </w:tcBorders>
            <w:shd w:val="clear" w:color="auto" w:fill="FFFFFF"/>
            <w:textDirection w:val="btLr"/>
            <w:vAlign w:val="center"/>
          </w:tcPr>
          <w:p w14:paraId="696C01F0" w14:textId="77777777" w:rsidR="00C750FB" w:rsidRPr="001B302C" w:rsidRDefault="00C750FB" w:rsidP="00B5562E">
            <w:pPr>
              <w:pBdr>
                <w:top w:val="nil"/>
                <w:left w:val="nil"/>
                <w:bottom w:val="nil"/>
                <w:right w:val="nil"/>
                <w:between w:val="nil"/>
              </w:pBdr>
              <w:spacing w:line="240" w:lineRule="auto"/>
              <w:ind w:right="113" w:hanging="2"/>
              <w:jc w:val="center"/>
              <w:rPr>
                <w:rFonts w:ascii="Times New Roman" w:hAnsi="Times New Roman"/>
                <w:color w:val="000000"/>
              </w:rPr>
            </w:pPr>
            <w:r w:rsidRPr="001B302C">
              <w:rPr>
                <w:rFonts w:ascii="Times New Roman" w:hAnsi="Times New Roman"/>
                <w:b/>
                <w:color w:val="000000"/>
              </w:rPr>
              <w:t>семінарські</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14:paraId="6F93568F" w14:textId="77777777" w:rsidR="00C750FB" w:rsidRPr="001B302C" w:rsidRDefault="00C750FB" w:rsidP="00B5562E">
            <w:pPr>
              <w:pBdr>
                <w:top w:val="nil"/>
                <w:left w:val="nil"/>
                <w:bottom w:val="nil"/>
                <w:right w:val="nil"/>
                <w:between w:val="nil"/>
              </w:pBdr>
              <w:spacing w:line="240" w:lineRule="auto"/>
              <w:ind w:right="113" w:hanging="2"/>
              <w:jc w:val="center"/>
              <w:rPr>
                <w:rFonts w:ascii="Times New Roman" w:hAnsi="Times New Roman"/>
                <w:color w:val="000000"/>
              </w:rPr>
            </w:pPr>
            <w:r w:rsidRPr="001B302C">
              <w:rPr>
                <w:rFonts w:ascii="Times New Roman" w:hAnsi="Times New Roman"/>
                <w:b/>
              </w:rPr>
              <w:t>кредитів</w:t>
            </w:r>
          </w:p>
        </w:tc>
        <w:tc>
          <w:tcPr>
            <w:tcW w:w="709" w:type="dxa"/>
            <w:tcBorders>
              <w:top w:val="single" w:sz="4" w:space="0" w:color="000000"/>
              <w:left w:val="single" w:sz="4" w:space="0" w:color="000000"/>
              <w:bottom w:val="single" w:sz="4" w:space="0" w:color="000000"/>
            </w:tcBorders>
            <w:shd w:val="clear" w:color="auto" w:fill="FFFFFF"/>
            <w:textDirection w:val="btLr"/>
            <w:vAlign w:val="center"/>
          </w:tcPr>
          <w:p w14:paraId="026CAE41" w14:textId="77777777" w:rsidR="00C750FB" w:rsidRPr="001B302C" w:rsidRDefault="00C750FB" w:rsidP="00B5562E">
            <w:pPr>
              <w:pBdr>
                <w:top w:val="nil"/>
                <w:left w:val="nil"/>
                <w:bottom w:val="nil"/>
                <w:right w:val="nil"/>
                <w:between w:val="nil"/>
              </w:pBdr>
              <w:spacing w:line="240" w:lineRule="auto"/>
              <w:ind w:right="113" w:hanging="2"/>
              <w:jc w:val="center"/>
              <w:rPr>
                <w:rFonts w:ascii="Times New Roman" w:hAnsi="Times New Roman"/>
                <w:color w:val="000000"/>
              </w:rPr>
            </w:pPr>
            <w:r w:rsidRPr="001B302C">
              <w:rPr>
                <w:rFonts w:ascii="Times New Roman" w:hAnsi="Times New Roman"/>
                <w:b/>
              </w:rPr>
              <w:t>годин</w:t>
            </w:r>
          </w:p>
        </w:tc>
        <w:tc>
          <w:tcPr>
            <w:tcW w:w="708"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1E65A24C" w14:textId="77777777" w:rsidR="00C750FB" w:rsidRPr="001B302C" w:rsidRDefault="00C750FB" w:rsidP="00B5562E">
            <w:pPr>
              <w:pBdr>
                <w:top w:val="nil"/>
                <w:left w:val="nil"/>
                <w:bottom w:val="nil"/>
                <w:right w:val="nil"/>
                <w:between w:val="nil"/>
              </w:pBdr>
              <w:spacing w:line="240" w:lineRule="auto"/>
              <w:ind w:right="113" w:hanging="2"/>
              <w:jc w:val="center"/>
              <w:rPr>
                <w:rFonts w:ascii="Times New Roman" w:hAnsi="Times New Roman"/>
                <w:color w:val="000000"/>
              </w:rPr>
            </w:pPr>
            <w:r w:rsidRPr="001B302C">
              <w:rPr>
                <w:rFonts w:ascii="Times New Roman" w:hAnsi="Times New Roman"/>
                <w:b/>
                <w:color w:val="000000"/>
              </w:rPr>
              <w:t>індивідуальні завдання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FF74F"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b/>
                <w:color w:val="000000"/>
              </w:rPr>
              <w:t>Вид підсумкового контролю</w:t>
            </w:r>
          </w:p>
        </w:tc>
      </w:tr>
      <w:tr w:rsidR="004B3B77" w:rsidRPr="001B302C" w14:paraId="1567A206" w14:textId="77777777" w:rsidTr="00C750FB">
        <w:trPr>
          <w:trHeight w:val="627"/>
          <w:jc w:val="center"/>
        </w:trPr>
        <w:tc>
          <w:tcPr>
            <w:tcW w:w="1640" w:type="dxa"/>
            <w:tcBorders>
              <w:top w:val="single" w:sz="4" w:space="0" w:color="000000"/>
              <w:left w:val="single" w:sz="4" w:space="0" w:color="000000"/>
              <w:bottom w:val="single" w:sz="4" w:space="0" w:color="000000"/>
            </w:tcBorders>
            <w:shd w:val="clear" w:color="auto" w:fill="FFFFFF"/>
            <w:vAlign w:val="center"/>
          </w:tcPr>
          <w:p w14:paraId="5506E25E" w14:textId="77777777"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1B302C">
              <w:rPr>
                <w:rFonts w:ascii="Times New Roman" w:hAnsi="Times New Roman"/>
                <w:b/>
                <w:color w:val="000000"/>
              </w:rPr>
              <w:t>Денна</w:t>
            </w:r>
          </w:p>
        </w:tc>
        <w:tc>
          <w:tcPr>
            <w:tcW w:w="770" w:type="dxa"/>
            <w:tcBorders>
              <w:top w:val="single" w:sz="4" w:space="0" w:color="000000"/>
              <w:left w:val="single" w:sz="4" w:space="0" w:color="000000"/>
              <w:bottom w:val="single" w:sz="4" w:space="0" w:color="000000"/>
            </w:tcBorders>
            <w:shd w:val="clear" w:color="auto" w:fill="FFFFFF"/>
            <w:vAlign w:val="center"/>
          </w:tcPr>
          <w:p w14:paraId="04271E4C" w14:textId="26D4E155"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B43BCF">
              <w:rPr>
                <w:rFonts w:ascii="Times New Roman" w:hAnsi="Times New Roman" w:cs="Times New Roman"/>
                <w:color w:val="000000"/>
              </w:rPr>
              <w:t>1</w:t>
            </w:r>
          </w:p>
        </w:tc>
        <w:tc>
          <w:tcPr>
            <w:tcW w:w="709" w:type="dxa"/>
            <w:tcBorders>
              <w:top w:val="single" w:sz="4" w:space="0" w:color="000000"/>
              <w:left w:val="single" w:sz="4" w:space="0" w:color="000000"/>
              <w:bottom w:val="single" w:sz="4" w:space="0" w:color="000000"/>
            </w:tcBorders>
            <w:shd w:val="clear" w:color="auto" w:fill="FFFFFF"/>
            <w:vAlign w:val="center"/>
          </w:tcPr>
          <w:p w14:paraId="6BC1FD88" w14:textId="45727198"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B43BCF">
              <w:rPr>
                <w:rFonts w:ascii="Times New Roman" w:hAnsi="Times New Roman" w:cs="Times New Roman"/>
                <w:color w:val="000000"/>
              </w:rPr>
              <w:t>2</w:t>
            </w:r>
          </w:p>
        </w:tc>
        <w:tc>
          <w:tcPr>
            <w:tcW w:w="709" w:type="dxa"/>
            <w:tcBorders>
              <w:top w:val="single" w:sz="4" w:space="0" w:color="000000"/>
              <w:left w:val="single" w:sz="4" w:space="0" w:color="000000"/>
              <w:bottom w:val="single" w:sz="4" w:space="0" w:color="000000"/>
            </w:tcBorders>
            <w:vAlign w:val="center"/>
          </w:tcPr>
          <w:p w14:paraId="0C2845E4" w14:textId="1464E4AB" w:rsidR="004B3B77" w:rsidRPr="001B302C" w:rsidRDefault="004B3B77" w:rsidP="004B3B77">
            <w:pPr>
              <w:pBdr>
                <w:top w:val="nil"/>
                <w:left w:val="nil"/>
                <w:bottom w:val="nil"/>
                <w:right w:val="nil"/>
                <w:between w:val="nil"/>
              </w:pBdr>
              <w:spacing w:line="240" w:lineRule="auto"/>
              <w:ind w:hanging="2"/>
              <w:jc w:val="center"/>
              <w:rPr>
                <w:rFonts w:ascii="Times New Roman" w:hAnsi="Times New Roman"/>
                <w:color w:val="000000"/>
              </w:rPr>
            </w:pPr>
            <w:r w:rsidRPr="00B43BCF">
              <w:rPr>
                <w:rFonts w:ascii="Times New Roman" w:hAnsi="Times New Roman" w:cs="Times New Roman"/>
                <w:color w:val="000000"/>
              </w:rPr>
              <w:t>3</w:t>
            </w:r>
          </w:p>
        </w:tc>
        <w:tc>
          <w:tcPr>
            <w:tcW w:w="708" w:type="dxa"/>
            <w:tcBorders>
              <w:top w:val="single" w:sz="4" w:space="0" w:color="000000"/>
              <w:left w:val="single" w:sz="4" w:space="0" w:color="000000"/>
              <w:bottom w:val="single" w:sz="4" w:space="0" w:color="000000"/>
            </w:tcBorders>
            <w:vAlign w:val="center"/>
          </w:tcPr>
          <w:p w14:paraId="000DFC7F" w14:textId="439F4DBF" w:rsidR="004B3B77" w:rsidRPr="001B302C" w:rsidRDefault="004B3B77" w:rsidP="004B3B77">
            <w:pPr>
              <w:pBdr>
                <w:top w:val="nil"/>
                <w:left w:val="nil"/>
                <w:bottom w:val="nil"/>
                <w:right w:val="nil"/>
                <w:between w:val="nil"/>
              </w:pBdr>
              <w:spacing w:line="240" w:lineRule="auto"/>
              <w:ind w:hanging="2"/>
              <w:jc w:val="center"/>
              <w:rPr>
                <w:rFonts w:ascii="Times New Roman" w:hAnsi="Times New Roman"/>
                <w:color w:val="000000"/>
              </w:rPr>
            </w:pPr>
            <w:r w:rsidRPr="00B43BCF">
              <w:rPr>
                <w:rFonts w:ascii="Times New Roman" w:hAnsi="Times New Roman" w:cs="Times New Roman"/>
                <w:color w:val="000000"/>
              </w:rPr>
              <w:t>90</w:t>
            </w:r>
          </w:p>
        </w:tc>
        <w:tc>
          <w:tcPr>
            <w:tcW w:w="851" w:type="dxa"/>
            <w:tcBorders>
              <w:top w:val="single" w:sz="4" w:space="0" w:color="000000"/>
              <w:left w:val="single" w:sz="4" w:space="0" w:color="000000"/>
              <w:bottom w:val="single" w:sz="4" w:space="0" w:color="000000"/>
            </w:tcBorders>
            <w:shd w:val="clear" w:color="auto" w:fill="FFFFFF"/>
            <w:vAlign w:val="center"/>
          </w:tcPr>
          <w:p w14:paraId="339C3E3F" w14:textId="51766E07"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B43BCF">
              <w:rPr>
                <w:rFonts w:ascii="Times New Roman" w:hAnsi="Times New Roman" w:cs="Times New Roman"/>
                <w:color w:val="000000"/>
              </w:rPr>
              <w:t>16</w:t>
            </w:r>
          </w:p>
        </w:tc>
        <w:tc>
          <w:tcPr>
            <w:tcW w:w="567" w:type="dxa"/>
            <w:tcBorders>
              <w:top w:val="single" w:sz="4" w:space="0" w:color="000000"/>
              <w:left w:val="single" w:sz="4" w:space="0" w:color="000000"/>
              <w:bottom w:val="single" w:sz="4" w:space="0" w:color="000000"/>
            </w:tcBorders>
            <w:shd w:val="clear" w:color="auto" w:fill="FFFFFF"/>
            <w:vAlign w:val="center"/>
          </w:tcPr>
          <w:p w14:paraId="0C0CD3E1" w14:textId="12C6E349"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p>
        </w:tc>
        <w:tc>
          <w:tcPr>
            <w:tcW w:w="850" w:type="dxa"/>
            <w:tcBorders>
              <w:top w:val="single" w:sz="4" w:space="0" w:color="000000"/>
              <w:left w:val="single" w:sz="4" w:space="0" w:color="000000"/>
              <w:bottom w:val="single" w:sz="4" w:space="0" w:color="000000"/>
            </w:tcBorders>
            <w:shd w:val="clear" w:color="auto" w:fill="FFFFFF"/>
            <w:vAlign w:val="center"/>
          </w:tcPr>
          <w:p w14:paraId="63290972" w14:textId="4767F3FC"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B43BCF">
              <w:rPr>
                <w:rFonts w:ascii="Times New Roman" w:hAnsi="Times New Roman" w:cs="Times New Roman"/>
                <w:color w:val="000000"/>
              </w:rPr>
              <w:t>14</w:t>
            </w:r>
          </w:p>
        </w:tc>
        <w:tc>
          <w:tcPr>
            <w:tcW w:w="851" w:type="dxa"/>
            <w:tcBorders>
              <w:top w:val="single" w:sz="4" w:space="0" w:color="000000"/>
              <w:left w:val="single" w:sz="4" w:space="0" w:color="000000"/>
              <w:bottom w:val="single" w:sz="4" w:space="0" w:color="000000"/>
            </w:tcBorders>
            <w:shd w:val="clear" w:color="auto" w:fill="FFFFFF"/>
            <w:vAlign w:val="center"/>
          </w:tcPr>
          <w:p w14:paraId="385C48C9" w14:textId="77777777"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p>
        </w:tc>
        <w:tc>
          <w:tcPr>
            <w:tcW w:w="709" w:type="dxa"/>
            <w:tcBorders>
              <w:top w:val="single" w:sz="4" w:space="0" w:color="000000"/>
              <w:left w:val="single" w:sz="4" w:space="0" w:color="000000"/>
              <w:bottom w:val="single" w:sz="4" w:space="0" w:color="000000"/>
            </w:tcBorders>
            <w:shd w:val="clear" w:color="auto" w:fill="FFFFFF"/>
            <w:vAlign w:val="center"/>
          </w:tcPr>
          <w:p w14:paraId="47610FDA" w14:textId="7A07E488"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B43BCF">
              <w:rPr>
                <w:rFonts w:ascii="Times New Roman" w:hAnsi="Times New Roman" w:cs="Times New Roman"/>
                <w:color w:val="000000"/>
              </w:rP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9E6F3" w14:textId="5B4EB4A9"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DE06E" w14:textId="77777777"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1B302C">
              <w:rPr>
                <w:rFonts w:ascii="Times New Roman" w:hAnsi="Times New Roman"/>
                <w:color w:val="000000"/>
              </w:rPr>
              <w:t>залік</w:t>
            </w:r>
          </w:p>
        </w:tc>
      </w:tr>
      <w:tr w:rsidR="004B3B77" w:rsidRPr="001B302C" w14:paraId="2A6B257E" w14:textId="77777777" w:rsidTr="00C750FB">
        <w:trPr>
          <w:trHeight w:val="627"/>
          <w:jc w:val="center"/>
        </w:trPr>
        <w:tc>
          <w:tcPr>
            <w:tcW w:w="1640" w:type="dxa"/>
            <w:tcBorders>
              <w:top w:val="single" w:sz="4" w:space="0" w:color="000000"/>
              <w:left w:val="single" w:sz="4" w:space="0" w:color="000000"/>
              <w:bottom w:val="single" w:sz="4" w:space="0" w:color="000000"/>
            </w:tcBorders>
            <w:shd w:val="clear" w:color="auto" w:fill="FFFFFF"/>
            <w:vAlign w:val="center"/>
          </w:tcPr>
          <w:p w14:paraId="43BF6D49" w14:textId="77777777"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1B302C">
              <w:rPr>
                <w:rFonts w:ascii="Times New Roman" w:hAnsi="Times New Roman"/>
                <w:b/>
                <w:color w:val="000000"/>
              </w:rPr>
              <w:t>Заочна</w:t>
            </w:r>
          </w:p>
        </w:tc>
        <w:tc>
          <w:tcPr>
            <w:tcW w:w="770" w:type="dxa"/>
            <w:tcBorders>
              <w:top w:val="single" w:sz="4" w:space="0" w:color="000000"/>
              <w:left w:val="single" w:sz="4" w:space="0" w:color="000000"/>
              <w:bottom w:val="single" w:sz="4" w:space="0" w:color="000000"/>
            </w:tcBorders>
            <w:shd w:val="clear" w:color="auto" w:fill="FFFFFF"/>
            <w:vAlign w:val="center"/>
          </w:tcPr>
          <w:p w14:paraId="21D070B3" w14:textId="2B0DC963"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B43BCF">
              <w:rPr>
                <w:rFonts w:ascii="Times New Roman" w:hAnsi="Times New Roman" w:cs="Times New Roman"/>
                <w:color w:val="000000"/>
              </w:rPr>
              <w:t>1</w:t>
            </w:r>
          </w:p>
        </w:tc>
        <w:tc>
          <w:tcPr>
            <w:tcW w:w="709" w:type="dxa"/>
            <w:tcBorders>
              <w:top w:val="single" w:sz="4" w:space="0" w:color="000000"/>
              <w:left w:val="single" w:sz="4" w:space="0" w:color="000000"/>
              <w:bottom w:val="single" w:sz="4" w:space="0" w:color="000000"/>
            </w:tcBorders>
            <w:shd w:val="clear" w:color="auto" w:fill="FFFFFF"/>
            <w:vAlign w:val="center"/>
          </w:tcPr>
          <w:p w14:paraId="54803B13" w14:textId="00CB4744"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B43BCF">
              <w:rPr>
                <w:rFonts w:ascii="Times New Roman" w:hAnsi="Times New Roman" w:cs="Times New Roman"/>
                <w:color w:val="000000"/>
              </w:rPr>
              <w:t>2</w:t>
            </w:r>
          </w:p>
        </w:tc>
        <w:tc>
          <w:tcPr>
            <w:tcW w:w="709" w:type="dxa"/>
            <w:tcBorders>
              <w:top w:val="single" w:sz="4" w:space="0" w:color="000000"/>
              <w:left w:val="single" w:sz="4" w:space="0" w:color="000000"/>
              <w:bottom w:val="single" w:sz="4" w:space="0" w:color="000000"/>
            </w:tcBorders>
            <w:vAlign w:val="center"/>
          </w:tcPr>
          <w:p w14:paraId="56671CA5" w14:textId="01C1463A" w:rsidR="004B3B77" w:rsidRPr="001B302C" w:rsidRDefault="004B3B77" w:rsidP="004B3B77">
            <w:pPr>
              <w:pBdr>
                <w:top w:val="nil"/>
                <w:left w:val="nil"/>
                <w:bottom w:val="nil"/>
                <w:right w:val="nil"/>
                <w:between w:val="nil"/>
              </w:pBdr>
              <w:spacing w:line="240" w:lineRule="auto"/>
              <w:ind w:hanging="2"/>
              <w:jc w:val="center"/>
              <w:rPr>
                <w:rFonts w:ascii="Times New Roman" w:hAnsi="Times New Roman"/>
                <w:color w:val="000000"/>
              </w:rPr>
            </w:pPr>
            <w:r w:rsidRPr="00B43BCF">
              <w:rPr>
                <w:rFonts w:ascii="Times New Roman" w:hAnsi="Times New Roman" w:cs="Times New Roman"/>
                <w:color w:val="000000"/>
              </w:rPr>
              <w:t>3</w:t>
            </w:r>
          </w:p>
        </w:tc>
        <w:tc>
          <w:tcPr>
            <w:tcW w:w="708" w:type="dxa"/>
            <w:tcBorders>
              <w:top w:val="single" w:sz="4" w:space="0" w:color="000000"/>
              <w:left w:val="single" w:sz="4" w:space="0" w:color="000000"/>
              <w:bottom w:val="single" w:sz="4" w:space="0" w:color="000000"/>
            </w:tcBorders>
            <w:vAlign w:val="center"/>
          </w:tcPr>
          <w:p w14:paraId="4CC2D07D" w14:textId="6B92F66E" w:rsidR="004B3B77" w:rsidRPr="001B302C" w:rsidRDefault="004B3B77" w:rsidP="004B3B77">
            <w:pPr>
              <w:pBdr>
                <w:top w:val="nil"/>
                <w:left w:val="nil"/>
                <w:bottom w:val="nil"/>
                <w:right w:val="nil"/>
                <w:between w:val="nil"/>
              </w:pBdr>
              <w:spacing w:line="240" w:lineRule="auto"/>
              <w:ind w:hanging="2"/>
              <w:jc w:val="center"/>
              <w:rPr>
                <w:rFonts w:ascii="Times New Roman" w:hAnsi="Times New Roman"/>
                <w:color w:val="000000"/>
              </w:rPr>
            </w:pPr>
            <w:r w:rsidRPr="00B43BCF">
              <w:rPr>
                <w:rFonts w:ascii="Times New Roman" w:hAnsi="Times New Roman" w:cs="Times New Roman"/>
                <w:color w:val="000000"/>
              </w:rPr>
              <w:t>90</w:t>
            </w:r>
          </w:p>
        </w:tc>
        <w:tc>
          <w:tcPr>
            <w:tcW w:w="851" w:type="dxa"/>
            <w:tcBorders>
              <w:top w:val="single" w:sz="4" w:space="0" w:color="000000"/>
              <w:left w:val="single" w:sz="4" w:space="0" w:color="000000"/>
              <w:bottom w:val="single" w:sz="4" w:space="0" w:color="000000"/>
            </w:tcBorders>
            <w:shd w:val="clear" w:color="auto" w:fill="FFFFFF"/>
            <w:vAlign w:val="center"/>
          </w:tcPr>
          <w:p w14:paraId="68C5307C" w14:textId="0004CF3A"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B43BCF">
              <w:rPr>
                <w:rFonts w:ascii="Times New Roman" w:hAnsi="Times New Roman" w:cs="Times New Roman"/>
                <w:color w:val="000000"/>
              </w:rPr>
              <w:t>4</w:t>
            </w:r>
          </w:p>
        </w:tc>
        <w:tc>
          <w:tcPr>
            <w:tcW w:w="567" w:type="dxa"/>
            <w:tcBorders>
              <w:top w:val="single" w:sz="4" w:space="0" w:color="000000"/>
              <w:left w:val="single" w:sz="4" w:space="0" w:color="000000"/>
              <w:bottom w:val="single" w:sz="4" w:space="0" w:color="000000"/>
            </w:tcBorders>
            <w:shd w:val="clear" w:color="auto" w:fill="FFFFFF"/>
            <w:vAlign w:val="center"/>
          </w:tcPr>
          <w:p w14:paraId="6FE20685" w14:textId="77777777"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p>
        </w:tc>
        <w:tc>
          <w:tcPr>
            <w:tcW w:w="850" w:type="dxa"/>
            <w:tcBorders>
              <w:top w:val="single" w:sz="4" w:space="0" w:color="000000"/>
              <w:left w:val="single" w:sz="4" w:space="0" w:color="000000"/>
              <w:bottom w:val="single" w:sz="4" w:space="0" w:color="000000"/>
            </w:tcBorders>
            <w:shd w:val="clear" w:color="auto" w:fill="FFFFFF"/>
            <w:vAlign w:val="center"/>
          </w:tcPr>
          <w:p w14:paraId="4D2117B9" w14:textId="538EA1E3"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B43BCF">
              <w:rPr>
                <w:rFonts w:ascii="Times New Roman" w:hAnsi="Times New Roman" w:cs="Times New Roman"/>
                <w:color w:val="000000"/>
              </w:rPr>
              <w:t>2</w:t>
            </w:r>
          </w:p>
        </w:tc>
        <w:tc>
          <w:tcPr>
            <w:tcW w:w="851" w:type="dxa"/>
            <w:tcBorders>
              <w:top w:val="single" w:sz="4" w:space="0" w:color="000000"/>
              <w:left w:val="single" w:sz="4" w:space="0" w:color="000000"/>
              <w:bottom w:val="single" w:sz="4" w:space="0" w:color="000000"/>
            </w:tcBorders>
            <w:shd w:val="clear" w:color="auto" w:fill="FFFFFF"/>
            <w:vAlign w:val="center"/>
          </w:tcPr>
          <w:p w14:paraId="0997F458" w14:textId="77777777"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p>
        </w:tc>
        <w:tc>
          <w:tcPr>
            <w:tcW w:w="709" w:type="dxa"/>
            <w:tcBorders>
              <w:top w:val="single" w:sz="4" w:space="0" w:color="000000"/>
              <w:left w:val="single" w:sz="4" w:space="0" w:color="000000"/>
              <w:bottom w:val="single" w:sz="4" w:space="0" w:color="000000"/>
            </w:tcBorders>
            <w:shd w:val="clear" w:color="auto" w:fill="FFFFFF"/>
            <w:vAlign w:val="center"/>
          </w:tcPr>
          <w:p w14:paraId="2585892B" w14:textId="21E555B0"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s="Times New Roman"/>
                <w:color w:val="000000"/>
              </w:rPr>
              <w:t>84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C0F1D" w14:textId="7575ACCE"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C92DF" w14:textId="77777777" w:rsidR="004B3B77" w:rsidRPr="001B302C" w:rsidRDefault="004B3B77" w:rsidP="004B3B77">
            <w:pPr>
              <w:pBdr>
                <w:top w:val="nil"/>
                <w:left w:val="nil"/>
                <w:bottom w:val="nil"/>
                <w:right w:val="nil"/>
                <w:between w:val="nil"/>
              </w:pBdr>
              <w:spacing w:line="240" w:lineRule="auto"/>
              <w:ind w:hanging="2"/>
              <w:rPr>
                <w:rFonts w:ascii="Times New Roman" w:hAnsi="Times New Roman"/>
                <w:color w:val="000000"/>
              </w:rPr>
            </w:pPr>
            <w:r w:rsidRPr="001B302C">
              <w:rPr>
                <w:rFonts w:ascii="Times New Roman" w:hAnsi="Times New Roman"/>
                <w:color w:val="000000"/>
              </w:rPr>
              <w:t>залік</w:t>
            </w:r>
          </w:p>
        </w:tc>
      </w:tr>
    </w:tbl>
    <w:p w14:paraId="6B8A1A41" w14:textId="77777777" w:rsidR="00C750FB" w:rsidRPr="00C750FB" w:rsidRDefault="00C750FB" w:rsidP="00C750FB">
      <w:pPr>
        <w:pStyle w:val="a9"/>
        <w:numPr>
          <w:ilvl w:val="0"/>
          <w:numId w:val="1"/>
        </w:numPr>
        <w:pBdr>
          <w:top w:val="nil"/>
          <w:left w:val="nil"/>
          <w:bottom w:val="nil"/>
          <w:right w:val="nil"/>
          <w:between w:val="nil"/>
        </w:pBdr>
        <w:spacing w:line="240" w:lineRule="auto"/>
        <w:jc w:val="center"/>
        <w:rPr>
          <w:color w:val="000000"/>
        </w:rPr>
      </w:pPr>
    </w:p>
    <w:p w14:paraId="2C1E1465" w14:textId="77777777" w:rsidR="00C750FB" w:rsidRPr="00C750FB" w:rsidRDefault="00C750FB" w:rsidP="00C750FB">
      <w:pPr>
        <w:pStyle w:val="a9"/>
        <w:numPr>
          <w:ilvl w:val="0"/>
          <w:numId w:val="1"/>
        </w:numPr>
        <w:pBdr>
          <w:top w:val="nil"/>
          <w:left w:val="nil"/>
          <w:bottom w:val="nil"/>
          <w:right w:val="nil"/>
          <w:between w:val="nil"/>
        </w:pBdr>
        <w:spacing w:line="240" w:lineRule="auto"/>
        <w:jc w:val="center"/>
        <w:rPr>
          <w:rFonts w:ascii="Times New Roman" w:hAnsi="Times New Roman" w:cs="Times New Roman"/>
          <w:color w:val="000000"/>
          <w:sz w:val="28"/>
          <w:szCs w:val="28"/>
        </w:rPr>
      </w:pPr>
      <w:r w:rsidRPr="00C750FB">
        <w:rPr>
          <w:rFonts w:ascii="Times New Roman" w:hAnsi="Times New Roman" w:cs="Times New Roman"/>
          <w:b/>
          <w:color w:val="000000"/>
          <w:sz w:val="28"/>
          <w:szCs w:val="32"/>
        </w:rPr>
        <w:t xml:space="preserve"> Структура змісту навчальної дисципліни</w:t>
      </w:r>
    </w:p>
    <w:tbl>
      <w:tblPr>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869"/>
        <w:gridCol w:w="124"/>
        <w:gridCol w:w="487"/>
        <w:gridCol w:w="540"/>
        <w:gridCol w:w="65"/>
        <w:gridCol w:w="620"/>
        <w:gridCol w:w="582"/>
        <w:gridCol w:w="622"/>
        <w:gridCol w:w="995"/>
        <w:gridCol w:w="561"/>
        <w:gridCol w:w="561"/>
        <w:gridCol w:w="617"/>
        <w:gridCol w:w="582"/>
        <w:gridCol w:w="647"/>
      </w:tblGrid>
      <w:tr w:rsidR="00C750FB" w:rsidRPr="001B302C" w14:paraId="348E325D" w14:textId="77777777" w:rsidTr="00C750FB">
        <w:trPr>
          <w:jc w:val="center"/>
        </w:trPr>
        <w:tc>
          <w:tcPr>
            <w:tcW w:w="2628" w:type="dxa"/>
            <w:vMerge w:val="restart"/>
          </w:tcPr>
          <w:p w14:paraId="19012602"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Назви змістових модулів і тем</w:t>
            </w:r>
          </w:p>
        </w:tc>
        <w:tc>
          <w:tcPr>
            <w:tcW w:w="7872" w:type="dxa"/>
            <w:gridSpan w:val="14"/>
          </w:tcPr>
          <w:p w14:paraId="5C1BE0DC"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Кількість годин</w:t>
            </w:r>
          </w:p>
        </w:tc>
      </w:tr>
      <w:tr w:rsidR="00C750FB" w:rsidRPr="001B302C" w14:paraId="55571ED9" w14:textId="77777777" w:rsidTr="00C750FB">
        <w:trPr>
          <w:jc w:val="center"/>
        </w:trPr>
        <w:tc>
          <w:tcPr>
            <w:tcW w:w="2628" w:type="dxa"/>
            <w:vMerge/>
          </w:tcPr>
          <w:p w14:paraId="4E2ED67A" w14:textId="77777777" w:rsidR="00C750FB" w:rsidRPr="001B302C" w:rsidRDefault="00C750FB" w:rsidP="00B5562E">
            <w:pPr>
              <w:widowControl w:val="0"/>
              <w:pBdr>
                <w:top w:val="nil"/>
                <w:left w:val="nil"/>
                <w:bottom w:val="nil"/>
                <w:right w:val="nil"/>
                <w:between w:val="nil"/>
              </w:pBdr>
              <w:spacing w:line="276" w:lineRule="auto"/>
              <w:ind w:hanging="2"/>
              <w:rPr>
                <w:rFonts w:ascii="Times New Roman" w:hAnsi="Times New Roman"/>
                <w:color w:val="000000"/>
              </w:rPr>
            </w:pPr>
          </w:p>
        </w:tc>
        <w:tc>
          <w:tcPr>
            <w:tcW w:w="3909" w:type="dxa"/>
            <w:gridSpan w:val="8"/>
          </w:tcPr>
          <w:p w14:paraId="75E6E51A"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денна форма</w:t>
            </w:r>
          </w:p>
        </w:tc>
        <w:tc>
          <w:tcPr>
            <w:tcW w:w="3963" w:type="dxa"/>
            <w:gridSpan w:val="6"/>
          </w:tcPr>
          <w:p w14:paraId="35F00E08"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Заочна форма</w:t>
            </w:r>
          </w:p>
        </w:tc>
      </w:tr>
      <w:tr w:rsidR="00C750FB" w:rsidRPr="001B302C" w14:paraId="0E9774BD" w14:textId="77777777" w:rsidTr="00C750FB">
        <w:trPr>
          <w:jc w:val="center"/>
        </w:trPr>
        <w:tc>
          <w:tcPr>
            <w:tcW w:w="2628" w:type="dxa"/>
            <w:vMerge/>
          </w:tcPr>
          <w:p w14:paraId="0A4751C9" w14:textId="77777777" w:rsidR="00C750FB" w:rsidRPr="001B302C" w:rsidRDefault="00C750FB" w:rsidP="00B5562E">
            <w:pPr>
              <w:widowControl w:val="0"/>
              <w:pBdr>
                <w:top w:val="nil"/>
                <w:left w:val="nil"/>
                <w:bottom w:val="nil"/>
                <w:right w:val="nil"/>
                <w:between w:val="nil"/>
              </w:pBdr>
              <w:spacing w:line="276" w:lineRule="auto"/>
              <w:ind w:hanging="2"/>
              <w:rPr>
                <w:rFonts w:ascii="Times New Roman" w:hAnsi="Times New Roman"/>
                <w:color w:val="000000"/>
              </w:rPr>
            </w:pPr>
          </w:p>
        </w:tc>
        <w:tc>
          <w:tcPr>
            <w:tcW w:w="993" w:type="dxa"/>
            <w:gridSpan w:val="2"/>
            <w:vMerge w:val="restart"/>
          </w:tcPr>
          <w:p w14:paraId="6D195586"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 xml:space="preserve">усього </w:t>
            </w:r>
          </w:p>
        </w:tc>
        <w:tc>
          <w:tcPr>
            <w:tcW w:w="2916" w:type="dxa"/>
            <w:gridSpan w:val="6"/>
          </w:tcPr>
          <w:p w14:paraId="7FF2D6C8"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у тому числі</w:t>
            </w:r>
          </w:p>
        </w:tc>
        <w:tc>
          <w:tcPr>
            <w:tcW w:w="995" w:type="dxa"/>
            <w:vMerge w:val="restart"/>
          </w:tcPr>
          <w:p w14:paraId="2226C672"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 xml:space="preserve">усього </w:t>
            </w:r>
          </w:p>
        </w:tc>
        <w:tc>
          <w:tcPr>
            <w:tcW w:w="2968" w:type="dxa"/>
            <w:gridSpan w:val="5"/>
          </w:tcPr>
          <w:p w14:paraId="4497CCC5"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у тому числі</w:t>
            </w:r>
          </w:p>
        </w:tc>
      </w:tr>
      <w:tr w:rsidR="00C750FB" w:rsidRPr="001B302C" w14:paraId="27369473" w14:textId="77777777" w:rsidTr="00C750FB">
        <w:trPr>
          <w:jc w:val="center"/>
        </w:trPr>
        <w:tc>
          <w:tcPr>
            <w:tcW w:w="2628" w:type="dxa"/>
            <w:vMerge/>
          </w:tcPr>
          <w:p w14:paraId="636641F6" w14:textId="77777777" w:rsidR="00C750FB" w:rsidRPr="001B302C" w:rsidRDefault="00C750FB" w:rsidP="00B5562E">
            <w:pPr>
              <w:widowControl w:val="0"/>
              <w:pBdr>
                <w:top w:val="nil"/>
                <w:left w:val="nil"/>
                <w:bottom w:val="nil"/>
                <w:right w:val="nil"/>
                <w:between w:val="nil"/>
              </w:pBdr>
              <w:spacing w:line="276" w:lineRule="auto"/>
              <w:ind w:hanging="2"/>
              <w:rPr>
                <w:rFonts w:ascii="Times New Roman" w:hAnsi="Times New Roman"/>
                <w:color w:val="000000"/>
              </w:rPr>
            </w:pPr>
          </w:p>
        </w:tc>
        <w:tc>
          <w:tcPr>
            <w:tcW w:w="993" w:type="dxa"/>
            <w:gridSpan w:val="2"/>
            <w:vMerge/>
          </w:tcPr>
          <w:p w14:paraId="64FD6942" w14:textId="77777777" w:rsidR="00C750FB" w:rsidRPr="001B302C" w:rsidRDefault="00C750FB" w:rsidP="00B5562E">
            <w:pPr>
              <w:widowControl w:val="0"/>
              <w:pBdr>
                <w:top w:val="nil"/>
                <w:left w:val="nil"/>
                <w:bottom w:val="nil"/>
                <w:right w:val="nil"/>
                <w:between w:val="nil"/>
              </w:pBdr>
              <w:spacing w:line="276" w:lineRule="auto"/>
              <w:ind w:hanging="2"/>
              <w:rPr>
                <w:rFonts w:ascii="Times New Roman" w:hAnsi="Times New Roman"/>
                <w:color w:val="000000"/>
              </w:rPr>
            </w:pPr>
          </w:p>
        </w:tc>
        <w:tc>
          <w:tcPr>
            <w:tcW w:w="487" w:type="dxa"/>
          </w:tcPr>
          <w:p w14:paraId="68BC0295"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л</w:t>
            </w:r>
          </w:p>
        </w:tc>
        <w:tc>
          <w:tcPr>
            <w:tcW w:w="605" w:type="dxa"/>
            <w:gridSpan w:val="2"/>
          </w:tcPr>
          <w:p w14:paraId="0FBC06C4"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п</w:t>
            </w:r>
          </w:p>
        </w:tc>
        <w:tc>
          <w:tcPr>
            <w:tcW w:w="620" w:type="dxa"/>
          </w:tcPr>
          <w:p w14:paraId="3B5C519D"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proofErr w:type="spellStart"/>
            <w:r w:rsidRPr="001B302C">
              <w:rPr>
                <w:rFonts w:ascii="Times New Roman" w:hAnsi="Times New Roman"/>
                <w:color w:val="000000"/>
              </w:rPr>
              <w:t>лаб</w:t>
            </w:r>
            <w:proofErr w:type="spellEnd"/>
          </w:p>
        </w:tc>
        <w:tc>
          <w:tcPr>
            <w:tcW w:w="582" w:type="dxa"/>
          </w:tcPr>
          <w:p w14:paraId="5FB3C7A7"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proofErr w:type="spellStart"/>
            <w:r w:rsidRPr="001B302C">
              <w:rPr>
                <w:rFonts w:ascii="Times New Roman" w:hAnsi="Times New Roman"/>
                <w:color w:val="000000"/>
              </w:rPr>
              <w:t>інд</w:t>
            </w:r>
            <w:proofErr w:type="spellEnd"/>
          </w:p>
        </w:tc>
        <w:tc>
          <w:tcPr>
            <w:tcW w:w="622" w:type="dxa"/>
          </w:tcPr>
          <w:p w14:paraId="0EFF46C9"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proofErr w:type="spellStart"/>
            <w:r w:rsidRPr="001B302C">
              <w:rPr>
                <w:rFonts w:ascii="Times New Roman" w:hAnsi="Times New Roman"/>
                <w:color w:val="000000"/>
              </w:rPr>
              <w:t>с.р</w:t>
            </w:r>
            <w:proofErr w:type="spellEnd"/>
            <w:r w:rsidRPr="001B302C">
              <w:rPr>
                <w:rFonts w:ascii="Times New Roman" w:hAnsi="Times New Roman"/>
                <w:color w:val="000000"/>
              </w:rPr>
              <w:t>.</w:t>
            </w:r>
          </w:p>
        </w:tc>
        <w:tc>
          <w:tcPr>
            <w:tcW w:w="995" w:type="dxa"/>
            <w:vMerge/>
          </w:tcPr>
          <w:p w14:paraId="724B3CD2" w14:textId="77777777" w:rsidR="00C750FB" w:rsidRPr="001B302C" w:rsidRDefault="00C750FB" w:rsidP="00B5562E">
            <w:pPr>
              <w:widowControl w:val="0"/>
              <w:pBdr>
                <w:top w:val="nil"/>
                <w:left w:val="nil"/>
                <w:bottom w:val="nil"/>
                <w:right w:val="nil"/>
                <w:between w:val="nil"/>
              </w:pBdr>
              <w:spacing w:line="276" w:lineRule="auto"/>
              <w:ind w:hanging="2"/>
              <w:rPr>
                <w:rFonts w:ascii="Times New Roman" w:hAnsi="Times New Roman"/>
                <w:color w:val="000000"/>
              </w:rPr>
            </w:pPr>
          </w:p>
        </w:tc>
        <w:tc>
          <w:tcPr>
            <w:tcW w:w="561" w:type="dxa"/>
          </w:tcPr>
          <w:p w14:paraId="4B694025"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л</w:t>
            </w:r>
          </w:p>
        </w:tc>
        <w:tc>
          <w:tcPr>
            <w:tcW w:w="561" w:type="dxa"/>
          </w:tcPr>
          <w:p w14:paraId="1FCEAF06"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color w:val="000000"/>
              </w:rPr>
              <w:t>п</w:t>
            </w:r>
          </w:p>
        </w:tc>
        <w:tc>
          <w:tcPr>
            <w:tcW w:w="617" w:type="dxa"/>
          </w:tcPr>
          <w:p w14:paraId="571D3C04"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proofErr w:type="spellStart"/>
            <w:r w:rsidRPr="001B302C">
              <w:rPr>
                <w:rFonts w:ascii="Times New Roman" w:hAnsi="Times New Roman"/>
                <w:color w:val="000000"/>
              </w:rPr>
              <w:t>лаб</w:t>
            </w:r>
            <w:proofErr w:type="spellEnd"/>
          </w:p>
        </w:tc>
        <w:tc>
          <w:tcPr>
            <w:tcW w:w="582" w:type="dxa"/>
          </w:tcPr>
          <w:p w14:paraId="17944032"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proofErr w:type="spellStart"/>
            <w:r w:rsidRPr="001B302C">
              <w:rPr>
                <w:rFonts w:ascii="Times New Roman" w:hAnsi="Times New Roman"/>
                <w:color w:val="000000"/>
              </w:rPr>
              <w:t>інд</w:t>
            </w:r>
            <w:proofErr w:type="spellEnd"/>
          </w:p>
        </w:tc>
        <w:tc>
          <w:tcPr>
            <w:tcW w:w="647" w:type="dxa"/>
          </w:tcPr>
          <w:p w14:paraId="2D6F705E"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proofErr w:type="spellStart"/>
            <w:r w:rsidRPr="001B302C">
              <w:rPr>
                <w:rFonts w:ascii="Times New Roman" w:hAnsi="Times New Roman"/>
                <w:color w:val="000000"/>
              </w:rPr>
              <w:t>с.р</w:t>
            </w:r>
            <w:proofErr w:type="spellEnd"/>
            <w:r w:rsidRPr="001B302C">
              <w:rPr>
                <w:rFonts w:ascii="Times New Roman" w:hAnsi="Times New Roman"/>
                <w:color w:val="000000"/>
              </w:rPr>
              <w:t>.</w:t>
            </w:r>
          </w:p>
        </w:tc>
      </w:tr>
      <w:tr w:rsidR="00C750FB" w:rsidRPr="001B302C" w14:paraId="2CFAEF54" w14:textId="77777777" w:rsidTr="00C750FB">
        <w:trPr>
          <w:jc w:val="center"/>
        </w:trPr>
        <w:tc>
          <w:tcPr>
            <w:tcW w:w="2628" w:type="dxa"/>
          </w:tcPr>
          <w:p w14:paraId="73E9D27F"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1</w:t>
            </w:r>
          </w:p>
        </w:tc>
        <w:tc>
          <w:tcPr>
            <w:tcW w:w="993" w:type="dxa"/>
            <w:gridSpan w:val="2"/>
          </w:tcPr>
          <w:p w14:paraId="6C3D405B"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2</w:t>
            </w:r>
          </w:p>
        </w:tc>
        <w:tc>
          <w:tcPr>
            <w:tcW w:w="487" w:type="dxa"/>
          </w:tcPr>
          <w:p w14:paraId="04DAC465"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3</w:t>
            </w:r>
          </w:p>
        </w:tc>
        <w:tc>
          <w:tcPr>
            <w:tcW w:w="605" w:type="dxa"/>
            <w:gridSpan w:val="2"/>
          </w:tcPr>
          <w:p w14:paraId="57AD085E"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4</w:t>
            </w:r>
          </w:p>
        </w:tc>
        <w:tc>
          <w:tcPr>
            <w:tcW w:w="620" w:type="dxa"/>
          </w:tcPr>
          <w:p w14:paraId="2426E866"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5</w:t>
            </w:r>
          </w:p>
        </w:tc>
        <w:tc>
          <w:tcPr>
            <w:tcW w:w="582" w:type="dxa"/>
          </w:tcPr>
          <w:p w14:paraId="03AE5A43"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6</w:t>
            </w:r>
          </w:p>
        </w:tc>
        <w:tc>
          <w:tcPr>
            <w:tcW w:w="622" w:type="dxa"/>
          </w:tcPr>
          <w:p w14:paraId="52C98193"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7</w:t>
            </w:r>
          </w:p>
        </w:tc>
        <w:tc>
          <w:tcPr>
            <w:tcW w:w="995" w:type="dxa"/>
          </w:tcPr>
          <w:p w14:paraId="177CB7F3"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8</w:t>
            </w:r>
          </w:p>
        </w:tc>
        <w:tc>
          <w:tcPr>
            <w:tcW w:w="561" w:type="dxa"/>
          </w:tcPr>
          <w:p w14:paraId="26A9AD0F"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9</w:t>
            </w:r>
          </w:p>
        </w:tc>
        <w:tc>
          <w:tcPr>
            <w:tcW w:w="561" w:type="dxa"/>
          </w:tcPr>
          <w:p w14:paraId="5660F2BD"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10</w:t>
            </w:r>
          </w:p>
        </w:tc>
        <w:tc>
          <w:tcPr>
            <w:tcW w:w="617" w:type="dxa"/>
          </w:tcPr>
          <w:p w14:paraId="604D11C7"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11</w:t>
            </w:r>
          </w:p>
        </w:tc>
        <w:tc>
          <w:tcPr>
            <w:tcW w:w="582" w:type="dxa"/>
          </w:tcPr>
          <w:p w14:paraId="07AFE653"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12</w:t>
            </w:r>
          </w:p>
        </w:tc>
        <w:tc>
          <w:tcPr>
            <w:tcW w:w="647" w:type="dxa"/>
          </w:tcPr>
          <w:p w14:paraId="0223A844" w14:textId="77777777" w:rsidR="00C750FB" w:rsidRPr="001B302C" w:rsidRDefault="00C750FB" w:rsidP="00B5562E">
            <w:pPr>
              <w:pBdr>
                <w:top w:val="nil"/>
                <w:left w:val="nil"/>
                <w:bottom w:val="nil"/>
                <w:right w:val="nil"/>
                <w:between w:val="nil"/>
              </w:pBdr>
              <w:spacing w:line="240" w:lineRule="auto"/>
              <w:ind w:hanging="3"/>
              <w:jc w:val="center"/>
              <w:rPr>
                <w:rFonts w:ascii="Times New Roman" w:hAnsi="Times New Roman"/>
                <w:color w:val="000000"/>
                <w:szCs w:val="28"/>
              </w:rPr>
            </w:pPr>
            <w:r w:rsidRPr="001B302C">
              <w:rPr>
                <w:rFonts w:ascii="Times New Roman" w:hAnsi="Times New Roman"/>
                <w:color w:val="000000"/>
                <w:szCs w:val="28"/>
              </w:rPr>
              <w:t>13</w:t>
            </w:r>
          </w:p>
        </w:tc>
      </w:tr>
      <w:tr w:rsidR="00C750FB" w:rsidRPr="001B302C" w14:paraId="1F796950" w14:textId="77777777" w:rsidTr="00C750FB">
        <w:trPr>
          <w:jc w:val="center"/>
        </w:trPr>
        <w:tc>
          <w:tcPr>
            <w:tcW w:w="10500" w:type="dxa"/>
            <w:gridSpan w:val="15"/>
          </w:tcPr>
          <w:p w14:paraId="31BC2CF4" w14:textId="77777777" w:rsidR="00C750FB" w:rsidRPr="00887C35" w:rsidRDefault="00C750FB" w:rsidP="00B5562E">
            <w:pPr>
              <w:pBdr>
                <w:top w:val="nil"/>
                <w:left w:val="nil"/>
                <w:bottom w:val="nil"/>
                <w:right w:val="nil"/>
                <w:between w:val="nil"/>
              </w:pBdr>
              <w:spacing w:line="240" w:lineRule="auto"/>
              <w:ind w:hanging="2"/>
              <w:jc w:val="center"/>
              <w:rPr>
                <w:rFonts w:ascii="Times New Roman" w:hAnsi="Times New Roman" w:cs="Times New Roman"/>
                <w:color w:val="000000"/>
              </w:rPr>
            </w:pPr>
            <w:r w:rsidRPr="00887C35">
              <w:rPr>
                <w:rFonts w:ascii="Times New Roman" w:hAnsi="Times New Roman" w:cs="Times New Roman"/>
                <w:b/>
                <w:color w:val="000000"/>
              </w:rPr>
              <w:t>Змістовий модуль 1</w:t>
            </w:r>
            <w:r w:rsidRPr="00887C35">
              <w:rPr>
                <w:rFonts w:ascii="Times New Roman" w:hAnsi="Times New Roman" w:cs="Times New Roman"/>
                <w:color w:val="000000"/>
              </w:rPr>
              <w:t xml:space="preserve">. </w:t>
            </w:r>
          </w:p>
          <w:p w14:paraId="1B156968" w14:textId="050D5069" w:rsidR="00C750FB" w:rsidRPr="00887C35" w:rsidRDefault="00887C35" w:rsidP="00B5562E">
            <w:pPr>
              <w:pBdr>
                <w:top w:val="nil"/>
                <w:left w:val="nil"/>
                <w:bottom w:val="nil"/>
                <w:right w:val="nil"/>
                <w:between w:val="nil"/>
              </w:pBdr>
              <w:spacing w:line="240" w:lineRule="auto"/>
              <w:ind w:hanging="2"/>
              <w:jc w:val="center"/>
              <w:rPr>
                <w:rFonts w:ascii="Times New Roman" w:hAnsi="Times New Roman"/>
                <w:b/>
                <w:bCs/>
                <w:i/>
                <w:iCs/>
                <w:color w:val="000000"/>
              </w:rPr>
            </w:pPr>
            <w:r w:rsidRPr="00887C35">
              <w:rPr>
                <w:rFonts w:ascii="Times New Roman" w:hAnsi="Times New Roman" w:cs="Times New Roman"/>
                <w:i/>
                <w:iCs/>
              </w:rPr>
              <w:t>Англійська література епохи переходу: постмодерністські стратегії і жанрові зміни</w:t>
            </w:r>
          </w:p>
        </w:tc>
      </w:tr>
      <w:tr w:rsidR="00C750FB" w:rsidRPr="001B302C" w14:paraId="3DF3E80E" w14:textId="77777777" w:rsidTr="00C750FB">
        <w:trPr>
          <w:jc w:val="center"/>
        </w:trPr>
        <w:tc>
          <w:tcPr>
            <w:tcW w:w="2628" w:type="dxa"/>
          </w:tcPr>
          <w:p w14:paraId="0FC9F430" w14:textId="614F2BC8" w:rsidR="00C750FB" w:rsidRPr="00887C35" w:rsidRDefault="00887C35" w:rsidP="00887C35">
            <w:pPr>
              <w:rPr>
                <w:rFonts w:ascii="Times New Roman" w:hAnsi="Times New Roman" w:cs="Times New Roman"/>
              </w:rPr>
            </w:pPr>
            <w:r w:rsidRPr="00887C35">
              <w:rPr>
                <w:rFonts w:ascii="Times New Roman" w:hAnsi="Times New Roman" w:cs="Times New Roman"/>
              </w:rPr>
              <w:t>Тема 1. Літературний процес  Англії кінця ХХ – початку ХХІ ст.: гібридність, мультикультуралізм. Англійський інваріант постмодернізму.</w:t>
            </w:r>
          </w:p>
        </w:tc>
        <w:tc>
          <w:tcPr>
            <w:tcW w:w="993" w:type="dxa"/>
            <w:gridSpan w:val="2"/>
          </w:tcPr>
          <w:p w14:paraId="51A98BE9" w14:textId="411DA62E"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487" w:type="dxa"/>
          </w:tcPr>
          <w:p w14:paraId="70694581" w14:textId="2FBC6259" w:rsidR="00C750FB" w:rsidRPr="001B302C" w:rsidRDefault="009A6CDF"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4</w:t>
            </w:r>
          </w:p>
        </w:tc>
        <w:tc>
          <w:tcPr>
            <w:tcW w:w="540" w:type="dxa"/>
          </w:tcPr>
          <w:p w14:paraId="119C5A3B" w14:textId="7350ACB9" w:rsidR="00C750FB" w:rsidRPr="001B302C" w:rsidRDefault="009A6CDF"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4</w:t>
            </w:r>
          </w:p>
        </w:tc>
        <w:tc>
          <w:tcPr>
            <w:tcW w:w="685" w:type="dxa"/>
            <w:gridSpan w:val="2"/>
          </w:tcPr>
          <w:p w14:paraId="363E405B"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0D37C25F"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22" w:type="dxa"/>
          </w:tcPr>
          <w:p w14:paraId="2F286BC9" w14:textId="418A979D" w:rsidR="00C750FB" w:rsidRPr="001B302C" w:rsidRDefault="000D290F"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w:t>
            </w:r>
            <w:r w:rsidR="00696BC9">
              <w:rPr>
                <w:rFonts w:ascii="Times New Roman" w:hAnsi="Times New Roman"/>
                <w:color w:val="000000"/>
              </w:rPr>
              <w:t>0</w:t>
            </w:r>
          </w:p>
        </w:tc>
        <w:tc>
          <w:tcPr>
            <w:tcW w:w="995" w:type="dxa"/>
          </w:tcPr>
          <w:p w14:paraId="3CBBDD7B" w14:textId="6B59AE58"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61" w:type="dxa"/>
          </w:tcPr>
          <w:p w14:paraId="0E2C7AE6" w14:textId="23BBF71A" w:rsidR="00C750FB" w:rsidRPr="001B302C" w:rsidRDefault="0005293C"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w:t>
            </w:r>
          </w:p>
        </w:tc>
        <w:tc>
          <w:tcPr>
            <w:tcW w:w="561" w:type="dxa"/>
          </w:tcPr>
          <w:p w14:paraId="5B737A68" w14:textId="5CBA8A43" w:rsidR="00C750FB" w:rsidRPr="001B302C" w:rsidRDefault="0005293C"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w:t>
            </w:r>
          </w:p>
        </w:tc>
        <w:tc>
          <w:tcPr>
            <w:tcW w:w="617" w:type="dxa"/>
          </w:tcPr>
          <w:p w14:paraId="782BD21A"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442825FB"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bookmarkStart w:id="1" w:name="_heading=h.gjdgxs" w:colFirst="0" w:colLast="0"/>
            <w:bookmarkEnd w:id="1"/>
          </w:p>
        </w:tc>
        <w:tc>
          <w:tcPr>
            <w:tcW w:w="647" w:type="dxa"/>
          </w:tcPr>
          <w:p w14:paraId="5345F5CF" w14:textId="0A0B4342" w:rsidR="00C750FB" w:rsidRPr="001B302C" w:rsidRDefault="0005293C" w:rsidP="00996AD5">
            <w:pPr>
              <w:pBdr>
                <w:top w:val="nil"/>
                <w:left w:val="nil"/>
                <w:bottom w:val="nil"/>
                <w:right w:val="nil"/>
                <w:between w:val="nil"/>
              </w:pBdr>
              <w:spacing w:line="240" w:lineRule="auto"/>
              <w:rPr>
                <w:rFonts w:ascii="Times New Roman" w:hAnsi="Times New Roman"/>
                <w:color w:val="000000"/>
              </w:rPr>
            </w:pPr>
            <w:r>
              <w:rPr>
                <w:rFonts w:ascii="Times New Roman" w:hAnsi="Times New Roman"/>
                <w:color w:val="000000"/>
              </w:rPr>
              <w:t>15</w:t>
            </w:r>
          </w:p>
        </w:tc>
      </w:tr>
      <w:tr w:rsidR="00C750FB" w:rsidRPr="001B302C" w14:paraId="63D26861" w14:textId="77777777" w:rsidTr="00C750FB">
        <w:trPr>
          <w:trHeight w:val="289"/>
          <w:jc w:val="center"/>
        </w:trPr>
        <w:tc>
          <w:tcPr>
            <w:tcW w:w="2628" w:type="dxa"/>
          </w:tcPr>
          <w:p w14:paraId="511A4377" w14:textId="1BE1C82C" w:rsidR="00C750FB" w:rsidRPr="00887C35" w:rsidRDefault="00887C35" w:rsidP="00887C35">
            <w:pPr>
              <w:rPr>
                <w:rFonts w:ascii="Times New Roman" w:hAnsi="Times New Roman" w:cs="Times New Roman"/>
              </w:rPr>
            </w:pPr>
            <w:r w:rsidRPr="00887C35">
              <w:rPr>
                <w:rFonts w:ascii="Times New Roman" w:hAnsi="Times New Roman" w:cs="Times New Roman"/>
              </w:rPr>
              <w:t xml:space="preserve">Тема 2: Інтелектуальна жіноча проза 1970– 90-х рр. </w:t>
            </w:r>
          </w:p>
        </w:tc>
        <w:tc>
          <w:tcPr>
            <w:tcW w:w="993" w:type="dxa"/>
            <w:gridSpan w:val="2"/>
          </w:tcPr>
          <w:p w14:paraId="779B1906" w14:textId="0B2FE2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487" w:type="dxa"/>
          </w:tcPr>
          <w:p w14:paraId="141BF17F" w14:textId="6915B676" w:rsidR="00C750FB" w:rsidRPr="001B302C" w:rsidRDefault="009A6CDF"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2</w:t>
            </w:r>
          </w:p>
        </w:tc>
        <w:tc>
          <w:tcPr>
            <w:tcW w:w="540" w:type="dxa"/>
          </w:tcPr>
          <w:p w14:paraId="0F0C416C" w14:textId="5BB8DA09" w:rsidR="00C750FB" w:rsidRPr="001B302C" w:rsidRDefault="009A6CDF"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2</w:t>
            </w:r>
          </w:p>
        </w:tc>
        <w:tc>
          <w:tcPr>
            <w:tcW w:w="685" w:type="dxa"/>
            <w:gridSpan w:val="2"/>
          </w:tcPr>
          <w:p w14:paraId="64368D1F"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1BD0C3A4"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22" w:type="dxa"/>
          </w:tcPr>
          <w:p w14:paraId="32EE3B34" w14:textId="7317D6BB" w:rsidR="00C750FB" w:rsidRPr="001B302C" w:rsidRDefault="0005293C"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10</w:t>
            </w:r>
          </w:p>
        </w:tc>
        <w:tc>
          <w:tcPr>
            <w:tcW w:w="995" w:type="dxa"/>
          </w:tcPr>
          <w:p w14:paraId="7861FE72" w14:textId="02FE21BF" w:rsidR="00C750FB" w:rsidRPr="001B302C" w:rsidRDefault="00C750FB" w:rsidP="00C750FB">
            <w:pPr>
              <w:pBdr>
                <w:top w:val="nil"/>
                <w:left w:val="nil"/>
                <w:bottom w:val="nil"/>
                <w:right w:val="nil"/>
                <w:between w:val="nil"/>
              </w:pBdr>
              <w:spacing w:line="240" w:lineRule="auto"/>
              <w:rPr>
                <w:rFonts w:ascii="Times New Roman" w:hAnsi="Times New Roman"/>
                <w:color w:val="000000"/>
              </w:rPr>
            </w:pPr>
          </w:p>
        </w:tc>
        <w:tc>
          <w:tcPr>
            <w:tcW w:w="561" w:type="dxa"/>
          </w:tcPr>
          <w:p w14:paraId="626B6355" w14:textId="0BA5D99A"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61" w:type="dxa"/>
          </w:tcPr>
          <w:p w14:paraId="4CCEA0E6"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17" w:type="dxa"/>
          </w:tcPr>
          <w:p w14:paraId="2DFF7C69"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3D548E5A"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47" w:type="dxa"/>
          </w:tcPr>
          <w:p w14:paraId="6FE5F419" w14:textId="100A70FA"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15</w:t>
            </w:r>
          </w:p>
        </w:tc>
      </w:tr>
      <w:tr w:rsidR="00C750FB" w:rsidRPr="001B302C" w14:paraId="60FC624B" w14:textId="77777777" w:rsidTr="00C750FB">
        <w:trPr>
          <w:trHeight w:val="1320"/>
          <w:jc w:val="center"/>
        </w:trPr>
        <w:tc>
          <w:tcPr>
            <w:tcW w:w="2628" w:type="dxa"/>
          </w:tcPr>
          <w:p w14:paraId="19FB307A" w14:textId="218E5561" w:rsidR="00C750FB" w:rsidRPr="00887C35" w:rsidRDefault="00887C35" w:rsidP="00887C35">
            <w:pPr>
              <w:rPr>
                <w:rFonts w:ascii="Times New Roman" w:hAnsi="Times New Roman" w:cs="Times New Roman"/>
              </w:rPr>
            </w:pPr>
            <w:r w:rsidRPr="00887C35">
              <w:rPr>
                <w:rFonts w:ascii="Times New Roman" w:hAnsi="Times New Roman" w:cs="Times New Roman"/>
              </w:rPr>
              <w:t xml:space="preserve"> </w:t>
            </w:r>
            <w:r w:rsidR="00ED12DB">
              <w:rPr>
                <w:rFonts w:ascii="Times New Roman" w:hAnsi="Times New Roman" w:cs="Times New Roman"/>
              </w:rPr>
              <w:t>Т</w:t>
            </w:r>
            <w:r w:rsidRPr="00887C35">
              <w:rPr>
                <w:rFonts w:ascii="Times New Roman" w:hAnsi="Times New Roman" w:cs="Times New Roman"/>
              </w:rPr>
              <w:t>ема</w:t>
            </w:r>
            <w:r w:rsidR="00ED12DB">
              <w:rPr>
                <w:rFonts w:ascii="Times New Roman" w:hAnsi="Times New Roman" w:cs="Times New Roman"/>
              </w:rPr>
              <w:t xml:space="preserve"> 3</w:t>
            </w:r>
            <w:r w:rsidRPr="00887C35">
              <w:rPr>
                <w:rFonts w:ascii="Times New Roman" w:hAnsi="Times New Roman" w:cs="Times New Roman"/>
              </w:rPr>
              <w:t>: Популярна жанрова проза: різновиди фентезі, комерційна жіноча проза, графічний роман.</w:t>
            </w:r>
          </w:p>
        </w:tc>
        <w:tc>
          <w:tcPr>
            <w:tcW w:w="993" w:type="dxa"/>
            <w:gridSpan w:val="2"/>
          </w:tcPr>
          <w:p w14:paraId="547F66A0" w14:textId="39CC6C94"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487" w:type="dxa"/>
          </w:tcPr>
          <w:p w14:paraId="3690EBB5" w14:textId="0105CDAC" w:rsidR="00C750FB" w:rsidRPr="001B302C" w:rsidRDefault="009A6CDF"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2</w:t>
            </w:r>
          </w:p>
        </w:tc>
        <w:tc>
          <w:tcPr>
            <w:tcW w:w="540" w:type="dxa"/>
          </w:tcPr>
          <w:p w14:paraId="70AF4196" w14:textId="5D917F8F" w:rsidR="00C750FB" w:rsidRPr="001B302C" w:rsidRDefault="009A6CDF"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2</w:t>
            </w:r>
          </w:p>
        </w:tc>
        <w:tc>
          <w:tcPr>
            <w:tcW w:w="685" w:type="dxa"/>
            <w:gridSpan w:val="2"/>
          </w:tcPr>
          <w:p w14:paraId="0E741899"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16E057DD"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22" w:type="dxa"/>
          </w:tcPr>
          <w:p w14:paraId="37976831" w14:textId="47B90A19"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10</w:t>
            </w:r>
          </w:p>
        </w:tc>
        <w:tc>
          <w:tcPr>
            <w:tcW w:w="995" w:type="dxa"/>
          </w:tcPr>
          <w:p w14:paraId="4684EE67" w14:textId="5DFA8F9E"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61" w:type="dxa"/>
          </w:tcPr>
          <w:p w14:paraId="74BAADA5" w14:textId="7D03532B" w:rsidR="00C750FB" w:rsidRPr="001B302C" w:rsidRDefault="0005293C"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w:t>
            </w:r>
          </w:p>
        </w:tc>
        <w:tc>
          <w:tcPr>
            <w:tcW w:w="561" w:type="dxa"/>
          </w:tcPr>
          <w:p w14:paraId="38A4970A"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17" w:type="dxa"/>
          </w:tcPr>
          <w:p w14:paraId="1D433D77"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3799C81C"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47" w:type="dxa"/>
          </w:tcPr>
          <w:p w14:paraId="219EB7C2" w14:textId="4A4A3479"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12</w:t>
            </w:r>
          </w:p>
        </w:tc>
      </w:tr>
      <w:tr w:rsidR="00C750FB" w:rsidRPr="001B302C" w14:paraId="03AB8754" w14:textId="77777777" w:rsidTr="00C750FB">
        <w:trPr>
          <w:trHeight w:val="925"/>
          <w:jc w:val="center"/>
        </w:trPr>
        <w:tc>
          <w:tcPr>
            <w:tcW w:w="2628" w:type="dxa"/>
          </w:tcPr>
          <w:p w14:paraId="4D53C8C3"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rPr>
            </w:pPr>
            <w:r w:rsidRPr="001B302C">
              <w:rPr>
                <w:rFonts w:ascii="Times New Roman" w:hAnsi="Times New Roman"/>
                <w:b/>
                <w:bCs/>
                <w:i/>
                <w:szCs w:val="28"/>
              </w:rPr>
              <w:t>Разом за змістовим модулем 1</w:t>
            </w:r>
          </w:p>
        </w:tc>
        <w:tc>
          <w:tcPr>
            <w:tcW w:w="993" w:type="dxa"/>
            <w:gridSpan w:val="2"/>
          </w:tcPr>
          <w:p w14:paraId="2249C1CD" w14:textId="3B93AD39" w:rsidR="00C750FB" w:rsidRPr="001B302C" w:rsidRDefault="0005293C"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4</w:t>
            </w:r>
            <w:r w:rsidR="00696BC9">
              <w:rPr>
                <w:rFonts w:ascii="Times New Roman" w:hAnsi="Times New Roman"/>
                <w:color w:val="000000"/>
              </w:rPr>
              <w:t>6</w:t>
            </w:r>
          </w:p>
        </w:tc>
        <w:tc>
          <w:tcPr>
            <w:tcW w:w="487" w:type="dxa"/>
          </w:tcPr>
          <w:p w14:paraId="029C8A9A" w14:textId="56AFFC2D" w:rsidR="00C750FB" w:rsidRPr="001B302C" w:rsidRDefault="009A6CDF"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8</w:t>
            </w:r>
          </w:p>
        </w:tc>
        <w:tc>
          <w:tcPr>
            <w:tcW w:w="540" w:type="dxa"/>
          </w:tcPr>
          <w:p w14:paraId="4A7DE11B" w14:textId="6D4161E6" w:rsidR="00C750FB" w:rsidRPr="001B302C" w:rsidRDefault="009A6CDF"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8</w:t>
            </w:r>
          </w:p>
        </w:tc>
        <w:tc>
          <w:tcPr>
            <w:tcW w:w="685" w:type="dxa"/>
            <w:gridSpan w:val="2"/>
          </w:tcPr>
          <w:p w14:paraId="5A319443"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3B11BBD0"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22" w:type="dxa"/>
          </w:tcPr>
          <w:p w14:paraId="325EDC80" w14:textId="6592A95F"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30</w:t>
            </w:r>
          </w:p>
        </w:tc>
        <w:tc>
          <w:tcPr>
            <w:tcW w:w="995" w:type="dxa"/>
          </w:tcPr>
          <w:p w14:paraId="7C3DEE57" w14:textId="50CB34FB"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45</w:t>
            </w:r>
          </w:p>
        </w:tc>
        <w:tc>
          <w:tcPr>
            <w:tcW w:w="561" w:type="dxa"/>
          </w:tcPr>
          <w:p w14:paraId="6EED899F" w14:textId="039A97B4" w:rsidR="00C750FB" w:rsidRPr="001B302C" w:rsidRDefault="0005293C"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2</w:t>
            </w:r>
          </w:p>
        </w:tc>
        <w:tc>
          <w:tcPr>
            <w:tcW w:w="561" w:type="dxa"/>
          </w:tcPr>
          <w:p w14:paraId="29C58915" w14:textId="7B571D2E" w:rsidR="00C750FB" w:rsidRPr="001B302C" w:rsidRDefault="0005293C"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w:t>
            </w:r>
          </w:p>
        </w:tc>
        <w:tc>
          <w:tcPr>
            <w:tcW w:w="617" w:type="dxa"/>
          </w:tcPr>
          <w:p w14:paraId="1A28A8E6"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24E430DC"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47" w:type="dxa"/>
          </w:tcPr>
          <w:p w14:paraId="61332F54" w14:textId="7704EA66"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42</w:t>
            </w:r>
          </w:p>
        </w:tc>
      </w:tr>
      <w:tr w:rsidR="00C750FB" w:rsidRPr="001B302C" w14:paraId="1DF37F20" w14:textId="77777777" w:rsidTr="00C750FB">
        <w:trPr>
          <w:trHeight w:val="541"/>
          <w:jc w:val="center"/>
        </w:trPr>
        <w:tc>
          <w:tcPr>
            <w:tcW w:w="10500" w:type="dxa"/>
            <w:gridSpan w:val="15"/>
          </w:tcPr>
          <w:p w14:paraId="667364E0" w14:textId="77777777" w:rsidR="00C750FB" w:rsidRPr="001B302C" w:rsidRDefault="00C750FB" w:rsidP="00B5562E">
            <w:pPr>
              <w:pBdr>
                <w:top w:val="nil"/>
                <w:left w:val="nil"/>
                <w:bottom w:val="nil"/>
                <w:right w:val="nil"/>
                <w:between w:val="nil"/>
              </w:pBdr>
              <w:spacing w:line="240" w:lineRule="auto"/>
              <w:ind w:hanging="2"/>
              <w:jc w:val="center"/>
              <w:rPr>
                <w:rFonts w:ascii="Times New Roman" w:hAnsi="Times New Roman"/>
                <w:color w:val="000000"/>
              </w:rPr>
            </w:pPr>
            <w:r w:rsidRPr="001B302C">
              <w:rPr>
                <w:rFonts w:ascii="Times New Roman" w:hAnsi="Times New Roman"/>
                <w:b/>
                <w:color w:val="000000"/>
              </w:rPr>
              <w:lastRenderedPageBreak/>
              <w:t>Змістовий модуль 2</w:t>
            </w:r>
            <w:r w:rsidRPr="001B302C">
              <w:rPr>
                <w:rFonts w:ascii="Times New Roman" w:hAnsi="Times New Roman"/>
                <w:color w:val="000000"/>
              </w:rPr>
              <w:t>.</w:t>
            </w:r>
          </w:p>
          <w:p w14:paraId="73F1CA86" w14:textId="613706A6" w:rsidR="00C750FB" w:rsidRPr="00887C35" w:rsidRDefault="00887C35" w:rsidP="00887C35">
            <w:pPr>
              <w:jc w:val="center"/>
              <w:rPr>
                <w:b/>
                <w:bCs/>
              </w:rPr>
            </w:pPr>
            <w:r w:rsidRPr="00887C35">
              <w:rPr>
                <w:rFonts w:ascii="Times New Roman" w:hAnsi="Times New Roman" w:cs="Times New Roman"/>
                <w:i/>
                <w:iCs/>
              </w:rPr>
              <w:t>Зміна оповіді: історія, ідентичність, «нова щирість»</w:t>
            </w:r>
          </w:p>
        </w:tc>
      </w:tr>
      <w:tr w:rsidR="00C750FB" w:rsidRPr="001B302C" w14:paraId="440126D3" w14:textId="77777777" w:rsidTr="00C750FB">
        <w:trPr>
          <w:trHeight w:val="589"/>
          <w:jc w:val="center"/>
        </w:trPr>
        <w:tc>
          <w:tcPr>
            <w:tcW w:w="2628" w:type="dxa"/>
          </w:tcPr>
          <w:p w14:paraId="2160BFA0" w14:textId="37BC2F3B" w:rsidR="00C750FB" w:rsidRPr="00F43189" w:rsidRDefault="00ED12DB" w:rsidP="00F43189">
            <w:pPr>
              <w:rPr>
                <w:rFonts w:ascii="Times New Roman" w:hAnsi="Times New Roman" w:cs="Times New Roman"/>
              </w:rPr>
            </w:pPr>
            <w:r>
              <w:rPr>
                <w:rFonts w:ascii="Times New Roman" w:hAnsi="Times New Roman" w:cs="Times New Roman"/>
              </w:rPr>
              <w:t>Тема 4</w:t>
            </w:r>
            <w:r w:rsidR="00F43189" w:rsidRPr="00F43189">
              <w:rPr>
                <w:rFonts w:ascii="Times New Roman" w:hAnsi="Times New Roman" w:cs="Times New Roman"/>
              </w:rPr>
              <w:t>: Історична проза та літературна біографія</w:t>
            </w:r>
          </w:p>
        </w:tc>
        <w:tc>
          <w:tcPr>
            <w:tcW w:w="869" w:type="dxa"/>
          </w:tcPr>
          <w:p w14:paraId="17A41E2A" w14:textId="5B65166B" w:rsidR="00C750FB" w:rsidRPr="001B302C" w:rsidRDefault="00C750FB" w:rsidP="00B5562E">
            <w:pPr>
              <w:pBdr>
                <w:top w:val="nil"/>
                <w:left w:val="nil"/>
                <w:bottom w:val="nil"/>
                <w:right w:val="nil"/>
                <w:between w:val="nil"/>
              </w:pBdr>
              <w:spacing w:line="240" w:lineRule="auto"/>
              <w:ind w:left="2" w:hanging="2"/>
              <w:rPr>
                <w:rFonts w:ascii="Times New Roman" w:hAnsi="Times New Roman"/>
                <w:color w:val="000000"/>
              </w:rPr>
            </w:pPr>
          </w:p>
        </w:tc>
        <w:tc>
          <w:tcPr>
            <w:tcW w:w="611" w:type="dxa"/>
            <w:gridSpan w:val="2"/>
          </w:tcPr>
          <w:p w14:paraId="0E25FE36" w14:textId="1EBC69C9" w:rsidR="00C750FB" w:rsidRPr="001B302C" w:rsidRDefault="00696BC9" w:rsidP="00B5562E">
            <w:pPr>
              <w:pBdr>
                <w:top w:val="nil"/>
                <w:left w:val="nil"/>
                <w:bottom w:val="nil"/>
                <w:right w:val="nil"/>
                <w:between w:val="nil"/>
              </w:pBdr>
              <w:spacing w:line="240" w:lineRule="auto"/>
              <w:ind w:left="2" w:hanging="2"/>
              <w:rPr>
                <w:rFonts w:ascii="Times New Roman" w:hAnsi="Times New Roman"/>
                <w:color w:val="000000"/>
              </w:rPr>
            </w:pPr>
            <w:r>
              <w:rPr>
                <w:rFonts w:ascii="Times New Roman" w:hAnsi="Times New Roman"/>
                <w:color w:val="000000"/>
              </w:rPr>
              <w:t>2</w:t>
            </w:r>
          </w:p>
        </w:tc>
        <w:tc>
          <w:tcPr>
            <w:tcW w:w="540" w:type="dxa"/>
          </w:tcPr>
          <w:p w14:paraId="629625FF" w14:textId="0E3FC44B" w:rsidR="00C750FB" w:rsidRPr="001B302C" w:rsidRDefault="00696BC9" w:rsidP="00B5562E">
            <w:pPr>
              <w:pBdr>
                <w:top w:val="nil"/>
                <w:left w:val="nil"/>
                <w:bottom w:val="nil"/>
                <w:right w:val="nil"/>
                <w:between w:val="nil"/>
              </w:pBdr>
              <w:spacing w:line="240" w:lineRule="auto"/>
              <w:ind w:left="2" w:hanging="2"/>
              <w:rPr>
                <w:rFonts w:ascii="Times New Roman" w:hAnsi="Times New Roman"/>
                <w:color w:val="000000"/>
              </w:rPr>
            </w:pPr>
            <w:r>
              <w:rPr>
                <w:rFonts w:ascii="Times New Roman" w:hAnsi="Times New Roman"/>
                <w:color w:val="000000"/>
              </w:rPr>
              <w:t>2</w:t>
            </w:r>
          </w:p>
        </w:tc>
        <w:tc>
          <w:tcPr>
            <w:tcW w:w="685" w:type="dxa"/>
            <w:gridSpan w:val="2"/>
          </w:tcPr>
          <w:p w14:paraId="353C934F" w14:textId="77777777" w:rsidR="00C750FB" w:rsidRPr="001B302C" w:rsidRDefault="00C750FB" w:rsidP="00B5562E">
            <w:pPr>
              <w:pBdr>
                <w:top w:val="nil"/>
                <w:left w:val="nil"/>
                <w:bottom w:val="nil"/>
                <w:right w:val="nil"/>
                <w:between w:val="nil"/>
              </w:pBdr>
              <w:spacing w:line="240" w:lineRule="auto"/>
              <w:ind w:left="2" w:hanging="2"/>
              <w:rPr>
                <w:rFonts w:ascii="Times New Roman" w:hAnsi="Times New Roman"/>
                <w:color w:val="000000"/>
              </w:rPr>
            </w:pPr>
          </w:p>
        </w:tc>
        <w:tc>
          <w:tcPr>
            <w:tcW w:w="582" w:type="dxa"/>
          </w:tcPr>
          <w:p w14:paraId="6FEC1836" w14:textId="77777777" w:rsidR="00C750FB" w:rsidRPr="001B302C" w:rsidRDefault="00C750FB" w:rsidP="00B5562E">
            <w:pPr>
              <w:pBdr>
                <w:top w:val="nil"/>
                <w:left w:val="nil"/>
                <w:bottom w:val="nil"/>
                <w:right w:val="nil"/>
                <w:between w:val="nil"/>
              </w:pBdr>
              <w:spacing w:line="240" w:lineRule="auto"/>
              <w:ind w:left="2" w:hanging="2"/>
              <w:rPr>
                <w:rFonts w:ascii="Times New Roman" w:hAnsi="Times New Roman"/>
                <w:color w:val="000000"/>
              </w:rPr>
            </w:pPr>
          </w:p>
        </w:tc>
        <w:tc>
          <w:tcPr>
            <w:tcW w:w="622" w:type="dxa"/>
          </w:tcPr>
          <w:p w14:paraId="4F69B9A4" w14:textId="1754BB0B" w:rsidR="00C750FB" w:rsidRPr="001B302C" w:rsidRDefault="00696BC9" w:rsidP="00B5562E">
            <w:pPr>
              <w:pBdr>
                <w:top w:val="nil"/>
                <w:left w:val="nil"/>
                <w:bottom w:val="nil"/>
                <w:right w:val="nil"/>
                <w:between w:val="nil"/>
              </w:pBdr>
              <w:spacing w:line="240" w:lineRule="auto"/>
              <w:ind w:left="2" w:hanging="2"/>
              <w:rPr>
                <w:rFonts w:ascii="Times New Roman" w:hAnsi="Times New Roman"/>
                <w:color w:val="000000"/>
              </w:rPr>
            </w:pPr>
            <w:r>
              <w:rPr>
                <w:rFonts w:ascii="Times New Roman" w:hAnsi="Times New Roman"/>
                <w:color w:val="000000"/>
              </w:rPr>
              <w:t>10</w:t>
            </w:r>
          </w:p>
        </w:tc>
        <w:tc>
          <w:tcPr>
            <w:tcW w:w="995" w:type="dxa"/>
          </w:tcPr>
          <w:p w14:paraId="2603A351" w14:textId="285B8F59" w:rsidR="00C750FB" w:rsidRPr="001B302C" w:rsidRDefault="00C750FB" w:rsidP="00B5562E">
            <w:pPr>
              <w:pBdr>
                <w:top w:val="nil"/>
                <w:left w:val="nil"/>
                <w:bottom w:val="nil"/>
                <w:right w:val="nil"/>
                <w:between w:val="nil"/>
              </w:pBdr>
              <w:spacing w:line="240" w:lineRule="auto"/>
              <w:ind w:left="2" w:hanging="2"/>
              <w:rPr>
                <w:rFonts w:ascii="Times New Roman" w:hAnsi="Times New Roman"/>
                <w:color w:val="000000"/>
                <w:szCs w:val="28"/>
              </w:rPr>
            </w:pPr>
          </w:p>
        </w:tc>
        <w:tc>
          <w:tcPr>
            <w:tcW w:w="561" w:type="dxa"/>
          </w:tcPr>
          <w:p w14:paraId="749D32FD" w14:textId="4DDFC243" w:rsidR="00C750FB" w:rsidRPr="001B302C" w:rsidRDefault="00C750FB" w:rsidP="00B5562E">
            <w:pPr>
              <w:pBdr>
                <w:top w:val="nil"/>
                <w:left w:val="nil"/>
                <w:bottom w:val="nil"/>
                <w:right w:val="nil"/>
                <w:between w:val="nil"/>
              </w:pBdr>
              <w:spacing w:line="240" w:lineRule="auto"/>
              <w:ind w:left="2" w:hanging="2"/>
              <w:rPr>
                <w:rFonts w:ascii="Times New Roman" w:hAnsi="Times New Roman"/>
                <w:color w:val="000000"/>
                <w:sz w:val="22"/>
              </w:rPr>
            </w:pPr>
          </w:p>
        </w:tc>
        <w:tc>
          <w:tcPr>
            <w:tcW w:w="561" w:type="dxa"/>
          </w:tcPr>
          <w:p w14:paraId="4DBA0893" w14:textId="77777777" w:rsidR="00C750FB" w:rsidRPr="001B302C" w:rsidRDefault="00C750FB" w:rsidP="00B5562E">
            <w:pPr>
              <w:pBdr>
                <w:top w:val="nil"/>
                <w:left w:val="nil"/>
                <w:bottom w:val="nil"/>
                <w:right w:val="nil"/>
                <w:between w:val="nil"/>
              </w:pBdr>
              <w:spacing w:line="240" w:lineRule="auto"/>
              <w:ind w:left="3" w:hanging="3"/>
              <w:rPr>
                <w:rFonts w:ascii="Times New Roman" w:hAnsi="Times New Roman"/>
                <w:color w:val="000000"/>
                <w:szCs w:val="28"/>
              </w:rPr>
            </w:pPr>
          </w:p>
        </w:tc>
        <w:tc>
          <w:tcPr>
            <w:tcW w:w="617" w:type="dxa"/>
          </w:tcPr>
          <w:p w14:paraId="74E7C232" w14:textId="77777777" w:rsidR="00C750FB" w:rsidRPr="001B302C" w:rsidRDefault="00C750FB" w:rsidP="00B5562E">
            <w:pPr>
              <w:pBdr>
                <w:top w:val="nil"/>
                <w:left w:val="nil"/>
                <w:bottom w:val="nil"/>
                <w:right w:val="nil"/>
                <w:between w:val="nil"/>
              </w:pBdr>
              <w:spacing w:line="240" w:lineRule="auto"/>
              <w:ind w:left="3" w:hanging="3"/>
              <w:rPr>
                <w:rFonts w:ascii="Times New Roman" w:hAnsi="Times New Roman"/>
                <w:color w:val="000000"/>
                <w:szCs w:val="28"/>
              </w:rPr>
            </w:pPr>
          </w:p>
        </w:tc>
        <w:tc>
          <w:tcPr>
            <w:tcW w:w="582" w:type="dxa"/>
          </w:tcPr>
          <w:p w14:paraId="7A11ED59" w14:textId="77777777" w:rsidR="00C750FB" w:rsidRPr="001B302C" w:rsidRDefault="00C750FB" w:rsidP="00B5562E">
            <w:pPr>
              <w:pBdr>
                <w:top w:val="nil"/>
                <w:left w:val="nil"/>
                <w:bottom w:val="nil"/>
                <w:right w:val="nil"/>
                <w:between w:val="nil"/>
              </w:pBdr>
              <w:spacing w:line="240" w:lineRule="auto"/>
              <w:ind w:left="3" w:hanging="3"/>
              <w:rPr>
                <w:rFonts w:ascii="Times New Roman" w:hAnsi="Times New Roman"/>
                <w:color w:val="000000"/>
                <w:szCs w:val="28"/>
              </w:rPr>
            </w:pPr>
          </w:p>
        </w:tc>
        <w:tc>
          <w:tcPr>
            <w:tcW w:w="647" w:type="dxa"/>
          </w:tcPr>
          <w:p w14:paraId="1CCB72D5" w14:textId="02172C8F" w:rsidR="00C750FB" w:rsidRPr="001B302C" w:rsidRDefault="00696BC9" w:rsidP="00B5562E">
            <w:pPr>
              <w:pBdr>
                <w:top w:val="nil"/>
                <w:left w:val="nil"/>
                <w:bottom w:val="nil"/>
                <w:right w:val="nil"/>
                <w:between w:val="nil"/>
              </w:pBdr>
              <w:spacing w:line="240" w:lineRule="auto"/>
              <w:ind w:left="2" w:hanging="2"/>
              <w:rPr>
                <w:rFonts w:ascii="Times New Roman" w:hAnsi="Times New Roman"/>
                <w:color w:val="000000"/>
                <w:szCs w:val="28"/>
              </w:rPr>
            </w:pPr>
            <w:r>
              <w:rPr>
                <w:rFonts w:ascii="Times New Roman" w:hAnsi="Times New Roman"/>
                <w:color w:val="000000"/>
                <w:szCs w:val="28"/>
              </w:rPr>
              <w:t>12</w:t>
            </w:r>
          </w:p>
        </w:tc>
      </w:tr>
      <w:tr w:rsidR="00C750FB" w:rsidRPr="001B302C" w14:paraId="432F0C49" w14:textId="77777777" w:rsidTr="00C750FB">
        <w:trPr>
          <w:trHeight w:val="300"/>
          <w:jc w:val="center"/>
        </w:trPr>
        <w:tc>
          <w:tcPr>
            <w:tcW w:w="2628" w:type="dxa"/>
          </w:tcPr>
          <w:p w14:paraId="7B3B577F" w14:textId="360CA4E6" w:rsidR="00C750FB" w:rsidRPr="00CE7078" w:rsidRDefault="00ED12DB" w:rsidP="00CE7078">
            <w:pPr>
              <w:rPr>
                <w:bCs/>
              </w:rPr>
            </w:pPr>
            <w:r>
              <w:rPr>
                <w:rFonts w:ascii="Times New Roman" w:hAnsi="Times New Roman" w:cs="Times New Roman"/>
              </w:rPr>
              <w:t>Тема 5</w:t>
            </w:r>
            <w:r w:rsidR="00CE7078" w:rsidRPr="00CE7078">
              <w:rPr>
                <w:rFonts w:ascii="Times New Roman" w:hAnsi="Times New Roman" w:cs="Times New Roman"/>
              </w:rPr>
              <w:t>:</w:t>
            </w:r>
            <w:r w:rsidR="00CE7078">
              <w:rPr>
                <w:b/>
                <w:bCs/>
              </w:rPr>
              <w:t xml:space="preserve"> </w:t>
            </w:r>
            <w:r w:rsidR="00CE7078" w:rsidRPr="00CE7078">
              <w:rPr>
                <w:rFonts w:ascii="Times New Roman" w:hAnsi="Times New Roman" w:cs="Times New Roman"/>
                <w:bCs/>
              </w:rPr>
              <w:t>Постколоніальний та мультикультурний роман</w:t>
            </w:r>
          </w:p>
        </w:tc>
        <w:tc>
          <w:tcPr>
            <w:tcW w:w="869" w:type="dxa"/>
          </w:tcPr>
          <w:p w14:paraId="2E98A417" w14:textId="07CD085C"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11" w:type="dxa"/>
            <w:gridSpan w:val="2"/>
          </w:tcPr>
          <w:p w14:paraId="30DBD10F" w14:textId="3D330D60"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4</w:t>
            </w:r>
          </w:p>
        </w:tc>
        <w:tc>
          <w:tcPr>
            <w:tcW w:w="540" w:type="dxa"/>
          </w:tcPr>
          <w:p w14:paraId="7BF009F5" w14:textId="4DDFE972"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2</w:t>
            </w:r>
          </w:p>
        </w:tc>
        <w:tc>
          <w:tcPr>
            <w:tcW w:w="685" w:type="dxa"/>
            <w:gridSpan w:val="2"/>
          </w:tcPr>
          <w:p w14:paraId="42BAF038"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189E63B2"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22" w:type="dxa"/>
          </w:tcPr>
          <w:p w14:paraId="0F6364DB" w14:textId="75719801"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10</w:t>
            </w:r>
          </w:p>
        </w:tc>
        <w:tc>
          <w:tcPr>
            <w:tcW w:w="995" w:type="dxa"/>
          </w:tcPr>
          <w:p w14:paraId="7320DA15" w14:textId="105D41A8" w:rsidR="00C750FB" w:rsidRPr="001B302C" w:rsidRDefault="00C750FB" w:rsidP="00996AD5">
            <w:pPr>
              <w:pBdr>
                <w:top w:val="nil"/>
                <w:left w:val="nil"/>
                <w:bottom w:val="nil"/>
                <w:right w:val="nil"/>
                <w:between w:val="nil"/>
              </w:pBdr>
              <w:spacing w:line="240" w:lineRule="auto"/>
              <w:rPr>
                <w:rFonts w:ascii="Times New Roman" w:hAnsi="Times New Roman"/>
                <w:color w:val="000000"/>
                <w:szCs w:val="28"/>
              </w:rPr>
            </w:pPr>
          </w:p>
        </w:tc>
        <w:tc>
          <w:tcPr>
            <w:tcW w:w="561" w:type="dxa"/>
          </w:tcPr>
          <w:p w14:paraId="4E5B3E21" w14:textId="2B694890" w:rsidR="00C750FB" w:rsidRPr="001B302C" w:rsidRDefault="00696BC9" w:rsidP="00996AD5">
            <w:pPr>
              <w:pBdr>
                <w:top w:val="nil"/>
                <w:left w:val="nil"/>
                <w:bottom w:val="nil"/>
                <w:right w:val="nil"/>
                <w:between w:val="nil"/>
              </w:pBdr>
              <w:spacing w:line="240" w:lineRule="auto"/>
              <w:rPr>
                <w:rFonts w:ascii="Times New Roman" w:hAnsi="Times New Roman"/>
                <w:color w:val="000000"/>
                <w:sz w:val="22"/>
              </w:rPr>
            </w:pPr>
            <w:r>
              <w:rPr>
                <w:rFonts w:ascii="Times New Roman" w:hAnsi="Times New Roman"/>
                <w:color w:val="000000"/>
                <w:sz w:val="22"/>
              </w:rPr>
              <w:t>1</w:t>
            </w:r>
          </w:p>
        </w:tc>
        <w:tc>
          <w:tcPr>
            <w:tcW w:w="561" w:type="dxa"/>
          </w:tcPr>
          <w:p w14:paraId="1D6B6469"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617" w:type="dxa"/>
          </w:tcPr>
          <w:p w14:paraId="3BF7E39D"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582" w:type="dxa"/>
          </w:tcPr>
          <w:p w14:paraId="2FE3E536"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647" w:type="dxa"/>
          </w:tcPr>
          <w:p w14:paraId="54DD2707" w14:textId="1B616CE9"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szCs w:val="28"/>
              </w:rPr>
            </w:pPr>
            <w:r>
              <w:rPr>
                <w:rFonts w:ascii="Times New Roman" w:hAnsi="Times New Roman"/>
                <w:color w:val="000000"/>
                <w:szCs w:val="28"/>
              </w:rPr>
              <w:t>15</w:t>
            </w:r>
          </w:p>
        </w:tc>
      </w:tr>
      <w:tr w:rsidR="00C750FB" w:rsidRPr="001B302C" w14:paraId="53E01C62" w14:textId="77777777" w:rsidTr="00C750FB">
        <w:trPr>
          <w:trHeight w:val="300"/>
          <w:jc w:val="center"/>
        </w:trPr>
        <w:tc>
          <w:tcPr>
            <w:tcW w:w="2628" w:type="dxa"/>
          </w:tcPr>
          <w:p w14:paraId="7EF73710" w14:textId="474CF19E" w:rsidR="00C750FB" w:rsidRPr="00CE7078" w:rsidRDefault="00ED12DB" w:rsidP="00B5562E">
            <w:pPr>
              <w:pBdr>
                <w:top w:val="nil"/>
                <w:left w:val="nil"/>
                <w:bottom w:val="nil"/>
                <w:right w:val="nil"/>
                <w:between w:val="nil"/>
              </w:pBdr>
              <w:spacing w:line="240" w:lineRule="auto"/>
              <w:ind w:hanging="2"/>
              <w:rPr>
                <w:rFonts w:ascii="Times New Roman" w:hAnsi="Times New Roman" w:cs="Times New Roman"/>
                <w:color w:val="000000"/>
              </w:rPr>
            </w:pPr>
            <w:r>
              <w:rPr>
                <w:rFonts w:ascii="Times New Roman" w:hAnsi="Times New Roman" w:cs="Times New Roman"/>
              </w:rPr>
              <w:t>Тема 6</w:t>
            </w:r>
            <w:r w:rsidR="00CE7078">
              <w:rPr>
                <w:rFonts w:ascii="Times New Roman" w:hAnsi="Times New Roman" w:cs="Times New Roman"/>
              </w:rPr>
              <w:t xml:space="preserve">: </w:t>
            </w:r>
            <w:proofErr w:type="spellStart"/>
            <w:r w:rsidR="00CE7078" w:rsidRPr="00CE7078">
              <w:rPr>
                <w:rFonts w:ascii="Times New Roman" w:hAnsi="Times New Roman" w:cs="Times New Roman"/>
              </w:rPr>
              <w:t>Метамодерністські</w:t>
            </w:r>
            <w:proofErr w:type="spellEnd"/>
            <w:r w:rsidR="00CE7078" w:rsidRPr="00CE7078">
              <w:rPr>
                <w:rFonts w:ascii="Times New Roman" w:hAnsi="Times New Roman" w:cs="Times New Roman"/>
              </w:rPr>
              <w:t xml:space="preserve"> тенденції новітньої прози</w:t>
            </w:r>
            <w:r w:rsidR="00CE7078" w:rsidRPr="00CE7078">
              <w:rPr>
                <w:rFonts w:ascii="Times New Roman" w:hAnsi="Times New Roman" w:cs="Times New Roman"/>
                <w:bCs/>
              </w:rPr>
              <w:t>.</w:t>
            </w:r>
          </w:p>
        </w:tc>
        <w:tc>
          <w:tcPr>
            <w:tcW w:w="869" w:type="dxa"/>
          </w:tcPr>
          <w:p w14:paraId="6D086C40" w14:textId="351A5FFC"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11" w:type="dxa"/>
            <w:gridSpan w:val="2"/>
          </w:tcPr>
          <w:p w14:paraId="772DD4CC" w14:textId="6A94EF0B"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2</w:t>
            </w:r>
          </w:p>
        </w:tc>
        <w:tc>
          <w:tcPr>
            <w:tcW w:w="540" w:type="dxa"/>
          </w:tcPr>
          <w:p w14:paraId="34499890" w14:textId="7F42AA42"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2</w:t>
            </w:r>
          </w:p>
        </w:tc>
        <w:tc>
          <w:tcPr>
            <w:tcW w:w="685" w:type="dxa"/>
            <w:gridSpan w:val="2"/>
          </w:tcPr>
          <w:p w14:paraId="066E88EF"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5987EA47"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22" w:type="dxa"/>
          </w:tcPr>
          <w:p w14:paraId="4E337B23" w14:textId="5DD8F3B7"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10</w:t>
            </w:r>
          </w:p>
        </w:tc>
        <w:tc>
          <w:tcPr>
            <w:tcW w:w="995" w:type="dxa"/>
          </w:tcPr>
          <w:p w14:paraId="2807C349" w14:textId="68E6C401" w:rsidR="00C750FB" w:rsidRPr="001B302C" w:rsidRDefault="00C750FB" w:rsidP="00996AD5">
            <w:pPr>
              <w:pBdr>
                <w:top w:val="nil"/>
                <w:left w:val="nil"/>
                <w:bottom w:val="nil"/>
                <w:right w:val="nil"/>
                <w:between w:val="nil"/>
              </w:pBdr>
              <w:spacing w:line="240" w:lineRule="auto"/>
              <w:rPr>
                <w:rFonts w:ascii="Times New Roman" w:hAnsi="Times New Roman"/>
                <w:color w:val="000000"/>
              </w:rPr>
            </w:pPr>
          </w:p>
        </w:tc>
        <w:tc>
          <w:tcPr>
            <w:tcW w:w="561" w:type="dxa"/>
          </w:tcPr>
          <w:p w14:paraId="4CDB8BA1" w14:textId="01118286" w:rsidR="00C750FB" w:rsidRPr="001B302C" w:rsidRDefault="00696BC9" w:rsidP="00996AD5">
            <w:pPr>
              <w:pBdr>
                <w:top w:val="nil"/>
                <w:left w:val="nil"/>
                <w:bottom w:val="nil"/>
                <w:right w:val="nil"/>
                <w:between w:val="nil"/>
              </w:pBdr>
              <w:spacing w:line="240" w:lineRule="auto"/>
              <w:rPr>
                <w:rFonts w:ascii="Times New Roman" w:hAnsi="Times New Roman"/>
                <w:color w:val="000000"/>
                <w:sz w:val="22"/>
              </w:rPr>
            </w:pPr>
            <w:r>
              <w:rPr>
                <w:rFonts w:ascii="Times New Roman" w:hAnsi="Times New Roman"/>
                <w:color w:val="000000"/>
                <w:sz w:val="22"/>
              </w:rPr>
              <w:t>1</w:t>
            </w:r>
          </w:p>
        </w:tc>
        <w:tc>
          <w:tcPr>
            <w:tcW w:w="561" w:type="dxa"/>
          </w:tcPr>
          <w:p w14:paraId="1D887D9A" w14:textId="1686DD25" w:rsidR="00C750FB" w:rsidRPr="001B302C" w:rsidRDefault="00696BC9" w:rsidP="00B5562E">
            <w:pPr>
              <w:pBdr>
                <w:top w:val="nil"/>
                <w:left w:val="nil"/>
                <w:bottom w:val="nil"/>
                <w:right w:val="nil"/>
                <w:between w:val="nil"/>
              </w:pBdr>
              <w:spacing w:line="240" w:lineRule="auto"/>
              <w:ind w:hanging="3"/>
              <w:rPr>
                <w:rFonts w:ascii="Times New Roman" w:hAnsi="Times New Roman"/>
                <w:color w:val="000000"/>
                <w:szCs w:val="28"/>
              </w:rPr>
            </w:pPr>
            <w:r>
              <w:rPr>
                <w:rFonts w:ascii="Times New Roman" w:hAnsi="Times New Roman"/>
                <w:color w:val="000000"/>
                <w:szCs w:val="28"/>
              </w:rPr>
              <w:t>1</w:t>
            </w:r>
          </w:p>
        </w:tc>
        <w:tc>
          <w:tcPr>
            <w:tcW w:w="617" w:type="dxa"/>
          </w:tcPr>
          <w:p w14:paraId="184735D2"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582" w:type="dxa"/>
          </w:tcPr>
          <w:p w14:paraId="7EE86797"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647" w:type="dxa"/>
          </w:tcPr>
          <w:p w14:paraId="34DB15CD" w14:textId="119D944D"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szCs w:val="28"/>
              </w:rPr>
            </w:pPr>
            <w:r>
              <w:rPr>
                <w:rFonts w:ascii="Times New Roman" w:hAnsi="Times New Roman"/>
                <w:color w:val="000000"/>
                <w:szCs w:val="28"/>
              </w:rPr>
              <w:t>15</w:t>
            </w:r>
          </w:p>
        </w:tc>
      </w:tr>
      <w:tr w:rsidR="00C750FB" w:rsidRPr="001B302C" w14:paraId="01BECE7D" w14:textId="77777777" w:rsidTr="00C750FB">
        <w:trPr>
          <w:trHeight w:val="270"/>
          <w:jc w:val="center"/>
        </w:trPr>
        <w:tc>
          <w:tcPr>
            <w:tcW w:w="2628" w:type="dxa"/>
          </w:tcPr>
          <w:p w14:paraId="57ADBD4F"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rPr>
            </w:pPr>
            <w:r w:rsidRPr="001B302C">
              <w:rPr>
                <w:rFonts w:ascii="Times New Roman" w:hAnsi="Times New Roman"/>
                <w:b/>
                <w:bCs/>
                <w:i/>
                <w:szCs w:val="28"/>
              </w:rPr>
              <w:t>Разом за змістовим модулем 2</w:t>
            </w:r>
          </w:p>
        </w:tc>
        <w:tc>
          <w:tcPr>
            <w:tcW w:w="869" w:type="dxa"/>
          </w:tcPr>
          <w:p w14:paraId="3F445425" w14:textId="06A3378D"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44</w:t>
            </w:r>
          </w:p>
        </w:tc>
        <w:tc>
          <w:tcPr>
            <w:tcW w:w="611" w:type="dxa"/>
            <w:gridSpan w:val="2"/>
          </w:tcPr>
          <w:p w14:paraId="3B5CDE1E" w14:textId="6EA36AA9"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8</w:t>
            </w:r>
          </w:p>
        </w:tc>
        <w:tc>
          <w:tcPr>
            <w:tcW w:w="540" w:type="dxa"/>
          </w:tcPr>
          <w:p w14:paraId="74C1F418" w14:textId="68803978"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6</w:t>
            </w:r>
          </w:p>
        </w:tc>
        <w:tc>
          <w:tcPr>
            <w:tcW w:w="685" w:type="dxa"/>
            <w:gridSpan w:val="2"/>
          </w:tcPr>
          <w:p w14:paraId="4FBE3CB2"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502B5BCB"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22" w:type="dxa"/>
          </w:tcPr>
          <w:p w14:paraId="2A6D6080" w14:textId="1C43A44C"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30</w:t>
            </w:r>
          </w:p>
        </w:tc>
        <w:tc>
          <w:tcPr>
            <w:tcW w:w="995" w:type="dxa"/>
          </w:tcPr>
          <w:p w14:paraId="411BDB9A" w14:textId="0EC0E5D7" w:rsidR="00C750FB" w:rsidRPr="001B302C" w:rsidRDefault="00696BC9" w:rsidP="00996AD5">
            <w:pPr>
              <w:pBdr>
                <w:top w:val="nil"/>
                <w:left w:val="nil"/>
                <w:bottom w:val="nil"/>
                <w:right w:val="nil"/>
                <w:between w:val="nil"/>
              </w:pBdr>
              <w:spacing w:line="240" w:lineRule="auto"/>
              <w:rPr>
                <w:rFonts w:ascii="Times New Roman" w:hAnsi="Times New Roman"/>
                <w:color w:val="000000"/>
              </w:rPr>
            </w:pPr>
            <w:r>
              <w:rPr>
                <w:rFonts w:ascii="Times New Roman" w:hAnsi="Times New Roman"/>
                <w:color w:val="000000"/>
              </w:rPr>
              <w:t>45</w:t>
            </w:r>
          </w:p>
        </w:tc>
        <w:tc>
          <w:tcPr>
            <w:tcW w:w="561" w:type="dxa"/>
          </w:tcPr>
          <w:p w14:paraId="64C47943" w14:textId="17C909BA" w:rsidR="00C750FB" w:rsidRPr="001B302C" w:rsidRDefault="00696BC9" w:rsidP="00996AD5">
            <w:pPr>
              <w:pBdr>
                <w:top w:val="nil"/>
                <w:left w:val="nil"/>
                <w:bottom w:val="nil"/>
                <w:right w:val="nil"/>
                <w:between w:val="nil"/>
              </w:pBdr>
              <w:spacing w:line="240" w:lineRule="auto"/>
              <w:rPr>
                <w:rFonts w:ascii="Times New Roman" w:hAnsi="Times New Roman"/>
                <w:color w:val="000000"/>
              </w:rPr>
            </w:pPr>
            <w:r>
              <w:rPr>
                <w:rFonts w:ascii="Times New Roman" w:hAnsi="Times New Roman"/>
                <w:color w:val="000000"/>
              </w:rPr>
              <w:t>2</w:t>
            </w:r>
          </w:p>
        </w:tc>
        <w:tc>
          <w:tcPr>
            <w:tcW w:w="561" w:type="dxa"/>
          </w:tcPr>
          <w:p w14:paraId="606CE2C5" w14:textId="4EDE98BD" w:rsidR="00C750FB" w:rsidRPr="001B302C" w:rsidRDefault="00696BC9" w:rsidP="00B5562E">
            <w:pPr>
              <w:pBdr>
                <w:top w:val="nil"/>
                <w:left w:val="nil"/>
                <w:bottom w:val="nil"/>
                <w:right w:val="nil"/>
                <w:between w:val="nil"/>
              </w:pBdr>
              <w:spacing w:line="240" w:lineRule="auto"/>
              <w:ind w:hanging="2"/>
              <w:rPr>
                <w:rFonts w:ascii="Times New Roman" w:hAnsi="Times New Roman"/>
                <w:color w:val="000000"/>
              </w:rPr>
            </w:pPr>
            <w:r>
              <w:rPr>
                <w:rFonts w:ascii="Times New Roman" w:hAnsi="Times New Roman"/>
                <w:color w:val="000000"/>
              </w:rPr>
              <w:t>1</w:t>
            </w:r>
          </w:p>
        </w:tc>
        <w:tc>
          <w:tcPr>
            <w:tcW w:w="617" w:type="dxa"/>
          </w:tcPr>
          <w:p w14:paraId="4C447AD4"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582" w:type="dxa"/>
          </w:tcPr>
          <w:p w14:paraId="7A28F9FE" w14:textId="77777777" w:rsidR="00C750FB" w:rsidRPr="001B302C" w:rsidRDefault="00C750FB" w:rsidP="00B5562E">
            <w:pPr>
              <w:pBdr>
                <w:top w:val="nil"/>
                <w:left w:val="nil"/>
                <w:bottom w:val="nil"/>
                <w:right w:val="nil"/>
                <w:between w:val="nil"/>
              </w:pBdr>
              <w:spacing w:line="240" w:lineRule="auto"/>
              <w:ind w:hanging="2"/>
              <w:rPr>
                <w:rFonts w:ascii="Times New Roman" w:hAnsi="Times New Roman"/>
                <w:color w:val="000000"/>
              </w:rPr>
            </w:pPr>
          </w:p>
        </w:tc>
        <w:tc>
          <w:tcPr>
            <w:tcW w:w="647" w:type="dxa"/>
          </w:tcPr>
          <w:p w14:paraId="110B8375" w14:textId="40FA9FE1" w:rsidR="00C750FB" w:rsidRPr="001B302C" w:rsidRDefault="00696BC9" w:rsidP="00996AD5">
            <w:pPr>
              <w:pBdr>
                <w:top w:val="nil"/>
                <w:left w:val="nil"/>
                <w:bottom w:val="nil"/>
                <w:right w:val="nil"/>
                <w:between w:val="nil"/>
              </w:pBdr>
              <w:spacing w:line="240" w:lineRule="auto"/>
              <w:rPr>
                <w:rFonts w:ascii="Times New Roman" w:hAnsi="Times New Roman"/>
                <w:color w:val="000000"/>
              </w:rPr>
            </w:pPr>
            <w:r>
              <w:rPr>
                <w:rFonts w:ascii="Times New Roman" w:hAnsi="Times New Roman"/>
                <w:color w:val="000000"/>
              </w:rPr>
              <w:t>42</w:t>
            </w:r>
          </w:p>
        </w:tc>
      </w:tr>
      <w:tr w:rsidR="00C750FB" w:rsidRPr="001B302C" w14:paraId="46DEA39C" w14:textId="77777777" w:rsidTr="00C750FB">
        <w:trPr>
          <w:jc w:val="center"/>
        </w:trPr>
        <w:tc>
          <w:tcPr>
            <w:tcW w:w="2628" w:type="dxa"/>
          </w:tcPr>
          <w:p w14:paraId="1004409E" w14:textId="77777777" w:rsidR="00C750FB" w:rsidRPr="001B302C" w:rsidRDefault="00C750FB" w:rsidP="00B5562E">
            <w:pPr>
              <w:keepNext/>
              <w:pBdr>
                <w:top w:val="nil"/>
                <w:left w:val="nil"/>
                <w:bottom w:val="nil"/>
                <w:right w:val="nil"/>
                <w:between w:val="nil"/>
              </w:pBdr>
              <w:spacing w:line="240" w:lineRule="auto"/>
              <w:ind w:hanging="3"/>
              <w:jc w:val="right"/>
              <w:rPr>
                <w:rFonts w:ascii="Times New Roman" w:hAnsi="Times New Roman"/>
                <w:b/>
                <w:color w:val="000000"/>
                <w:szCs w:val="28"/>
              </w:rPr>
            </w:pPr>
            <w:r w:rsidRPr="001B302C">
              <w:rPr>
                <w:rFonts w:ascii="Times New Roman" w:hAnsi="Times New Roman"/>
                <w:b/>
                <w:color w:val="000000"/>
                <w:szCs w:val="28"/>
              </w:rPr>
              <w:t xml:space="preserve">Усього годин </w:t>
            </w:r>
          </w:p>
        </w:tc>
        <w:tc>
          <w:tcPr>
            <w:tcW w:w="869" w:type="dxa"/>
          </w:tcPr>
          <w:p w14:paraId="0E2FB184" w14:textId="498F8FE9"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611" w:type="dxa"/>
            <w:gridSpan w:val="2"/>
          </w:tcPr>
          <w:p w14:paraId="56B9BD57" w14:textId="77777777" w:rsidR="00C750FB" w:rsidRPr="001B302C" w:rsidRDefault="00C750FB" w:rsidP="00B5562E">
            <w:pPr>
              <w:pBdr>
                <w:top w:val="nil"/>
                <w:left w:val="nil"/>
                <w:bottom w:val="nil"/>
                <w:right w:val="nil"/>
                <w:between w:val="nil"/>
              </w:pBdr>
              <w:spacing w:line="240" w:lineRule="auto"/>
              <w:rPr>
                <w:rFonts w:ascii="Times New Roman" w:hAnsi="Times New Roman"/>
                <w:color w:val="000000"/>
                <w:szCs w:val="28"/>
              </w:rPr>
            </w:pPr>
          </w:p>
        </w:tc>
        <w:tc>
          <w:tcPr>
            <w:tcW w:w="540" w:type="dxa"/>
          </w:tcPr>
          <w:p w14:paraId="2EA188C6" w14:textId="54066411"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685" w:type="dxa"/>
            <w:gridSpan w:val="2"/>
          </w:tcPr>
          <w:p w14:paraId="0608E96D"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582" w:type="dxa"/>
          </w:tcPr>
          <w:p w14:paraId="1EEFB7BE"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622" w:type="dxa"/>
          </w:tcPr>
          <w:p w14:paraId="6D68AFE4" w14:textId="5E1B39A9"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995" w:type="dxa"/>
          </w:tcPr>
          <w:p w14:paraId="64309CAF" w14:textId="734F8CF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561" w:type="dxa"/>
          </w:tcPr>
          <w:p w14:paraId="37F7E447" w14:textId="39DC4E16" w:rsidR="00C750FB" w:rsidRPr="001B302C" w:rsidRDefault="00C750FB" w:rsidP="00996AD5">
            <w:pPr>
              <w:pBdr>
                <w:top w:val="nil"/>
                <w:left w:val="nil"/>
                <w:bottom w:val="nil"/>
                <w:right w:val="nil"/>
                <w:between w:val="nil"/>
              </w:pBdr>
              <w:spacing w:line="240" w:lineRule="auto"/>
              <w:rPr>
                <w:rFonts w:ascii="Times New Roman" w:hAnsi="Times New Roman"/>
                <w:color w:val="000000"/>
                <w:szCs w:val="28"/>
              </w:rPr>
            </w:pPr>
          </w:p>
        </w:tc>
        <w:tc>
          <w:tcPr>
            <w:tcW w:w="561" w:type="dxa"/>
          </w:tcPr>
          <w:p w14:paraId="3BFD578D"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617" w:type="dxa"/>
          </w:tcPr>
          <w:p w14:paraId="01149B50"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582" w:type="dxa"/>
          </w:tcPr>
          <w:p w14:paraId="0E96EC6F" w14:textId="77777777"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c>
          <w:tcPr>
            <w:tcW w:w="647" w:type="dxa"/>
          </w:tcPr>
          <w:p w14:paraId="4EF923C9" w14:textId="1973BEEF" w:rsidR="00C750FB" w:rsidRPr="001B302C" w:rsidRDefault="00C750FB" w:rsidP="00B5562E">
            <w:pPr>
              <w:pBdr>
                <w:top w:val="nil"/>
                <w:left w:val="nil"/>
                <w:bottom w:val="nil"/>
                <w:right w:val="nil"/>
                <w:between w:val="nil"/>
              </w:pBdr>
              <w:spacing w:line="240" w:lineRule="auto"/>
              <w:ind w:hanging="3"/>
              <w:rPr>
                <w:rFonts w:ascii="Times New Roman" w:hAnsi="Times New Roman"/>
                <w:color w:val="000000"/>
                <w:szCs w:val="28"/>
              </w:rPr>
            </w:pPr>
          </w:p>
        </w:tc>
      </w:tr>
    </w:tbl>
    <w:p w14:paraId="69A01117" w14:textId="77777777" w:rsidR="009F054A" w:rsidRDefault="009F054A"/>
    <w:p w14:paraId="7F21EA47" w14:textId="78C13DFD" w:rsidR="002C0AE3" w:rsidRPr="001B302C" w:rsidRDefault="002C0AE3" w:rsidP="002C0AE3">
      <w:pPr>
        <w:pBdr>
          <w:top w:val="nil"/>
          <w:left w:val="nil"/>
          <w:bottom w:val="nil"/>
          <w:right w:val="nil"/>
          <w:between w:val="nil"/>
        </w:pBdr>
        <w:spacing w:line="240" w:lineRule="auto"/>
        <w:ind w:hanging="2"/>
        <w:jc w:val="center"/>
        <w:rPr>
          <w:rFonts w:asciiTheme="majorBidi" w:hAnsiTheme="majorBidi" w:cstheme="majorBidi"/>
          <w:b/>
          <w:color w:val="000000"/>
        </w:rPr>
      </w:pPr>
      <w:r w:rsidRPr="001B302C">
        <w:rPr>
          <w:rFonts w:asciiTheme="majorBidi" w:hAnsiTheme="majorBidi" w:cstheme="majorBidi"/>
          <w:b/>
          <w:color w:val="000000"/>
        </w:rPr>
        <w:t xml:space="preserve">Тематика </w:t>
      </w:r>
      <w:r>
        <w:rPr>
          <w:rFonts w:asciiTheme="majorBidi" w:hAnsiTheme="majorBidi" w:cstheme="majorBidi"/>
          <w:b/>
          <w:color w:val="000000"/>
        </w:rPr>
        <w:t>семінарських</w:t>
      </w:r>
      <w:r w:rsidRPr="001B302C">
        <w:rPr>
          <w:rFonts w:asciiTheme="majorBidi" w:hAnsiTheme="majorBidi" w:cstheme="majorBidi"/>
          <w:b/>
          <w:color w:val="000000"/>
        </w:rPr>
        <w:t xml:space="preserve">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2C0AE3" w:rsidRPr="001B302C" w14:paraId="007E3F5B" w14:textId="77777777" w:rsidTr="00B5562E">
        <w:tc>
          <w:tcPr>
            <w:tcW w:w="879" w:type="dxa"/>
          </w:tcPr>
          <w:p w14:paraId="5325A52C" w14:textId="77777777" w:rsidR="002C0AE3" w:rsidRPr="001B302C" w:rsidRDefault="002C0AE3" w:rsidP="00B5562E">
            <w:pPr>
              <w:pBdr>
                <w:top w:val="nil"/>
                <w:left w:val="nil"/>
                <w:bottom w:val="nil"/>
                <w:right w:val="nil"/>
                <w:between w:val="nil"/>
              </w:pBdr>
              <w:spacing w:line="240" w:lineRule="auto"/>
              <w:ind w:hanging="2"/>
              <w:jc w:val="center"/>
              <w:rPr>
                <w:rFonts w:asciiTheme="majorBidi" w:hAnsiTheme="majorBidi" w:cstheme="majorBidi"/>
                <w:color w:val="000000"/>
              </w:rPr>
            </w:pPr>
            <w:r w:rsidRPr="001B302C">
              <w:rPr>
                <w:rFonts w:asciiTheme="majorBidi" w:hAnsiTheme="majorBidi" w:cstheme="majorBidi"/>
                <w:color w:val="000000"/>
              </w:rPr>
              <w:t>№</w:t>
            </w:r>
          </w:p>
          <w:p w14:paraId="663E5ABB" w14:textId="77777777" w:rsidR="002C0AE3" w:rsidRPr="001B302C" w:rsidRDefault="002C0AE3" w:rsidP="00B5562E">
            <w:pPr>
              <w:pBdr>
                <w:top w:val="nil"/>
                <w:left w:val="nil"/>
                <w:bottom w:val="nil"/>
                <w:right w:val="nil"/>
                <w:between w:val="nil"/>
              </w:pBdr>
              <w:spacing w:line="240" w:lineRule="auto"/>
              <w:ind w:hanging="2"/>
              <w:jc w:val="center"/>
              <w:rPr>
                <w:rFonts w:asciiTheme="majorBidi" w:hAnsiTheme="majorBidi" w:cstheme="majorBidi"/>
                <w:color w:val="000000"/>
              </w:rPr>
            </w:pPr>
            <w:r w:rsidRPr="001B302C">
              <w:rPr>
                <w:rFonts w:asciiTheme="majorBidi" w:hAnsiTheme="majorBidi" w:cstheme="majorBidi"/>
                <w:color w:val="000000"/>
              </w:rPr>
              <w:t>теми</w:t>
            </w:r>
          </w:p>
        </w:tc>
        <w:tc>
          <w:tcPr>
            <w:tcW w:w="8647" w:type="dxa"/>
          </w:tcPr>
          <w:p w14:paraId="012B984C" w14:textId="77777777" w:rsidR="002C0AE3" w:rsidRPr="001B302C" w:rsidRDefault="002C0AE3" w:rsidP="00B5562E">
            <w:pPr>
              <w:pBdr>
                <w:top w:val="nil"/>
                <w:left w:val="nil"/>
                <w:bottom w:val="nil"/>
                <w:right w:val="nil"/>
                <w:between w:val="nil"/>
              </w:pBdr>
              <w:spacing w:line="240" w:lineRule="auto"/>
              <w:ind w:hanging="2"/>
              <w:jc w:val="center"/>
              <w:rPr>
                <w:rFonts w:asciiTheme="majorBidi" w:hAnsiTheme="majorBidi" w:cstheme="majorBidi"/>
                <w:color w:val="000000"/>
              </w:rPr>
            </w:pPr>
            <w:r w:rsidRPr="001B302C">
              <w:rPr>
                <w:rFonts w:asciiTheme="majorBidi" w:hAnsiTheme="majorBidi" w:cstheme="majorBidi"/>
                <w:color w:val="000000"/>
              </w:rPr>
              <w:t>Назва теми</w:t>
            </w:r>
          </w:p>
        </w:tc>
      </w:tr>
      <w:tr w:rsidR="002C0AE3" w:rsidRPr="001B302C" w14:paraId="4FE25FA0" w14:textId="77777777" w:rsidTr="00B5562E">
        <w:tc>
          <w:tcPr>
            <w:tcW w:w="879" w:type="dxa"/>
          </w:tcPr>
          <w:p w14:paraId="06512BD4" w14:textId="77777777" w:rsidR="002C0AE3" w:rsidRPr="001B302C" w:rsidRDefault="002C0AE3" w:rsidP="00B5562E">
            <w:pPr>
              <w:pBdr>
                <w:top w:val="nil"/>
                <w:left w:val="nil"/>
                <w:bottom w:val="nil"/>
                <w:right w:val="nil"/>
                <w:between w:val="nil"/>
              </w:pBdr>
              <w:spacing w:line="240" w:lineRule="auto"/>
              <w:ind w:hanging="2"/>
              <w:jc w:val="center"/>
              <w:rPr>
                <w:rFonts w:asciiTheme="majorBidi" w:hAnsiTheme="majorBidi" w:cstheme="majorBidi"/>
                <w:color w:val="000000"/>
              </w:rPr>
            </w:pPr>
            <w:r w:rsidRPr="001B302C">
              <w:rPr>
                <w:rFonts w:asciiTheme="majorBidi" w:hAnsiTheme="majorBidi" w:cstheme="majorBidi"/>
                <w:color w:val="000000"/>
              </w:rPr>
              <w:t>1.1</w:t>
            </w:r>
          </w:p>
        </w:tc>
        <w:tc>
          <w:tcPr>
            <w:tcW w:w="8647" w:type="dxa"/>
          </w:tcPr>
          <w:p w14:paraId="518023E0" w14:textId="2BA5661A" w:rsidR="00A46DA4" w:rsidRDefault="00A46DA4" w:rsidP="00B5562E">
            <w:pPr>
              <w:pBdr>
                <w:top w:val="nil"/>
                <w:left w:val="nil"/>
                <w:bottom w:val="nil"/>
                <w:right w:val="nil"/>
                <w:between w:val="nil"/>
              </w:pBdr>
              <w:spacing w:line="240" w:lineRule="auto"/>
              <w:ind w:hanging="2"/>
              <w:jc w:val="center"/>
              <w:rPr>
                <w:rFonts w:asciiTheme="majorBidi" w:hAnsiTheme="majorBidi" w:cstheme="majorBidi"/>
                <w:i/>
                <w:iCs/>
                <w:color w:val="000000"/>
              </w:rPr>
            </w:pPr>
            <w:r>
              <w:rPr>
                <w:rFonts w:asciiTheme="majorBidi" w:hAnsiTheme="majorBidi" w:cstheme="majorBidi"/>
                <w:i/>
                <w:iCs/>
                <w:color w:val="000000"/>
              </w:rPr>
              <w:t>Англійський інваріант постмодернізму</w:t>
            </w:r>
          </w:p>
          <w:p w14:paraId="0AAF519B" w14:textId="1B8B7E7C" w:rsidR="002C0AE3" w:rsidRPr="001B302C" w:rsidRDefault="002C0AE3" w:rsidP="00B5562E">
            <w:pPr>
              <w:pBdr>
                <w:top w:val="nil"/>
                <w:left w:val="nil"/>
                <w:bottom w:val="nil"/>
                <w:right w:val="nil"/>
                <w:between w:val="nil"/>
              </w:pBdr>
              <w:spacing w:line="240" w:lineRule="auto"/>
              <w:ind w:hanging="2"/>
              <w:jc w:val="center"/>
              <w:rPr>
                <w:rFonts w:asciiTheme="majorBidi" w:hAnsiTheme="majorBidi" w:cstheme="majorBidi"/>
                <w:i/>
                <w:iCs/>
                <w:color w:val="000000"/>
              </w:rPr>
            </w:pPr>
            <w:r w:rsidRPr="001B302C">
              <w:rPr>
                <w:rFonts w:asciiTheme="majorBidi" w:hAnsiTheme="majorBidi" w:cstheme="majorBidi"/>
                <w:i/>
                <w:iCs/>
                <w:color w:val="000000"/>
              </w:rPr>
              <w:t>ПЛАН</w:t>
            </w:r>
          </w:p>
          <w:p w14:paraId="65676407" w14:textId="77777777" w:rsidR="00613AC5" w:rsidRPr="001B302C" w:rsidRDefault="00613AC5" w:rsidP="00613AC5">
            <w:pPr>
              <w:pStyle w:val="a9"/>
              <w:numPr>
                <w:ilvl w:val="0"/>
                <w:numId w:val="2"/>
              </w:numPr>
              <w:autoSpaceDE w:val="0"/>
              <w:autoSpaceDN w:val="0"/>
              <w:adjustRightInd w:val="0"/>
              <w:spacing w:after="0" w:line="240" w:lineRule="auto"/>
              <w:jc w:val="both"/>
              <w:rPr>
                <w:rFonts w:asciiTheme="majorBidi" w:hAnsiTheme="majorBidi" w:cstheme="majorBidi"/>
                <w:iCs/>
                <w:color w:val="000000"/>
              </w:rPr>
            </w:pPr>
            <w:r w:rsidRPr="001B302C">
              <w:rPr>
                <w:rFonts w:asciiTheme="majorBidi" w:hAnsiTheme="majorBidi" w:cstheme="majorBidi"/>
                <w:iCs/>
                <w:color w:val="000000"/>
              </w:rPr>
              <w:t xml:space="preserve">Традиція англійського постмодернізму </w:t>
            </w:r>
            <w:r w:rsidRPr="001B302C">
              <w:rPr>
                <w:rFonts w:asciiTheme="majorBidi" w:hAnsiTheme="majorBidi" w:cstheme="majorBidi"/>
              </w:rPr>
              <w:t>в контексті співіснування з модернізмом (</w:t>
            </w:r>
            <w:proofErr w:type="spellStart"/>
            <w:r w:rsidRPr="001B302C">
              <w:rPr>
                <w:rFonts w:asciiTheme="majorBidi" w:hAnsiTheme="majorBidi" w:cstheme="majorBidi"/>
                <w:iCs/>
                <w:color w:val="000000"/>
              </w:rPr>
              <w:t>Дж</w:t>
            </w:r>
            <w:proofErr w:type="spellEnd"/>
            <w:r w:rsidRPr="001B302C">
              <w:rPr>
                <w:rFonts w:asciiTheme="majorBidi" w:hAnsiTheme="majorBidi" w:cstheme="majorBidi"/>
                <w:iCs/>
                <w:color w:val="000000"/>
              </w:rPr>
              <w:t>.</w:t>
            </w:r>
            <w:r>
              <w:rPr>
                <w:rFonts w:asciiTheme="majorBidi" w:hAnsiTheme="majorBidi" w:cstheme="majorBidi"/>
              </w:rPr>
              <w:t> </w:t>
            </w:r>
            <w:proofErr w:type="spellStart"/>
            <w:r w:rsidRPr="001B302C">
              <w:rPr>
                <w:rFonts w:asciiTheme="majorBidi" w:hAnsiTheme="majorBidi" w:cstheme="majorBidi"/>
              </w:rPr>
              <w:t>Фаулз</w:t>
            </w:r>
            <w:proofErr w:type="spellEnd"/>
            <w:r w:rsidRPr="001B302C">
              <w:rPr>
                <w:rFonts w:asciiTheme="majorBidi" w:hAnsiTheme="majorBidi" w:cstheme="majorBidi"/>
              </w:rPr>
              <w:t>, М. Бредбері, П. </w:t>
            </w:r>
            <w:proofErr w:type="spellStart"/>
            <w:r w:rsidRPr="001B302C">
              <w:rPr>
                <w:rFonts w:asciiTheme="majorBidi" w:hAnsiTheme="majorBidi" w:cstheme="majorBidi"/>
              </w:rPr>
              <w:t>Акройд</w:t>
            </w:r>
            <w:proofErr w:type="spellEnd"/>
            <w:r w:rsidRPr="001B302C">
              <w:rPr>
                <w:rFonts w:asciiTheme="majorBidi" w:hAnsiTheme="majorBidi" w:cstheme="majorBidi"/>
              </w:rPr>
              <w:t>).</w:t>
            </w:r>
          </w:p>
          <w:p w14:paraId="4A754120" w14:textId="363850FB" w:rsidR="00613AC5" w:rsidRDefault="00613AC5" w:rsidP="00613AC5">
            <w:pPr>
              <w:pStyle w:val="a9"/>
              <w:numPr>
                <w:ilvl w:val="0"/>
                <w:numId w:val="2"/>
              </w:numPr>
              <w:autoSpaceDE w:val="0"/>
              <w:autoSpaceDN w:val="0"/>
              <w:adjustRightInd w:val="0"/>
              <w:spacing w:after="0" w:line="240" w:lineRule="auto"/>
              <w:jc w:val="both"/>
              <w:rPr>
                <w:rFonts w:asciiTheme="majorBidi" w:hAnsiTheme="majorBidi" w:cstheme="majorBidi"/>
                <w:iCs/>
                <w:color w:val="000000"/>
              </w:rPr>
            </w:pPr>
            <w:r w:rsidRPr="001B302C">
              <w:rPr>
                <w:rFonts w:asciiTheme="majorBidi" w:hAnsiTheme="majorBidi" w:cstheme="majorBidi"/>
              </w:rPr>
              <w:t xml:space="preserve">Фрагментарне поліфонічне письмо в зразковому </w:t>
            </w:r>
            <w:r>
              <w:rPr>
                <w:rFonts w:asciiTheme="majorBidi" w:hAnsiTheme="majorBidi" w:cstheme="majorBidi"/>
              </w:rPr>
              <w:t xml:space="preserve">постмодерністському </w:t>
            </w:r>
            <w:r w:rsidRPr="001B302C">
              <w:rPr>
                <w:rFonts w:asciiTheme="majorBidi" w:hAnsiTheme="majorBidi" w:cstheme="majorBidi"/>
              </w:rPr>
              <w:t xml:space="preserve">романі </w:t>
            </w:r>
            <w:proofErr w:type="spellStart"/>
            <w:r w:rsidRPr="001B302C">
              <w:rPr>
                <w:rFonts w:asciiTheme="majorBidi" w:hAnsiTheme="majorBidi" w:cstheme="majorBidi"/>
              </w:rPr>
              <w:t>Джуліана</w:t>
            </w:r>
            <w:proofErr w:type="spellEnd"/>
            <w:r w:rsidRPr="001B302C">
              <w:rPr>
                <w:rFonts w:asciiTheme="majorBidi" w:hAnsiTheme="majorBidi" w:cstheme="majorBidi"/>
              </w:rPr>
              <w:t xml:space="preserve"> </w:t>
            </w:r>
            <w:proofErr w:type="spellStart"/>
            <w:r w:rsidRPr="001B302C">
              <w:rPr>
                <w:rFonts w:asciiTheme="majorBidi" w:hAnsiTheme="majorBidi" w:cstheme="majorBidi"/>
              </w:rPr>
              <w:t>Барнса</w:t>
            </w:r>
            <w:proofErr w:type="spellEnd"/>
            <w:r w:rsidRPr="001B302C">
              <w:rPr>
                <w:rFonts w:asciiTheme="majorBidi" w:hAnsiTheme="majorBidi" w:cstheme="majorBidi"/>
              </w:rPr>
              <w:t xml:space="preserve"> </w:t>
            </w:r>
            <w:r w:rsidRPr="001B302C">
              <w:rPr>
                <w:rFonts w:asciiTheme="majorBidi" w:hAnsiTheme="majorBidi" w:cstheme="majorBidi"/>
                <w:iCs/>
                <w:color w:val="000000"/>
              </w:rPr>
              <w:t>«Історія світу в 10 ½ розділах».</w:t>
            </w:r>
            <w:r w:rsidR="00481A72">
              <w:rPr>
                <w:rFonts w:asciiTheme="majorBidi" w:hAnsiTheme="majorBidi" w:cstheme="majorBidi"/>
                <w:iCs/>
                <w:color w:val="000000"/>
              </w:rPr>
              <w:t xml:space="preserve"> </w:t>
            </w:r>
          </w:p>
          <w:p w14:paraId="65BB48D3" w14:textId="17070345" w:rsidR="00A46DA4" w:rsidRPr="00C61FA9" w:rsidRDefault="00C61FA9" w:rsidP="00C61FA9">
            <w:pPr>
              <w:pStyle w:val="a9"/>
              <w:numPr>
                <w:ilvl w:val="0"/>
                <w:numId w:val="2"/>
              </w:numPr>
              <w:autoSpaceDE w:val="0"/>
              <w:autoSpaceDN w:val="0"/>
              <w:adjustRightInd w:val="0"/>
              <w:spacing w:after="0" w:line="240" w:lineRule="auto"/>
              <w:jc w:val="both"/>
              <w:rPr>
                <w:rFonts w:asciiTheme="majorBidi" w:hAnsiTheme="majorBidi" w:cstheme="majorBidi"/>
              </w:rPr>
            </w:pPr>
            <w:proofErr w:type="spellStart"/>
            <w:r w:rsidRPr="00C61FA9">
              <w:rPr>
                <w:rFonts w:asciiTheme="majorBidi" w:hAnsiTheme="majorBidi" w:cstheme="majorBidi"/>
              </w:rPr>
              <w:t>Інтертекстуальність</w:t>
            </w:r>
            <w:proofErr w:type="spellEnd"/>
            <w:r w:rsidRPr="00C61FA9">
              <w:rPr>
                <w:rFonts w:asciiTheme="majorBidi" w:hAnsiTheme="majorBidi" w:cstheme="majorBidi"/>
              </w:rPr>
              <w:t xml:space="preserve"> як основний композиційний принцип художнього дискурсу </w:t>
            </w:r>
            <w:proofErr w:type="spellStart"/>
            <w:r w:rsidRPr="00C61FA9">
              <w:rPr>
                <w:rFonts w:asciiTheme="majorBidi" w:hAnsiTheme="majorBidi" w:cstheme="majorBidi"/>
              </w:rPr>
              <w:t>Джуліана</w:t>
            </w:r>
            <w:proofErr w:type="spellEnd"/>
            <w:r w:rsidRPr="00C61FA9">
              <w:rPr>
                <w:rFonts w:asciiTheme="majorBidi" w:hAnsiTheme="majorBidi" w:cstheme="majorBidi"/>
              </w:rPr>
              <w:t xml:space="preserve"> </w:t>
            </w:r>
            <w:proofErr w:type="spellStart"/>
            <w:r w:rsidRPr="00C61FA9">
              <w:rPr>
                <w:rFonts w:asciiTheme="majorBidi" w:hAnsiTheme="majorBidi" w:cstheme="majorBidi"/>
              </w:rPr>
              <w:t>Барнса</w:t>
            </w:r>
            <w:proofErr w:type="spellEnd"/>
            <w:r w:rsidRPr="00C61FA9">
              <w:rPr>
                <w:rFonts w:asciiTheme="majorBidi" w:hAnsiTheme="majorBidi" w:cstheme="majorBidi"/>
              </w:rPr>
              <w:t xml:space="preserve"> </w:t>
            </w:r>
            <w:hyperlink r:id="rId9" w:anchor="page=95" w:history="1">
              <w:r w:rsidRPr="00C61FA9">
                <w:rPr>
                  <w:rFonts w:asciiTheme="majorBidi" w:hAnsiTheme="majorBidi" w:cstheme="majorBidi"/>
                </w:rPr>
                <w:t> </w:t>
              </w:r>
            </w:hyperlink>
            <w:r>
              <w:rPr>
                <w:rFonts w:asciiTheme="majorBidi" w:hAnsiTheme="majorBidi" w:cstheme="majorBidi"/>
              </w:rPr>
              <w:t xml:space="preserve">(міфи, символи, мотиви в романі </w:t>
            </w:r>
            <w:r w:rsidRPr="001B302C">
              <w:rPr>
                <w:rFonts w:asciiTheme="majorBidi" w:hAnsiTheme="majorBidi" w:cstheme="majorBidi"/>
                <w:iCs/>
                <w:color w:val="000000"/>
              </w:rPr>
              <w:t>«Історія світу в 10 ½ розділах»</w:t>
            </w:r>
            <w:r>
              <w:rPr>
                <w:rFonts w:asciiTheme="majorBidi" w:hAnsiTheme="majorBidi" w:cstheme="majorBidi"/>
                <w:iCs/>
                <w:color w:val="000000"/>
              </w:rPr>
              <w:t>)</w:t>
            </w:r>
            <w:r w:rsidR="00050C2F">
              <w:rPr>
                <w:rFonts w:asciiTheme="majorBidi" w:hAnsiTheme="majorBidi" w:cstheme="majorBidi"/>
                <w:iCs/>
                <w:color w:val="000000"/>
              </w:rPr>
              <w:t>.</w:t>
            </w:r>
          </w:p>
          <w:p w14:paraId="1046A2D8" w14:textId="77777777" w:rsidR="00C61FA9" w:rsidRPr="001B302C" w:rsidRDefault="00C61FA9" w:rsidP="00C61FA9">
            <w:pPr>
              <w:pStyle w:val="a9"/>
              <w:autoSpaceDE w:val="0"/>
              <w:autoSpaceDN w:val="0"/>
              <w:adjustRightInd w:val="0"/>
              <w:spacing w:after="0" w:line="240" w:lineRule="auto"/>
              <w:ind w:left="360"/>
              <w:jc w:val="both"/>
              <w:rPr>
                <w:rFonts w:asciiTheme="majorBidi" w:hAnsiTheme="majorBidi" w:cstheme="majorBidi"/>
                <w:iCs/>
                <w:color w:val="000000"/>
              </w:rPr>
            </w:pPr>
          </w:p>
          <w:p w14:paraId="6A4ABA85" w14:textId="67331FE9" w:rsidR="002C0AE3" w:rsidRPr="001B302C" w:rsidRDefault="002C0AE3" w:rsidP="00613AC5">
            <w:pPr>
              <w:pStyle w:val="a9"/>
              <w:tabs>
                <w:tab w:val="left" w:pos="432"/>
              </w:tabs>
              <w:spacing w:after="0" w:line="240" w:lineRule="auto"/>
              <w:ind w:left="357"/>
              <w:jc w:val="both"/>
              <w:rPr>
                <w:rFonts w:asciiTheme="majorBidi" w:hAnsiTheme="majorBidi" w:cstheme="majorBidi"/>
                <w:b/>
                <w:bCs/>
              </w:rPr>
            </w:pPr>
          </w:p>
        </w:tc>
      </w:tr>
      <w:tr w:rsidR="002C0AE3" w:rsidRPr="001B302C" w14:paraId="49DCBED2" w14:textId="77777777" w:rsidTr="00B5562E">
        <w:tc>
          <w:tcPr>
            <w:tcW w:w="879" w:type="dxa"/>
          </w:tcPr>
          <w:p w14:paraId="3A7B58C3" w14:textId="77777777" w:rsidR="002C0AE3" w:rsidRPr="001B302C" w:rsidRDefault="002C0AE3" w:rsidP="00B5562E">
            <w:pPr>
              <w:pBdr>
                <w:top w:val="nil"/>
                <w:left w:val="nil"/>
                <w:bottom w:val="nil"/>
                <w:right w:val="nil"/>
                <w:between w:val="nil"/>
              </w:pBdr>
              <w:spacing w:line="240" w:lineRule="auto"/>
              <w:ind w:hanging="2"/>
              <w:jc w:val="center"/>
              <w:rPr>
                <w:rFonts w:asciiTheme="majorBidi" w:hAnsiTheme="majorBidi" w:cstheme="majorBidi"/>
                <w:color w:val="000000"/>
              </w:rPr>
            </w:pPr>
            <w:r w:rsidRPr="001B302C">
              <w:rPr>
                <w:rFonts w:asciiTheme="majorBidi" w:hAnsiTheme="majorBidi" w:cstheme="majorBidi"/>
                <w:color w:val="000000"/>
              </w:rPr>
              <w:t>1.2.</w:t>
            </w:r>
          </w:p>
        </w:tc>
        <w:tc>
          <w:tcPr>
            <w:tcW w:w="8647" w:type="dxa"/>
          </w:tcPr>
          <w:p w14:paraId="3CBA0226" w14:textId="77777777" w:rsidR="00AA2E48" w:rsidRDefault="00AA2E48" w:rsidP="00AA2E48">
            <w:pPr>
              <w:pBdr>
                <w:top w:val="nil"/>
                <w:left w:val="nil"/>
                <w:bottom w:val="nil"/>
                <w:right w:val="nil"/>
                <w:between w:val="nil"/>
              </w:pBdr>
              <w:spacing w:line="240" w:lineRule="auto"/>
              <w:ind w:hanging="2"/>
              <w:jc w:val="center"/>
              <w:rPr>
                <w:rFonts w:asciiTheme="majorBidi" w:hAnsiTheme="majorBidi" w:cstheme="majorBidi"/>
                <w:i/>
                <w:iCs/>
                <w:color w:val="000000"/>
              </w:rPr>
            </w:pPr>
            <w:r>
              <w:rPr>
                <w:rFonts w:asciiTheme="majorBidi" w:hAnsiTheme="majorBidi" w:cstheme="majorBidi"/>
                <w:i/>
                <w:iCs/>
                <w:color w:val="000000"/>
              </w:rPr>
              <w:t>Англійський інваріант постмодернізму</w:t>
            </w:r>
          </w:p>
          <w:p w14:paraId="46F152AE" w14:textId="77777777" w:rsidR="00AA2E48" w:rsidRPr="001B302C" w:rsidRDefault="00AA2E48" w:rsidP="00AA2E48">
            <w:pPr>
              <w:pBdr>
                <w:top w:val="nil"/>
                <w:left w:val="nil"/>
                <w:bottom w:val="nil"/>
                <w:right w:val="nil"/>
                <w:between w:val="nil"/>
              </w:pBdr>
              <w:spacing w:line="240" w:lineRule="auto"/>
              <w:ind w:hanging="2"/>
              <w:jc w:val="center"/>
              <w:rPr>
                <w:rFonts w:asciiTheme="majorBidi" w:hAnsiTheme="majorBidi" w:cstheme="majorBidi"/>
                <w:i/>
                <w:iCs/>
                <w:color w:val="000000"/>
              </w:rPr>
            </w:pPr>
            <w:r w:rsidRPr="001B302C">
              <w:rPr>
                <w:rFonts w:asciiTheme="majorBidi" w:hAnsiTheme="majorBidi" w:cstheme="majorBidi"/>
                <w:i/>
                <w:iCs/>
                <w:color w:val="000000"/>
              </w:rPr>
              <w:t>ПЛАН</w:t>
            </w:r>
          </w:p>
          <w:p w14:paraId="437B3521" w14:textId="45D4D4A4" w:rsidR="00AA2E48" w:rsidRPr="00AA2E48" w:rsidRDefault="00AE4516" w:rsidP="00AA2E48">
            <w:pPr>
              <w:pStyle w:val="a9"/>
              <w:numPr>
                <w:ilvl w:val="0"/>
                <w:numId w:val="28"/>
              </w:numPr>
              <w:autoSpaceDE w:val="0"/>
              <w:autoSpaceDN w:val="0"/>
              <w:adjustRightInd w:val="0"/>
              <w:spacing w:after="0" w:line="240" w:lineRule="auto"/>
              <w:jc w:val="both"/>
              <w:rPr>
                <w:rFonts w:asciiTheme="majorBidi" w:hAnsiTheme="majorBidi" w:cstheme="majorBidi"/>
                <w:iCs/>
                <w:color w:val="000000"/>
              </w:rPr>
            </w:pPr>
            <w:r>
              <w:rPr>
                <w:rFonts w:asciiTheme="majorBidi" w:hAnsiTheme="majorBidi" w:cstheme="majorBidi"/>
                <w:iCs/>
                <w:color w:val="000000"/>
              </w:rPr>
              <w:t xml:space="preserve">Перехід до </w:t>
            </w:r>
            <w:proofErr w:type="spellStart"/>
            <w:r>
              <w:rPr>
                <w:rFonts w:asciiTheme="majorBidi" w:hAnsiTheme="majorBidi" w:cstheme="majorBidi"/>
                <w:iCs/>
                <w:color w:val="000000"/>
              </w:rPr>
              <w:t>постпостмодернізму</w:t>
            </w:r>
            <w:proofErr w:type="spellEnd"/>
            <w:r>
              <w:rPr>
                <w:rFonts w:asciiTheme="majorBidi" w:hAnsiTheme="majorBidi" w:cstheme="majorBidi"/>
                <w:iCs/>
                <w:color w:val="000000"/>
              </w:rPr>
              <w:t xml:space="preserve">. </w:t>
            </w:r>
            <w:r w:rsidR="00AA2E48">
              <w:rPr>
                <w:rFonts w:asciiTheme="majorBidi" w:hAnsiTheme="majorBidi" w:cstheme="majorBidi"/>
                <w:iCs/>
                <w:color w:val="000000"/>
              </w:rPr>
              <w:t xml:space="preserve">Особливості </w:t>
            </w:r>
            <w:proofErr w:type="spellStart"/>
            <w:r w:rsidR="00AA2E48">
              <w:rPr>
                <w:rFonts w:asciiTheme="majorBidi" w:hAnsiTheme="majorBidi" w:cstheme="majorBidi"/>
                <w:iCs/>
                <w:color w:val="000000"/>
              </w:rPr>
              <w:t>постпостмодерністського</w:t>
            </w:r>
            <w:proofErr w:type="spellEnd"/>
            <w:r w:rsidR="00AA2E48">
              <w:rPr>
                <w:rFonts w:asciiTheme="majorBidi" w:hAnsiTheme="majorBidi" w:cstheme="majorBidi"/>
                <w:iCs/>
                <w:color w:val="000000"/>
              </w:rPr>
              <w:t xml:space="preserve"> психологізму в сучасному британському романі.</w:t>
            </w:r>
          </w:p>
          <w:p w14:paraId="4CA60566" w14:textId="49971130" w:rsidR="00AA2E48" w:rsidRPr="00AA2E48" w:rsidRDefault="00AA2E48" w:rsidP="00AA2E48">
            <w:pPr>
              <w:pStyle w:val="a9"/>
              <w:numPr>
                <w:ilvl w:val="0"/>
                <w:numId w:val="28"/>
              </w:numPr>
              <w:autoSpaceDE w:val="0"/>
              <w:autoSpaceDN w:val="0"/>
              <w:adjustRightInd w:val="0"/>
              <w:spacing w:after="0" w:line="240" w:lineRule="auto"/>
              <w:jc w:val="both"/>
              <w:rPr>
                <w:rFonts w:asciiTheme="majorBidi" w:hAnsiTheme="majorBidi" w:cstheme="majorBidi"/>
                <w:iCs/>
                <w:color w:val="000000"/>
              </w:rPr>
            </w:pPr>
            <w:r w:rsidRPr="001B302C">
              <w:rPr>
                <w:rFonts w:asciiTheme="majorBidi" w:hAnsiTheme="majorBidi" w:cstheme="majorBidi"/>
              </w:rPr>
              <w:t xml:space="preserve">Ієн </w:t>
            </w:r>
            <w:proofErr w:type="spellStart"/>
            <w:r w:rsidRPr="001B302C">
              <w:rPr>
                <w:rFonts w:asciiTheme="majorBidi" w:hAnsiTheme="majorBidi" w:cstheme="majorBidi"/>
              </w:rPr>
              <w:t>Мак’юен</w:t>
            </w:r>
            <w:proofErr w:type="spellEnd"/>
            <w:r w:rsidRPr="001B302C">
              <w:rPr>
                <w:rFonts w:asciiTheme="majorBidi" w:hAnsiTheme="majorBidi" w:cstheme="majorBidi"/>
              </w:rPr>
              <w:t xml:space="preserve"> – «чорний чарівник сучасної британської прози» з романом «Амстердам».</w:t>
            </w:r>
          </w:p>
          <w:p w14:paraId="3ECBE3B8" w14:textId="65BAC261" w:rsidR="00AA2E48" w:rsidRPr="000C283C" w:rsidRDefault="000C283C" w:rsidP="00AA2E48">
            <w:pPr>
              <w:pStyle w:val="a9"/>
              <w:numPr>
                <w:ilvl w:val="0"/>
                <w:numId w:val="28"/>
              </w:numPr>
              <w:autoSpaceDE w:val="0"/>
              <w:autoSpaceDN w:val="0"/>
              <w:adjustRightInd w:val="0"/>
              <w:spacing w:after="0" w:line="240" w:lineRule="auto"/>
              <w:jc w:val="both"/>
              <w:rPr>
                <w:rFonts w:asciiTheme="majorBidi" w:hAnsiTheme="majorBidi" w:cstheme="majorBidi"/>
                <w:iCs/>
                <w:color w:val="000000"/>
              </w:rPr>
            </w:pPr>
            <w:proofErr w:type="spellStart"/>
            <w:r>
              <w:rPr>
                <w:rFonts w:asciiTheme="majorBidi" w:hAnsiTheme="majorBidi" w:cstheme="majorBidi"/>
              </w:rPr>
              <w:t>Філософсько</w:t>
            </w:r>
            <w:proofErr w:type="spellEnd"/>
            <w:r>
              <w:rPr>
                <w:rFonts w:asciiTheme="majorBidi" w:hAnsiTheme="majorBidi" w:cstheme="majorBidi"/>
              </w:rPr>
              <w:t>-етичний вимір роману «Амстердам».</w:t>
            </w:r>
            <w:r w:rsidR="00025710">
              <w:rPr>
                <w:rFonts w:asciiTheme="majorBidi" w:hAnsiTheme="majorBidi" w:cstheme="majorBidi"/>
              </w:rPr>
              <w:t xml:space="preserve"> Мотив гри зі смертю.  </w:t>
            </w:r>
          </w:p>
          <w:p w14:paraId="3B65EB19" w14:textId="77777777" w:rsidR="000C283C" w:rsidRPr="001B302C" w:rsidRDefault="000C283C" w:rsidP="00AE4516">
            <w:pPr>
              <w:pStyle w:val="a9"/>
              <w:autoSpaceDE w:val="0"/>
              <w:autoSpaceDN w:val="0"/>
              <w:adjustRightInd w:val="0"/>
              <w:spacing w:after="0" w:line="240" w:lineRule="auto"/>
              <w:ind w:left="360"/>
              <w:jc w:val="both"/>
              <w:rPr>
                <w:rFonts w:asciiTheme="majorBidi" w:hAnsiTheme="majorBidi" w:cstheme="majorBidi"/>
                <w:iCs/>
                <w:color w:val="000000"/>
              </w:rPr>
            </w:pPr>
          </w:p>
          <w:p w14:paraId="24CC3A13" w14:textId="2F5C1A38" w:rsidR="002C0AE3" w:rsidRPr="001B302C" w:rsidRDefault="002C0AE3" w:rsidP="00AE4516">
            <w:pPr>
              <w:pBdr>
                <w:top w:val="nil"/>
                <w:left w:val="nil"/>
                <w:bottom w:val="nil"/>
                <w:right w:val="nil"/>
                <w:between w:val="nil"/>
              </w:pBdr>
              <w:spacing w:line="240" w:lineRule="auto"/>
              <w:rPr>
                <w:rFonts w:asciiTheme="majorBidi" w:hAnsiTheme="majorBidi" w:cstheme="majorBidi"/>
                <w:b/>
                <w:bCs/>
              </w:rPr>
            </w:pPr>
          </w:p>
        </w:tc>
      </w:tr>
      <w:tr w:rsidR="002C0AE3" w:rsidRPr="001B302C" w14:paraId="0523D5FD" w14:textId="77777777" w:rsidTr="00B5562E">
        <w:tc>
          <w:tcPr>
            <w:tcW w:w="879" w:type="dxa"/>
          </w:tcPr>
          <w:p w14:paraId="349168EA" w14:textId="5FD0DF58" w:rsidR="002C0AE3" w:rsidRPr="001B302C" w:rsidRDefault="003D3E59" w:rsidP="00B5562E">
            <w:pPr>
              <w:pBdr>
                <w:top w:val="nil"/>
                <w:left w:val="nil"/>
                <w:bottom w:val="nil"/>
                <w:right w:val="nil"/>
                <w:between w:val="nil"/>
              </w:pBdr>
              <w:spacing w:line="240" w:lineRule="auto"/>
              <w:ind w:hanging="2"/>
              <w:jc w:val="center"/>
              <w:rPr>
                <w:rFonts w:asciiTheme="majorBidi" w:hAnsiTheme="majorBidi" w:cstheme="majorBidi"/>
                <w:color w:val="000000"/>
              </w:rPr>
            </w:pPr>
            <w:r>
              <w:rPr>
                <w:rFonts w:asciiTheme="majorBidi" w:hAnsiTheme="majorBidi" w:cstheme="majorBidi"/>
                <w:color w:val="000000"/>
              </w:rPr>
              <w:lastRenderedPageBreak/>
              <w:t>2</w:t>
            </w:r>
          </w:p>
        </w:tc>
        <w:tc>
          <w:tcPr>
            <w:tcW w:w="8647" w:type="dxa"/>
          </w:tcPr>
          <w:p w14:paraId="327B2BF6" w14:textId="3A5244C0" w:rsidR="00220AF0" w:rsidRPr="00220AF0" w:rsidRDefault="00220AF0" w:rsidP="00B5562E">
            <w:pPr>
              <w:pBdr>
                <w:top w:val="nil"/>
                <w:left w:val="nil"/>
                <w:bottom w:val="nil"/>
                <w:right w:val="nil"/>
                <w:between w:val="nil"/>
              </w:pBdr>
              <w:spacing w:line="240" w:lineRule="auto"/>
              <w:ind w:hanging="2"/>
              <w:jc w:val="center"/>
              <w:rPr>
                <w:rFonts w:asciiTheme="majorBidi" w:hAnsiTheme="majorBidi" w:cstheme="majorBidi"/>
                <w:i/>
                <w:iCs/>
                <w:color w:val="000000"/>
              </w:rPr>
            </w:pPr>
            <w:r w:rsidRPr="00220AF0">
              <w:rPr>
                <w:rFonts w:ascii="Times New Roman" w:hAnsi="Times New Roman" w:cs="Times New Roman"/>
                <w:i/>
                <w:iCs/>
              </w:rPr>
              <w:t>Інтелектуальна жіноча проза 1970– 90-х рр.</w:t>
            </w:r>
          </w:p>
          <w:p w14:paraId="7BD6E9A9" w14:textId="5B67A6E9" w:rsidR="002C0AE3" w:rsidRPr="001B302C" w:rsidRDefault="002C0AE3" w:rsidP="00B5562E">
            <w:pPr>
              <w:pBdr>
                <w:top w:val="nil"/>
                <w:left w:val="nil"/>
                <w:bottom w:val="nil"/>
                <w:right w:val="nil"/>
                <w:between w:val="nil"/>
              </w:pBdr>
              <w:spacing w:line="240" w:lineRule="auto"/>
              <w:ind w:hanging="2"/>
              <w:jc w:val="center"/>
              <w:rPr>
                <w:rFonts w:asciiTheme="majorBidi" w:hAnsiTheme="majorBidi" w:cstheme="majorBidi"/>
                <w:i/>
                <w:iCs/>
                <w:color w:val="000000"/>
              </w:rPr>
            </w:pPr>
            <w:r w:rsidRPr="001B302C">
              <w:rPr>
                <w:rFonts w:asciiTheme="majorBidi" w:hAnsiTheme="majorBidi" w:cstheme="majorBidi"/>
                <w:i/>
                <w:iCs/>
                <w:color w:val="000000"/>
              </w:rPr>
              <w:t>ПЛАН</w:t>
            </w:r>
          </w:p>
          <w:p w14:paraId="1FA9023B" w14:textId="77777777" w:rsidR="00BA49A5" w:rsidRPr="001B302C" w:rsidRDefault="00BA49A5" w:rsidP="00BA49A5">
            <w:pPr>
              <w:pStyle w:val="a9"/>
              <w:numPr>
                <w:ilvl w:val="0"/>
                <w:numId w:val="8"/>
              </w:numPr>
              <w:tabs>
                <w:tab w:val="left" w:pos="432"/>
              </w:tabs>
              <w:spacing w:after="0" w:line="240" w:lineRule="auto"/>
              <w:jc w:val="both"/>
              <w:rPr>
                <w:rFonts w:asciiTheme="majorBidi" w:hAnsiTheme="majorBidi" w:cstheme="majorBidi"/>
                <w:b/>
                <w:bCs/>
              </w:rPr>
            </w:pPr>
            <w:r w:rsidRPr="001B302C">
              <w:rPr>
                <w:rFonts w:asciiTheme="majorBidi" w:hAnsiTheme="majorBidi" w:cstheme="majorBidi"/>
              </w:rPr>
              <w:t xml:space="preserve">Показ жіночого погляду на світ у часи стрімкого феміністичного руху </w:t>
            </w:r>
            <w:r>
              <w:rPr>
                <w:rFonts w:asciiTheme="majorBidi" w:hAnsiTheme="majorBidi" w:cstheme="majorBidi"/>
              </w:rPr>
              <w:t>в</w:t>
            </w:r>
            <w:r w:rsidRPr="001B302C">
              <w:rPr>
                <w:rFonts w:asciiTheme="majorBidi" w:hAnsiTheme="majorBidi" w:cstheme="majorBidi"/>
              </w:rPr>
              <w:t xml:space="preserve"> Західній Європі (Д. Лессінг, М. </w:t>
            </w:r>
            <w:proofErr w:type="spellStart"/>
            <w:r w:rsidRPr="001B302C">
              <w:rPr>
                <w:rFonts w:asciiTheme="majorBidi" w:hAnsiTheme="majorBidi" w:cstheme="majorBidi"/>
              </w:rPr>
              <w:t>Спарк</w:t>
            </w:r>
            <w:proofErr w:type="spellEnd"/>
            <w:r w:rsidRPr="001B302C">
              <w:rPr>
                <w:rFonts w:asciiTheme="majorBidi" w:hAnsiTheme="majorBidi" w:cstheme="majorBidi"/>
              </w:rPr>
              <w:t>, М. </w:t>
            </w:r>
            <w:proofErr w:type="spellStart"/>
            <w:r w:rsidRPr="001B302C">
              <w:rPr>
                <w:rFonts w:asciiTheme="majorBidi" w:hAnsiTheme="majorBidi" w:cstheme="majorBidi"/>
              </w:rPr>
              <w:t>Дреббл</w:t>
            </w:r>
            <w:proofErr w:type="spellEnd"/>
            <w:r w:rsidRPr="001B302C">
              <w:rPr>
                <w:rFonts w:asciiTheme="majorBidi" w:hAnsiTheme="majorBidi" w:cstheme="majorBidi"/>
              </w:rPr>
              <w:t>, Ф. </w:t>
            </w:r>
            <w:proofErr w:type="spellStart"/>
            <w:r w:rsidRPr="001B302C">
              <w:rPr>
                <w:rFonts w:asciiTheme="majorBidi" w:hAnsiTheme="majorBidi" w:cstheme="majorBidi"/>
              </w:rPr>
              <w:t>Велдон</w:t>
            </w:r>
            <w:proofErr w:type="spellEnd"/>
            <w:r w:rsidRPr="001B302C">
              <w:rPr>
                <w:rFonts w:asciiTheme="majorBidi" w:hAnsiTheme="majorBidi" w:cstheme="majorBidi"/>
              </w:rPr>
              <w:t>, А. Картер, А. </w:t>
            </w:r>
            <w:proofErr w:type="spellStart"/>
            <w:r w:rsidRPr="001B302C">
              <w:rPr>
                <w:rFonts w:asciiTheme="majorBidi" w:hAnsiTheme="majorBidi" w:cstheme="majorBidi"/>
              </w:rPr>
              <w:t>Брукнер</w:t>
            </w:r>
            <w:proofErr w:type="spellEnd"/>
            <w:r w:rsidRPr="001B302C">
              <w:rPr>
                <w:rFonts w:asciiTheme="majorBidi" w:hAnsiTheme="majorBidi" w:cstheme="majorBidi"/>
              </w:rPr>
              <w:t>, П. </w:t>
            </w:r>
            <w:proofErr w:type="spellStart"/>
            <w:r w:rsidRPr="001B302C">
              <w:rPr>
                <w:rFonts w:asciiTheme="majorBidi" w:hAnsiTheme="majorBidi" w:cstheme="majorBidi"/>
              </w:rPr>
              <w:t>Фіцжеральд</w:t>
            </w:r>
            <w:proofErr w:type="spellEnd"/>
            <w:r w:rsidRPr="001B302C">
              <w:rPr>
                <w:rFonts w:asciiTheme="majorBidi" w:hAnsiTheme="majorBidi" w:cstheme="majorBidi"/>
              </w:rPr>
              <w:t>, М. </w:t>
            </w:r>
            <w:proofErr w:type="spellStart"/>
            <w:r w:rsidRPr="001B302C">
              <w:rPr>
                <w:rFonts w:asciiTheme="majorBidi" w:hAnsiTheme="majorBidi" w:cstheme="majorBidi"/>
              </w:rPr>
              <w:t>Ворнер</w:t>
            </w:r>
            <w:proofErr w:type="spellEnd"/>
            <w:r w:rsidRPr="001B302C">
              <w:rPr>
                <w:rFonts w:asciiTheme="majorBidi" w:hAnsiTheme="majorBidi" w:cstheme="majorBidi"/>
              </w:rPr>
              <w:t>).</w:t>
            </w:r>
          </w:p>
          <w:p w14:paraId="31C75E9C" w14:textId="77777777" w:rsidR="00BA49A5" w:rsidRPr="00BA49A5" w:rsidRDefault="00BA49A5" w:rsidP="00BA49A5">
            <w:pPr>
              <w:pStyle w:val="a9"/>
              <w:numPr>
                <w:ilvl w:val="0"/>
                <w:numId w:val="8"/>
              </w:numPr>
              <w:tabs>
                <w:tab w:val="left" w:pos="432"/>
              </w:tabs>
              <w:spacing w:after="0" w:line="240" w:lineRule="auto"/>
              <w:jc w:val="both"/>
              <w:rPr>
                <w:rFonts w:asciiTheme="majorBidi" w:hAnsiTheme="majorBidi" w:cstheme="majorBidi"/>
                <w:b/>
                <w:bCs/>
              </w:rPr>
            </w:pPr>
            <w:proofErr w:type="spellStart"/>
            <w:r w:rsidRPr="001B302C">
              <w:rPr>
                <w:rFonts w:asciiTheme="majorBidi" w:hAnsiTheme="majorBidi" w:cstheme="majorBidi"/>
              </w:rPr>
              <w:t>Айріс</w:t>
            </w:r>
            <w:proofErr w:type="spellEnd"/>
            <w:r w:rsidRPr="001B302C">
              <w:rPr>
                <w:rFonts w:asciiTheme="majorBidi" w:hAnsiTheme="majorBidi" w:cstheme="majorBidi"/>
              </w:rPr>
              <w:t xml:space="preserve"> Мердок з </w:t>
            </w:r>
            <w:proofErr w:type="spellStart"/>
            <w:r w:rsidRPr="001B302C">
              <w:rPr>
                <w:rFonts w:asciiTheme="majorBidi" w:hAnsiTheme="majorBidi" w:cstheme="majorBidi"/>
              </w:rPr>
              <w:t>металітературним</w:t>
            </w:r>
            <w:proofErr w:type="spellEnd"/>
            <w:r w:rsidRPr="001B302C">
              <w:rPr>
                <w:rFonts w:asciiTheme="majorBidi" w:hAnsiTheme="majorBidi" w:cstheme="majorBidi"/>
              </w:rPr>
              <w:t xml:space="preserve"> романом «Чорний принц».</w:t>
            </w:r>
          </w:p>
          <w:p w14:paraId="4ECF752E" w14:textId="07CF5429" w:rsidR="00BA49A5" w:rsidRPr="00667FBF" w:rsidRDefault="00BA49A5" w:rsidP="00BA49A5">
            <w:pPr>
              <w:pStyle w:val="a9"/>
              <w:numPr>
                <w:ilvl w:val="0"/>
                <w:numId w:val="8"/>
              </w:numPr>
              <w:tabs>
                <w:tab w:val="left" w:pos="432"/>
              </w:tabs>
              <w:spacing w:after="0" w:line="240" w:lineRule="auto"/>
              <w:jc w:val="both"/>
              <w:rPr>
                <w:rFonts w:asciiTheme="majorBidi" w:hAnsiTheme="majorBidi" w:cstheme="majorBidi"/>
                <w:b/>
                <w:bCs/>
              </w:rPr>
            </w:pPr>
            <w:proofErr w:type="spellStart"/>
            <w:r w:rsidRPr="001B302C">
              <w:rPr>
                <w:rFonts w:asciiTheme="majorBidi" w:hAnsiTheme="majorBidi" w:cstheme="majorBidi"/>
              </w:rPr>
              <w:t>Джанет</w:t>
            </w:r>
            <w:proofErr w:type="spellEnd"/>
            <w:r w:rsidRPr="001B302C">
              <w:rPr>
                <w:rFonts w:asciiTheme="majorBidi" w:hAnsiTheme="majorBidi" w:cstheme="majorBidi"/>
              </w:rPr>
              <w:t xml:space="preserve"> </w:t>
            </w:r>
            <w:proofErr w:type="spellStart"/>
            <w:r w:rsidRPr="001B302C">
              <w:rPr>
                <w:rFonts w:asciiTheme="majorBidi" w:hAnsiTheme="majorBidi" w:cstheme="majorBidi"/>
              </w:rPr>
              <w:t>Вінтерсон</w:t>
            </w:r>
            <w:proofErr w:type="spellEnd"/>
            <w:r w:rsidRPr="001B302C">
              <w:rPr>
                <w:rFonts w:asciiTheme="majorBidi" w:hAnsiTheme="majorBidi" w:cstheme="majorBidi"/>
              </w:rPr>
              <w:t xml:space="preserve"> з романом-виховання / дорослішання «Помаранчі</w:t>
            </w:r>
            <w:r>
              <w:rPr>
                <w:rFonts w:asciiTheme="majorBidi" w:hAnsiTheme="majorBidi" w:cstheme="majorBidi"/>
              </w:rPr>
              <w:t xml:space="preserve"> </w:t>
            </w:r>
            <w:r w:rsidRPr="001B302C">
              <w:rPr>
                <w:rFonts w:asciiTheme="majorBidi" w:hAnsiTheme="majorBidi" w:cstheme="majorBidi"/>
              </w:rPr>
              <w:t>– не єдині фрукти».</w:t>
            </w:r>
          </w:p>
          <w:p w14:paraId="1C2BF278" w14:textId="0C592D17" w:rsidR="00667FBF" w:rsidRPr="00667FBF" w:rsidRDefault="00667FBF" w:rsidP="00667FBF">
            <w:pPr>
              <w:pStyle w:val="a9"/>
              <w:numPr>
                <w:ilvl w:val="0"/>
                <w:numId w:val="8"/>
              </w:numPr>
              <w:tabs>
                <w:tab w:val="left" w:pos="432"/>
              </w:tabs>
              <w:spacing w:after="0" w:line="240" w:lineRule="auto"/>
              <w:jc w:val="both"/>
              <w:rPr>
                <w:rFonts w:asciiTheme="majorBidi" w:hAnsiTheme="majorBidi" w:cstheme="majorBidi"/>
                <w:b/>
                <w:bCs/>
              </w:rPr>
            </w:pPr>
            <w:r w:rsidRPr="00667FBF">
              <w:rPr>
                <w:rFonts w:asciiTheme="majorBidi" w:hAnsiTheme="majorBidi" w:cstheme="majorBidi"/>
              </w:rPr>
              <w:t xml:space="preserve">Автобіографічні мотиви твору </w:t>
            </w:r>
            <w:r w:rsidRPr="001B302C">
              <w:rPr>
                <w:rFonts w:asciiTheme="majorBidi" w:hAnsiTheme="majorBidi" w:cstheme="majorBidi"/>
              </w:rPr>
              <w:t>«Помаранчі</w:t>
            </w:r>
            <w:r>
              <w:rPr>
                <w:rFonts w:asciiTheme="majorBidi" w:hAnsiTheme="majorBidi" w:cstheme="majorBidi"/>
              </w:rPr>
              <w:t xml:space="preserve"> </w:t>
            </w:r>
            <w:r w:rsidRPr="001B302C">
              <w:rPr>
                <w:rFonts w:asciiTheme="majorBidi" w:hAnsiTheme="majorBidi" w:cstheme="majorBidi"/>
              </w:rPr>
              <w:t>– не єдині фрукти».</w:t>
            </w:r>
            <w:r>
              <w:rPr>
                <w:rFonts w:asciiTheme="majorBidi" w:hAnsiTheme="majorBidi" w:cstheme="majorBidi"/>
              </w:rPr>
              <w:t xml:space="preserve"> Роль </w:t>
            </w:r>
            <w:proofErr w:type="spellStart"/>
            <w:r>
              <w:rPr>
                <w:rFonts w:asciiTheme="majorBidi" w:hAnsiTheme="majorBidi" w:cstheme="majorBidi"/>
              </w:rPr>
              <w:t>топосів</w:t>
            </w:r>
            <w:proofErr w:type="spellEnd"/>
            <w:r>
              <w:rPr>
                <w:rFonts w:asciiTheme="majorBidi" w:hAnsiTheme="majorBidi" w:cstheme="majorBidi"/>
              </w:rPr>
              <w:t xml:space="preserve"> в романі. </w:t>
            </w:r>
          </w:p>
          <w:p w14:paraId="798F2FA5" w14:textId="2873F91D" w:rsidR="002C0AE3" w:rsidRPr="00BA49A5" w:rsidRDefault="002C0AE3" w:rsidP="00BA49A5">
            <w:pPr>
              <w:spacing w:after="0" w:line="240" w:lineRule="auto"/>
              <w:jc w:val="both"/>
              <w:rPr>
                <w:rFonts w:asciiTheme="majorBidi" w:hAnsiTheme="majorBidi" w:cstheme="majorBidi"/>
                <w:color w:val="000000"/>
              </w:rPr>
            </w:pPr>
          </w:p>
        </w:tc>
      </w:tr>
      <w:tr w:rsidR="002C0AE3" w:rsidRPr="001B302C" w14:paraId="1FAB03A7" w14:textId="77777777" w:rsidTr="00B5562E">
        <w:tc>
          <w:tcPr>
            <w:tcW w:w="879" w:type="dxa"/>
          </w:tcPr>
          <w:p w14:paraId="4AD506ED" w14:textId="536F1FB0" w:rsidR="002C0AE3" w:rsidRPr="001B302C" w:rsidRDefault="0017615F" w:rsidP="00B5562E">
            <w:pPr>
              <w:pBdr>
                <w:top w:val="nil"/>
                <w:left w:val="nil"/>
                <w:bottom w:val="nil"/>
                <w:right w:val="nil"/>
                <w:between w:val="nil"/>
              </w:pBdr>
              <w:spacing w:line="240" w:lineRule="auto"/>
              <w:ind w:hanging="2"/>
              <w:jc w:val="center"/>
              <w:rPr>
                <w:rFonts w:asciiTheme="majorBidi" w:hAnsiTheme="majorBidi" w:cstheme="majorBidi"/>
                <w:color w:val="000000"/>
              </w:rPr>
            </w:pPr>
            <w:r>
              <w:rPr>
                <w:rFonts w:asciiTheme="majorBidi" w:hAnsiTheme="majorBidi" w:cstheme="majorBidi"/>
                <w:color w:val="000000"/>
              </w:rPr>
              <w:t>3</w:t>
            </w:r>
          </w:p>
        </w:tc>
        <w:tc>
          <w:tcPr>
            <w:tcW w:w="8647" w:type="dxa"/>
          </w:tcPr>
          <w:p w14:paraId="6693FCF6" w14:textId="4BF07226" w:rsidR="00220AF0" w:rsidRPr="00220AF0" w:rsidRDefault="00220AF0" w:rsidP="00B5562E">
            <w:pPr>
              <w:pBdr>
                <w:top w:val="nil"/>
                <w:left w:val="nil"/>
                <w:bottom w:val="nil"/>
                <w:right w:val="nil"/>
                <w:between w:val="nil"/>
              </w:pBdr>
              <w:spacing w:line="240" w:lineRule="auto"/>
              <w:ind w:hanging="2"/>
              <w:jc w:val="center"/>
              <w:rPr>
                <w:rFonts w:asciiTheme="majorBidi" w:hAnsiTheme="majorBidi" w:cstheme="majorBidi"/>
                <w:i/>
                <w:iCs/>
                <w:color w:val="000000"/>
              </w:rPr>
            </w:pPr>
            <w:r w:rsidRPr="00220AF0">
              <w:rPr>
                <w:rFonts w:ascii="Times New Roman" w:hAnsi="Times New Roman" w:cs="Times New Roman"/>
                <w:i/>
                <w:iCs/>
              </w:rPr>
              <w:t>Популярна жанрова проза: різновиди фентезі, комерційна жіноча проза, графічний роман</w:t>
            </w:r>
          </w:p>
          <w:p w14:paraId="2D178724" w14:textId="01243F10" w:rsidR="002C0AE3" w:rsidRPr="001B302C" w:rsidRDefault="002C0AE3" w:rsidP="00B5562E">
            <w:pPr>
              <w:pBdr>
                <w:top w:val="nil"/>
                <w:left w:val="nil"/>
                <w:bottom w:val="nil"/>
                <w:right w:val="nil"/>
                <w:between w:val="nil"/>
              </w:pBdr>
              <w:spacing w:line="240" w:lineRule="auto"/>
              <w:ind w:hanging="2"/>
              <w:jc w:val="center"/>
              <w:rPr>
                <w:rFonts w:asciiTheme="majorBidi" w:hAnsiTheme="majorBidi" w:cstheme="majorBidi"/>
                <w:i/>
                <w:iCs/>
                <w:color w:val="000000"/>
              </w:rPr>
            </w:pPr>
            <w:r w:rsidRPr="001B302C">
              <w:rPr>
                <w:rFonts w:asciiTheme="majorBidi" w:hAnsiTheme="majorBidi" w:cstheme="majorBidi"/>
                <w:i/>
                <w:iCs/>
                <w:color w:val="000000"/>
              </w:rPr>
              <w:t>ПЛАН</w:t>
            </w:r>
          </w:p>
          <w:p w14:paraId="3F6D488A" w14:textId="77777777" w:rsidR="002C0AE3" w:rsidRPr="00AB704B" w:rsidRDefault="00AB704B" w:rsidP="002C0AE3">
            <w:pPr>
              <w:pStyle w:val="a9"/>
              <w:numPr>
                <w:ilvl w:val="0"/>
                <w:numId w:val="6"/>
              </w:numPr>
              <w:tabs>
                <w:tab w:val="left" w:pos="432"/>
              </w:tabs>
              <w:spacing w:after="0" w:line="240" w:lineRule="auto"/>
              <w:jc w:val="both"/>
              <w:rPr>
                <w:rFonts w:asciiTheme="majorBidi" w:hAnsiTheme="majorBidi" w:cstheme="majorBidi"/>
                <w:bCs/>
                <w:color w:val="000000"/>
              </w:rPr>
            </w:pPr>
            <w:r w:rsidRPr="00AB704B">
              <w:rPr>
                <w:rFonts w:asciiTheme="majorBidi" w:hAnsiTheme="majorBidi" w:cstheme="majorBidi"/>
                <w:bCs/>
                <w:color w:val="000000"/>
              </w:rPr>
              <w:t xml:space="preserve">Синтез жанрів у творчості популярного англійського письменника Ніла </w:t>
            </w:r>
            <w:proofErr w:type="spellStart"/>
            <w:r w:rsidRPr="00AB704B">
              <w:rPr>
                <w:rFonts w:asciiTheme="majorBidi" w:hAnsiTheme="majorBidi" w:cstheme="majorBidi"/>
                <w:bCs/>
                <w:color w:val="000000"/>
              </w:rPr>
              <w:t>Геймана</w:t>
            </w:r>
            <w:proofErr w:type="spellEnd"/>
            <w:r w:rsidRPr="00AB704B">
              <w:rPr>
                <w:rFonts w:asciiTheme="majorBidi" w:hAnsiTheme="majorBidi" w:cstheme="majorBidi"/>
                <w:bCs/>
                <w:color w:val="000000"/>
              </w:rPr>
              <w:t xml:space="preserve">. </w:t>
            </w:r>
            <w:proofErr w:type="spellStart"/>
            <w:r w:rsidRPr="00AB704B">
              <w:rPr>
                <w:rFonts w:asciiTheme="majorBidi" w:hAnsiTheme="majorBidi" w:cstheme="majorBidi"/>
                <w:bCs/>
                <w:color w:val="000000"/>
              </w:rPr>
              <w:t>Інтертекстуальність</w:t>
            </w:r>
            <w:proofErr w:type="spellEnd"/>
            <w:r w:rsidRPr="00AB704B">
              <w:rPr>
                <w:rFonts w:asciiTheme="majorBidi" w:hAnsiTheme="majorBidi" w:cstheme="majorBidi"/>
                <w:bCs/>
                <w:color w:val="000000"/>
              </w:rPr>
              <w:t xml:space="preserve"> роману </w:t>
            </w:r>
            <w:proofErr w:type="spellStart"/>
            <w:r w:rsidRPr="00AB704B">
              <w:rPr>
                <w:rFonts w:asciiTheme="majorBidi" w:hAnsiTheme="majorBidi" w:cstheme="majorBidi"/>
                <w:bCs/>
                <w:color w:val="000000"/>
              </w:rPr>
              <w:t>Террі</w:t>
            </w:r>
            <w:proofErr w:type="spellEnd"/>
            <w:r w:rsidRPr="00AB704B">
              <w:rPr>
                <w:rFonts w:asciiTheme="majorBidi" w:hAnsiTheme="majorBidi" w:cstheme="majorBidi"/>
                <w:bCs/>
                <w:color w:val="000000"/>
              </w:rPr>
              <w:t xml:space="preserve"> </w:t>
            </w:r>
            <w:proofErr w:type="spellStart"/>
            <w:r w:rsidRPr="00AB704B">
              <w:rPr>
                <w:rFonts w:asciiTheme="majorBidi" w:hAnsiTheme="majorBidi" w:cstheme="majorBidi"/>
                <w:bCs/>
                <w:color w:val="000000"/>
              </w:rPr>
              <w:t>Пратчетта</w:t>
            </w:r>
            <w:proofErr w:type="spellEnd"/>
            <w:r w:rsidRPr="00AB704B">
              <w:rPr>
                <w:rFonts w:asciiTheme="majorBidi" w:hAnsiTheme="majorBidi" w:cstheme="majorBidi"/>
                <w:bCs/>
                <w:color w:val="000000"/>
              </w:rPr>
              <w:t xml:space="preserve"> й Ніла </w:t>
            </w:r>
            <w:proofErr w:type="spellStart"/>
            <w:r w:rsidRPr="00AB704B">
              <w:rPr>
                <w:rFonts w:asciiTheme="majorBidi" w:hAnsiTheme="majorBidi" w:cstheme="majorBidi"/>
                <w:bCs/>
                <w:color w:val="000000"/>
              </w:rPr>
              <w:t>Геймана</w:t>
            </w:r>
            <w:proofErr w:type="spellEnd"/>
            <w:r w:rsidRPr="00AB704B">
              <w:rPr>
                <w:rFonts w:asciiTheme="majorBidi" w:hAnsiTheme="majorBidi" w:cstheme="majorBidi"/>
                <w:bCs/>
                <w:color w:val="000000"/>
              </w:rPr>
              <w:t xml:space="preserve"> «Добрі передвісники»</w:t>
            </w:r>
          </w:p>
          <w:p w14:paraId="6A6722BE" w14:textId="3317C7E0" w:rsidR="00AB704B" w:rsidRPr="00AB704B" w:rsidRDefault="00AB704B" w:rsidP="002C0AE3">
            <w:pPr>
              <w:pStyle w:val="a9"/>
              <w:numPr>
                <w:ilvl w:val="0"/>
                <w:numId w:val="6"/>
              </w:numPr>
              <w:tabs>
                <w:tab w:val="left" w:pos="432"/>
              </w:tabs>
              <w:spacing w:after="0" w:line="240" w:lineRule="auto"/>
              <w:jc w:val="both"/>
              <w:rPr>
                <w:rFonts w:asciiTheme="majorBidi" w:hAnsiTheme="majorBidi" w:cstheme="majorBidi"/>
                <w:bCs/>
                <w:color w:val="000000"/>
              </w:rPr>
            </w:pPr>
            <w:r w:rsidRPr="00AB704B">
              <w:rPr>
                <w:rFonts w:asciiTheme="majorBidi" w:hAnsiTheme="majorBidi" w:cstheme="majorBidi"/>
                <w:bCs/>
                <w:color w:val="000000"/>
              </w:rPr>
              <w:t xml:space="preserve">Категорія «крихкості» </w:t>
            </w:r>
            <w:r>
              <w:rPr>
                <w:rFonts w:asciiTheme="majorBidi" w:hAnsiTheme="majorBidi" w:cstheme="majorBidi"/>
                <w:bCs/>
                <w:color w:val="000000"/>
              </w:rPr>
              <w:t xml:space="preserve"> (</w:t>
            </w:r>
            <w:r w:rsidRPr="00AB704B">
              <w:rPr>
                <w:rFonts w:asciiTheme="majorBidi" w:hAnsiTheme="majorBidi" w:cstheme="majorBidi"/>
                <w:bCs/>
                <w:i/>
                <w:iCs/>
                <w:color w:val="000000"/>
                <w:lang w:val="en-US"/>
              </w:rPr>
              <w:t>frag</w:t>
            </w:r>
            <w:r w:rsidR="001C7831">
              <w:rPr>
                <w:rFonts w:asciiTheme="majorBidi" w:hAnsiTheme="majorBidi" w:cstheme="majorBidi"/>
                <w:bCs/>
                <w:i/>
                <w:iCs/>
                <w:color w:val="000000"/>
                <w:lang w:val="en-US"/>
              </w:rPr>
              <w:t>i</w:t>
            </w:r>
            <w:r w:rsidRPr="00AB704B">
              <w:rPr>
                <w:rFonts w:asciiTheme="majorBidi" w:hAnsiTheme="majorBidi" w:cstheme="majorBidi"/>
                <w:bCs/>
                <w:i/>
                <w:iCs/>
                <w:color w:val="000000"/>
                <w:lang w:val="en-US"/>
              </w:rPr>
              <w:t>le</w:t>
            </w:r>
            <w:r w:rsidRPr="00AB704B">
              <w:rPr>
                <w:rFonts w:asciiTheme="majorBidi" w:hAnsiTheme="majorBidi" w:cstheme="majorBidi"/>
                <w:bCs/>
                <w:color w:val="000000"/>
              </w:rPr>
              <w:t xml:space="preserve">) як метафори постмодерного світу у збірці Ніла </w:t>
            </w:r>
            <w:proofErr w:type="spellStart"/>
            <w:r w:rsidRPr="00AB704B">
              <w:rPr>
                <w:rFonts w:asciiTheme="majorBidi" w:hAnsiTheme="majorBidi" w:cstheme="majorBidi"/>
                <w:bCs/>
                <w:color w:val="000000"/>
              </w:rPr>
              <w:t>Геймана</w:t>
            </w:r>
            <w:proofErr w:type="spellEnd"/>
            <w:r w:rsidRPr="00AB704B">
              <w:rPr>
                <w:rFonts w:asciiTheme="majorBidi" w:hAnsiTheme="majorBidi" w:cstheme="majorBidi"/>
                <w:bCs/>
                <w:color w:val="000000"/>
              </w:rPr>
              <w:t xml:space="preserve"> «Щось крихке»</w:t>
            </w:r>
          </w:p>
          <w:p w14:paraId="65FFC164" w14:textId="6B46A94A" w:rsidR="00AB704B" w:rsidRPr="00AB704B" w:rsidRDefault="00AB704B" w:rsidP="002C0AE3">
            <w:pPr>
              <w:pStyle w:val="a9"/>
              <w:numPr>
                <w:ilvl w:val="0"/>
                <w:numId w:val="6"/>
              </w:numPr>
              <w:tabs>
                <w:tab w:val="left" w:pos="432"/>
              </w:tabs>
              <w:spacing w:after="0" w:line="240" w:lineRule="auto"/>
              <w:jc w:val="both"/>
              <w:rPr>
                <w:rFonts w:asciiTheme="majorBidi" w:hAnsiTheme="majorBidi" w:cstheme="majorBidi"/>
                <w:bCs/>
                <w:color w:val="000000"/>
              </w:rPr>
            </w:pPr>
            <w:r>
              <w:rPr>
                <w:rFonts w:asciiTheme="majorBidi" w:hAnsiTheme="majorBidi" w:cstheme="majorBidi"/>
                <w:bCs/>
                <w:color w:val="000000"/>
              </w:rPr>
              <w:t xml:space="preserve">Ненадійний </w:t>
            </w:r>
            <w:proofErr w:type="spellStart"/>
            <w:r>
              <w:rPr>
                <w:rFonts w:asciiTheme="majorBidi" w:hAnsiTheme="majorBidi" w:cstheme="majorBidi"/>
                <w:bCs/>
                <w:color w:val="000000"/>
              </w:rPr>
              <w:t>наратор</w:t>
            </w:r>
            <w:proofErr w:type="spellEnd"/>
            <w:r>
              <w:rPr>
                <w:rFonts w:asciiTheme="majorBidi" w:hAnsiTheme="majorBidi" w:cstheme="majorBidi"/>
                <w:bCs/>
                <w:color w:val="000000"/>
              </w:rPr>
              <w:t xml:space="preserve">, гра з читачем в оповіданнях Ніла </w:t>
            </w:r>
            <w:proofErr w:type="spellStart"/>
            <w:r>
              <w:rPr>
                <w:rFonts w:asciiTheme="majorBidi" w:hAnsiTheme="majorBidi" w:cstheme="majorBidi"/>
                <w:bCs/>
                <w:color w:val="000000"/>
              </w:rPr>
              <w:t>Геймана</w:t>
            </w:r>
            <w:proofErr w:type="spellEnd"/>
            <w:r>
              <w:rPr>
                <w:rFonts w:asciiTheme="majorBidi" w:hAnsiTheme="majorBidi" w:cstheme="majorBidi"/>
                <w:bCs/>
                <w:color w:val="000000"/>
              </w:rPr>
              <w:t>.</w:t>
            </w:r>
          </w:p>
        </w:tc>
      </w:tr>
      <w:tr w:rsidR="002C0AE3" w:rsidRPr="001B302C" w14:paraId="1389906B" w14:textId="77777777" w:rsidTr="00B5562E">
        <w:trPr>
          <w:trHeight w:val="358"/>
        </w:trPr>
        <w:tc>
          <w:tcPr>
            <w:tcW w:w="879" w:type="dxa"/>
          </w:tcPr>
          <w:p w14:paraId="7EB7EDD6" w14:textId="775357DA" w:rsidR="002C0AE3" w:rsidRPr="001B302C" w:rsidRDefault="00512699" w:rsidP="00B5562E">
            <w:pPr>
              <w:pBdr>
                <w:top w:val="nil"/>
                <w:left w:val="nil"/>
                <w:bottom w:val="nil"/>
                <w:right w:val="nil"/>
                <w:between w:val="nil"/>
              </w:pBdr>
              <w:spacing w:line="240" w:lineRule="auto"/>
              <w:ind w:hanging="2"/>
              <w:jc w:val="center"/>
              <w:rPr>
                <w:rFonts w:asciiTheme="majorBidi" w:hAnsiTheme="majorBidi" w:cstheme="majorBidi"/>
                <w:color w:val="000000"/>
              </w:rPr>
            </w:pPr>
            <w:r>
              <w:rPr>
                <w:rFonts w:asciiTheme="majorBidi" w:hAnsiTheme="majorBidi" w:cstheme="majorBidi"/>
                <w:color w:val="000000"/>
              </w:rPr>
              <w:t>4</w:t>
            </w:r>
            <w:r w:rsidR="002C0AE3" w:rsidRPr="001B302C">
              <w:rPr>
                <w:rFonts w:asciiTheme="majorBidi" w:hAnsiTheme="majorBidi" w:cstheme="majorBidi"/>
                <w:color w:val="000000"/>
              </w:rPr>
              <w:t>.</w:t>
            </w:r>
          </w:p>
        </w:tc>
        <w:tc>
          <w:tcPr>
            <w:tcW w:w="8647" w:type="dxa"/>
          </w:tcPr>
          <w:p w14:paraId="6485C074" w14:textId="3C28523E" w:rsidR="00187DD3" w:rsidRPr="00187DD3" w:rsidRDefault="00187DD3" w:rsidP="00B5562E">
            <w:pPr>
              <w:pBdr>
                <w:top w:val="nil"/>
                <w:left w:val="nil"/>
                <w:bottom w:val="nil"/>
                <w:right w:val="nil"/>
                <w:between w:val="nil"/>
              </w:pBdr>
              <w:spacing w:line="240" w:lineRule="auto"/>
              <w:ind w:hanging="2"/>
              <w:jc w:val="center"/>
              <w:rPr>
                <w:rFonts w:asciiTheme="majorBidi" w:hAnsiTheme="majorBidi" w:cstheme="majorBidi"/>
                <w:i/>
                <w:iCs/>
                <w:color w:val="000000"/>
              </w:rPr>
            </w:pPr>
            <w:r w:rsidRPr="00187DD3">
              <w:rPr>
                <w:rFonts w:ascii="Times New Roman" w:hAnsi="Times New Roman" w:cs="Times New Roman"/>
                <w:i/>
                <w:iCs/>
              </w:rPr>
              <w:t>Історична проза та літературна біографія</w:t>
            </w:r>
          </w:p>
          <w:p w14:paraId="48838020" w14:textId="6257FCAF" w:rsidR="002C0AE3" w:rsidRPr="001B302C" w:rsidRDefault="002C0AE3" w:rsidP="00B5562E">
            <w:pPr>
              <w:pBdr>
                <w:top w:val="nil"/>
                <w:left w:val="nil"/>
                <w:bottom w:val="nil"/>
                <w:right w:val="nil"/>
                <w:between w:val="nil"/>
              </w:pBdr>
              <w:spacing w:line="240" w:lineRule="auto"/>
              <w:ind w:hanging="2"/>
              <w:jc w:val="center"/>
              <w:rPr>
                <w:rFonts w:asciiTheme="majorBidi" w:hAnsiTheme="majorBidi" w:cstheme="majorBidi"/>
                <w:i/>
                <w:iCs/>
                <w:color w:val="000000"/>
              </w:rPr>
            </w:pPr>
            <w:r w:rsidRPr="001B302C">
              <w:rPr>
                <w:rFonts w:asciiTheme="majorBidi" w:hAnsiTheme="majorBidi" w:cstheme="majorBidi"/>
                <w:i/>
                <w:iCs/>
                <w:color w:val="000000"/>
              </w:rPr>
              <w:t>ПЛАН</w:t>
            </w:r>
          </w:p>
          <w:p w14:paraId="2B53903C" w14:textId="77777777" w:rsidR="008C1B06" w:rsidRPr="001B302C" w:rsidRDefault="008C1B06" w:rsidP="008C1B06">
            <w:pPr>
              <w:pStyle w:val="a9"/>
              <w:numPr>
                <w:ilvl w:val="0"/>
                <w:numId w:val="7"/>
              </w:numPr>
              <w:tabs>
                <w:tab w:val="left" w:pos="432"/>
              </w:tabs>
              <w:spacing w:after="0" w:line="240" w:lineRule="auto"/>
              <w:jc w:val="both"/>
              <w:rPr>
                <w:rFonts w:asciiTheme="majorBidi" w:hAnsiTheme="majorBidi" w:cstheme="majorBidi"/>
                <w:b/>
                <w:color w:val="000000"/>
              </w:rPr>
            </w:pPr>
            <w:r w:rsidRPr="001B302C">
              <w:rPr>
                <w:rFonts w:asciiTheme="majorBidi" w:hAnsiTheme="majorBidi" w:cstheme="majorBidi"/>
                <w:color w:val="000000"/>
              </w:rPr>
              <w:t xml:space="preserve">Фактор минулого в сучасній англійський літературі (пам’ять, традиція, </w:t>
            </w:r>
            <w:proofErr w:type="spellStart"/>
            <w:r w:rsidRPr="001B302C">
              <w:rPr>
                <w:rFonts w:asciiTheme="majorBidi" w:hAnsiTheme="majorBidi" w:cstheme="majorBidi"/>
                <w:color w:val="000000"/>
              </w:rPr>
              <w:t>ретроспективність</w:t>
            </w:r>
            <w:proofErr w:type="spellEnd"/>
            <w:r w:rsidRPr="001B302C">
              <w:rPr>
                <w:rFonts w:asciiTheme="majorBidi" w:hAnsiTheme="majorBidi" w:cstheme="majorBidi"/>
                <w:color w:val="000000"/>
              </w:rPr>
              <w:t>).</w:t>
            </w:r>
          </w:p>
          <w:p w14:paraId="3FD12623" w14:textId="77777777" w:rsidR="008C1B06" w:rsidRPr="001B302C" w:rsidRDefault="008C1B06" w:rsidP="008C1B06">
            <w:pPr>
              <w:pStyle w:val="a9"/>
              <w:numPr>
                <w:ilvl w:val="0"/>
                <w:numId w:val="7"/>
              </w:numPr>
              <w:tabs>
                <w:tab w:val="left" w:pos="432"/>
              </w:tabs>
              <w:spacing w:after="0" w:line="240" w:lineRule="auto"/>
              <w:jc w:val="both"/>
              <w:rPr>
                <w:rFonts w:asciiTheme="majorBidi" w:hAnsiTheme="majorBidi" w:cstheme="majorBidi"/>
                <w:b/>
                <w:color w:val="000000"/>
              </w:rPr>
            </w:pPr>
            <w:r w:rsidRPr="001B302C">
              <w:rPr>
                <w:rFonts w:asciiTheme="majorBidi" w:hAnsiTheme="majorBidi" w:cstheme="majorBidi"/>
              </w:rPr>
              <w:t xml:space="preserve">Літературна біографія на основі </w:t>
            </w:r>
            <w:proofErr w:type="spellStart"/>
            <w:r w:rsidRPr="001B302C">
              <w:rPr>
                <w:rFonts w:asciiTheme="majorBidi" w:hAnsiTheme="majorBidi" w:cstheme="majorBidi"/>
              </w:rPr>
              <w:t>метаоповіді</w:t>
            </w:r>
            <w:proofErr w:type="spellEnd"/>
            <w:r w:rsidRPr="001B302C">
              <w:rPr>
                <w:rFonts w:asciiTheme="majorBidi" w:hAnsiTheme="majorBidi" w:cstheme="majorBidi"/>
              </w:rPr>
              <w:t xml:space="preserve"> (П. </w:t>
            </w:r>
            <w:proofErr w:type="spellStart"/>
            <w:r w:rsidRPr="001B302C">
              <w:rPr>
                <w:rFonts w:asciiTheme="majorBidi" w:hAnsiTheme="majorBidi" w:cstheme="majorBidi"/>
              </w:rPr>
              <w:t>Акройд</w:t>
            </w:r>
            <w:proofErr w:type="spellEnd"/>
            <w:r w:rsidRPr="001B302C">
              <w:rPr>
                <w:rFonts w:asciiTheme="majorBidi" w:hAnsiTheme="majorBidi" w:cstheme="majorBidi"/>
              </w:rPr>
              <w:t>, М. Бредбері, Е. </w:t>
            </w:r>
            <w:proofErr w:type="spellStart"/>
            <w:r w:rsidRPr="001B302C">
              <w:rPr>
                <w:rFonts w:asciiTheme="majorBidi" w:hAnsiTheme="majorBidi" w:cstheme="majorBidi"/>
              </w:rPr>
              <w:t>Берджес</w:t>
            </w:r>
            <w:proofErr w:type="spellEnd"/>
            <w:r w:rsidRPr="001B302C">
              <w:rPr>
                <w:rFonts w:asciiTheme="majorBidi" w:hAnsiTheme="majorBidi" w:cstheme="majorBidi"/>
              </w:rPr>
              <w:t>).</w:t>
            </w:r>
          </w:p>
          <w:p w14:paraId="55B0EC79" w14:textId="77777777" w:rsidR="008C1B06" w:rsidRPr="001B302C" w:rsidRDefault="008C1B06" w:rsidP="008C1B06">
            <w:pPr>
              <w:pStyle w:val="a9"/>
              <w:numPr>
                <w:ilvl w:val="0"/>
                <w:numId w:val="7"/>
              </w:numPr>
              <w:tabs>
                <w:tab w:val="left" w:pos="432"/>
              </w:tabs>
              <w:spacing w:after="0" w:line="240" w:lineRule="auto"/>
              <w:jc w:val="both"/>
              <w:rPr>
                <w:rFonts w:asciiTheme="majorBidi" w:hAnsiTheme="majorBidi" w:cstheme="majorBidi"/>
                <w:b/>
                <w:color w:val="000000"/>
              </w:rPr>
            </w:pPr>
            <w:r w:rsidRPr="001B302C">
              <w:rPr>
                <w:rFonts w:asciiTheme="majorBidi" w:hAnsiTheme="majorBidi" w:cstheme="majorBidi"/>
              </w:rPr>
              <w:t xml:space="preserve">Британська патріархальна культура у романі </w:t>
            </w:r>
            <w:proofErr w:type="spellStart"/>
            <w:r w:rsidRPr="001B302C">
              <w:rPr>
                <w:rFonts w:asciiTheme="majorBidi" w:hAnsiTheme="majorBidi" w:cstheme="majorBidi"/>
              </w:rPr>
              <w:t>Кейт</w:t>
            </w:r>
            <w:proofErr w:type="spellEnd"/>
            <w:r w:rsidRPr="001B302C">
              <w:rPr>
                <w:rFonts w:asciiTheme="majorBidi" w:hAnsiTheme="majorBidi" w:cstheme="majorBidi"/>
              </w:rPr>
              <w:t xml:space="preserve"> </w:t>
            </w:r>
            <w:proofErr w:type="spellStart"/>
            <w:r w:rsidRPr="001B302C">
              <w:rPr>
                <w:rFonts w:asciiTheme="majorBidi" w:hAnsiTheme="majorBidi" w:cstheme="majorBidi"/>
              </w:rPr>
              <w:t>Аткінсон</w:t>
            </w:r>
            <w:proofErr w:type="spellEnd"/>
            <w:r w:rsidRPr="001B302C">
              <w:rPr>
                <w:rFonts w:asciiTheme="majorBidi" w:hAnsiTheme="majorBidi" w:cstheme="majorBidi"/>
              </w:rPr>
              <w:t xml:space="preserve"> «За лаштунками в му</w:t>
            </w:r>
            <w:r>
              <w:rPr>
                <w:rFonts w:asciiTheme="majorBidi" w:hAnsiTheme="majorBidi" w:cstheme="majorBidi"/>
              </w:rPr>
              <w:t>зе</w:t>
            </w:r>
            <w:r w:rsidRPr="001B302C">
              <w:rPr>
                <w:rFonts w:asciiTheme="majorBidi" w:hAnsiTheme="majorBidi" w:cstheme="majorBidi"/>
              </w:rPr>
              <w:t>ї».</w:t>
            </w:r>
          </w:p>
          <w:p w14:paraId="37E62797" w14:textId="265EAE24" w:rsidR="002C0AE3" w:rsidRPr="001B302C" w:rsidRDefault="002C0AE3" w:rsidP="008C1B06">
            <w:pPr>
              <w:pStyle w:val="a9"/>
              <w:pBdr>
                <w:top w:val="nil"/>
                <w:left w:val="nil"/>
                <w:bottom w:val="nil"/>
                <w:right w:val="nil"/>
                <w:between w:val="nil"/>
              </w:pBdr>
              <w:suppressAutoHyphens/>
              <w:spacing w:after="0" w:line="240" w:lineRule="auto"/>
              <w:ind w:left="357"/>
              <w:jc w:val="both"/>
              <w:textDirection w:val="btLr"/>
              <w:textAlignment w:val="top"/>
              <w:outlineLvl w:val="0"/>
              <w:rPr>
                <w:rFonts w:asciiTheme="majorBidi" w:hAnsiTheme="majorBidi" w:cstheme="majorBidi"/>
                <w:b/>
                <w:bCs/>
              </w:rPr>
            </w:pPr>
          </w:p>
        </w:tc>
      </w:tr>
      <w:tr w:rsidR="002C0AE3" w:rsidRPr="001B302C" w14:paraId="4D59C1C4" w14:textId="77777777" w:rsidTr="00B5562E">
        <w:tc>
          <w:tcPr>
            <w:tcW w:w="879" w:type="dxa"/>
          </w:tcPr>
          <w:p w14:paraId="1F761411" w14:textId="6508ABF1" w:rsidR="002C0AE3" w:rsidRPr="001B302C" w:rsidRDefault="007A2494" w:rsidP="00B5562E">
            <w:pPr>
              <w:pBdr>
                <w:top w:val="nil"/>
                <w:left w:val="nil"/>
                <w:bottom w:val="nil"/>
                <w:right w:val="nil"/>
                <w:between w:val="nil"/>
              </w:pBdr>
              <w:spacing w:line="240" w:lineRule="auto"/>
              <w:ind w:hanging="2"/>
              <w:jc w:val="center"/>
              <w:rPr>
                <w:rFonts w:asciiTheme="majorBidi" w:hAnsiTheme="majorBidi" w:cstheme="majorBidi"/>
                <w:color w:val="000000"/>
              </w:rPr>
            </w:pPr>
            <w:r>
              <w:rPr>
                <w:rFonts w:asciiTheme="majorBidi" w:hAnsiTheme="majorBidi" w:cstheme="majorBidi"/>
                <w:color w:val="000000"/>
              </w:rPr>
              <w:t>5</w:t>
            </w:r>
            <w:r w:rsidR="002C0AE3" w:rsidRPr="001B302C">
              <w:rPr>
                <w:rFonts w:asciiTheme="majorBidi" w:hAnsiTheme="majorBidi" w:cstheme="majorBidi"/>
                <w:color w:val="000000"/>
              </w:rPr>
              <w:t>.</w:t>
            </w:r>
          </w:p>
        </w:tc>
        <w:tc>
          <w:tcPr>
            <w:tcW w:w="8647" w:type="dxa"/>
          </w:tcPr>
          <w:p w14:paraId="5FB6EDBC" w14:textId="77777777" w:rsidR="00495352" w:rsidRPr="00495352" w:rsidRDefault="00495352" w:rsidP="00495352">
            <w:pPr>
              <w:pBdr>
                <w:top w:val="nil"/>
                <w:left w:val="nil"/>
                <w:bottom w:val="nil"/>
                <w:right w:val="nil"/>
                <w:between w:val="nil"/>
              </w:pBdr>
              <w:spacing w:line="240" w:lineRule="auto"/>
              <w:ind w:hanging="2"/>
              <w:jc w:val="center"/>
              <w:rPr>
                <w:rFonts w:asciiTheme="majorBidi" w:hAnsiTheme="majorBidi" w:cstheme="majorBidi"/>
                <w:bCs/>
                <w:i/>
                <w:iCs/>
              </w:rPr>
            </w:pPr>
            <w:r w:rsidRPr="00495352">
              <w:rPr>
                <w:rFonts w:asciiTheme="majorBidi" w:hAnsiTheme="majorBidi" w:cstheme="majorBidi"/>
                <w:bCs/>
                <w:i/>
                <w:iCs/>
              </w:rPr>
              <w:t>Постколоніальний та мультикультурний роман</w:t>
            </w:r>
          </w:p>
          <w:p w14:paraId="07CB1DCA" w14:textId="77777777" w:rsidR="00495352" w:rsidRPr="001B302C" w:rsidRDefault="00495352" w:rsidP="00495352">
            <w:pPr>
              <w:pBdr>
                <w:top w:val="nil"/>
                <w:left w:val="nil"/>
                <w:bottom w:val="nil"/>
                <w:right w:val="nil"/>
                <w:between w:val="nil"/>
              </w:pBdr>
              <w:spacing w:line="240" w:lineRule="auto"/>
              <w:ind w:hanging="2"/>
              <w:jc w:val="center"/>
              <w:rPr>
                <w:rFonts w:asciiTheme="majorBidi" w:hAnsiTheme="majorBidi" w:cstheme="majorBidi"/>
                <w:i/>
                <w:iCs/>
                <w:color w:val="000000"/>
              </w:rPr>
            </w:pPr>
            <w:r w:rsidRPr="001B302C">
              <w:rPr>
                <w:rFonts w:asciiTheme="majorBidi" w:hAnsiTheme="majorBidi" w:cstheme="majorBidi"/>
                <w:i/>
                <w:iCs/>
                <w:color w:val="000000"/>
              </w:rPr>
              <w:t>ПЛАН</w:t>
            </w:r>
          </w:p>
          <w:p w14:paraId="164295B8" w14:textId="3D9C9303" w:rsidR="00495352" w:rsidRPr="0029324A" w:rsidRDefault="00495352" w:rsidP="00050C2F">
            <w:pPr>
              <w:pStyle w:val="a9"/>
              <w:numPr>
                <w:ilvl w:val="0"/>
                <w:numId w:val="29"/>
              </w:numPr>
              <w:pBdr>
                <w:top w:val="nil"/>
                <w:left w:val="nil"/>
                <w:bottom w:val="nil"/>
                <w:right w:val="nil"/>
                <w:between w:val="nil"/>
              </w:pBdr>
              <w:suppressAutoHyphens/>
              <w:spacing w:after="0" w:line="240" w:lineRule="auto"/>
              <w:jc w:val="both"/>
              <w:textDirection w:val="btLr"/>
              <w:textAlignment w:val="top"/>
              <w:outlineLvl w:val="0"/>
              <w:rPr>
                <w:rFonts w:asciiTheme="majorBidi" w:hAnsiTheme="majorBidi" w:cstheme="majorBidi"/>
              </w:rPr>
            </w:pPr>
            <w:r w:rsidRPr="001B302C">
              <w:rPr>
                <w:rFonts w:asciiTheme="majorBidi" w:hAnsiTheme="majorBidi" w:cstheme="majorBidi"/>
              </w:rPr>
              <w:t xml:space="preserve">Британські автор(к)и гібридної ідентичності та етнокультурні мотиви </w:t>
            </w:r>
            <w:r w:rsidRPr="0029324A">
              <w:rPr>
                <w:rFonts w:asciiTheme="majorBidi" w:hAnsiTheme="majorBidi" w:cstheme="majorBidi"/>
              </w:rPr>
              <w:t>(В.С. </w:t>
            </w:r>
            <w:proofErr w:type="spellStart"/>
            <w:r w:rsidRPr="0029324A">
              <w:rPr>
                <w:rFonts w:asciiTheme="majorBidi" w:hAnsiTheme="majorBidi" w:cstheme="majorBidi"/>
              </w:rPr>
              <w:t>Найпол</w:t>
            </w:r>
            <w:proofErr w:type="spellEnd"/>
            <w:r w:rsidRPr="0029324A">
              <w:rPr>
                <w:rFonts w:asciiTheme="majorBidi" w:hAnsiTheme="majorBidi" w:cstheme="majorBidi"/>
              </w:rPr>
              <w:t>, Г. </w:t>
            </w:r>
            <w:proofErr w:type="spellStart"/>
            <w:r w:rsidRPr="0029324A">
              <w:rPr>
                <w:rFonts w:asciiTheme="majorBidi" w:hAnsiTheme="majorBidi" w:cstheme="majorBidi"/>
              </w:rPr>
              <w:t>Курейші</w:t>
            </w:r>
            <w:proofErr w:type="spellEnd"/>
            <w:r w:rsidRPr="0029324A">
              <w:rPr>
                <w:rFonts w:asciiTheme="majorBidi" w:hAnsiTheme="majorBidi" w:cstheme="majorBidi"/>
              </w:rPr>
              <w:t>).</w:t>
            </w:r>
          </w:p>
          <w:p w14:paraId="083A39D5" w14:textId="340AEDDB" w:rsidR="00050C2F" w:rsidRPr="00050C2F" w:rsidRDefault="00495352" w:rsidP="00050C2F">
            <w:pPr>
              <w:pStyle w:val="a9"/>
              <w:numPr>
                <w:ilvl w:val="0"/>
                <w:numId w:val="29"/>
              </w:numPr>
              <w:pBdr>
                <w:top w:val="nil"/>
                <w:left w:val="nil"/>
                <w:bottom w:val="nil"/>
                <w:right w:val="nil"/>
                <w:between w:val="nil"/>
              </w:pBdr>
              <w:suppressAutoHyphens/>
              <w:spacing w:after="0" w:line="240" w:lineRule="auto"/>
              <w:jc w:val="both"/>
              <w:textDirection w:val="btLr"/>
              <w:textAlignment w:val="top"/>
              <w:outlineLvl w:val="0"/>
              <w:rPr>
                <w:rFonts w:asciiTheme="majorBidi" w:hAnsiTheme="majorBidi" w:cstheme="majorBidi"/>
              </w:rPr>
            </w:pPr>
            <w:r w:rsidRPr="001B302C">
              <w:rPr>
                <w:rFonts w:asciiTheme="majorBidi" w:hAnsiTheme="majorBidi" w:cstheme="majorBidi"/>
              </w:rPr>
              <w:t xml:space="preserve">Найскандальніший роман Салмана </w:t>
            </w:r>
            <w:proofErr w:type="spellStart"/>
            <w:r w:rsidRPr="001B302C">
              <w:rPr>
                <w:rFonts w:asciiTheme="majorBidi" w:hAnsiTheme="majorBidi" w:cstheme="majorBidi"/>
              </w:rPr>
              <w:t>Рушді</w:t>
            </w:r>
            <w:proofErr w:type="spellEnd"/>
            <w:r w:rsidRPr="001B302C">
              <w:rPr>
                <w:rFonts w:asciiTheme="majorBidi" w:hAnsiTheme="majorBidi" w:cstheme="majorBidi"/>
              </w:rPr>
              <w:t xml:space="preserve"> «Сатанинські вірші» про постколоніальну Англію та </w:t>
            </w:r>
            <w:r>
              <w:rPr>
                <w:rFonts w:asciiTheme="majorBidi" w:hAnsiTheme="majorBidi" w:cstheme="majorBidi"/>
              </w:rPr>
              <w:t xml:space="preserve">виникнення </w:t>
            </w:r>
            <w:r w:rsidRPr="001B302C">
              <w:rPr>
                <w:rFonts w:asciiTheme="majorBidi" w:hAnsiTheme="majorBidi" w:cstheme="majorBidi"/>
              </w:rPr>
              <w:t>іслам</w:t>
            </w:r>
            <w:r>
              <w:rPr>
                <w:rFonts w:asciiTheme="majorBidi" w:hAnsiTheme="majorBidi" w:cstheme="majorBidi"/>
              </w:rPr>
              <w:t>у</w:t>
            </w:r>
            <w:r w:rsidRPr="001B302C">
              <w:rPr>
                <w:rFonts w:asciiTheme="majorBidi" w:hAnsiTheme="majorBidi" w:cstheme="majorBidi"/>
              </w:rPr>
              <w:t>.</w:t>
            </w:r>
            <w:r w:rsidR="00050C2F">
              <w:rPr>
                <w:rFonts w:asciiTheme="majorBidi" w:hAnsiTheme="majorBidi" w:cstheme="majorBidi"/>
              </w:rPr>
              <w:t xml:space="preserve"> </w:t>
            </w:r>
            <w:r w:rsidR="002550B1" w:rsidRPr="00050C2F">
              <w:rPr>
                <w:rFonts w:asciiTheme="majorBidi" w:hAnsiTheme="majorBidi" w:cstheme="majorBidi"/>
              </w:rPr>
              <w:t xml:space="preserve">Змішування </w:t>
            </w:r>
            <w:r w:rsidR="00466048" w:rsidRPr="00050C2F">
              <w:rPr>
                <w:rFonts w:asciiTheme="majorBidi" w:hAnsiTheme="majorBidi" w:cstheme="majorBidi"/>
              </w:rPr>
              <w:t>жанрів та</w:t>
            </w:r>
            <w:r w:rsidR="002550B1" w:rsidRPr="00050C2F">
              <w:rPr>
                <w:rFonts w:asciiTheme="majorBidi" w:hAnsiTheme="majorBidi" w:cstheme="majorBidi"/>
              </w:rPr>
              <w:t xml:space="preserve"> </w:t>
            </w:r>
            <w:proofErr w:type="spellStart"/>
            <w:r w:rsidR="002550B1" w:rsidRPr="00050C2F">
              <w:rPr>
                <w:rFonts w:asciiTheme="majorBidi" w:hAnsiTheme="majorBidi" w:cstheme="majorBidi"/>
              </w:rPr>
              <w:t>наративних</w:t>
            </w:r>
            <w:proofErr w:type="spellEnd"/>
            <w:r w:rsidR="002550B1" w:rsidRPr="00050C2F">
              <w:rPr>
                <w:rFonts w:asciiTheme="majorBidi" w:hAnsiTheme="majorBidi" w:cstheme="majorBidi"/>
              </w:rPr>
              <w:t xml:space="preserve"> традицій у романі «Сатанинські вірші».</w:t>
            </w:r>
          </w:p>
          <w:p w14:paraId="3CC9555B" w14:textId="77777777" w:rsidR="00050C2F" w:rsidRPr="00BD5706" w:rsidRDefault="006177C5" w:rsidP="00050C2F">
            <w:pPr>
              <w:pStyle w:val="a9"/>
              <w:numPr>
                <w:ilvl w:val="0"/>
                <w:numId w:val="29"/>
              </w:numPr>
              <w:pBdr>
                <w:top w:val="nil"/>
                <w:left w:val="nil"/>
                <w:bottom w:val="nil"/>
                <w:right w:val="nil"/>
                <w:between w:val="nil"/>
              </w:pBdr>
              <w:spacing w:line="240" w:lineRule="auto"/>
              <w:rPr>
                <w:rFonts w:asciiTheme="majorBidi" w:hAnsiTheme="majorBidi" w:cstheme="majorBidi"/>
              </w:rPr>
            </w:pPr>
            <w:hyperlink r:id="rId10" w:history="1">
              <w:r w:rsidR="00050C2F" w:rsidRPr="00BD5706">
                <w:rPr>
                  <w:rFonts w:asciiTheme="majorBidi" w:hAnsiTheme="majorBidi" w:cstheme="majorBidi"/>
                </w:rPr>
                <w:t xml:space="preserve">Національні моделі повсякдення в сучасній жіночій прозі Великої Британії (Анна Бернс і </w:t>
              </w:r>
              <w:proofErr w:type="spellStart"/>
              <w:r w:rsidR="00050C2F" w:rsidRPr="00BD5706">
                <w:rPr>
                  <w:rFonts w:asciiTheme="majorBidi" w:hAnsiTheme="majorBidi" w:cstheme="majorBidi"/>
                </w:rPr>
                <w:t>Бернадін</w:t>
              </w:r>
              <w:proofErr w:type="spellEnd"/>
              <w:r w:rsidR="00050C2F" w:rsidRPr="00BD5706">
                <w:rPr>
                  <w:rFonts w:asciiTheme="majorBidi" w:hAnsiTheme="majorBidi" w:cstheme="majorBidi"/>
                </w:rPr>
                <w:t> </w:t>
              </w:r>
              <w:proofErr w:type="spellStart"/>
              <w:r w:rsidR="00050C2F" w:rsidRPr="00BD5706">
                <w:rPr>
                  <w:rFonts w:asciiTheme="majorBidi" w:hAnsiTheme="majorBidi" w:cstheme="majorBidi"/>
                </w:rPr>
                <w:t>Еварісто</w:t>
              </w:r>
              <w:proofErr w:type="spellEnd"/>
              <w:r w:rsidR="00050C2F" w:rsidRPr="00BD5706">
                <w:rPr>
                  <w:rFonts w:asciiTheme="majorBidi" w:hAnsiTheme="majorBidi" w:cstheme="majorBidi"/>
                </w:rPr>
                <w:t>)</w:t>
              </w:r>
            </w:hyperlink>
          </w:p>
          <w:p w14:paraId="0902D95F" w14:textId="2B41BC71" w:rsidR="002C0AE3" w:rsidRPr="00A534C0" w:rsidRDefault="00050C2F" w:rsidP="00A534C0">
            <w:pPr>
              <w:pStyle w:val="a9"/>
              <w:numPr>
                <w:ilvl w:val="0"/>
                <w:numId w:val="29"/>
              </w:numPr>
              <w:pBdr>
                <w:top w:val="nil"/>
                <w:left w:val="nil"/>
                <w:bottom w:val="nil"/>
                <w:right w:val="nil"/>
                <w:between w:val="nil"/>
              </w:pBdr>
              <w:spacing w:line="240" w:lineRule="auto"/>
              <w:rPr>
                <w:rFonts w:asciiTheme="majorBidi" w:hAnsiTheme="majorBidi" w:cstheme="majorBidi"/>
                <w:color w:val="000000"/>
              </w:rPr>
            </w:pPr>
            <w:r w:rsidRPr="00BD5706">
              <w:rPr>
                <w:rFonts w:asciiTheme="majorBidi" w:hAnsiTheme="majorBidi" w:cstheme="majorBidi"/>
                <w:color w:val="000000"/>
              </w:rPr>
              <w:t>Поєднання постмодерністської форми з тематикою «нової щирості». Проблема ідентичності в рома</w:t>
            </w:r>
            <w:r>
              <w:rPr>
                <w:rFonts w:asciiTheme="majorBidi" w:hAnsiTheme="majorBidi" w:cstheme="majorBidi"/>
                <w:color w:val="000000"/>
              </w:rPr>
              <w:t>н</w:t>
            </w:r>
            <w:r w:rsidRPr="00BD5706">
              <w:rPr>
                <w:rFonts w:asciiTheme="majorBidi" w:hAnsiTheme="majorBidi" w:cstheme="majorBidi"/>
                <w:color w:val="000000"/>
              </w:rPr>
              <w:t xml:space="preserve">і </w:t>
            </w:r>
            <w:proofErr w:type="spellStart"/>
            <w:r w:rsidRPr="00BD5706">
              <w:rPr>
                <w:rFonts w:asciiTheme="majorBidi" w:hAnsiTheme="majorBidi" w:cstheme="majorBidi"/>
                <w:color w:val="000000"/>
              </w:rPr>
              <w:t>Б.Еварісто</w:t>
            </w:r>
            <w:proofErr w:type="spellEnd"/>
            <w:r w:rsidRPr="00BD5706">
              <w:rPr>
                <w:rFonts w:asciiTheme="majorBidi" w:hAnsiTheme="majorBidi" w:cstheme="majorBidi"/>
                <w:color w:val="000000"/>
              </w:rPr>
              <w:t xml:space="preserve">. </w:t>
            </w:r>
          </w:p>
        </w:tc>
      </w:tr>
      <w:tr w:rsidR="0023458A" w:rsidRPr="001B302C" w14:paraId="3D12BD30" w14:textId="77777777" w:rsidTr="00B5562E">
        <w:tc>
          <w:tcPr>
            <w:tcW w:w="879" w:type="dxa"/>
          </w:tcPr>
          <w:p w14:paraId="15E36490" w14:textId="601C071E" w:rsidR="0023458A" w:rsidRDefault="0023458A" w:rsidP="00EA6A03">
            <w:pPr>
              <w:pBdr>
                <w:top w:val="nil"/>
                <w:left w:val="nil"/>
                <w:bottom w:val="nil"/>
                <w:right w:val="nil"/>
                <w:between w:val="nil"/>
              </w:pBdr>
              <w:spacing w:line="240" w:lineRule="auto"/>
              <w:ind w:hanging="2"/>
              <w:jc w:val="center"/>
              <w:rPr>
                <w:rFonts w:asciiTheme="majorBidi" w:hAnsiTheme="majorBidi" w:cstheme="majorBidi"/>
                <w:color w:val="000000"/>
              </w:rPr>
            </w:pPr>
            <w:r>
              <w:rPr>
                <w:rFonts w:asciiTheme="majorBidi" w:hAnsiTheme="majorBidi" w:cstheme="majorBidi"/>
                <w:color w:val="000000"/>
              </w:rPr>
              <w:t>6</w:t>
            </w:r>
          </w:p>
        </w:tc>
        <w:tc>
          <w:tcPr>
            <w:tcW w:w="8647" w:type="dxa"/>
          </w:tcPr>
          <w:p w14:paraId="5DC99266" w14:textId="77777777" w:rsidR="00231CF5" w:rsidRDefault="00231CF5" w:rsidP="00231CF5">
            <w:pPr>
              <w:pStyle w:val="a9"/>
              <w:autoSpaceDE w:val="0"/>
              <w:autoSpaceDN w:val="0"/>
              <w:adjustRightInd w:val="0"/>
              <w:spacing w:line="240" w:lineRule="auto"/>
              <w:ind w:left="360"/>
              <w:jc w:val="center"/>
              <w:rPr>
                <w:rFonts w:asciiTheme="majorBidi" w:hAnsiTheme="majorBidi" w:cstheme="majorBidi"/>
                <w:i/>
                <w:iCs/>
              </w:rPr>
            </w:pPr>
            <w:proofErr w:type="spellStart"/>
            <w:r w:rsidRPr="00231CF5">
              <w:rPr>
                <w:rFonts w:asciiTheme="majorBidi" w:hAnsiTheme="majorBidi" w:cstheme="majorBidi"/>
                <w:i/>
                <w:iCs/>
              </w:rPr>
              <w:t>Метамодерністські</w:t>
            </w:r>
            <w:proofErr w:type="spellEnd"/>
            <w:r w:rsidRPr="00231CF5">
              <w:rPr>
                <w:rFonts w:asciiTheme="majorBidi" w:hAnsiTheme="majorBidi" w:cstheme="majorBidi"/>
                <w:i/>
                <w:iCs/>
              </w:rPr>
              <w:t xml:space="preserve"> тенденції новітньої прози</w:t>
            </w:r>
          </w:p>
          <w:p w14:paraId="2EEF192B" w14:textId="0E5BB6F6" w:rsidR="00231CF5" w:rsidRPr="00231CF5" w:rsidRDefault="00231CF5" w:rsidP="00231CF5">
            <w:pPr>
              <w:pBdr>
                <w:top w:val="nil"/>
                <w:left w:val="nil"/>
                <w:bottom w:val="nil"/>
                <w:right w:val="nil"/>
                <w:between w:val="nil"/>
              </w:pBdr>
              <w:spacing w:line="240" w:lineRule="auto"/>
              <w:ind w:hanging="2"/>
              <w:jc w:val="center"/>
              <w:rPr>
                <w:rFonts w:asciiTheme="majorBidi" w:hAnsiTheme="majorBidi" w:cstheme="majorBidi"/>
                <w:i/>
                <w:iCs/>
                <w:color w:val="000000"/>
              </w:rPr>
            </w:pPr>
            <w:r w:rsidRPr="001B302C">
              <w:rPr>
                <w:rFonts w:asciiTheme="majorBidi" w:hAnsiTheme="majorBidi" w:cstheme="majorBidi"/>
                <w:i/>
                <w:iCs/>
                <w:color w:val="000000"/>
              </w:rPr>
              <w:lastRenderedPageBreak/>
              <w:t>ПЛАН</w:t>
            </w:r>
          </w:p>
          <w:p w14:paraId="19023690" w14:textId="77777777" w:rsidR="00231CF5" w:rsidRPr="001B302C" w:rsidRDefault="00231CF5" w:rsidP="00231CF5">
            <w:pPr>
              <w:pStyle w:val="a9"/>
              <w:numPr>
                <w:ilvl w:val="0"/>
                <w:numId w:val="5"/>
              </w:numPr>
              <w:tabs>
                <w:tab w:val="left" w:pos="264"/>
              </w:tabs>
              <w:spacing w:after="0" w:line="240" w:lineRule="auto"/>
              <w:rPr>
                <w:rFonts w:asciiTheme="majorBidi" w:hAnsiTheme="majorBidi" w:cstheme="majorBidi"/>
              </w:rPr>
            </w:pPr>
            <w:r w:rsidRPr="001B302C">
              <w:rPr>
                <w:rFonts w:asciiTheme="majorBidi" w:hAnsiTheme="majorBidi" w:cstheme="majorBidi"/>
              </w:rPr>
              <w:t>Специфіка пост-постмодернізму у Великобританії та нова художня естетика.</w:t>
            </w:r>
          </w:p>
          <w:p w14:paraId="0538015D" w14:textId="77777777" w:rsidR="00231CF5" w:rsidRPr="00231CF5" w:rsidRDefault="00231CF5" w:rsidP="00231CF5">
            <w:pPr>
              <w:pStyle w:val="a9"/>
              <w:numPr>
                <w:ilvl w:val="0"/>
                <w:numId w:val="5"/>
              </w:numPr>
              <w:tabs>
                <w:tab w:val="left" w:pos="264"/>
              </w:tabs>
              <w:spacing w:after="0" w:line="240" w:lineRule="auto"/>
              <w:rPr>
                <w:rFonts w:asciiTheme="majorBidi" w:hAnsiTheme="majorBidi" w:cstheme="majorBidi"/>
              </w:rPr>
            </w:pPr>
            <w:r w:rsidRPr="001B302C">
              <w:rPr>
                <w:rFonts w:asciiTheme="majorBidi" w:hAnsiTheme="majorBidi" w:cstheme="majorBidi"/>
                <w:color w:val="000000"/>
              </w:rPr>
              <w:t xml:space="preserve">Стильові експерименти Девіда Мітчелла у </w:t>
            </w:r>
            <w:proofErr w:type="spellStart"/>
            <w:r w:rsidRPr="001B302C">
              <w:rPr>
                <w:rFonts w:asciiTheme="majorBidi" w:hAnsiTheme="majorBidi" w:cstheme="majorBidi"/>
                <w:color w:val="000000"/>
              </w:rPr>
              <w:t>метаромані</w:t>
            </w:r>
            <w:proofErr w:type="spellEnd"/>
            <w:r w:rsidRPr="001B302C">
              <w:rPr>
                <w:rFonts w:asciiTheme="majorBidi" w:hAnsiTheme="majorBidi" w:cstheme="majorBidi"/>
                <w:color w:val="000000"/>
              </w:rPr>
              <w:t xml:space="preserve"> «Атлас хмар»</w:t>
            </w:r>
            <w:r>
              <w:rPr>
                <w:rFonts w:asciiTheme="majorBidi" w:hAnsiTheme="majorBidi" w:cstheme="majorBidi"/>
                <w:color w:val="000000"/>
              </w:rPr>
              <w:t>.</w:t>
            </w:r>
          </w:p>
          <w:p w14:paraId="4F95B377" w14:textId="58E6DE23" w:rsidR="0023458A" w:rsidRPr="00231CF5" w:rsidRDefault="00231CF5" w:rsidP="00231CF5">
            <w:pPr>
              <w:pStyle w:val="a9"/>
              <w:numPr>
                <w:ilvl w:val="0"/>
                <w:numId w:val="5"/>
              </w:numPr>
              <w:tabs>
                <w:tab w:val="left" w:pos="264"/>
              </w:tabs>
              <w:spacing w:after="0" w:line="240" w:lineRule="auto"/>
              <w:rPr>
                <w:rFonts w:asciiTheme="majorBidi" w:hAnsiTheme="majorBidi" w:cstheme="majorBidi"/>
              </w:rPr>
            </w:pPr>
            <w:proofErr w:type="spellStart"/>
            <w:r w:rsidRPr="00231CF5">
              <w:rPr>
                <w:rFonts w:asciiTheme="majorBidi" w:hAnsiTheme="majorBidi" w:cstheme="majorBidi"/>
              </w:rPr>
              <w:t>Мета</w:t>
            </w:r>
            <w:r>
              <w:rPr>
                <w:rFonts w:asciiTheme="majorBidi" w:hAnsiTheme="majorBidi" w:cstheme="majorBidi"/>
              </w:rPr>
              <w:t>м</w:t>
            </w:r>
            <w:r w:rsidRPr="00231CF5">
              <w:rPr>
                <w:rFonts w:asciiTheme="majorBidi" w:hAnsiTheme="majorBidi" w:cstheme="majorBidi"/>
              </w:rPr>
              <w:t>одерніст</w:t>
            </w:r>
            <w:r>
              <w:rPr>
                <w:rFonts w:asciiTheme="majorBidi" w:hAnsiTheme="majorBidi" w:cstheme="majorBidi"/>
              </w:rPr>
              <w:t>сь</w:t>
            </w:r>
            <w:r w:rsidRPr="00231CF5">
              <w:rPr>
                <w:rFonts w:asciiTheme="majorBidi" w:hAnsiTheme="majorBidi" w:cstheme="majorBidi"/>
              </w:rPr>
              <w:t>кий</w:t>
            </w:r>
            <w:proofErr w:type="spellEnd"/>
            <w:r w:rsidRPr="00231CF5">
              <w:rPr>
                <w:rFonts w:asciiTheme="majorBidi" w:hAnsiTheme="majorBidi" w:cstheme="majorBidi"/>
              </w:rPr>
              <w:t xml:space="preserve"> роман-антиутопія </w:t>
            </w:r>
            <w:proofErr w:type="spellStart"/>
            <w:r w:rsidRPr="00231CF5">
              <w:rPr>
                <w:rFonts w:asciiTheme="majorBidi" w:hAnsiTheme="majorBidi" w:cstheme="majorBidi"/>
              </w:rPr>
              <w:t>Кадзуо</w:t>
            </w:r>
            <w:proofErr w:type="spellEnd"/>
            <w:r w:rsidRPr="00231CF5">
              <w:rPr>
                <w:rFonts w:asciiTheme="majorBidi" w:hAnsiTheme="majorBidi" w:cstheme="majorBidi"/>
              </w:rPr>
              <w:t xml:space="preserve"> </w:t>
            </w:r>
            <w:proofErr w:type="spellStart"/>
            <w:r w:rsidRPr="00231CF5">
              <w:rPr>
                <w:rFonts w:asciiTheme="majorBidi" w:hAnsiTheme="majorBidi" w:cstheme="majorBidi"/>
              </w:rPr>
              <w:t>Ішіґуро</w:t>
            </w:r>
            <w:proofErr w:type="spellEnd"/>
            <w:r w:rsidRPr="00231CF5">
              <w:rPr>
                <w:rFonts w:asciiTheme="majorBidi" w:hAnsiTheme="majorBidi" w:cstheme="majorBidi"/>
              </w:rPr>
              <w:t xml:space="preserve"> «Клара і сонце» в контексті людини та ШІ.</w:t>
            </w:r>
          </w:p>
        </w:tc>
      </w:tr>
    </w:tbl>
    <w:p w14:paraId="076B5526" w14:textId="77777777" w:rsidR="002C0AE3" w:rsidRPr="001B302C" w:rsidRDefault="002C0AE3" w:rsidP="002C0AE3">
      <w:pPr>
        <w:widowControl w:val="0"/>
        <w:pBdr>
          <w:top w:val="nil"/>
          <w:left w:val="nil"/>
          <w:bottom w:val="nil"/>
          <w:right w:val="nil"/>
          <w:between w:val="nil"/>
        </w:pBdr>
        <w:spacing w:line="240" w:lineRule="auto"/>
        <w:ind w:hanging="2"/>
        <w:jc w:val="both"/>
        <w:rPr>
          <w:color w:val="000000"/>
          <w:sz w:val="22"/>
          <w:szCs w:val="22"/>
        </w:rPr>
      </w:pPr>
    </w:p>
    <w:p w14:paraId="3BAE3738" w14:textId="77777777" w:rsidR="002C0AE3" w:rsidRPr="002C0AE3" w:rsidRDefault="002C0AE3" w:rsidP="002C0AE3">
      <w:pPr>
        <w:pBdr>
          <w:top w:val="nil"/>
          <w:left w:val="nil"/>
          <w:bottom w:val="nil"/>
          <w:right w:val="nil"/>
          <w:between w:val="nil"/>
        </w:pBdr>
        <w:spacing w:line="240" w:lineRule="auto"/>
        <w:ind w:hanging="3"/>
        <w:jc w:val="center"/>
        <w:rPr>
          <w:rFonts w:ascii="Times New Roman" w:hAnsi="Times New Roman" w:cs="Times New Roman"/>
          <w:b/>
          <w:sz w:val="28"/>
          <w:szCs w:val="32"/>
        </w:rPr>
      </w:pPr>
      <w:bookmarkStart w:id="2" w:name="_heading=h.clb2vlajasa2" w:colFirst="0" w:colLast="0"/>
      <w:bookmarkStart w:id="3" w:name="_Hlk190420969"/>
      <w:bookmarkEnd w:id="2"/>
      <w:r w:rsidRPr="002C0AE3">
        <w:rPr>
          <w:rFonts w:ascii="Times New Roman" w:hAnsi="Times New Roman" w:cs="Times New Roman"/>
          <w:b/>
          <w:sz w:val="28"/>
          <w:szCs w:val="32"/>
        </w:rPr>
        <w:t>Завдання для самостійної роботи студентів</w:t>
      </w:r>
    </w:p>
    <w:p w14:paraId="258943D3" w14:textId="77777777" w:rsidR="002C0AE3" w:rsidRPr="002C0AE3" w:rsidRDefault="002C0AE3" w:rsidP="002C0AE3">
      <w:pPr>
        <w:pBdr>
          <w:top w:val="nil"/>
          <w:left w:val="nil"/>
          <w:bottom w:val="nil"/>
          <w:right w:val="nil"/>
          <w:between w:val="nil"/>
        </w:pBdr>
        <w:spacing w:line="240" w:lineRule="auto"/>
        <w:ind w:firstLine="720"/>
        <w:jc w:val="both"/>
        <w:rPr>
          <w:rFonts w:ascii="Times New Roman" w:hAnsi="Times New Roman" w:cs="Times New Roman"/>
          <w:color w:val="000000"/>
          <w:sz w:val="28"/>
          <w:szCs w:val="32"/>
        </w:rPr>
      </w:pPr>
      <w:r w:rsidRPr="002C0AE3">
        <w:rPr>
          <w:rFonts w:ascii="Times New Roman" w:hAnsi="Times New Roman" w:cs="Times New Roman"/>
          <w:color w:val="000000"/>
          <w:sz w:val="28"/>
          <w:szCs w:val="32"/>
        </w:rPr>
        <w:t>Самостійна робота здобувачів освіти під час вивчення освітнього компонента «Сучасна англійська проза» складається з таких видів:</w:t>
      </w:r>
    </w:p>
    <w:p w14:paraId="1DFBBF62" w14:textId="77777777" w:rsidR="002C0AE3" w:rsidRPr="002C0AE3" w:rsidRDefault="002C0AE3" w:rsidP="002C0AE3">
      <w:pPr>
        <w:pStyle w:val="a9"/>
        <w:numPr>
          <w:ilvl w:val="0"/>
          <w:numId w:val="3"/>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2C0AE3">
        <w:rPr>
          <w:rFonts w:ascii="Times New Roman" w:hAnsi="Times New Roman" w:cs="Times New Roman"/>
          <w:color w:val="000000"/>
          <w:sz w:val="28"/>
          <w:szCs w:val="28"/>
        </w:rPr>
        <w:t>прочитання художніх текстів та наукових розвідок;</w:t>
      </w:r>
    </w:p>
    <w:p w14:paraId="5DE9E240" w14:textId="77777777" w:rsidR="002C0AE3" w:rsidRPr="002C0AE3" w:rsidRDefault="002C0AE3" w:rsidP="002C0AE3">
      <w:pPr>
        <w:pStyle w:val="a9"/>
        <w:numPr>
          <w:ilvl w:val="0"/>
          <w:numId w:val="3"/>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2C0AE3">
        <w:rPr>
          <w:rFonts w:ascii="Times New Roman" w:hAnsi="Times New Roman" w:cs="Times New Roman"/>
          <w:color w:val="000000"/>
          <w:sz w:val="28"/>
          <w:szCs w:val="28"/>
        </w:rPr>
        <w:t>ведення читацького щоденника;</w:t>
      </w:r>
    </w:p>
    <w:p w14:paraId="70998E4F" w14:textId="77777777" w:rsidR="002C0AE3" w:rsidRPr="002C0AE3" w:rsidRDefault="002C0AE3" w:rsidP="002C0AE3">
      <w:pPr>
        <w:pStyle w:val="a9"/>
        <w:numPr>
          <w:ilvl w:val="0"/>
          <w:numId w:val="3"/>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2C0AE3">
        <w:rPr>
          <w:rFonts w:ascii="Times New Roman" w:hAnsi="Times New Roman" w:cs="Times New Roman"/>
          <w:color w:val="000000"/>
          <w:sz w:val="28"/>
          <w:szCs w:val="28"/>
        </w:rPr>
        <w:t>виконання практичних завдань;</w:t>
      </w:r>
    </w:p>
    <w:p w14:paraId="4DF55D77" w14:textId="77777777" w:rsidR="002C0AE3" w:rsidRPr="002C0AE3" w:rsidRDefault="002C0AE3" w:rsidP="002C0AE3">
      <w:pPr>
        <w:pStyle w:val="a9"/>
        <w:numPr>
          <w:ilvl w:val="0"/>
          <w:numId w:val="3"/>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2C0AE3">
        <w:rPr>
          <w:rFonts w:ascii="Times New Roman" w:hAnsi="Times New Roman" w:cs="Times New Roman"/>
          <w:color w:val="000000"/>
          <w:sz w:val="28"/>
          <w:szCs w:val="28"/>
        </w:rPr>
        <w:t>пошук додаткової інформації;</w:t>
      </w:r>
    </w:p>
    <w:p w14:paraId="590F864E" w14:textId="77777777" w:rsidR="002C0AE3" w:rsidRPr="002C0AE3" w:rsidRDefault="002C0AE3" w:rsidP="002C0AE3">
      <w:pPr>
        <w:pStyle w:val="a9"/>
        <w:numPr>
          <w:ilvl w:val="0"/>
          <w:numId w:val="3"/>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2C0AE3">
        <w:rPr>
          <w:rFonts w:ascii="Times New Roman" w:hAnsi="Times New Roman" w:cs="Times New Roman"/>
          <w:color w:val="000000"/>
          <w:sz w:val="28"/>
          <w:szCs w:val="28"/>
        </w:rPr>
        <w:t>підготовка усних відповідей;</w:t>
      </w:r>
    </w:p>
    <w:p w14:paraId="43A043A4" w14:textId="5E9CA35C" w:rsidR="002C0AE3" w:rsidRDefault="002C0AE3" w:rsidP="002C0AE3">
      <w:pPr>
        <w:pStyle w:val="a9"/>
        <w:numPr>
          <w:ilvl w:val="0"/>
          <w:numId w:val="3"/>
        </w:numPr>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r w:rsidRPr="002C0AE3">
        <w:rPr>
          <w:rFonts w:ascii="Times New Roman" w:hAnsi="Times New Roman" w:cs="Times New Roman"/>
          <w:color w:val="000000"/>
          <w:sz w:val="28"/>
          <w:szCs w:val="28"/>
        </w:rPr>
        <w:t xml:space="preserve">підготовка та презентація </w:t>
      </w:r>
      <w:r w:rsidR="00CC6B4F">
        <w:rPr>
          <w:rFonts w:ascii="Times New Roman" w:hAnsi="Times New Roman" w:cs="Times New Roman"/>
          <w:color w:val="000000"/>
          <w:sz w:val="28"/>
          <w:szCs w:val="28"/>
        </w:rPr>
        <w:t xml:space="preserve">творчих </w:t>
      </w:r>
      <w:proofErr w:type="spellStart"/>
      <w:r w:rsidR="00CC6B4F">
        <w:rPr>
          <w:rFonts w:ascii="Times New Roman" w:hAnsi="Times New Roman" w:cs="Times New Roman"/>
          <w:color w:val="000000"/>
          <w:sz w:val="28"/>
          <w:szCs w:val="28"/>
        </w:rPr>
        <w:t>проєктів</w:t>
      </w:r>
      <w:proofErr w:type="spellEnd"/>
      <w:r w:rsidRPr="002C0AE3">
        <w:rPr>
          <w:rFonts w:ascii="Times New Roman" w:hAnsi="Times New Roman" w:cs="Times New Roman"/>
          <w:color w:val="000000"/>
          <w:sz w:val="28"/>
          <w:szCs w:val="28"/>
        </w:rPr>
        <w:t>.</w:t>
      </w:r>
    </w:p>
    <w:p w14:paraId="58954B47" w14:textId="77777777" w:rsidR="003546A5" w:rsidRPr="002C0AE3" w:rsidRDefault="003546A5" w:rsidP="003546A5">
      <w:pPr>
        <w:pStyle w:val="a9"/>
        <w:pBdr>
          <w:top w:val="nil"/>
          <w:left w:val="nil"/>
          <w:bottom w:val="nil"/>
          <w:right w:val="nil"/>
          <w:between w:val="nil"/>
        </w:pBdr>
        <w:tabs>
          <w:tab w:val="left" w:pos="426"/>
          <w:tab w:val="left" w:pos="851"/>
        </w:tabs>
        <w:spacing w:after="0" w:line="240" w:lineRule="auto"/>
        <w:jc w:val="both"/>
        <w:rPr>
          <w:rFonts w:ascii="Times New Roman" w:hAnsi="Times New Roman" w:cs="Times New Roman"/>
          <w:color w:val="000000"/>
          <w:sz w:val="28"/>
          <w:szCs w:val="28"/>
        </w:rPr>
      </w:pPr>
    </w:p>
    <w:tbl>
      <w:tblPr>
        <w:tblW w:w="9497" w:type="dxa"/>
        <w:tblInd w:w="152" w:type="dxa"/>
        <w:tblLayout w:type="fixed"/>
        <w:tblCellMar>
          <w:left w:w="0" w:type="dxa"/>
          <w:right w:w="0" w:type="dxa"/>
        </w:tblCellMar>
        <w:tblLook w:val="0000" w:firstRow="0" w:lastRow="0" w:firstColumn="0" w:lastColumn="0" w:noHBand="0" w:noVBand="0"/>
      </w:tblPr>
      <w:tblGrid>
        <w:gridCol w:w="709"/>
        <w:gridCol w:w="8788"/>
      </w:tblGrid>
      <w:tr w:rsidR="00453E40" w:rsidRPr="001B302C" w14:paraId="7F6EC0BF" w14:textId="77777777" w:rsidTr="00B5562E">
        <w:tc>
          <w:tcPr>
            <w:tcW w:w="709" w:type="dxa"/>
            <w:tcBorders>
              <w:top w:val="single" w:sz="8" w:space="0" w:color="000000"/>
              <w:left w:val="single" w:sz="8" w:space="0" w:color="000000"/>
              <w:bottom w:val="single" w:sz="8" w:space="0" w:color="000000"/>
            </w:tcBorders>
            <w:shd w:val="clear" w:color="auto" w:fill="FFFFFF"/>
          </w:tcPr>
          <w:bookmarkEnd w:id="3"/>
          <w:p w14:paraId="1237BA00" w14:textId="77777777" w:rsidR="00453E40" w:rsidRPr="001B302C" w:rsidRDefault="00453E40" w:rsidP="00B5562E">
            <w:pPr>
              <w:pBdr>
                <w:top w:val="nil"/>
                <w:left w:val="nil"/>
                <w:bottom w:val="nil"/>
                <w:right w:val="nil"/>
                <w:between w:val="nil"/>
              </w:pBdr>
              <w:spacing w:line="240" w:lineRule="auto"/>
              <w:ind w:hanging="3"/>
              <w:jc w:val="center"/>
              <w:rPr>
                <w:color w:val="000000"/>
                <w:szCs w:val="28"/>
              </w:rPr>
            </w:pPr>
            <w:r w:rsidRPr="001B302C">
              <w:rPr>
                <w:color w:val="000000"/>
                <w:szCs w:val="28"/>
              </w:rPr>
              <w:t>№</w:t>
            </w:r>
          </w:p>
          <w:p w14:paraId="7EE74792" w14:textId="77777777" w:rsidR="00453E40" w:rsidRPr="001B302C" w:rsidRDefault="00453E40" w:rsidP="00B5562E">
            <w:pPr>
              <w:spacing w:line="240" w:lineRule="auto"/>
              <w:ind w:hanging="3"/>
              <w:jc w:val="center"/>
              <w:rPr>
                <w:color w:val="000000"/>
                <w:kern w:val="1"/>
                <w:szCs w:val="28"/>
              </w:rPr>
            </w:pPr>
            <w:r w:rsidRPr="001B302C">
              <w:rPr>
                <w:color w:val="000000"/>
                <w:szCs w:val="28"/>
              </w:rPr>
              <w:t>теми</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09B1A760" w14:textId="77777777" w:rsidR="00453E40" w:rsidRPr="003546A5" w:rsidRDefault="00453E40" w:rsidP="00B5562E">
            <w:pPr>
              <w:spacing w:line="240" w:lineRule="auto"/>
              <w:ind w:hanging="3"/>
              <w:jc w:val="center"/>
              <w:rPr>
                <w:rFonts w:ascii="Times New Roman" w:hAnsi="Times New Roman" w:cs="Times New Roman"/>
                <w:szCs w:val="28"/>
              </w:rPr>
            </w:pPr>
            <w:r w:rsidRPr="003546A5">
              <w:rPr>
                <w:rFonts w:ascii="Times New Roman" w:hAnsi="Times New Roman" w:cs="Times New Roman"/>
                <w:color w:val="000000"/>
                <w:kern w:val="1"/>
                <w:szCs w:val="28"/>
              </w:rPr>
              <w:t>Завдання</w:t>
            </w:r>
          </w:p>
        </w:tc>
      </w:tr>
      <w:tr w:rsidR="00453E40" w:rsidRPr="001B302C" w14:paraId="74C25A93" w14:textId="77777777" w:rsidTr="00B5562E">
        <w:tc>
          <w:tcPr>
            <w:tcW w:w="709" w:type="dxa"/>
            <w:tcBorders>
              <w:top w:val="single" w:sz="8" w:space="0" w:color="000000"/>
              <w:left w:val="single" w:sz="8" w:space="0" w:color="000000"/>
              <w:bottom w:val="single" w:sz="8" w:space="0" w:color="000000"/>
            </w:tcBorders>
            <w:shd w:val="clear" w:color="auto" w:fill="FFFFFF"/>
          </w:tcPr>
          <w:p w14:paraId="4369BB0D" w14:textId="6EA1CCFD" w:rsidR="00453E40" w:rsidRPr="001B302C" w:rsidRDefault="00453E40" w:rsidP="00B5562E">
            <w:pPr>
              <w:spacing w:line="100" w:lineRule="atLeast"/>
              <w:ind w:hanging="3"/>
              <w:jc w:val="center"/>
              <w:rPr>
                <w:szCs w:val="28"/>
              </w:rPr>
            </w:pPr>
            <w:r w:rsidRPr="001B302C">
              <w:rPr>
                <w:szCs w:val="28"/>
              </w:rPr>
              <w:t>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4A39A77B" w14:textId="77777777" w:rsidR="00453E40" w:rsidRPr="003546A5" w:rsidRDefault="00453E40" w:rsidP="00B5562E">
            <w:pPr>
              <w:spacing w:line="240" w:lineRule="auto"/>
              <w:ind w:hanging="2"/>
              <w:jc w:val="both"/>
              <w:rPr>
                <w:rFonts w:ascii="Times New Roman" w:hAnsi="Times New Roman" w:cs="Times New Roman"/>
                <w:i/>
              </w:rPr>
            </w:pPr>
            <w:r w:rsidRPr="003546A5">
              <w:rPr>
                <w:rFonts w:ascii="Times New Roman" w:hAnsi="Times New Roman" w:cs="Times New Roman"/>
                <w:i/>
              </w:rPr>
              <w:t>Фіксація прочитаних текстів у читацькому щоденнику:</w:t>
            </w:r>
          </w:p>
          <w:p w14:paraId="20DAF7A5" w14:textId="77777777" w:rsidR="00453E40" w:rsidRPr="003546A5" w:rsidRDefault="00453E40" w:rsidP="00453E40">
            <w:pPr>
              <w:pStyle w:val="a9"/>
              <w:numPr>
                <w:ilvl w:val="0"/>
                <w:numId w:val="17"/>
              </w:numPr>
              <w:autoSpaceDE w:val="0"/>
              <w:autoSpaceDN w:val="0"/>
              <w:adjustRightInd w:val="0"/>
              <w:spacing w:after="0" w:line="240" w:lineRule="auto"/>
              <w:jc w:val="both"/>
              <w:rPr>
                <w:rFonts w:ascii="Times New Roman" w:hAnsi="Times New Roman" w:cs="Times New Roman"/>
                <w:iCs/>
                <w:color w:val="000000"/>
              </w:rPr>
            </w:pPr>
            <w:proofErr w:type="spellStart"/>
            <w:r w:rsidRPr="003546A5">
              <w:rPr>
                <w:rFonts w:ascii="Times New Roman" w:hAnsi="Times New Roman" w:cs="Times New Roman"/>
              </w:rPr>
              <w:t>Дж</w:t>
            </w:r>
            <w:proofErr w:type="spellEnd"/>
            <w:r w:rsidRPr="003546A5">
              <w:rPr>
                <w:rFonts w:ascii="Times New Roman" w:hAnsi="Times New Roman" w:cs="Times New Roman"/>
              </w:rPr>
              <w:t>. </w:t>
            </w:r>
            <w:proofErr w:type="spellStart"/>
            <w:r w:rsidRPr="003546A5">
              <w:rPr>
                <w:rFonts w:ascii="Times New Roman" w:hAnsi="Times New Roman" w:cs="Times New Roman"/>
              </w:rPr>
              <w:t>Барнс</w:t>
            </w:r>
            <w:proofErr w:type="spellEnd"/>
            <w:r w:rsidRPr="003546A5">
              <w:rPr>
                <w:rFonts w:ascii="Times New Roman" w:hAnsi="Times New Roman" w:cs="Times New Roman"/>
              </w:rPr>
              <w:t xml:space="preserve"> </w:t>
            </w:r>
            <w:r w:rsidRPr="003546A5">
              <w:rPr>
                <w:rFonts w:ascii="Times New Roman" w:hAnsi="Times New Roman" w:cs="Times New Roman"/>
                <w:iCs/>
                <w:color w:val="000000"/>
              </w:rPr>
              <w:t>«Історія світу в 10 ½ розділах».</w:t>
            </w:r>
          </w:p>
          <w:p w14:paraId="0B5B463E" w14:textId="77777777" w:rsidR="00453E40" w:rsidRPr="003546A5" w:rsidRDefault="00453E40" w:rsidP="00453E40">
            <w:pPr>
              <w:pStyle w:val="a9"/>
              <w:numPr>
                <w:ilvl w:val="0"/>
                <w:numId w:val="17"/>
              </w:numPr>
              <w:autoSpaceDE w:val="0"/>
              <w:autoSpaceDN w:val="0"/>
              <w:adjustRightInd w:val="0"/>
              <w:spacing w:after="0" w:line="240" w:lineRule="auto"/>
              <w:jc w:val="both"/>
              <w:rPr>
                <w:rFonts w:ascii="Times New Roman" w:hAnsi="Times New Roman" w:cs="Times New Roman"/>
                <w:iCs/>
                <w:color w:val="000000"/>
              </w:rPr>
            </w:pPr>
            <w:r w:rsidRPr="003546A5">
              <w:rPr>
                <w:rFonts w:ascii="Times New Roman" w:hAnsi="Times New Roman" w:cs="Times New Roman"/>
              </w:rPr>
              <w:t>І. </w:t>
            </w:r>
            <w:proofErr w:type="spellStart"/>
            <w:r w:rsidRPr="003546A5">
              <w:rPr>
                <w:rFonts w:ascii="Times New Roman" w:hAnsi="Times New Roman" w:cs="Times New Roman"/>
              </w:rPr>
              <w:t>Мак’юен</w:t>
            </w:r>
            <w:proofErr w:type="spellEnd"/>
            <w:r w:rsidRPr="003546A5">
              <w:rPr>
                <w:rFonts w:ascii="Times New Roman" w:hAnsi="Times New Roman" w:cs="Times New Roman"/>
              </w:rPr>
              <w:t xml:space="preserve"> «Амстердам».</w:t>
            </w:r>
          </w:p>
          <w:p w14:paraId="47A26F12" w14:textId="77777777" w:rsidR="00453E40" w:rsidRPr="003546A5" w:rsidRDefault="00453E40" w:rsidP="00453E40">
            <w:pPr>
              <w:pStyle w:val="a9"/>
              <w:numPr>
                <w:ilvl w:val="0"/>
                <w:numId w:val="17"/>
              </w:numPr>
              <w:suppressAutoHyphens/>
              <w:spacing w:after="0" w:line="240" w:lineRule="auto"/>
              <w:jc w:val="both"/>
              <w:textDirection w:val="btLr"/>
              <w:textAlignment w:val="top"/>
              <w:outlineLvl w:val="0"/>
              <w:rPr>
                <w:rFonts w:ascii="Times New Roman" w:eastAsia="TimesNewRomanPS-BoldMT" w:hAnsi="Times New Roman" w:cs="Times New Roman"/>
                <w:bCs/>
                <w:i/>
                <w:iCs/>
              </w:rPr>
            </w:pPr>
            <w:r w:rsidRPr="003546A5">
              <w:rPr>
                <w:rFonts w:ascii="Times New Roman" w:hAnsi="Times New Roman" w:cs="Times New Roman"/>
              </w:rPr>
              <w:t>М. </w:t>
            </w:r>
            <w:proofErr w:type="spellStart"/>
            <w:r w:rsidRPr="003546A5">
              <w:rPr>
                <w:rFonts w:ascii="Times New Roman" w:hAnsi="Times New Roman" w:cs="Times New Roman"/>
              </w:rPr>
              <w:t>Еміс</w:t>
            </w:r>
            <w:proofErr w:type="spellEnd"/>
            <w:r w:rsidRPr="003546A5">
              <w:rPr>
                <w:rFonts w:ascii="Times New Roman" w:hAnsi="Times New Roman" w:cs="Times New Roman"/>
              </w:rPr>
              <w:t xml:space="preserve"> «Стріла часу, або Природа злочину».</w:t>
            </w:r>
          </w:p>
          <w:p w14:paraId="3D8BE85F" w14:textId="77777777" w:rsidR="00453E40" w:rsidRPr="003546A5" w:rsidRDefault="00453E40" w:rsidP="00B5562E">
            <w:pPr>
              <w:pStyle w:val="a9"/>
              <w:spacing w:line="240" w:lineRule="auto"/>
              <w:ind w:left="360"/>
              <w:jc w:val="both"/>
              <w:rPr>
                <w:rFonts w:ascii="Times New Roman" w:eastAsia="TimesNewRomanPS-BoldMT" w:hAnsi="Times New Roman" w:cs="Times New Roman"/>
                <w:bCs/>
                <w:i/>
                <w:iCs/>
              </w:rPr>
            </w:pPr>
            <w:r w:rsidRPr="003546A5">
              <w:rPr>
                <w:rFonts w:ascii="Times New Roman" w:hAnsi="Times New Roman" w:cs="Times New Roman"/>
                <w:i/>
                <w:iCs/>
              </w:rPr>
              <w:t>Виконати завдання:</w:t>
            </w:r>
          </w:p>
          <w:p w14:paraId="3B5E4E64" w14:textId="6CD41093" w:rsidR="00453E40" w:rsidRPr="003546A5" w:rsidRDefault="00453E40" w:rsidP="00453E40">
            <w:pPr>
              <w:pStyle w:val="a9"/>
              <w:numPr>
                <w:ilvl w:val="0"/>
                <w:numId w:val="18"/>
              </w:numPr>
              <w:pBdr>
                <w:top w:val="nil"/>
                <w:left w:val="nil"/>
                <w:bottom w:val="nil"/>
                <w:right w:val="nil"/>
                <w:between w:val="nil"/>
              </w:pBdr>
              <w:shd w:val="clear" w:color="auto" w:fill="FFFFFF"/>
              <w:tabs>
                <w:tab w:val="left" w:pos="365"/>
              </w:tabs>
              <w:suppressAutoHyphens/>
              <w:spacing w:after="0" w:line="240" w:lineRule="auto"/>
              <w:jc w:val="both"/>
              <w:textDirection w:val="btLr"/>
              <w:textAlignment w:val="top"/>
              <w:outlineLvl w:val="0"/>
              <w:rPr>
                <w:rFonts w:ascii="Times New Roman" w:hAnsi="Times New Roman" w:cs="Times New Roman"/>
                <w:color w:val="000000"/>
              </w:rPr>
            </w:pPr>
            <w:r w:rsidRPr="003546A5">
              <w:rPr>
                <w:rFonts w:ascii="Times New Roman" w:hAnsi="Times New Roman" w:cs="Times New Roman"/>
                <w:spacing w:val="-1"/>
              </w:rPr>
              <w:t xml:space="preserve">Ознайомитися з біографією та творчістю </w:t>
            </w:r>
            <w:r w:rsidR="00A534C0">
              <w:rPr>
                <w:rFonts w:ascii="Times New Roman" w:hAnsi="Times New Roman" w:cs="Times New Roman"/>
                <w:spacing w:val="-1"/>
              </w:rPr>
              <w:t>вказаних</w:t>
            </w:r>
            <w:r w:rsidRPr="003546A5">
              <w:rPr>
                <w:rFonts w:ascii="Times New Roman" w:hAnsi="Times New Roman" w:cs="Times New Roman"/>
                <w:spacing w:val="-1"/>
              </w:rPr>
              <w:t xml:space="preserve"> авторів.</w:t>
            </w:r>
          </w:p>
          <w:p w14:paraId="2BF22FEA" w14:textId="77777777" w:rsidR="00453E40" w:rsidRPr="003546A5" w:rsidRDefault="00453E40" w:rsidP="00453E40">
            <w:pPr>
              <w:pStyle w:val="a9"/>
              <w:numPr>
                <w:ilvl w:val="0"/>
                <w:numId w:val="18"/>
              </w:numPr>
              <w:pBdr>
                <w:top w:val="nil"/>
                <w:left w:val="nil"/>
                <w:bottom w:val="nil"/>
                <w:right w:val="nil"/>
                <w:between w:val="nil"/>
              </w:pBdr>
              <w:shd w:val="clear" w:color="auto" w:fill="FFFFFF"/>
              <w:tabs>
                <w:tab w:val="left" w:pos="365"/>
              </w:tabs>
              <w:suppressAutoHyphens/>
              <w:spacing w:after="0" w:line="240" w:lineRule="auto"/>
              <w:jc w:val="both"/>
              <w:textDirection w:val="btLr"/>
              <w:textAlignment w:val="top"/>
              <w:outlineLvl w:val="0"/>
              <w:rPr>
                <w:rFonts w:ascii="Times New Roman" w:hAnsi="Times New Roman" w:cs="Times New Roman"/>
                <w:color w:val="000000"/>
              </w:rPr>
            </w:pPr>
            <w:r w:rsidRPr="003546A5">
              <w:rPr>
                <w:rFonts w:ascii="Times New Roman" w:hAnsi="Times New Roman" w:cs="Times New Roman"/>
                <w:spacing w:val="-1"/>
              </w:rPr>
              <w:t xml:space="preserve">Переглянути </w:t>
            </w:r>
            <w:proofErr w:type="spellStart"/>
            <w:r w:rsidRPr="003546A5">
              <w:rPr>
                <w:rFonts w:ascii="Times New Roman" w:hAnsi="Times New Roman" w:cs="Times New Roman"/>
                <w:spacing w:val="-1"/>
              </w:rPr>
              <w:t>відеолекції</w:t>
            </w:r>
            <w:proofErr w:type="spellEnd"/>
            <w:r w:rsidRPr="003546A5">
              <w:rPr>
                <w:rFonts w:ascii="Times New Roman" w:hAnsi="Times New Roman" w:cs="Times New Roman"/>
                <w:spacing w:val="-1"/>
              </w:rPr>
              <w:t>/подкасти про цих авторів.</w:t>
            </w:r>
          </w:p>
          <w:p w14:paraId="0524F8D5" w14:textId="77777777" w:rsidR="00453E40" w:rsidRPr="003546A5" w:rsidRDefault="00453E40" w:rsidP="00453E40">
            <w:pPr>
              <w:pStyle w:val="a9"/>
              <w:numPr>
                <w:ilvl w:val="0"/>
                <w:numId w:val="18"/>
              </w:numPr>
              <w:pBdr>
                <w:top w:val="nil"/>
                <w:left w:val="nil"/>
                <w:bottom w:val="nil"/>
                <w:right w:val="nil"/>
                <w:between w:val="nil"/>
              </w:pBdr>
              <w:shd w:val="clear" w:color="auto" w:fill="FFFFFF"/>
              <w:tabs>
                <w:tab w:val="left" w:pos="365"/>
              </w:tabs>
              <w:suppressAutoHyphens/>
              <w:spacing w:after="0" w:line="240" w:lineRule="auto"/>
              <w:jc w:val="both"/>
              <w:textDirection w:val="btLr"/>
              <w:textAlignment w:val="top"/>
              <w:outlineLvl w:val="0"/>
              <w:rPr>
                <w:rFonts w:ascii="Times New Roman" w:hAnsi="Times New Roman" w:cs="Times New Roman"/>
                <w:color w:val="000000"/>
              </w:rPr>
            </w:pPr>
            <w:r w:rsidRPr="003546A5">
              <w:rPr>
                <w:rFonts w:ascii="Times New Roman" w:hAnsi="Times New Roman" w:cs="Times New Roman"/>
                <w:spacing w:val="-1"/>
              </w:rPr>
              <w:t xml:space="preserve">Опрацювати статтю О. Кравець, К. Полякова (Провідні мотиви в романі </w:t>
            </w:r>
            <w:proofErr w:type="spellStart"/>
            <w:r w:rsidRPr="003546A5">
              <w:rPr>
                <w:rFonts w:ascii="Times New Roman" w:hAnsi="Times New Roman" w:cs="Times New Roman"/>
                <w:spacing w:val="-1"/>
              </w:rPr>
              <w:t>Джуліана</w:t>
            </w:r>
            <w:proofErr w:type="spellEnd"/>
            <w:r w:rsidRPr="003546A5">
              <w:rPr>
                <w:rFonts w:ascii="Times New Roman" w:hAnsi="Times New Roman" w:cs="Times New Roman"/>
              </w:rPr>
              <w:t xml:space="preserve"> </w:t>
            </w:r>
            <w:proofErr w:type="spellStart"/>
            <w:r w:rsidRPr="003546A5">
              <w:rPr>
                <w:rFonts w:ascii="Times New Roman" w:hAnsi="Times New Roman" w:cs="Times New Roman"/>
              </w:rPr>
              <w:t>Барнса</w:t>
            </w:r>
            <w:proofErr w:type="spellEnd"/>
            <w:r w:rsidRPr="003546A5">
              <w:rPr>
                <w:rFonts w:ascii="Times New Roman" w:hAnsi="Times New Roman" w:cs="Times New Roman"/>
              </w:rPr>
              <w:t xml:space="preserve"> </w:t>
            </w:r>
            <w:r w:rsidRPr="003546A5">
              <w:rPr>
                <w:rFonts w:ascii="Times New Roman" w:hAnsi="Times New Roman" w:cs="Times New Roman"/>
                <w:iCs/>
                <w:color w:val="000000"/>
              </w:rPr>
              <w:t>«Історія світу в 10 ½ розділах»).</w:t>
            </w:r>
          </w:p>
          <w:p w14:paraId="766AA82A" w14:textId="6C898852" w:rsidR="00453E40" w:rsidRPr="003546A5" w:rsidRDefault="00C3405E" w:rsidP="00453E40">
            <w:pPr>
              <w:pStyle w:val="a9"/>
              <w:numPr>
                <w:ilvl w:val="0"/>
                <w:numId w:val="18"/>
              </w:numPr>
              <w:tabs>
                <w:tab w:val="left" w:pos="192"/>
              </w:tabs>
              <w:autoSpaceDE w:val="0"/>
              <w:autoSpaceDN w:val="0"/>
              <w:adjustRightInd w:val="0"/>
              <w:spacing w:after="0" w:line="240" w:lineRule="auto"/>
              <w:jc w:val="both"/>
              <w:rPr>
                <w:rFonts w:ascii="Times New Roman" w:eastAsia="TimesNewRomanPSMT" w:hAnsi="Times New Roman" w:cs="Times New Roman"/>
              </w:rPr>
            </w:pPr>
            <w:r>
              <w:rPr>
                <w:rFonts w:ascii="Times New Roman" w:hAnsi="Times New Roman" w:cs="Times New Roman"/>
                <w:spacing w:val="-1"/>
              </w:rPr>
              <w:t>Обрати одного з персонажів та написати щоденник персонажа (до 1 ст.)</w:t>
            </w:r>
          </w:p>
        </w:tc>
      </w:tr>
      <w:tr w:rsidR="0060759E" w:rsidRPr="001B302C" w14:paraId="58B7FEA9" w14:textId="77777777" w:rsidTr="00B5562E">
        <w:tc>
          <w:tcPr>
            <w:tcW w:w="709" w:type="dxa"/>
            <w:tcBorders>
              <w:top w:val="single" w:sz="8" w:space="0" w:color="000000"/>
              <w:left w:val="single" w:sz="8" w:space="0" w:color="000000"/>
              <w:bottom w:val="single" w:sz="8" w:space="0" w:color="000000"/>
            </w:tcBorders>
            <w:shd w:val="clear" w:color="auto" w:fill="FFFFFF"/>
          </w:tcPr>
          <w:p w14:paraId="3D07953B" w14:textId="0EAF66C5" w:rsidR="0060759E" w:rsidRPr="001B302C" w:rsidRDefault="00BE17FF" w:rsidP="00B5562E">
            <w:pPr>
              <w:spacing w:line="100" w:lineRule="atLeast"/>
              <w:ind w:hanging="3"/>
              <w:jc w:val="center"/>
              <w:rPr>
                <w:szCs w:val="28"/>
              </w:rPr>
            </w:pPr>
            <w:r>
              <w:rPr>
                <w:szCs w:val="28"/>
              </w:rPr>
              <w:t>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1646FB75" w14:textId="77777777" w:rsidR="0060759E" w:rsidRPr="003546A5" w:rsidRDefault="0060759E" w:rsidP="0060759E">
            <w:pPr>
              <w:spacing w:line="240" w:lineRule="auto"/>
              <w:ind w:hanging="2"/>
              <w:jc w:val="both"/>
              <w:rPr>
                <w:rFonts w:ascii="Times New Roman" w:hAnsi="Times New Roman" w:cs="Times New Roman"/>
                <w:i/>
              </w:rPr>
            </w:pPr>
            <w:r w:rsidRPr="003546A5">
              <w:rPr>
                <w:rFonts w:ascii="Times New Roman" w:hAnsi="Times New Roman" w:cs="Times New Roman"/>
                <w:i/>
              </w:rPr>
              <w:t>Фіксація прочитаних текстів у читацькому щоденнику:</w:t>
            </w:r>
          </w:p>
          <w:p w14:paraId="3C2984C1" w14:textId="77777777" w:rsidR="0060759E" w:rsidRPr="003546A5" w:rsidRDefault="0060759E" w:rsidP="0060759E">
            <w:pPr>
              <w:pStyle w:val="a9"/>
              <w:numPr>
                <w:ilvl w:val="0"/>
                <w:numId w:val="10"/>
              </w:numPr>
              <w:tabs>
                <w:tab w:val="left" w:pos="282"/>
              </w:tabs>
              <w:suppressAutoHyphens/>
              <w:spacing w:after="0" w:line="240" w:lineRule="auto"/>
              <w:ind w:hanging="2"/>
              <w:jc w:val="both"/>
              <w:rPr>
                <w:rFonts w:ascii="Times New Roman" w:hAnsi="Times New Roman" w:cs="Times New Roman"/>
              </w:rPr>
            </w:pPr>
            <w:r w:rsidRPr="003546A5">
              <w:rPr>
                <w:rFonts w:ascii="Times New Roman" w:hAnsi="Times New Roman" w:cs="Times New Roman"/>
              </w:rPr>
              <w:t>А. Мердок «Чорний принц».</w:t>
            </w:r>
          </w:p>
          <w:p w14:paraId="1FD6C45F" w14:textId="77777777" w:rsidR="0060759E" w:rsidRPr="003546A5" w:rsidRDefault="0060759E" w:rsidP="0060759E">
            <w:pPr>
              <w:pStyle w:val="a9"/>
              <w:numPr>
                <w:ilvl w:val="0"/>
                <w:numId w:val="10"/>
              </w:numPr>
              <w:tabs>
                <w:tab w:val="left" w:pos="282"/>
              </w:tabs>
              <w:suppressAutoHyphens/>
              <w:spacing w:after="0" w:line="240" w:lineRule="auto"/>
              <w:ind w:hanging="2"/>
              <w:jc w:val="both"/>
              <w:rPr>
                <w:rFonts w:ascii="Times New Roman" w:hAnsi="Times New Roman" w:cs="Times New Roman"/>
              </w:rPr>
            </w:pPr>
            <w:proofErr w:type="spellStart"/>
            <w:r w:rsidRPr="003546A5">
              <w:rPr>
                <w:rFonts w:ascii="Times New Roman" w:hAnsi="Times New Roman" w:cs="Times New Roman"/>
              </w:rPr>
              <w:t>Дж</w:t>
            </w:r>
            <w:proofErr w:type="spellEnd"/>
            <w:r w:rsidRPr="003546A5">
              <w:rPr>
                <w:rFonts w:ascii="Times New Roman" w:hAnsi="Times New Roman" w:cs="Times New Roman"/>
              </w:rPr>
              <w:t>. </w:t>
            </w:r>
            <w:proofErr w:type="spellStart"/>
            <w:r w:rsidRPr="003546A5">
              <w:rPr>
                <w:rFonts w:ascii="Times New Roman" w:hAnsi="Times New Roman" w:cs="Times New Roman"/>
              </w:rPr>
              <w:t>Вінтерсон</w:t>
            </w:r>
            <w:proofErr w:type="spellEnd"/>
            <w:r w:rsidRPr="003546A5">
              <w:rPr>
                <w:rFonts w:ascii="Times New Roman" w:hAnsi="Times New Roman" w:cs="Times New Roman"/>
              </w:rPr>
              <w:t xml:space="preserve"> «Помаранчі – не єдині фрукти».</w:t>
            </w:r>
          </w:p>
          <w:p w14:paraId="0D382557" w14:textId="77777777" w:rsidR="0060759E" w:rsidRPr="003546A5" w:rsidRDefault="0060759E" w:rsidP="0060759E">
            <w:pPr>
              <w:spacing w:line="240" w:lineRule="auto"/>
              <w:ind w:hanging="2"/>
              <w:jc w:val="both"/>
              <w:rPr>
                <w:rFonts w:ascii="Times New Roman" w:eastAsia="TimesNewRomanPS-BoldMT" w:hAnsi="Times New Roman" w:cs="Times New Roman"/>
                <w:bCs/>
                <w:i/>
                <w:iCs/>
              </w:rPr>
            </w:pPr>
            <w:r w:rsidRPr="003546A5">
              <w:rPr>
                <w:rFonts w:ascii="Times New Roman" w:hAnsi="Times New Roman" w:cs="Times New Roman"/>
                <w:i/>
                <w:iCs/>
              </w:rPr>
              <w:t>Виконати завдання:</w:t>
            </w:r>
          </w:p>
          <w:p w14:paraId="3DFD3041" w14:textId="77777777" w:rsidR="0060759E" w:rsidRPr="003546A5" w:rsidRDefault="0060759E" w:rsidP="0060759E">
            <w:pPr>
              <w:pStyle w:val="a9"/>
              <w:numPr>
                <w:ilvl w:val="0"/>
                <w:numId w:val="9"/>
              </w:numPr>
              <w:pBdr>
                <w:top w:val="nil"/>
                <w:left w:val="nil"/>
                <w:bottom w:val="nil"/>
                <w:right w:val="nil"/>
                <w:between w:val="nil"/>
              </w:pBdr>
              <w:shd w:val="clear" w:color="auto" w:fill="FFFFFF"/>
              <w:tabs>
                <w:tab w:val="left" w:pos="365"/>
              </w:tabs>
              <w:suppressAutoHyphens/>
              <w:spacing w:after="0" w:line="240" w:lineRule="auto"/>
              <w:ind w:left="-1" w:hanging="2"/>
              <w:jc w:val="both"/>
              <w:textDirection w:val="btLr"/>
              <w:textAlignment w:val="top"/>
              <w:outlineLvl w:val="0"/>
              <w:rPr>
                <w:rFonts w:ascii="Times New Roman" w:hAnsi="Times New Roman" w:cs="Times New Roman"/>
                <w:color w:val="000000"/>
              </w:rPr>
            </w:pPr>
            <w:r w:rsidRPr="003546A5">
              <w:rPr>
                <w:rFonts w:ascii="Times New Roman" w:hAnsi="Times New Roman" w:cs="Times New Roman"/>
                <w:spacing w:val="-1"/>
              </w:rPr>
              <w:t>Ознайомитися з біографією та творчістю цих авторок.</w:t>
            </w:r>
          </w:p>
          <w:p w14:paraId="3531098D" w14:textId="77777777" w:rsidR="0060759E" w:rsidRPr="003546A5" w:rsidRDefault="0060759E" w:rsidP="0060759E">
            <w:pPr>
              <w:pStyle w:val="a9"/>
              <w:numPr>
                <w:ilvl w:val="0"/>
                <w:numId w:val="9"/>
              </w:numPr>
              <w:pBdr>
                <w:top w:val="nil"/>
                <w:left w:val="nil"/>
                <w:bottom w:val="nil"/>
                <w:right w:val="nil"/>
                <w:between w:val="nil"/>
              </w:pBdr>
              <w:shd w:val="clear" w:color="auto" w:fill="FFFFFF"/>
              <w:tabs>
                <w:tab w:val="left" w:pos="365"/>
              </w:tabs>
              <w:suppressAutoHyphens/>
              <w:spacing w:after="0" w:line="240" w:lineRule="auto"/>
              <w:ind w:left="-1" w:hanging="2"/>
              <w:jc w:val="both"/>
              <w:textDirection w:val="btLr"/>
              <w:textAlignment w:val="top"/>
              <w:outlineLvl w:val="0"/>
              <w:rPr>
                <w:rFonts w:ascii="Times New Roman" w:hAnsi="Times New Roman" w:cs="Times New Roman"/>
                <w:color w:val="000000"/>
              </w:rPr>
            </w:pPr>
            <w:r w:rsidRPr="003546A5">
              <w:rPr>
                <w:rFonts w:ascii="Times New Roman" w:hAnsi="Times New Roman" w:cs="Times New Roman"/>
                <w:spacing w:val="-1"/>
              </w:rPr>
              <w:t xml:space="preserve">Переглянути </w:t>
            </w:r>
            <w:proofErr w:type="spellStart"/>
            <w:r w:rsidRPr="003546A5">
              <w:rPr>
                <w:rFonts w:ascii="Times New Roman" w:hAnsi="Times New Roman" w:cs="Times New Roman"/>
                <w:spacing w:val="-1"/>
              </w:rPr>
              <w:t>відеолекції</w:t>
            </w:r>
            <w:proofErr w:type="spellEnd"/>
            <w:r w:rsidRPr="003546A5">
              <w:rPr>
                <w:rFonts w:ascii="Times New Roman" w:hAnsi="Times New Roman" w:cs="Times New Roman"/>
                <w:spacing w:val="-1"/>
              </w:rPr>
              <w:t>/подкасти про цих авторок.</w:t>
            </w:r>
          </w:p>
          <w:p w14:paraId="2F139FE4" w14:textId="48D75385" w:rsidR="0060759E" w:rsidRPr="00A534C0" w:rsidRDefault="0060759E" w:rsidP="0060759E">
            <w:pPr>
              <w:pStyle w:val="a9"/>
              <w:numPr>
                <w:ilvl w:val="0"/>
                <w:numId w:val="9"/>
              </w:numPr>
              <w:pBdr>
                <w:top w:val="nil"/>
                <w:left w:val="nil"/>
                <w:bottom w:val="nil"/>
                <w:right w:val="nil"/>
                <w:between w:val="nil"/>
              </w:pBdr>
              <w:shd w:val="clear" w:color="auto" w:fill="FFFFFF"/>
              <w:tabs>
                <w:tab w:val="left" w:pos="365"/>
              </w:tabs>
              <w:suppressAutoHyphens/>
              <w:spacing w:after="0" w:line="240" w:lineRule="auto"/>
              <w:ind w:left="-1" w:hanging="2"/>
              <w:jc w:val="both"/>
              <w:textDirection w:val="btLr"/>
              <w:textAlignment w:val="top"/>
              <w:outlineLvl w:val="0"/>
              <w:rPr>
                <w:rFonts w:ascii="Times New Roman" w:hAnsi="Times New Roman" w:cs="Times New Roman"/>
                <w:color w:val="000000"/>
              </w:rPr>
            </w:pPr>
            <w:r w:rsidRPr="003546A5">
              <w:rPr>
                <w:rFonts w:ascii="Times New Roman" w:hAnsi="Times New Roman" w:cs="Times New Roman"/>
                <w:spacing w:val="-1"/>
              </w:rPr>
              <w:t>Опрацювати статтю Т. Герасим (Роман виховання та роман ініціації: типологічні збіги й відмінності).</w:t>
            </w:r>
          </w:p>
          <w:p w14:paraId="67DABC08" w14:textId="4DB38C3E" w:rsidR="00A534C0" w:rsidRPr="003546A5" w:rsidRDefault="00A534C0" w:rsidP="0060759E">
            <w:pPr>
              <w:pStyle w:val="a9"/>
              <w:numPr>
                <w:ilvl w:val="0"/>
                <w:numId w:val="9"/>
              </w:numPr>
              <w:pBdr>
                <w:top w:val="nil"/>
                <w:left w:val="nil"/>
                <w:bottom w:val="nil"/>
                <w:right w:val="nil"/>
                <w:between w:val="nil"/>
              </w:pBdr>
              <w:shd w:val="clear" w:color="auto" w:fill="FFFFFF"/>
              <w:tabs>
                <w:tab w:val="left" w:pos="365"/>
              </w:tabs>
              <w:suppressAutoHyphens/>
              <w:spacing w:after="0" w:line="240" w:lineRule="auto"/>
              <w:ind w:left="-1" w:hanging="2"/>
              <w:jc w:val="both"/>
              <w:textDirection w:val="btLr"/>
              <w:textAlignment w:val="top"/>
              <w:outlineLvl w:val="0"/>
              <w:rPr>
                <w:rFonts w:ascii="Times New Roman" w:hAnsi="Times New Roman" w:cs="Times New Roman"/>
                <w:color w:val="000000"/>
              </w:rPr>
            </w:pPr>
            <w:r>
              <w:rPr>
                <w:rFonts w:ascii="Times New Roman" w:hAnsi="Times New Roman" w:cs="Times New Roman"/>
                <w:spacing w:val="-1"/>
              </w:rPr>
              <w:t>Зробити інфографіку на тему «Жіноча інтелектуальна проза 1970-90-х рр.» (формат довільний)</w:t>
            </w:r>
          </w:p>
          <w:p w14:paraId="66F4CF0C" w14:textId="1E8CD296" w:rsidR="0060759E" w:rsidRPr="003546A5" w:rsidRDefault="0060759E" w:rsidP="0060759E">
            <w:pPr>
              <w:spacing w:line="240" w:lineRule="auto"/>
              <w:ind w:hanging="2"/>
              <w:jc w:val="both"/>
              <w:rPr>
                <w:rFonts w:ascii="Times New Roman" w:hAnsi="Times New Roman" w:cs="Times New Roman"/>
                <w:i/>
              </w:rPr>
            </w:pPr>
          </w:p>
        </w:tc>
      </w:tr>
      <w:tr w:rsidR="00453E40" w:rsidRPr="001B302C" w14:paraId="624804C9" w14:textId="77777777" w:rsidTr="00B5562E">
        <w:tc>
          <w:tcPr>
            <w:tcW w:w="709" w:type="dxa"/>
            <w:tcBorders>
              <w:top w:val="single" w:sz="8" w:space="0" w:color="000000"/>
              <w:left w:val="single" w:sz="8" w:space="0" w:color="000000"/>
              <w:bottom w:val="single" w:sz="8" w:space="0" w:color="000000"/>
            </w:tcBorders>
            <w:shd w:val="clear" w:color="auto" w:fill="FFFFFF"/>
          </w:tcPr>
          <w:p w14:paraId="5F19BB67" w14:textId="5F085559" w:rsidR="00453E40" w:rsidRPr="001B302C" w:rsidRDefault="00BE17FF" w:rsidP="00B5562E">
            <w:pPr>
              <w:spacing w:line="100" w:lineRule="atLeast"/>
              <w:ind w:hanging="3"/>
              <w:jc w:val="center"/>
              <w:rPr>
                <w:color w:val="000000"/>
                <w:spacing w:val="-4"/>
                <w:szCs w:val="28"/>
              </w:rPr>
            </w:pPr>
            <w:r>
              <w:rPr>
                <w:szCs w:val="28"/>
              </w:rPr>
              <w:t>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05955B93" w14:textId="77777777" w:rsidR="00BE17FF" w:rsidRPr="003546A5" w:rsidRDefault="00BE17FF" w:rsidP="00BE17FF">
            <w:pPr>
              <w:spacing w:line="240" w:lineRule="auto"/>
              <w:ind w:hanging="2"/>
              <w:jc w:val="both"/>
              <w:rPr>
                <w:rFonts w:ascii="Times New Roman" w:hAnsi="Times New Roman" w:cs="Times New Roman"/>
                <w:i/>
              </w:rPr>
            </w:pPr>
            <w:r w:rsidRPr="003546A5">
              <w:rPr>
                <w:rFonts w:ascii="Times New Roman" w:hAnsi="Times New Roman" w:cs="Times New Roman"/>
                <w:i/>
              </w:rPr>
              <w:t>Фіксація прочитаних текстів у читацькому щоденнику:</w:t>
            </w:r>
          </w:p>
          <w:p w14:paraId="2A4309C2" w14:textId="77777777" w:rsidR="00BE17FF" w:rsidRPr="003546A5" w:rsidRDefault="00BE17FF" w:rsidP="00BE17FF">
            <w:pPr>
              <w:rPr>
                <w:rFonts w:ascii="Times New Roman" w:hAnsi="Times New Roman" w:cs="Times New Roman"/>
              </w:rPr>
            </w:pPr>
            <w:r w:rsidRPr="003546A5">
              <w:rPr>
                <w:rFonts w:ascii="Times New Roman" w:hAnsi="Times New Roman" w:cs="Times New Roman"/>
              </w:rPr>
              <w:lastRenderedPageBreak/>
              <w:t xml:space="preserve">Ніл </w:t>
            </w:r>
            <w:proofErr w:type="spellStart"/>
            <w:r w:rsidRPr="003546A5">
              <w:rPr>
                <w:rFonts w:ascii="Times New Roman" w:hAnsi="Times New Roman" w:cs="Times New Roman"/>
              </w:rPr>
              <w:t>Гейман</w:t>
            </w:r>
            <w:proofErr w:type="spellEnd"/>
            <w:r w:rsidRPr="003546A5">
              <w:rPr>
                <w:rFonts w:ascii="Times New Roman" w:hAnsi="Times New Roman" w:cs="Times New Roman"/>
              </w:rPr>
              <w:t xml:space="preserve"> збірка «Щось крихке» (2006) оповідання на вибір</w:t>
            </w:r>
          </w:p>
          <w:p w14:paraId="01FBAAED" w14:textId="0BDDBE33" w:rsidR="00BE17FF" w:rsidRPr="003546A5" w:rsidRDefault="00BE17FF" w:rsidP="00BE17FF">
            <w:pPr>
              <w:rPr>
                <w:rFonts w:ascii="Times New Roman" w:hAnsi="Times New Roman" w:cs="Times New Roman"/>
              </w:rPr>
            </w:pPr>
            <w:r w:rsidRPr="003546A5">
              <w:rPr>
                <w:rFonts w:ascii="Times New Roman" w:hAnsi="Times New Roman" w:cs="Times New Roman"/>
              </w:rPr>
              <w:t xml:space="preserve"> Провести творче міні-дослідження щодо сучасної жанрової літератури:</w:t>
            </w:r>
          </w:p>
          <w:p w14:paraId="691B4B58" w14:textId="5048AFE4" w:rsidR="00BE17FF" w:rsidRPr="003546A5" w:rsidRDefault="00BE17FF" w:rsidP="00BE17FF">
            <w:pPr>
              <w:rPr>
                <w:rFonts w:ascii="Times New Roman" w:hAnsi="Times New Roman" w:cs="Times New Roman"/>
              </w:rPr>
            </w:pPr>
            <w:r w:rsidRPr="003546A5">
              <w:rPr>
                <w:rFonts w:ascii="Times New Roman" w:hAnsi="Times New Roman" w:cs="Times New Roman"/>
              </w:rPr>
              <w:t xml:space="preserve"> Відвідати книгарню міста та </w:t>
            </w:r>
            <w:r w:rsidR="00E97542" w:rsidRPr="003546A5">
              <w:rPr>
                <w:rFonts w:ascii="Times New Roman" w:hAnsi="Times New Roman" w:cs="Times New Roman"/>
              </w:rPr>
              <w:t xml:space="preserve">проаналізувати декілька основних </w:t>
            </w:r>
            <w:r w:rsidR="005A1A41" w:rsidRPr="003546A5">
              <w:rPr>
                <w:rFonts w:ascii="Times New Roman" w:hAnsi="Times New Roman" w:cs="Times New Roman"/>
              </w:rPr>
              <w:t>аспектів:</w:t>
            </w:r>
          </w:p>
          <w:p w14:paraId="605CA8F9" w14:textId="3D4EE7A4" w:rsidR="00BE17FF" w:rsidRPr="003546A5" w:rsidRDefault="005A1A41" w:rsidP="00BE17FF">
            <w:pPr>
              <w:pStyle w:val="a9"/>
              <w:numPr>
                <w:ilvl w:val="0"/>
                <w:numId w:val="34"/>
              </w:numPr>
              <w:rPr>
                <w:rFonts w:ascii="Times New Roman" w:hAnsi="Times New Roman" w:cs="Times New Roman"/>
              </w:rPr>
            </w:pPr>
            <w:r w:rsidRPr="003546A5">
              <w:rPr>
                <w:rFonts w:ascii="Times New Roman" w:hAnsi="Times New Roman" w:cs="Times New Roman"/>
              </w:rPr>
              <w:t>Представлення англійської жанрової літератури в українських перекладах (який жанр переважає, які видавництва найбільше видають англійських авторів).</w:t>
            </w:r>
          </w:p>
          <w:p w14:paraId="49A1E12B" w14:textId="798CC114" w:rsidR="00453E40" w:rsidRPr="003546A5" w:rsidRDefault="005A1A41" w:rsidP="00BE17FF">
            <w:pPr>
              <w:pStyle w:val="a9"/>
              <w:numPr>
                <w:ilvl w:val="0"/>
                <w:numId w:val="34"/>
              </w:numPr>
              <w:rPr>
                <w:rFonts w:ascii="Times New Roman" w:hAnsi="Times New Roman" w:cs="Times New Roman"/>
              </w:rPr>
            </w:pPr>
            <w:r w:rsidRPr="003546A5">
              <w:rPr>
                <w:rFonts w:ascii="Times New Roman" w:hAnsi="Times New Roman" w:cs="Times New Roman"/>
              </w:rPr>
              <w:t xml:space="preserve">Оформити дані у вигляді </w:t>
            </w:r>
            <w:r w:rsidR="00A534C0">
              <w:rPr>
                <w:rFonts w:ascii="Times New Roman" w:hAnsi="Times New Roman" w:cs="Times New Roman"/>
              </w:rPr>
              <w:t xml:space="preserve">невеликої </w:t>
            </w:r>
            <w:r w:rsidRPr="003546A5">
              <w:rPr>
                <w:rFonts w:ascii="Times New Roman" w:hAnsi="Times New Roman" w:cs="Times New Roman"/>
              </w:rPr>
              <w:t xml:space="preserve">доповіді чи презентації. </w:t>
            </w:r>
          </w:p>
        </w:tc>
      </w:tr>
      <w:tr w:rsidR="00453E40" w:rsidRPr="001B302C" w14:paraId="7213934D" w14:textId="77777777" w:rsidTr="00B5562E">
        <w:tc>
          <w:tcPr>
            <w:tcW w:w="709" w:type="dxa"/>
            <w:tcBorders>
              <w:top w:val="single" w:sz="8" w:space="0" w:color="000000"/>
              <w:left w:val="single" w:sz="8" w:space="0" w:color="000000"/>
              <w:bottom w:val="single" w:sz="8" w:space="0" w:color="000000"/>
            </w:tcBorders>
            <w:shd w:val="clear" w:color="auto" w:fill="FFFFFF"/>
          </w:tcPr>
          <w:p w14:paraId="7FEC8EDF" w14:textId="0402ED05" w:rsidR="00453E40" w:rsidRPr="001B302C" w:rsidRDefault="0001429D" w:rsidP="00B5562E">
            <w:pPr>
              <w:spacing w:line="100" w:lineRule="atLeast"/>
              <w:ind w:hanging="3"/>
              <w:jc w:val="center"/>
              <w:rPr>
                <w:szCs w:val="28"/>
              </w:rPr>
            </w:pPr>
            <w:r>
              <w:rPr>
                <w:szCs w:val="28"/>
              </w:rPr>
              <w:lastRenderedPageBreak/>
              <w:t>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31320AE2" w14:textId="77777777" w:rsidR="00453E40" w:rsidRPr="003546A5" w:rsidRDefault="00453E40" w:rsidP="00B5562E">
            <w:pPr>
              <w:spacing w:line="240" w:lineRule="auto"/>
              <w:ind w:hanging="2"/>
              <w:jc w:val="both"/>
              <w:rPr>
                <w:rFonts w:ascii="Times New Roman" w:hAnsi="Times New Roman" w:cs="Times New Roman"/>
                <w:i/>
              </w:rPr>
            </w:pPr>
            <w:r w:rsidRPr="003546A5">
              <w:rPr>
                <w:rFonts w:ascii="Times New Roman" w:hAnsi="Times New Roman" w:cs="Times New Roman"/>
                <w:i/>
              </w:rPr>
              <w:t>Фіксація прочитаних текстів у читацькому щоденнику:</w:t>
            </w:r>
          </w:p>
          <w:p w14:paraId="67D83BF8" w14:textId="77777777" w:rsidR="00453E40" w:rsidRPr="003546A5" w:rsidRDefault="00453E40" w:rsidP="00453E40">
            <w:pPr>
              <w:pStyle w:val="a9"/>
              <w:numPr>
                <w:ilvl w:val="0"/>
                <w:numId w:val="21"/>
              </w:numPr>
              <w:tabs>
                <w:tab w:val="left" w:pos="432"/>
              </w:tabs>
              <w:spacing w:after="0" w:line="240" w:lineRule="auto"/>
              <w:jc w:val="both"/>
              <w:rPr>
                <w:rFonts w:ascii="Times New Roman" w:hAnsi="Times New Roman" w:cs="Times New Roman"/>
                <w:b/>
                <w:color w:val="000000"/>
              </w:rPr>
            </w:pPr>
            <w:r w:rsidRPr="003546A5">
              <w:rPr>
                <w:rFonts w:ascii="Times New Roman" w:hAnsi="Times New Roman" w:cs="Times New Roman"/>
              </w:rPr>
              <w:t>К. </w:t>
            </w:r>
            <w:proofErr w:type="spellStart"/>
            <w:r w:rsidRPr="003546A5">
              <w:rPr>
                <w:rFonts w:ascii="Times New Roman" w:hAnsi="Times New Roman" w:cs="Times New Roman"/>
              </w:rPr>
              <w:t>Аткінсон</w:t>
            </w:r>
            <w:proofErr w:type="spellEnd"/>
            <w:r w:rsidRPr="003546A5">
              <w:rPr>
                <w:rFonts w:ascii="Times New Roman" w:hAnsi="Times New Roman" w:cs="Times New Roman"/>
              </w:rPr>
              <w:t xml:space="preserve"> «За лаштунками в музеї».</w:t>
            </w:r>
          </w:p>
          <w:p w14:paraId="6D8177F3" w14:textId="77777777" w:rsidR="00453E40" w:rsidRPr="003546A5" w:rsidRDefault="00453E40" w:rsidP="00453E40">
            <w:pPr>
              <w:pStyle w:val="a9"/>
              <w:numPr>
                <w:ilvl w:val="0"/>
                <w:numId w:val="21"/>
              </w:numPr>
              <w:suppressAutoHyphens/>
              <w:spacing w:after="0" w:line="240" w:lineRule="auto"/>
              <w:jc w:val="both"/>
              <w:textDirection w:val="btLr"/>
              <w:textAlignment w:val="top"/>
              <w:outlineLvl w:val="0"/>
              <w:rPr>
                <w:rFonts w:ascii="Times New Roman" w:eastAsia="TimesNewRomanPS-BoldMT" w:hAnsi="Times New Roman" w:cs="Times New Roman"/>
                <w:bCs/>
                <w:i/>
                <w:iCs/>
              </w:rPr>
            </w:pPr>
            <w:r w:rsidRPr="003546A5">
              <w:rPr>
                <w:rFonts w:ascii="Times New Roman" w:hAnsi="Times New Roman" w:cs="Times New Roman"/>
              </w:rPr>
              <w:t>Г. </w:t>
            </w:r>
            <w:proofErr w:type="spellStart"/>
            <w:r w:rsidRPr="003546A5">
              <w:rPr>
                <w:rFonts w:ascii="Times New Roman" w:hAnsi="Times New Roman" w:cs="Times New Roman"/>
              </w:rPr>
              <w:t>Мантел</w:t>
            </w:r>
            <w:proofErr w:type="spellEnd"/>
            <w:r w:rsidRPr="003546A5">
              <w:rPr>
                <w:rFonts w:ascii="Times New Roman" w:hAnsi="Times New Roman" w:cs="Times New Roman"/>
              </w:rPr>
              <w:t xml:space="preserve"> «</w:t>
            </w:r>
            <w:proofErr w:type="spellStart"/>
            <w:r w:rsidRPr="003546A5">
              <w:rPr>
                <w:rFonts w:ascii="Times New Roman" w:hAnsi="Times New Roman" w:cs="Times New Roman"/>
              </w:rPr>
              <w:t>Вулфголл</w:t>
            </w:r>
            <w:proofErr w:type="spellEnd"/>
            <w:r w:rsidRPr="003546A5">
              <w:rPr>
                <w:rFonts w:ascii="Times New Roman" w:hAnsi="Times New Roman" w:cs="Times New Roman"/>
              </w:rPr>
              <w:t>».</w:t>
            </w:r>
          </w:p>
          <w:p w14:paraId="1AE3A3D5" w14:textId="77777777" w:rsidR="00453E40" w:rsidRPr="003546A5" w:rsidRDefault="00453E40" w:rsidP="00B5562E">
            <w:pPr>
              <w:pStyle w:val="a9"/>
              <w:spacing w:line="240" w:lineRule="auto"/>
              <w:ind w:left="360"/>
              <w:jc w:val="both"/>
              <w:rPr>
                <w:rFonts w:ascii="Times New Roman" w:eastAsia="TimesNewRomanPS-BoldMT" w:hAnsi="Times New Roman" w:cs="Times New Roman"/>
                <w:bCs/>
                <w:i/>
                <w:iCs/>
              </w:rPr>
            </w:pPr>
            <w:r w:rsidRPr="003546A5">
              <w:rPr>
                <w:rFonts w:ascii="Times New Roman" w:hAnsi="Times New Roman" w:cs="Times New Roman"/>
                <w:i/>
                <w:iCs/>
              </w:rPr>
              <w:t>Виконати завдання:</w:t>
            </w:r>
          </w:p>
          <w:p w14:paraId="2A10F447" w14:textId="77777777" w:rsidR="00453E40" w:rsidRPr="003546A5" w:rsidRDefault="00453E40" w:rsidP="00453E40">
            <w:pPr>
              <w:pStyle w:val="a9"/>
              <w:numPr>
                <w:ilvl w:val="0"/>
                <w:numId w:val="22"/>
              </w:numPr>
              <w:pBdr>
                <w:top w:val="nil"/>
                <w:left w:val="nil"/>
                <w:bottom w:val="nil"/>
                <w:right w:val="nil"/>
                <w:between w:val="nil"/>
              </w:pBdr>
              <w:shd w:val="clear" w:color="auto" w:fill="FFFFFF"/>
              <w:tabs>
                <w:tab w:val="left" w:pos="365"/>
              </w:tabs>
              <w:suppressAutoHyphens/>
              <w:spacing w:after="0" w:line="240" w:lineRule="auto"/>
              <w:jc w:val="both"/>
              <w:textDirection w:val="btLr"/>
              <w:textAlignment w:val="top"/>
              <w:outlineLvl w:val="0"/>
              <w:rPr>
                <w:rFonts w:ascii="Times New Roman" w:hAnsi="Times New Roman" w:cs="Times New Roman"/>
                <w:color w:val="000000"/>
              </w:rPr>
            </w:pPr>
            <w:r w:rsidRPr="003546A5">
              <w:rPr>
                <w:rFonts w:ascii="Times New Roman" w:hAnsi="Times New Roman" w:cs="Times New Roman"/>
                <w:spacing w:val="-1"/>
              </w:rPr>
              <w:t>Ознайомитися з біографією та творчістю цих авторок.</w:t>
            </w:r>
          </w:p>
          <w:p w14:paraId="67780FB9" w14:textId="77777777" w:rsidR="00453E40" w:rsidRPr="003546A5" w:rsidRDefault="00453E40" w:rsidP="00453E40">
            <w:pPr>
              <w:pStyle w:val="a9"/>
              <w:numPr>
                <w:ilvl w:val="0"/>
                <w:numId w:val="22"/>
              </w:numPr>
              <w:pBdr>
                <w:top w:val="nil"/>
                <w:left w:val="nil"/>
                <w:bottom w:val="nil"/>
                <w:right w:val="nil"/>
                <w:between w:val="nil"/>
              </w:pBdr>
              <w:shd w:val="clear" w:color="auto" w:fill="FFFFFF"/>
              <w:tabs>
                <w:tab w:val="left" w:pos="365"/>
              </w:tabs>
              <w:suppressAutoHyphens/>
              <w:spacing w:after="0" w:line="240" w:lineRule="auto"/>
              <w:jc w:val="both"/>
              <w:textDirection w:val="btLr"/>
              <w:textAlignment w:val="top"/>
              <w:outlineLvl w:val="0"/>
              <w:rPr>
                <w:rFonts w:ascii="Times New Roman" w:hAnsi="Times New Roman" w:cs="Times New Roman"/>
                <w:color w:val="000000"/>
              </w:rPr>
            </w:pPr>
            <w:r w:rsidRPr="003546A5">
              <w:rPr>
                <w:rFonts w:ascii="Times New Roman" w:hAnsi="Times New Roman" w:cs="Times New Roman"/>
                <w:spacing w:val="-1"/>
              </w:rPr>
              <w:t xml:space="preserve">Переглянути </w:t>
            </w:r>
            <w:proofErr w:type="spellStart"/>
            <w:r w:rsidRPr="003546A5">
              <w:rPr>
                <w:rFonts w:ascii="Times New Roman" w:hAnsi="Times New Roman" w:cs="Times New Roman"/>
                <w:spacing w:val="-1"/>
              </w:rPr>
              <w:t>відеолекції</w:t>
            </w:r>
            <w:proofErr w:type="spellEnd"/>
            <w:r w:rsidRPr="003546A5">
              <w:rPr>
                <w:rFonts w:ascii="Times New Roman" w:hAnsi="Times New Roman" w:cs="Times New Roman"/>
                <w:spacing w:val="-1"/>
              </w:rPr>
              <w:t>/подкасти про цих авторок.</w:t>
            </w:r>
          </w:p>
          <w:p w14:paraId="04001470" w14:textId="77777777" w:rsidR="00453E40" w:rsidRPr="003546A5" w:rsidRDefault="00453E40" w:rsidP="00453E40">
            <w:pPr>
              <w:pStyle w:val="a9"/>
              <w:numPr>
                <w:ilvl w:val="0"/>
                <w:numId w:val="22"/>
              </w:numPr>
              <w:tabs>
                <w:tab w:val="left" w:pos="-1"/>
                <w:tab w:val="left" w:pos="180"/>
              </w:tabs>
              <w:autoSpaceDE w:val="0"/>
              <w:autoSpaceDN w:val="0"/>
              <w:adjustRightInd w:val="0"/>
              <w:spacing w:after="0" w:line="240" w:lineRule="auto"/>
              <w:jc w:val="both"/>
              <w:rPr>
                <w:rFonts w:ascii="Times New Roman" w:eastAsia="TimesNewRomanPSMT" w:hAnsi="Times New Roman" w:cs="Times New Roman"/>
              </w:rPr>
            </w:pPr>
            <w:r w:rsidRPr="003546A5">
              <w:rPr>
                <w:rFonts w:ascii="Times New Roman" w:hAnsi="Times New Roman" w:cs="Times New Roman"/>
                <w:spacing w:val="-1"/>
              </w:rPr>
              <w:t xml:space="preserve">Опрацювати </w:t>
            </w:r>
            <w:proofErr w:type="spellStart"/>
            <w:r w:rsidRPr="003546A5">
              <w:rPr>
                <w:rFonts w:ascii="Times New Roman" w:hAnsi="Times New Roman" w:cs="Times New Roman"/>
                <w:spacing w:val="-1"/>
              </w:rPr>
              <w:t>статю</w:t>
            </w:r>
            <w:proofErr w:type="spellEnd"/>
            <w:r w:rsidRPr="003546A5">
              <w:rPr>
                <w:rFonts w:ascii="Times New Roman" w:hAnsi="Times New Roman" w:cs="Times New Roman"/>
                <w:spacing w:val="-1"/>
              </w:rPr>
              <w:t xml:space="preserve"> Н. </w:t>
            </w:r>
            <w:proofErr w:type="spellStart"/>
            <w:r w:rsidRPr="003546A5">
              <w:rPr>
                <w:rFonts w:ascii="Times New Roman" w:hAnsi="Times New Roman" w:cs="Times New Roman"/>
                <w:spacing w:val="-1"/>
              </w:rPr>
              <w:t>Ліхоманової</w:t>
            </w:r>
            <w:proofErr w:type="spellEnd"/>
            <w:r w:rsidRPr="003546A5">
              <w:rPr>
                <w:rFonts w:ascii="Times New Roman" w:hAnsi="Times New Roman" w:cs="Times New Roman"/>
                <w:spacing w:val="-1"/>
              </w:rPr>
              <w:t xml:space="preserve"> (С</w:t>
            </w:r>
            <w:r w:rsidRPr="003546A5">
              <w:rPr>
                <w:rFonts w:ascii="Times New Roman" w:hAnsi="Times New Roman" w:cs="Times New Roman"/>
              </w:rPr>
              <w:t xml:space="preserve">труктура і функції родинного </w:t>
            </w:r>
            <w:proofErr w:type="spellStart"/>
            <w:r w:rsidRPr="003546A5">
              <w:rPr>
                <w:rFonts w:ascii="Times New Roman" w:hAnsi="Times New Roman" w:cs="Times New Roman"/>
              </w:rPr>
              <w:t>наративу</w:t>
            </w:r>
            <w:proofErr w:type="spellEnd"/>
            <w:r w:rsidRPr="003546A5">
              <w:rPr>
                <w:rFonts w:ascii="Times New Roman" w:hAnsi="Times New Roman" w:cs="Times New Roman"/>
              </w:rPr>
              <w:t xml:space="preserve"> в романі </w:t>
            </w:r>
            <w:proofErr w:type="spellStart"/>
            <w:r w:rsidRPr="003546A5">
              <w:rPr>
                <w:rFonts w:ascii="Times New Roman" w:hAnsi="Times New Roman" w:cs="Times New Roman"/>
              </w:rPr>
              <w:t>Кейт</w:t>
            </w:r>
            <w:proofErr w:type="spellEnd"/>
            <w:r w:rsidRPr="003546A5">
              <w:rPr>
                <w:rFonts w:ascii="Times New Roman" w:hAnsi="Times New Roman" w:cs="Times New Roman"/>
              </w:rPr>
              <w:t xml:space="preserve"> </w:t>
            </w:r>
            <w:proofErr w:type="spellStart"/>
            <w:r w:rsidRPr="003546A5">
              <w:rPr>
                <w:rFonts w:ascii="Times New Roman" w:hAnsi="Times New Roman" w:cs="Times New Roman"/>
              </w:rPr>
              <w:t>Аткінсон</w:t>
            </w:r>
            <w:proofErr w:type="spellEnd"/>
            <w:r w:rsidRPr="003546A5">
              <w:rPr>
                <w:rFonts w:ascii="Times New Roman" w:hAnsi="Times New Roman" w:cs="Times New Roman"/>
              </w:rPr>
              <w:t xml:space="preserve"> «За лаштунками в музеї»).</w:t>
            </w:r>
          </w:p>
          <w:p w14:paraId="121CB334" w14:textId="77777777" w:rsidR="00453E40" w:rsidRPr="003546A5" w:rsidRDefault="00453E40" w:rsidP="00453E40">
            <w:pPr>
              <w:pStyle w:val="a9"/>
              <w:numPr>
                <w:ilvl w:val="0"/>
                <w:numId w:val="22"/>
              </w:numPr>
              <w:tabs>
                <w:tab w:val="left" w:pos="-1"/>
                <w:tab w:val="left" w:pos="180"/>
              </w:tabs>
              <w:autoSpaceDE w:val="0"/>
              <w:autoSpaceDN w:val="0"/>
              <w:adjustRightInd w:val="0"/>
              <w:spacing w:after="0" w:line="240" w:lineRule="auto"/>
              <w:jc w:val="both"/>
              <w:rPr>
                <w:rFonts w:ascii="Times New Roman" w:eastAsia="TimesNewRomanPSMT" w:hAnsi="Times New Roman" w:cs="Times New Roman"/>
              </w:rPr>
            </w:pPr>
            <w:r w:rsidRPr="003546A5">
              <w:rPr>
                <w:rFonts w:ascii="Times New Roman" w:hAnsi="Times New Roman" w:cs="Times New Roman"/>
                <w:spacing w:val="-1"/>
              </w:rPr>
              <w:t>Зробити порівняльну таблицю про опрацювання історії у цих романах.</w:t>
            </w:r>
          </w:p>
        </w:tc>
      </w:tr>
      <w:tr w:rsidR="00453E40" w:rsidRPr="001B302C" w14:paraId="7791AEBE" w14:textId="77777777" w:rsidTr="00B5562E">
        <w:tc>
          <w:tcPr>
            <w:tcW w:w="709" w:type="dxa"/>
            <w:tcBorders>
              <w:top w:val="single" w:sz="8" w:space="0" w:color="000000"/>
              <w:left w:val="single" w:sz="8" w:space="0" w:color="000000"/>
              <w:bottom w:val="single" w:sz="8" w:space="0" w:color="000000"/>
            </w:tcBorders>
            <w:shd w:val="clear" w:color="auto" w:fill="FFFFFF"/>
          </w:tcPr>
          <w:p w14:paraId="7406E0C3" w14:textId="10912813" w:rsidR="00453E40" w:rsidRPr="001B302C" w:rsidRDefault="0001429D" w:rsidP="00B5562E">
            <w:pPr>
              <w:spacing w:line="100" w:lineRule="atLeast"/>
              <w:ind w:hanging="3"/>
              <w:jc w:val="center"/>
              <w:rPr>
                <w:spacing w:val="-1"/>
                <w:szCs w:val="28"/>
              </w:rPr>
            </w:pPr>
            <w:r>
              <w:rPr>
                <w:szCs w:val="28"/>
              </w:rPr>
              <w:t>5</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46E99957" w14:textId="77777777" w:rsidR="00453E40" w:rsidRPr="003546A5" w:rsidRDefault="00453E40" w:rsidP="00B5562E">
            <w:pPr>
              <w:spacing w:line="240" w:lineRule="auto"/>
              <w:ind w:hanging="2"/>
              <w:jc w:val="both"/>
              <w:rPr>
                <w:rFonts w:ascii="Times New Roman" w:hAnsi="Times New Roman" w:cs="Times New Roman"/>
                <w:i/>
              </w:rPr>
            </w:pPr>
            <w:r w:rsidRPr="003546A5">
              <w:rPr>
                <w:rFonts w:ascii="Times New Roman" w:hAnsi="Times New Roman" w:cs="Times New Roman"/>
                <w:i/>
              </w:rPr>
              <w:t>Фіксація прочитаних текстів у читацькому щоденнику:</w:t>
            </w:r>
          </w:p>
          <w:p w14:paraId="0AAC8C3B" w14:textId="77777777" w:rsidR="00453E40" w:rsidRPr="003546A5" w:rsidRDefault="00453E40" w:rsidP="00453E40">
            <w:pPr>
              <w:pStyle w:val="a9"/>
              <w:numPr>
                <w:ilvl w:val="0"/>
                <w:numId w:val="11"/>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s="Times New Roman"/>
              </w:rPr>
            </w:pPr>
            <w:r w:rsidRPr="003546A5">
              <w:rPr>
                <w:rFonts w:ascii="Times New Roman" w:hAnsi="Times New Roman" w:cs="Times New Roman"/>
              </w:rPr>
              <w:t>С. </w:t>
            </w:r>
            <w:proofErr w:type="spellStart"/>
            <w:r w:rsidRPr="003546A5">
              <w:rPr>
                <w:rFonts w:ascii="Times New Roman" w:hAnsi="Times New Roman" w:cs="Times New Roman"/>
              </w:rPr>
              <w:t>Рушді</w:t>
            </w:r>
            <w:proofErr w:type="spellEnd"/>
            <w:r w:rsidRPr="003546A5">
              <w:rPr>
                <w:rFonts w:ascii="Times New Roman" w:hAnsi="Times New Roman" w:cs="Times New Roman"/>
              </w:rPr>
              <w:t xml:space="preserve"> «Сатанинські вірші».</w:t>
            </w:r>
          </w:p>
          <w:p w14:paraId="188C5CF2" w14:textId="77777777" w:rsidR="00453E40" w:rsidRPr="003546A5" w:rsidRDefault="00453E40" w:rsidP="00453E40">
            <w:pPr>
              <w:pStyle w:val="a9"/>
              <w:numPr>
                <w:ilvl w:val="0"/>
                <w:numId w:val="11"/>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s="Times New Roman"/>
              </w:rPr>
            </w:pPr>
            <w:r w:rsidRPr="003546A5">
              <w:rPr>
                <w:rFonts w:ascii="Times New Roman" w:hAnsi="Times New Roman" w:cs="Times New Roman"/>
              </w:rPr>
              <w:t>З. Сміт «Білі зуби».</w:t>
            </w:r>
          </w:p>
          <w:p w14:paraId="5BD67B84" w14:textId="77777777" w:rsidR="00453E40" w:rsidRPr="003546A5" w:rsidRDefault="00453E40" w:rsidP="00453E40">
            <w:pPr>
              <w:pStyle w:val="a9"/>
              <w:numPr>
                <w:ilvl w:val="0"/>
                <w:numId w:val="11"/>
              </w:numPr>
              <w:suppressAutoHyphens/>
              <w:spacing w:after="0" w:line="240" w:lineRule="auto"/>
              <w:jc w:val="both"/>
              <w:textDirection w:val="btLr"/>
              <w:textAlignment w:val="top"/>
              <w:outlineLvl w:val="0"/>
              <w:rPr>
                <w:rFonts w:ascii="Times New Roman" w:eastAsia="TimesNewRomanPS-BoldMT" w:hAnsi="Times New Roman" w:cs="Times New Roman"/>
                <w:bCs/>
                <w:i/>
                <w:iCs/>
              </w:rPr>
            </w:pPr>
            <w:r w:rsidRPr="003546A5">
              <w:rPr>
                <w:rFonts w:ascii="Times New Roman" w:hAnsi="Times New Roman" w:cs="Times New Roman"/>
              </w:rPr>
              <w:t>Б. </w:t>
            </w:r>
            <w:proofErr w:type="spellStart"/>
            <w:r w:rsidRPr="003546A5">
              <w:rPr>
                <w:rFonts w:ascii="Times New Roman" w:hAnsi="Times New Roman" w:cs="Times New Roman"/>
              </w:rPr>
              <w:t>Еварісто</w:t>
            </w:r>
            <w:proofErr w:type="spellEnd"/>
            <w:r w:rsidRPr="003546A5">
              <w:rPr>
                <w:rFonts w:ascii="Times New Roman" w:hAnsi="Times New Roman" w:cs="Times New Roman"/>
              </w:rPr>
              <w:t xml:space="preserve"> «Дівчина, жінка, інакша».</w:t>
            </w:r>
          </w:p>
          <w:p w14:paraId="4E4D5B5B" w14:textId="77777777" w:rsidR="00453E40" w:rsidRPr="003546A5" w:rsidRDefault="00453E40" w:rsidP="00B5562E">
            <w:pPr>
              <w:pStyle w:val="a9"/>
              <w:spacing w:line="240" w:lineRule="auto"/>
              <w:ind w:left="357"/>
              <w:jc w:val="both"/>
              <w:rPr>
                <w:rFonts w:ascii="Times New Roman" w:eastAsia="TimesNewRomanPS-BoldMT" w:hAnsi="Times New Roman" w:cs="Times New Roman"/>
                <w:bCs/>
                <w:i/>
                <w:iCs/>
              </w:rPr>
            </w:pPr>
            <w:r w:rsidRPr="003546A5">
              <w:rPr>
                <w:rFonts w:ascii="Times New Roman" w:hAnsi="Times New Roman" w:cs="Times New Roman"/>
                <w:i/>
                <w:iCs/>
              </w:rPr>
              <w:t>Виконати завдання:</w:t>
            </w:r>
          </w:p>
          <w:p w14:paraId="08B69B30" w14:textId="77777777" w:rsidR="00453E40" w:rsidRPr="003546A5" w:rsidRDefault="00453E40" w:rsidP="00453E40">
            <w:pPr>
              <w:pStyle w:val="a9"/>
              <w:numPr>
                <w:ilvl w:val="0"/>
                <w:numId w:val="23"/>
              </w:numPr>
              <w:pBdr>
                <w:top w:val="nil"/>
                <w:left w:val="nil"/>
                <w:bottom w:val="nil"/>
                <w:right w:val="nil"/>
                <w:between w:val="nil"/>
              </w:pBdr>
              <w:shd w:val="clear" w:color="auto" w:fill="FFFFFF"/>
              <w:tabs>
                <w:tab w:val="left" w:pos="365"/>
              </w:tabs>
              <w:suppressAutoHyphens/>
              <w:spacing w:after="0" w:line="240" w:lineRule="auto"/>
              <w:jc w:val="both"/>
              <w:textDirection w:val="btLr"/>
              <w:textAlignment w:val="top"/>
              <w:outlineLvl w:val="0"/>
              <w:rPr>
                <w:rFonts w:ascii="Times New Roman" w:hAnsi="Times New Roman" w:cs="Times New Roman"/>
                <w:color w:val="000000"/>
              </w:rPr>
            </w:pPr>
            <w:r w:rsidRPr="003546A5">
              <w:rPr>
                <w:rFonts w:ascii="Times New Roman" w:hAnsi="Times New Roman" w:cs="Times New Roman"/>
                <w:spacing w:val="-1"/>
              </w:rPr>
              <w:t>Ознайомитися з біографією та творчістю цих авторів/</w:t>
            </w:r>
            <w:proofErr w:type="spellStart"/>
            <w:r w:rsidRPr="003546A5">
              <w:rPr>
                <w:rFonts w:ascii="Times New Roman" w:hAnsi="Times New Roman" w:cs="Times New Roman"/>
                <w:spacing w:val="-1"/>
              </w:rPr>
              <w:t>ок</w:t>
            </w:r>
            <w:proofErr w:type="spellEnd"/>
            <w:r w:rsidRPr="003546A5">
              <w:rPr>
                <w:rFonts w:ascii="Times New Roman" w:hAnsi="Times New Roman" w:cs="Times New Roman"/>
                <w:spacing w:val="-1"/>
              </w:rPr>
              <w:t>.</w:t>
            </w:r>
          </w:p>
          <w:p w14:paraId="606C2DD8" w14:textId="77777777" w:rsidR="00453E40" w:rsidRPr="003546A5" w:rsidRDefault="00453E40" w:rsidP="00453E40">
            <w:pPr>
              <w:pStyle w:val="a9"/>
              <w:numPr>
                <w:ilvl w:val="0"/>
                <w:numId w:val="23"/>
              </w:numPr>
              <w:pBdr>
                <w:top w:val="nil"/>
                <w:left w:val="nil"/>
                <w:bottom w:val="nil"/>
                <w:right w:val="nil"/>
                <w:between w:val="nil"/>
              </w:pBdr>
              <w:shd w:val="clear" w:color="auto" w:fill="FFFFFF"/>
              <w:tabs>
                <w:tab w:val="left" w:pos="365"/>
              </w:tabs>
              <w:suppressAutoHyphens/>
              <w:spacing w:after="0" w:line="240" w:lineRule="auto"/>
              <w:jc w:val="both"/>
              <w:textDirection w:val="btLr"/>
              <w:textAlignment w:val="top"/>
              <w:outlineLvl w:val="0"/>
              <w:rPr>
                <w:rFonts w:ascii="Times New Roman" w:hAnsi="Times New Roman" w:cs="Times New Roman"/>
                <w:color w:val="000000"/>
              </w:rPr>
            </w:pPr>
            <w:r w:rsidRPr="003546A5">
              <w:rPr>
                <w:rFonts w:ascii="Times New Roman" w:hAnsi="Times New Roman" w:cs="Times New Roman"/>
                <w:spacing w:val="-1"/>
              </w:rPr>
              <w:t xml:space="preserve">Переглянути </w:t>
            </w:r>
            <w:proofErr w:type="spellStart"/>
            <w:r w:rsidRPr="003546A5">
              <w:rPr>
                <w:rFonts w:ascii="Times New Roman" w:hAnsi="Times New Roman" w:cs="Times New Roman"/>
                <w:spacing w:val="-1"/>
              </w:rPr>
              <w:t>відеолекції</w:t>
            </w:r>
            <w:proofErr w:type="spellEnd"/>
            <w:r w:rsidRPr="003546A5">
              <w:rPr>
                <w:rFonts w:ascii="Times New Roman" w:hAnsi="Times New Roman" w:cs="Times New Roman"/>
                <w:spacing w:val="-1"/>
              </w:rPr>
              <w:t>/подкасти про цих авторів/</w:t>
            </w:r>
            <w:proofErr w:type="spellStart"/>
            <w:r w:rsidRPr="003546A5">
              <w:rPr>
                <w:rFonts w:ascii="Times New Roman" w:hAnsi="Times New Roman" w:cs="Times New Roman"/>
                <w:spacing w:val="-1"/>
              </w:rPr>
              <w:t>ок</w:t>
            </w:r>
            <w:proofErr w:type="spellEnd"/>
            <w:r w:rsidRPr="003546A5">
              <w:rPr>
                <w:rFonts w:ascii="Times New Roman" w:hAnsi="Times New Roman" w:cs="Times New Roman"/>
                <w:spacing w:val="-1"/>
              </w:rPr>
              <w:t>.</w:t>
            </w:r>
          </w:p>
          <w:p w14:paraId="566B9075" w14:textId="77777777" w:rsidR="00453E40" w:rsidRPr="003546A5" w:rsidRDefault="00453E40" w:rsidP="00453E40">
            <w:pPr>
              <w:pStyle w:val="a9"/>
              <w:numPr>
                <w:ilvl w:val="0"/>
                <w:numId w:val="23"/>
              </w:numPr>
              <w:tabs>
                <w:tab w:val="left" w:pos="276"/>
              </w:tabs>
              <w:suppressAutoHyphens/>
              <w:spacing w:after="0" w:line="240" w:lineRule="auto"/>
              <w:jc w:val="both"/>
              <w:rPr>
                <w:rFonts w:ascii="Times New Roman" w:eastAsia="TimesNewRomanPSMT" w:hAnsi="Times New Roman" w:cs="Times New Roman"/>
                <w:i/>
              </w:rPr>
            </w:pPr>
            <w:r w:rsidRPr="003546A5">
              <w:rPr>
                <w:rFonts w:ascii="Times New Roman" w:hAnsi="Times New Roman" w:cs="Times New Roman"/>
                <w:spacing w:val="-1"/>
              </w:rPr>
              <w:t>Підготувати інформацію про лауреатів/</w:t>
            </w:r>
            <w:proofErr w:type="spellStart"/>
            <w:r w:rsidRPr="003546A5">
              <w:rPr>
                <w:rFonts w:ascii="Times New Roman" w:hAnsi="Times New Roman" w:cs="Times New Roman"/>
                <w:spacing w:val="-1"/>
              </w:rPr>
              <w:t>ок</w:t>
            </w:r>
            <w:proofErr w:type="spellEnd"/>
            <w:r w:rsidRPr="003546A5">
              <w:rPr>
                <w:rFonts w:ascii="Times New Roman" w:hAnsi="Times New Roman" w:cs="Times New Roman"/>
                <w:spacing w:val="-1"/>
              </w:rPr>
              <w:t xml:space="preserve"> </w:t>
            </w:r>
            <w:proofErr w:type="spellStart"/>
            <w:r w:rsidRPr="003546A5">
              <w:rPr>
                <w:rFonts w:ascii="Times New Roman" w:hAnsi="Times New Roman" w:cs="Times New Roman"/>
                <w:spacing w:val="-1"/>
              </w:rPr>
              <w:t>Букерівської</w:t>
            </w:r>
            <w:proofErr w:type="spellEnd"/>
            <w:r w:rsidRPr="003546A5">
              <w:rPr>
                <w:rFonts w:ascii="Times New Roman" w:hAnsi="Times New Roman" w:cs="Times New Roman"/>
                <w:spacing w:val="-1"/>
              </w:rPr>
              <w:t xml:space="preserve"> премії 2020-х рр.</w:t>
            </w:r>
          </w:p>
        </w:tc>
      </w:tr>
      <w:tr w:rsidR="00453E40" w:rsidRPr="001B302C" w14:paraId="6A5E0C39" w14:textId="77777777" w:rsidTr="00B5562E">
        <w:tc>
          <w:tcPr>
            <w:tcW w:w="709" w:type="dxa"/>
            <w:tcBorders>
              <w:top w:val="single" w:sz="8" w:space="0" w:color="000000"/>
              <w:left w:val="single" w:sz="8" w:space="0" w:color="000000"/>
              <w:bottom w:val="single" w:sz="8" w:space="0" w:color="000000"/>
            </w:tcBorders>
            <w:shd w:val="clear" w:color="auto" w:fill="FFFFFF"/>
          </w:tcPr>
          <w:p w14:paraId="2AE9B1DA" w14:textId="6CAF5A02" w:rsidR="00453E40" w:rsidRPr="001B302C" w:rsidRDefault="00C3405E" w:rsidP="00B5562E">
            <w:pPr>
              <w:spacing w:line="100" w:lineRule="atLeast"/>
              <w:ind w:hanging="3"/>
              <w:jc w:val="center"/>
              <w:rPr>
                <w:szCs w:val="28"/>
              </w:rPr>
            </w:pPr>
            <w:r>
              <w:rPr>
                <w:szCs w:val="28"/>
              </w:rPr>
              <w:t>6</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6258B15D" w14:textId="77777777" w:rsidR="00453E40" w:rsidRPr="003546A5" w:rsidRDefault="00453E40" w:rsidP="00B5562E">
            <w:pPr>
              <w:spacing w:line="240" w:lineRule="auto"/>
              <w:ind w:hanging="2"/>
              <w:jc w:val="both"/>
              <w:rPr>
                <w:rFonts w:ascii="Times New Roman" w:hAnsi="Times New Roman" w:cs="Times New Roman"/>
                <w:i/>
              </w:rPr>
            </w:pPr>
            <w:r w:rsidRPr="003546A5">
              <w:rPr>
                <w:rFonts w:ascii="Times New Roman" w:hAnsi="Times New Roman" w:cs="Times New Roman"/>
                <w:i/>
              </w:rPr>
              <w:t>Фіксація прочитаних текстів у читацькому щоденнику:</w:t>
            </w:r>
          </w:p>
          <w:p w14:paraId="7F992D53" w14:textId="77777777" w:rsidR="00453E40" w:rsidRPr="003546A5" w:rsidRDefault="00453E40" w:rsidP="00453E40">
            <w:pPr>
              <w:pStyle w:val="a9"/>
              <w:numPr>
                <w:ilvl w:val="0"/>
                <w:numId w:val="24"/>
              </w:numPr>
              <w:autoSpaceDE w:val="0"/>
              <w:autoSpaceDN w:val="0"/>
              <w:adjustRightInd w:val="0"/>
              <w:spacing w:after="0" w:line="240" w:lineRule="auto"/>
              <w:jc w:val="both"/>
              <w:rPr>
                <w:rFonts w:ascii="Times New Roman" w:hAnsi="Times New Roman" w:cs="Times New Roman"/>
                <w:iCs/>
                <w:color w:val="000000"/>
              </w:rPr>
            </w:pPr>
            <w:r w:rsidRPr="003546A5">
              <w:rPr>
                <w:rFonts w:ascii="Times New Roman" w:hAnsi="Times New Roman" w:cs="Times New Roman"/>
                <w:color w:val="000000"/>
              </w:rPr>
              <w:t>Девід Мітчелл «Атлас хмар».</w:t>
            </w:r>
          </w:p>
          <w:p w14:paraId="326CC29D" w14:textId="77777777" w:rsidR="00453E40" w:rsidRPr="003546A5" w:rsidRDefault="00453E40" w:rsidP="00453E40">
            <w:pPr>
              <w:pStyle w:val="a9"/>
              <w:numPr>
                <w:ilvl w:val="0"/>
                <w:numId w:val="24"/>
              </w:numPr>
              <w:autoSpaceDE w:val="0"/>
              <w:autoSpaceDN w:val="0"/>
              <w:adjustRightInd w:val="0"/>
              <w:spacing w:after="0" w:line="240" w:lineRule="auto"/>
              <w:jc w:val="both"/>
              <w:rPr>
                <w:rFonts w:ascii="Times New Roman" w:hAnsi="Times New Roman" w:cs="Times New Roman"/>
                <w:iCs/>
                <w:color w:val="000000"/>
              </w:rPr>
            </w:pPr>
            <w:proofErr w:type="spellStart"/>
            <w:r w:rsidRPr="003546A5">
              <w:rPr>
                <w:rFonts w:ascii="Times New Roman" w:hAnsi="Times New Roman" w:cs="Times New Roman"/>
                <w:iCs/>
                <w:color w:val="000000"/>
              </w:rPr>
              <w:t>Кадзуо</w:t>
            </w:r>
            <w:proofErr w:type="spellEnd"/>
            <w:r w:rsidRPr="003546A5">
              <w:rPr>
                <w:rFonts w:ascii="Times New Roman" w:hAnsi="Times New Roman" w:cs="Times New Roman"/>
                <w:iCs/>
                <w:color w:val="000000"/>
              </w:rPr>
              <w:t xml:space="preserve"> </w:t>
            </w:r>
            <w:proofErr w:type="spellStart"/>
            <w:r w:rsidRPr="003546A5">
              <w:rPr>
                <w:rFonts w:ascii="Times New Roman" w:hAnsi="Times New Roman" w:cs="Times New Roman"/>
                <w:iCs/>
                <w:color w:val="000000"/>
              </w:rPr>
              <w:t>Ішігуро</w:t>
            </w:r>
            <w:proofErr w:type="spellEnd"/>
            <w:r w:rsidRPr="003546A5">
              <w:rPr>
                <w:rFonts w:ascii="Times New Roman" w:hAnsi="Times New Roman" w:cs="Times New Roman"/>
                <w:iCs/>
                <w:color w:val="000000"/>
              </w:rPr>
              <w:t xml:space="preserve"> «Клара і сонце».</w:t>
            </w:r>
          </w:p>
          <w:p w14:paraId="1172C573" w14:textId="77777777" w:rsidR="00453E40" w:rsidRPr="003546A5" w:rsidRDefault="00453E40" w:rsidP="00B5562E">
            <w:pPr>
              <w:pStyle w:val="a9"/>
              <w:ind w:left="2" w:hanging="2"/>
              <w:jc w:val="both"/>
              <w:rPr>
                <w:rFonts w:ascii="Times New Roman" w:hAnsi="Times New Roman" w:cs="Times New Roman"/>
                <w:i/>
                <w:iCs/>
              </w:rPr>
            </w:pPr>
            <w:r w:rsidRPr="003546A5">
              <w:rPr>
                <w:rFonts w:ascii="Times New Roman" w:hAnsi="Times New Roman" w:cs="Times New Roman"/>
                <w:i/>
                <w:iCs/>
              </w:rPr>
              <w:t>Виконати завдання</w:t>
            </w:r>
          </w:p>
          <w:p w14:paraId="7B0D7A08" w14:textId="77777777" w:rsidR="00453E40" w:rsidRPr="003546A5" w:rsidRDefault="00453E40" w:rsidP="00453E40">
            <w:pPr>
              <w:pStyle w:val="a9"/>
              <w:numPr>
                <w:ilvl w:val="0"/>
                <w:numId w:val="25"/>
              </w:numPr>
              <w:pBdr>
                <w:top w:val="nil"/>
                <w:left w:val="nil"/>
                <w:bottom w:val="nil"/>
                <w:right w:val="nil"/>
                <w:between w:val="nil"/>
              </w:pBdr>
              <w:shd w:val="clear" w:color="auto" w:fill="FFFFFF"/>
              <w:tabs>
                <w:tab w:val="left" w:pos="365"/>
              </w:tabs>
              <w:suppressAutoHyphens/>
              <w:spacing w:after="0" w:line="240" w:lineRule="auto"/>
              <w:jc w:val="both"/>
              <w:textDirection w:val="btLr"/>
              <w:textAlignment w:val="top"/>
              <w:outlineLvl w:val="0"/>
              <w:rPr>
                <w:rFonts w:ascii="Times New Roman" w:hAnsi="Times New Roman" w:cs="Times New Roman"/>
                <w:spacing w:val="-1"/>
              </w:rPr>
            </w:pPr>
            <w:r w:rsidRPr="003546A5">
              <w:rPr>
                <w:rFonts w:ascii="Times New Roman" w:hAnsi="Times New Roman" w:cs="Times New Roman"/>
                <w:spacing w:val="-1"/>
              </w:rPr>
              <w:t>Ознайомитися з біографією та творчістю цих авторів.</w:t>
            </w:r>
          </w:p>
          <w:p w14:paraId="4F0F7A05" w14:textId="77777777" w:rsidR="00453E40" w:rsidRPr="003546A5" w:rsidRDefault="00453E40" w:rsidP="00453E40">
            <w:pPr>
              <w:pStyle w:val="a9"/>
              <w:numPr>
                <w:ilvl w:val="0"/>
                <w:numId w:val="25"/>
              </w:numPr>
              <w:pBdr>
                <w:top w:val="nil"/>
                <w:left w:val="nil"/>
                <w:bottom w:val="nil"/>
                <w:right w:val="nil"/>
                <w:between w:val="nil"/>
              </w:pBdr>
              <w:shd w:val="clear" w:color="auto" w:fill="FFFFFF"/>
              <w:tabs>
                <w:tab w:val="left" w:pos="365"/>
              </w:tabs>
              <w:suppressAutoHyphens/>
              <w:spacing w:after="0" w:line="240" w:lineRule="auto"/>
              <w:jc w:val="both"/>
              <w:textDirection w:val="btLr"/>
              <w:textAlignment w:val="top"/>
              <w:outlineLvl w:val="0"/>
              <w:rPr>
                <w:rFonts w:ascii="Times New Roman" w:hAnsi="Times New Roman" w:cs="Times New Roman"/>
                <w:spacing w:val="-1"/>
              </w:rPr>
            </w:pPr>
            <w:r w:rsidRPr="003546A5">
              <w:rPr>
                <w:rFonts w:ascii="Times New Roman" w:hAnsi="Times New Roman" w:cs="Times New Roman"/>
                <w:spacing w:val="-1"/>
              </w:rPr>
              <w:t xml:space="preserve">Переглянути </w:t>
            </w:r>
            <w:proofErr w:type="spellStart"/>
            <w:r w:rsidRPr="003546A5">
              <w:rPr>
                <w:rFonts w:ascii="Times New Roman" w:hAnsi="Times New Roman" w:cs="Times New Roman"/>
                <w:spacing w:val="-1"/>
              </w:rPr>
              <w:t>відеолекції</w:t>
            </w:r>
            <w:proofErr w:type="spellEnd"/>
            <w:r w:rsidRPr="003546A5">
              <w:rPr>
                <w:rFonts w:ascii="Times New Roman" w:hAnsi="Times New Roman" w:cs="Times New Roman"/>
                <w:spacing w:val="-1"/>
              </w:rPr>
              <w:t>/подкасти про цих авторів.</w:t>
            </w:r>
          </w:p>
          <w:p w14:paraId="1FC8E810" w14:textId="77777777" w:rsidR="00453E40" w:rsidRDefault="00453E40" w:rsidP="00453E40">
            <w:pPr>
              <w:pStyle w:val="a9"/>
              <w:numPr>
                <w:ilvl w:val="0"/>
                <w:numId w:val="25"/>
              </w:numPr>
              <w:suppressAutoHyphens/>
              <w:spacing w:after="0" w:line="1" w:lineRule="atLeast"/>
              <w:jc w:val="both"/>
              <w:textDirection w:val="btLr"/>
              <w:textAlignment w:val="top"/>
              <w:outlineLvl w:val="0"/>
              <w:rPr>
                <w:rFonts w:ascii="Times New Roman" w:hAnsi="Times New Roman" w:cs="Times New Roman"/>
                <w:spacing w:val="-1"/>
              </w:rPr>
            </w:pPr>
            <w:r w:rsidRPr="003546A5">
              <w:rPr>
                <w:rFonts w:ascii="Times New Roman" w:hAnsi="Times New Roman" w:cs="Times New Roman"/>
                <w:spacing w:val="-1"/>
              </w:rPr>
              <w:t>Опрацювати статтю В. Ланової (</w:t>
            </w:r>
            <w:proofErr w:type="spellStart"/>
            <w:r w:rsidRPr="003546A5">
              <w:rPr>
                <w:rFonts w:ascii="Times New Roman" w:hAnsi="Times New Roman" w:cs="Times New Roman"/>
                <w:spacing w:val="-1"/>
              </w:rPr>
              <w:t>Метамодерністські</w:t>
            </w:r>
            <w:proofErr w:type="spellEnd"/>
            <w:r w:rsidRPr="003546A5">
              <w:rPr>
                <w:rFonts w:ascii="Times New Roman" w:hAnsi="Times New Roman" w:cs="Times New Roman"/>
                <w:spacing w:val="-1"/>
              </w:rPr>
              <w:t xml:space="preserve"> інтенції в романі К. </w:t>
            </w:r>
            <w:proofErr w:type="spellStart"/>
            <w:r w:rsidRPr="003546A5">
              <w:rPr>
                <w:rFonts w:ascii="Times New Roman" w:hAnsi="Times New Roman" w:cs="Times New Roman"/>
                <w:spacing w:val="-1"/>
              </w:rPr>
              <w:t>Ісігуро</w:t>
            </w:r>
            <w:proofErr w:type="spellEnd"/>
            <w:r w:rsidRPr="003546A5">
              <w:rPr>
                <w:rFonts w:ascii="Times New Roman" w:hAnsi="Times New Roman" w:cs="Times New Roman"/>
                <w:spacing w:val="-1"/>
              </w:rPr>
              <w:t xml:space="preserve"> «Клара і сонце»).</w:t>
            </w:r>
          </w:p>
          <w:p w14:paraId="1F7BFE0B" w14:textId="42918D66" w:rsidR="00D96466" w:rsidRPr="00D96466" w:rsidRDefault="00D96466" w:rsidP="00D96466">
            <w:pPr>
              <w:pStyle w:val="a9"/>
              <w:suppressAutoHyphens/>
              <w:spacing w:after="0" w:line="1" w:lineRule="atLeast"/>
              <w:ind w:left="362"/>
              <w:jc w:val="both"/>
              <w:textDirection w:val="btLr"/>
              <w:textAlignment w:val="top"/>
              <w:outlineLvl w:val="0"/>
              <w:rPr>
                <w:rFonts w:ascii="Times New Roman" w:hAnsi="Times New Roman" w:cs="Times New Roman"/>
                <w:i/>
                <w:iCs/>
                <w:spacing w:val="-1"/>
              </w:rPr>
            </w:pPr>
            <w:r w:rsidRPr="00D96466">
              <w:rPr>
                <w:rFonts w:ascii="Times New Roman" w:hAnsi="Times New Roman" w:cs="Times New Roman"/>
                <w:i/>
                <w:iCs/>
                <w:spacing w:val="-1"/>
              </w:rPr>
              <w:t>На вибір:</w:t>
            </w:r>
          </w:p>
          <w:p w14:paraId="797B63E8" w14:textId="59C60C16" w:rsidR="00453E40" w:rsidRPr="003546A5" w:rsidRDefault="00453E40" w:rsidP="00453E40">
            <w:pPr>
              <w:pStyle w:val="a9"/>
              <w:numPr>
                <w:ilvl w:val="0"/>
                <w:numId w:val="25"/>
              </w:numPr>
              <w:suppressAutoHyphens/>
              <w:spacing w:after="0" w:line="1" w:lineRule="atLeast"/>
              <w:jc w:val="both"/>
              <w:textDirection w:val="btLr"/>
              <w:textAlignment w:val="top"/>
              <w:outlineLvl w:val="0"/>
              <w:rPr>
                <w:rFonts w:ascii="Times New Roman" w:hAnsi="Times New Roman" w:cs="Times New Roman"/>
                <w:spacing w:val="-1"/>
              </w:rPr>
            </w:pPr>
            <w:r w:rsidRPr="003546A5">
              <w:rPr>
                <w:rFonts w:ascii="Times New Roman" w:hAnsi="Times New Roman" w:cs="Times New Roman"/>
                <w:spacing w:val="-1"/>
              </w:rPr>
              <w:t>Ознайомитися з рецензіями критиків на український переклад роману Д. Мітчелла «Атлас хмар»</w:t>
            </w:r>
            <w:r w:rsidR="00D96466">
              <w:rPr>
                <w:rFonts w:ascii="Times New Roman" w:hAnsi="Times New Roman" w:cs="Times New Roman"/>
                <w:spacing w:val="-1"/>
              </w:rPr>
              <w:t xml:space="preserve"> й написати власну рецензію.</w:t>
            </w:r>
          </w:p>
          <w:p w14:paraId="0DB4C108" w14:textId="22F2A8E7" w:rsidR="00453E40" w:rsidRPr="003546A5" w:rsidRDefault="00453E40" w:rsidP="00453E40">
            <w:pPr>
              <w:pStyle w:val="a9"/>
              <w:numPr>
                <w:ilvl w:val="0"/>
                <w:numId w:val="25"/>
              </w:numPr>
              <w:tabs>
                <w:tab w:val="left" w:pos="424"/>
              </w:tabs>
              <w:autoSpaceDE w:val="0"/>
              <w:autoSpaceDN w:val="0"/>
              <w:adjustRightInd w:val="0"/>
              <w:spacing w:after="0" w:line="240" w:lineRule="auto"/>
              <w:jc w:val="both"/>
              <w:rPr>
                <w:rFonts w:ascii="Times New Roman" w:eastAsia="TimesNewRomanPSMT" w:hAnsi="Times New Roman" w:cs="Times New Roman"/>
              </w:rPr>
            </w:pPr>
            <w:r w:rsidRPr="003546A5">
              <w:rPr>
                <w:rFonts w:ascii="Times New Roman" w:hAnsi="Times New Roman" w:cs="Times New Roman"/>
                <w:spacing w:val="-1"/>
              </w:rPr>
              <w:t xml:space="preserve">Зробити </w:t>
            </w:r>
            <w:r w:rsidR="00D227CF">
              <w:rPr>
                <w:rFonts w:ascii="Times New Roman" w:hAnsi="Times New Roman" w:cs="Times New Roman"/>
                <w:spacing w:val="-1"/>
              </w:rPr>
              <w:t>презентацію</w:t>
            </w:r>
            <w:r w:rsidRPr="003546A5">
              <w:rPr>
                <w:rFonts w:ascii="Times New Roman" w:hAnsi="Times New Roman" w:cs="Times New Roman"/>
                <w:spacing w:val="-1"/>
              </w:rPr>
              <w:t xml:space="preserve"> про образ ШІ та майбутнє людства у цих романах.</w:t>
            </w:r>
          </w:p>
        </w:tc>
      </w:tr>
    </w:tbl>
    <w:p w14:paraId="547B2E45" w14:textId="77777777" w:rsidR="003906A2" w:rsidRDefault="003906A2" w:rsidP="00453E40">
      <w:pPr>
        <w:pStyle w:val="TableParagraph"/>
        <w:spacing w:line="100" w:lineRule="atLeast"/>
        <w:ind w:left="1" w:hanging="3"/>
        <w:jc w:val="both"/>
        <w:rPr>
          <w:i/>
          <w:iCs/>
          <w:color w:val="000000"/>
          <w:sz w:val="28"/>
          <w:szCs w:val="28"/>
        </w:rPr>
      </w:pPr>
    </w:p>
    <w:p w14:paraId="25D4C540" w14:textId="19AB1CC3" w:rsidR="00453E40" w:rsidRPr="001B302C" w:rsidRDefault="00453E40" w:rsidP="00453E40">
      <w:pPr>
        <w:pStyle w:val="TableParagraph"/>
        <w:spacing w:line="100" w:lineRule="atLeast"/>
        <w:ind w:left="1" w:hanging="3"/>
        <w:jc w:val="both"/>
        <w:rPr>
          <w:i/>
          <w:iCs/>
          <w:color w:val="000000"/>
          <w:sz w:val="28"/>
          <w:szCs w:val="28"/>
        </w:rPr>
      </w:pPr>
      <w:r w:rsidRPr="001B302C">
        <w:rPr>
          <w:i/>
          <w:iCs/>
          <w:color w:val="000000"/>
          <w:sz w:val="28"/>
          <w:szCs w:val="28"/>
        </w:rPr>
        <w:t>Контроль виконання та оцінювання завдань, винесених на самостійне опрацювання, проводимо в процесі вивчення тем кожного змістового модуля.</w:t>
      </w:r>
    </w:p>
    <w:p w14:paraId="6E9FE5B0" w14:textId="77777777" w:rsidR="00453E40" w:rsidRPr="001B302C" w:rsidRDefault="00453E40" w:rsidP="00453E40">
      <w:pPr>
        <w:spacing w:line="240" w:lineRule="auto"/>
        <w:ind w:hanging="2"/>
        <w:jc w:val="center"/>
        <w:rPr>
          <w:b/>
        </w:rPr>
      </w:pPr>
    </w:p>
    <w:p w14:paraId="073B8F0C" w14:textId="77777777" w:rsidR="00453E40" w:rsidRPr="00453E40" w:rsidRDefault="00453E40" w:rsidP="00453E40">
      <w:pPr>
        <w:widowControl w:val="0"/>
        <w:pBdr>
          <w:top w:val="nil"/>
          <w:left w:val="nil"/>
          <w:bottom w:val="nil"/>
          <w:right w:val="nil"/>
          <w:between w:val="nil"/>
        </w:pBdr>
        <w:spacing w:line="240" w:lineRule="auto"/>
        <w:ind w:hanging="3"/>
        <w:jc w:val="center"/>
        <w:rPr>
          <w:rFonts w:ascii="Times New Roman" w:hAnsi="Times New Roman" w:cs="Times New Roman"/>
          <w:b/>
          <w:sz w:val="28"/>
          <w:szCs w:val="32"/>
        </w:rPr>
      </w:pPr>
      <w:r w:rsidRPr="00453E40">
        <w:rPr>
          <w:rFonts w:ascii="Times New Roman" w:hAnsi="Times New Roman" w:cs="Times New Roman"/>
          <w:b/>
          <w:sz w:val="28"/>
          <w:szCs w:val="32"/>
        </w:rPr>
        <w:t>Методи навчання</w:t>
      </w:r>
    </w:p>
    <w:p w14:paraId="12EB6773" w14:textId="77777777" w:rsidR="00453E40" w:rsidRPr="00453E40" w:rsidRDefault="00453E40" w:rsidP="00453E40">
      <w:pPr>
        <w:spacing w:line="240" w:lineRule="auto"/>
        <w:ind w:hanging="3"/>
        <w:jc w:val="both"/>
        <w:rPr>
          <w:rFonts w:ascii="Times New Roman" w:hAnsi="Times New Roman" w:cs="Times New Roman"/>
          <w:sz w:val="28"/>
          <w:szCs w:val="32"/>
        </w:rPr>
      </w:pPr>
      <w:r w:rsidRPr="00453E40">
        <w:rPr>
          <w:rFonts w:ascii="Times New Roman" w:hAnsi="Times New Roman" w:cs="Times New Roman"/>
          <w:sz w:val="28"/>
          <w:szCs w:val="32"/>
        </w:rPr>
        <w:lastRenderedPageBreak/>
        <w:t xml:space="preserve">1. </w:t>
      </w:r>
      <w:r w:rsidRPr="00453E40">
        <w:rPr>
          <w:rFonts w:ascii="Times New Roman" w:hAnsi="Times New Roman" w:cs="Times New Roman"/>
          <w:color w:val="000000"/>
          <w:sz w:val="28"/>
          <w:szCs w:val="32"/>
        </w:rPr>
        <w:t>Методи усного викладу знань і активізації пізнавальної діяльності</w:t>
      </w:r>
      <w:r w:rsidRPr="00453E40">
        <w:rPr>
          <w:rFonts w:ascii="Times New Roman" w:hAnsi="Times New Roman" w:cs="Times New Roman"/>
          <w:sz w:val="28"/>
          <w:szCs w:val="32"/>
        </w:rPr>
        <w:t>: розповідь, бесіда, пояснення, інструктаж, практичні вправи.</w:t>
      </w:r>
    </w:p>
    <w:p w14:paraId="6BEC6112" w14:textId="77777777" w:rsidR="00453E40" w:rsidRPr="00453E40" w:rsidRDefault="00453E40" w:rsidP="00453E40">
      <w:pPr>
        <w:spacing w:line="240" w:lineRule="auto"/>
        <w:ind w:hanging="3"/>
        <w:jc w:val="both"/>
        <w:rPr>
          <w:rFonts w:ascii="Times New Roman" w:hAnsi="Times New Roman" w:cs="Times New Roman"/>
          <w:sz w:val="28"/>
          <w:szCs w:val="32"/>
        </w:rPr>
      </w:pPr>
      <w:r w:rsidRPr="00453E40">
        <w:rPr>
          <w:rFonts w:ascii="Times New Roman" w:hAnsi="Times New Roman" w:cs="Times New Roman"/>
          <w:sz w:val="28"/>
          <w:szCs w:val="32"/>
        </w:rPr>
        <w:t xml:space="preserve">2. Наочні методи: демонстрація, ілюстрація. </w:t>
      </w:r>
    </w:p>
    <w:p w14:paraId="6654D584" w14:textId="77777777" w:rsidR="00453E40" w:rsidRPr="00453E40" w:rsidRDefault="00453E40" w:rsidP="00453E40">
      <w:pPr>
        <w:spacing w:line="240" w:lineRule="auto"/>
        <w:ind w:hanging="3"/>
        <w:jc w:val="both"/>
        <w:rPr>
          <w:rFonts w:ascii="Times New Roman" w:hAnsi="Times New Roman" w:cs="Times New Roman"/>
          <w:sz w:val="28"/>
          <w:szCs w:val="32"/>
        </w:rPr>
      </w:pPr>
      <w:r w:rsidRPr="00453E40">
        <w:rPr>
          <w:rFonts w:ascii="Times New Roman" w:hAnsi="Times New Roman" w:cs="Times New Roman"/>
          <w:sz w:val="28"/>
          <w:szCs w:val="32"/>
        </w:rPr>
        <w:t xml:space="preserve">3. </w:t>
      </w:r>
      <w:proofErr w:type="spellStart"/>
      <w:r w:rsidRPr="00453E40">
        <w:rPr>
          <w:rFonts w:ascii="Times New Roman" w:hAnsi="Times New Roman" w:cs="Times New Roman"/>
          <w:sz w:val="28"/>
          <w:szCs w:val="32"/>
        </w:rPr>
        <w:t>Пояснювально</w:t>
      </w:r>
      <w:proofErr w:type="spellEnd"/>
      <w:r w:rsidRPr="00453E40">
        <w:rPr>
          <w:rFonts w:ascii="Times New Roman" w:hAnsi="Times New Roman" w:cs="Times New Roman"/>
          <w:sz w:val="28"/>
          <w:szCs w:val="32"/>
        </w:rPr>
        <w:t>-спонукальний і частково-пошуковий.</w:t>
      </w:r>
    </w:p>
    <w:p w14:paraId="5F900B08" w14:textId="77777777" w:rsidR="00453E40" w:rsidRPr="00453E40" w:rsidRDefault="00453E40" w:rsidP="00453E40">
      <w:pPr>
        <w:spacing w:line="240" w:lineRule="auto"/>
        <w:ind w:hanging="3"/>
        <w:jc w:val="both"/>
        <w:rPr>
          <w:rFonts w:ascii="Times New Roman" w:hAnsi="Times New Roman" w:cs="Times New Roman"/>
          <w:sz w:val="28"/>
          <w:szCs w:val="32"/>
        </w:rPr>
      </w:pPr>
      <w:r w:rsidRPr="00453E40">
        <w:rPr>
          <w:rFonts w:ascii="Times New Roman" w:hAnsi="Times New Roman" w:cs="Times New Roman"/>
          <w:sz w:val="28"/>
          <w:szCs w:val="32"/>
        </w:rPr>
        <w:t>4. Інформаційно-рецептивний.</w:t>
      </w:r>
    </w:p>
    <w:p w14:paraId="34042931" w14:textId="77777777" w:rsidR="00453E40" w:rsidRPr="00453E40" w:rsidRDefault="00453E40" w:rsidP="00453E40">
      <w:pPr>
        <w:spacing w:line="240" w:lineRule="auto"/>
        <w:ind w:hanging="3"/>
        <w:jc w:val="both"/>
        <w:rPr>
          <w:rFonts w:ascii="Times New Roman" w:hAnsi="Times New Roman" w:cs="Times New Roman"/>
          <w:sz w:val="28"/>
          <w:szCs w:val="32"/>
        </w:rPr>
      </w:pPr>
      <w:r w:rsidRPr="00453E40">
        <w:rPr>
          <w:rFonts w:ascii="Times New Roman" w:hAnsi="Times New Roman" w:cs="Times New Roman"/>
          <w:sz w:val="28"/>
          <w:szCs w:val="32"/>
        </w:rPr>
        <w:t>5. Проблемно-пошукові методи.</w:t>
      </w:r>
    </w:p>
    <w:p w14:paraId="1EAD1D3C" w14:textId="77777777" w:rsidR="00453E40" w:rsidRPr="00453E40" w:rsidRDefault="00453E40" w:rsidP="00453E40">
      <w:pPr>
        <w:spacing w:line="240" w:lineRule="auto"/>
        <w:ind w:hanging="3"/>
        <w:jc w:val="both"/>
        <w:rPr>
          <w:rFonts w:ascii="Times New Roman" w:hAnsi="Times New Roman" w:cs="Times New Roman"/>
          <w:color w:val="000000"/>
          <w:sz w:val="28"/>
          <w:szCs w:val="32"/>
        </w:rPr>
      </w:pPr>
      <w:r w:rsidRPr="00453E40">
        <w:rPr>
          <w:rFonts w:ascii="Times New Roman" w:hAnsi="Times New Roman" w:cs="Times New Roman"/>
          <w:sz w:val="28"/>
          <w:szCs w:val="32"/>
        </w:rPr>
        <w:t>6. Дослідницький та репродуктивний методи.</w:t>
      </w:r>
      <w:r w:rsidRPr="00453E40">
        <w:rPr>
          <w:rFonts w:ascii="Times New Roman" w:hAnsi="Times New Roman" w:cs="Times New Roman"/>
          <w:color w:val="000000"/>
          <w:sz w:val="28"/>
          <w:szCs w:val="32"/>
        </w:rPr>
        <w:t xml:space="preserve"> </w:t>
      </w:r>
    </w:p>
    <w:p w14:paraId="724757DE" w14:textId="77777777" w:rsidR="00453E40" w:rsidRPr="00453E40" w:rsidRDefault="00453E40" w:rsidP="00453E40">
      <w:pPr>
        <w:spacing w:line="240" w:lineRule="auto"/>
        <w:ind w:hanging="3"/>
        <w:jc w:val="both"/>
        <w:rPr>
          <w:rFonts w:ascii="Times New Roman" w:hAnsi="Times New Roman" w:cs="Times New Roman"/>
          <w:sz w:val="28"/>
          <w:szCs w:val="32"/>
        </w:rPr>
      </w:pPr>
      <w:r w:rsidRPr="00453E40">
        <w:rPr>
          <w:rFonts w:ascii="Times New Roman" w:hAnsi="Times New Roman" w:cs="Times New Roman"/>
          <w:color w:val="000000"/>
          <w:sz w:val="28"/>
          <w:szCs w:val="32"/>
        </w:rPr>
        <w:t>7. Методи перевірки і оцінки знань, умінь та навичок.</w:t>
      </w:r>
    </w:p>
    <w:p w14:paraId="3602CE05" w14:textId="77777777" w:rsidR="00453E40" w:rsidRPr="00453E40" w:rsidRDefault="00453E40" w:rsidP="00453E40">
      <w:pPr>
        <w:widowControl w:val="0"/>
        <w:pBdr>
          <w:top w:val="nil"/>
          <w:left w:val="nil"/>
          <w:bottom w:val="nil"/>
          <w:right w:val="nil"/>
          <w:between w:val="nil"/>
        </w:pBdr>
        <w:spacing w:line="240" w:lineRule="auto"/>
        <w:ind w:hanging="3"/>
        <w:jc w:val="both"/>
        <w:rPr>
          <w:rFonts w:ascii="Times New Roman" w:hAnsi="Times New Roman" w:cs="Times New Roman"/>
          <w:color w:val="000000"/>
          <w:sz w:val="28"/>
          <w:szCs w:val="32"/>
        </w:rPr>
      </w:pPr>
    </w:p>
    <w:p w14:paraId="24A65EB9" w14:textId="77777777" w:rsidR="00453E40" w:rsidRPr="00453E40" w:rsidRDefault="00453E40" w:rsidP="00453E40">
      <w:pPr>
        <w:pBdr>
          <w:top w:val="nil"/>
          <w:left w:val="nil"/>
          <w:bottom w:val="nil"/>
          <w:right w:val="nil"/>
          <w:between w:val="nil"/>
        </w:pBdr>
        <w:ind w:hanging="3"/>
        <w:jc w:val="center"/>
        <w:rPr>
          <w:rFonts w:ascii="Times New Roman" w:hAnsi="Times New Roman" w:cs="Times New Roman"/>
          <w:b/>
          <w:bCs/>
          <w:color w:val="000000"/>
          <w:sz w:val="28"/>
          <w:szCs w:val="32"/>
        </w:rPr>
      </w:pPr>
      <w:r w:rsidRPr="00453E40">
        <w:rPr>
          <w:rFonts w:ascii="Times New Roman" w:hAnsi="Times New Roman" w:cs="Times New Roman"/>
          <w:b/>
          <w:bCs/>
          <w:color w:val="000000"/>
          <w:sz w:val="28"/>
          <w:szCs w:val="32"/>
        </w:rPr>
        <w:t>Система контролю та оцінювання</w:t>
      </w:r>
    </w:p>
    <w:p w14:paraId="1D8CAEEF" w14:textId="77777777" w:rsidR="00453E40" w:rsidRPr="00453E40" w:rsidRDefault="00453E40" w:rsidP="00453E40">
      <w:pPr>
        <w:pStyle w:val="a9"/>
        <w:pBdr>
          <w:top w:val="nil"/>
          <w:left w:val="nil"/>
          <w:bottom w:val="nil"/>
          <w:right w:val="nil"/>
          <w:between w:val="nil"/>
        </w:pBdr>
        <w:ind w:left="0" w:hanging="3"/>
        <w:jc w:val="both"/>
        <w:rPr>
          <w:rFonts w:ascii="Times New Roman" w:hAnsi="Times New Roman" w:cs="Times New Roman"/>
          <w:bCs/>
          <w:sz w:val="28"/>
          <w:szCs w:val="28"/>
        </w:rPr>
      </w:pPr>
      <w:r w:rsidRPr="00453E40">
        <w:rPr>
          <w:rFonts w:ascii="Times New Roman" w:hAnsi="Times New Roman" w:cs="Times New Roman"/>
          <w:bCs/>
          <w:sz w:val="28"/>
          <w:szCs w:val="28"/>
        </w:rPr>
        <w:t>Система контролю та оцінювання проводиться в формі поточного та підсумкового контролю.</w:t>
      </w:r>
    </w:p>
    <w:p w14:paraId="391FC47E" w14:textId="77777777" w:rsidR="00453E40" w:rsidRPr="00453E40" w:rsidRDefault="00453E40" w:rsidP="00453E40">
      <w:pPr>
        <w:pStyle w:val="a9"/>
        <w:pBdr>
          <w:top w:val="nil"/>
          <w:left w:val="nil"/>
          <w:bottom w:val="nil"/>
          <w:right w:val="nil"/>
          <w:between w:val="nil"/>
        </w:pBdr>
        <w:ind w:left="0" w:hanging="3"/>
        <w:jc w:val="both"/>
        <w:rPr>
          <w:rFonts w:ascii="Times New Roman" w:hAnsi="Times New Roman" w:cs="Times New Roman"/>
          <w:bCs/>
          <w:sz w:val="28"/>
          <w:szCs w:val="28"/>
        </w:rPr>
      </w:pPr>
      <w:r w:rsidRPr="00453E40">
        <w:rPr>
          <w:rFonts w:ascii="Times New Roman" w:hAnsi="Times New Roman" w:cs="Times New Roman"/>
          <w:bCs/>
          <w:sz w:val="28"/>
          <w:szCs w:val="28"/>
        </w:rPr>
        <w:t>Поточний контроль проводиться на кожному практичному занятті. У процесі вивчення дисципліни використовуємо такі види і засоби поточного контролю:</w:t>
      </w:r>
    </w:p>
    <w:p w14:paraId="12C1DC0F" w14:textId="77777777" w:rsidR="00453E40" w:rsidRPr="00453E40" w:rsidRDefault="00453E40" w:rsidP="00453E40">
      <w:pPr>
        <w:pStyle w:val="a9"/>
        <w:numPr>
          <w:ilvl w:val="0"/>
          <w:numId w:val="12"/>
        </w:numPr>
        <w:pBdr>
          <w:top w:val="nil"/>
          <w:left w:val="nil"/>
          <w:bottom w:val="nil"/>
          <w:right w:val="nil"/>
          <w:between w:val="nil"/>
        </w:pBdr>
        <w:suppressAutoHyphens/>
        <w:spacing w:after="0" w:line="240" w:lineRule="auto"/>
        <w:ind w:left="-1" w:hanging="2"/>
        <w:jc w:val="both"/>
        <w:textDirection w:val="btLr"/>
        <w:textAlignment w:val="top"/>
        <w:outlineLvl w:val="0"/>
        <w:rPr>
          <w:rFonts w:ascii="Times New Roman" w:hAnsi="Times New Roman" w:cs="Times New Roman"/>
          <w:bCs/>
          <w:sz w:val="28"/>
          <w:szCs w:val="28"/>
        </w:rPr>
      </w:pPr>
      <w:r w:rsidRPr="00453E40">
        <w:rPr>
          <w:rFonts w:ascii="Times New Roman" w:hAnsi="Times New Roman" w:cs="Times New Roman"/>
          <w:bCs/>
          <w:sz w:val="28"/>
          <w:szCs w:val="28"/>
        </w:rPr>
        <w:t>усні відповіді (фронтальне опитування, вибіркове опитування, дискусії, презентації);</w:t>
      </w:r>
    </w:p>
    <w:p w14:paraId="3223ED76" w14:textId="77777777" w:rsidR="00453E40" w:rsidRPr="00453E40" w:rsidRDefault="00453E40" w:rsidP="00453E40">
      <w:pPr>
        <w:pStyle w:val="a9"/>
        <w:numPr>
          <w:ilvl w:val="0"/>
          <w:numId w:val="12"/>
        </w:numPr>
        <w:pBdr>
          <w:top w:val="nil"/>
          <w:left w:val="nil"/>
          <w:bottom w:val="nil"/>
          <w:right w:val="nil"/>
          <w:between w:val="nil"/>
        </w:pBdr>
        <w:suppressAutoHyphens/>
        <w:spacing w:after="240" w:line="240" w:lineRule="auto"/>
        <w:ind w:left="-1" w:hanging="2"/>
        <w:jc w:val="both"/>
        <w:textDirection w:val="btLr"/>
        <w:textAlignment w:val="top"/>
        <w:outlineLvl w:val="0"/>
        <w:rPr>
          <w:rFonts w:ascii="Times New Roman" w:hAnsi="Times New Roman" w:cs="Times New Roman"/>
          <w:bCs/>
          <w:sz w:val="28"/>
          <w:szCs w:val="28"/>
        </w:rPr>
      </w:pPr>
      <w:r w:rsidRPr="00453E40">
        <w:rPr>
          <w:rFonts w:ascii="Times New Roman" w:hAnsi="Times New Roman" w:cs="Times New Roman"/>
          <w:bCs/>
          <w:sz w:val="28"/>
          <w:szCs w:val="28"/>
        </w:rPr>
        <w:t>письмові завдання (самостійні роботи, реферати, есе);</w:t>
      </w:r>
    </w:p>
    <w:p w14:paraId="2759A2AF" w14:textId="77777777" w:rsidR="00453E40" w:rsidRPr="00453E40" w:rsidRDefault="00453E40" w:rsidP="00453E40">
      <w:pPr>
        <w:pStyle w:val="a9"/>
        <w:numPr>
          <w:ilvl w:val="0"/>
          <w:numId w:val="12"/>
        </w:numPr>
        <w:pBdr>
          <w:top w:val="nil"/>
          <w:left w:val="nil"/>
          <w:bottom w:val="nil"/>
          <w:right w:val="nil"/>
          <w:between w:val="nil"/>
        </w:pBdr>
        <w:suppressAutoHyphens/>
        <w:spacing w:after="240" w:line="240" w:lineRule="auto"/>
        <w:ind w:left="-1" w:hanging="2"/>
        <w:jc w:val="both"/>
        <w:textDirection w:val="btLr"/>
        <w:textAlignment w:val="top"/>
        <w:outlineLvl w:val="0"/>
        <w:rPr>
          <w:rFonts w:ascii="Times New Roman" w:hAnsi="Times New Roman" w:cs="Times New Roman"/>
          <w:bCs/>
          <w:sz w:val="28"/>
          <w:szCs w:val="28"/>
        </w:rPr>
      </w:pPr>
      <w:r w:rsidRPr="00453E40">
        <w:rPr>
          <w:rFonts w:ascii="Times New Roman" w:hAnsi="Times New Roman" w:cs="Times New Roman"/>
          <w:bCs/>
          <w:sz w:val="28"/>
          <w:szCs w:val="28"/>
        </w:rPr>
        <w:t>тести;</w:t>
      </w:r>
    </w:p>
    <w:p w14:paraId="34C2CCBF" w14:textId="77777777" w:rsidR="00453E40" w:rsidRPr="00453E40" w:rsidRDefault="00453E40" w:rsidP="00453E40">
      <w:pPr>
        <w:pStyle w:val="a9"/>
        <w:numPr>
          <w:ilvl w:val="0"/>
          <w:numId w:val="12"/>
        </w:numPr>
        <w:pBdr>
          <w:top w:val="nil"/>
          <w:left w:val="nil"/>
          <w:bottom w:val="nil"/>
          <w:right w:val="nil"/>
          <w:between w:val="nil"/>
        </w:pBdr>
        <w:suppressAutoHyphens/>
        <w:spacing w:after="240" w:line="240" w:lineRule="auto"/>
        <w:ind w:left="-1" w:hanging="2"/>
        <w:jc w:val="both"/>
        <w:textDirection w:val="btLr"/>
        <w:textAlignment w:val="top"/>
        <w:outlineLvl w:val="0"/>
        <w:rPr>
          <w:rFonts w:ascii="Times New Roman" w:hAnsi="Times New Roman" w:cs="Times New Roman"/>
          <w:bCs/>
          <w:sz w:val="28"/>
          <w:szCs w:val="28"/>
        </w:rPr>
      </w:pPr>
      <w:r w:rsidRPr="00453E40">
        <w:rPr>
          <w:rFonts w:ascii="Times New Roman" w:hAnsi="Times New Roman" w:cs="Times New Roman"/>
          <w:sz w:val="28"/>
          <w:szCs w:val="22"/>
        </w:rPr>
        <w:t>метод самоконтролю (</w:t>
      </w:r>
      <w:r w:rsidRPr="00453E40">
        <w:rPr>
          <w:rFonts w:ascii="Times New Roman" w:hAnsi="Times New Roman" w:cs="Times New Roman"/>
          <w:sz w:val="28"/>
          <w:szCs w:val="28"/>
        </w:rPr>
        <w:t>перевірка і захист самостійного завдання, укладання власного читацького щоденника).</w:t>
      </w:r>
    </w:p>
    <w:p w14:paraId="30358591" w14:textId="77777777" w:rsidR="00453E40" w:rsidRPr="00453E40" w:rsidRDefault="00453E40" w:rsidP="00453E40">
      <w:pPr>
        <w:pStyle w:val="a9"/>
        <w:pBdr>
          <w:top w:val="nil"/>
          <w:left w:val="nil"/>
          <w:bottom w:val="nil"/>
          <w:right w:val="nil"/>
          <w:between w:val="nil"/>
        </w:pBdr>
        <w:spacing w:after="240"/>
        <w:ind w:left="0" w:hanging="3"/>
        <w:jc w:val="both"/>
        <w:rPr>
          <w:rFonts w:ascii="Times New Roman" w:hAnsi="Times New Roman" w:cs="Times New Roman"/>
          <w:bCs/>
          <w:sz w:val="28"/>
          <w:szCs w:val="28"/>
        </w:rPr>
      </w:pPr>
      <w:r w:rsidRPr="00453E40">
        <w:rPr>
          <w:rFonts w:ascii="Times New Roman" w:hAnsi="Times New Roman" w:cs="Times New Roman"/>
          <w:bCs/>
          <w:sz w:val="28"/>
          <w:szCs w:val="28"/>
        </w:rPr>
        <w:t>Формами поточного контролю є індивідуальна та фронтальна перевірка, форма підсумкового контролю – залік.</w:t>
      </w:r>
    </w:p>
    <w:p w14:paraId="1051DEC6" w14:textId="77777777" w:rsidR="00453E40" w:rsidRPr="00453E40" w:rsidRDefault="00453E40" w:rsidP="00453E40">
      <w:pPr>
        <w:spacing w:line="240" w:lineRule="auto"/>
        <w:ind w:hanging="3"/>
        <w:jc w:val="center"/>
        <w:rPr>
          <w:rFonts w:ascii="Times New Roman" w:hAnsi="Times New Roman" w:cs="Times New Roman"/>
          <w:b/>
          <w:sz w:val="28"/>
          <w:szCs w:val="32"/>
        </w:rPr>
      </w:pPr>
      <w:r w:rsidRPr="00453E40">
        <w:rPr>
          <w:rFonts w:ascii="Times New Roman" w:hAnsi="Times New Roman" w:cs="Times New Roman"/>
          <w:b/>
          <w:sz w:val="28"/>
          <w:szCs w:val="32"/>
        </w:rPr>
        <w:t>Розподіл балів</w:t>
      </w:r>
    </w:p>
    <w:tbl>
      <w:tblPr>
        <w:tblW w:w="48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744"/>
        <w:gridCol w:w="1024"/>
        <w:gridCol w:w="1135"/>
        <w:gridCol w:w="704"/>
        <w:gridCol w:w="845"/>
        <w:gridCol w:w="3143"/>
        <w:gridCol w:w="1032"/>
      </w:tblGrid>
      <w:tr w:rsidR="00453E40" w:rsidRPr="00453E40" w14:paraId="2D7EDAA1" w14:textId="77777777" w:rsidTr="00B5562E">
        <w:trPr>
          <w:cantSplit/>
        </w:trPr>
        <w:tc>
          <w:tcPr>
            <w:tcW w:w="2840" w:type="pct"/>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FDC1644"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Поточне оцінювання</w:t>
            </w:r>
          </w:p>
          <w:p w14:paraId="294EFB5B"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 xml:space="preserve"> (</w:t>
            </w:r>
            <w:r w:rsidRPr="00453E40">
              <w:rPr>
                <w:rFonts w:ascii="Times New Roman" w:hAnsi="Times New Roman" w:cs="Times New Roman"/>
                <w:i/>
                <w:sz w:val="28"/>
                <w:szCs w:val="28"/>
              </w:rPr>
              <w:t>аудиторна та самостійна робота</w:t>
            </w:r>
            <w:r w:rsidRPr="00453E40">
              <w:rPr>
                <w:rFonts w:ascii="Times New Roman" w:hAnsi="Times New Roman" w:cs="Times New Roman"/>
                <w:sz w:val="28"/>
                <w:szCs w:val="28"/>
              </w:rPr>
              <w:t>)</w:t>
            </w:r>
          </w:p>
        </w:tc>
        <w:tc>
          <w:tcPr>
            <w:tcW w:w="162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0DA4EE"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Підсумковий контроль (залік)</w:t>
            </w:r>
          </w:p>
        </w:tc>
        <w:tc>
          <w:tcPr>
            <w:tcW w:w="53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47D1440"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 xml:space="preserve">Сума </w:t>
            </w:r>
          </w:p>
        </w:tc>
      </w:tr>
      <w:tr w:rsidR="00453E40" w:rsidRPr="00453E40" w14:paraId="61ABC6DB" w14:textId="77777777" w:rsidTr="00B5562E">
        <w:trPr>
          <w:cantSplit/>
        </w:trPr>
        <w:tc>
          <w:tcPr>
            <w:tcW w:w="1452"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96243B"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 xml:space="preserve">Змістовий модуль 1 </w:t>
            </w:r>
          </w:p>
          <w:p w14:paraId="78F8F227"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(30 балів)</w:t>
            </w:r>
          </w:p>
        </w:tc>
        <w:tc>
          <w:tcPr>
            <w:tcW w:w="1388"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16EB2CA"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 xml:space="preserve">Змістовий модуль 2 </w:t>
            </w:r>
          </w:p>
          <w:p w14:paraId="0ECDA329"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(30 балів)</w:t>
            </w:r>
          </w:p>
        </w:tc>
        <w:tc>
          <w:tcPr>
            <w:tcW w:w="162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1F92315"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40</w:t>
            </w:r>
          </w:p>
        </w:tc>
        <w:tc>
          <w:tcPr>
            <w:tcW w:w="534"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C38AAC"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100</w:t>
            </w:r>
          </w:p>
        </w:tc>
      </w:tr>
      <w:tr w:rsidR="00453E40" w:rsidRPr="00453E40" w14:paraId="7943A0B0" w14:textId="77777777" w:rsidTr="00B5562E">
        <w:trPr>
          <w:cantSplit/>
        </w:trPr>
        <w:tc>
          <w:tcPr>
            <w:tcW w:w="5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5F8BAF8"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Т1</w:t>
            </w:r>
          </w:p>
        </w:tc>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2975CB"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Т2</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B989AFB"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Т3</w:t>
            </w:r>
          </w:p>
        </w:tc>
        <w:tc>
          <w:tcPr>
            <w:tcW w:w="58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87E456E"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Т1</w:t>
            </w:r>
          </w:p>
        </w:tc>
        <w:tc>
          <w:tcPr>
            <w:tcW w:w="36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3A9147" w14:textId="77777777" w:rsidR="00453E40" w:rsidRPr="00453E40" w:rsidRDefault="00453E40" w:rsidP="00B5562E">
            <w:pPr>
              <w:spacing w:line="240" w:lineRule="auto"/>
              <w:ind w:hanging="2"/>
              <w:rPr>
                <w:rFonts w:ascii="Times New Roman" w:hAnsi="Times New Roman" w:cs="Times New Roman"/>
                <w:sz w:val="28"/>
                <w:szCs w:val="28"/>
              </w:rPr>
            </w:pPr>
            <w:r w:rsidRPr="00453E40">
              <w:rPr>
                <w:rFonts w:ascii="Times New Roman" w:hAnsi="Times New Roman" w:cs="Times New Roman"/>
                <w:sz w:val="28"/>
                <w:szCs w:val="28"/>
              </w:rPr>
              <w:t>Т2</w:t>
            </w:r>
          </w:p>
        </w:tc>
        <w:tc>
          <w:tcPr>
            <w:tcW w:w="4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4E412F5"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Т3</w:t>
            </w:r>
          </w:p>
        </w:tc>
        <w:tc>
          <w:tcPr>
            <w:tcW w:w="1626" w:type="pct"/>
            <w:vMerge/>
            <w:tcBorders>
              <w:top w:val="single" w:sz="4" w:space="0" w:color="auto"/>
              <w:left w:val="single" w:sz="4" w:space="0" w:color="auto"/>
              <w:bottom w:val="single" w:sz="4" w:space="0" w:color="auto"/>
              <w:right w:val="single" w:sz="4" w:space="0" w:color="auto"/>
            </w:tcBorders>
            <w:vAlign w:val="center"/>
            <w:hideMark/>
          </w:tcPr>
          <w:p w14:paraId="5CB80364" w14:textId="77777777" w:rsidR="00453E40" w:rsidRPr="00453E40" w:rsidRDefault="00453E40" w:rsidP="00B5562E">
            <w:pPr>
              <w:spacing w:line="240" w:lineRule="auto"/>
              <w:ind w:hanging="2"/>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6EA9F" w14:textId="77777777" w:rsidR="00453E40" w:rsidRPr="00453E40" w:rsidRDefault="00453E40" w:rsidP="00B5562E">
            <w:pPr>
              <w:spacing w:line="240" w:lineRule="auto"/>
              <w:ind w:hanging="2"/>
              <w:rPr>
                <w:rFonts w:ascii="Times New Roman" w:hAnsi="Times New Roman" w:cs="Times New Roman"/>
                <w:sz w:val="28"/>
                <w:szCs w:val="28"/>
              </w:rPr>
            </w:pPr>
          </w:p>
        </w:tc>
      </w:tr>
      <w:tr w:rsidR="00453E40" w:rsidRPr="00453E40" w14:paraId="0F61148F" w14:textId="77777777" w:rsidTr="00B5562E">
        <w:trPr>
          <w:cantSplit/>
        </w:trPr>
        <w:tc>
          <w:tcPr>
            <w:tcW w:w="5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278725B"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10</w:t>
            </w:r>
          </w:p>
        </w:tc>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1C7CE9F"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10</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94E8120"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10</w:t>
            </w:r>
          </w:p>
        </w:tc>
        <w:tc>
          <w:tcPr>
            <w:tcW w:w="58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BCA0E2"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10</w:t>
            </w:r>
          </w:p>
        </w:tc>
        <w:tc>
          <w:tcPr>
            <w:tcW w:w="36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74EC7A"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10</w:t>
            </w:r>
          </w:p>
        </w:tc>
        <w:tc>
          <w:tcPr>
            <w:tcW w:w="4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EA0A6C9" w14:textId="77777777" w:rsidR="00453E40" w:rsidRPr="00453E40" w:rsidRDefault="00453E40" w:rsidP="00B5562E">
            <w:pPr>
              <w:spacing w:line="240" w:lineRule="auto"/>
              <w:ind w:hanging="2"/>
              <w:jc w:val="center"/>
              <w:rPr>
                <w:rFonts w:ascii="Times New Roman" w:hAnsi="Times New Roman" w:cs="Times New Roman"/>
                <w:sz w:val="28"/>
                <w:szCs w:val="28"/>
              </w:rPr>
            </w:pPr>
            <w:r w:rsidRPr="00453E40">
              <w:rPr>
                <w:rFonts w:ascii="Times New Roman" w:hAnsi="Times New Roman" w:cs="Times New Roman"/>
                <w:sz w:val="28"/>
                <w:szCs w:val="28"/>
              </w:rPr>
              <w:t>10</w:t>
            </w:r>
          </w:p>
        </w:tc>
        <w:tc>
          <w:tcPr>
            <w:tcW w:w="1626" w:type="pct"/>
            <w:vMerge/>
            <w:tcBorders>
              <w:top w:val="single" w:sz="4" w:space="0" w:color="auto"/>
              <w:left w:val="single" w:sz="4" w:space="0" w:color="auto"/>
              <w:bottom w:val="single" w:sz="4" w:space="0" w:color="auto"/>
              <w:right w:val="single" w:sz="4" w:space="0" w:color="auto"/>
            </w:tcBorders>
            <w:vAlign w:val="center"/>
            <w:hideMark/>
          </w:tcPr>
          <w:p w14:paraId="042B5C24" w14:textId="77777777" w:rsidR="00453E40" w:rsidRPr="00453E40" w:rsidRDefault="00453E40" w:rsidP="00B5562E">
            <w:pPr>
              <w:spacing w:line="240" w:lineRule="auto"/>
              <w:ind w:hanging="2"/>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A92DE" w14:textId="77777777" w:rsidR="00453E40" w:rsidRPr="00453E40" w:rsidRDefault="00453E40" w:rsidP="00B5562E">
            <w:pPr>
              <w:spacing w:line="240" w:lineRule="auto"/>
              <w:ind w:hanging="2"/>
              <w:rPr>
                <w:rFonts w:ascii="Times New Roman" w:hAnsi="Times New Roman" w:cs="Times New Roman"/>
                <w:sz w:val="28"/>
                <w:szCs w:val="28"/>
              </w:rPr>
            </w:pPr>
          </w:p>
        </w:tc>
      </w:tr>
    </w:tbl>
    <w:p w14:paraId="1A5E777C" w14:textId="77777777" w:rsidR="00453E40" w:rsidRPr="00453E40" w:rsidRDefault="00453E40" w:rsidP="00453E40">
      <w:pPr>
        <w:pStyle w:val="a9"/>
        <w:tabs>
          <w:tab w:val="left" w:pos="284"/>
        </w:tabs>
        <w:ind w:left="-363"/>
        <w:jc w:val="both"/>
        <w:rPr>
          <w:rFonts w:ascii="Times New Roman" w:hAnsi="Times New Roman" w:cs="Times New Roman"/>
          <w:sz w:val="28"/>
          <w:szCs w:val="28"/>
        </w:rPr>
      </w:pPr>
    </w:p>
    <w:p w14:paraId="351A991A" w14:textId="77777777" w:rsidR="00453E40" w:rsidRPr="00453E40" w:rsidRDefault="00453E40" w:rsidP="00453E40">
      <w:pPr>
        <w:pStyle w:val="Style7"/>
        <w:widowControl/>
        <w:spacing w:line="235" w:lineRule="auto"/>
        <w:ind w:left="1" w:hanging="3"/>
        <w:jc w:val="center"/>
        <w:rPr>
          <w:rStyle w:val="FontStyle25"/>
          <w:b/>
          <w:sz w:val="32"/>
          <w:szCs w:val="32"/>
        </w:rPr>
      </w:pPr>
      <w:bookmarkStart w:id="4" w:name="_heading=h.x9p37hc5n7cz" w:colFirst="0" w:colLast="0"/>
      <w:bookmarkEnd w:id="4"/>
      <w:r w:rsidRPr="00453E40">
        <w:rPr>
          <w:rStyle w:val="FontStyle25"/>
          <w:b/>
          <w:sz w:val="32"/>
          <w:szCs w:val="32"/>
        </w:rPr>
        <w:t>Критерії оцінювання окремих видів робіт з навчальної дисципліни</w:t>
      </w:r>
    </w:p>
    <w:p w14:paraId="5870581B" w14:textId="77777777" w:rsidR="00453E40" w:rsidRPr="00453E40" w:rsidRDefault="00453E40" w:rsidP="00453E40">
      <w:pPr>
        <w:ind w:firstLine="720"/>
        <w:jc w:val="both"/>
        <w:rPr>
          <w:rFonts w:ascii="Times New Roman" w:hAnsi="Times New Roman" w:cs="Times New Roman"/>
          <w:sz w:val="28"/>
          <w:szCs w:val="32"/>
        </w:rPr>
      </w:pPr>
      <w:r w:rsidRPr="00453E40">
        <w:rPr>
          <w:rFonts w:ascii="Times New Roman" w:hAnsi="Times New Roman" w:cs="Times New Roman"/>
          <w:sz w:val="28"/>
          <w:szCs w:val="32"/>
        </w:rPr>
        <w:lastRenderedPageBreak/>
        <w:t>Загальна кількість балів, яку студент(ка) може отримати у процесі вивчення дисципліни впродовж семестру, становить 100 балів, з яких 60 балів студент набирає за поточні види контролю i 40 балів – під час підсумкового виду контролю (залік).</w:t>
      </w:r>
    </w:p>
    <w:p w14:paraId="68F0DF98" w14:textId="77777777" w:rsidR="00453E40" w:rsidRPr="00453E40" w:rsidRDefault="00453E40" w:rsidP="00453E40">
      <w:pPr>
        <w:ind w:firstLine="720"/>
        <w:jc w:val="both"/>
        <w:rPr>
          <w:rFonts w:ascii="Times New Roman" w:hAnsi="Times New Roman" w:cs="Times New Roman"/>
          <w:sz w:val="28"/>
          <w:szCs w:val="32"/>
        </w:rPr>
      </w:pPr>
      <w:r w:rsidRPr="00453E40">
        <w:rPr>
          <w:rFonts w:ascii="Times New Roman" w:hAnsi="Times New Roman" w:cs="Times New Roman"/>
          <w:sz w:val="28"/>
          <w:szCs w:val="32"/>
        </w:rPr>
        <w:t>Кількість балів за модуль дорівнює кількості балів за отриманих на практичних заняттях, що оцінюється максимально по 30 балів.</w:t>
      </w:r>
    </w:p>
    <w:p w14:paraId="7BBEB79C" w14:textId="77777777" w:rsidR="00453E40" w:rsidRPr="00453E40" w:rsidRDefault="00453E40" w:rsidP="00453E40">
      <w:pPr>
        <w:ind w:hanging="3"/>
        <w:jc w:val="both"/>
        <w:rPr>
          <w:rFonts w:ascii="Times New Roman" w:hAnsi="Times New Roman" w:cs="Times New Roman"/>
          <w:sz w:val="28"/>
          <w:szCs w:val="32"/>
        </w:rPr>
      </w:pPr>
    </w:p>
    <w:p w14:paraId="5E96E35E" w14:textId="77777777" w:rsidR="00453E40" w:rsidRPr="00453E40" w:rsidRDefault="00453E40" w:rsidP="00453E40">
      <w:pPr>
        <w:ind w:hanging="3"/>
        <w:jc w:val="center"/>
        <w:rPr>
          <w:rFonts w:ascii="Times New Roman" w:hAnsi="Times New Roman" w:cs="Times New Roman"/>
          <w:sz w:val="28"/>
          <w:szCs w:val="32"/>
        </w:rPr>
      </w:pPr>
      <w:r w:rsidRPr="00453E40">
        <w:rPr>
          <w:rFonts w:ascii="Times New Roman" w:hAnsi="Times New Roman" w:cs="Times New Roman"/>
          <w:b/>
          <w:sz w:val="28"/>
          <w:szCs w:val="32"/>
        </w:rPr>
        <w:t xml:space="preserve">Критерії оцінювання усної відповіді на практичних заняттях </w:t>
      </w:r>
    </w:p>
    <w:p w14:paraId="5D9D6530" w14:textId="77777777" w:rsidR="00453E40" w:rsidRPr="00453E40" w:rsidRDefault="00453E40" w:rsidP="00453E40">
      <w:pPr>
        <w:ind w:firstLine="720"/>
        <w:jc w:val="both"/>
        <w:rPr>
          <w:rFonts w:ascii="Times New Roman" w:hAnsi="Times New Roman" w:cs="Times New Roman"/>
          <w:sz w:val="28"/>
          <w:szCs w:val="32"/>
        </w:rPr>
      </w:pPr>
      <w:r w:rsidRPr="00453E40">
        <w:rPr>
          <w:rFonts w:ascii="Times New Roman" w:hAnsi="Times New Roman" w:cs="Times New Roman"/>
          <w:sz w:val="28"/>
          <w:szCs w:val="32"/>
        </w:rPr>
        <w:t>Контроль на практичних заняттях відбувається у вигляді усного опитування, коли студент(ка) відповідає на поточні питання до теми, що вимагають розгорнутої відповіді.</w:t>
      </w:r>
    </w:p>
    <w:p w14:paraId="7A3FCCAF" w14:textId="77777777" w:rsidR="00453E40" w:rsidRPr="00453E40" w:rsidRDefault="00453E40" w:rsidP="00453E40">
      <w:pPr>
        <w:ind w:hanging="3"/>
        <w:rPr>
          <w:rFonts w:ascii="Times New Roman" w:hAnsi="Times New Roman" w:cs="Times New Roman"/>
          <w:sz w:val="28"/>
          <w:szCs w:val="3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363"/>
      </w:tblGrid>
      <w:tr w:rsidR="00453E40" w:rsidRPr="00453E40" w14:paraId="5953DD56" w14:textId="77777777" w:rsidTr="00B5562E">
        <w:trPr>
          <w:trHeight w:val="629"/>
        </w:trPr>
        <w:tc>
          <w:tcPr>
            <w:tcW w:w="1276" w:type="dxa"/>
            <w:tcBorders>
              <w:top w:val="single" w:sz="4" w:space="0" w:color="000000"/>
              <w:left w:val="single" w:sz="4" w:space="0" w:color="000000"/>
              <w:bottom w:val="single" w:sz="4" w:space="0" w:color="000000"/>
              <w:right w:val="single" w:sz="4" w:space="0" w:color="000000"/>
            </w:tcBorders>
          </w:tcPr>
          <w:p w14:paraId="7C9C4524" w14:textId="77777777" w:rsidR="00453E40" w:rsidRPr="00453E40" w:rsidRDefault="00453E40" w:rsidP="00B5562E">
            <w:pPr>
              <w:widowControl w:val="0"/>
              <w:ind w:hanging="3"/>
              <w:rPr>
                <w:rFonts w:ascii="Times New Roman" w:hAnsi="Times New Roman" w:cs="Times New Roman"/>
                <w:sz w:val="28"/>
                <w:szCs w:val="32"/>
              </w:rPr>
            </w:pPr>
            <w:r w:rsidRPr="00453E40">
              <w:rPr>
                <w:rFonts w:ascii="Times New Roman" w:hAnsi="Times New Roman" w:cs="Times New Roman"/>
                <w:sz w:val="28"/>
                <w:szCs w:val="32"/>
              </w:rPr>
              <w:t>27-30 балів</w:t>
            </w:r>
          </w:p>
        </w:tc>
        <w:tc>
          <w:tcPr>
            <w:tcW w:w="8363" w:type="dxa"/>
            <w:tcBorders>
              <w:top w:val="single" w:sz="4" w:space="0" w:color="000000"/>
              <w:left w:val="single" w:sz="4" w:space="0" w:color="000000"/>
              <w:bottom w:val="single" w:sz="4" w:space="0" w:color="000000"/>
              <w:right w:val="single" w:sz="4" w:space="0" w:color="000000"/>
            </w:tcBorders>
          </w:tcPr>
          <w:p w14:paraId="121561C1" w14:textId="77777777" w:rsidR="00453E40" w:rsidRPr="00453E40" w:rsidRDefault="00453E40" w:rsidP="00B5562E">
            <w:pPr>
              <w:widowControl w:val="0"/>
              <w:ind w:right="94" w:hanging="3"/>
              <w:jc w:val="both"/>
              <w:rPr>
                <w:rFonts w:ascii="Times New Roman" w:hAnsi="Times New Roman" w:cs="Times New Roman"/>
                <w:sz w:val="28"/>
                <w:szCs w:val="32"/>
              </w:rPr>
            </w:pPr>
            <w:r w:rsidRPr="00453E40">
              <w:rPr>
                <w:rFonts w:ascii="Times New Roman" w:hAnsi="Times New Roman" w:cs="Times New Roman"/>
                <w:sz w:val="28"/>
                <w:szCs w:val="32"/>
              </w:rPr>
              <w:t xml:space="preserve">Студент продемонстрував високий рівень володіння матеріалом; повністю розкрив зміст питання; </w:t>
            </w:r>
            <w:proofErr w:type="spellStart"/>
            <w:r w:rsidRPr="00453E40">
              <w:rPr>
                <w:rFonts w:ascii="Times New Roman" w:hAnsi="Times New Roman" w:cs="Times New Roman"/>
                <w:sz w:val="28"/>
                <w:szCs w:val="32"/>
              </w:rPr>
              <w:t>логічно</w:t>
            </w:r>
            <w:proofErr w:type="spellEnd"/>
            <w:r w:rsidRPr="00453E40">
              <w:rPr>
                <w:rFonts w:ascii="Times New Roman" w:hAnsi="Times New Roman" w:cs="Times New Roman"/>
                <w:sz w:val="28"/>
                <w:szCs w:val="32"/>
              </w:rPr>
              <w:t xml:space="preserve"> структурував свою відповідь і навів відповідні приклади; правильно і швидко реагував на запитання викладача; </w:t>
            </w:r>
          </w:p>
        </w:tc>
      </w:tr>
      <w:tr w:rsidR="00453E40" w:rsidRPr="00453E40" w14:paraId="1E96A495" w14:textId="77777777" w:rsidTr="00B5562E">
        <w:trPr>
          <w:trHeight w:val="541"/>
        </w:trPr>
        <w:tc>
          <w:tcPr>
            <w:tcW w:w="1276" w:type="dxa"/>
            <w:tcBorders>
              <w:top w:val="single" w:sz="4" w:space="0" w:color="000000"/>
              <w:left w:val="single" w:sz="4" w:space="0" w:color="000000"/>
              <w:bottom w:val="single" w:sz="4" w:space="0" w:color="000000"/>
              <w:right w:val="single" w:sz="4" w:space="0" w:color="000000"/>
            </w:tcBorders>
          </w:tcPr>
          <w:p w14:paraId="015F1D3D" w14:textId="77777777" w:rsidR="00453E40" w:rsidRPr="00453E40" w:rsidRDefault="00453E40" w:rsidP="00B5562E">
            <w:pPr>
              <w:widowControl w:val="0"/>
              <w:ind w:hanging="3"/>
              <w:rPr>
                <w:rFonts w:ascii="Times New Roman" w:hAnsi="Times New Roman" w:cs="Times New Roman"/>
                <w:sz w:val="28"/>
                <w:szCs w:val="32"/>
              </w:rPr>
            </w:pPr>
            <w:r w:rsidRPr="00453E40">
              <w:rPr>
                <w:rFonts w:ascii="Times New Roman" w:hAnsi="Times New Roman" w:cs="Times New Roman"/>
                <w:sz w:val="28"/>
                <w:szCs w:val="32"/>
              </w:rPr>
              <w:t>26-22 бали</w:t>
            </w:r>
          </w:p>
        </w:tc>
        <w:tc>
          <w:tcPr>
            <w:tcW w:w="8363" w:type="dxa"/>
            <w:tcBorders>
              <w:top w:val="single" w:sz="4" w:space="0" w:color="000000"/>
              <w:left w:val="single" w:sz="4" w:space="0" w:color="000000"/>
              <w:bottom w:val="single" w:sz="4" w:space="0" w:color="000000"/>
              <w:right w:val="single" w:sz="4" w:space="0" w:color="000000"/>
            </w:tcBorders>
          </w:tcPr>
          <w:p w14:paraId="38F15D57" w14:textId="77777777" w:rsidR="00453E40" w:rsidRPr="00453E40" w:rsidRDefault="00453E40" w:rsidP="00B5562E">
            <w:pPr>
              <w:widowControl w:val="0"/>
              <w:ind w:right="94" w:hanging="3"/>
              <w:jc w:val="both"/>
              <w:rPr>
                <w:rFonts w:ascii="Times New Roman" w:hAnsi="Times New Roman" w:cs="Times New Roman"/>
                <w:sz w:val="28"/>
                <w:szCs w:val="32"/>
              </w:rPr>
            </w:pPr>
            <w:r w:rsidRPr="00453E40">
              <w:rPr>
                <w:rFonts w:ascii="Times New Roman" w:hAnsi="Times New Roman" w:cs="Times New Roman"/>
                <w:sz w:val="28"/>
                <w:szCs w:val="32"/>
              </w:rPr>
              <w:t xml:space="preserve">Студент показав добре володіння матеріалом; розкрив зміст питання, виклавши його </w:t>
            </w:r>
            <w:proofErr w:type="spellStart"/>
            <w:r w:rsidRPr="00453E40">
              <w:rPr>
                <w:rFonts w:ascii="Times New Roman" w:hAnsi="Times New Roman" w:cs="Times New Roman"/>
                <w:sz w:val="28"/>
                <w:szCs w:val="32"/>
              </w:rPr>
              <w:t>логічно</w:t>
            </w:r>
            <w:proofErr w:type="spellEnd"/>
            <w:r w:rsidRPr="00453E40">
              <w:rPr>
                <w:rFonts w:ascii="Times New Roman" w:hAnsi="Times New Roman" w:cs="Times New Roman"/>
                <w:sz w:val="28"/>
                <w:szCs w:val="32"/>
              </w:rPr>
              <w:t xml:space="preserve"> і послідовно, навів відповідні приклади.</w:t>
            </w:r>
          </w:p>
        </w:tc>
      </w:tr>
      <w:tr w:rsidR="00453E40" w:rsidRPr="00453E40" w14:paraId="2D960DCF" w14:textId="77777777" w:rsidTr="00B5562E">
        <w:trPr>
          <w:trHeight w:val="599"/>
        </w:trPr>
        <w:tc>
          <w:tcPr>
            <w:tcW w:w="1276" w:type="dxa"/>
            <w:tcBorders>
              <w:top w:val="single" w:sz="4" w:space="0" w:color="000000"/>
              <w:left w:val="single" w:sz="4" w:space="0" w:color="000000"/>
              <w:bottom w:val="single" w:sz="4" w:space="0" w:color="000000"/>
              <w:right w:val="single" w:sz="4" w:space="0" w:color="000000"/>
            </w:tcBorders>
          </w:tcPr>
          <w:p w14:paraId="14349C22" w14:textId="77777777" w:rsidR="00453E40" w:rsidRPr="00453E40" w:rsidRDefault="00453E40" w:rsidP="00B5562E">
            <w:pPr>
              <w:widowControl w:val="0"/>
              <w:ind w:hanging="3"/>
              <w:rPr>
                <w:rFonts w:ascii="Times New Roman" w:hAnsi="Times New Roman" w:cs="Times New Roman"/>
                <w:sz w:val="28"/>
                <w:szCs w:val="32"/>
              </w:rPr>
            </w:pPr>
            <w:r w:rsidRPr="00453E40">
              <w:rPr>
                <w:rFonts w:ascii="Times New Roman" w:hAnsi="Times New Roman" w:cs="Times New Roman"/>
                <w:sz w:val="28"/>
                <w:szCs w:val="32"/>
              </w:rPr>
              <w:t>21-15 балів</w:t>
            </w:r>
          </w:p>
        </w:tc>
        <w:tc>
          <w:tcPr>
            <w:tcW w:w="8363" w:type="dxa"/>
            <w:tcBorders>
              <w:top w:val="single" w:sz="4" w:space="0" w:color="000000"/>
              <w:left w:val="single" w:sz="4" w:space="0" w:color="000000"/>
              <w:bottom w:val="single" w:sz="4" w:space="0" w:color="000000"/>
              <w:right w:val="single" w:sz="4" w:space="0" w:color="000000"/>
            </w:tcBorders>
          </w:tcPr>
          <w:p w14:paraId="41567A13" w14:textId="77777777" w:rsidR="00453E40" w:rsidRPr="00453E40" w:rsidRDefault="00453E40" w:rsidP="00B5562E">
            <w:pPr>
              <w:widowControl w:val="0"/>
              <w:ind w:right="94" w:hanging="3"/>
              <w:jc w:val="both"/>
              <w:rPr>
                <w:rFonts w:ascii="Times New Roman" w:hAnsi="Times New Roman" w:cs="Times New Roman"/>
                <w:sz w:val="28"/>
                <w:szCs w:val="32"/>
              </w:rPr>
            </w:pPr>
            <w:r w:rsidRPr="00453E40">
              <w:rPr>
                <w:rFonts w:ascii="Times New Roman" w:hAnsi="Times New Roman" w:cs="Times New Roman"/>
                <w:sz w:val="28"/>
                <w:szCs w:val="32"/>
              </w:rPr>
              <w:t xml:space="preserve">Студент показав досить добре володіння матеріалом, проте не повністю розкрив зміст питання; не зовсім </w:t>
            </w:r>
            <w:proofErr w:type="spellStart"/>
            <w:r w:rsidRPr="00453E40">
              <w:rPr>
                <w:rFonts w:ascii="Times New Roman" w:hAnsi="Times New Roman" w:cs="Times New Roman"/>
                <w:sz w:val="28"/>
                <w:szCs w:val="32"/>
              </w:rPr>
              <w:t>логічно</w:t>
            </w:r>
            <w:proofErr w:type="spellEnd"/>
            <w:r w:rsidRPr="00453E40">
              <w:rPr>
                <w:rFonts w:ascii="Times New Roman" w:hAnsi="Times New Roman" w:cs="Times New Roman"/>
                <w:sz w:val="28"/>
                <w:szCs w:val="32"/>
              </w:rPr>
              <w:t xml:space="preserve"> структурував свою відповідь і не навів достатньо прикладів.</w:t>
            </w:r>
          </w:p>
        </w:tc>
      </w:tr>
      <w:tr w:rsidR="00453E40" w:rsidRPr="00453E40" w14:paraId="4D7BABFF" w14:textId="77777777" w:rsidTr="00B5562E">
        <w:trPr>
          <w:trHeight w:val="863"/>
        </w:trPr>
        <w:tc>
          <w:tcPr>
            <w:tcW w:w="1276" w:type="dxa"/>
            <w:tcBorders>
              <w:top w:val="single" w:sz="4" w:space="0" w:color="000000"/>
              <w:left w:val="single" w:sz="4" w:space="0" w:color="000000"/>
              <w:bottom w:val="single" w:sz="4" w:space="0" w:color="000000"/>
              <w:right w:val="single" w:sz="4" w:space="0" w:color="000000"/>
            </w:tcBorders>
          </w:tcPr>
          <w:p w14:paraId="709C8F0B" w14:textId="77777777" w:rsidR="00453E40" w:rsidRPr="00453E40" w:rsidRDefault="00453E40" w:rsidP="00B5562E">
            <w:pPr>
              <w:widowControl w:val="0"/>
              <w:ind w:hanging="3"/>
              <w:rPr>
                <w:rFonts w:ascii="Times New Roman" w:hAnsi="Times New Roman" w:cs="Times New Roman"/>
                <w:sz w:val="28"/>
                <w:szCs w:val="32"/>
              </w:rPr>
            </w:pPr>
            <w:r w:rsidRPr="00453E40">
              <w:rPr>
                <w:rFonts w:ascii="Times New Roman" w:hAnsi="Times New Roman" w:cs="Times New Roman"/>
                <w:sz w:val="28"/>
                <w:szCs w:val="32"/>
              </w:rPr>
              <w:t>7-14 балів</w:t>
            </w:r>
          </w:p>
        </w:tc>
        <w:tc>
          <w:tcPr>
            <w:tcW w:w="8363" w:type="dxa"/>
            <w:tcBorders>
              <w:top w:val="single" w:sz="4" w:space="0" w:color="000000"/>
              <w:left w:val="single" w:sz="4" w:space="0" w:color="000000"/>
              <w:bottom w:val="single" w:sz="4" w:space="0" w:color="000000"/>
              <w:right w:val="single" w:sz="4" w:space="0" w:color="000000"/>
            </w:tcBorders>
          </w:tcPr>
          <w:p w14:paraId="412898D3" w14:textId="77777777" w:rsidR="00453E40" w:rsidRPr="00453E40" w:rsidRDefault="00453E40" w:rsidP="00B5562E">
            <w:pPr>
              <w:widowControl w:val="0"/>
              <w:ind w:right="94" w:hanging="3"/>
              <w:jc w:val="both"/>
              <w:rPr>
                <w:rFonts w:ascii="Times New Roman" w:hAnsi="Times New Roman" w:cs="Times New Roman"/>
                <w:sz w:val="28"/>
                <w:szCs w:val="32"/>
              </w:rPr>
            </w:pPr>
            <w:r w:rsidRPr="00453E40">
              <w:rPr>
                <w:rFonts w:ascii="Times New Roman" w:hAnsi="Times New Roman" w:cs="Times New Roman"/>
                <w:sz w:val="28"/>
                <w:szCs w:val="32"/>
              </w:rPr>
              <w:t xml:space="preserve">Студент показав задовільне володіння матеріалом, проте не до кінця розкрив зміст питання; </w:t>
            </w:r>
            <w:proofErr w:type="spellStart"/>
            <w:r w:rsidRPr="00453E40">
              <w:rPr>
                <w:rFonts w:ascii="Times New Roman" w:hAnsi="Times New Roman" w:cs="Times New Roman"/>
                <w:sz w:val="28"/>
                <w:szCs w:val="32"/>
              </w:rPr>
              <w:t>логічно</w:t>
            </w:r>
            <w:proofErr w:type="spellEnd"/>
            <w:r w:rsidRPr="00453E40">
              <w:rPr>
                <w:rFonts w:ascii="Times New Roman" w:hAnsi="Times New Roman" w:cs="Times New Roman"/>
                <w:sz w:val="28"/>
                <w:szCs w:val="32"/>
              </w:rPr>
              <w:t xml:space="preserve"> не структурував свою відповідь і не навів прикладів; неправильно реагував на запитання викладача.</w:t>
            </w:r>
          </w:p>
        </w:tc>
      </w:tr>
      <w:tr w:rsidR="00453E40" w:rsidRPr="00453E40" w14:paraId="157151E6" w14:textId="77777777" w:rsidTr="00B5562E">
        <w:trPr>
          <w:trHeight w:val="597"/>
        </w:trPr>
        <w:tc>
          <w:tcPr>
            <w:tcW w:w="1276" w:type="dxa"/>
            <w:tcBorders>
              <w:top w:val="single" w:sz="4" w:space="0" w:color="000000"/>
              <w:left w:val="single" w:sz="4" w:space="0" w:color="000000"/>
              <w:bottom w:val="single" w:sz="4" w:space="0" w:color="000000"/>
              <w:right w:val="single" w:sz="4" w:space="0" w:color="000000"/>
            </w:tcBorders>
          </w:tcPr>
          <w:p w14:paraId="1C822B35" w14:textId="77777777" w:rsidR="00453E40" w:rsidRPr="00453E40" w:rsidRDefault="00453E40" w:rsidP="00B5562E">
            <w:pPr>
              <w:widowControl w:val="0"/>
              <w:ind w:hanging="3"/>
              <w:rPr>
                <w:rFonts w:ascii="Times New Roman" w:hAnsi="Times New Roman" w:cs="Times New Roman"/>
                <w:sz w:val="28"/>
                <w:szCs w:val="32"/>
              </w:rPr>
            </w:pPr>
            <w:r w:rsidRPr="00453E40">
              <w:rPr>
                <w:rFonts w:ascii="Times New Roman" w:hAnsi="Times New Roman" w:cs="Times New Roman"/>
                <w:sz w:val="28"/>
                <w:szCs w:val="32"/>
              </w:rPr>
              <w:t>1-6 балів</w:t>
            </w:r>
          </w:p>
        </w:tc>
        <w:tc>
          <w:tcPr>
            <w:tcW w:w="8363" w:type="dxa"/>
            <w:tcBorders>
              <w:top w:val="single" w:sz="4" w:space="0" w:color="000000"/>
              <w:left w:val="single" w:sz="4" w:space="0" w:color="000000"/>
              <w:bottom w:val="single" w:sz="4" w:space="0" w:color="000000"/>
              <w:right w:val="single" w:sz="4" w:space="0" w:color="000000"/>
            </w:tcBorders>
          </w:tcPr>
          <w:p w14:paraId="48C0545D" w14:textId="77777777" w:rsidR="00453E40" w:rsidRPr="00453E40" w:rsidRDefault="00453E40" w:rsidP="00B5562E">
            <w:pPr>
              <w:widowControl w:val="0"/>
              <w:ind w:right="94" w:hanging="3"/>
              <w:jc w:val="both"/>
              <w:rPr>
                <w:rFonts w:ascii="Times New Roman" w:hAnsi="Times New Roman" w:cs="Times New Roman"/>
                <w:sz w:val="28"/>
                <w:szCs w:val="32"/>
              </w:rPr>
            </w:pPr>
            <w:r w:rsidRPr="00453E40">
              <w:rPr>
                <w:rFonts w:ascii="Times New Roman" w:hAnsi="Times New Roman" w:cs="Times New Roman"/>
                <w:sz w:val="28"/>
                <w:szCs w:val="32"/>
              </w:rPr>
              <w:t xml:space="preserve">Студент практично не володіє матеріалом; не розкрив зміст питання; </w:t>
            </w:r>
            <w:proofErr w:type="spellStart"/>
            <w:r w:rsidRPr="00453E40">
              <w:rPr>
                <w:rFonts w:ascii="Times New Roman" w:hAnsi="Times New Roman" w:cs="Times New Roman"/>
                <w:sz w:val="28"/>
                <w:szCs w:val="32"/>
              </w:rPr>
              <w:t>логічно</w:t>
            </w:r>
            <w:proofErr w:type="spellEnd"/>
            <w:r w:rsidRPr="00453E40">
              <w:rPr>
                <w:rFonts w:ascii="Times New Roman" w:hAnsi="Times New Roman" w:cs="Times New Roman"/>
                <w:sz w:val="28"/>
                <w:szCs w:val="32"/>
              </w:rPr>
              <w:t xml:space="preserve"> не структурував свою відповідь і не навів прикладів.</w:t>
            </w:r>
          </w:p>
        </w:tc>
      </w:tr>
      <w:tr w:rsidR="00453E40" w:rsidRPr="00453E40" w14:paraId="7CE69B48" w14:textId="77777777" w:rsidTr="00B5562E">
        <w:trPr>
          <w:trHeight w:val="282"/>
        </w:trPr>
        <w:tc>
          <w:tcPr>
            <w:tcW w:w="1276" w:type="dxa"/>
            <w:tcBorders>
              <w:top w:val="single" w:sz="4" w:space="0" w:color="000000"/>
              <w:left w:val="single" w:sz="4" w:space="0" w:color="000000"/>
              <w:bottom w:val="single" w:sz="4" w:space="0" w:color="000000"/>
              <w:right w:val="single" w:sz="4" w:space="0" w:color="000000"/>
            </w:tcBorders>
          </w:tcPr>
          <w:p w14:paraId="375F9D6D" w14:textId="77777777" w:rsidR="00453E40" w:rsidRPr="00453E40" w:rsidRDefault="00453E40" w:rsidP="00B5562E">
            <w:pPr>
              <w:widowControl w:val="0"/>
              <w:ind w:hanging="3"/>
              <w:rPr>
                <w:rFonts w:ascii="Times New Roman" w:hAnsi="Times New Roman" w:cs="Times New Roman"/>
                <w:sz w:val="28"/>
                <w:szCs w:val="32"/>
              </w:rPr>
            </w:pPr>
            <w:r w:rsidRPr="00453E40">
              <w:rPr>
                <w:rFonts w:ascii="Times New Roman" w:hAnsi="Times New Roman" w:cs="Times New Roman"/>
                <w:sz w:val="28"/>
                <w:szCs w:val="32"/>
              </w:rPr>
              <w:t>0 балів</w:t>
            </w:r>
          </w:p>
        </w:tc>
        <w:tc>
          <w:tcPr>
            <w:tcW w:w="8363" w:type="dxa"/>
            <w:tcBorders>
              <w:top w:val="single" w:sz="4" w:space="0" w:color="000000"/>
              <w:left w:val="single" w:sz="4" w:space="0" w:color="000000"/>
              <w:bottom w:val="single" w:sz="4" w:space="0" w:color="000000"/>
              <w:right w:val="single" w:sz="4" w:space="0" w:color="000000"/>
            </w:tcBorders>
          </w:tcPr>
          <w:p w14:paraId="6A273344" w14:textId="77777777" w:rsidR="00453E40" w:rsidRPr="00453E40" w:rsidRDefault="00453E40" w:rsidP="00B5562E">
            <w:pPr>
              <w:widowControl w:val="0"/>
              <w:ind w:hanging="3"/>
              <w:rPr>
                <w:rFonts w:ascii="Times New Roman" w:hAnsi="Times New Roman" w:cs="Times New Roman"/>
                <w:sz w:val="28"/>
                <w:szCs w:val="32"/>
              </w:rPr>
            </w:pPr>
            <w:r w:rsidRPr="00453E40">
              <w:rPr>
                <w:rFonts w:ascii="Times New Roman" w:hAnsi="Times New Roman" w:cs="Times New Roman"/>
                <w:sz w:val="28"/>
                <w:szCs w:val="32"/>
              </w:rPr>
              <w:t>Студент не відповів на запитання.</w:t>
            </w:r>
          </w:p>
        </w:tc>
      </w:tr>
    </w:tbl>
    <w:p w14:paraId="35E0025B" w14:textId="77777777" w:rsidR="00453E40" w:rsidRPr="00453E40" w:rsidRDefault="00453E40" w:rsidP="00453E40">
      <w:pPr>
        <w:ind w:hanging="3"/>
        <w:jc w:val="both"/>
        <w:rPr>
          <w:rFonts w:ascii="Times New Roman" w:hAnsi="Times New Roman" w:cs="Times New Roman"/>
          <w:sz w:val="28"/>
          <w:szCs w:val="32"/>
        </w:rPr>
      </w:pPr>
    </w:p>
    <w:p w14:paraId="6DC737CB" w14:textId="77777777" w:rsidR="00453E40" w:rsidRPr="00453E40" w:rsidRDefault="00453E40" w:rsidP="00453E40">
      <w:pPr>
        <w:tabs>
          <w:tab w:val="center" w:pos="567"/>
        </w:tabs>
        <w:ind w:hanging="3"/>
        <w:jc w:val="center"/>
        <w:rPr>
          <w:rFonts w:ascii="Times New Roman" w:hAnsi="Times New Roman" w:cs="Times New Roman"/>
          <w:b/>
          <w:sz w:val="28"/>
          <w:szCs w:val="32"/>
        </w:rPr>
      </w:pPr>
      <w:r w:rsidRPr="00453E40">
        <w:rPr>
          <w:rFonts w:ascii="Times New Roman" w:hAnsi="Times New Roman" w:cs="Times New Roman"/>
          <w:b/>
          <w:sz w:val="28"/>
          <w:szCs w:val="32"/>
        </w:rPr>
        <w:t>Критерії оцінювання результатів навчання на підсумковому контролі</w:t>
      </w:r>
    </w:p>
    <w:p w14:paraId="0EB465AE" w14:textId="77777777" w:rsidR="00453E40" w:rsidRPr="00453E40" w:rsidRDefault="00453E40" w:rsidP="00453E40">
      <w:pPr>
        <w:spacing w:line="240" w:lineRule="auto"/>
        <w:ind w:firstLineChars="252" w:firstLine="706"/>
        <w:jc w:val="both"/>
        <w:rPr>
          <w:rFonts w:ascii="Times New Roman" w:hAnsi="Times New Roman" w:cs="Times New Roman"/>
          <w:sz w:val="28"/>
          <w:szCs w:val="32"/>
        </w:rPr>
      </w:pPr>
      <w:r w:rsidRPr="00453E40">
        <w:rPr>
          <w:rFonts w:ascii="Times New Roman" w:hAnsi="Times New Roman" w:cs="Times New Roman"/>
          <w:bCs/>
          <w:sz w:val="28"/>
          <w:szCs w:val="32"/>
        </w:rPr>
        <w:lastRenderedPageBreak/>
        <w:t>Критерієм</w:t>
      </w:r>
      <w:r w:rsidRPr="00453E40">
        <w:rPr>
          <w:rFonts w:ascii="Times New Roman" w:hAnsi="Times New Roman" w:cs="Times New Roman"/>
          <w:b/>
          <w:sz w:val="28"/>
          <w:szCs w:val="32"/>
        </w:rPr>
        <w:t xml:space="preserve"> </w:t>
      </w:r>
      <w:r w:rsidRPr="00453E40">
        <w:rPr>
          <w:rFonts w:ascii="Times New Roman" w:hAnsi="Times New Roman" w:cs="Times New Roman"/>
          <w:sz w:val="28"/>
          <w:szCs w:val="32"/>
        </w:rPr>
        <w:t>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дисципліни. Мінімальний пороговий рівень оцінки визначається за допомогою якісних критеріїв і трансформується в мінімальну позитивну оцінку, яку використано відповідно до рейтингової шкали.</w:t>
      </w:r>
    </w:p>
    <w:p w14:paraId="39AD6C4C" w14:textId="77777777" w:rsidR="00453E40" w:rsidRPr="00453E40" w:rsidRDefault="00453E40" w:rsidP="00453E40">
      <w:pPr>
        <w:shd w:val="clear" w:color="auto" w:fill="FFFFFF"/>
        <w:spacing w:line="240" w:lineRule="auto"/>
        <w:ind w:firstLineChars="252" w:firstLine="706"/>
        <w:jc w:val="both"/>
        <w:rPr>
          <w:rFonts w:ascii="Times New Roman" w:hAnsi="Times New Roman" w:cs="Times New Roman"/>
          <w:sz w:val="28"/>
          <w:szCs w:val="32"/>
        </w:rPr>
      </w:pPr>
      <w:r w:rsidRPr="00453E40">
        <w:rPr>
          <w:rFonts w:ascii="Times New Roman" w:hAnsi="Times New Roman" w:cs="Times New Roman"/>
          <w:sz w:val="28"/>
          <w:szCs w:val="32"/>
        </w:rPr>
        <w:t>Загальна кількість балів, яку студент може отримати у процесі вивчення дисципліни протягом семестру, становить 100 балів, з яких 60 балів студент набирає за поточні види контролю і 40 балів – у процесі підсумкового виду контролю (заліку).</w:t>
      </w:r>
    </w:p>
    <w:p w14:paraId="4D208044" w14:textId="77777777" w:rsidR="00453E40" w:rsidRPr="00453E40" w:rsidRDefault="00453E40" w:rsidP="00453E40">
      <w:pPr>
        <w:shd w:val="clear" w:color="auto" w:fill="FFFFFF"/>
        <w:spacing w:line="240" w:lineRule="auto"/>
        <w:ind w:firstLineChars="252" w:firstLine="706"/>
        <w:jc w:val="both"/>
        <w:rPr>
          <w:rFonts w:ascii="Times New Roman" w:hAnsi="Times New Roman" w:cs="Times New Roman"/>
          <w:sz w:val="28"/>
          <w:szCs w:val="32"/>
        </w:rPr>
      </w:pPr>
      <w:r w:rsidRPr="00453E40">
        <w:rPr>
          <w:rFonts w:ascii="Times New Roman" w:hAnsi="Times New Roman" w:cs="Times New Roman"/>
          <w:sz w:val="28"/>
          <w:szCs w:val="32"/>
        </w:rPr>
        <w:t>Студент, який набрав протягом нормативного терміну вивчення дисципліни 60 балів та виконав навантаження за всіма кредитами, має можливість не складати іспит і отримати набрану кількість балів як підсумкову оцінку або складати іспит з метою підвищення свого рейтингу за даною навчальною дисципліною. Якщо студент набрав менше 35 балів, він не допускається до складання заліку.</w:t>
      </w:r>
    </w:p>
    <w:p w14:paraId="72E596AE" w14:textId="77777777" w:rsidR="00453E40" w:rsidRPr="00453E40" w:rsidRDefault="00453E40" w:rsidP="00453E40">
      <w:pPr>
        <w:shd w:val="clear" w:color="auto" w:fill="FFFFFF"/>
        <w:spacing w:line="240" w:lineRule="auto"/>
        <w:ind w:firstLineChars="252" w:firstLine="706"/>
        <w:jc w:val="both"/>
        <w:rPr>
          <w:rFonts w:ascii="Times New Roman" w:hAnsi="Times New Roman" w:cs="Times New Roman"/>
          <w:sz w:val="28"/>
          <w:szCs w:val="32"/>
        </w:rPr>
      </w:pPr>
      <w:r w:rsidRPr="00453E40">
        <w:rPr>
          <w:rFonts w:ascii="Times New Roman" w:hAnsi="Times New Roman" w:cs="Times New Roman"/>
          <w:b/>
          <w:bCs/>
          <w:sz w:val="28"/>
          <w:szCs w:val="32"/>
        </w:rPr>
        <w:t>Підсумкова оцінка</w:t>
      </w:r>
      <w:r w:rsidRPr="00453E40">
        <w:rPr>
          <w:rFonts w:ascii="Times New Roman" w:hAnsi="Times New Roman" w:cs="Times New Roman"/>
          <w:sz w:val="28"/>
          <w:szCs w:val="32"/>
        </w:rPr>
        <w:t xml:space="preserve"> за навчальну дисципліну, з якої складається залік, виводиться із суми балів поточного контролю за модулями (до 60 балів) та модуля-контролю – до 40 балів. </w:t>
      </w:r>
    </w:p>
    <w:p w14:paraId="6CD27337" w14:textId="77777777" w:rsidR="00453E40" w:rsidRPr="00453E40" w:rsidRDefault="00453E40" w:rsidP="00453E40">
      <w:pPr>
        <w:shd w:val="clear" w:color="auto" w:fill="FFFFFF"/>
        <w:spacing w:line="240" w:lineRule="auto"/>
        <w:ind w:firstLineChars="252" w:firstLine="706"/>
        <w:jc w:val="both"/>
        <w:rPr>
          <w:rFonts w:ascii="Times New Roman" w:hAnsi="Times New Roman" w:cs="Times New Roman"/>
          <w:sz w:val="28"/>
          <w:szCs w:val="32"/>
        </w:rPr>
      </w:pPr>
    </w:p>
    <w:p w14:paraId="0FCEF2FE" w14:textId="77777777" w:rsidR="00453E40" w:rsidRPr="00453E40" w:rsidRDefault="00453E40" w:rsidP="00453E40">
      <w:pPr>
        <w:ind w:firstLineChars="252" w:firstLine="706"/>
        <w:jc w:val="both"/>
        <w:rPr>
          <w:rFonts w:ascii="Times New Roman" w:hAnsi="Times New Roman" w:cs="Times New Roman"/>
          <w:sz w:val="28"/>
          <w:szCs w:val="32"/>
        </w:rPr>
      </w:pPr>
      <w:r w:rsidRPr="00453E40">
        <w:rPr>
          <w:rFonts w:ascii="Times New Roman" w:hAnsi="Times New Roman" w:cs="Times New Roman"/>
          <w:b/>
          <w:bCs/>
          <w:sz w:val="28"/>
          <w:szCs w:val="32"/>
        </w:rPr>
        <w:t>Підсумковий контроль</w:t>
      </w:r>
      <w:r w:rsidRPr="00453E40">
        <w:rPr>
          <w:rFonts w:ascii="Times New Roman" w:hAnsi="Times New Roman" w:cs="Times New Roman"/>
          <w:sz w:val="28"/>
          <w:szCs w:val="32"/>
        </w:rPr>
        <w:t xml:space="preserve"> відбувається у вигляді усного заліку, коли студент усно презентує свою доповідь. </w:t>
      </w:r>
    </w:p>
    <w:p w14:paraId="114CC40B" w14:textId="77777777" w:rsidR="00453E40" w:rsidRPr="00453E40" w:rsidRDefault="00453E40" w:rsidP="00453E40">
      <w:pPr>
        <w:ind w:firstLineChars="252" w:firstLine="706"/>
        <w:jc w:val="both"/>
        <w:rPr>
          <w:rFonts w:ascii="Times New Roman" w:hAnsi="Times New Roman" w:cs="Times New Roman"/>
          <w:sz w:val="28"/>
          <w:szCs w:val="3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363"/>
      </w:tblGrid>
      <w:tr w:rsidR="00453E40" w:rsidRPr="00453E40" w14:paraId="5ED9D4B6" w14:textId="77777777" w:rsidTr="00B5562E">
        <w:trPr>
          <w:trHeight w:val="629"/>
        </w:trPr>
        <w:tc>
          <w:tcPr>
            <w:tcW w:w="1276" w:type="dxa"/>
            <w:tcBorders>
              <w:top w:val="single" w:sz="4" w:space="0" w:color="000000"/>
              <w:left w:val="single" w:sz="4" w:space="0" w:color="000000"/>
              <w:bottom w:val="single" w:sz="4" w:space="0" w:color="000000"/>
              <w:right w:val="single" w:sz="4" w:space="0" w:color="000000"/>
            </w:tcBorders>
          </w:tcPr>
          <w:p w14:paraId="490999F2" w14:textId="77777777" w:rsidR="00453E40" w:rsidRPr="00453E40" w:rsidRDefault="00453E40" w:rsidP="00B5562E">
            <w:pPr>
              <w:widowControl w:val="0"/>
              <w:spacing w:line="240" w:lineRule="auto"/>
              <w:ind w:hanging="3"/>
              <w:rPr>
                <w:rFonts w:ascii="Times New Roman" w:hAnsi="Times New Roman" w:cs="Times New Roman"/>
                <w:sz w:val="28"/>
                <w:szCs w:val="32"/>
              </w:rPr>
            </w:pPr>
            <w:r w:rsidRPr="00453E40">
              <w:rPr>
                <w:rFonts w:ascii="Times New Roman" w:hAnsi="Times New Roman" w:cs="Times New Roman"/>
                <w:sz w:val="28"/>
                <w:szCs w:val="32"/>
              </w:rPr>
              <w:t>18-20 балів</w:t>
            </w:r>
          </w:p>
        </w:tc>
        <w:tc>
          <w:tcPr>
            <w:tcW w:w="8363" w:type="dxa"/>
            <w:tcBorders>
              <w:top w:val="single" w:sz="4" w:space="0" w:color="000000"/>
              <w:left w:val="single" w:sz="4" w:space="0" w:color="000000"/>
              <w:bottom w:val="single" w:sz="4" w:space="0" w:color="000000"/>
              <w:right w:val="single" w:sz="4" w:space="0" w:color="000000"/>
            </w:tcBorders>
          </w:tcPr>
          <w:p w14:paraId="1063C719" w14:textId="77777777" w:rsidR="00453E40" w:rsidRPr="00453E40" w:rsidRDefault="00453E40" w:rsidP="00B5562E">
            <w:pPr>
              <w:widowControl w:val="0"/>
              <w:spacing w:line="240" w:lineRule="auto"/>
              <w:ind w:right="94" w:hanging="3"/>
              <w:jc w:val="both"/>
              <w:rPr>
                <w:rFonts w:ascii="Times New Roman" w:hAnsi="Times New Roman" w:cs="Times New Roman"/>
                <w:sz w:val="28"/>
                <w:szCs w:val="32"/>
              </w:rPr>
            </w:pPr>
            <w:r w:rsidRPr="00453E40">
              <w:rPr>
                <w:rFonts w:ascii="Times New Roman" w:hAnsi="Times New Roman" w:cs="Times New Roman"/>
                <w:sz w:val="28"/>
                <w:szCs w:val="32"/>
              </w:rPr>
              <w:t xml:space="preserve">Студент/ка демонструє найвищий рівень володіння матеріалом; повністю розкриває суть доповіді; </w:t>
            </w:r>
            <w:proofErr w:type="spellStart"/>
            <w:r w:rsidRPr="00453E40">
              <w:rPr>
                <w:rFonts w:ascii="Times New Roman" w:hAnsi="Times New Roman" w:cs="Times New Roman"/>
                <w:sz w:val="28"/>
                <w:szCs w:val="32"/>
              </w:rPr>
              <w:t>коректно</w:t>
            </w:r>
            <w:proofErr w:type="spellEnd"/>
            <w:r w:rsidRPr="00453E40">
              <w:rPr>
                <w:rFonts w:ascii="Times New Roman" w:hAnsi="Times New Roman" w:cs="Times New Roman"/>
                <w:sz w:val="28"/>
                <w:szCs w:val="32"/>
              </w:rPr>
              <w:t xml:space="preserve"> використовує літературознавчу термінологію та методологію; виявляє аналітичні здібності, здатність до самостійного, системного, логічного і послідовного мислення, мовно-стилістичну досконалість, креативність.</w:t>
            </w:r>
          </w:p>
        </w:tc>
      </w:tr>
      <w:tr w:rsidR="00453E40" w:rsidRPr="00453E40" w14:paraId="387F760C" w14:textId="77777777" w:rsidTr="00B5562E">
        <w:trPr>
          <w:trHeight w:val="541"/>
        </w:trPr>
        <w:tc>
          <w:tcPr>
            <w:tcW w:w="1276" w:type="dxa"/>
            <w:tcBorders>
              <w:top w:val="single" w:sz="4" w:space="0" w:color="000000"/>
              <w:left w:val="single" w:sz="4" w:space="0" w:color="000000"/>
              <w:bottom w:val="single" w:sz="4" w:space="0" w:color="000000"/>
              <w:right w:val="single" w:sz="4" w:space="0" w:color="000000"/>
            </w:tcBorders>
          </w:tcPr>
          <w:p w14:paraId="65C220A8" w14:textId="77777777" w:rsidR="00453E40" w:rsidRPr="00453E40" w:rsidRDefault="00453E40" w:rsidP="00B5562E">
            <w:pPr>
              <w:widowControl w:val="0"/>
              <w:spacing w:line="240" w:lineRule="auto"/>
              <w:ind w:hanging="3"/>
              <w:rPr>
                <w:rFonts w:ascii="Times New Roman" w:hAnsi="Times New Roman" w:cs="Times New Roman"/>
                <w:sz w:val="28"/>
                <w:szCs w:val="32"/>
              </w:rPr>
            </w:pPr>
            <w:r w:rsidRPr="00453E40">
              <w:rPr>
                <w:rFonts w:ascii="Times New Roman" w:hAnsi="Times New Roman" w:cs="Times New Roman"/>
                <w:sz w:val="28"/>
                <w:szCs w:val="32"/>
              </w:rPr>
              <w:t>14-17 балів</w:t>
            </w:r>
          </w:p>
        </w:tc>
        <w:tc>
          <w:tcPr>
            <w:tcW w:w="8363" w:type="dxa"/>
            <w:tcBorders>
              <w:top w:val="single" w:sz="4" w:space="0" w:color="000000"/>
              <w:left w:val="single" w:sz="4" w:space="0" w:color="000000"/>
              <w:bottom w:val="single" w:sz="4" w:space="0" w:color="000000"/>
              <w:right w:val="single" w:sz="4" w:space="0" w:color="000000"/>
            </w:tcBorders>
          </w:tcPr>
          <w:p w14:paraId="636BC55D" w14:textId="77777777" w:rsidR="00453E40" w:rsidRPr="00453E40" w:rsidRDefault="00453E40" w:rsidP="00B5562E">
            <w:pPr>
              <w:spacing w:line="240" w:lineRule="auto"/>
              <w:ind w:hanging="3"/>
              <w:jc w:val="both"/>
              <w:rPr>
                <w:rFonts w:ascii="Times New Roman" w:hAnsi="Times New Roman" w:cs="Times New Roman"/>
                <w:sz w:val="28"/>
                <w:szCs w:val="32"/>
              </w:rPr>
            </w:pPr>
            <w:r w:rsidRPr="00453E40">
              <w:rPr>
                <w:rFonts w:ascii="Times New Roman" w:hAnsi="Times New Roman" w:cs="Times New Roman"/>
                <w:sz w:val="28"/>
                <w:szCs w:val="32"/>
              </w:rPr>
              <w:t xml:space="preserve">Студент/ка показує дуже добре володіння матеріалом; </w:t>
            </w:r>
            <w:proofErr w:type="spellStart"/>
            <w:r w:rsidRPr="00453E40">
              <w:rPr>
                <w:rFonts w:ascii="Times New Roman" w:hAnsi="Times New Roman" w:cs="Times New Roman"/>
                <w:sz w:val="28"/>
                <w:szCs w:val="32"/>
              </w:rPr>
              <w:t>логічно</w:t>
            </w:r>
            <w:proofErr w:type="spellEnd"/>
            <w:r w:rsidRPr="00453E40">
              <w:rPr>
                <w:rFonts w:ascii="Times New Roman" w:hAnsi="Times New Roman" w:cs="Times New Roman"/>
                <w:sz w:val="28"/>
                <w:szCs w:val="32"/>
              </w:rPr>
              <w:t xml:space="preserve"> і послідовно презентує суть доповіді; </w:t>
            </w:r>
            <w:r w:rsidRPr="00453E40">
              <w:rPr>
                <w:rStyle w:val="markedcontent"/>
                <w:rFonts w:ascii="Times New Roman" w:hAnsi="Times New Roman" w:cs="Times New Roman"/>
                <w:sz w:val="28"/>
                <w:szCs w:val="32"/>
              </w:rPr>
              <w:t xml:space="preserve">демонструє досить компетентне </w:t>
            </w:r>
            <w:r w:rsidRPr="00453E40">
              <w:rPr>
                <w:rFonts w:ascii="Times New Roman" w:hAnsi="Times New Roman" w:cs="Times New Roman"/>
                <w:sz w:val="28"/>
                <w:szCs w:val="32"/>
              </w:rPr>
              <w:t xml:space="preserve">вміння аналізувати художній текст; добре використовує літературознавчу термінологію та методологію; мають місце незначні недоліки не принципового характеру, деякі неточності у відповіді на запитання, мовно-стилістичні огріхи. </w:t>
            </w:r>
          </w:p>
        </w:tc>
      </w:tr>
      <w:tr w:rsidR="00453E40" w:rsidRPr="00453E40" w14:paraId="5871AAF0" w14:textId="77777777" w:rsidTr="00B5562E">
        <w:trPr>
          <w:trHeight w:val="599"/>
        </w:trPr>
        <w:tc>
          <w:tcPr>
            <w:tcW w:w="1276" w:type="dxa"/>
            <w:tcBorders>
              <w:top w:val="single" w:sz="4" w:space="0" w:color="000000"/>
              <w:left w:val="single" w:sz="4" w:space="0" w:color="000000"/>
              <w:bottom w:val="single" w:sz="4" w:space="0" w:color="000000"/>
              <w:right w:val="single" w:sz="4" w:space="0" w:color="000000"/>
            </w:tcBorders>
          </w:tcPr>
          <w:p w14:paraId="0CE08E78" w14:textId="77777777" w:rsidR="00453E40" w:rsidRPr="00453E40" w:rsidRDefault="00453E40" w:rsidP="00B5562E">
            <w:pPr>
              <w:widowControl w:val="0"/>
              <w:spacing w:line="240" w:lineRule="auto"/>
              <w:ind w:hanging="3"/>
              <w:rPr>
                <w:rFonts w:ascii="Times New Roman" w:hAnsi="Times New Roman" w:cs="Times New Roman"/>
                <w:sz w:val="28"/>
                <w:szCs w:val="32"/>
              </w:rPr>
            </w:pPr>
            <w:r w:rsidRPr="00453E40">
              <w:rPr>
                <w:rFonts w:ascii="Times New Roman" w:hAnsi="Times New Roman" w:cs="Times New Roman"/>
                <w:sz w:val="28"/>
                <w:szCs w:val="32"/>
              </w:rPr>
              <w:t>13-10 балів</w:t>
            </w:r>
          </w:p>
        </w:tc>
        <w:tc>
          <w:tcPr>
            <w:tcW w:w="8363" w:type="dxa"/>
            <w:tcBorders>
              <w:top w:val="single" w:sz="4" w:space="0" w:color="000000"/>
              <w:left w:val="single" w:sz="4" w:space="0" w:color="000000"/>
              <w:bottom w:val="single" w:sz="4" w:space="0" w:color="000000"/>
              <w:right w:val="single" w:sz="4" w:space="0" w:color="000000"/>
            </w:tcBorders>
          </w:tcPr>
          <w:p w14:paraId="1DC6387C" w14:textId="77777777" w:rsidR="00453E40" w:rsidRPr="00453E40" w:rsidRDefault="00453E40" w:rsidP="00B5562E">
            <w:pPr>
              <w:spacing w:line="240" w:lineRule="auto"/>
              <w:ind w:hanging="3"/>
              <w:jc w:val="both"/>
              <w:rPr>
                <w:rFonts w:ascii="Times New Roman" w:hAnsi="Times New Roman" w:cs="Times New Roman"/>
                <w:sz w:val="28"/>
                <w:szCs w:val="32"/>
              </w:rPr>
            </w:pPr>
            <w:r w:rsidRPr="00453E40">
              <w:rPr>
                <w:rFonts w:ascii="Times New Roman" w:hAnsi="Times New Roman" w:cs="Times New Roman"/>
                <w:sz w:val="28"/>
                <w:szCs w:val="32"/>
              </w:rPr>
              <w:t xml:space="preserve">Студент/ка демонструє досить добре володіння матеріалом, проте не повністю розкриває суть доповіді; показує належне вміння аналізувати художній текст; непогано використовує літературознавчу термінологію та методологію; мають місце </w:t>
            </w:r>
            <w:r w:rsidRPr="00453E40">
              <w:rPr>
                <w:rFonts w:ascii="Times New Roman" w:hAnsi="Times New Roman" w:cs="Times New Roman"/>
                <w:sz w:val="28"/>
                <w:szCs w:val="32"/>
              </w:rPr>
              <w:lastRenderedPageBreak/>
              <w:t xml:space="preserve">неточності у відповіді на запитання, присутні мовно-стилістичні огріхи, окремим частинам бракує аналітичного характеру. </w:t>
            </w:r>
          </w:p>
        </w:tc>
      </w:tr>
      <w:tr w:rsidR="00453E40" w:rsidRPr="00453E40" w14:paraId="36AF9A67" w14:textId="77777777" w:rsidTr="00B5562E">
        <w:trPr>
          <w:trHeight w:val="863"/>
        </w:trPr>
        <w:tc>
          <w:tcPr>
            <w:tcW w:w="1276" w:type="dxa"/>
            <w:tcBorders>
              <w:top w:val="single" w:sz="4" w:space="0" w:color="000000"/>
              <w:left w:val="single" w:sz="4" w:space="0" w:color="000000"/>
              <w:bottom w:val="single" w:sz="4" w:space="0" w:color="000000"/>
              <w:right w:val="single" w:sz="4" w:space="0" w:color="000000"/>
            </w:tcBorders>
          </w:tcPr>
          <w:p w14:paraId="1BB79461" w14:textId="77777777" w:rsidR="00453E40" w:rsidRPr="00453E40" w:rsidRDefault="00453E40" w:rsidP="00B5562E">
            <w:pPr>
              <w:widowControl w:val="0"/>
              <w:spacing w:line="240" w:lineRule="auto"/>
              <w:rPr>
                <w:rFonts w:ascii="Times New Roman" w:hAnsi="Times New Roman" w:cs="Times New Roman"/>
                <w:sz w:val="28"/>
                <w:szCs w:val="32"/>
              </w:rPr>
            </w:pPr>
            <w:r w:rsidRPr="00453E40">
              <w:rPr>
                <w:rFonts w:ascii="Times New Roman" w:hAnsi="Times New Roman" w:cs="Times New Roman"/>
                <w:sz w:val="28"/>
                <w:szCs w:val="32"/>
              </w:rPr>
              <w:lastRenderedPageBreak/>
              <w:t>5-9 балів</w:t>
            </w:r>
          </w:p>
        </w:tc>
        <w:tc>
          <w:tcPr>
            <w:tcW w:w="8363" w:type="dxa"/>
            <w:tcBorders>
              <w:top w:val="single" w:sz="4" w:space="0" w:color="000000"/>
              <w:left w:val="single" w:sz="4" w:space="0" w:color="000000"/>
              <w:bottom w:val="single" w:sz="4" w:space="0" w:color="000000"/>
              <w:right w:val="single" w:sz="4" w:space="0" w:color="000000"/>
            </w:tcBorders>
          </w:tcPr>
          <w:p w14:paraId="6CC402E2" w14:textId="77777777" w:rsidR="00453E40" w:rsidRPr="00453E40" w:rsidRDefault="00453E40" w:rsidP="00B5562E">
            <w:pPr>
              <w:spacing w:line="240" w:lineRule="auto"/>
              <w:ind w:hanging="3"/>
              <w:jc w:val="both"/>
              <w:rPr>
                <w:rFonts w:ascii="Times New Roman" w:hAnsi="Times New Roman" w:cs="Times New Roman"/>
                <w:sz w:val="28"/>
                <w:szCs w:val="32"/>
              </w:rPr>
            </w:pPr>
            <w:r w:rsidRPr="00453E40">
              <w:rPr>
                <w:rFonts w:ascii="Times New Roman" w:hAnsi="Times New Roman" w:cs="Times New Roman"/>
                <w:sz w:val="28"/>
                <w:szCs w:val="32"/>
              </w:rPr>
              <w:t xml:space="preserve">Студент/ка показує задовільне володіння матеріалом, проте не до кінця розкриває суть доповіді; демонструє достатню обізнаність з темою; частково </w:t>
            </w:r>
            <w:r w:rsidRPr="00453E40">
              <w:rPr>
                <w:rStyle w:val="markedcontent"/>
                <w:rFonts w:ascii="Times New Roman" w:hAnsi="Times New Roman" w:cs="Times New Roman"/>
                <w:sz w:val="28"/>
                <w:szCs w:val="32"/>
              </w:rPr>
              <w:t xml:space="preserve">показує </w:t>
            </w:r>
            <w:r w:rsidRPr="00453E40">
              <w:rPr>
                <w:rFonts w:ascii="Times New Roman" w:hAnsi="Times New Roman" w:cs="Times New Roman"/>
                <w:sz w:val="28"/>
                <w:szCs w:val="32"/>
              </w:rPr>
              <w:t>вміння аналізувати художній текст; дещо некоректно використовує літературознавчу термінологію та методологію; мають місце невідповідності у відповіді на запитання, присутні часті мовно-стилістичні огріхи; суттєво бракує логічного та послідовного викладу думки.</w:t>
            </w:r>
          </w:p>
        </w:tc>
      </w:tr>
      <w:tr w:rsidR="00453E40" w:rsidRPr="00453E40" w14:paraId="118154B2" w14:textId="77777777" w:rsidTr="00B5562E">
        <w:trPr>
          <w:trHeight w:val="597"/>
        </w:trPr>
        <w:tc>
          <w:tcPr>
            <w:tcW w:w="1276" w:type="dxa"/>
            <w:tcBorders>
              <w:top w:val="single" w:sz="4" w:space="0" w:color="000000"/>
              <w:left w:val="single" w:sz="4" w:space="0" w:color="000000"/>
              <w:bottom w:val="single" w:sz="4" w:space="0" w:color="000000"/>
              <w:right w:val="single" w:sz="4" w:space="0" w:color="000000"/>
            </w:tcBorders>
          </w:tcPr>
          <w:p w14:paraId="09C33677" w14:textId="77777777" w:rsidR="00453E40" w:rsidRPr="00453E40" w:rsidRDefault="00453E40" w:rsidP="00B5562E">
            <w:pPr>
              <w:widowControl w:val="0"/>
              <w:spacing w:line="240" w:lineRule="auto"/>
              <w:ind w:hanging="3"/>
              <w:rPr>
                <w:rFonts w:ascii="Times New Roman" w:hAnsi="Times New Roman" w:cs="Times New Roman"/>
                <w:sz w:val="28"/>
                <w:szCs w:val="32"/>
              </w:rPr>
            </w:pPr>
            <w:r w:rsidRPr="00453E40">
              <w:rPr>
                <w:rFonts w:ascii="Times New Roman" w:hAnsi="Times New Roman" w:cs="Times New Roman"/>
                <w:sz w:val="28"/>
                <w:szCs w:val="32"/>
              </w:rPr>
              <w:t>1-4 бали</w:t>
            </w:r>
          </w:p>
        </w:tc>
        <w:tc>
          <w:tcPr>
            <w:tcW w:w="8363" w:type="dxa"/>
            <w:tcBorders>
              <w:top w:val="single" w:sz="4" w:space="0" w:color="000000"/>
              <w:left w:val="single" w:sz="4" w:space="0" w:color="000000"/>
              <w:bottom w:val="single" w:sz="4" w:space="0" w:color="000000"/>
              <w:right w:val="single" w:sz="4" w:space="0" w:color="000000"/>
            </w:tcBorders>
          </w:tcPr>
          <w:p w14:paraId="210D2CED" w14:textId="77777777" w:rsidR="00453E40" w:rsidRPr="00453E40" w:rsidRDefault="00453E40" w:rsidP="00B5562E">
            <w:pPr>
              <w:widowControl w:val="0"/>
              <w:spacing w:line="240" w:lineRule="auto"/>
              <w:ind w:right="94" w:hanging="3"/>
              <w:jc w:val="both"/>
              <w:rPr>
                <w:rFonts w:ascii="Times New Roman" w:hAnsi="Times New Roman" w:cs="Times New Roman"/>
                <w:sz w:val="28"/>
                <w:szCs w:val="32"/>
              </w:rPr>
            </w:pPr>
            <w:r w:rsidRPr="00453E40">
              <w:rPr>
                <w:rFonts w:ascii="Times New Roman" w:hAnsi="Times New Roman" w:cs="Times New Roman"/>
                <w:sz w:val="28"/>
                <w:szCs w:val="32"/>
              </w:rPr>
              <w:t xml:space="preserve">Студент/ка практично не володіє матеріалом; не розкриває суть доповіді; демонструє недостатню обізнаність з темою; непереконливо </w:t>
            </w:r>
            <w:r w:rsidRPr="00453E40">
              <w:rPr>
                <w:rStyle w:val="markedcontent"/>
                <w:rFonts w:ascii="Times New Roman" w:hAnsi="Times New Roman" w:cs="Times New Roman"/>
                <w:sz w:val="28"/>
                <w:szCs w:val="32"/>
              </w:rPr>
              <w:t xml:space="preserve">показує </w:t>
            </w:r>
            <w:r w:rsidRPr="00453E40">
              <w:rPr>
                <w:rFonts w:ascii="Times New Roman" w:hAnsi="Times New Roman" w:cs="Times New Roman"/>
                <w:sz w:val="28"/>
                <w:szCs w:val="32"/>
              </w:rPr>
              <w:t xml:space="preserve">вміння аналізувати художній текст; демонструє </w:t>
            </w:r>
            <w:r w:rsidRPr="00453E40">
              <w:rPr>
                <w:rFonts w:ascii="Times New Roman" w:hAnsi="Times New Roman" w:cs="Times New Roman"/>
                <w:spacing w:val="-4"/>
                <w:sz w:val="28"/>
                <w:szCs w:val="32"/>
              </w:rPr>
              <w:t>дезорієнтацію у літературознавчій термінології</w:t>
            </w:r>
            <w:r w:rsidRPr="00453E40">
              <w:rPr>
                <w:rFonts w:ascii="Times New Roman" w:hAnsi="Times New Roman" w:cs="Times New Roman"/>
                <w:sz w:val="28"/>
                <w:szCs w:val="32"/>
              </w:rPr>
              <w:t xml:space="preserve"> та методології;</w:t>
            </w:r>
            <w:r w:rsidRPr="00453E40">
              <w:rPr>
                <w:rStyle w:val="markedcontent"/>
                <w:rFonts w:ascii="Times New Roman" w:hAnsi="Times New Roman" w:cs="Times New Roman"/>
                <w:sz w:val="28"/>
                <w:szCs w:val="32"/>
              </w:rPr>
              <w:t xml:space="preserve"> </w:t>
            </w:r>
            <w:r w:rsidRPr="00453E40">
              <w:rPr>
                <w:rFonts w:ascii="Times New Roman" w:hAnsi="Times New Roman" w:cs="Times New Roman"/>
                <w:sz w:val="28"/>
                <w:szCs w:val="32"/>
              </w:rPr>
              <w:t xml:space="preserve">мають місце значні невідповідності у відповіді на запитання, </w:t>
            </w:r>
            <w:r w:rsidRPr="00453E40">
              <w:rPr>
                <w:rFonts w:ascii="Times New Roman" w:hAnsi="Times New Roman" w:cs="Times New Roman"/>
                <w:spacing w:val="-4"/>
                <w:sz w:val="28"/>
                <w:szCs w:val="32"/>
              </w:rPr>
              <w:t>фіксується недбале мовно-стилістичне оформлення та непослідовний виклад думки.</w:t>
            </w:r>
          </w:p>
        </w:tc>
      </w:tr>
      <w:tr w:rsidR="00453E40" w:rsidRPr="00453E40" w14:paraId="35E98F18" w14:textId="77777777" w:rsidTr="00B5562E">
        <w:trPr>
          <w:trHeight w:val="282"/>
        </w:trPr>
        <w:tc>
          <w:tcPr>
            <w:tcW w:w="1276" w:type="dxa"/>
            <w:tcBorders>
              <w:top w:val="single" w:sz="4" w:space="0" w:color="000000"/>
              <w:left w:val="single" w:sz="4" w:space="0" w:color="000000"/>
              <w:bottom w:val="single" w:sz="4" w:space="0" w:color="000000"/>
              <w:right w:val="single" w:sz="4" w:space="0" w:color="000000"/>
            </w:tcBorders>
          </w:tcPr>
          <w:p w14:paraId="299AE6EA" w14:textId="77777777" w:rsidR="00453E40" w:rsidRPr="00453E40" w:rsidRDefault="00453E40" w:rsidP="00B5562E">
            <w:pPr>
              <w:widowControl w:val="0"/>
              <w:spacing w:line="240" w:lineRule="auto"/>
              <w:ind w:hanging="3"/>
              <w:rPr>
                <w:rFonts w:ascii="Times New Roman" w:hAnsi="Times New Roman" w:cs="Times New Roman"/>
                <w:sz w:val="28"/>
                <w:szCs w:val="32"/>
              </w:rPr>
            </w:pPr>
            <w:r w:rsidRPr="00453E40">
              <w:rPr>
                <w:rFonts w:ascii="Times New Roman" w:hAnsi="Times New Roman" w:cs="Times New Roman"/>
                <w:sz w:val="28"/>
                <w:szCs w:val="32"/>
              </w:rPr>
              <w:t>0 балів</w:t>
            </w:r>
          </w:p>
        </w:tc>
        <w:tc>
          <w:tcPr>
            <w:tcW w:w="8363" w:type="dxa"/>
            <w:tcBorders>
              <w:top w:val="single" w:sz="4" w:space="0" w:color="000000"/>
              <w:left w:val="single" w:sz="4" w:space="0" w:color="000000"/>
              <w:bottom w:val="single" w:sz="4" w:space="0" w:color="000000"/>
              <w:right w:val="single" w:sz="4" w:space="0" w:color="000000"/>
            </w:tcBorders>
          </w:tcPr>
          <w:p w14:paraId="369965F7" w14:textId="77777777" w:rsidR="00453E40" w:rsidRPr="00453E40" w:rsidRDefault="00453E40" w:rsidP="00B5562E">
            <w:pPr>
              <w:widowControl w:val="0"/>
              <w:spacing w:line="240" w:lineRule="auto"/>
              <w:ind w:hanging="3"/>
              <w:rPr>
                <w:rFonts w:ascii="Times New Roman" w:hAnsi="Times New Roman" w:cs="Times New Roman"/>
                <w:sz w:val="28"/>
                <w:szCs w:val="32"/>
              </w:rPr>
            </w:pPr>
            <w:r w:rsidRPr="00453E40">
              <w:rPr>
                <w:rFonts w:ascii="Times New Roman" w:hAnsi="Times New Roman" w:cs="Times New Roman"/>
                <w:sz w:val="28"/>
                <w:szCs w:val="32"/>
              </w:rPr>
              <w:t>Студент/ка не вміє презентувати суть доповіді; не може навести жодного прикладу до теми і абсолютно не здатен до адекватної комунікації з викладачем.</w:t>
            </w:r>
          </w:p>
        </w:tc>
      </w:tr>
    </w:tbl>
    <w:p w14:paraId="5C2367CE" w14:textId="77777777" w:rsidR="00453E40" w:rsidRPr="00453E40" w:rsidRDefault="00453E40" w:rsidP="00453E40">
      <w:pPr>
        <w:shd w:val="clear" w:color="auto" w:fill="FFFFFF"/>
        <w:spacing w:line="240" w:lineRule="auto"/>
        <w:ind w:firstLineChars="252" w:firstLine="706"/>
        <w:jc w:val="both"/>
        <w:rPr>
          <w:rFonts w:ascii="Times New Roman" w:hAnsi="Times New Roman" w:cs="Times New Roman"/>
          <w:sz w:val="28"/>
          <w:szCs w:val="32"/>
        </w:rPr>
      </w:pPr>
    </w:p>
    <w:p w14:paraId="55522CBE" w14:textId="77777777" w:rsidR="00453E40" w:rsidRPr="00453E40" w:rsidRDefault="00453E40" w:rsidP="00453E40">
      <w:pPr>
        <w:shd w:val="clear" w:color="auto" w:fill="FFFFFF"/>
        <w:spacing w:line="240" w:lineRule="auto"/>
        <w:ind w:firstLineChars="252" w:firstLine="706"/>
        <w:jc w:val="both"/>
        <w:rPr>
          <w:rFonts w:ascii="Times New Roman" w:hAnsi="Times New Roman" w:cs="Times New Roman"/>
          <w:sz w:val="28"/>
          <w:szCs w:val="32"/>
        </w:rPr>
      </w:pPr>
      <w:r w:rsidRPr="00453E40">
        <w:rPr>
          <w:rFonts w:ascii="Times New Roman" w:hAnsi="Times New Roman" w:cs="Times New Roman"/>
          <w:sz w:val="28"/>
          <w:szCs w:val="32"/>
        </w:rPr>
        <w:t>Відповідно до вимог Болонської угоди проводиться місцева (національна) шкала визначення оцінок і шкала ECTS. Для їх порівняння використовується така таблиця:</w:t>
      </w:r>
    </w:p>
    <w:p w14:paraId="4C8B45DF" w14:textId="77777777" w:rsidR="00453E40" w:rsidRPr="00453E40" w:rsidRDefault="00453E40" w:rsidP="00453E40">
      <w:pPr>
        <w:pStyle w:val="a9"/>
        <w:pBdr>
          <w:top w:val="nil"/>
          <w:left w:val="nil"/>
          <w:bottom w:val="nil"/>
          <w:right w:val="nil"/>
          <w:between w:val="nil"/>
        </w:pBdr>
        <w:ind w:left="0" w:hanging="3"/>
        <w:jc w:val="center"/>
        <w:rPr>
          <w:rFonts w:ascii="Times New Roman" w:hAnsi="Times New Roman" w:cs="Times New Roman"/>
          <w:b/>
          <w:color w:val="000000"/>
          <w:sz w:val="28"/>
          <w:szCs w:val="28"/>
        </w:rPr>
      </w:pPr>
      <w:r w:rsidRPr="00453E40">
        <w:rPr>
          <w:rFonts w:ascii="Times New Roman" w:hAnsi="Times New Roman" w:cs="Times New Roman"/>
          <w:b/>
          <w:color w:val="000000"/>
          <w:sz w:val="28"/>
          <w:szCs w:val="28"/>
        </w:rPr>
        <w:t>Шкала оцінювання: національна та ЄКТС</w:t>
      </w:r>
    </w:p>
    <w:tbl>
      <w:tblPr>
        <w:tblStyle w:val="af"/>
        <w:tblW w:w="7965" w:type="dxa"/>
        <w:jc w:val="center"/>
        <w:tblLook w:val="04A0" w:firstRow="1" w:lastRow="0" w:firstColumn="1" w:lastColumn="0" w:noHBand="0" w:noVBand="1"/>
      </w:tblPr>
      <w:tblGrid>
        <w:gridCol w:w="1332"/>
        <w:gridCol w:w="1900"/>
        <w:gridCol w:w="1055"/>
        <w:gridCol w:w="3678"/>
      </w:tblGrid>
      <w:tr w:rsidR="00453E40" w:rsidRPr="00453E40" w14:paraId="1185A7D9" w14:textId="77777777" w:rsidTr="00B5562E">
        <w:trPr>
          <w:jc w:val="center"/>
        </w:trPr>
        <w:tc>
          <w:tcPr>
            <w:tcW w:w="1382" w:type="dxa"/>
            <w:vMerge w:val="restart"/>
          </w:tcPr>
          <w:p w14:paraId="1604557B" w14:textId="77777777" w:rsidR="00453E40" w:rsidRPr="00453E40" w:rsidRDefault="00453E40" w:rsidP="00B5562E">
            <w:pPr>
              <w:ind w:left="1" w:hanging="3"/>
              <w:jc w:val="both"/>
              <w:rPr>
                <w:sz w:val="28"/>
                <w:szCs w:val="22"/>
              </w:rPr>
            </w:pPr>
            <w:r w:rsidRPr="00453E40">
              <w:rPr>
                <w:sz w:val="28"/>
                <w:szCs w:val="22"/>
              </w:rPr>
              <w:t>100-бальна шкала</w:t>
            </w:r>
          </w:p>
        </w:tc>
        <w:tc>
          <w:tcPr>
            <w:tcW w:w="1658" w:type="dxa"/>
            <w:vMerge w:val="restart"/>
          </w:tcPr>
          <w:p w14:paraId="3F4FFE84" w14:textId="77777777" w:rsidR="00453E40" w:rsidRPr="00453E40" w:rsidRDefault="00453E40" w:rsidP="00B5562E">
            <w:pPr>
              <w:ind w:left="1" w:hanging="3"/>
              <w:jc w:val="both"/>
              <w:rPr>
                <w:sz w:val="28"/>
                <w:szCs w:val="22"/>
              </w:rPr>
            </w:pPr>
            <w:r w:rsidRPr="00453E40">
              <w:rPr>
                <w:sz w:val="28"/>
                <w:szCs w:val="22"/>
              </w:rPr>
              <w:t>Оцінка за національною шкалою</w:t>
            </w:r>
          </w:p>
        </w:tc>
        <w:tc>
          <w:tcPr>
            <w:tcW w:w="4925" w:type="dxa"/>
            <w:gridSpan w:val="2"/>
            <w:vAlign w:val="center"/>
          </w:tcPr>
          <w:p w14:paraId="7AE3D595" w14:textId="77777777" w:rsidR="00453E40" w:rsidRPr="00453E40" w:rsidRDefault="00453E40" w:rsidP="00B5562E">
            <w:pPr>
              <w:ind w:left="1" w:hanging="3"/>
              <w:jc w:val="center"/>
              <w:rPr>
                <w:sz w:val="28"/>
                <w:szCs w:val="22"/>
              </w:rPr>
            </w:pPr>
            <w:r w:rsidRPr="00453E40">
              <w:rPr>
                <w:sz w:val="28"/>
                <w:szCs w:val="22"/>
              </w:rPr>
              <w:t>Оцінка за шкалою ЄКТС</w:t>
            </w:r>
          </w:p>
        </w:tc>
      </w:tr>
      <w:tr w:rsidR="00453E40" w:rsidRPr="00453E40" w14:paraId="342EF4A7" w14:textId="77777777" w:rsidTr="00B5562E">
        <w:trPr>
          <w:jc w:val="center"/>
        </w:trPr>
        <w:tc>
          <w:tcPr>
            <w:tcW w:w="1382" w:type="dxa"/>
            <w:vMerge/>
          </w:tcPr>
          <w:p w14:paraId="4F84E6E7" w14:textId="77777777" w:rsidR="00453E40" w:rsidRPr="00453E40" w:rsidRDefault="00453E40" w:rsidP="00B5562E">
            <w:pPr>
              <w:ind w:left="1" w:hanging="3"/>
              <w:jc w:val="both"/>
              <w:rPr>
                <w:sz w:val="28"/>
                <w:szCs w:val="22"/>
              </w:rPr>
            </w:pPr>
          </w:p>
        </w:tc>
        <w:tc>
          <w:tcPr>
            <w:tcW w:w="1658" w:type="dxa"/>
            <w:vMerge/>
          </w:tcPr>
          <w:p w14:paraId="389B192A" w14:textId="77777777" w:rsidR="00453E40" w:rsidRPr="00453E40" w:rsidRDefault="00453E40" w:rsidP="00B5562E">
            <w:pPr>
              <w:ind w:left="1" w:hanging="3"/>
              <w:jc w:val="both"/>
              <w:rPr>
                <w:sz w:val="28"/>
                <w:szCs w:val="22"/>
              </w:rPr>
            </w:pPr>
          </w:p>
        </w:tc>
        <w:tc>
          <w:tcPr>
            <w:tcW w:w="969" w:type="dxa"/>
            <w:vAlign w:val="center"/>
          </w:tcPr>
          <w:p w14:paraId="312133A7" w14:textId="77777777" w:rsidR="00453E40" w:rsidRPr="00453E40" w:rsidRDefault="00453E40" w:rsidP="00B5562E">
            <w:pPr>
              <w:ind w:left="1" w:hanging="3"/>
              <w:jc w:val="both"/>
              <w:rPr>
                <w:sz w:val="28"/>
                <w:szCs w:val="22"/>
              </w:rPr>
            </w:pPr>
            <w:r w:rsidRPr="00453E40">
              <w:rPr>
                <w:sz w:val="28"/>
                <w:szCs w:val="22"/>
              </w:rPr>
              <w:t xml:space="preserve">Оцінка </w:t>
            </w:r>
          </w:p>
        </w:tc>
        <w:tc>
          <w:tcPr>
            <w:tcW w:w="3956" w:type="dxa"/>
          </w:tcPr>
          <w:p w14:paraId="61C76DE0" w14:textId="77777777" w:rsidR="00453E40" w:rsidRPr="00453E40" w:rsidRDefault="00453E40" w:rsidP="00B5562E">
            <w:pPr>
              <w:ind w:left="1" w:hanging="3"/>
              <w:jc w:val="center"/>
              <w:rPr>
                <w:sz w:val="28"/>
                <w:szCs w:val="22"/>
              </w:rPr>
            </w:pPr>
            <w:r w:rsidRPr="00453E40">
              <w:rPr>
                <w:sz w:val="28"/>
                <w:szCs w:val="22"/>
              </w:rPr>
              <w:t>Пояснення за</w:t>
            </w:r>
          </w:p>
          <w:p w14:paraId="3ACF0CE8" w14:textId="77777777" w:rsidR="00453E40" w:rsidRPr="00453E40" w:rsidRDefault="00453E40" w:rsidP="00B5562E">
            <w:pPr>
              <w:ind w:left="1" w:hanging="3"/>
              <w:jc w:val="center"/>
              <w:rPr>
                <w:sz w:val="28"/>
                <w:szCs w:val="22"/>
              </w:rPr>
            </w:pPr>
            <w:r w:rsidRPr="00453E40">
              <w:rPr>
                <w:sz w:val="28"/>
                <w:szCs w:val="22"/>
              </w:rPr>
              <w:t>розширеною шкалою</w:t>
            </w:r>
          </w:p>
        </w:tc>
      </w:tr>
      <w:tr w:rsidR="00453E40" w:rsidRPr="00453E40" w14:paraId="67713388" w14:textId="77777777" w:rsidTr="00B5562E">
        <w:trPr>
          <w:jc w:val="center"/>
        </w:trPr>
        <w:tc>
          <w:tcPr>
            <w:tcW w:w="1382" w:type="dxa"/>
            <w:vAlign w:val="center"/>
          </w:tcPr>
          <w:p w14:paraId="086C7261" w14:textId="77777777" w:rsidR="00453E40" w:rsidRPr="00453E40" w:rsidRDefault="00453E40" w:rsidP="00B5562E">
            <w:pPr>
              <w:ind w:left="1" w:hanging="3"/>
              <w:jc w:val="center"/>
              <w:rPr>
                <w:sz w:val="28"/>
                <w:szCs w:val="22"/>
              </w:rPr>
            </w:pPr>
            <w:r w:rsidRPr="00453E40">
              <w:rPr>
                <w:sz w:val="28"/>
                <w:szCs w:val="22"/>
              </w:rPr>
              <w:t>90-100</w:t>
            </w:r>
          </w:p>
        </w:tc>
        <w:tc>
          <w:tcPr>
            <w:tcW w:w="1658" w:type="dxa"/>
            <w:vAlign w:val="center"/>
          </w:tcPr>
          <w:p w14:paraId="436CA032" w14:textId="77777777" w:rsidR="00453E40" w:rsidRPr="00453E40" w:rsidRDefault="00453E40" w:rsidP="00B5562E">
            <w:pPr>
              <w:ind w:left="1" w:hanging="3"/>
              <w:jc w:val="center"/>
              <w:rPr>
                <w:sz w:val="28"/>
                <w:szCs w:val="22"/>
              </w:rPr>
            </w:pPr>
            <w:r w:rsidRPr="00453E40">
              <w:rPr>
                <w:sz w:val="28"/>
                <w:szCs w:val="22"/>
              </w:rPr>
              <w:t>Відмінно</w:t>
            </w:r>
          </w:p>
        </w:tc>
        <w:tc>
          <w:tcPr>
            <w:tcW w:w="969" w:type="dxa"/>
          </w:tcPr>
          <w:p w14:paraId="394A7768" w14:textId="77777777" w:rsidR="00453E40" w:rsidRPr="00453E40" w:rsidRDefault="00453E40" w:rsidP="00B5562E">
            <w:pPr>
              <w:ind w:left="1" w:hanging="3"/>
              <w:jc w:val="center"/>
              <w:rPr>
                <w:sz w:val="28"/>
                <w:szCs w:val="22"/>
              </w:rPr>
            </w:pPr>
            <w:r w:rsidRPr="00453E40">
              <w:rPr>
                <w:sz w:val="28"/>
                <w:szCs w:val="22"/>
              </w:rPr>
              <w:t>A</w:t>
            </w:r>
          </w:p>
        </w:tc>
        <w:tc>
          <w:tcPr>
            <w:tcW w:w="3956" w:type="dxa"/>
          </w:tcPr>
          <w:p w14:paraId="78D39111" w14:textId="77777777" w:rsidR="00453E40" w:rsidRPr="00453E40" w:rsidRDefault="00453E40" w:rsidP="00B5562E">
            <w:pPr>
              <w:ind w:left="1" w:hanging="3"/>
              <w:jc w:val="center"/>
              <w:rPr>
                <w:sz w:val="28"/>
                <w:szCs w:val="22"/>
              </w:rPr>
            </w:pPr>
            <w:r w:rsidRPr="00453E40">
              <w:rPr>
                <w:sz w:val="28"/>
                <w:szCs w:val="22"/>
              </w:rPr>
              <w:t>відмінно</w:t>
            </w:r>
          </w:p>
        </w:tc>
      </w:tr>
      <w:tr w:rsidR="00453E40" w:rsidRPr="00453E40" w14:paraId="5FB7C478" w14:textId="77777777" w:rsidTr="00B5562E">
        <w:trPr>
          <w:jc w:val="center"/>
        </w:trPr>
        <w:tc>
          <w:tcPr>
            <w:tcW w:w="1382" w:type="dxa"/>
            <w:vAlign w:val="center"/>
          </w:tcPr>
          <w:p w14:paraId="7CD2DA12" w14:textId="77777777" w:rsidR="00453E40" w:rsidRPr="00453E40" w:rsidRDefault="00453E40" w:rsidP="00B5562E">
            <w:pPr>
              <w:ind w:left="1" w:hanging="3"/>
              <w:jc w:val="center"/>
              <w:rPr>
                <w:sz w:val="28"/>
                <w:szCs w:val="22"/>
              </w:rPr>
            </w:pPr>
            <w:r w:rsidRPr="00453E40">
              <w:rPr>
                <w:sz w:val="28"/>
                <w:szCs w:val="22"/>
              </w:rPr>
              <w:t>80-89</w:t>
            </w:r>
          </w:p>
        </w:tc>
        <w:tc>
          <w:tcPr>
            <w:tcW w:w="1658" w:type="dxa"/>
            <w:vMerge w:val="restart"/>
            <w:vAlign w:val="center"/>
          </w:tcPr>
          <w:p w14:paraId="4004D36F" w14:textId="77777777" w:rsidR="00453E40" w:rsidRPr="00453E40" w:rsidRDefault="00453E40" w:rsidP="00B5562E">
            <w:pPr>
              <w:ind w:left="1" w:hanging="3"/>
              <w:jc w:val="center"/>
              <w:rPr>
                <w:sz w:val="28"/>
                <w:szCs w:val="22"/>
              </w:rPr>
            </w:pPr>
            <w:r w:rsidRPr="00453E40">
              <w:rPr>
                <w:sz w:val="28"/>
                <w:szCs w:val="22"/>
              </w:rPr>
              <w:t>Добре</w:t>
            </w:r>
          </w:p>
        </w:tc>
        <w:tc>
          <w:tcPr>
            <w:tcW w:w="969" w:type="dxa"/>
          </w:tcPr>
          <w:p w14:paraId="14301C93" w14:textId="77777777" w:rsidR="00453E40" w:rsidRPr="00453E40" w:rsidRDefault="00453E40" w:rsidP="00B5562E">
            <w:pPr>
              <w:ind w:left="1" w:hanging="3"/>
              <w:jc w:val="center"/>
              <w:rPr>
                <w:sz w:val="28"/>
                <w:szCs w:val="22"/>
              </w:rPr>
            </w:pPr>
            <w:r w:rsidRPr="00453E40">
              <w:rPr>
                <w:sz w:val="28"/>
                <w:szCs w:val="22"/>
              </w:rPr>
              <w:t>B</w:t>
            </w:r>
          </w:p>
        </w:tc>
        <w:tc>
          <w:tcPr>
            <w:tcW w:w="3956" w:type="dxa"/>
          </w:tcPr>
          <w:p w14:paraId="14C4DF50" w14:textId="77777777" w:rsidR="00453E40" w:rsidRPr="00453E40" w:rsidRDefault="00453E40" w:rsidP="00B5562E">
            <w:pPr>
              <w:ind w:left="1" w:hanging="3"/>
              <w:jc w:val="center"/>
              <w:rPr>
                <w:sz w:val="28"/>
                <w:szCs w:val="22"/>
              </w:rPr>
            </w:pPr>
            <w:r w:rsidRPr="00453E40">
              <w:rPr>
                <w:sz w:val="28"/>
                <w:szCs w:val="22"/>
              </w:rPr>
              <w:t>дуже добре</w:t>
            </w:r>
          </w:p>
        </w:tc>
      </w:tr>
      <w:tr w:rsidR="00453E40" w:rsidRPr="00453E40" w14:paraId="5E59949E" w14:textId="77777777" w:rsidTr="00B5562E">
        <w:trPr>
          <w:jc w:val="center"/>
        </w:trPr>
        <w:tc>
          <w:tcPr>
            <w:tcW w:w="1382" w:type="dxa"/>
            <w:vAlign w:val="center"/>
          </w:tcPr>
          <w:p w14:paraId="27F92994" w14:textId="77777777" w:rsidR="00453E40" w:rsidRPr="00453E40" w:rsidRDefault="00453E40" w:rsidP="00B5562E">
            <w:pPr>
              <w:ind w:left="1" w:hanging="3"/>
              <w:jc w:val="center"/>
              <w:rPr>
                <w:sz w:val="28"/>
                <w:szCs w:val="22"/>
              </w:rPr>
            </w:pPr>
            <w:r w:rsidRPr="00453E40">
              <w:rPr>
                <w:sz w:val="28"/>
                <w:szCs w:val="22"/>
              </w:rPr>
              <w:t>70-79</w:t>
            </w:r>
          </w:p>
        </w:tc>
        <w:tc>
          <w:tcPr>
            <w:tcW w:w="1658" w:type="dxa"/>
            <w:vMerge/>
            <w:vAlign w:val="center"/>
          </w:tcPr>
          <w:p w14:paraId="1CBCE185" w14:textId="77777777" w:rsidR="00453E40" w:rsidRPr="00453E40" w:rsidRDefault="00453E40" w:rsidP="00B5562E">
            <w:pPr>
              <w:ind w:left="1" w:hanging="3"/>
              <w:jc w:val="center"/>
              <w:rPr>
                <w:sz w:val="28"/>
                <w:szCs w:val="22"/>
              </w:rPr>
            </w:pPr>
          </w:p>
        </w:tc>
        <w:tc>
          <w:tcPr>
            <w:tcW w:w="969" w:type="dxa"/>
          </w:tcPr>
          <w:p w14:paraId="15245B20" w14:textId="77777777" w:rsidR="00453E40" w:rsidRPr="00453E40" w:rsidRDefault="00453E40" w:rsidP="00B5562E">
            <w:pPr>
              <w:ind w:left="1" w:hanging="3"/>
              <w:jc w:val="center"/>
              <w:rPr>
                <w:sz w:val="28"/>
                <w:szCs w:val="22"/>
              </w:rPr>
            </w:pPr>
            <w:r w:rsidRPr="00453E40">
              <w:rPr>
                <w:sz w:val="28"/>
                <w:szCs w:val="22"/>
              </w:rPr>
              <w:t>C</w:t>
            </w:r>
          </w:p>
        </w:tc>
        <w:tc>
          <w:tcPr>
            <w:tcW w:w="3956" w:type="dxa"/>
          </w:tcPr>
          <w:p w14:paraId="2EC889C2" w14:textId="77777777" w:rsidR="00453E40" w:rsidRPr="00453E40" w:rsidRDefault="00453E40" w:rsidP="00B5562E">
            <w:pPr>
              <w:ind w:left="1" w:hanging="3"/>
              <w:jc w:val="center"/>
              <w:rPr>
                <w:sz w:val="28"/>
                <w:szCs w:val="22"/>
              </w:rPr>
            </w:pPr>
            <w:r w:rsidRPr="00453E40">
              <w:rPr>
                <w:sz w:val="28"/>
                <w:szCs w:val="22"/>
              </w:rPr>
              <w:t>добре</w:t>
            </w:r>
          </w:p>
        </w:tc>
      </w:tr>
      <w:tr w:rsidR="00453E40" w:rsidRPr="00453E40" w14:paraId="59AC7FD3" w14:textId="77777777" w:rsidTr="00B5562E">
        <w:trPr>
          <w:jc w:val="center"/>
        </w:trPr>
        <w:tc>
          <w:tcPr>
            <w:tcW w:w="1382" w:type="dxa"/>
            <w:vAlign w:val="center"/>
          </w:tcPr>
          <w:p w14:paraId="2DA753A2" w14:textId="77777777" w:rsidR="00453E40" w:rsidRPr="00453E40" w:rsidRDefault="00453E40" w:rsidP="00B5562E">
            <w:pPr>
              <w:ind w:left="1" w:hanging="3"/>
              <w:jc w:val="center"/>
              <w:rPr>
                <w:sz w:val="28"/>
                <w:szCs w:val="22"/>
              </w:rPr>
            </w:pPr>
            <w:r w:rsidRPr="00453E40">
              <w:rPr>
                <w:sz w:val="28"/>
                <w:szCs w:val="22"/>
              </w:rPr>
              <w:t>60-69</w:t>
            </w:r>
          </w:p>
        </w:tc>
        <w:tc>
          <w:tcPr>
            <w:tcW w:w="1658" w:type="dxa"/>
            <w:vMerge w:val="restart"/>
            <w:vAlign w:val="center"/>
          </w:tcPr>
          <w:p w14:paraId="0740265A" w14:textId="77777777" w:rsidR="00453E40" w:rsidRPr="00453E40" w:rsidRDefault="00453E40" w:rsidP="00B5562E">
            <w:pPr>
              <w:ind w:left="1" w:hanging="3"/>
              <w:jc w:val="center"/>
              <w:rPr>
                <w:sz w:val="28"/>
                <w:szCs w:val="22"/>
              </w:rPr>
            </w:pPr>
            <w:r w:rsidRPr="00453E40">
              <w:rPr>
                <w:sz w:val="28"/>
                <w:szCs w:val="22"/>
              </w:rPr>
              <w:t>Задовільно</w:t>
            </w:r>
          </w:p>
        </w:tc>
        <w:tc>
          <w:tcPr>
            <w:tcW w:w="969" w:type="dxa"/>
          </w:tcPr>
          <w:p w14:paraId="430BFC86" w14:textId="77777777" w:rsidR="00453E40" w:rsidRPr="00453E40" w:rsidRDefault="00453E40" w:rsidP="00B5562E">
            <w:pPr>
              <w:ind w:left="1" w:hanging="3"/>
              <w:jc w:val="center"/>
              <w:rPr>
                <w:sz w:val="28"/>
                <w:szCs w:val="22"/>
              </w:rPr>
            </w:pPr>
            <w:r w:rsidRPr="00453E40">
              <w:rPr>
                <w:sz w:val="28"/>
                <w:szCs w:val="22"/>
              </w:rPr>
              <w:t>D</w:t>
            </w:r>
          </w:p>
        </w:tc>
        <w:tc>
          <w:tcPr>
            <w:tcW w:w="3956" w:type="dxa"/>
            <w:vAlign w:val="center"/>
          </w:tcPr>
          <w:p w14:paraId="3DE37280" w14:textId="77777777" w:rsidR="00453E40" w:rsidRPr="00453E40" w:rsidRDefault="00453E40" w:rsidP="00B5562E">
            <w:pPr>
              <w:ind w:left="1" w:hanging="3"/>
              <w:jc w:val="center"/>
              <w:rPr>
                <w:sz w:val="28"/>
                <w:szCs w:val="22"/>
              </w:rPr>
            </w:pPr>
            <w:r w:rsidRPr="00453E40">
              <w:rPr>
                <w:sz w:val="28"/>
                <w:szCs w:val="22"/>
              </w:rPr>
              <w:t>задовільно</w:t>
            </w:r>
          </w:p>
        </w:tc>
      </w:tr>
      <w:tr w:rsidR="00453E40" w:rsidRPr="00453E40" w14:paraId="3C02BEC8" w14:textId="77777777" w:rsidTr="00B5562E">
        <w:trPr>
          <w:jc w:val="center"/>
        </w:trPr>
        <w:tc>
          <w:tcPr>
            <w:tcW w:w="1382" w:type="dxa"/>
            <w:vAlign w:val="center"/>
          </w:tcPr>
          <w:p w14:paraId="49B0AE00" w14:textId="77777777" w:rsidR="00453E40" w:rsidRPr="00453E40" w:rsidRDefault="00453E40" w:rsidP="00B5562E">
            <w:pPr>
              <w:ind w:left="1" w:hanging="3"/>
              <w:jc w:val="center"/>
              <w:rPr>
                <w:sz w:val="28"/>
                <w:szCs w:val="22"/>
              </w:rPr>
            </w:pPr>
            <w:r w:rsidRPr="00453E40">
              <w:rPr>
                <w:sz w:val="28"/>
                <w:szCs w:val="22"/>
              </w:rPr>
              <w:t>50-59</w:t>
            </w:r>
          </w:p>
        </w:tc>
        <w:tc>
          <w:tcPr>
            <w:tcW w:w="1658" w:type="dxa"/>
            <w:vMerge/>
          </w:tcPr>
          <w:p w14:paraId="1A100281" w14:textId="77777777" w:rsidR="00453E40" w:rsidRPr="00453E40" w:rsidRDefault="00453E40" w:rsidP="00B5562E">
            <w:pPr>
              <w:ind w:left="1" w:hanging="3"/>
              <w:jc w:val="both"/>
              <w:rPr>
                <w:sz w:val="28"/>
                <w:szCs w:val="22"/>
              </w:rPr>
            </w:pPr>
          </w:p>
        </w:tc>
        <w:tc>
          <w:tcPr>
            <w:tcW w:w="969" w:type="dxa"/>
          </w:tcPr>
          <w:p w14:paraId="733CD3CB" w14:textId="77777777" w:rsidR="00453E40" w:rsidRPr="00453E40" w:rsidRDefault="00453E40" w:rsidP="00B5562E">
            <w:pPr>
              <w:ind w:left="1" w:hanging="3"/>
              <w:jc w:val="center"/>
              <w:rPr>
                <w:sz w:val="28"/>
                <w:szCs w:val="22"/>
              </w:rPr>
            </w:pPr>
            <w:r w:rsidRPr="00453E40">
              <w:rPr>
                <w:sz w:val="28"/>
                <w:szCs w:val="22"/>
              </w:rPr>
              <w:t>E</w:t>
            </w:r>
          </w:p>
        </w:tc>
        <w:tc>
          <w:tcPr>
            <w:tcW w:w="3956" w:type="dxa"/>
            <w:vAlign w:val="center"/>
          </w:tcPr>
          <w:p w14:paraId="7F961724" w14:textId="77777777" w:rsidR="00453E40" w:rsidRPr="00453E40" w:rsidRDefault="00453E40" w:rsidP="00B5562E">
            <w:pPr>
              <w:ind w:left="1" w:hanging="3"/>
              <w:jc w:val="center"/>
              <w:rPr>
                <w:sz w:val="28"/>
                <w:szCs w:val="22"/>
              </w:rPr>
            </w:pPr>
            <w:r w:rsidRPr="00453E40">
              <w:rPr>
                <w:sz w:val="28"/>
                <w:szCs w:val="22"/>
              </w:rPr>
              <w:t>достатньо</w:t>
            </w:r>
          </w:p>
        </w:tc>
      </w:tr>
      <w:tr w:rsidR="00453E40" w:rsidRPr="00453E40" w14:paraId="48B074E7" w14:textId="77777777" w:rsidTr="00B5562E">
        <w:trPr>
          <w:jc w:val="center"/>
        </w:trPr>
        <w:tc>
          <w:tcPr>
            <w:tcW w:w="1382" w:type="dxa"/>
            <w:vAlign w:val="center"/>
          </w:tcPr>
          <w:p w14:paraId="505DDE7D" w14:textId="77777777" w:rsidR="00453E40" w:rsidRPr="00453E40" w:rsidRDefault="00453E40" w:rsidP="00B5562E">
            <w:pPr>
              <w:ind w:left="1" w:hanging="3"/>
              <w:jc w:val="center"/>
              <w:rPr>
                <w:sz w:val="28"/>
                <w:szCs w:val="22"/>
              </w:rPr>
            </w:pPr>
            <w:r w:rsidRPr="00453E40">
              <w:rPr>
                <w:sz w:val="28"/>
                <w:szCs w:val="22"/>
              </w:rPr>
              <w:t>35-49</w:t>
            </w:r>
          </w:p>
        </w:tc>
        <w:tc>
          <w:tcPr>
            <w:tcW w:w="1658" w:type="dxa"/>
            <w:vMerge w:val="restart"/>
            <w:vAlign w:val="center"/>
          </w:tcPr>
          <w:p w14:paraId="3C2D4777" w14:textId="77777777" w:rsidR="00453E40" w:rsidRPr="00453E40" w:rsidRDefault="00453E40" w:rsidP="00B5562E">
            <w:pPr>
              <w:ind w:left="1" w:hanging="3"/>
              <w:jc w:val="center"/>
              <w:rPr>
                <w:sz w:val="28"/>
                <w:szCs w:val="22"/>
              </w:rPr>
            </w:pPr>
            <w:r w:rsidRPr="00453E40">
              <w:rPr>
                <w:sz w:val="28"/>
                <w:szCs w:val="22"/>
              </w:rPr>
              <w:t>Незадовільно</w:t>
            </w:r>
          </w:p>
        </w:tc>
        <w:tc>
          <w:tcPr>
            <w:tcW w:w="969" w:type="dxa"/>
          </w:tcPr>
          <w:p w14:paraId="301B62D8" w14:textId="77777777" w:rsidR="00453E40" w:rsidRPr="00453E40" w:rsidRDefault="00453E40" w:rsidP="00B5562E">
            <w:pPr>
              <w:ind w:left="1" w:hanging="3"/>
              <w:jc w:val="center"/>
              <w:rPr>
                <w:sz w:val="28"/>
                <w:szCs w:val="22"/>
              </w:rPr>
            </w:pPr>
            <w:r w:rsidRPr="00453E40">
              <w:rPr>
                <w:sz w:val="28"/>
                <w:szCs w:val="22"/>
              </w:rPr>
              <w:t>FX</w:t>
            </w:r>
          </w:p>
        </w:tc>
        <w:tc>
          <w:tcPr>
            <w:tcW w:w="3956" w:type="dxa"/>
            <w:vAlign w:val="center"/>
          </w:tcPr>
          <w:p w14:paraId="25ABBE4E" w14:textId="77777777" w:rsidR="00453E40" w:rsidRPr="00453E40" w:rsidRDefault="00453E40" w:rsidP="00B5562E">
            <w:pPr>
              <w:shd w:val="clear" w:color="auto" w:fill="FFFFFF"/>
              <w:ind w:left="1" w:hanging="3"/>
              <w:jc w:val="center"/>
              <w:rPr>
                <w:sz w:val="28"/>
                <w:szCs w:val="22"/>
              </w:rPr>
            </w:pPr>
            <w:r w:rsidRPr="00453E40">
              <w:rPr>
                <w:bCs/>
                <w:sz w:val="28"/>
                <w:szCs w:val="22"/>
              </w:rPr>
              <w:t>незадовільно з можливістю повторного складання</w:t>
            </w:r>
          </w:p>
        </w:tc>
      </w:tr>
      <w:tr w:rsidR="00453E40" w:rsidRPr="00453E40" w14:paraId="4CE158CB" w14:textId="77777777" w:rsidTr="00B5562E">
        <w:trPr>
          <w:jc w:val="center"/>
        </w:trPr>
        <w:tc>
          <w:tcPr>
            <w:tcW w:w="1382" w:type="dxa"/>
            <w:vAlign w:val="center"/>
          </w:tcPr>
          <w:p w14:paraId="34818F18" w14:textId="77777777" w:rsidR="00453E40" w:rsidRPr="00453E40" w:rsidRDefault="00453E40" w:rsidP="00B5562E">
            <w:pPr>
              <w:ind w:left="1" w:hanging="3"/>
              <w:jc w:val="center"/>
              <w:rPr>
                <w:sz w:val="28"/>
                <w:szCs w:val="22"/>
              </w:rPr>
            </w:pPr>
            <w:r w:rsidRPr="00453E40">
              <w:rPr>
                <w:sz w:val="28"/>
                <w:szCs w:val="22"/>
              </w:rPr>
              <w:t>1-34</w:t>
            </w:r>
          </w:p>
        </w:tc>
        <w:tc>
          <w:tcPr>
            <w:tcW w:w="1658" w:type="dxa"/>
            <w:vMerge/>
          </w:tcPr>
          <w:p w14:paraId="695B6901" w14:textId="77777777" w:rsidR="00453E40" w:rsidRPr="00453E40" w:rsidRDefault="00453E40" w:rsidP="00B5562E">
            <w:pPr>
              <w:ind w:left="1" w:hanging="3"/>
              <w:jc w:val="both"/>
              <w:rPr>
                <w:sz w:val="28"/>
                <w:szCs w:val="22"/>
              </w:rPr>
            </w:pPr>
          </w:p>
        </w:tc>
        <w:tc>
          <w:tcPr>
            <w:tcW w:w="969" w:type="dxa"/>
          </w:tcPr>
          <w:p w14:paraId="72D82AAB" w14:textId="77777777" w:rsidR="00453E40" w:rsidRPr="00453E40" w:rsidRDefault="00453E40" w:rsidP="00B5562E">
            <w:pPr>
              <w:ind w:left="1" w:hanging="3"/>
              <w:jc w:val="center"/>
              <w:rPr>
                <w:sz w:val="28"/>
                <w:szCs w:val="22"/>
              </w:rPr>
            </w:pPr>
            <w:r w:rsidRPr="00453E40">
              <w:rPr>
                <w:sz w:val="28"/>
                <w:szCs w:val="22"/>
              </w:rPr>
              <w:t>F</w:t>
            </w:r>
          </w:p>
        </w:tc>
        <w:tc>
          <w:tcPr>
            <w:tcW w:w="3956" w:type="dxa"/>
            <w:vAlign w:val="center"/>
          </w:tcPr>
          <w:p w14:paraId="69E9E41F" w14:textId="77777777" w:rsidR="00453E40" w:rsidRPr="00453E40" w:rsidRDefault="00453E40" w:rsidP="00B5562E">
            <w:pPr>
              <w:shd w:val="clear" w:color="auto" w:fill="FFFFFF"/>
              <w:ind w:left="1" w:hanging="3"/>
              <w:jc w:val="center"/>
              <w:rPr>
                <w:sz w:val="28"/>
                <w:szCs w:val="22"/>
              </w:rPr>
            </w:pPr>
            <w:r w:rsidRPr="00453E40">
              <w:rPr>
                <w:bCs/>
                <w:sz w:val="28"/>
                <w:szCs w:val="22"/>
              </w:rPr>
              <w:t xml:space="preserve">незадовільно з обов’язковим самостійним повторним опрацюванням освітнього </w:t>
            </w:r>
            <w:r w:rsidRPr="00453E40">
              <w:rPr>
                <w:bCs/>
                <w:sz w:val="28"/>
                <w:szCs w:val="22"/>
              </w:rPr>
              <w:lastRenderedPageBreak/>
              <w:t>компонента до перескладання</w:t>
            </w:r>
          </w:p>
        </w:tc>
      </w:tr>
    </w:tbl>
    <w:p w14:paraId="7C185449" w14:textId="77777777" w:rsidR="00453E40" w:rsidRPr="00453E40" w:rsidRDefault="00453E40" w:rsidP="00453E40">
      <w:pPr>
        <w:pStyle w:val="Style7"/>
        <w:widowControl/>
        <w:ind w:left="1" w:hanging="3"/>
        <w:jc w:val="center"/>
        <w:rPr>
          <w:rStyle w:val="FontStyle25"/>
          <w:b/>
          <w:sz w:val="32"/>
          <w:szCs w:val="32"/>
        </w:rPr>
      </w:pPr>
    </w:p>
    <w:p w14:paraId="4C666DFA" w14:textId="77777777" w:rsidR="00453E40" w:rsidRPr="00453E40" w:rsidRDefault="00453E40" w:rsidP="00453E40">
      <w:pPr>
        <w:pStyle w:val="Style7"/>
        <w:widowControl/>
        <w:ind w:left="1" w:hanging="3"/>
        <w:jc w:val="center"/>
        <w:rPr>
          <w:rStyle w:val="FontStyle25"/>
          <w:b/>
          <w:sz w:val="32"/>
          <w:szCs w:val="32"/>
        </w:rPr>
      </w:pPr>
      <w:r w:rsidRPr="00453E40">
        <w:rPr>
          <w:rStyle w:val="FontStyle25"/>
          <w:b/>
          <w:sz w:val="32"/>
          <w:szCs w:val="32"/>
        </w:rPr>
        <w:t>Критерії оцінювання результатів навчання з навчальної дисципліни</w:t>
      </w:r>
    </w:p>
    <w:p w14:paraId="1095FA99" w14:textId="77777777" w:rsidR="00453E40" w:rsidRPr="00453E40" w:rsidRDefault="00453E40" w:rsidP="00453E40">
      <w:pPr>
        <w:pStyle w:val="a9"/>
        <w:numPr>
          <w:ilvl w:val="0"/>
          <w:numId w:val="16"/>
        </w:numPr>
        <w:spacing w:after="0" w:line="240" w:lineRule="auto"/>
        <w:ind w:left="-1" w:hanging="2"/>
        <w:jc w:val="both"/>
        <w:rPr>
          <w:rFonts w:ascii="Times New Roman" w:hAnsi="Times New Roman" w:cs="Times New Roman"/>
          <w:sz w:val="28"/>
          <w:szCs w:val="28"/>
        </w:rPr>
      </w:pPr>
      <w:r w:rsidRPr="00453E40">
        <w:rPr>
          <w:rFonts w:ascii="Times New Roman" w:hAnsi="Times New Roman" w:cs="Times New Roman"/>
          <w:b/>
          <w:bCs/>
          <w:i/>
          <w:iCs/>
          <w:sz w:val="28"/>
          <w:szCs w:val="28"/>
        </w:rPr>
        <w:t>Оцінка А (90 – 100 балів) або «відмінно»</w:t>
      </w:r>
      <w:r w:rsidRPr="00453E40">
        <w:rPr>
          <w:rFonts w:ascii="Times New Roman" w:hAnsi="Times New Roman" w:cs="Times New Roman"/>
          <w:sz w:val="28"/>
          <w:szCs w:val="28"/>
        </w:rPr>
        <w:t xml:space="preserve"> виставляється, якщо студент(ка) виявляє систематизовані, глибокі й повні знання з усіх розділів навчальної програми, а також з основних питань, що виходить за її межі; точно використовує наукову термінологію, стилістично </w:t>
      </w:r>
      <w:proofErr w:type="spellStart"/>
      <w:r w:rsidRPr="00453E40">
        <w:rPr>
          <w:rFonts w:ascii="Times New Roman" w:hAnsi="Times New Roman" w:cs="Times New Roman"/>
          <w:sz w:val="28"/>
          <w:szCs w:val="28"/>
        </w:rPr>
        <w:t>грамотно</w:t>
      </w:r>
      <w:proofErr w:type="spellEnd"/>
      <w:r w:rsidRPr="00453E40">
        <w:rPr>
          <w:rFonts w:ascii="Times New Roman" w:hAnsi="Times New Roman" w:cs="Times New Roman"/>
          <w:sz w:val="28"/>
          <w:szCs w:val="28"/>
        </w:rPr>
        <w:t xml:space="preserve">, </w:t>
      </w:r>
      <w:proofErr w:type="spellStart"/>
      <w:r w:rsidRPr="00453E40">
        <w:rPr>
          <w:rFonts w:ascii="Times New Roman" w:hAnsi="Times New Roman" w:cs="Times New Roman"/>
          <w:sz w:val="28"/>
          <w:szCs w:val="28"/>
        </w:rPr>
        <w:t>логічно</w:t>
      </w:r>
      <w:proofErr w:type="spellEnd"/>
      <w:r w:rsidRPr="00453E40">
        <w:rPr>
          <w:rFonts w:ascii="Times New Roman" w:hAnsi="Times New Roman" w:cs="Times New Roman"/>
          <w:sz w:val="28"/>
          <w:szCs w:val="28"/>
        </w:rPr>
        <w:t xml:space="preserve"> правильно відповідає на іспитові питання; демонструє повне й глибоке засвоєння основної й додаткової літератури, рекомендованою навчальною програмою дисципліни; орієнтується в теоріях, концепціях і напрямах з досліджуваної дисципліни й дає їм критичну оцінку, використовує наукові досягнення інших дисциплін; творчо й самостійно працює на практичних заняттях, бере активну участь у групових обговореннях.</w:t>
      </w:r>
    </w:p>
    <w:p w14:paraId="64BB6CD6" w14:textId="77777777" w:rsidR="00453E40" w:rsidRPr="00453E40" w:rsidRDefault="00453E40" w:rsidP="00453E40">
      <w:pPr>
        <w:pStyle w:val="a9"/>
        <w:numPr>
          <w:ilvl w:val="0"/>
          <w:numId w:val="16"/>
        </w:numPr>
        <w:spacing w:after="0" w:line="240" w:lineRule="auto"/>
        <w:ind w:left="-1" w:hanging="2"/>
        <w:jc w:val="both"/>
        <w:rPr>
          <w:rFonts w:ascii="Times New Roman" w:hAnsi="Times New Roman" w:cs="Times New Roman"/>
          <w:sz w:val="28"/>
          <w:szCs w:val="28"/>
        </w:rPr>
      </w:pPr>
      <w:r w:rsidRPr="00453E40">
        <w:rPr>
          <w:rFonts w:ascii="Times New Roman" w:hAnsi="Times New Roman" w:cs="Times New Roman"/>
          <w:b/>
          <w:i/>
          <w:color w:val="000000"/>
          <w:sz w:val="28"/>
          <w:szCs w:val="28"/>
        </w:rPr>
        <w:t>Оцінка В (80 – 89 балів) або «добре»</w:t>
      </w:r>
      <w:r w:rsidRPr="00453E40">
        <w:rPr>
          <w:rFonts w:ascii="Times New Roman" w:hAnsi="Times New Roman" w:cs="Times New Roman"/>
          <w:bCs/>
          <w:sz w:val="28"/>
          <w:szCs w:val="28"/>
        </w:rPr>
        <w:t xml:space="preserve"> виставляється, </w:t>
      </w:r>
      <w:r w:rsidRPr="00453E40">
        <w:rPr>
          <w:rFonts w:ascii="Times New Roman" w:hAnsi="Times New Roman" w:cs="Times New Roman"/>
          <w:sz w:val="28"/>
          <w:szCs w:val="28"/>
        </w:rPr>
        <w:t xml:space="preserve">якщо студент(ка) виявляє систематизовані, глибокі й повні знання з усіх розділів навчальної програми; точно використовує наукову термінологію, стилістично </w:t>
      </w:r>
      <w:proofErr w:type="spellStart"/>
      <w:r w:rsidRPr="00453E40">
        <w:rPr>
          <w:rFonts w:ascii="Times New Roman" w:hAnsi="Times New Roman" w:cs="Times New Roman"/>
          <w:sz w:val="28"/>
          <w:szCs w:val="28"/>
        </w:rPr>
        <w:t>грамотно</w:t>
      </w:r>
      <w:proofErr w:type="spellEnd"/>
      <w:r w:rsidRPr="00453E40">
        <w:rPr>
          <w:rFonts w:ascii="Times New Roman" w:hAnsi="Times New Roman" w:cs="Times New Roman"/>
          <w:sz w:val="28"/>
          <w:szCs w:val="28"/>
        </w:rPr>
        <w:t xml:space="preserve">, </w:t>
      </w:r>
      <w:proofErr w:type="spellStart"/>
      <w:r w:rsidRPr="00453E40">
        <w:rPr>
          <w:rFonts w:ascii="Times New Roman" w:hAnsi="Times New Roman" w:cs="Times New Roman"/>
          <w:sz w:val="28"/>
          <w:szCs w:val="28"/>
        </w:rPr>
        <w:t>логічно</w:t>
      </w:r>
      <w:proofErr w:type="spellEnd"/>
      <w:r w:rsidRPr="00453E40">
        <w:rPr>
          <w:rFonts w:ascii="Times New Roman" w:hAnsi="Times New Roman" w:cs="Times New Roman"/>
          <w:sz w:val="28"/>
          <w:szCs w:val="28"/>
        </w:rPr>
        <w:t xml:space="preserve"> правильно відповідає на питання; виявляє повне засвоєння основної літератури, рекомендованою навчальною програмою дисципліни; орієнтується в основних теоріях, концепціях і напрямках по досліджуваній дисципліні й дає їм критичну оцінку; самостійно працює на практичних, практичних заняттях, систематично бере участь у групових обговореннях.</w:t>
      </w:r>
    </w:p>
    <w:p w14:paraId="054B42DC" w14:textId="77777777" w:rsidR="00453E40" w:rsidRPr="00453E40" w:rsidRDefault="00453E40" w:rsidP="00453E40">
      <w:pPr>
        <w:pStyle w:val="a9"/>
        <w:numPr>
          <w:ilvl w:val="0"/>
          <w:numId w:val="16"/>
        </w:numPr>
        <w:spacing w:after="0" w:line="240" w:lineRule="auto"/>
        <w:ind w:left="-1" w:hanging="2"/>
        <w:jc w:val="both"/>
        <w:rPr>
          <w:rFonts w:ascii="Times New Roman" w:hAnsi="Times New Roman" w:cs="Times New Roman"/>
          <w:sz w:val="28"/>
          <w:szCs w:val="28"/>
        </w:rPr>
      </w:pPr>
      <w:r w:rsidRPr="00453E40">
        <w:rPr>
          <w:rFonts w:ascii="Times New Roman" w:hAnsi="Times New Roman" w:cs="Times New Roman"/>
          <w:b/>
          <w:i/>
          <w:color w:val="000000"/>
          <w:sz w:val="28"/>
          <w:szCs w:val="28"/>
        </w:rPr>
        <w:t>Оцінка С (70 – 79 балів) або «добре»</w:t>
      </w:r>
      <w:r w:rsidRPr="00453E40">
        <w:rPr>
          <w:rFonts w:ascii="Times New Roman" w:hAnsi="Times New Roman" w:cs="Times New Roman"/>
          <w:color w:val="000000"/>
          <w:sz w:val="28"/>
          <w:szCs w:val="28"/>
        </w:rPr>
        <w:t xml:space="preserve"> </w:t>
      </w:r>
      <w:r w:rsidRPr="00453E40">
        <w:rPr>
          <w:rFonts w:ascii="Times New Roman" w:hAnsi="Times New Roman" w:cs="Times New Roman"/>
          <w:bCs/>
          <w:sz w:val="28"/>
          <w:szCs w:val="28"/>
        </w:rPr>
        <w:t xml:space="preserve">виставляється, </w:t>
      </w:r>
      <w:r w:rsidRPr="00453E40">
        <w:rPr>
          <w:rFonts w:ascii="Times New Roman" w:hAnsi="Times New Roman" w:cs="Times New Roman"/>
          <w:sz w:val="28"/>
          <w:szCs w:val="28"/>
        </w:rPr>
        <w:t xml:space="preserve">якщо студент(ка) виявляє систематизовані, глибокі й повні знання з усіх розділів навчальної програми; засвоїв основну літературу, рекомендовану навчальною програмою дисципліни; використовує наукову термінологію, стилістично </w:t>
      </w:r>
      <w:proofErr w:type="spellStart"/>
      <w:r w:rsidRPr="00453E40">
        <w:rPr>
          <w:rFonts w:ascii="Times New Roman" w:hAnsi="Times New Roman" w:cs="Times New Roman"/>
          <w:sz w:val="28"/>
          <w:szCs w:val="28"/>
        </w:rPr>
        <w:t>грамотно</w:t>
      </w:r>
      <w:proofErr w:type="spellEnd"/>
      <w:r w:rsidRPr="00453E40">
        <w:rPr>
          <w:rFonts w:ascii="Times New Roman" w:hAnsi="Times New Roman" w:cs="Times New Roman"/>
          <w:sz w:val="28"/>
          <w:szCs w:val="28"/>
        </w:rPr>
        <w:t xml:space="preserve">, </w:t>
      </w:r>
      <w:proofErr w:type="spellStart"/>
      <w:r w:rsidRPr="00453E40">
        <w:rPr>
          <w:rFonts w:ascii="Times New Roman" w:hAnsi="Times New Roman" w:cs="Times New Roman"/>
          <w:sz w:val="28"/>
          <w:szCs w:val="28"/>
        </w:rPr>
        <w:t>логічно</w:t>
      </w:r>
      <w:proofErr w:type="spellEnd"/>
      <w:r w:rsidRPr="00453E40">
        <w:rPr>
          <w:rFonts w:ascii="Times New Roman" w:hAnsi="Times New Roman" w:cs="Times New Roman"/>
          <w:sz w:val="28"/>
          <w:szCs w:val="28"/>
        </w:rPr>
        <w:t xml:space="preserve"> правильно відповідає на питання, уміє робити висновки; уміє орієнтуватися в базових теоріях, концепціях і напрямах з досліджуваної дисципліни й дає їм порівняльну оцінку; самостійно працює на практичних, практичних заняттях, періодично бере участь у групових обговореннях.</w:t>
      </w:r>
    </w:p>
    <w:p w14:paraId="3350A1BA" w14:textId="77777777" w:rsidR="00453E40" w:rsidRPr="00453E40" w:rsidRDefault="00453E40" w:rsidP="00453E40">
      <w:pPr>
        <w:pStyle w:val="a9"/>
        <w:numPr>
          <w:ilvl w:val="0"/>
          <w:numId w:val="16"/>
        </w:numPr>
        <w:spacing w:after="0" w:line="240" w:lineRule="auto"/>
        <w:ind w:left="-1" w:hanging="2"/>
        <w:jc w:val="both"/>
        <w:rPr>
          <w:rFonts w:ascii="Times New Roman" w:hAnsi="Times New Roman" w:cs="Times New Roman"/>
          <w:sz w:val="28"/>
          <w:szCs w:val="28"/>
        </w:rPr>
      </w:pPr>
      <w:r w:rsidRPr="00453E40">
        <w:rPr>
          <w:rFonts w:ascii="Times New Roman" w:hAnsi="Times New Roman" w:cs="Times New Roman"/>
          <w:b/>
          <w:i/>
          <w:color w:val="000000"/>
          <w:sz w:val="28"/>
          <w:szCs w:val="28"/>
        </w:rPr>
        <w:t>Оцінка D (60 – 69 балів) або «задовільно»</w:t>
      </w:r>
      <w:r w:rsidRPr="00453E40">
        <w:rPr>
          <w:rFonts w:ascii="Times New Roman" w:hAnsi="Times New Roman" w:cs="Times New Roman"/>
          <w:color w:val="000000"/>
          <w:sz w:val="28"/>
          <w:szCs w:val="28"/>
        </w:rPr>
        <w:t xml:space="preserve"> </w:t>
      </w:r>
      <w:r w:rsidRPr="00453E40">
        <w:rPr>
          <w:rFonts w:ascii="Times New Roman" w:hAnsi="Times New Roman" w:cs="Times New Roman"/>
          <w:bCs/>
          <w:sz w:val="28"/>
          <w:szCs w:val="28"/>
        </w:rPr>
        <w:t xml:space="preserve">виставляється, </w:t>
      </w:r>
      <w:r w:rsidRPr="00453E40">
        <w:rPr>
          <w:rFonts w:ascii="Times New Roman" w:hAnsi="Times New Roman" w:cs="Times New Roman"/>
          <w:sz w:val="28"/>
          <w:szCs w:val="28"/>
        </w:rPr>
        <w:t>якщо студент(ка) виявляє достатні знання в обсязі навчальної програми; частково засвоїв основну літературу, рекомендовану навчальною програмою дисципліни; має системне уявлення про досліджуваний матеріал, але на рівні конспекту лекційного курсу; працює під керівництвом викладача на практичних, практичних заняттях.</w:t>
      </w:r>
    </w:p>
    <w:p w14:paraId="37593210" w14:textId="77777777" w:rsidR="00453E40" w:rsidRPr="00453E40" w:rsidRDefault="00453E40" w:rsidP="00453E40">
      <w:pPr>
        <w:pStyle w:val="a9"/>
        <w:numPr>
          <w:ilvl w:val="0"/>
          <w:numId w:val="16"/>
        </w:numPr>
        <w:spacing w:after="0" w:line="240" w:lineRule="auto"/>
        <w:ind w:left="-1" w:hanging="2"/>
        <w:jc w:val="both"/>
        <w:rPr>
          <w:rFonts w:ascii="Times New Roman" w:hAnsi="Times New Roman" w:cs="Times New Roman"/>
          <w:sz w:val="28"/>
          <w:szCs w:val="28"/>
        </w:rPr>
      </w:pPr>
      <w:r w:rsidRPr="00453E40">
        <w:rPr>
          <w:rFonts w:ascii="Times New Roman" w:hAnsi="Times New Roman" w:cs="Times New Roman"/>
          <w:b/>
          <w:i/>
          <w:color w:val="000000"/>
          <w:sz w:val="28"/>
          <w:szCs w:val="28"/>
        </w:rPr>
        <w:t xml:space="preserve">Оцінка E (50 – 59 балів) або «задовільно» </w:t>
      </w:r>
      <w:r w:rsidRPr="00453E40">
        <w:rPr>
          <w:rFonts w:ascii="Times New Roman" w:hAnsi="Times New Roman" w:cs="Times New Roman"/>
          <w:bCs/>
          <w:sz w:val="28"/>
          <w:szCs w:val="28"/>
        </w:rPr>
        <w:t xml:space="preserve">виставляється, </w:t>
      </w:r>
      <w:r w:rsidRPr="00453E40">
        <w:rPr>
          <w:rFonts w:ascii="Times New Roman" w:hAnsi="Times New Roman" w:cs="Times New Roman"/>
          <w:sz w:val="28"/>
          <w:szCs w:val="28"/>
        </w:rPr>
        <w:t xml:space="preserve">якщо студент(ка) виявляє недостатньо повний обсяг знань у рамках освітнього стандарту; використовує наукову термінологію, відповідає на питання з суттєвими лінгвістичними й логічними помилками; ознайомлений лише із частиною основної літератури, рекомендованою навчальною програмою дисципліни; слабо </w:t>
      </w:r>
      <w:r w:rsidRPr="00453E40">
        <w:rPr>
          <w:rFonts w:ascii="Times New Roman" w:hAnsi="Times New Roman" w:cs="Times New Roman"/>
          <w:sz w:val="28"/>
          <w:szCs w:val="28"/>
        </w:rPr>
        <w:lastRenderedPageBreak/>
        <w:t>орієнтується в основних теоріях, концепціях і напрямах досліджуваної дисципліни; пасивний на практичних заняттях.</w:t>
      </w:r>
    </w:p>
    <w:p w14:paraId="73E27350" w14:textId="77777777" w:rsidR="00453E40" w:rsidRPr="00453E40" w:rsidRDefault="00453E40" w:rsidP="00453E40">
      <w:pPr>
        <w:pStyle w:val="a9"/>
        <w:numPr>
          <w:ilvl w:val="0"/>
          <w:numId w:val="16"/>
        </w:numPr>
        <w:pBdr>
          <w:top w:val="nil"/>
          <w:left w:val="nil"/>
          <w:bottom w:val="nil"/>
          <w:right w:val="nil"/>
          <w:between w:val="nil"/>
        </w:pBdr>
        <w:spacing w:after="0" w:line="240" w:lineRule="auto"/>
        <w:ind w:left="-1" w:hanging="2"/>
        <w:jc w:val="both"/>
        <w:rPr>
          <w:rFonts w:ascii="Times New Roman" w:hAnsi="Times New Roman" w:cs="Times New Roman"/>
          <w:color w:val="000000"/>
          <w:sz w:val="28"/>
          <w:szCs w:val="28"/>
        </w:rPr>
      </w:pPr>
      <w:r w:rsidRPr="00453E40">
        <w:rPr>
          <w:rFonts w:ascii="Times New Roman" w:hAnsi="Times New Roman" w:cs="Times New Roman"/>
          <w:b/>
          <w:i/>
          <w:color w:val="000000"/>
          <w:sz w:val="28"/>
          <w:szCs w:val="28"/>
        </w:rPr>
        <w:t>Оцінка FX (35 – 49 балів) або «незадовільно»</w:t>
      </w:r>
      <w:r w:rsidRPr="00453E40">
        <w:rPr>
          <w:rFonts w:ascii="Times New Roman" w:hAnsi="Times New Roman" w:cs="Times New Roman"/>
          <w:color w:val="000000"/>
          <w:sz w:val="28"/>
          <w:szCs w:val="28"/>
        </w:rPr>
        <w:t xml:space="preserve"> виставляється у разі, коли студентом на протязі навчального семестру </w:t>
      </w:r>
      <w:proofErr w:type="spellStart"/>
      <w:r w:rsidRPr="00453E40">
        <w:rPr>
          <w:rFonts w:ascii="Times New Roman" w:hAnsi="Times New Roman" w:cs="Times New Roman"/>
          <w:color w:val="000000"/>
          <w:sz w:val="28"/>
          <w:szCs w:val="28"/>
        </w:rPr>
        <w:t>набрано</w:t>
      </w:r>
      <w:proofErr w:type="spellEnd"/>
      <w:r w:rsidRPr="00453E40">
        <w:rPr>
          <w:rFonts w:ascii="Times New Roman" w:hAnsi="Times New Roman" w:cs="Times New Roman"/>
          <w:color w:val="000000"/>
          <w:sz w:val="28"/>
          <w:szCs w:val="28"/>
        </w:rPr>
        <w:t xml:space="preserve">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14:paraId="516ECCA8" w14:textId="77777777" w:rsidR="00453E40" w:rsidRPr="00453E40" w:rsidRDefault="00453E40" w:rsidP="00453E40">
      <w:pPr>
        <w:pStyle w:val="a9"/>
        <w:numPr>
          <w:ilvl w:val="0"/>
          <w:numId w:val="16"/>
        </w:numPr>
        <w:pBdr>
          <w:top w:val="nil"/>
          <w:left w:val="nil"/>
          <w:bottom w:val="nil"/>
          <w:right w:val="nil"/>
          <w:between w:val="nil"/>
        </w:pBdr>
        <w:spacing w:after="0" w:line="240" w:lineRule="auto"/>
        <w:ind w:left="-1" w:hanging="2"/>
        <w:jc w:val="both"/>
        <w:rPr>
          <w:rFonts w:ascii="Times New Roman" w:hAnsi="Times New Roman" w:cs="Times New Roman"/>
          <w:color w:val="000000"/>
          <w:sz w:val="28"/>
          <w:szCs w:val="28"/>
        </w:rPr>
      </w:pPr>
      <w:r w:rsidRPr="00453E40">
        <w:rPr>
          <w:rFonts w:ascii="Times New Roman" w:hAnsi="Times New Roman" w:cs="Times New Roman"/>
          <w:b/>
          <w:i/>
          <w:color w:val="000000"/>
          <w:sz w:val="28"/>
          <w:szCs w:val="28"/>
        </w:rPr>
        <w:t>Оцінка F (1 – 34 бали) або «незадовільно»</w:t>
      </w:r>
      <w:r w:rsidRPr="00453E40">
        <w:rPr>
          <w:rFonts w:ascii="Times New Roman" w:hAnsi="Times New Roman" w:cs="Times New Roman"/>
          <w:color w:val="000000"/>
          <w:sz w:val="28"/>
          <w:szCs w:val="28"/>
        </w:rPr>
        <w:t xml:space="preserve"> виставляється у разі, коли студентом протягом навчального семестру </w:t>
      </w:r>
      <w:proofErr w:type="spellStart"/>
      <w:r w:rsidRPr="00453E40">
        <w:rPr>
          <w:rFonts w:ascii="Times New Roman" w:hAnsi="Times New Roman" w:cs="Times New Roman"/>
          <w:color w:val="000000"/>
          <w:sz w:val="28"/>
          <w:szCs w:val="28"/>
        </w:rPr>
        <w:t>набрано</w:t>
      </w:r>
      <w:proofErr w:type="spellEnd"/>
      <w:r w:rsidRPr="00453E40">
        <w:rPr>
          <w:rFonts w:ascii="Times New Roman" w:hAnsi="Times New Roman" w:cs="Times New Roman"/>
          <w:color w:val="000000"/>
          <w:sz w:val="28"/>
          <w:szCs w:val="28"/>
        </w:rPr>
        <w:t xml:space="preserve">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14:paraId="22AE27F8" w14:textId="77777777" w:rsidR="00453E40" w:rsidRPr="00453E40" w:rsidRDefault="00453E40" w:rsidP="00453E40">
      <w:pPr>
        <w:ind w:hanging="2"/>
        <w:rPr>
          <w:rFonts w:ascii="Times New Roman" w:hAnsi="Times New Roman" w:cs="Times New Roman"/>
          <w:sz w:val="28"/>
          <w:szCs w:val="28"/>
        </w:rPr>
      </w:pPr>
    </w:p>
    <w:p w14:paraId="0E400DE5" w14:textId="77777777" w:rsidR="00453E40" w:rsidRPr="00453E40" w:rsidRDefault="00453E40" w:rsidP="00453E40">
      <w:pPr>
        <w:ind w:hanging="3"/>
        <w:jc w:val="center"/>
        <w:rPr>
          <w:rFonts w:ascii="Times New Roman" w:hAnsi="Times New Roman" w:cs="Times New Roman"/>
          <w:sz w:val="28"/>
          <w:szCs w:val="32"/>
        </w:rPr>
      </w:pPr>
      <w:bookmarkStart w:id="5" w:name="_heading=h.1fob9te" w:colFirst="0" w:colLast="0"/>
      <w:bookmarkEnd w:id="5"/>
      <w:r w:rsidRPr="00453E40">
        <w:rPr>
          <w:rFonts w:ascii="Times New Roman" w:hAnsi="Times New Roman" w:cs="Times New Roman"/>
          <w:b/>
          <w:sz w:val="28"/>
          <w:szCs w:val="32"/>
        </w:rPr>
        <w:t>Визнання результатів навчання, здобутих у неформальній освіті</w:t>
      </w:r>
    </w:p>
    <w:p w14:paraId="4A61B187" w14:textId="77777777" w:rsidR="00453E40" w:rsidRPr="00453E40" w:rsidRDefault="00453E40" w:rsidP="00453E40">
      <w:pPr>
        <w:pStyle w:val="a9"/>
        <w:pBdr>
          <w:top w:val="nil"/>
          <w:left w:val="nil"/>
          <w:bottom w:val="nil"/>
          <w:right w:val="nil"/>
          <w:between w:val="nil"/>
        </w:pBdr>
        <w:tabs>
          <w:tab w:val="left" w:pos="993"/>
        </w:tabs>
        <w:ind w:left="0" w:hanging="3"/>
        <w:jc w:val="both"/>
        <w:rPr>
          <w:rFonts w:ascii="Times New Roman" w:hAnsi="Times New Roman" w:cs="Times New Roman"/>
          <w:color w:val="000000"/>
          <w:sz w:val="28"/>
          <w:szCs w:val="28"/>
        </w:rPr>
      </w:pPr>
      <w:r w:rsidRPr="00453E40">
        <w:rPr>
          <w:rFonts w:ascii="Times New Roman" w:hAnsi="Times New Roman" w:cs="Times New Roman"/>
          <w:color w:val="000000"/>
          <w:sz w:val="28"/>
          <w:szCs w:val="28"/>
        </w:rPr>
        <w:tab/>
      </w:r>
      <w:r w:rsidRPr="00453E40">
        <w:rPr>
          <w:rFonts w:ascii="Times New Roman" w:hAnsi="Times New Roman" w:cs="Times New Roman"/>
          <w:color w:val="000000"/>
          <w:sz w:val="28"/>
          <w:szCs w:val="28"/>
        </w:rPr>
        <w:tab/>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453E40">
        <w:rPr>
          <w:rFonts w:ascii="Times New Roman" w:hAnsi="Times New Roman" w:cs="Times New Roman"/>
          <w:color w:val="000000"/>
          <w:sz w:val="28"/>
          <w:szCs w:val="28"/>
        </w:rPr>
        <w:t>інформальної</w:t>
      </w:r>
      <w:proofErr w:type="spellEnd"/>
      <w:r w:rsidRPr="00453E40">
        <w:rPr>
          <w:rFonts w:ascii="Times New Roman" w:hAnsi="Times New Roman" w:cs="Times New Roman"/>
          <w:color w:val="000000"/>
          <w:sz w:val="28"/>
          <w:szCs w:val="28"/>
        </w:rPr>
        <w:t xml:space="preserve"> освіти» (протокол №16 від 25 листопада 2024 року) </w:t>
      </w:r>
      <w:r w:rsidRPr="00453E40">
        <w:rPr>
          <w:rFonts w:ascii="Times New Roman" w:hAnsi="Times New Roman" w:cs="Times New Roman"/>
          <w:sz w:val="28"/>
          <w:szCs w:val="28"/>
        </w:rPr>
        <w:t>(https://www.chnu.edu.ua/universytet/normatyvni-dokumenty/poriadok-vyznannia-u-chernivetskomu-natsionalnomu-universyteti-imeni-yuriia-fedkovycha-rezultativ-navchannia-zdobutykh-shliakhom-neformalnoi-taabo-informalnoi-osvity/)</w:t>
      </w:r>
      <w:r w:rsidRPr="00453E40">
        <w:rPr>
          <w:rFonts w:ascii="Times New Roman" w:hAnsi="Times New Roman" w:cs="Times New Roman"/>
          <w:color w:val="000000"/>
          <w:sz w:val="28"/>
          <w:szCs w:val="28"/>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453E40">
        <w:rPr>
          <w:rFonts w:ascii="Times New Roman" w:hAnsi="Times New Roman" w:cs="Times New Roman"/>
          <w:color w:val="000000"/>
          <w:sz w:val="28"/>
          <w:szCs w:val="28"/>
        </w:rPr>
        <w:t>інформальної</w:t>
      </w:r>
      <w:proofErr w:type="spellEnd"/>
      <w:r w:rsidRPr="00453E40">
        <w:rPr>
          <w:rFonts w:ascii="Times New Roman" w:hAnsi="Times New Roman" w:cs="Times New Roman"/>
          <w:color w:val="000000"/>
          <w:sz w:val="28"/>
          <w:szCs w:val="28"/>
        </w:rPr>
        <w:t xml:space="preserve"> освіти з проблем, що  відповідають тематиці курсу.</w:t>
      </w:r>
    </w:p>
    <w:p w14:paraId="20E46FBF" w14:textId="77777777" w:rsidR="00453E40" w:rsidRPr="00453E40" w:rsidRDefault="00453E40" w:rsidP="00453E40">
      <w:pPr>
        <w:pBdr>
          <w:top w:val="nil"/>
          <w:left w:val="nil"/>
          <w:bottom w:val="nil"/>
          <w:right w:val="nil"/>
          <w:between w:val="nil"/>
        </w:pBdr>
        <w:spacing w:line="240" w:lineRule="auto"/>
        <w:ind w:hanging="3"/>
        <w:jc w:val="center"/>
        <w:rPr>
          <w:rFonts w:ascii="Times New Roman" w:hAnsi="Times New Roman" w:cs="Times New Roman"/>
          <w:b/>
          <w:bCs/>
          <w:color w:val="000000"/>
          <w:sz w:val="28"/>
          <w:szCs w:val="32"/>
        </w:rPr>
      </w:pPr>
    </w:p>
    <w:p w14:paraId="769FB4D8" w14:textId="77777777" w:rsidR="00453E40" w:rsidRPr="00453E40" w:rsidRDefault="00453E40" w:rsidP="00453E40">
      <w:pPr>
        <w:spacing w:after="200" w:line="276" w:lineRule="auto"/>
        <w:ind w:hanging="3"/>
        <w:jc w:val="center"/>
        <w:rPr>
          <w:rFonts w:ascii="Times New Roman" w:hAnsi="Times New Roman" w:cs="Times New Roman"/>
          <w:b/>
          <w:sz w:val="28"/>
          <w:szCs w:val="28"/>
        </w:rPr>
      </w:pPr>
      <w:r w:rsidRPr="00453E40">
        <w:rPr>
          <w:rFonts w:ascii="Times New Roman" w:hAnsi="Times New Roman" w:cs="Times New Roman"/>
          <w:b/>
          <w:sz w:val="28"/>
          <w:szCs w:val="28"/>
        </w:rPr>
        <w:t>Питання підсумкового контролю навчальних досягнень</w:t>
      </w:r>
    </w:p>
    <w:p w14:paraId="67E9C717" w14:textId="77777777" w:rsidR="00453E40" w:rsidRPr="00453E40" w:rsidRDefault="00453E40" w:rsidP="00453E40">
      <w:pPr>
        <w:pStyle w:val="a9"/>
        <w:numPr>
          <w:ilvl w:val="0"/>
          <w:numId w:val="26"/>
        </w:numPr>
        <w:tabs>
          <w:tab w:val="left" w:pos="142"/>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Ключові тенденції розвитку сучасної англійської прози (напрями, жанри, персоналії).</w:t>
      </w:r>
    </w:p>
    <w:p w14:paraId="0E87AAAE" w14:textId="77777777" w:rsidR="00453E40" w:rsidRPr="00453E40" w:rsidRDefault="00453E40" w:rsidP="00453E40">
      <w:pPr>
        <w:pStyle w:val="a9"/>
        <w:numPr>
          <w:ilvl w:val="0"/>
          <w:numId w:val="26"/>
        </w:numPr>
        <w:tabs>
          <w:tab w:val="left" w:pos="142"/>
          <w:tab w:val="left" w:pos="426"/>
        </w:tabs>
        <w:spacing w:after="0" w:line="240" w:lineRule="auto"/>
        <w:jc w:val="both"/>
        <w:rPr>
          <w:rFonts w:ascii="Times New Roman" w:hAnsi="Times New Roman" w:cs="Times New Roman"/>
          <w:sz w:val="28"/>
          <w:szCs w:val="28"/>
        </w:rPr>
      </w:pPr>
      <w:proofErr w:type="spellStart"/>
      <w:r w:rsidRPr="00453E40">
        <w:rPr>
          <w:rFonts w:ascii="Times New Roman" w:hAnsi="Times New Roman" w:cs="Times New Roman"/>
          <w:sz w:val="28"/>
          <w:szCs w:val="28"/>
        </w:rPr>
        <w:t>Букерівська</w:t>
      </w:r>
      <w:proofErr w:type="spellEnd"/>
      <w:r w:rsidRPr="00453E40">
        <w:rPr>
          <w:rFonts w:ascii="Times New Roman" w:hAnsi="Times New Roman" w:cs="Times New Roman"/>
          <w:sz w:val="28"/>
          <w:szCs w:val="28"/>
        </w:rPr>
        <w:t xml:space="preserve"> літературна премія як найпрестижніша нагорода для англомовного письменства. </w:t>
      </w:r>
    </w:p>
    <w:p w14:paraId="05AB8937" w14:textId="77777777" w:rsidR="00453E40" w:rsidRPr="00453E40" w:rsidRDefault="00453E40" w:rsidP="00453E40">
      <w:pPr>
        <w:pStyle w:val="a9"/>
        <w:widowControl w:val="0"/>
        <w:numPr>
          <w:ilvl w:val="0"/>
          <w:numId w:val="26"/>
        </w:numPr>
        <w:shd w:val="clear" w:color="auto" w:fill="FFFFFF"/>
        <w:tabs>
          <w:tab w:val="left" w:pos="142"/>
          <w:tab w:val="left" w:pos="355"/>
          <w:tab w:val="left" w:pos="426"/>
        </w:tabs>
        <w:autoSpaceDE w:val="0"/>
        <w:autoSpaceDN w:val="0"/>
        <w:adjustRightInd w:val="0"/>
        <w:spacing w:after="0" w:line="240" w:lineRule="auto"/>
        <w:jc w:val="both"/>
        <w:rPr>
          <w:rFonts w:ascii="Times New Roman" w:hAnsi="Times New Roman" w:cs="Times New Roman"/>
          <w:spacing w:val="-7"/>
          <w:sz w:val="28"/>
          <w:szCs w:val="28"/>
        </w:rPr>
      </w:pPr>
      <w:r w:rsidRPr="00453E40">
        <w:rPr>
          <w:rFonts w:ascii="Times New Roman" w:hAnsi="Times New Roman" w:cs="Times New Roman"/>
          <w:spacing w:val="-1"/>
          <w:sz w:val="28"/>
          <w:szCs w:val="28"/>
        </w:rPr>
        <w:t>Постмодернізм в літературі Англії. Видатні представники постмодерністської літератури к. ХХ-п. ХХІ ст.</w:t>
      </w:r>
    </w:p>
    <w:p w14:paraId="132511E8" w14:textId="77777777" w:rsidR="00C912D4" w:rsidRDefault="00C912D4" w:rsidP="00453E40">
      <w:pPr>
        <w:pStyle w:val="a9"/>
        <w:numPr>
          <w:ilvl w:val="0"/>
          <w:numId w:val="26"/>
        </w:numPr>
        <w:tabs>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 xml:space="preserve">Романістика </w:t>
      </w:r>
      <w:proofErr w:type="spellStart"/>
      <w:r w:rsidRPr="00453E40">
        <w:rPr>
          <w:rFonts w:ascii="Times New Roman" w:hAnsi="Times New Roman" w:cs="Times New Roman"/>
          <w:sz w:val="28"/>
          <w:szCs w:val="28"/>
        </w:rPr>
        <w:t>Дж</w:t>
      </w:r>
      <w:proofErr w:type="spellEnd"/>
      <w:r w:rsidRPr="00453E40">
        <w:rPr>
          <w:rFonts w:ascii="Times New Roman" w:hAnsi="Times New Roman" w:cs="Times New Roman"/>
          <w:sz w:val="28"/>
          <w:szCs w:val="28"/>
        </w:rPr>
        <w:t>. </w:t>
      </w:r>
      <w:proofErr w:type="spellStart"/>
      <w:r w:rsidRPr="00453E40">
        <w:rPr>
          <w:rFonts w:ascii="Times New Roman" w:hAnsi="Times New Roman" w:cs="Times New Roman"/>
          <w:sz w:val="28"/>
          <w:szCs w:val="28"/>
        </w:rPr>
        <w:t>Барнса</w:t>
      </w:r>
      <w:proofErr w:type="spellEnd"/>
    </w:p>
    <w:p w14:paraId="1AF1C5E2" w14:textId="77777777" w:rsidR="00C912D4" w:rsidRPr="00453E40" w:rsidRDefault="00C912D4" w:rsidP="00C912D4">
      <w:pPr>
        <w:pStyle w:val="a9"/>
        <w:numPr>
          <w:ilvl w:val="0"/>
          <w:numId w:val="26"/>
        </w:numPr>
        <w:tabs>
          <w:tab w:val="left" w:pos="180"/>
          <w:tab w:val="left" w:pos="360"/>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 xml:space="preserve"> Фрагментарне письмо постмодернізму </w:t>
      </w:r>
      <w:proofErr w:type="spellStart"/>
      <w:r w:rsidRPr="00453E40">
        <w:rPr>
          <w:rFonts w:ascii="Times New Roman" w:hAnsi="Times New Roman" w:cs="Times New Roman"/>
          <w:sz w:val="28"/>
          <w:szCs w:val="28"/>
        </w:rPr>
        <w:t>Дж</w:t>
      </w:r>
      <w:proofErr w:type="spellEnd"/>
      <w:r w:rsidRPr="00453E40">
        <w:rPr>
          <w:rFonts w:ascii="Times New Roman" w:hAnsi="Times New Roman" w:cs="Times New Roman"/>
          <w:sz w:val="28"/>
          <w:szCs w:val="28"/>
        </w:rPr>
        <w:t>. </w:t>
      </w:r>
      <w:proofErr w:type="spellStart"/>
      <w:r w:rsidRPr="00453E40">
        <w:rPr>
          <w:rFonts w:ascii="Times New Roman" w:hAnsi="Times New Roman" w:cs="Times New Roman"/>
          <w:sz w:val="28"/>
          <w:szCs w:val="28"/>
        </w:rPr>
        <w:t>Барнса</w:t>
      </w:r>
      <w:proofErr w:type="spellEnd"/>
      <w:r w:rsidRPr="00453E40">
        <w:rPr>
          <w:rFonts w:ascii="Times New Roman" w:hAnsi="Times New Roman" w:cs="Times New Roman"/>
          <w:sz w:val="28"/>
          <w:szCs w:val="28"/>
        </w:rPr>
        <w:t xml:space="preserve"> (роман «Історія світу в 10 ½ розділах»).</w:t>
      </w:r>
    </w:p>
    <w:p w14:paraId="1C8C6F7F" w14:textId="77777777" w:rsidR="00C9571C" w:rsidRPr="00453E40" w:rsidRDefault="00C9571C" w:rsidP="00C9571C">
      <w:pPr>
        <w:pStyle w:val="a9"/>
        <w:numPr>
          <w:ilvl w:val="0"/>
          <w:numId w:val="26"/>
        </w:numPr>
        <w:tabs>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lastRenderedPageBreak/>
        <w:t xml:space="preserve">Англійський пост-постмодернізм або </w:t>
      </w:r>
      <w:proofErr w:type="spellStart"/>
      <w:r w:rsidRPr="00453E40">
        <w:rPr>
          <w:rFonts w:ascii="Times New Roman" w:hAnsi="Times New Roman" w:cs="Times New Roman"/>
          <w:sz w:val="28"/>
          <w:szCs w:val="28"/>
        </w:rPr>
        <w:t>метамодернізм</w:t>
      </w:r>
      <w:proofErr w:type="spellEnd"/>
      <w:r w:rsidRPr="00453E40">
        <w:rPr>
          <w:rFonts w:ascii="Times New Roman" w:hAnsi="Times New Roman" w:cs="Times New Roman"/>
          <w:sz w:val="28"/>
          <w:szCs w:val="28"/>
        </w:rPr>
        <w:t>: принципи та представники.</w:t>
      </w:r>
    </w:p>
    <w:p w14:paraId="36515272" w14:textId="77777777" w:rsidR="00C912D4" w:rsidRPr="001C7831" w:rsidRDefault="00C912D4" w:rsidP="00C912D4">
      <w:pPr>
        <w:pStyle w:val="a9"/>
        <w:numPr>
          <w:ilvl w:val="0"/>
          <w:numId w:val="26"/>
        </w:numPr>
        <w:tabs>
          <w:tab w:val="left" w:pos="180"/>
          <w:tab w:val="left" w:pos="360"/>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Специфіка комічного та критики англійського суспільства у романі І. </w:t>
      </w:r>
      <w:proofErr w:type="spellStart"/>
      <w:r w:rsidRPr="00453E40">
        <w:rPr>
          <w:rFonts w:ascii="Times New Roman" w:hAnsi="Times New Roman" w:cs="Times New Roman"/>
          <w:sz w:val="28"/>
          <w:szCs w:val="28"/>
        </w:rPr>
        <w:t>Мак’юена</w:t>
      </w:r>
      <w:proofErr w:type="spellEnd"/>
      <w:r w:rsidRPr="00453E40">
        <w:rPr>
          <w:rFonts w:ascii="Times New Roman" w:hAnsi="Times New Roman" w:cs="Times New Roman"/>
          <w:sz w:val="28"/>
          <w:szCs w:val="28"/>
        </w:rPr>
        <w:t xml:space="preserve"> «Амстердам».</w:t>
      </w:r>
    </w:p>
    <w:p w14:paraId="288BBED1" w14:textId="77777777" w:rsidR="00C912D4" w:rsidRPr="001C7831" w:rsidRDefault="00C912D4" w:rsidP="00C912D4">
      <w:pPr>
        <w:pStyle w:val="a9"/>
        <w:numPr>
          <w:ilvl w:val="0"/>
          <w:numId w:val="26"/>
        </w:numPr>
        <w:autoSpaceDE w:val="0"/>
        <w:autoSpaceDN w:val="0"/>
        <w:adjustRightInd w:val="0"/>
        <w:spacing w:after="0" w:line="240" w:lineRule="auto"/>
        <w:jc w:val="both"/>
        <w:rPr>
          <w:rFonts w:ascii="Times New Roman" w:hAnsi="Times New Roman" w:cs="Times New Roman"/>
          <w:sz w:val="28"/>
          <w:szCs w:val="28"/>
        </w:rPr>
      </w:pPr>
      <w:proofErr w:type="spellStart"/>
      <w:r w:rsidRPr="001C7831">
        <w:rPr>
          <w:rFonts w:ascii="Times New Roman" w:hAnsi="Times New Roman" w:cs="Times New Roman"/>
          <w:sz w:val="28"/>
          <w:szCs w:val="28"/>
        </w:rPr>
        <w:t>Філософсько</w:t>
      </w:r>
      <w:proofErr w:type="spellEnd"/>
      <w:r w:rsidRPr="001C7831">
        <w:rPr>
          <w:rFonts w:ascii="Times New Roman" w:hAnsi="Times New Roman" w:cs="Times New Roman"/>
          <w:sz w:val="28"/>
          <w:szCs w:val="28"/>
        </w:rPr>
        <w:t>-етичний вимір роману</w:t>
      </w:r>
      <w:r w:rsidRPr="001C7831">
        <w:rPr>
          <w:rFonts w:ascii="Times New Roman" w:hAnsi="Times New Roman" w:cs="Times New Roman"/>
          <w:sz w:val="28"/>
          <w:szCs w:val="28"/>
          <w:lang w:val="ru-RU"/>
        </w:rPr>
        <w:t xml:space="preserve"> </w:t>
      </w:r>
      <w:r w:rsidRPr="00453E40">
        <w:rPr>
          <w:rFonts w:ascii="Times New Roman" w:hAnsi="Times New Roman" w:cs="Times New Roman"/>
          <w:sz w:val="28"/>
          <w:szCs w:val="28"/>
        </w:rPr>
        <w:t>І. </w:t>
      </w:r>
      <w:proofErr w:type="spellStart"/>
      <w:r w:rsidRPr="00453E40">
        <w:rPr>
          <w:rFonts w:ascii="Times New Roman" w:hAnsi="Times New Roman" w:cs="Times New Roman"/>
          <w:sz w:val="28"/>
          <w:szCs w:val="28"/>
        </w:rPr>
        <w:t>Мак’юена</w:t>
      </w:r>
      <w:proofErr w:type="spellEnd"/>
      <w:r w:rsidRPr="001C7831">
        <w:rPr>
          <w:rFonts w:ascii="Times New Roman" w:hAnsi="Times New Roman" w:cs="Times New Roman"/>
          <w:sz w:val="28"/>
          <w:szCs w:val="28"/>
        </w:rPr>
        <w:t xml:space="preserve"> «Амстердам». Мотив гри зі смертю.  </w:t>
      </w:r>
    </w:p>
    <w:p w14:paraId="4F8CD430" w14:textId="77777777" w:rsidR="00C912D4" w:rsidRPr="00453E40" w:rsidRDefault="00C912D4" w:rsidP="00C912D4">
      <w:pPr>
        <w:pStyle w:val="a9"/>
        <w:numPr>
          <w:ilvl w:val="0"/>
          <w:numId w:val="26"/>
        </w:numPr>
        <w:tabs>
          <w:tab w:val="left" w:pos="180"/>
          <w:tab w:val="left" w:pos="360"/>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Композиційні особливості роману М. </w:t>
      </w:r>
      <w:proofErr w:type="spellStart"/>
      <w:r w:rsidRPr="00453E40">
        <w:rPr>
          <w:rFonts w:ascii="Times New Roman" w:hAnsi="Times New Roman" w:cs="Times New Roman"/>
          <w:sz w:val="28"/>
          <w:szCs w:val="28"/>
        </w:rPr>
        <w:t>Еміса</w:t>
      </w:r>
      <w:proofErr w:type="spellEnd"/>
      <w:r w:rsidRPr="00453E40">
        <w:rPr>
          <w:rFonts w:ascii="Times New Roman" w:hAnsi="Times New Roman" w:cs="Times New Roman"/>
          <w:sz w:val="28"/>
          <w:szCs w:val="28"/>
        </w:rPr>
        <w:t xml:space="preserve"> «Стріла часу, або Природа злочину».</w:t>
      </w:r>
    </w:p>
    <w:p w14:paraId="75769874" w14:textId="7850CD22" w:rsidR="00453E40" w:rsidRPr="00495A21" w:rsidRDefault="00453E40" w:rsidP="00495A21">
      <w:pPr>
        <w:pStyle w:val="a9"/>
        <w:numPr>
          <w:ilvl w:val="0"/>
          <w:numId w:val="26"/>
        </w:numPr>
        <w:tabs>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Розквіт англійської жіночої прози у 1970-ті рр.</w:t>
      </w:r>
    </w:p>
    <w:p w14:paraId="61C399F7" w14:textId="0A5121B3" w:rsidR="00453E40" w:rsidRPr="00453E40" w:rsidRDefault="00C912D4" w:rsidP="00453E40">
      <w:pPr>
        <w:pStyle w:val="a9"/>
        <w:numPr>
          <w:ilvl w:val="0"/>
          <w:numId w:val="26"/>
        </w:numPr>
        <w:tabs>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Філософські романи А. Мердок</w:t>
      </w:r>
      <w:r>
        <w:rPr>
          <w:rFonts w:ascii="Times New Roman" w:hAnsi="Times New Roman" w:cs="Times New Roman"/>
          <w:sz w:val="28"/>
          <w:szCs w:val="28"/>
        </w:rPr>
        <w:t xml:space="preserve">. </w:t>
      </w:r>
      <w:proofErr w:type="spellStart"/>
      <w:r w:rsidR="00453E40" w:rsidRPr="00453E40">
        <w:rPr>
          <w:rFonts w:ascii="Times New Roman" w:hAnsi="Times New Roman" w:cs="Times New Roman"/>
          <w:sz w:val="28"/>
          <w:szCs w:val="28"/>
        </w:rPr>
        <w:t>Металітературний</w:t>
      </w:r>
      <w:proofErr w:type="spellEnd"/>
      <w:r w:rsidR="00453E40" w:rsidRPr="00453E40">
        <w:rPr>
          <w:rFonts w:ascii="Times New Roman" w:hAnsi="Times New Roman" w:cs="Times New Roman"/>
          <w:sz w:val="28"/>
          <w:szCs w:val="28"/>
        </w:rPr>
        <w:t xml:space="preserve"> роман А. Мердок «Чорний принц».</w:t>
      </w:r>
    </w:p>
    <w:p w14:paraId="27F69470" w14:textId="77777777" w:rsidR="00453E40" w:rsidRPr="00453E40" w:rsidRDefault="00453E40" w:rsidP="00453E40">
      <w:pPr>
        <w:pStyle w:val="a9"/>
        <w:numPr>
          <w:ilvl w:val="0"/>
          <w:numId w:val="26"/>
        </w:numPr>
        <w:tabs>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Інтелектуальна феміністична проза 1980-90-х рр.</w:t>
      </w:r>
    </w:p>
    <w:p w14:paraId="322B4216" w14:textId="06E60FA2" w:rsidR="00453E40" w:rsidRPr="00C912D4" w:rsidRDefault="00453E40" w:rsidP="00C912D4">
      <w:pPr>
        <w:pStyle w:val="a9"/>
        <w:numPr>
          <w:ilvl w:val="0"/>
          <w:numId w:val="26"/>
        </w:numPr>
        <w:tabs>
          <w:tab w:val="left" w:pos="180"/>
          <w:tab w:val="left" w:pos="360"/>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 xml:space="preserve">Роман-дорослішання/виховання </w:t>
      </w:r>
      <w:proofErr w:type="spellStart"/>
      <w:r w:rsidRPr="00453E40">
        <w:rPr>
          <w:rFonts w:ascii="Times New Roman" w:hAnsi="Times New Roman" w:cs="Times New Roman"/>
          <w:sz w:val="28"/>
          <w:szCs w:val="28"/>
        </w:rPr>
        <w:t>Дж</w:t>
      </w:r>
      <w:proofErr w:type="spellEnd"/>
      <w:r w:rsidRPr="00453E40">
        <w:rPr>
          <w:rFonts w:ascii="Times New Roman" w:hAnsi="Times New Roman" w:cs="Times New Roman"/>
          <w:sz w:val="28"/>
          <w:szCs w:val="28"/>
        </w:rPr>
        <w:t>. </w:t>
      </w:r>
      <w:proofErr w:type="spellStart"/>
      <w:r w:rsidRPr="00453E40">
        <w:rPr>
          <w:rFonts w:ascii="Times New Roman" w:hAnsi="Times New Roman" w:cs="Times New Roman"/>
          <w:sz w:val="28"/>
          <w:szCs w:val="28"/>
        </w:rPr>
        <w:t>Вінтерсон</w:t>
      </w:r>
      <w:proofErr w:type="spellEnd"/>
      <w:r w:rsidRPr="00453E40">
        <w:rPr>
          <w:rFonts w:ascii="Times New Roman" w:hAnsi="Times New Roman" w:cs="Times New Roman"/>
          <w:sz w:val="28"/>
          <w:szCs w:val="28"/>
        </w:rPr>
        <w:t xml:space="preserve"> «Помаранчі – не єдині фрукти» у контексті </w:t>
      </w:r>
      <w:proofErr w:type="spellStart"/>
      <w:r w:rsidRPr="00453E40">
        <w:rPr>
          <w:rFonts w:ascii="Times New Roman" w:hAnsi="Times New Roman" w:cs="Times New Roman"/>
          <w:sz w:val="28"/>
          <w:szCs w:val="28"/>
        </w:rPr>
        <w:t>квірлітератури</w:t>
      </w:r>
      <w:proofErr w:type="spellEnd"/>
      <w:r w:rsidRPr="00453E40">
        <w:rPr>
          <w:rFonts w:ascii="Times New Roman" w:hAnsi="Times New Roman" w:cs="Times New Roman"/>
          <w:sz w:val="28"/>
          <w:szCs w:val="28"/>
        </w:rPr>
        <w:t xml:space="preserve">. </w:t>
      </w:r>
    </w:p>
    <w:p w14:paraId="3E4144F8" w14:textId="2B7B460B" w:rsidR="00E64C08" w:rsidRPr="00E64C08" w:rsidRDefault="00E64C08" w:rsidP="005F74C6">
      <w:pPr>
        <w:pStyle w:val="a9"/>
        <w:numPr>
          <w:ilvl w:val="0"/>
          <w:numId w:val="26"/>
        </w:numPr>
        <w:pBdr>
          <w:top w:val="nil"/>
          <w:left w:val="nil"/>
          <w:bottom w:val="nil"/>
          <w:right w:val="nil"/>
          <w:between w:val="nil"/>
        </w:pBdr>
        <w:spacing w:line="240" w:lineRule="auto"/>
        <w:rPr>
          <w:rFonts w:ascii="Times New Roman" w:hAnsi="Times New Roman" w:cs="Times New Roman"/>
          <w:sz w:val="28"/>
          <w:szCs w:val="28"/>
        </w:rPr>
      </w:pPr>
      <w:r w:rsidRPr="00E64C08">
        <w:rPr>
          <w:rFonts w:ascii="Times New Roman" w:hAnsi="Times New Roman" w:cs="Times New Roman"/>
          <w:sz w:val="28"/>
          <w:szCs w:val="28"/>
        </w:rPr>
        <w:t>Популярна жанрова проза: різновиди фентезі, комерційна жіноча проза, графічний роман</w:t>
      </w:r>
      <w:r w:rsidR="005F74C6">
        <w:rPr>
          <w:rFonts w:ascii="Times New Roman" w:hAnsi="Times New Roman" w:cs="Times New Roman"/>
          <w:sz w:val="28"/>
          <w:szCs w:val="28"/>
        </w:rPr>
        <w:t>.</w:t>
      </w:r>
    </w:p>
    <w:p w14:paraId="5144EFF7" w14:textId="333AE18C" w:rsidR="006C4122" w:rsidRPr="00E64C08" w:rsidRDefault="00E64C08" w:rsidP="00E64C08">
      <w:pPr>
        <w:pStyle w:val="a9"/>
        <w:numPr>
          <w:ilvl w:val="0"/>
          <w:numId w:val="26"/>
        </w:numPr>
        <w:tabs>
          <w:tab w:val="left" w:pos="432"/>
        </w:tabs>
        <w:spacing w:after="0" w:line="240" w:lineRule="auto"/>
        <w:jc w:val="both"/>
        <w:rPr>
          <w:rFonts w:ascii="Times New Roman" w:hAnsi="Times New Roman" w:cs="Times New Roman"/>
          <w:sz w:val="28"/>
          <w:szCs w:val="28"/>
        </w:rPr>
      </w:pPr>
      <w:r w:rsidRPr="00E64C08">
        <w:rPr>
          <w:rFonts w:ascii="Times New Roman" w:hAnsi="Times New Roman" w:cs="Times New Roman"/>
          <w:sz w:val="28"/>
          <w:szCs w:val="28"/>
        </w:rPr>
        <w:t xml:space="preserve">Синтез жанрів у творчості популярного англійського письменника Ніла </w:t>
      </w:r>
      <w:proofErr w:type="spellStart"/>
      <w:r w:rsidRPr="00E64C08">
        <w:rPr>
          <w:rFonts w:ascii="Times New Roman" w:hAnsi="Times New Roman" w:cs="Times New Roman"/>
          <w:sz w:val="28"/>
          <w:szCs w:val="28"/>
        </w:rPr>
        <w:t>Геймана</w:t>
      </w:r>
      <w:proofErr w:type="spellEnd"/>
      <w:r w:rsidRPr="00E64C08">
        <w:rPr>
          <w:rFonts w:ascii="Times New Roman" w:hAnsi="Times New Roman" w:cs="Times New Roman"/>
          <w:sz w:val="28"/>
          <w:szCs w:val="28"/>
        </w:rPr>
        <w:t xml:space="preserve">. </w:t>
      </w:r>
      <w:proofErr w:type="spellStart"/>
      <w:r w:rsidRPr="00E64C08">
        <w:rPr>
          <w:rFonts w:ascii="Times New Roman" w:hAnsi="Times New Roman" w:cs="Times New Roman"/>
          <w:sz w:val="28"/>
          <w:szCs w:val="28"/>
        </w:rPr>
        <w:t>Інтертекстуальність</w:t>
      </w:r>
      <w:proofErr w:type="spellEnd"/>
      <w:r w:rsidRPr="00E64C08">
        <w:rPr>
          <w:rFonts w:ascii="Times New Roman" w:hAnsi="Times New Roman" w:cs="Times New Roman"/>
          <w:sz w:val="28"/>
          <w:szCs w:val="28"/>
        </w:rPr>
        <w:t xml:space="preserve"> роману </w:t>
      </w:r>
      <w:proofErr w:type="spellStart"/>
      <w:r w:rsidRPr="00E64C08">
        <w:rPr>
          <w:rFonts w:ascii="Times New Roman" w:hAnsi="Times New Roman" w:cs="Times New Roman"/>
          <w:sz w:val="28"/>
          <w:szCs w:val="28"/>
        </w:rPr>
        <w:t>Террі</w:t>
      </w:r>
      <w:proofErr w:type="spellEnd"/>
      <w:r w:rsidRPr="00E64C08">
        <w:rPr>
          <w:rFonts w:ascii="Times New Roman" w:hAnsi="Times New Roman" w:cs="Times New Roman"/>
          <w:sz w:val="28"/>
          <w:szCs w:val="28"/>
        </w:rPr>
        <w:t xml:space="preserve"> </w:t>
      </w:r>
      <w:proofErr w:type="spellStart"/>
      <w:r w:rsidRPr="00E64C08">
        <w:rPr>
          <w:rFonts w:ascii="Times New Roman" w:hAnsi="Times New Roman" w:cs="Times New Roman"/>
          <w:sz w:val="28"/>
          <w:szCs w:val="28"/>
        </w:rPr>
        <w:t>Пратчетта</w:t>
      </w:r>
      <w:proofErr w:type="spellEnd"/>
      <w:r w:rsidRPr="00E64C08">
        <w:rPr>
          <w:rFonts w:ascii="Times New Roman" w:hAnsi="Times New Roman" w:cs="Times New Roman"/>
          <w:sz w:val="28"/>
          <w:szCs w:val="28"/>
        </w:rPr>
        <w:t xml:space="preserve"> й Ніла </w:t>
      </w:r>
      <w:proofErr w:type="spellStart"/>
      <w:r w:rsidRPr="00E64C08">
        <w:rPr>
          <w:rFonts w:ascii="Times New Roman" w:hAnsi="Times New Roman" w:cs="Times New Roman"/>
          <w:sz w:val="28"/>
          <w:szCs w:val="28"/>
        </w:rPr>
        <w:t>Геймана</w:t>
      </w:r>
      <w:proofErr w:type="spellEnd"/>
      <w:r w:rsidRPr="00E64C08">
        <w:rPr>
          <w:rFonts w:ascii="Times New Roman" w:hAnsi="Times New Roman" w:cs="Times New Roman"/>
          <w:sz w:val="28"/>
          <w:szCs w:val="28"/>
        </w:rPr>
        <w:t xml:space="preserve"> «Добрі передвісники»</w:t>
      </w:r>
      <w:r w:rsidR="005F74C6">
        <w:rPr>
          <w:rFonts w:ascii="Times New Roman" w:hAnsi="Times New Roman" w:cs="Times New Roman"/>
          <w:sz w:val="28"/>
          <w:szCs w:val="28"/>
        </w:rPr>
        <w:t>.</w:t>
      </w:r>
    </w:p>
    <w:p w14:paraId="3C1A3657" w14:textId="2F3637F8" w:rsidR="006C4122" w:rsidRPr="00E64C08" w:rsidRDefault="00E64C08" w:rsidP="00E64C08">
      <w:pPr>
        <w:pStyle w:val="a9"/>
        <w:numPr>
          <w:ilvl w:val="0"/>
          <w:numId w:val="26"/>
        </w:numPr>
        <w:tabs>
          <w:tab w:val="left" w:pos="432"/>
        </w:tabs>
        <w:spacing w:after="0" w:line="240" w:lineRule="auto"/>
        <w:jc w:val="both"/>
        <w:rPr>
          <w:rFonts w:ascii="Times New Roman" w:hAnsi="Times New Roman" w:cs="Times New Roman"/>
          <w:sz w:val="28"/>
          <w:szCs w:val="28"/>
        </w:rPr>
      </w:pPr>
      <w:r w:rsidRPr="00E64C08">
        <w:rPr>
          <w:rFonts w:ascii="Times New Roman" w:hAnsi="Times New Roman" w:cs="Times New Roman"/>
          <w:sz w:val="28"/>
          <w:szCs w:val="28"/>
        </w:rPr>
        <w:t>Категорія «крихкості»  (</w:t>
      </w:r>
      <w:proofErr w:type="spellStart"/>
      <w:r w:rsidRPr="00E64C08">
        <w:rPr>
          <w:rFonts w:ascii="Times New Roman" w:hAnsi="Times New Roman" w:cs="Times New Roman"/>
          <w:sz w:val="28"/>
          <w:szCs w:val="28"/>
        </w:rPr>
        <w:t>frag</w:t>
      </w:r>
      <w:r w:rsidR="007A582B">
        <w:rPr>
          <w:rFonts w:ascii="Times New Roman" w:hAnsi="Times New Roman" w:cs="Times New Roman"/>
          <w:sz w:val="28"/>
          <w:szCs w:val="28"/>
          <w:lang w:val="en-US"/>
        </w:rPr>
        <w:t>i</w:t>
      </w:r>
      <w:r w:rsidRPr="00E64C08">
        <w:rPr>
          <w:rFonts w:ascii="Times New Roman" w:hAnsi="Times New Roman" w:cs="Times New Roman"/>
          <w:sz w:val="28"/>
          <w:szCs w:val="28"/>
        </w:rPr>
        <w:t>le</w:t>
      </w:r>
      <w:proofErr w:type="spellEnd"/>
      <w:r w:rsidRPr="00E64C08">
        <w:rPr>
          <w:rFonts w:ascii="Times New Roman" w:hAnsi="Times New Roman" w:cs="Times New Roman"/>
          <w:sz w:val="28"/>
          <w:szCs w:val="28"/>
        </w:rPr>
        <w:t xml:space="preserve">) як метафори постмодерного світу у збірці Ніла </w:t>
      </w:r>
      <w:proofErr w:type="spellStart"/>
      <w:r w:rsidRPr="00E64C08">
        <w:rPr>
          <w:rFonts w:ascii="Times New Roman" w:hAnsi="Times New Roman" w:cs="Times New Roman"/>
          <w:sz w:val="28"/>
          <w:szCs w:val="28"/>
        </w:rPr>
        <w:t>Геймана</w:t>
      </w:r>
      <w:proofErr w:type="spellEnd"/>
      <w:r w:rsidRPr="00E64C08">
        <w:rPr>
          <w:rFonts w:ascii="Times New Roman" w:hAnsi="Times New Roman" w:cs="Times New Roman"/>
          <w:sz w:val="28"/>
          <w:szCs w:val="28"/>
        </w:rPr>
        <w:t xml:space="preserve"> «Щось крихке»</w:t>
      </w:r>
      <w:r w:rsidR="005F74C6">
        <w:rPr>
          <w:rFonts w:ascii="Times New Roman" w:hAnsi="Times New Roman" w:cs="Times New Roman"/>
          <w:sz w:val="28"/>
          <w:szCs w:val="28"/>
        </w:rPr>
        <w:t>.</w:t>
      </w:r>
    </w:p>
    <w:p w14:paraId="4AD2057F" w14:textId="5D8E6DE1" w:rsidR="00453E40" w:rsidRPr="00453E40" w:rsidRDefault="00453E40" w:rsidP="00453E40">
      <w:pPr>
        <w:pStyle w:val="a9"/>
        <w:numPr>
          <w:ilvl w:val="0"/>
          <w:numId w:val="26"/>
        </w:numPr>
        <w:tabs>
          <w:tab w:val="left" w:pos="180"/>
          <w:tab w:val="left" w:pos="360"/>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Пам’ять та історія в англійському романі ¼ ХХІ ст.</w:t>
      </w:r>
    </w:p>
    <w:p w14:paraId="7629ABDB" w14:textId="77777777" w:rsidR="00453E40" w:rsidRPr="00453E40" w:rsidRDefault="00453E40" w:rsidP="00453E40">
      <w:pPr>
        <w:pStyle w:val="a9"/>
        <w:numPr>
          <w:ilvl w:val="0"/>
          <w:numId w:val="26"/>
        </w:numPr>
        <w:tabs>
          <w:tab w:val="left" w:pos="180"/>
          <w:tab w:val="left" w:pos="360"/>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Розвиток жанру «літературна біографія».</w:t>
      </w:r>
    </w:p>
    <w:p w14:paraId="37B2DEC7" w14:textId="77777777" w:rsidR="00453E40" w:rsidRPr="00453E40" w:rsidRDefault="00453E40" w:rsidP="00453E40">
      <w:pPr>
        <w:pStyle w:val="a9"/>
        <w:numPr>
          <w:ilvl w:val="0"/>
          <w:numId w:val="26"/>
        </w:numPr>
        <w:tabs>
          <w:tab w:val="left" w:pos="180"/>
          <w:tab w:val="left" w:pos="360"/>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Проблематика та композиційні особливості роману К. </w:t>
      </w:r>
      <w:proofErr w:type="spellStart"/>
      <w:r w:rsidRPr="00453E40">
        <w:rPr>
          <w:rFonts w:ascii="Times New Roman" w:hAnsi="Times New Roman" w:cs="Times New Roman"/>
          <w:sz w:val="28"/>
          <w:szCs w:val="28"/>
        </w:rPr>
        <w:t>Аткінсон</w:t>
      </w:r>
      <w:proofErr w:type="spellEnd"/>
      <w:r w:rsidRPr="00453E40">
        <w:rPr>
          <w:rFonts w:ascii="Times New Roman" w:hAnsi="Times New Roman" w:cs="Times New Roman"/>
          <w:sz w:val="28"/>
          <w:szCs w:val="28"/>
        </w:rPr>
        <w:t xml:space="preserve"> «За лаштунками в музеї».</w:t>
      </w:r>
    </w:p>
    <w:p w14:paraId="6419599F" w14:textId="77777777" w:rsidR="00453E40" w:rsidRPr="00453E40" w:rsidRDefault="00453E40" w:rsidP="00453E40">
      <w:pPr>
        <w:pStyle w:val="a9"/>
        <w:numPr>
          <w:ilvl w:val="0"/>
          <w:numId w:val="26"/>
        </w:numPr>
        <w:tabs>
          <w:tab w:val="left" w:pos="180"/>
          <w:tab w:val="left" w:pos="360"/>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Історично-біографічна трилогія Г. </w:t>
      </w:r>
      <w:proofErr w:type="spellStart"/>
      <w:r w:rsidRPr="00453E40">
        <w:rPr>
          <w:rFonts w:ascii="Times New Roman" w:hAnsi="Times New Roman" w:cs="Times New Roman"/>
          <w:sz w:val="28"/>
          <w:szCs w:val="28"/>
        </w:rPr>
        <w:t>Мантел</w:t>
      </w:r>
      <w:proofErr w:type="spellEnd"/>
      <w:r w:rsidRPr="00453E40">
        <w:rPr>
          <w:rFonts w:ascii="Times New Roman" w:hAnsi="Times New Roman" w:cs="Times New Roman"/>
          <w:sz w:val="28"/>
          <w:szCs w:val="28"/>
        </w:rPr>
        <w:t xml:space="preserve"> про Т. Кромвеля.</w:t>
      </w:r>
    </w:p>
    <w:p w14:paraId="3B902717" w14:textId="77777777" w:rsidR="00453E40" w:rsidRPr="00453E40" w:rsidRDefault="00453E40" w:rsidP="00453E40">
      <w:pPr>
        <w:pStyle w:val="a9"/>
        <w:numPr>
          <w:ilvl w:val="0"/>
          <w:numId w:val="26"/>
        </w:numPr>
        <w:tabs>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 xml:space="preserve">Британський «мультикультурний роман»: різновиди та основні представники/ці. </w:t>
      </w:r>
    </w:p>
    <w:p w14:paraId="243880A3" w14:textId="77777777" w:rsidR="00453E40" w:rsidRPr="00453E40" w:rsidRDefault="00453E40" w:rsidP="00453E40">
      <w:pPr>
        <w:pStyle w:val="a9"/>
        <w:numPr>
          <w:ilvl w:val="0"/>
          <w:numId w:val="26"/>
        </w:numPr>
        <w:tabs>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Проза С. </w:t>
      </w:r>
      <w:proofErr w:type="spellStart"/>
      <w:r w:rsidRPr="00453E40">
        <w:rPr>
          <w:rFonts w:ascii="Times New Roman" w:hAnsi="Times New Roman" w:cs="Times New Roman"/>
          <w:sz w:val="28"/>
          <w:szCs w:val="28"/>
        </w:rPr>
        <w:t>Рушді</w:t>
      </w:r>
      <w:proofErr w:type="spellEnd"/>
      <w:r w:rsidRPr="00453E40">
        <w:rPr>
          <w:rFonts w:ascii="Times New Roman" w:hAnsi="Times New Roman" w:cs="Times New Roman"/>
          <w:sz w:val="28"/>
          <w:szCs w:val="28"/>
        </w:rPr>
        <w:t xml:space="preserve"> в контексті британського колоніального минулого.</w:t>
      </w:r>
    </w:p>
    <w:p w14:paraId="26ABBA8B" w14:textId="77777777" w:rsidR="00453E40" w:rsidRPr="00453E40" w:rsidRDefault="00453E40" w:rsidP="00453E40">
      <w:pPr>
        <w:pStyle w:val="a9"/>
        <w:numPr>
          <w:ilvl w:val="0"/>
          <w:numId w:val="26"/>
        </w:numPr>
        <w:tabs>
          <w:tab w:val="left" w:pos="426"/>
        </w:tabs>
        <w:spacing w:after="0" w:line="240" w:lineRule="auto"/>
        <w:jc w:val="both"/>
        <w:rPr>
          <w:rFonts w:ascii="Times New Roman" w:hAnsi="Times New Roman" w:cs="Times New Roman"/>
          <w:sz w:val="28"/>
          <w:szCs w:val="28"/>
        </w:rPr>
      </w:pPr>
      <w:proofErr w:type="spellStart"/>
      <w:r w:rsidRPr="00453E40">
        <w:rPr>
          <w:rFonts w:ascii="Times New Roman" w:hAnsi="Times New Roman" w:cs="Times New Roman"/>
          <w:sz w:val="28"/>
          <w:szCs w:val="28"/>
        </w:rPr>
        <w:t>Постколоніалізм</w:t>
      </w:r>
      <w:proofErr w:type="spellEnd"/>
      <w:r w:rsidRPr="00453E40">
        <w:rPr>
          <w:rFonts w:ascii="Times New Roman" w:hAnsi="Times New Roman" w:cs="Times New Roman"/>
          <w:sz w:val="28"/>
          <w:szCs w:val="28"/>
        </w:rPr>
        <w:t xml:space="preserve"> у мультикультурному романі С. </w:t>
      </w:r>
      <w:proofErr w:type="spellStart"/>
      <w:r w:rsidRPr="00453E40">
        <w:rPr>
          <w:rFonts w:ascii="Times New Roman" w:hAnsi="Times New Roman" w:cs="Times New Roman"/>
          <w:sz w:val="28"/>
          <w:szCs w:val="28"/>
        </w:rPr>
        <w:t>Рушді</w:t>
      </w:r>
      <w:proofErr w:type="spellEnd"/>
      <w:r w:rsidRPr="00453E40">
        <w:rPr>
          <w:rFonts w:ascii="Times New Roman" w:hAnsi="Times New Roman" w:cs="Times New Roman"/>
          <w:sz w:val="28"/>
          <w:szCs w:val="28"/>
        </w:rPr>
        <w:t xml:space="preserve"> «Сатанинські вірші».</w:t>
      </w:r>
    </w:p>
    <w:p w14:paraId="25202B5B" w14:textId="32A15FD0" w:rsidR="00453E40" w:rsidRPr="00453E40" w:rsidRDefault="00453E40" w:rsidP="00453E40">
      <w:pPr>
        <w:pStyle w:val="a9"/>
        <w:numPr>
          <w:ilvl w:val="0"/>
          <w:numId w:val="26"/>
        </w:numPr>
        <w:tabs>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Специфіка мульт</w:t>
      </w:r>
      <w:r w:rsidR="00495A21">
        <w:rPr>
          <w:rFonts w:ascii="Times New Roman" w:hAnsi="Times New Roman" w:cs="Times New Roman"/>
          <w:sz w:val="28"/>
          <w:szCs w:val="28"/>
        </w:rPr>
        <w:t>и</w:t>
      </w:r>
      <w:r w:rsidRPr="00453E40">
        <w:rPr>
          <w:rFonts w:ascii="Times New Roman" w:hAnsi="Times New Roman" w:cs="Times New Roman"/>
          <w:sz w:val="28"/>
          <w:szCs w:val="28"/>
        </w:rPr>
        <w:t>культуралізму З. Сміт («Білі зуби»).</w:t>
      </w:r>
    </w:p>
    <w:p w14:paraId="5E2C1920" w14:textId="77777777" w:rsidR="00453E40" w:rsidRDefault="00453E40" w:rsidP="00453E40">
      <w:pPr>
        <w:pStyle w:val="a9"/>
        <w:numPr>
          <w:ilvl w:val="0"/>
          <w:numId w:val="26"/>
        </w:numPr>
        <w:tabs>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Проблематика жіночої гібридної ідентичності Б. </w:t>
      </w:r>
      <w:proofErr w:type="spellStart"/>
      <w:r w:rsidRPr="00453E40">
        <w:rPr>
          <w:rFonts w:ascii="Times New Roman" w:hAnsi="Times New Roman" w:cs="Times New Roman"/>
          <w:sz w:val="28"/>
          <w:szCs w:val="28"/>
        </w:rPr>
        <w:t>Еварісто</w:t>
      </w:r>
      <w:proofErr w:type="spellEnd"/>
      <w:r w:rsidRPr="00453E40">
        <w:rPr>
          <w:rFonts w:ascii="Times New Roman" w:hAnsi="Times New Roman" w:cs="Times New Roman"/>
          <w:sz w:val="28"/>
          <w:szCs w:val="28"/>
        </w:rPr>
        <w:t xml:space="preserve"> («Дівчина, жінка, інакша»).</w:t>
      </w:r>
    </w:p>
    <w:p w14:paraId="7660E188" w14:textId="38291493" w:rsidR="00BA6AF8" w:rsidRPr="00BA6AF8" w:rsidRDefault="00BA6AF8" w:rsidP="00BA6AF8">
      <w:pPr>
        <w:pStyle w:val="a9"/>
        <w:numPr>
          <w:ilvl w:val="0"/>
          <w:numId w:val="26"/>
        </w:numPr>
        <w:tabs>
          <w:tab w:val="left" w:pos="426"/>
        </w:tabs>
        <w:spacing w:after="0" w:line="240" w:lineRule="auto"/>
        <w:jc w:val="both"/>
        <w:rPr>
          <w:rFonts w:ascii="Times New Roman" w:hAnsi="Times New Roman" w:cs="Times New Roman"/>
          <w:sz w:val="28"/>
          <w:szCs w:val="28"/>
        </w:rPr>
      </w:pPr>
      <w:r w:rsidRPr="00BA6AF8">
        <w:rPr>
          <w:rFonts w:ascii="Times New Roman" w:hAnsi="Times New Roman" w:cs="Times New Roman"/>
          <w:sz w:val="28"/>
          <w:szCs w:val="28"/>
        </w:rPr>
        <w:t>Поєднання постмодерністської форми з тематикою «нової щирост</w:t>
      </w:r>
      <w:r>
        <w:rPr>
          <w:rFonts w:ascii="Times New Roman" w:hAnsi="Times New Roman" w:cs="Times New Roman"/>
          <w:sz w:val="28"/>
          <w:szCs w:val="28"/>
        </w:rPr>
        <w:t xml:space="preserve">і» в романі </w:t>
      </w:r>
      <w:r w:rsidRPr="00453E40">
        <w:rPr>
          <w:rFonts w:ascii="Times New Roman" w:hAnsi="Times New Roman" w:cs="Times New Roman"/>
          <w:sz w:val="28"/>
          <w:szCs w:val="28"/>
        </w:rPr>
        <w:t>Б. </w:t>
      </w:r>
      <w:proofErr w:type="spellStart"/>
      <w:r w:rsidRPr="00453E40">
        <w:rPr>
          <w:rFonts w:ascii="Times New Roman" w:hAnsi="Times New Roman" w:cs="Times New Roman"/>
          <w:sz w:val="28"/>
          <w:szCs w:val="28"/>
        </w:rPr>
        <w:t>Еварісто</w:t>
      </w:r>
      <w:proofErr w:type="spellEnd"/>
      <w:r w:rsidRPr="00453E40">
        <w:rPr>
          <w:rFonts w:ascii="Times New Roman" w:hAnsi="Times New Roman" w:cs="Times New Roman"/>
          <w:sz w:val="28"/>
          <w:szCs w:val="28"/>
        </w:rPr>
        <w:t xml:space="preserve"> («Дівчина, жінка, інакша»).</w:t>
      </w:r>
    </w:p>
    <w:p w14:paraId="5CCCBD03" w14:textId="77777777" w:rsidR="00453E40" w:rsidRPr="00453E40" w:rsidRDefault="00453E40" w:rsidP="00453E40">
      <w:pPr>
        <w:pStyle w:val="a9"/>
        <w:numPr>
          <w:ilvl w:val="0"/>
          <w:numId w:val="26"/>
        </w:numPr>
        <w:tabs>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Жанрово-стильові особливості роману Д. Мітчелла «Атлас хмар».</w:t>
      </w:r>
    </w:p>
    <w:p w14:paraId="357BF482" w14:textId="77777777" w:rsidR="00453E40" w:rsidRPr="00453E40" w:rsidRDefault="00453E40" w:rsidP="00453E40">
      <w:pPr>
        <w:pStyle w:val="a9"/>
        <w:numPr>
          <w:ilvl w:val="0"/>
          <w:numId w:val="26"/>
        </w:numPr>
        <w:tabs>
          <w:tab w:val="left" w:pos="426"/>
        </w:tabs>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 xml:space="preserve">«Міжнародна» </w:t>
      </w:r>
      <w:proofErr w:type="spellStart"/>
      <w:r w:rsidRPr="00453E40">
        <w:rPr>
          <w:rFonts w:ascii="Times New Roman" w:hAnsi="Times New Roman" w:cs="Times New Roman"/>
          <w:sz w:val="28"/>
          <w:szCs w:val="28"/>
        </w:rPr>
        <w:t>романітиска</w:t>
      </w:r>
      <w:proofErr w:type="spellEnd"/>
      <w:r w:rsidRPr="00453E40">
        <w:rPr>
          <w:rFonts w:ascii="Times New Roman" w:hAnsi="Times New Roman" w:cs="Times New Roman"/>
          <w:sz w:val="28"/>
          <w:szCs w:val="28"/>
        </w:rPr>
        <w:t xml:space="preserve"> К. </w:t>
      </w:r>
      <w:proofErr w:type="spellStart"/>
      <w:r w:rsidRPr="00453E40">
        <w:rPr>
          <w:rFonts w:ascii="Times New Roman" w:hAnsi="Times New Roman" w:cs="Times New Roman"/>
          <w:sz w:val="28"/>
          <w:szCs w:val="28"/>
        </w:rPr>
        <w:t>Ішіґуро</w:t>
      </w:r>
      <w:proofErr w:type="spellEnd"/>
      <w:r w:rsidRPr="00453E40">
        <w:rPr>
          <w:rFonts w:ascii="Times New Roman" w:hAnsi="Times New Roman" w:cs="Times New Roman"/>
          <w:sz w:val="28"/>
          <w:szCs w:val="28"/>
        </w:rPr>
        <w:t>.</w:t>
      </w:r>
    </w:p>
    <w:p w14:paraId="6F5FDF96" w14:textId="6CAE218C" w:rsidR="00453E40" w:rsidRDefault="00453E40" w:rsidP="00453E40">
      <w:pPr>
        <w:pStyle w:val="a9"/>
        <w:numPr>
          <w:ilvl w:val="0"/>
          <w:numId w:val="26"/>
        </w:numPr>
        <w:tabs>
          <w:tab w:val="left" w:pos="426"/>
        </w:tabs>
        <w:spacing w:after="0" w:line="240" w:lineRule="auto"/>
        <w:jc w:val="both"/>
        <w:rPr>
          <w:rFonts w:ascii="Times New Roman" w:hAnsi="Times New Roman" w:cs="Times New Roman"/>
          <w:sz w:val="28"/>
          <w:szCs w:val="28"/>
        </w:rPr>
      </w:pPr>
      <w:proofErr w:type="spellStart"/>
      <w:r w:rsidRPr="00453E40">
        <w:rPr>
          <w:rFonts w:ascii="Times New Roman" w:hAnsi="Times New Roman" w:cs="Times New Roman"/>
          <w:sz w:val="28"/>
          <w:szCs w:val="28"/>
        </w:rPr>
        <w:t>Метамодерніс</w:t>
      </w:r>
      <w:r w:rsidR="00B321AC">
        <w:rPr>
          <w:rFonts w:ascii="Times New Roman" w:hAnsi="Times New Roman" w:cs="Times New Roman"/>
          <w:sz w:val="28"/>
          <w:szCs w:val="28"/>
        </w:rPr>
        <w:t>тс</w:t>
      </w:r>
      <w:r w:rsidRPr="00453E40">
        <w:rPr>
          <w:rFonts w:ascii="Times New Roman" w:hAnsi="Times New Roman" w:cs="Times New Roman"/>
          <w:sz w:val="28"/>
          <w:szCs w:val="28"/>
        </w:rPr>
        <w:t>ький</w:t>
      </w:r>
      <w:proofErr w:type="spellEnd"/>
      <w:r w:rsidRPr="00453E40">
        <w:rPr>
          <w:rFonts w:ascii="Times New Roman" w:hAnsi="Times New Roman" w:cs="Times New Roman"/>
          <w:sz w:val="28"/>
          <w:szCs w:val="28"/>
        </w:rPr>
        <w:t xml:space="preserve"> роман-антиутопія К. </w:t>
      </w:r>
      <w:proofErr w:type="spellStart"/>
      <w:r w:rsidRPr="00453E40">
        <w:rPr>
          <w:rFonts w:ascii="Times New Roman" w:hAnsi="Times New Roman" w:cs="Times New Roman"/>
          <w:sz w:val="28"/>
          <w:szCs w:val="28"/>
        </w:rPr>
        <w:t>Ішіґуро</w:t>
      </w:r>
      <w:proofErr w:type="spellEnd"/>
      <w:r w:rsidRPr="00453E40">
        <w:rPr>
          <w:rFonts w:ascii="Times New Roman" w:hAnsi="Times New Roman" w:cs="Times New Roman"/>
          <w:sz w:val="28"/>
          <w:szCs w:val="28"/>
        </w:rPr>
        <w:t xml:space="preserve"> («Клара і сонце»).</w:t>
      </w:r>
    </w:p>
    <w:p w14:paraId="6E621A68" w14:textId="58F823A7" w:rsidR="00997FAF" w:rsidRDefault="00997FAF" w:rsidP="00453E40">
      <w:pPr>
        <w:pStyle w:val="a9"/>
        <w:numPr>
          <w:ilvl w:val="0"/>
          <w:numId w:val="26"/>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Англомовна література в контексті українського книжкового ринку: перекладачі, видавництва, найбільш популярні автори. </w:t>
      </w:r>
    </w:p>
    <w:p w14:paraId="216A2FEA" w14:textId="77777777" w:rsidR="006C4122" w:rsidRPr="00453E40" w:rsidRDefault="006C4122" w:rsidP="00BA6AF8">
      <w:pPr>
        <w:pStyle w:val="a9"/>
        <w:tabs>
          <w:tab w:val="left" w:pos="426"/>
        </w:tabs>
        <w:spacing w:after="0" w:line="240" w:lineRule="auto"/>
        <w:ind w:left="360"/>
        <w:jc w:val="both"/>
        <w:rPr>
          <w:rFonts w:ascii="Times New Roman" w:hAnsi="Times New Roman" w:cs="Times New Roman"/>
          <w:sz w:val="28"/>
          <w:szCs w:val="28"/>
        </w:rPr>
      </w:pPr>
    </w:p>
    <w:p w14:paraId="563B058B" w14:textId="77777777" w:rsidR="00453E40" w:rsidRPr="00453E40" w:rsidRDefault="00453E40" w:rsidP="00453E40">
      <w:pPr>
        <w:pBdr>
          <w:top w:val="nil"/>
          <w:left w:val="nil"/>
          <w:bottom w:val="nil"/>
          <w:right w:val="nil"/>
          <w:between w:val="nil"/>
        </w:pBdr>
        <w:spacing w:line="240" w:lineRule="auto"/>
        <w:ind w:hanging="3"/>
        <w:jc w:val="both"/>
        <w:rPr>
          <w:rFonts w:ascii="Times New Roman" w:hAnsi="Times New Roman" w:cs="Times New Roman"/>
          <w:color w:val="000000"/>
          <w:sz w:val="28"/>
          <w:szCs w:val="32"/>
        </w:rPr>
      </w:pPr>
    </w:p>
    <w:p w14:paraId="31509BBC" w14:textId="77777777" w:rsidR="00453E40" w:rsidRPr="00453E40" w:rsidRDefault="00453E40" w:rsidP="00453E40">
      <w:pPr>
        <w:pStyle w:val="af1"/>
        <w:spacing w:before="0" w:beforeAutospacing="0" w:after="0" w:afterAutospacing="0"/>
        <w:ind w:left="1" w:hanging="3"/>
        <w:jc w:val="center"/>
        <w:rPr>
          <w:b/>
          <w:bCs/>
          <w:spacing w:val="-6"/>
          <w:sz w:val="32"/>
          <w:szCs w:val="32"/>
          <w:lang w:val="uk-UA"/>
        </w:rPr>
      </w:pPr>
      <w:r w:rsidRPr="00453E40">
        <w:rPr>
          <w:b/>
          <w:sz w:val="32"/>
          <w:szCs w:val="32"/>
          <w:lang w:val="uk-UA"/>
        </w:rPr>
        <w:t>Рекомендована література</w:t>
      </w:r>
    </w:p>
    <w:p w14:paraId="7C7346E5" w14:textId="77777777" w:rsidR="00453E40" w:rsidRPr="00453E40" w:rsidRDefault="00453E40" w:rsidP="00453E40">
      <w:pPr>
        <w:pStyle w:val="a9"/>
        <w:shd w:val="clear" w:color="auto" w:fill="FFFFFF"/>
        <w:ind w:left="0" w:hanging="3"/>
        <w:jc w:val="center"/>
        <w:rPr>
          <w:rFonts w:ascii="Times New Roman" w:hAnsi="Times New Roman" w:cs="Times New Roman"/>
          <w:b/>
          <w:bCs/>
          <w:spacing w:val="-6"/>
          <w:sz w:val="28"/>
          <w:szCs w:val="28"/>
        </w:rPr>
      </w:pPr>
      <w:r w:rsidRPr="00453E40">
        <w:rPr>
          <w:rFonts w:ascii="Times New Roman" w:hAnsi="Times New Roman" w:cs="Times New Roman"/>
          <w:b/>
          <w:bCs/>
          <w:spacing w:val="-6"/>
          <w:sz w:val="28"/>
          <w:szCs w:val="28"/>
        </w:rPr>
        <w:lastRenderedPageBreak/>
        <w:t>Основна</w:t>
      </w:r>
    </w:p>
    <w:p w14:paraId="6D73C9F5" w14:textId="77777777" w:rsidR="00453E40" w:rsidRPr="00453E40" w:rsidRDefault="00453E40" w:rsidP="00453E40">
      <w:pPr>
        <w:pStyle w:val="a9"/>
        <w:numPr>
          <w:ilvl w:val="0"/>
          <w:numId w:val="27"/>
        </w:numPr>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 xml:space="preserve">Англомовні письменники ; пер. з нім. Тернопіль : Навчальна книга – Богдан, 2020. 464 с. </w:t>
      </w:r>
    </w:p>
    <w:p w14:paraId="0E17A522" w14:textId="77777777" w:rsidR="00453E40" w:rsidRPr="00453E40" w:rsidRDefault="00453E40" w:rsidP="00453E40">
      <w:pPr>
        <w:pStyle w:val="a9"/>
        <w:numPr>
          <w:ilvl w:val="0"/>
          <w:numId w:val="27"/>
        </w:numPr>
        <w:spacing w:after="0" w:line="240" w:lineRule="auto"/>
        <w:jc w:val="both"/>
        <w:rPr>
          <w:rFonts w:ascii="Times New Roman" w:hAnsi="Times New Roman" w:cs="Times New Roman"/>
          <w:sz w:val="28"/>
          <w:szCs w:val="28"/>
        </w:rPr>
      </w:pPr>
      <w:proofErr w:type="spellStart"/>
      <w:r w:rsidRPr="00453E40">
        <w:rPr>
          <w:rFonts w:ascii="Times New Roman" w:hAnsi="Times New Roman" w:cs="Times New Roman"/>
          <w:sz w:val="28"/>
          <w:szCs w:val="28"/>
        </w:rPr>
        <w:t>Варданян</w:t>
      </w:r>
      <w:proofErr w:type="spellEnd"/>
      <w:r w:rsidRPr="00453E40">
        <w:rPr>
          <w:rFonts w:ascii="Times New Roman" w:hAnsi="Times New Roman" w:cs="Times New Roman"/>
          <w:sz w:val="28"/>
          <w:szCs w:val="28"/>
        </w:rPr>
        <w:t xml:space="preserve"> М.В. Світова </w:t>
      </w:r>
      <w:proofErr w:type="spellStart"/>
      <w:r w:rsidRPr="00453E40">
        <w:rPr>
          <w:rFonts w:ascii="Times New Roman" w:hAnsi="Times New Roman" w:cs="Times New Roman"/>
          <w:sz w:val="28"/>
          <w:szCs w:val="28"/>
        </w:rPr>
        <w:t>лiтература</w:t>
      </w:r>
      <w:proofErr w:type="spellEnd"/>
      <w:r w:rsidRPr="00453E40">
        <w:rPr>
          <w:rFonts w:ascii="Times New Roman" w:hAnsi="Times New Roman" w:cs="Times New Roman"/>
          <w:sz w:val="28"/>
          <w:szCs w:val="28"/>
        </w:rPr>
        <w:t xml:space="preserve"> ХХ–ХХI </w:t>
      </w:r>
      <w:proofErr w:type="spellStart"/>
      <w:r w:rsidRPr="00453E40">
        <w:rPr>
          <w:rFonts w:ascii="Times New Roman" w:hAnsi="Times New Roman" w:cs="Times New Roman"/>
          <w:sz w:val="28"/>
          <w:szCs w:val="28"/>
        </w:rPr>
        <w:t>столiття</w:t>
      </w:r>
      <w:proofErr w:type="spellEnd"/>
      <w:r w:rsidRPr="00453E40">
        <w:rPr>
          <w:rFonts w:ascii="Times New Roman" w:hAnsi="Times New Roman" w:cs="Times New Roman"/>
          <w:sz w:val="28"/>
          <w:szCs w:val="28"/>
        </w:rPr>
        <w:t xml:space="preserve"> в англомовному науковому </w:t>
      </w:r>
      <w:proofErr w:type="spellStart"/>
      <w:r w:rsidRPr="00453E40">
        <w:rPr>
          <w:rFonts w:ascii="Times New Roman" w:hAnsi="Times New Roman" w:cs="Times New Roman"/>
          <w:sz w:val="28"/>
          <w:szCs w:val="28"/>
        </w:rPr>
        <w:t>дискурсi</w:t>
      </w:r>
      <w:proofErr w:type="spellEnd"/>
      <w:r w:rsidRPr="00453E40">
        <w:rPr>
          <w:rFonts w:ascii="Times New Roman" w:hAnsi="Times New Roman" w:cs="Times New Roman"/>
          <w:sz w:val="28"/>
          <w:szCs w:val="28"/>
        </w:rPr>
        <w:t xml:space="preserve"> : </w:t>
      </w:r>
      <w:proofErr w:type="spellStart"/>
      <w:r w:rsidRPr="00453E40">
        <w:rPr>
          <w:rFonts w:ascii="Times New Roman" w:hAnsi="Times New Roman" w:cs="Times New Roman"/>
          <w:sz w:val="28"/>
          <w:szCs w:val="28"/>
        </w:rPr>
        <w:t>навч</w:t>
      </w:r>
      <w:proofErr w:type="spellEnd"/>
      <w:r w:rsidRPr="00453E40">
        <w:rPr>
          <w:rFonts w:ascii="Times New Roman" w:hAnsi="Times New Roman" w:cs="Times New Roman"/>
          <w:sz w:val="28"/>
          <w:szCs w:val="28"/>
        </w:rPr>
        <w:t xml:space="preserve">. </w:t>
      </w:r>
      <w:proofErr w:type="spellStart"/>
      <w:r w:rsidRPr="00453E40">
        <w:rPr>
          <w:rFonts w:ascii="Times New Roman" w:hAnsi="Times New Roman" w:cs="Times New Roman"/>
          <w:sz w:val="28"/>
          <w:szCs w:val="28"/>
        </w:rPr>
        <w:t>посiбник</w:t>
      </w:r>
      <w:proofErr w:type="spellEnd"/>
      <w:r w:rsidRPr="00453E40">
        <w:rPr>
          <w:rFonts w:ascii="Times New Roman" w:hAnsi="Times New Roman" w:cs="Times New Roman"/>
          <w:sz w:val="28"/>
          <w:szCs w:val="28"/>
        </w:rPr>
        <w:t xml:space="preserve">. Кривий </w:t>
      </w:r>
      <w:proofErr w:type="spellStart"/>
      <w:r w:rsidRPr="00453E40">
        <w:rPr>
          <w:rFonts w:ascii="Times New Roman" w:hAnsi="Times New Roman" w:cs="Times New Roman"/>
          <w:sz w:val="28"/>
          <w:szCs w:val="28"/>
        </w:rPr>
        <w:t>Рiг</w:t>
      </w:r>
      <w:proofErr w:type="spellEnd"/>
      <w:r w:rsidRPr="00453E40">
        <w:rPr>
          <w:rFonts w:ascii="Times New Roman" w:hAnsi="Times New Roman" w:cs="Times New Roman"/>
          <w:sz w:val="28"/>
          <w:szCs w:val="28"/>
        </w:rPr>
        <w:t>, 2021. 202 с.</w:t>
      </w:r>
    </w:p>
    <w:p w14:paraId="3C26B6D5" w14:textId="77777777" w:rsidR="00453E40" w:rsidRPr="00453E40" w:rsidRDefault="00453E40" w:rsidP="00453E40">
      <w:pPr>
        <w:pStyle w:val="a9"/>
        <w:numPr>
          <w:ilvl w:val="0"/>
          <w:numId w:val="27"/>
        </w:numPr>
        <w:spacing w:after="0" w:line="240" w:lineRule="auto"/>
        <w:jc w:val="both"/>
        <w:rPr>
          <w:rFonts w:ascii="Times New Roman" w:hAnsi="Times New Roman" w:cs="Times New Roman"/>
          <w:sz w:val="28"/>
          <w:szCs w:val="28"/>
        </w:rPr>
      </w:pPr>
      <w:r w:rsidRPr="00453E40">
        <w:rPr>
          <w:rFonts w:ascii="Times New Roman" w:hAnsi="Times New Roman" w:cs="Times New Roman"/>
          <w:sz w:val="28"/>
          <w:szCs w:val="28"/>
        </w:rPr>
        <w:t xml:space="preserve">Давиденко Г., Чайка О., </w:t>
      </w:r>
      <w:proofErr w:type="spellStart"/>
      <w:r w:rsidRPr="00453E40">
        <w:rPr>
          <w:rFonts w:ascii="Times New Roman" w:hAnsi="Times New Roman" w:cs="Times New Roman"/>
          <w:sz w:val="28"/>
          <w:szCs w:val="28"/>
        </w:rPr>
        <w:t>Гричаник</w:t>
      </w:r>
      <w:proofErr w:type="spellEnd"/>
      <w:r w:rsidRPr="00453E40">
        <w:rPr>
          <w:rFonts w:ascii="Times New Roman" w:hAnsi="Times New Roman" w:cs="Times New Roman"/>
          <w:sz w:val="28"/>
          <w:szCs w:val="28"/>
        </w:rPr>
        <w:t xml:space="preserve"> Н., </w:t>
      </w:r>
      <w:proofErr w:type="spellStart"/>
      <w:r w:rsidRPr="00453E40">
        <w:rPr>
          <w:rFonts w:ascii="Times New Roman" w:hAnsi="Times New Roman" w:cs="Times New Roman"/>
          <w:sz w:val="28"/>
          <w:szCs w:val="28"/>
        </w:rPr>
        <w:t>Кушнєрьова</w:t>
      </w:r>
      <w:proofErr w:type="spellEnd"/>
      <w:r w:rsidRPr="00453E40">
        <w:rPr>
          <w:rFonts w:ascii="Times New Roman" w:hAnsi="Times New Roman" w:cs="Times New Roman"/>
          <w:sz w:val="28"/>
          <w:szCs w:val="28"/>
        </w:rPr>
        <w:t xml:space="preserve"> М. Історія новітньої зарубіжної літератури : </w:t>
      </w:r>
      <w:proofErr w:type="spellStart"/>
      <w:r w:rsidRPr="00453E40">
        <w:rPr>
          <w:rFonts w:ascii="Times New Roman" w:hAnsi="Times New Roman" w:cs="Times New Roman"/>
          <w:sz w:val="28"/>
          <w:szCs w:val="28"/>
        </w:rPr>
        <w:t>навч</w:t>
      </w:r>
      <w:proofErr w:type="spellEnd"/>
      <w:r w:rsidRPr="00453E40">
        <w:rPr>
          <w:rFonts w:ascii="Times New Roman" w:hAnsi="Times New Roman" w:cs="Times New Roman"/>
          <w:sz w:val="28"/>
          <w:szCs w:val="28"/>
        </w:rPr>
        <w:t>. посібник. Київ : «Центр учбової літератури», 2018. 271 с.</w:t>
      </w:r>
    </w:p>
    <w:p w14:paraId="3440ED09" w14:textId="77777777" w:rsidR="00453E40" w:rsidRPr="00453E40" w:rsidRDefault="00453E40" w:rsidP="00453E40">
      <w:pPr>
        <w:pStyle w:val="a9"/>
        <w:numPr>
          <w:ilvl w:val="0"/>
          <w:numId w:val="27"/>
        </w:numPr>
        <w:spacing w:after="0" w:line="240" w:lineRule="auto"/>
        <w:jc w:val="both"/>
        <w:rPr>
          <w:rFonts w:ascii="Times New Roman" w:hAnsi="Times New Roman" w:cs="Times New Roman"/>
          <w:sz w:val="28"/>
          <w:szCs w:val="28"/>
        </w:rPr>
      </w:pPr>
      <w:proofErr w:type="spellStart"/>
      <w:r w:rsidRPr="00453E40">
        <w:rPr>
          <w:rFonts w:ascii="Times New Roman" w:hAnsi="Times New Roman" w:cs="Times New Roman"/>
          <w:sz w:val="28"/>
          <w:szCs w:val="28"/>
        </w:rPr>
        <w:t>Землянська</w:t>
      </w:r>
      <w:proofErr w:type="spellEnd"/>
      <w:r w:rsidRPr="00453E40">
        <w:rPr>
          <w:rFonts w:ascii="Times New Roman" w:hAnsi="Times New Roman" w:cs="Times New Roman"/>
          <w:sz w:val="28"/>
          <w:szCs w:val="28"/>
        </w:rPr>
        <w:t xml:space="preserve"> А.В., Шарова Т.М. Світова література в умовах глобалізаційних процесів : </w:t>
      </w:r>
      <w:proofErr w:type="spellStart"/>
      <w:r w:rsidRPr="00453E40">
        <w:rPr>
          <w:rFonts w:ascii="Times New Roman" w:hAnsi="Times New Roman" w:cs="Times New Roman"/>
          <w:sz w:val="28"/>
          <w:szCs w:val="28"/>
        </w:rPr>
        <w:t>навч</w:t>
      </w:r>
      <w:proofErr w:type="spellEnd"/>
      <w:r w:rsidRPr="00453E40">
        <w:rPr>
          <w:rFonts w:ascii="Times New Roman" w:hAnsi="Times New Roman" w:cs="Times New Roman"/>
          <w:sz w:val="28"/>
          <w:szCs w:val="28"/>
        </w:rPr>
        <w:t>. посібник. 2-ге вид. Мелітополь, 2019. 164 с.</w:t>
      </w:r>
    </w:p>
    <w:p w14:paraId="39D23C13" w14:textId="77777777" w:rsidR="00453E40" w:rsidRDefault="00453E40" w:rsidP="00453E40">
      <w:pPr>
        <w:pStyle w:val="a9"/>
        <w:numPr>
          <w:ilvl w:val="0"/>
          <w:numId w:val="27"/>
        </w:numPr>
        <w:pBdr>
          <w:top w:val="nil"/>
          <w:left w:val="nil"/>
          <w:bottom w:val="nil"/>
          <w:right w:val="nil"/>
          <w:between w:val="nil"/>
        </w:pBdr>
        <w:tabs>
          <w:tab w:val="left" w:pos="365"/>
        </w:tabs>
        <w:suppressAutoHyphens/>
        <w:spacing w:after="0" w:line="240" w:lineRule="auto"/>
        <w:jc w:val="both"/>
        <w:textDirection w:val="btLr"/>
        <w:textAlignment w:val="top"/>
        <w:outlineLvl w:val="0"/>
        <w:rPr>
          <w:rFonts w:ascii="Times New Roman" w:hAnsi="Times New Roman" w:cs="Times New Roman"/>
          <w:color w:val="000000"/>
          <w:sz w:val="28"/>
          <w:szCs w:val="28"/>
        </w:rPr>
      </w:pPr>
      <w:proofErr w:type="spellStart"/>
      <w:r w:rsidRPr="00453E40">
        <w:rPr>
          <w:rFonts w:ascii="Times New Roman" w:hAnsi="Times New Roman" w:cs="Times New Roman"/>
          <w:color w:val="000000"/>
          <w:sz w:val="28"/>
          <w:szCs w:val="28"/>
        </w:rPr>
        <w:t>Кушнірова</w:t>
      </w:r>
      <w:proofErr w:type="spellEnd"/>
      <w:r w:rsidRPr="00453E40">
        <w:rPr>
          <w:rFonts w:ascii="Times New Roman" w:hAnsi="Times New Roman" w:cs="Times New Roman"/>
          <w:color w:val="000000"/>
          <w:sz w:val="28"/>
          <w:szCs w:val="28"/>
        </w:rPr>
        <w:t xml:space="preserve"> Т.В. Англійська література в культурологічному вимірі (модерний і постмодерний аспект) : </w:t>
      </w:r>
      <w:proofErr w:type="spellStart"/>
      <w:r w:rsidRPr="00453E40">
        <w:rPr>
          <w:rFonts w:ascii="Times New Roman" w:hAnsi="Times New Roman" w:cs="Times New Roman"/>
          <w:color w:val="000000"/>
          <w:sz w:val="28"/>
          <w:szCs w:val="28"/>
        </w:rPr>
        <w:t>навч</w:t>
      </w:r>
      <w:proofErr w:type="spellEnd"/>
      <w:r w:rsidRPr="00453E40">
        <w:rPr>
          <w:rFonts w:ascii="Times New Roman" w:hAnsi="Times New Roman" w:cs="Times New Roman"/>
          <w:color w:val="000000"/>
          <w:sz w:val="28"/>
          <w:szCs w:val="28"/>
        </w:rPr>
        <w:t>.-метод. посібник. Полтава, 2017. 107 с.</w:t>
      </w:r>
    </w:p>
    <w:p w14:paraId="7C5807BD" w14:textId="710A7EEE" w:rsidR="0013469A" w:rsidRPr="00453E40" w:rsidRDefault="00B25E31" w:rsidP="00453E40">
      <w:pPr>
        <w:pStyle w:val="a9"/>
        <w:numPr>
          <w:ilvl w:val="0"/>
          <w:numId w:val="27"/>
        </w:numPr>
        <w:pBdr>
          <w:top w:val="nil"/>
          <w:left w:val="nil"/>
          <w:bottom w:val="nil"/>
          <w:right w:val="nil"/>
          <w:between w:val="nil"/>
        </w:pBdr>
        <w:tabs>
          <w:tab w:val="left" w:pos="365"/>
        </w:tabs>
        <w:suppressAutoHyphens/>
        <w:spacing w:after="0" w:line="240" w:lineRule="auto"/>
        <w:jc w:val="both"/>
        <w:textDirection w:val="btLr"/>
        <w:textAlignment w:val="top"/>
        <w:outlineLvl w:val="0"/>
        <w:rPr>
          <w:rFonts w:ascii="Times New Roman" w:hAnsi="Times New Roman" w:cs="Times New Roman"/>
          <w:color w:val="000000"/>
          <w:sz w:val="28"/>
          <w:szCs w:val="28"/>
        </w:rPr>
      </w:pPr>
      <w:proofErr w:type="spellStart"/>
      <w:r w:rsidRPr="00B25E31">
        <w:rPr>
          <w:rFonts w:ascii="Times New Roman" w:hAnsi="Times New Roman" w:cs="Times New Roman"/>
          <w:color w:val="000000"/>
          <w:sz w:val="28"/>
          <w:szCs w:val="28"/>
        </w:rPr>
        <w:t>Morrison</w:t>
      </w:r>
      <w:proofErr w:type="spellEnd"/>
      <w:r w:rsidRPr="00B25E31">
        <w:rPr>
          <w:rFonts w:ascii="Times New Roman" w:hAnsi="Times New Roman" w:cs="Times New Roman"/>
          <w:color w:val="000000"/>
          <w:sz w:val="28"/>
          <w:szCs w:val="28"/>
        </w:rPr>
        <w:t xml:space="preserve">, J. </w:t>
      </w:r>
      <w:proofErr w:type="spellStart"/>
      <w:r w:rsidRPr="00B25E31">
        <w:rPr>
          <w:rFonts w:ascii="Times New Roman" w:hAnsi="Times New Roman" w:cs="Times New Roman"/>
          <w:color w:val="000000"/>
          <w:sz w:val="28"/>
          <w:szCs w:val="28"/>
        </w:rPr>
        <w:t>Contemporary</w:t>
      </w:r>
      <w:proofErr w:type="spellEnd"/>
      <w:r w:rsidRPr="00B25E31">
        <w:rPr>
          <w:rFonts w:ascii="Times New Roman" w:hAnsi="Times New Roman" w:cs="Times New Roman"/>
          <w:color w:val="000000"/>
          <w:sz w:val="28"/>
          <w:szCs w:val="28"/>
        </w:rPr>
        <w:t xml:space="preserve"> </w:t>
      </w:r>
      <w:proofErr w:type="spellStart"/>
      <w:r w:rsidRPr="00B25E31">
        <w:rPr>
          <w:rFonts w:ascii="Times New Roman" w:hAnsi="Times New Roman" w:cs="Times New Roman"/>
          <w:color w:val="000000"/>
          <w:sz w:val="28"/>
          <w:szCs w:val="28"/>
        </w:rPr>
        <w:t>Fiction</w:t>
      </w:r>
      <w:proofErr w:type="spellEnd"/>
      <w:r w:rsidRPr="00B25E31">
        <w:rPr>
          <w:rFonts w:ascii="Times New Roman" w:hAnsi="Times New Roman" w:cs="Times New Roman"/>
          <w:color w:val="000000"/>
          <w:sz w:val="28"/>
          <w:szCs w:val="28"/>
        </w:rPr>
        <w:t xml:space="preserve">.  </w:t>
      </w:r>
      <w:proofErr w:type="spellStart"/>
      <w:r w:rsidRPr="00B25E31">
        <w:rPr>
          <w:rFonts w:ascii="Times New Roman" w:hAnsi="Times New Roman" w:cs="Times New Roman"/>
          <w:color w:val="000000"/>
          <w:sz w:val="28"/>
          <w:szCs w:val="28"/>
        </w:rPr>
        <w:t>London</w:t>
      </w:r>
      <w:proofErr w:type="spellEnd"/>
      <w:r w:rsidRPr="00B25E31">
        <w:rPr>
          <w:rFonts w:ascii="Times New Roman" w:hAnsi="Times New Roman" w:cs="Times New Roman"/>
          <w:color w:val="000000"/>
          <w:sz w:val="28"/>
          <w:szCs w:val="28"/>
        </w:rPr>
        <w:t xml:space="preserve"> ; </w:t>
      </w:r>
      <w:proofErr w:type="spellStart"/>
      <w:r w:rsidRPr="00B25E31">
        <w:rPr>
          <w:rFonts w:ascii="Times New Roman" w:hAnsi="Times New Roman" w:cs="Times New Roman"/>
          <w:color w:val="000000"/>
          <w:sz w:val="28"/>
          <w:szCs w:val="28"/>
        </w:rPr>
        <w:t>New</w:t>
      </w:r>
      <w:proofErr w:type="spellEnd"/>
      <w:r w:rsidRPr="00B25E31">
        <w:rPr>
          <w:rFonts w:ascii="Times New Roman" w:hAnsi="Times New Roman" w:cs="Times New Roman"/>
          <w:color w:val="000000"/>
          <w:sz w:val="28"/>
          <w:szCs w:val="28"/>
        </w:rPr>
        <w:t xml:space="preserve"> </w:t>
      </w:r>
      <w:proofErr w:type="spellStart"/>
      <w:r w:rsidRPr="00B25E31">
        <w:rPr>
          <w:rFonts w:ascii="Times New Roman" w:hAnsi="Times New Roman" w:cs="Times New Roman"/>
          <w:color w:val="000000"/>
          <w:sz w:val="28"/>
          <w:szCs w:val="28"/>
        </w:rPr>
        <w:t>York</w:t>
      </w:r>
      <w:proofErr w:type="spellEnd"/>
      <w:r w:rsidRPr="00B25E31">
        <w:rPr>
          <w:rFonts w:ascii="Times New Roman" w:hAnsi="Times New Roman" w:cs="Times New Roman"/>
          <w:color w:val="000000"/>
          <w:sz w:val="28"/>
          <w:szCs w:val="28"/>
        </w:rPr>
        <w:t xml:space="preserve"> : </w:t>
      </w:r>
      <w:proofErr w:type="spellStart"/>
      <w:r w:rsidRPr="00B25E31">
        <w:rPr>
          <w:rFonts w:ascii="Times New Roman" w:hAnsi="Times New Roman" w:cs="Times New Roman"/>
          <w:color w:val="000000"/>
          <w:sz w:val="28"/>
          <w:szCs w:val="28"/>
        </w:rPr>
        <w:t>Routledge</w:t>
      </w:r>
      <w:proofErr w:type="spellEnd"/>
      <w:r w:rsidRPr="00B25E31">
        <w:rPr>
          <w:rFonts w:ascii="Times New Roman" w:hAnsi="Times New Roman" w:cs="Times New Roman"/>
          <w:color w:val="000000"/>
          <w:sz w:val="28"/>
          <w:szCs w:val="28"/>
        </w:rPr>
        <w:t xml:space="preserve">, 2003. </w:t>
      </w:r>
      <w:r>
        <w:rPr>
          <w:rFonts w:ascii="Times New Roman" w:hAnsi="Times New Roman" w:cs="Times New Roman"/>
          <w:color w:val="000000"/>
          <w:sz w:val="28"/>
          <w:szCs w:val="28"/>
        </w:rPr>
        <w:t>225</w:t>
      </w:r>
      <w:r w:rsidRPr="00B25E31">
        <w:rPr>
          <w:rFonts w:ascii="Times New Roman" w:hAnsi="Times New Roman" w:cs="Times New Roman"/>
          <w:color w:val="000000"/>
          <w:sz w:val="28"/>
          <w:szCs w:val="28"/>
        </w:rPr>
        <w:t xml:space="preserve"> p.</w:t>
      </w:r>
    </w:p>
    <w:p w14:paraId="09705D39" w14:textId="77777777" w:rsidR="007F47B2" w:rsidRDefault="007F47B2" w:rsidP="00C267EF">
      <w:pPr>
        <w:shd w:val="clear" w:color="auto" w:fill="FFFFFF"/>
        <w:spacing w:line="240" w:lineRule="auto"/>
        <w:rPr>
          <w:rFonts w:ascii="Times New Roman" w:hAnsi="Times New Roman" w:cs="Times New Roman"/>
          <w:b/>
          <w:bCs/>
          <w:spacing w:val="-6"/>
          <w:sz w:val="28"/>
          <w:szCs w:val="32"/>
        </w:rPr>
      </w:pPr>
    </w:p>
    <w:p w14:paraId="242A7642" w14:textId="4E540C80" w:rsidR="00453E40" w:rsidRPr="00453E40" w:rsidRDefault="00453E40" w:rsidP="00453E40">
      <w:pPr>
        <w:shd w:val="clear" w:color="auto" w:fill="FFFFFF"/>
        <w:spacing w:line="240" w:lineRule="auto"/>
        <w:ind w:hanging="3"/>
        <w:jc w:val="center"/>
        <w:rPr>
          <w:rFonts w:ascii="Times New Roman" w:hAnsi="Times New Roman" w:cs="Times New Roman"/>
          <w:sz w:val="28"/>
          <w:szCs w:val="32"/>
        </w:rPr>
      </w:pPr>
      <w:r w:rsidRPr="00453E40">
        <w:rPr>
          <w:rFonts w:ascii="Times New Roman" w:hAnsi="Times New Roman" w:cs="Times New Roman"/>
          <w:b/>
          <w:bCs/>
          <w:spacing w:val="-6"/>
          <w:sz w:val="28"/>
          <w:szCs w:val="32"/>
        </w:rPr>
        <w:t>Допоміжна</w:t>
      </w:r>
    </w:p>
    <w:p w14:paraId="0C078CC2" w14:textId="77777777" w:rsidR="00453E40" w:rsidRPr="00453E40" w:rsidRDefault="00453E40" w:rsidP="00453E40">
      <w:pPr>
        <w:pStyle w:val="a9"/>
        <w:numPr>
          <w:ilvl w:val="0"/>
          <w:numId w:val="13"/>
        </w:numPr>
        <w:pBdr>
          <w:top w:val="nil"/>
          <w:left w:val="nil"/>
          <w:bottom w:val="nil"/>
          <w:right w:val="nil"/>
          <w:between w:val="nil"/>
        </w:pBdr>
        <w:shd w:val="clear" w:color="auto" w:fill="FFFFFF"/>
        <w:tabs>
          <w:tab w:val="left" w:pos="365"/>
        </w:tabs>
        <w:suppressAutoHyphens/>
        <w:spacing w:after="0" w:line="240" w:lineRule="auto"/>
        <w:ind w:left="284" w:hanging="284"/>
        <w:jc w:val="both"/>
        <w:textDirection w:val="btLr"/>
        <w:textAlignment w:val="top"/>
        <w:outlineLvl w:val="0"/>
        <w:rPr>
          <w:rFonts w:ascii="Times New Roman" w:hAnsi="Times New Roman" w:cs="Times New Roman"/>
          <w:color w:val="000000"/>
          <w:sz w:val="28"/>
          <w:szCs w:val="28"/>
        </w:rPr>
      </w:pPr>
      <w:proofErr w:type="spellStart"/>
      <w:r w:rsidRPr="00453E40">
        <w:rPr>
          <w:rFonts w:ascii="Times New Roman" w:hAnsi="Times New Roman" w:cs="Times New Roman"/>
          <w:color w:val="000000"/>
          <w:sz w:val="28"/>
          <w:szCs w:val="28"/>
        </w:rPr>
        <w:t>Бандровська</w:t>
      </w:r>
      <w:proofErr w:type="spellEnd"/>
      <w:r w:rsidRPr="00453E40">
        <w:rPr>
          <w:rFonts w:ascii="Times New Roman" w:hAnsi="Times New Roman" w:cs="Times New Roman"/>
          <w:color w:val="000000"/>
          <w:sz w:val="28"/>
          <w:szCs w:val="28"/>
        </w:rPr>
        <w:t xml:space="preserve"> О. Реальність як вигадка? Поняття «</w:t>
      </w:r>
      <w:proofErr w:type="spellStart"/>
      <w:r w:rsidRPr="00453E40">
        <w:rPr>
          <w:rFonts w:ascii="Times New Roman" w:hAnsi="Times New Roman" w:cs="Times New Roman"/>
          <w:color w:val="000000"/>
          <w:sz w:val="28"/>
          <w:szCs w:val="28"/>
        </w:rPr>
        <w:t>метамодернізм</w:t>
      </w:r>
      <w:proofErr w:type="spellEnd"/>
      <w:r w:rsidRPr="00453E40">
        <w:rPr>
          <w:rFonts w:ascii="Times New Roman" w:hAnsi="Times New Roman" w:cs="Times New Roman"/>
          <w:color w:val="000000"/>
          <w:sz w:val="28"/>
          <w:szCs w:val="28"/>
        </w:rPr>
        <w:t>» і «</w:t>
      </w:r>
      <w:proofErr w:type="spellStart"/>
      <w:r w:rsidRPr="00453E40">
        <w:rPr>
          <w:rFonts w:ascii="Times New Roman" w:hAnsi="Times New Roman" w:cs="Times New Roman"/>
          <w:color w:val="000000"/>
          <w:sz w:val="28"/>
          <w:szCs w:val="28"/>
        </w:rPr>
        <w:t>метамодерн</w:t>
      </w:r>
      <w:proofErr w:type="spellEnd"/>
      <w:r w:rsidRPr="00453E40">
        <w:rPr>
          <w:rFonts w:ascii="Times New Roman" w:hAnsi="Times New Roman" w:cs="Times New Roman"/>
          <w:color w:val="000000"/>
          <w:sz w:val="28"/>
          <w:szCs w:val="28"/>
        </w:rPr>
        <w:t xml:space="preserve">» в сучасному культурологічному і літературознавчому дискурсі. </w:t>
      </w:r>
      <w:r w:rsidRPr="00453E40">
        <w:rPr>
          <w:rFonts w:ascii="Times New Roman" w:hAnsi="Times New Roman" w:cs="Times New Roman"/>
          <w:i/>
          <w:color w:val="000000"/>
          <w:sz w:val="28"/>
          <w:szCs w:val="28"/>
        </w:rPr>
        <w:t>Іноземна філологія</w:t>
      </w:r>
      <w:r w:rsidRPr="00453E40">
        <w:rPr>
          <w:rFonts w:ascii="Times New Roman" w:hAnsi="Times New Roman" w:cs="Times New Roman"/>
          <w:color w:val="000000"/>
          <w:sz w:val="28"/>
          <w:szCs w:val="28"/>
        </w:rPr>
        <w:t>. 2021. № 134. С. 152–164.</w:t>
      </w:r>
    </w:p>
    <w:p w14:paraId="18AFAC98" w14:textId="77777777" w:rsidR="00453E40" w:rsidRPr="00453E40" w:rsidRDefault="00453E40" w:rsidP="00453E40">
      <w:pPr>
        <w:pStyle w:val="a9"/>
        <w:numPr>
          <w:ilvl w:val="0"/>
          <w:numId w:val="13"/>
        </w:numPr>
        <w:pBdr>
          <w:top w:val="nil"/>
          <w:left w:val="nil"/>
          <w:bottom w:val="nil"/>
          <w:right w:val="nil"/>
          <w:between w:val="nil"/>
        </w:pBdr>
        <w:shd w:val="clear" w:color="auto" w:fill="FFFFFF"/>
        <w:tabs>
          <w:tab w:val="left" w:pos="365"/>
        </w:tabs>
        <w:suppressAutoHyphens/>
        <w:spacing w:after="0" w:line="240" w:lineRule="auto"/>
        <w:ind w:left="284" w:hanging="284"/>
        <w:jc w:val="both"/>
        <w:textDirection w:val="btLr"/>
        <w:textAlignment w:val="top"/>
        <w:outlineLvl w:val="0"/>
        <w:rPr>
          <w:rFonts w:ascii="Times New Roman" w:hAnsi="Times New Roman" w:cs="Times New Roman"/>
          <w:color w:val="000000"/>
          <w:sz w:val="28"/>
          <w:szCs w:val="28"/>
        </w:rPr>
      </w:pPr>
      <w:proofErr w:type="spellStart"/>
      <w:r w:rsidRPr="00453E40">
        <w:rPr>
          <w:rFonts w:ascii="Times New Roman" w:hAnsi="Times New Roman" w:cs="Times New Roman"/>
          <w:sz w:val="28"/>
          <w:szCs w:val="28"/>
        </w:rPr>
        <w:t>Дроздовський</w:t>
      </w:r>
      <w:proofErr w:type="spellEnd"/>
      <w:r w:rsidRPr="00453E40">
        <w:rPr>
          <w:rFonts w:ascii="Times New Roman" w:hAnsi="Times New Roman" w:cs="Times New Roman"/>
          <w:sz w:val="28"/>
          <w:szCs w:val="28"/>
        </w:rPr>
        <w:t xml:space="preserve"> Д.І. Множинність реальності в англійському </w:t>
      </w:r>
      <w:proofErr w:type="spellStart"/>
      <w:r w:rsidRPr="00453E40">
        <w:rPr>
          <w:rFonts w:ascii="Times New Roman" w:hAnsi="Times New Roman" w:cs="Times New Roman"/>
          <w:sz w:val="28"/>
          <w:szCs w:val="28"/>
        </w:rPr>
        <w:t>постпостмодерністському</w:t>
      </w:r>
      <w:proofErr w:type="spellEnd"/>
      <w:r w:rsidRPr="00453E40">
        <w:rPr>
          <w:rFonts w:ascii="Times New Roman" w:hAnsi="Times New Roman" w:cs="Times New Roman"/>
          <w:sz w:val="28"/>
          <w:szCs w:val="28"/>
        </w:rPr>
        <w:t xml:space="preserve"> романі (філософська проблематика, жанри, </w:t>
      </w:r>
      <w:proofErr w:type="spellStart"/>
      <w:r w:rsidRPr="00453E40">
        <w:rPr>
          <w:rFonts w:ascii="Times New Roman" w:hAnsi="Times New Roman" w:cs="Times New Roman"/>
          <w:sz w:val="28"/>
          <w:szCs w:val="28"/>
        </w:rPr>
        <w:t>наративні</w:t>
      </w:r>
      <w:proofErr w:type="spellEnd"/>
      <w:r w:rsidRPr="00453E40">
        <w:rPr>
          <w:rFonts w:ascii="Times New Roman" w:hAnsi="Times New Roman" w:cs="Times New Roman"/>
          <w:sz w:val="28"/>
          <w:szCs w:val="28"/>
        </w:rPr>
        <w:t xml:space="preserve"> стратегії): монографія, вид. 2</w:t>
      </w:r>
      <w:r w:rsidRPr="00453E40">
        <w:rPr>
          <w:rFonts w:ascii="Times New Roman" w:hAnsi="Times New Roman" w:cs="Times New Roman"/>
          <w:sz w:val="28"/>
          <w:szCs w:val="28"/>
        </w:rPr>
        <w:noBreakHyphen/>
        <w:t xml:space="preserve">ге, </w:t>
      </w:r>
      <w:proofErr w:type="spellStart"/>
      <w:r w:rsidRPr="00453E40">
        <w:rPr>
          <w:rFonts w:ascii="Times New Roman" w:hAnsi="Times New Roman" w:cs="Times New Roman"/>
          <w:sz w:val="28"/>
          <w:szCs w:val="28"/>
        </w:rPr>
        <w:t>доп</w:t>
      </w:r>
      <w:proofErr w:type="spellEnd"/>
      <w:r w:rsidRPr="00453E40">
        <w:rPr>
          <w:rFonts w:ascii="Times New Roman" w:hAnsi="Times New Roman" w:cs="Times New Roman"/>
          <w:sz w:val="28"/>
          <w:szCs w:val="28"/>
        </w:rPr>
        <w:t xml:space="preserve">., </w:t>
      </w:r>
      <w:proofErr w:type="spellStart"/>
      <w:r w:rsidRPr="00453E40">
        <w:rPr>
          <w:rFonts w:ascii="Times New Roman" w:hAnsi="Times New Roman" w:cs="Times New Roman"/>
          <w:sz w:val="28"/>
          <w:szCs w:val="28"/>
        </w:rPr>
        <w:t>доопр</w:t>
      </w:r>
      <w:proofErr w:type="spellEnd"/>
      <w:r w:rsidRPr="00453E40">
        <w:rPr>
          <w:rFonts w:ascii="Times New Roman" w:hAnsi="Times New Roman" w:cs="Times New Roman"/>
          <w:sz w:val="28"/>
          <w:szCs w:val="28"/>
        </w:rPr>
        <w:t>. Київ : Університетське видавництво «Пульсари», 2018. 472 c.</w:t>
      </w:r>
    </w:p>
    <w:p w14:paraId="267D0CF3" w14:textId="77777777" w:rsidR="00453E40" w:rsidRPr="00453E40" w:rsidRDefault="00453E40" w:rsidP="00453E40">
      <w:pPr>
        <w:pStyle w:val="a9"/>
        <w:numPr>
          <w:ilvl w:val="0"/>
          <w:numId w:val="13"/>
        </w:numPr>
        <w:tabs>
          <w:tab w:val="left" w:pos="284"/>
        </w:tabs>
        <w:spacing w:after="0" w:line="240" w:lineRule="auto"/>
        <w:ind w:left="284" w:hanging="284"/>
        <w:jc w:val="both"/>
        <w:rPr>
          <w:rFonts w:ascii="Times New Roman" w:hAnsi="Times New Roman" w:cs="Times New Roman"/>
          <w:sz w:val="28"/>
          <w:szCs w:val="28"/>
        </w:rPr>
      </w:pPr>
      <w:bookmarkStart w:id="6" w:name="_Hlk165452278"/>
      <w:r w:rsidRPr="00453E40">
        <w:rPr>
          <w:rFonts w:ascii="Times New Roman" w:hAnsi="Times New Roman" w:cs="Times New Roman"/>
          <w:sz w:val="28"/>
          <w:szCs w:val="28"/>
          <w:shd w:val="clear" w:color="auto" w:fill="FFFFFF"/>
        </w:rPr>
        <w:t xml:space="preserve">Варіативність концепту національної ідентичності у сучасному мультикультурному середовищі : колективна монографія / за </w:t>
      </w:r>
      <w:proofErr w:type="spellStart"/>
      <w:r w:rsidRPr="00453E40">
        <w:rPr>
          <w:rFonts w:ascii="Times New Roman" w:hAnsi="Times New Roman" w:cs="Times New Roman"/>
          <w:sz w:val="28"/>
          <w:szCs w:val="28"/>
          <w:shd w:val="clear" w:color="auto" w:fill="FFFFFF"/>
        </w:rPr>
        <w:t>заг</w:t>
      </w:r>
      <w:proofErr w:type="spellEnd"/>
      <w:r w:rsidRPr="00453E40">
        <w:rPr>
          <w:rFonts w:ascii="Times New Roman" w:hAnsi="Times New Roman" w:cs="Times New Roman"/>
          <w:sz w:val="28"/>
          <w:szCs w:val="28"/>
          <w:shd w:val="clear" w:color="auto" w:fill="FFFFFF"/>
        </w:rPr>
        <w:t xml:space="preserve">. ред. О.Г. Шостак. Київ : </w:t>
      </w:r>
      <w:proofErr w:type="spellStart"/>
      <w:r w:rsidRPr="00453E40">
        <w:rPr>
          <w:rFonts w:ascii="Times New Roman" w:hAnsi="Times New Roman" w:cs="Times New Roman"/>
          <w:sz w:val="28"/>
          <w:szCs w:val="28"/>
          <w:shd w:val="clear" w:color="auto" w:fill="FFFFFF"/>
        </w:rPr>
        <w:t>Талком</w:t>
      </w:r>
      <w:proofErr w:type="spellEnd"/>
      <w:r w:rsidRPr="00453E40">
        <w:rPr>
          <w:rFonts w:ascii="Times New Roman" w:hAnsi="Times New Roman" w:cs="Times New Roman"/>
          <w:sz w:val="28"/>
          <w:szCs w:val="28"/>
          <w:shd w:val="clear" w:color="auto" w:fill="FFFFFF"/>
        </w:rPr>
        <w:t>, 2020. 247 с.</w:t>
      </w:r>
    </w:p>
    <w:bookmarkEnd w:id="6"/>
    <w:p w14:paraId="266695EE" w14:textId="77777777" w:rsidR="00453E40" w:rsidRPr="00453E40" w:rsidRDefault="00453E40" w:rsidP="00453E40">
      <w:pPr>
        <w:pStyle w:val="a9"/>
        <w:numPr>
          <w:ilvl w:val="0"/>
          <w:numId w:val="13"/>
        </w:numPr>
        <w:pBdr>
          <w:top w:val="nil"/>
          <w:left w:val="nil"/>
          <w:bottom w:val="nil"/>
          <w:right w:val="nil"/>
          <w:between w:val="nil"/>
        </w:pBdr>
        <w:shd w:val="clear" w:color="auto" w:fill="FFFFFF"/>
        <w:tabs>
          <w:tab w:val="left" w:pos="284"/>
          <w:tab w:val="left" w:pos="365"/>
        </w:tabs>
        <w:suppressAutoHyphens/>
        <w:spacing w:after="0" w:line="240" w:lineRule="auto"/>
        <w:ind w:left="284" w:hanging="284"/>
        <w:jc w:val="both"/>
        <w:textDirection w:val="btLr"/>
        <w:textAlignment w:val="top"/>
        <w:outlineLvl w:val="0"/>
        <w:rPr>
          <w:rFonts w:ascii="Times New Roman" w:hAnsi="Times New Roman" w:cs="Times New Roman"/>
          <w:color w:val="000000"/>
          <w:sz w:val="28"/>
          <w:szCs w:val="28"/>
        </w:rPr>
      </w:pPr>
      <w:r w:rsidRPr="00453E40">
        <w:rPr>
          <w:rFonts w:ascii="Times New Roman" w:hAnsi="Times New Roman" w:cs="Times New Roman"/>
          <w:color w:val="000000"/>
          <w:sz w:val="28"/>
          <w:szCs w:val="28"/>
        </w:rPr>
        <w:t>Мірошниченко Л.Я. Проекції скептицизму в сучасному британському романі: ґенеза, традиція, поетика: монографія. Київ : Вид-во Ґенеза, 2015. 383 с.</w:t>
      </w:r>
    </w:p>
    <w:p w14:paraId="48928229" w14:textId="77777777" w:rsidR="00453E40" w:rsidRPr="00453E40" w:rsidRDefault="00453E40" w:rsidP="00453E40">
      <w:pPr>
        <w:numPr>
          <w:ilvl w:val="0"/>
          <w:numId w:val="13"/>
        </w:numPr>
        <w:spacing w:after="0" w:line="240" w:lineRule="auto"/>
        <w:ind w:left="284" w:hanging="284"/>
        <w:jc w:val="both"/>
        <w:rPr>
          <w:rFonts w:ascii="Times New Roman" w:hAnsi="Times New Roman" w:cs="Times New Roman"/>
          <w:sz w:val="28"/>
          <w:szCs w:val="32"/>
        </w:rPr>
      </w:pPr>
      <w:proofErr w:type="spellStart"/>
      <w:r w:rsidRPr="00453E40">
        <w:rPr>
          <w:rFonts w:ascii="Times New Roman" w:hAnsi="Times New Roman" w:cs="Times New Roman"/>
          <w:sz w:val="28"/>
          <w:szCs w:val="32"/>
        </w:rPr>
        <w:t>Улюра</w:t>
      </w:r>
      <w:proofErr w:type="spellEnd"/>
      <w:r w:rsidRPr="00453E40">
        <w:rPr>
          <w:rFonts w:ascii="Times New Roman" w:hAnsi="Times New Roman" w:cs="Times New Roman"/>
          <w:sz w:val="28"/>
          <w:szCs w:val="32"/>
        </w:rPr>
        <w:t xml:space="preserve"> Г. Ніч на Венері: 113 письменниць, які сяють у темряві. З </w:t>
      </w:r>
      <w:proofErr w:type="spellStart"/>
      <w:r w:rsidRPr="00453E40">
        <w:rPr>
          <w:rFonts w:ascii="Times New Roman" w:hAnsi="Times New Roman" w:cs="Times New Roman"/>
          <w:sz w:val="28"/>
          <w:szCs w:val="32"/>
        </w:rPr>
        <w:t>іл</w:t>
      </w:r>
      <w:proofErr w:type="spellEnd"/>
      <w:r w:rsidRPr="00453E40">
        <w:rPr>
          <w:rFonts w:ascii="Times New Roman" w:hAnsi="Times New Roman" w:cs="Times New Roman"/>
          <w:sz w:val="28"/>
          <w:szCs w:val="32"/>
        </w:rPr>
        <w:t xml:space="preserve">. </w:t>
      </w:r>
      <w:proofErr w:type="spellStart"/>
      <w:r w:rsidRPr="00453E40">
        <w:rPr>
          <w:rFonts w:ascii="Times New Roman" w:hAnsi="Times New Roman" w:cs="Times New Roman"/>
          <w:sz w:val="28"/>
          <w:szCs w:val="32"/>
        </w:rPr>
        <w:t>Крістіни</w:t>
      </w:r>
      <w:proofErr w:type="spellEnd"/>
      <w:r w:rsidRPr="00453E40">
        <w:rPr>
          <w:rFonts w:ascii="Times New Roman" w:hAnsi="Times New Roman" w:cs="Times New Roman"/>
          <w:sz w:val="28"/>
          <w:szCs w:val="32"/>
        </w:rPr>
        <w:t xml:space="preserve"> Золотавої. Київ : </w:t>
      </w:r>
      <w:proofErr w:type="spellStart"/>
      <w:r w:rsidRPr="00453E40">
        <w:rPr>
          <w:rFonts w:ascii="Times New Roman" w:hAnsi="Times New Roman" w:cs="Times New Roman"/>
          <w:sz w:val="28"/>
          <w:szCs w:val="32"/>
        </w:rPr>
        <w:t>ArtHuss</w:t>
      </w:r>
      <w:proofErr w:type="spellEnd"/>
      <w:r w:rsidRPr="00453E40">
        <w:rPr>
          <w:rFonts w:ascii="Times New Roman" w:hAnsi="Times New Roman" w:cs="Times New Roman"/>
          <w:sz w:val="28"/>
          <w:szCs w:val="32"/>
        </w:rPr>
        <w:t>, 2020. 464 с.</w:t>
      </w:r>
    </w:p>
    <w:p w14:paraId="3798294D" w14:textId="77777777" w:rsidR="00453E40" w:rsidRPr="00453E40" w:rsidRDefault="00453E40" w:rsidP="00453E40">
      <w:pPr>
        <w:pStyle w:val="a9"/>
        <w:numPr>
          <w:ilvl w:val="0"/>
          <w:numId w:val="13"/>
        </w:numPr>
        <w:suppressAutoHyphens/>
        <w:spacing w:after="0" w:line="1" w:lineRule="atLeast"/>
        <w:jc w:val="both"/>
        <w:textDirection w:val="btLr"/>
        <w:textAlignment w:val="top"/>
        <w:outlineLvl w:val="0"/>
        <w:rPr>
          <w:rFonts w:ascii="Times New Roman" w:hAnsi="Times New Roman" w:cs="Times New Roman"/>
          <w:sz w:val="28"/>
          <w:szCs w:val="28"/>
          <w:lang w:val="en-US"/>
        </w:rPr>
      </w:pPr>
      <w:r w:rsidRPr="00453E40">
        <w:rPr>
          <w:rFonts w:ascii="Times New Roman" w:hAnsi="Times New Roman" w:cs="Times New Roman"/>
          <w:sz w:val="28"/>
          <w:szCs w:val="28"/>
          <w:lang w:val="en-US"/>
        </w:rPr>
        <w:t xml:space="preserve">Bibby L. S. Byatt and Intellectual Women: Fictions, Histories, Myths. 1, </w:t>
      </w:r>
      <w:proofErr w:type="gramStart"/>
      <w:r w:rsidRPr="00453E40">
        <w:rPr>
          <w:rFonts w:ascii="Times New Roman" w:hAnsi="Times New Roman" w:cs="Times New Roman"/>
          <w:sz w:val="28"/>
          <w:szCs w:val="28"/>
          <w:lang w:val="en-US"/>
        </w:rPr>
        <w:t>Cham :</w:t>
      </w:r>
      <w:proofErr w:type="gramEnd"/>
      <w:r w:rsidRPr="00453E40">
        <w:rPr>
          <w:rFonts w:ascii="Times New Roman" w:hAnsi="Times New Roman" w:cs="Times New Roman"/>
          <w:sz w:val="28"/>
          <w:szCs w:val="28"/>
          <w:lang w:val="en-US"/>
        </w:rPr>
        <w:t xml:space="preserve"> Springer International Publishing AG, 2022. 241 p.</w:t>
      </w:r>
    </w:p>
    <w:p w14:paraId="6375309C" w14:textId="77777777" w:rsidR="00453E40" w:rsidRPr="00453E40" w:rsidRDefault="00453E40" w:rsidP="00453E40">
      <w:pPr>
        <w:pStyle w:val="a9"/>
        <w:numPr>
          <w:ilvl w:val="0"/>
          <w:numId w:val="13"/>
        </w:numPr>
        <w:suppressAutoHyphens/>
        <w:spacing w:after="0" w:line="1" w:lineRule="atLeast"/>
        <w:jc w:val="both"/>
        <w:textDirection w:val="btLr"/>
        <w:textAlignment w:val="top"/>
        <w:outlineLvl w:val="0"/>
        <w:rPr>
          <w:rFonts w:ascii="Times New Roman" w:hAnsi="Times New Roman" w:cs="Times New Roman"/>
          <w:sz w:val="28"/>
          <w:szCs w:val="28"/>
          <w:lang w:val="en-US"/>
        </w:rPr>
      </w:pPr>
      <w:r w:rsidRPr="00453E40">
        <w:rPr>
          <w:rFonts w:ascii="Times New Roman" w:hAnsi="Times New Roman" w:cs="Times New Roman"/>
          <w:sz w:val="28"/>
          <w:szCs w:val="28"/>
          <w:lang w:val="en-US"/>
        </w:rPr>
        <w:t xml:space="preserve">Edwards C. Utopia and the contemporary British novel. </w:t>
      </w:r>
      <w:proofErr w:type="gramStart"/>
      <w:r w:rsidRPr="00453E40">
        <w:rPr>
          <w:rFonts w:ascii="Times New Roman" w:hAnsi="Times New Roman" w:cs="Times New Roman"/>
          <w:sz w:val="28"/>
          <w:szCs w:val="28"/>
          <w:lang w:val="en-US"/>
        </w:rPr>
        <w:t>Cambridge :</w:t>
      </w:r>
      <w:proofErr w:type="gramEnd"/>
      <w:r w:rsidRPr="00453E40">
        <w:rPr>
          <w:rFonts w:ascii="Times New Roman" w:hAnsi="Times New Roman" w:cs="Times New Roman"/>
          <w:sz w:val="28"/>
          <w:szCs w:val="28"/>
          <w:lang w:val="en-US"/>
        </w:rPr>
        <w:t xml:space="preserve"> Cambridge University Press, 2019. 280 p.</w:t>
      </w:r>
    </w:p>
    <w:p w14:paraId="21D6AF02" w14:textId="77777777" w:rsidR="00453E40" w:rsidRPr="00453E40" w:rsidRDefault="00453E40" w:rsidP="00453E40">
      <w:pPr>
        <w:pStyle w:val="a9"/>
        <w:numPr>
          <w:ilvl w:val="0"/>
          <w:numId w:val="13"/>
        </w:numPr>
        <w:suppressAutoHyphens/>
        <w:spacing w:after="0" w:line="1" w:lineRule="atLeast"/>
        <w:jc w:val="both"/>
        <w:textDirection w:val="btLr"/>
        <w:textAlignment w:val="top"/>
        <w:outlineLvl w:val="0"/>
        <w:rPr>
          <w:rFonts w:ascii="Times New Roman" w:hAnsi="Times New Roman" w:cs="Times New Roman"/>
          <w:sz w:val="28"/>
          <w:szCs w:val="28"/>
          <w:lang w:val="en-US"/>
        </w:rPr>
      </w:pPr>
      <w:r w:rsidRPr="00453E40">
        <w:rPr>
          <w:rFonts w:ascii="Times New Roman" w:hAnsi="Times New Roman" w:cs="Times New Roman"/>
          <w:sz w:val="28"/>
          <w:szCs w:val="28"/>
          <w:lang w:val="en-US"/>
        </w:rPr>
        <w:t>Handbook of the English Novel of the Twentieth and Twenty-First Centuries. / ed. by Ch. Reinfandt. Berlin/Boston: De Gruyter, Inc, 2017. 613 p.</w:t>
      </w:r>
    </w:p>
    <w:p w14:paraId="4404AD81" w14:textId="77777777" w:rsidR="00453E40" w:rsidRPr="00453E40" w:rsidRDefault="00453E40" w:rsidP="00453E40">
      <w:pPr>
        <w:pStyle w:val="a9"/>
        <w:numPr>
          <w:ilvl w:val="0"/>
          <w:numId w:val="13"/>
        </w:numPr>
        <w:suppressAutoHyphens/>
        <w:spacing w:after="0" w:line="1" w:lineRule="atLeast"/>
        <w:jc w:val="both"/>
        <w:textDirection w:val="btLr"/>
        <w:textAlignment w:val="top"/>
        <w:outlineLvl w:val="0"/>
        <w:rPr>
          <w:rFonts w:ascii="Times New Roman" w:hAnsi="Times New Roman" w:cs="Times New Roman"/>
          <w:sz w:val="28"/>
          <w:szCs w:val="28"/>
          <w:lang w:val="en-US"/>
        </w:rPr>
      </w:pPr>
      <w:r w:rsidRPr="00453E40">
        <w:rPr>
          <w:rFonts w:ascii="Times New Roman" w:hAnsi="Times New Roman" w:cs="Times New Roman"/>
          <w:sz w:val="28"/>
          <w:szCs w:val="28"/>
          <w:lang w:val="en-US"/>
        </w:rPr>
        <w:t xml:space="preserve">Llena Carmen Zamorano. Fictions of migration in contemporary Britain and Ireland. </w:t>
      </w:r>
      <w:proofErr w:type="gramStart"/>
      <w:r w:rsidRPr="00453E40">
        <w:rPr>
          <w:rFonts w:ascii="Times New Roman" w:hAnsi="Times New Roman" w:cs="Times New Roman"/>
          <w:sz w:val="28"/>
          <w:szCs w:val="28"/>
          <w:lang w:val="en-US"/>
        </w:rPr>
        <w:t>Cham :</w:t>
      </w:r>
      <w:proofErr w:type="gramEnd"/>
      <w:r w:rsidRPr="00453E40">
        <w:rPr>
          <w:rFonts w:ascii="Times New Roman" w:hAnsi="Times New Roman" w:cs="Times New Roman"/>
          <w:sz w:val="28"/>
          <w:szCs w:val="28"/>
          <w:lang w:val="en-US"/>
        </w:rPr>
        <w:t xml:space="preserve"> Palgrave Macmillan, 2020. 207 p.</w:t>
      </w:r>
    </w:p>
    <w:p w14:paraId="0280F62C" w14:textId="77777777" w:rsidR="00453E40" w:rsidRPr="00453E40" w:rsidRDefault="00453E40" w:rsidP="00453E40">
      <w:pPr>
        <w:pStyle w:val="a9"/>
        <w:numPr>
          <w:ilvl w:val="0"/>
          <w:numId w:val="13"/>
        </w:numPr>
        <w:suppressAutoHyphens/>
        <w:spacing w:after="0" w:line="1" w:lineRule="atLeast"/>
        <w:jc w:val="both"/>
        <w:textDirection w:val="btLr"/>
        <w:textAlignment w:val="top"/>
        <w:outlineLvl w:val="0"/>
        <w:rPr>
          <w:rFonts w:ascii="Times New Roman" w:hAnsi="Times New Roman" w:cs="Times New Roman"/>
          <w:sz w:val="28"/>
          <w:szCs w:val="28"/>
          <w:lang w:val="en-US"/>
        </w:rPr>
      </w:pPr>
      <w:r w:rsidRPr="00453E40">
        <w:rPr>
          <w:rFonts w:ascii="Times New Roman" w:hAnsi="Times New Roman" w:cs="Times New Roman"/>
          <w:sz w:val="28"/>
          <w:szCs w:val="28"/>
          <w:lang w:val="en-US"/>
        </w:rPr>
        <w:t xml:space="preserve">The British Novel of Ideas: George Eliot to Zadie Smith. </w:t>
      </w:r>
      <w:proofErr w:type="gramStart"/>
      <w:r w:rsidRPr="00453E40">
        <w:rPr>
          <w:rFonts w:ascii="Times New Roman" w:hAnsi="Times New Roman" w:cs="Times New Roman"/>
          <w:sz w:val="28"/>
          <w:szCs w:val="28"/>
          <w:lang w:val="en-US"/>
        </w:rPr>
        <w:t>Cambridge :</w:t>
      </w:r>
      <w:proofErr w:type="gramEnd"/>
      <w:r w:rsidRPr="00453E40">
        <w:rPr>
          <w:rFonts w:ascii="Times New Roman" w:hAnsi="Times New Roman" w:cs="Times New Roman"/>
          <w:sz w:val="28"/>
          <w:szCs w:val="28"/>
          <w:lang w:val="en-US"/>
        </w:rPr>
        <w:t xml:space="preserve"> Cambridge University Press, 2024. 491 p.</w:t>
      </w:r>
    </w:p>
    <w:p w14:paraId="2870B454" w14:textId="77777777" w:rsidR="00453E40" w:rsidRPr="00453E40" w:rsidRDefault="00453E40" w:rsidP="00453E40">
      <w:pPr>
        <w:pStyle w:val="a9"/>
        <w:numPr>
          <w:ilvl w:val="0"/>
          <w:numId w:val="13"/>
        </w:numPr>
        <w:suppressAutoHyphens/>
        <w:spacing w:after="0" w:line="1" w:lineRule="atLeast"/>
        <w:jc w:val="both"/>
        <w:textDirection w:val="btLr"/>
        <w:textAlignment w:val="top"/>
        <w:outlineLvl w:val="0"/>
        <w:rPr>
          <w:rFonts w:ascii="Times New Roman" w:hAnsi="Times New Roman" w:cs="Times New Roman"/>
          <w:sz w:val="28"/>
          <w:szCs w:val="28"/>
          <w:lang w:val="en-US"/>
        </w:rPr>
      </w:pPr>
      <w:r w:rsidRPr="00453E40">
        <w:rPr>
          <w:rFonts w:ascii="Times New Roman" w:hAnsi="Times New Roman" w:cs="Times New Roman"/>
          <w:sz w:val="28"/>
          <w:szCs w:val="28"/>
          <w:lang w:val="en-US"/>
        </w:rPr>
        <w:t xml:space="preserve">The Cambridge History of Black and Asian British Writing / ed. by S. Nasta and M/ U. Stein. </w:t>
      </w:r>
      <w:proofErr w:type="gramStart"/>
      <w:r w:rsidRPr="00453E40">
        <w:rPr>
          <w:rFonts w:ascii="Times New Roman" w:hAnsi="Times New Roman" w:cs="Times New Roman"/>
          <w:sz w:val="28"/>
          <w:szCs w:val="28"/>
          <w:lang w:val="en-US"/>
        </w:rPr>
        <w:t>Cambridge :</w:t>
      </w:r>
      <w:proofErr w:type="gramEnd"/>
      <w:r w:rsidRPr="00453E40">
        <w:rPr>
          <w:rFonts w:ascii="Times New Roman" w:hAnsi="Times New Roman" w:cs="Times New Roman"/>
          <w:sz w:val="28"/>
          <w:szCs w:val="28"/>
          <w:lang w:val="en-US"/>
        </w:rPr>
        <w:t xml:space="preserve"> Cambridge University Press, 2020. 700 p.</w:t>
      </w:r>
    </w:p>
    <w:p w14:paraId="06C2B2CB" w14:textId="77777777" w:rsidR="00453E40" w:rsidRPr="00453E40" w:rsidRDefault="00453E40" w:rsidP="00453E40">
      <w:pPr>
        <w:shd w:val="clear" w:color="auto" w:fill="FFFFFF"/>
        <w:tabs>
          <w:tab w:val="left" w:pos="365"/>
        </w:tabs>
        <w:spacing w:line="240" w:lineRule="auto"/>
        <w:ind w:hanging="3"/>
        <w:jc w:val="center"/>
        <w:rPr>
          <w:rFonts w:ascii="Times New Roman" w:hAnsi="Times New Roman" w:cs="Times New Roman"/>
          <w:b/>
          <w:sz w:val="28"/>
          <w:szCs w:val="32"/>
        </w:rPr>
      </w:pPr>
    </w:p>
    <w:p w14:paraId="7651C9AB" w14:textId="77777777" w:rsidR="00453E40" w:rsidRPr="00453E40" w:rsidRDefault="00453E40" w:rsidP="00453E40">
      <w:pPr>
        <w:shd w:val="clear" w:color="auto" w:fill="FFFFFF"/>
        <w:tabs>
          <w:tab w:val="left" w:pos="365"/>
        </w:tabs>
        <w:spacing w:line="240" w:lineRule="auto"/>
        <w:ind w:hanging="3"/>
        <w:jc w:val="center"/>
        <w:rPr>
          <w:rFonts w:ascii="Times New Roman" w:hAnsi="Times New Roman" w:cs="Times New Roman"/>
          <w:spacing w:val="-20"/>
          <w:sz w:val="28"/>
          <w:szCs w:val="32"/>
        </w:rPr>
      </w:pPr>
      <w:r w:rsidRPr="00453E40">
        <w:rPr>
          <w:rFonts w:ascii="Times New Roman" w:hAnsi="Times New Roman" w:cs="Times New Roman"/>
          <w:b/>
          <w:sz w:val="28"/>
          <w:szCs w:val="32"/>
        </w:rPr>
        <w:lastRenderedPageBreak/>
        <w:t>Інформаційні ресурси</w:t>
      </w:r>
    </w:p>
    <w:bookmarkStart w:id="7" w:name="_Hlk214560175"/>
    <w:p w14:paraId="3AB2A09B" w14:textId="77777777" w:rsidR="00453E40" w:rsidRPr="00585771" w:rsidRDefault="00453E40" w:rsidP="00453E40">
      <w:pPr>
        <w:pStyle w:val="a9"/>
        <w:widowControl w:val="0"/>
        <w:numPr>
          <w:ilvl w:val="0"/>
          <w:numId w:val="15"/>
        </w:numPr>
        <w:pBdr>
          <w:top w:val="nil"/>
          <w:left w:val="nil"/>
          <w:bottom w:val="nil"/>
          <w:right w:val="nil"/>
          <w:between w:val="nil"/>
        </w:pBdr>
        <w:tabs>
          <w:tab w:val="left" w:pos="284"/>
          <w:tab w:val="left" w:pos="567"/>
        </w:tabs>
        <w:suppressAutoHyphens/>
        <w:spacing w:after="0" w:line="240" w:lineRule="auto"/>
        <w:textDirection w:val="btLr"/>
        <w:textAlignment w:val="top"/>
        <w:outlineLvl w:val="0"/>
        <w:rPr>
          <w:rFonts w:ascii="Times New Roman" w:hAnsi="Times New Roman" w:cs="Times New Roman"/>
          <w:color w:val="000000"/>
          <w:sz w:val="28"/>
          <w:szCs w:val="28"/>
        </w:rPr>
      </w:pPr>
      <w:r w:rsidRPr="00453E40">
        <w:rPr>
          <w:rFonts w:ascii="Times New Roman" w:hAnsi="Times New Roman" w:cs="Times New Roman"/>
          <w:sz w:val="28"/>
          <w:szCs w:val="28"/>
        </w:rPr>
        <w:fldChar w:fldCharType="begin"/>
      </w:r>
      <w:r w:rsidRPr="00453E40">
        <w:rPr>
          <w:rFonts w:ascii="Times New Roman" w:hAnsi="Times New Roman" w:cs="Times New Roman"/>
          <w:sz w:val="28"/>
          <w:szCs w:val="28"/>
        </w:rPr>
        <w:instrText xml:space="preserve"> HYPERLINK "http://chtyvo.org.ua" \h </w:instrText>
      </w:r>
      <w:r w:rsidRPr="00453E40">
        <w:rPr>
          <w:rFonts w:ascii="Times New Roman" w:hAnsi="Times New Roman" w:cs="Times New Roman"/>
          <w:sz w:val="28"/>
          <w:szCs w:val="28"/>
        </w:rPr>
        <w:fldChar w:fldCharType="separate"/>
      </w:r>
      <w:r w:rsidRPr="00453E40">
        <w:rPr>
          <w:rFonts w:ascii="Times New Roman" w:hAnsi="Times New Roman" w:cs="Times New Roman"/>
          <w:color w:val="0000FF"/>
          <w:sz w:val="28"/>
          <w:szCs w:val="28"/>
          <w:u w:val="single"/>
        </w:rPr>
        <w:t>http://chtyvo.org.ua</w:t>
      </w:r>
      <w:r w:rsidRPr="00453E40">
        <w:rPr>
          <w:rFonts w:ascii="Times New Roman" w:hAnsi="Times New Roman" w:cs="Times New Roman"/>
          <w:color w:val="0000FF"/>
          <w:sz w:val="28"/>
          <w:szCs w:val="28"/>
          <w:u w:val="single"/>
        </w:rPr>
        <w:fldChar w:fldCharType="end"/>
      </w:r>
    </w:p>
    <w:p w14:paraId="7BFC9BD3" w14:textId="7B41B8F6" w:rsidR="00585771" w:rsidRPr="00453E40" w:rsidRDefault="006177C5" w:rsidP="00453E40">
      <w:pPr>
        <w:pStyle w:val="a9"/>
        <w:widowControl w:val="0"/>
        <w:numPr>
          <w:ilvl w:val="0"/>
          <w:numId w:val="15"/>
        </w:numPr>
        <w:pBdr>
          <w:top w:val="nil"/>
          <w:left w:val="nil"/>
          <w:bottom w:val="nil"/>
          <w:right w:val="nil"/>
          <w:between w:val="nil"/>
        </w:pBdr>
        <w:tabs>
          <w:tab w:val="left" w:pos="284"/>
          <w:tab w:val="left" w:pos="567"/>
        </w:tabs>
        <w:suppressAutoHyphens/>
        <w:spacing w:after="0" w:line="240" w:lineRule="auto"/>
        <w:textDirection w:val="btLr"/>
        <w:textAlignment w:val="top"/>
        <w:outlineLvl w:val="0"/>
        <w:rPr>
          <w:rFonts w:ascii="Times New Roman" w:hAnsi="Times New Roman" w:cs="Times New Roman"/>
          <w:color w:val="000000"/>
          <w:sz w:val="28"/>
          <w:szCs w:val="28"/>
        </w:rPr>
      </w:pPr>
      <w:hyperlink r:id="rId11" w:history="1">
        <w:r w:rsidR="00585771" w:rsidRPr="008F3C44">
          <w:rPr>
            <w:rStyle w:val="af0"/>
            <w:rFonts w:ascii="Times New Roman" w:hAnsi="Times New Roman" w:cs="Times New Roman"/>
            <w:position w:val="0"/>
            <w:sz w:val="28"/>
            <w:szCs w:val="28"/>
          </w:rPr>
          <w:t>https://www.goodreads.com/list/show/22922.BBC_The_Big_Read_Top_100_Books</w:t>
        </w:r>
      </w:hyperlink>
      <w:r w:rsidR="00585771" w:rsidRPr="00585771">
        <w:rPr>
          <w:rFonts w:ascii="Times New Roman" w:hAnsi="Times New Roman" w:cs="Times New Roman"/>
          <w:color w:val="000000"/>
          <w:sz w:val="28"/>
          <w:szCs w:val="28"/>
        </w:rPr>
        <w:t xml:space="preserve"> </w:t>
      </w:r>
    </w:p>
    <w:p w14:paraId="71C81AF8"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s>
        <w:suppressAutoHyphens/>
        <w:spacing w:after="0" w:line="240" w:lineRule="auto"/>
        <w:textDirection w:val="btLr"/>
        <w:textAlignment w:val="top"/>
        <w:outlineLvl w:val="0"/>
        <w:rPr>
          <w:rFonts w:ascii="Times New Roman" w:hAnsi="Times New Roman" w:cs="Times New Roman"/>
          <w:color w:val="000000"/>
          <w:sz w:val="28"/>
          <w:szCs w:val="28"/>
        </w:rPr>
      </w:pPr>
      <w:hyperlink r:id="rId12">
        <w:r w:rsidR="00453E40" w:rsidRPr="00453E40">
          <w:rPr>
            <w:rFonts w:ascii="Times New Roman" w:hAnsi="Times New Roman" w:cs="Times New Roman"/>
            <w:color w:val="0000FF"/>
            <w:sz w:val="28"/>
            <w:szCs w:val="28"/>
            <w:u w:val="single"/>
          </w:rPr>
          <w:t>http://diasporiana.org.ua</w:t>
        </w:r>
      </w:hyperlink>
    </w:p>
    <w:p w14:paraId="24BF92EF"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s>
        <w:suppressAutoHyphens/>
        <w:spacing w:after="0" w:line="240" w:lineRule="auto"/>
        <w:textDirection w:val="btLr"/>
        <w:textAlignment w:val="top"/>
        <w:outlineLvl w:val="0"/>
        <w:rPr>
          <w:rFonts w:ascii="Times New Roman" w:hAnsi="Times New Roman" w:cs="Times New Roman"/>
          <w:color w:val="0000FF"/>
          <w:sz w:val="28"/>
          <w:szCs w:val="28"/>
          <w:u w:val="single"/>
        </w:rPr>
      </w:pPr>
      <w:hyperlink r:id="rId13">
        <w:r w:rsidR="00453E40" w:rsidRPr="00453E40">
          <w:rPr>
            <w:rFonts w:ascii="Times New Roman" w:hAnsi="Times New Roman" w:cs="Times New Roman"/>
            <w:color w:val="0000FF"/>
            <w:sz w:val="28"/>
            <w:szCs w:val="28"/>
            <w:u w:val="single"/>
          </w:rPr>
          <w:t>http://www.ilnan.gov.ua/index.php/uk/publikatsii</w:t>
        </w:r>
      </w:hyperlink>
    </w:p>
    <w:p w14:paraId="64749198"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s>
        <w:suppressAutoHyphens/>
        <w:spacing w:after="0" w:line="240" w:lineRule="auto"/>
        <w:textDirection w:val="btLr"/>
        <w:textAlignment w:val="top"/>
        <w:outlineLvl w:val="0"/>
        <w:rPr>
          <w:rFonts w:ascii="Times New Roman" w:hAnsi="Times New Roman" w:cs="Times New Roman"/>
          <w:color w:val="000000"/>
          <w:sz w:val="28"/>
          <w:szCs w:val="28"/>
        </w:rPr>
      </w:pPr>
      <w:hyperlink r:id="rId14">
        <w:r w:rsidR="00453E40" w:rsidRPr="00453E40">
          <w:rPr>
            <w:rFonts w:ascii="Times New Roman" w:hAnsi="Times New Roman" w:cs="Times New Roman"/>
            <w:color w:val="0000FF"/>
            <w:sz w:val="28"/>
            <w:szCs w:val="28"/>
            <w:u w:val="single"/>
          </w:rPr>
          <w:t>http://www.nbuv.gov.ua/</w:t>
        </w:r>
      </w:hyperlink>
    </w:p>
    <w:p w14:paraId="67026BF4"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s>
        <w:suppressAutoHyphens/>
        <w:spacing w:after="0" w:line="240" w:lineRule="auto"/>
        <w:textDirection w:val="btLr"/>
        <w:textAlignment w:val="top"/>
        <w:outlineLvl w:val="0"/>
        <w:rPr>
          <w:rFonts w:ascii="Times New Roman" w:hAnsi="Times New Roman" w:cs="Times New Roman"/>
          <w:color w:val="000000"/>
          <w:sz w:val="28"/>
          <w:szCs w:val="28"/>
        </w:rPr>
      </w:pPr>
      <w:hyperlink r:id="rId15">
        <w:r w:rsidR="00453E40" w:rsidRPr="00453E40">
          <w:rPr>
            <w:rFonts w:ascii="Times New Roman" w:hAnsi="Times New Roman" w:cs="Times New Roman"/>
            <w:color w:val="0000FF"/>
            <w:sz w:val="28"/>
            <w:szCs w:val="28"/>
            <w:u w:val="single"/>
          </w:rPr>
          <w:t>http://www.ukrcenter.com</w:t>
        </w:r>
      </w:hyperlink>
    </w:p>
    <w:p w14:paraId="62F45385" w14:textId="77777777" w:rsidR="00453E40" w:rsidRPr="0056113A" w:rsidRDefault="006177C5" w:rsidP="00453E40">
      <w:pPr>
        <w:pStyle w:val="a9"/>
        <w:widowControl w:val="0"/>
        <w:numPr>
          <w:ilvl w:val="0"/>
          <w:numId w:val="15"/>
        </w:numPr>
        <w:pBdr>
          <w:top w:val="nil"/>
          <w:left w:val="nil"/>
          <w:bottom w:val="nil"/>
          <w:right w:val="nil"/>
          <w:between w:val="nil"/>
        </w:pBdr>
        <w:tabs>
          <w:tab w:val="left" w:pos="284"/>
          <w:tab w:val="left" w:pos="567"/>
          <w:tab w:val="left" w:pos="10065"/>
        </w:tabs>
        <w:suppressAutoHyphens/>
        <w:spacing w:after="0" w:line="240" w:lineRule="auto"/>
        <w:jc w:val="both"/>
        <w:textDirection w:val="btLr"/>
        <w:textAlignment w:val="top"/>
        <w:outlineLvl w:val="0"/>
        <w:rPr>
          <w:rFonts w:ascii="Times New Roman" w:hAnsi="Times New Roman" w:cs="Times New Roman"/>
          <w:color w:val="000000"/>
          <w:sz w:val="28"/>
          <w:szCs w:val="28"/>
        </w:rPr>
      </w:pPr>
      <w:hyperlink r:id="rId16">
        <w:r w:rsidR="00453E40" w:rsidRPr="00453E40">
          <w:rPr>
            <w:rFonts w:ascii="Times New Roman" w:hAnsi="Times New Roman" w:cs="Times New Roman"/>
            <w:color w:val="0000FF"/>
            <w:sz w:val="28"/>
            <w:szCs w:val="28"/>
            <w:u w:val="single"/>
          </w:rPr>
          <w:t>https://archer.chnu.edu.ua</w:t>
        </w:r>
      </w:hyperlink>
    </w:p>
    <w:p w14:paraId="19C4B154" w14:textId="36B133BB" w:rsidR="0056113A" w:rsidRPr="00453E40" w:rsidRDefault="006177C5" w:rsidP="00453E40">
      <w:pPr>
        <w:pStyle w:val="a9"/>
        <w:widowControl w:val="0"/>
        <w:numPr>
          <w:ilvl w:val="0"/>
          <w:numId w:val="15"/>
        </w:numPr>
        <w:pBdr>
          <w:top w:val="nil"/>
          <w:left w:val="nil"/>
          <w:bottom w:val="nil"/>
          <w:right w:val="nil"/>
          <w:between w:val="nil"/>
        </w:pBdr>
        <w:tabs>
          <w:tab w:val="left" w:pos="284"/>
          <w:tab w:val="left" w:pos="567"/>
          <w:tab w:val="left" w:pos="10065"/>
        </w:tabs>
        <w:suppressAutoHyphens/>
        <w:spacing w:after="0" w:line="240" w:lineRule="auto"/>
        <w:jc w:val="both"/>
        <w:textDirection w:val="btLr"/>
        <w:textAlignment w:val="top"/>
        <w:outlineLvl w:val="0"/>
        <w:rPr>
          <w:rFonts w:ascii="Times New Roman" w:hAnsi="Times New Roman" w:cs="Times New Roman"/>
          <w:color w:val="000000"/>
          <w:sz w:val="28"/>
          <w:szCs w:val="28"/>
        </w:rPr>
      </w:pPr>
      <w:hyperlink r:id="rId17" w:history="1">
        <w:r w:rsidR="0056113A" w:rsidRPr="008F3C44">
          <w:rPr>
            <w:rStyle w:val="af0"/>
            <w:rFonts w:ascii="Times New Roman" w:hAnsi="Times New Roman" w:cs="Times New Roman"/>
            <w:position w:val="0"/>
            <w:sz w:val="28"/>
            <w:szCs w:val="28"/>
          </w:rPr>
          <w:t>https://www.youtube.com/@fanttalks</w:t>
        </w:r>
      </w:hyperlink>
      <w:r w:rsidR="0056113A">
        <w:rPr>
          <w:rFonts w:ascii="Times New Roman" w:hAnsi="Times New Roman" w:cs="Times New Roman"/>
          <w:color w:val="000000"/>
          <w:sz w:val="28"/>
          <w:szCs w:val="28"/>
        </w:rPr>
        <w:t xml:space="preserve"> </w:t>
      </w:r>
    </w:p>
    <w:p w14:paraId="5234F406"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s>
        <w:suppressAutoHyphens/>
        <w:spacing w:after="0" w:line="240" w:lineRule="auto"/>
        <w:textDirection w:val="btLr"/>
        <w:textAlignment w:val="top"/>
        <w:outlineLvl w:val="0"/>
        <w:rPr>
          <w:rFonts w:ascii="Times New Roman" w:hAnsi="Times New Roman" w:cs="Times New Roman"/>
          <w:color w:val="000000"/>
          <w:sz w:val="28"/>
          <w:szCs w:val="28"/>
        </w:rPr>
      </w:pPr>
      <w:hyperlink r:id="rId18">
        <w:r w:rsidR="00453E40" w:rsidRPr="00453E40">
          <w:rPr>
            <w:rFonts w:ascii="Times New Roman" w:hAnsi="Times New Roman" w:cs="Times New Roman"/>
            <w:color w:val="0000FF"/>
            <w:sz w:val="28"/>
            <w:szCs w:val="28"/>
            <w:u w:val="single"/>
          </w:rPr>
          <w:t>https://podcasts.nv.ua/podcast/556-vysoka-polytsia.html</w:t>
        </w:r>
      </w:hyperlink>
    </w:p>
    <w:p w14:paraId="54827ACC"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s>
        <w:suppressAutoHyphens/>
        <w:spacing w:after="0" w:line="240" w:lineRule="auto"/>
        <w:textDirection w:val="btLr"/>
        <w:textAlignment w:val="top"/>
        <w:outlineLvl w:val="0"/>
        <w:rPr>
          <w:rFonts w:ascii="Times New Roman" w:hAnsi="Times New Roman" w:cs="Times New Roman"/>
          <w:color w:val="0000FF"/>
          <w:sz w:val="28"/>
          <w:szCs w:val="28"/>
          <w:u w:val="single"/>
        </w:rPr>
      </w:pPr>
      <w:hyperlink r:id="rId19">
        <w:r w:rsidR="00453E40" w:rsidRPr="00453E40">
          <w:rPr>
            <w:rFonts w:ascii="Times New Roman" w:hAnsi="Times New Roman" w:cs="Times New Roman"/>
            <w:color w:val="0000FF"/>
            <w:sz w:val="28"/>
            <w:szCs w:val="28"/>
            <w:u w:val="single"/>
          </w:rPr>
          <w:t>https://soundcloud.com/kultpodcast</w:t>
        </w:r>
      </w:hyperlink>
    </w:p>
    <w:p w14:paraId="2CADBE2D"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s>
        <w:suppressAutoHyphens/>
        <w:spacing w:after="0" w:line="240" w:lineRule="auto"/>
        <w:textDirection w:val="btLr"/>
        <w:textAlignment w:val="top"/>
        <w:outlineLvl w:val="0"/>
        <w:rPr>
          <w:rFonts w:ascii="Times New Roman" w:hAnsi="Times New Roman" w:cs="Times New Roman"/>
          <w:color w:val="000000"/>
          <w:sz w:val="28"/>
          <w:szCs w:val="28"/>
        </w:rPr>
      </w:pPr>
      <w:hyperlink r:id="rId20">
        <w:r w:rsidR="00453E40" w:rsidRPr="00453E40">
          <w:rPr>
            <w:rFonts w:ascii="Times New Roman" w:hAnsi="Times New Roman" w:cs="Times New Roman"/>
            <w:color w:val="0000FF"/>
            <w:sz w:val="28"/>
            <w:szCs w:val="28"/>
            <w:u w:val="single"/>
          </w:rPr>
          <w:t>https://www.youtube.com/channel/UColwpT2NIz6rsMR20WUzCKQ</w:t>
        </w:r>
      </w:hyperlink>
    </w:p>
    <w:p w14:paraId="20658490"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s>
        <w:suppressAutoHyphens/>
        <w:spacing w:after="0" w:line="240" w:lineRule="auto"/>
        <w:textDirection w:val="btLr"/>
        <w:textAlignment w:val="top"/>
        <w:outlineLvl w:val="0"/>
        <w:rPr>
          <w:rFonts w:ascii="Times New Roman" w:hAnsi="Times New Roman" w:cs="Times New Roman"/>
          <w:color w:val="000000"/>
          <w:sz w:val="28"/>
          <w:szCs w:val="28"/>
        </w:rPr>
      </w:pPr>
      <w:hyperlink r:id="rId21">
        <w:r w:rsidR="00453E40" w:rsidRPr="00453E40">
          <w:rPr>
            <w:rFonts w:ascii="Times New Roman" w:hAnsi="Times New Roman" w:cs="Times New Roman"/>
            <w:color w:val="0000FF"/>
            <w:sz w:val="28"/>
            <w:szCs w:val="28"/>
            <w:u w:val="single"/>
          </w:rPr>
          <w:t>https://www.youtube.com/user/mystetskyi</w:t>
        </w:r>
      </w:hyperlink>
    </w:p>
    <w:p w14:paraId="719B5556" w14:textId="77777777" w:rsidR="00453E40" w:rsidRPr="00453E40" w:rsidRDefault="006177C5" w:rsidP="00453E40">
      <w:pPr>
        <w:pStyle w:val="a9"/>
        <w:numPr>
          <w:ilvl w:val="0"/>
          <w:numId w:val="15"/>
        </w:numPr>
        <w:pBdr>
          <w:top w:val="nil"/>
          <w:left w:val="nil"/>
          <w:bottom w:val="nil"/>
          <w:right w:val="nil"/>
          <w:between w:val="nil"/>
        </w:pBdr>
        <w:tabs>
          <w:tab w:val="left" w:pos="284"/>
          <w:tab w:val="left" w:pos="567"/>
        </w:tabs>
        <w:suppressAutoHyphens/>
        <w:spacing w:after="0" w:line="240" w:lineRule="auto"/>
        <w:jc w:val="both"/>
        <w:textDirection w:val="btLr"/>
        <w:textAlignment w:val="top"/>
        <w:outlineLvl w:val="0"/>
        <w:rPr>
          <w:rFonts w:ascii="Times New Roman" w:hAnsi="Times New Roman" w:cs="Times New Roman"/>
          <w:color w:val="000000"/>
          <w:sz w:val="28"/>
          <w:szCs w:val="28"/>
        </w:rPr>
      </w:pPr>
      <w:hyperlink r:id="rId22">
        <w:r w:rsidR="00453E40" w:rsidRPr="00453E40">
          <w:rPr>
            <w:rFonts w:ascii="Times New Roman" w:hAnsi="Times New Roman" w:cs="Times New Roman"/>
            <w:color w:val="0000FF"/>
            <w:sz w:val="28"/>
            <w:szCs w:val="28"/>
            <w:u w:val="single"/>
          </w:rPr>
          <w:t>https://zl.kiev.ua</w:t>
        </w:r>
      </w:hyperlink>
      <w:r w:rsidR="00453E40" w:rsidRPr="00453E40">
        <w:rPr>
          <w:rFonts w:ascii="Times New Roman" w:hAnsi="Times New Roman" w:cs="Times New Roman"/>
          <w:color w:val="000000"/>
          <w:sz w:val="28"/>
          <w:szCs w:val="28"/>
        </w:rPr>
        <w:t> </w:t>
      </w:r>
    </w:p>
    <w:p w14:paraId="6F25B9F4"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s>
        <w:suppressAutoHyphens/>
        <w:spacing w:after="0" w:line="240" w:lineRule="auto"/>
        <w:textDirection w:val="btLr"/>
        <w:textAlignment w:val="top"/>
        <w:outlineLvl w:val="0"/>
        <w:rPr>
          <w:rFonts w:ascii="Times New Roman" w:hAnsi="Times New Roman" w:cs="Times New Roman"/>
          <w:color w:val="000000"/>
          <w:sz w:val="28"/>
          <w:szCs w:val="28"/>
        </w:rPr>
      </w:pPr>
      <w:hyperlink r:id="rId23">
        <w:r w:rsidR="00453E40" w:rsidRPr="00453E40">
          <w:rPr>
            <w:rFonts w:ascii="Times New Roman" w:hAnsi="Times New Roman" w:cs="Times New Roman"/>
            <w:color w:val="0000FF"/>
            <w:sz w:val="28"/>
            <w:szCs w:val="28"/>
            <w:u w:val="single"/>
          </w:rPr>
          <w:t>www.academia.edu</w:t>
        </w:r>
      </w:hyperlink>
    </w:p>
    <w:p w14:paraId="155BAD45"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 w:val="left" w:pos="10065"/>
        </w:tabs>
        <w:suppressAutoHyphens/>
        <w:spacing w:after="0" w:line="240" w:lineRule="auto"/>
        <w:jc w:val="both"/>
        <w:textDirection w:val="btLr"/>
        <w:textAlignment w:val="top"/>
        <w:outlineLvl w:val="0"/>
        <w:rPr>
          <w:rFonts w:ascii="Times New Roman" w:hAnsi="Times New Roman" w:cs="Times New Roman"/>
          <w:color w:val="000000"/>
          <w:sz w:val="28"/>
          <w:szCs w:val="28"/>
        </w:rPr>
      </w:pPr>
      <w:hyperlink r:id="rId24">
        <w:r w:rsidR="00453E40" w:rsidRPr="00453E40">
          <w:rPr>
            <w:rFonts w:ascii="Times New Roman" w:hAnsi="Times New Roman" w:cs="Times New Roman"/>
            <w:color w:val="0000FF"/>
            <w:sz w:val="28"/>
            <w:szCs w:val="28"/>
            <w:u w:val="single"/>
          </w:rPr>
          <w:t>www.ae-lib.org.ua</w:t>
        </w:r>
      </w:hyperlink>
    </w:p>
    <w:p w14:paraId="7912EBA2"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 w:val="left" w:pos="10065"/>
        </w:tabs>
        <w:suppressAutoHyphens/>
        <w:spacing w:after="0" w:line="240" w:lineRule="auto"/>
        <w:jc w:val="both"/>
        <w:textDirection w:val="btLr"/>
        <w:textAlignment w:val="top"/>
        <w:outlineLvl w:val="0"/>
        <w:rPr>
          <w:rFonts w:ascii="Times New Roman" w:hAnsi="Times New Roman" w:cs="Times New Roman"/>
          <w:color w:val="000000"/>
          <w:sz w:val="28"/>
          <w:szCs w:val="28"/>
        </w:rPr>
      </w:pPr>
      <w:hyperlink r:id="rId25" w:history="1">
        <w:r w:rsidR="00453E40" w:rsidRPr="00453E40">
          <w:rPr>
            <w:rStyle w:val="af0"/>
            <w:rFonts w:ascii="Times New Roman" w:hAnsi="Times New Roman" w:cs="Times New Roman"/>
            <w:sz w:val="28"/>
            <w:szCs w:val="28"/>
          </w:rPr>
          <w:t>https://www.youtube.com/@shaleniavtorky</w:t>
        </w:r>
      </w:hyperlink>
    </w:p>
    <w:p w14:paraId="65E68F33" w14:textId="77777777" w:rsidR="00453E40" w:rsidRPr="00453E40" w:rsidRDefault="006177C5" w:rsidP="00453E40">
      <w:pPr>
        <w:pStyle w:val="a9"/>
        <w:widowControl w:val="0"/>
        <w:numPr>
          <w:ilvl w:val="0"/>
          <w:numId w:val="15"/>
        </w:numPr>
        <w:pBdr>
          <w:top w:val="nil"/>
          <w:left w:val="nil"/>
          <w:bottom w:val="nil"/>
          <w:right w:val="nil"/>
          <w:between w:val="nil"/>
        </w:pBdr>
        <w:tabs>
          <w:tab w:val="left" w:pos="284"/>
          <w:tab w:val="left" w:pos="567"/>
          <w:tab w:val="left" w:pos="10065"/>
        </w:tabs>
        <w:suppressAutoHyphens/>
        <w:spacing w:after="0" w:line="240" w:lineRule="auto"/>
        <w:jc w:val="both"/>
        <w:textDirection w:val="btLr"/>
        <w:textAlignment w:val="top"/>
        <w:outlineLvl w:val="0"/>
        <w:rPr>
          <w:rFonts w:ascii="Times New Roman" w:hAnsi="Times New Roman" w:cs="Times New Roman"/>
          <w:color w:val="000000"/>
          <w:sz w:val="28"/>
          <w:szCs w:val="28"/>
        </w:rPr>
      </w:pPr>
      <w:hyperlink r:id="rId26" w:history="1">
        <w:r w:rsidR="00453E40" w:rsidRPr="00453E40">
          <w:rPr>
            <w:rStyle w:val="af0"/>
            <w:rFonts w:ascii="Times New Roman" w:hAnsi="Times New Roman" w:cs="Times New Roman"/>
            <w:sz w:val="28"/>
            <w:szCs w:val="28"/>
          </w:rPr>
          <w:t>https://www.youtube.com/@SuspilneKultura</w:t>
        </w:r>
      </w:hyperlink>
    </w:p>
    <w:bookmarkEnd w:id="7"/>
    <w:p w14:paraId="5910805A" w14:textId="77777777" w:rsidR="00453E40" w:rsidRPr="00453E40" w:rsidRDefault="00453E40" w:rsidP="00370FD0">
      <w:pPr>
        <w:pStyle w:val="a9"/>
        <w:widowControl w:val="0"/>
        <w:pBdr>
          <w:top w:val="nil"/>
          <w:left w:val="nil"/>
          <w:bottom w:val="nil"/>
          <w:right w:val="nil"/>
          <w:between w:val="nil"/>
        </w:pBdr>
        <w:tabs>
          <w:tab w:val="left" w:pos="284"/>
          <w:tab w:val="left" w:pos="567"/>
          <w:tab w:val="left" w:pos="10065"/>
        </w:tabs>
        <w:spacing w:line="240" w:lineRule="auto"/>
        <w:ind w:left="644"/>
        <w:jc w:val="both"/>
        <w:rPr>
          <w:rFonts w:ascii="Times New Roman" w:hAnsi="Times New Roman" w:cs="Times New Roman"/>
          <w:color w:val="000000"/>
          <w:sz w:val="28"/>
          <w:szCs w:val="28"/>
        </w:rPr>
      </w:pPr>
    </w:p>
    <w:p w14:paraId="6918DAF4" w14:textId="77777777" w:rsidR="00453E40" w:rsidRPr="00453E40" w:rsidRDefault="00453E40" w:rsidP="00453E40">
      <w:pPr>
        <w:widowControl w:val="0"/>
        <w:pBdr>
          <w:top w:val="nil"/>
          <w:left w:val="nil"/>
          <w:bottom w:val="nil"/>
          <w:right w:val="nil"/>
          <w:between w:val="nil"/>
        </w:pBdr>
        <w:tabs>
          <w:tab w:val="left" w:pos="284"/>
          <w:tab w:val="left" w:pos="567"/>
          <w:tab w:val="left" w:pos="10065"/>
        </w:tabs>
        <w:spacing w:line="240" w:lineRule="auto"/>
        <w:ind w:hanging="3"/>
        <w:jc w:val="both"/>
        <w:rPr>
          <w:rFonts w:ascii="Times New Roman" w:hAnsi="Times New Roman" w:cs="Times New Roman"/>
          <w:color w:val="0000FF"/>
          <w:sz w:val="28"/>
          <w:szCs w:val="32"/>
          <w:u w:val="single"/>
        </w:rPr>
      </w:pPr>
    </w:p>
    <w:p w14:paraId="7994AFCF" w14:textId="77777777" w:rsidR="00453E40" w:rsidRPr="00453E40" w:rsidRDefault="00453E40" w:rsidP="00453E40">
      <w:pPr>
        <w:tabs>
          <w:tab w:val="left" w:pos="0"/>
        </w:tabs>
        <w:spacing w:line="240" w:lineRule="auto"/>
        <w:ind w:hanging="3"/>
        <w:jc w:val="center"/>
        <w:rPr>
          <w:rFonts w:ascii="Times New Roman" w:hAnsi="Times New Roman" w:cs="Times New Roman"/>
          <w:sz w:val="28"/>
          <w:szCs w:val="32"/>
        </w:rPr>
      </w:pPr>
      <w:r w:rsidRPr="00453E40">
        <w:rPr>
          <w:rFonts w:ascii="Times New Roman" w:hAnsi="Times New Roman" w:cs="Times New Roman"/>
          <w:b/>
          <w:sz w:val="28"/>
          <w:szCs w:val="32"/>
        </w:rPr>
        <w:t>Політика щодо академічної доброчесності</w:t>
      </w:r>
    </w:p>
    <w:p w14:paraId="58298AFD" w14:textId="77777777" w:rsidR="00453E40" w:rsidRPr="00453E40" w:rsidRDefault="00453E40" w:rsidP="00453E40">
      <w:pPr>
        <w:spacing w:line="240" w:lineRule="auto"/>
        <w:ind w:hanging="3"/>
        <w:jc w:val="both"/>
        <w:rPr>
          <w:rFonts w:ascii="Times New Roman" w:hAnsi="Times New Roman" w:cs="Times New Roman"/>
          <w:sz w:val="28"/>
          <w:szCs w:val="32"/>
        </w:rPr>
      </w:pPr>
      <w:r w:rsidRPr="00453E40">
        <w:rPr>
          <w:rFonts w:ascii="Times New Roman" w:hAnsi="Times New Roman" w:cs="Times New Roman"/>
          <w:sz w:val="28"/>
          <w:szCs w:val="32"/>
          <w:lang w:eastAsia="uk-UA"/>
        </w:rPr>
        <w:t>Викладання курсу «Сучасна англійська проза», контроль й оцінювання знань і вмінь студентів спрямовані на дотримання вимог академічної доброчесності</w:t>
      </w:r>
      <w:r w:rsidRPr="00453E40">
        <w:rPr>
          <w:rFonts w:ascii="Times New Roman" w:hAnsi="Times New Roman" w:cs="Times New Roman"/>
          <w:sz w:val="28"/>
          <w:szCs w:val="32"/>
        </w:rPr>
        <w:t>:</w:t>
      </w:r>
    </w:p>
    <w:p w14:paraId="4CC5F03D" w14:textId="77777777" w:rsidR="00453E40" w:rsidRPr="00453E40" w:rsidRDefault="00453E40" w:rsidP="00453E40">
      <w:pPr>
        <w:widowControl w:val="0"/>
        <w:numPr>
          <w:ilvl w:val="0"/>
          <w:numId w:val="14"/>
        </w:numPr>
        <w:spacing w:after="0" w:line="240" w:lineRule="auto"/>
        <w:ind w:left="0" w:hanging="3"/>
        <w:jc w:val="both"/>
        <w:rPr>
          <w:rFonts w:ascii="Times New Roman" w:hAnsi="Times New Roman" w:cs="Times New Roman"/>
          <w:sz w:val="28"/>
          <w:szCs w:val="32"/>
        </w:rPr>
      </w:pPr>
      <w:r w:rsidRPr="00453E40">
        <w:rPr>
          <w:rFonts w:ascii="Times New Roman" w:hAnsi="Times New Roman" w:cs="Times New Roman"/>
          <w:sz w:val="28"/>
          <w:szCs w:val="32"/>
        </w:rPr>
        <w:t>«Етичний кодекс Чернівецького національного університету імені Юрія Федьковича» (</w:t>
      </w:r>
      <w:hyperlink r:id="rId27" w:history="1">
        <w:r w:rsidRPr="00453E40">
          <w:rPr>
            <w:rStyle w:val="af0"/>
            <w:rFonts w:ascii="Times New Roman" w:hAnsi="Times New Roman" w:cs="Times New Roman"/>
            <w:sz w:val="28"/>
            <w:szCs w:val="32"/>
          </w:rPr>
          <w:t>https://www.chnu.edu.ua/media/jxdbs0zb/etychnyi-kodeks-chernivetskoho-natsionalnoho-universytetu.pdf</w:t>
        </w:r>
      </w:hyperlink>
      <w:r w:rsidRPr="00453E40">
        <w:rPr>
          <w:rFonts w:ascii="Times New Roman" w:hAnsi="Times New Roman" w:cs="Times New Roman"/>
          <w:color w:val="0000FF"/>
          <w:sz w:val="28"/>
          <w:szCs w:val="32"/>
          <w:u w:val="single"/>
        </w:rPr>
        <w:t>),</w:t>
      </w:r>
    </w:p>
    <w:p w14:paraId="609E3651" w14:textId="4FD7C025" w:rsidR="00453E40" w:rsidRPr="00453E40" w:rsidRDefault="00453E40" w:rsidP="00453E40">
      <w:pPr>
        <w:widowControl w:val="0"/>
        <w:numPr>
          <w:ilvl w:val="0"/>
          <w:numId w:val="14"/>
        </w:numPr>
        <w:spacing w:after="0" w:line="240" w:lineRule="auto"/>
        <w:ind w:left="0" w:hanging="3"/>
        <w:jc w:val="both"/>
        <w:rPr>
          <w:rFonts w:ascii="Times New Roman" w:hAnsi="Times New Roman" w:cs="Times New Roman"/>
          <w:sz w:val="28"/>
          <w:szCs w:val="32"/>
        </w:rPr>
      </w:pPr>
      <w:r w:rsidRPr="00453E40">
        <w:rPr>
          <w:rFonts w:ascii="Times New Roman" w:hAnsi="Times New Roman" w:cs="Times New Roman"/>
          <w:sz w:val="28"/>
          <w:szCs w:val="32"/>
        </w:rPr>
        <w:t xml:space="preserve"> «Положенням про виявлення та запобігання академічного плагіату у Чернівецькому національному університету імені Юрія </w:t>
      </w:r>
      <w:proofErr w:type="spellStart"/>
      <w:r w:rsidRPr="00453E40">
        <w:rPr>
          <w:rFonts w:ascii="Times New Roman" w:hAnsi="Times New Roman" w:cs="Times New Roman"/>
          <w:sz w:val="28"/>
          <w:szCs w:val="32"/>
        </w:rPr>
        <w:t>Федьковича</w:t>
      </w:r>
      <w:proofErr w:type="spellEnd"/>
      <w:r w:rsidRPr="00453E40">
        <w:rPr>
          <w:rFonts w:ascii="Times New Roman" w:hAnsi="Times New Roman" w:cs="Times New Roman"/>
          <w:sz w:val="28"/>
          <w:szCs w:val="32"/>
        </w:rPr>
        <w:t>» (</w:t>
      </w:r>
      <w:hyperlink r:id="rId28" w:history="1">
        <w:r w:rsidR="006D0A9D" w:rsidRPr="00A0421F">
          <w:rPr>
            <w:rStyle w:val="af0"/>
            <w:rFonts w:ascii="Times New Roman" w:hAnsi="Times New Roman" w:cs="Times New Roman"/>
            <w:sz w:val="28"/>
            <w:szCs w:val="28"/>
          </w:rPr>
          <w:t>https://www.chnu.edu.ua/media/hkzbr1b2/polozhennia-pro-vyiavlennia-ta-zapobihannia-akademichnomu-plahiatu-u-chnu-2025.pdf</w:t>
        </w:r>
      </w:hyperlink>
      <w:r w:rsidRPr="00A0421F">
        <w:rPr>
          <w:rFonts w:ascii="Times New Roman" w:hAnsi="Times New Roman" w:cs="Times New Roman"/>
          <w:color w:val="0000FF"/>
          <w:sz w:val="28"/>
          <w:szCs w:val="32"/>
          <w:u w:val="single"/>
        </w:rPr>
        <w:t>).</w:t>
      </w:r>
    </w:p>
    <w:p w14:paraId="30969951" w14:textId="77777777" w:rsidR="00453E40" w:rsidRPr="00453E40" w:rsidRDefault="00453E40" w:rsidP="00453E40">
      <w:pPr>
        <w:ind w:hanging="3"/>
        <w:jc w:val="both"/>
        <w:rPr>
          <w:rFonts w:ascii="Times New Roman" w:hAnsi="Times New Roman" w:cs="Times New Roman"/>
          <w:sz w:val="28"/>
          <w:szCs w:val="32"/>
        </w:rPr>
      </w:pPr>
      <w:r w:rsidRPr="00453E40">
        <w:rPr>
          <w:rFonts w:ascii="Times New Roman" w:hAnsi="Times New Roman" w:cs="Times New Roman"/>
          <w:sz w:val="28"/>
          <w:szCs w:val="32"/>
          <w:lang w:eastAsia="uk-UA"/>
        </w:rPr>
        <w:t xml:space="preserve">Студенти несуть особисту відповідальність за випадки їхнього порушення, враховуючи плагіат, списування, підказування тощо. У разі виявлення академічної </w:t>
      </w:r>
      <w:proofErr w:type="spellStart"/>
      <w:r w:rsidRPr="00453E40">
        <w:rPr>
          <w:rFonts w:ascii="Times New Roman" w:hAnsi="Times New Roman" w:cs="Times New Roman"/>
          <w:sz w:val="28"/>
          <w:szCs w:val="32"/>
          <w:lang w:eastAsia="uk-UA"/>
        </w:rPr>
        <w:t>недоброчесності</w:t>
      </w:r>
      <w:proofErr w:type="spellEnd"/>
      <w:r w:rsidRPr="00453E40">
        <w:rPr>
          <w:rFonts w:ascii="Times New Roman" w:hAnsi="Times New Roman" w:cs="Times New Roman"/>
          <w:sz w:val="28"/>
          <w:szCs w:val="32"/>
          <w:lang w:eastAsia="uk-UA"/>
        </w:rPr>
        <w:t xml:space="preserve"> вперше бали, зараховані студентові/ці за виконане завдання, скасовуються. Повторна практика </w:t>
      </w:r>
      <w:proofErr w:type="spellStart"/>
      <w:r w:rsidRPr="00453E40">
        <w:rPr>
          <w:rFonts w:ascii="Times New Roman" w:hAnsi="Times New Roman" w:cs="Times New Roman"/>
          <w:sz w:val="28"/>
          <w:szCs w:val="32"/>
          <w:lang w:eastAsia="uk-UA"/>
        </w:rPr>
        <w:t>недоброчесності</w:t>
      </w:r>
      <w:proofErr w:type="spellEnd"/>
      <w:r w:rsidRPr="00453E40">
        <w:rPr>
          <w:rFonts w:ascii="Times New Roman" w:hAnsi="Times New Roman" w:cs="Times New Roman"/>
          <w:sz w:val="28"/>
          <w:szCs w:val="32"/>
          <w:lang w:eastAsia="uk-UA"/>
        </w:rPr>
        <w:t xml:space="preserve"> може призвести до анулювання всіх нарахованих за курс балів.</w:t>
      </w:r>
    </w:p>
    <w:p w14:paraId="1C8494BD" w14:textId="77777777" w:rsidR="00453E40" w:rsidRPr="00453E40" w:rsidRDefault="00453E40" w:rsidP="00453E40">
      <w:pPr>
        <w:pBdr>
          <w:top w:val="nil"/>
          <w:left w:val="nil"/>
          <w:bottom w:val="nil"/>
          <w:right w:val="nil"/>
          <w:between w:val="nil"/>
        </w:pBdr>
        <w:spacing w:line="240" w:lineRule="auto"/>
        <w:ind w:hanging="3"/>
        <w:jc w:val="center"/>
        <w:rPr>
          <w:rFonts w:ascii="Times New Roman" w:hAnsi="Times New Roman" w:cs="Times New Roman"/>
          <w:color w:val="000000"/>
          <w:sz w:val="28"/>
          <w:szCs w:val="32"/>
        </w:rPr>
      </w:pPr>
    </w:p>
    <w:p w14:paraId="03B984A2" w14:textId="77777777" w:rsidR="002C0AE3" w:rsidRPr="00453E40" w:rsidRDefault="002C0AE3">
      <w:pPr>
        <w:rPr>
          <w:rFonts w:ascii="Times New Roman" w:hAnsi="Times New Roman" w:cs="Times New Roman"/>
          <w:sz w:val="28"/>
          <w:szCs w:val="28"/>
        </w:rPr>
      </w:pPr>
    </w:p>
    <w:sectPr w:rsidR="002C0AE3" w:rsidRPr="00453E40" w:rsidSect="00466048">
      <w:headerReference w:type="default" r:id="rId29"/>
      <w:pgSz w:w="12240" w:h="15840" w:code="1"/>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327D3" w14:textId="77777777" w:rsidR="001125A1" w:rsidRDefault="001125A1" w:rsidP="009A17B4">
      <w:pPr>
        <w:spacing w:after="0" w:line="240" w:lineRule="auto"/>
      </w:pPr>
      <w:r>
        <w:separator/>
      </w:r>
    </w:p>
  </w:endnote>
  <w:endnote w:type="continuationSeparator" w:id="0">
    <w:p w14:paraId="2576E78D" w14:textId="77777777" w:rsidR="001125A1" w:rsidRDefault="001125A1" w:rsidP="009A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1A36F" w14:textId="77777777" w:rsidR="001125A1" w:rsidRDefault="001125A1" w:rsidP="009A17B4">
      <w:pPr>
        <w:spacing w:after="0" w:line="240" w:lineRule="auto"/>
      </w:pPr>
      <w:r>
        <w:separator/>
      </w:r>
    </w:p>
  </w:footnote>
  <w:footnote w:type="continuationSeparator" w:id="0">
    <w:p w14:paraId="2046A79C" w14:textId="77777777" w:rsidR="001125A1" w:rsidRDefault="001125A1" w:rsidP="009A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951573"/>
      <w:docPartObj>
        <w:docPartGallery w:val="Page Numbers (Top of Page)"/>
        <w:docPartUnique/>
      </w:docPartObj>
    </w:sdtPr>
    <w:sdtEndPr/>
    <w:sdtContent>
      <w:p w14:paraId="3F269C67" w14:textId="30F615B4" w:rsidR="009A17B4" w:rsidRDefault="009A17B4">
        <w:pPr>
          <w:pStyle w:val="af2"/>
          <w:ind w:hanging="2"/>
          <w:jc w:val="center"/>
        </w:pPr>
        <w:r>
          <w:fldChar w:fldCharType="begin"/>
        </w:r>
        <w:r>
          <w:instrText>PAGE   \* MERGEFORMAT</w:instrText>
        </w:r>
        <w:r>
          <w:fldChar w:fldCharType="separate"/>
        </w:r>
        <w:r w:rsidR="006177C5">
          <w:rPr>
            <w:noProof/>
          </w:rPr>
          <w:t>18</w:t>
        </w:r>
        <w:r>
          <w:fldChar w:fldCharType="end"/>
        </w:r>
      </w:p>
    </w:sdtContent>
  </w:sdt>
  <w:p w14:paraId="3127A594" w14:textId="77777777" w:rsidR="009A17B4" w:rsidRDefault="009A17B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0FC9"/>
    <w:multiLevelType w:val="hybridMultilevel"/>
    <w:tmpl w:val="72F6DEF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501473"/>
    <w:multiLevelType w:val="hybridMultilevel"/>
    <w:tmpl w:val="4D8449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5D6FCF"/>
    <w:multiLevelType w:val="hybridMultilevel"/>
    <w:tmpl w:val="FA7AE434"/>
    <w:lvl w:ilvl="0" w:tplc="2DEE5AF0">
      <w:start w:val="1"/>
      <w:numFmt w:val="decimal"/>
      <w:lvlText w:val="%1."/>
      <w:lvlJc w:val="left"/>
      <w:pPr>
        <w:ind w:left="360" w:hanging="360"/>
      </w:pPr>
      <w:rPr>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250D1425"/>
    <w:multiLevelType w:val="hybridMultilevel"/>
    <w:tmpl w:val="A49698E0"/>
    <w:lvl w:ilvl="0" w:tplc="660EAB44">
      <w:start w:val="1"/>
      <w:numFmt w:val="decimal"/>
      <w:lvlText w:val="%1."/>
      <w:lvlJc w:val="left"/>
      <w:pPr>
        <w:ind w:left="360" w:hanging="360"/>
      </w:pPr>
      <w:rPr>
        <w:rFonts w:hint="default"/>
        <w:b w:val="0"/>
        <w:bCs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2C951855"/>
    <w:multiLevelType w:val="hybridMultilevel"/>
    <w:tmpl w:val="B914D94C"/>
    <w:lvl w:ilvl="0" w:tplc="FA58B010">
      <w:start w:val="1"/>
      <w:numFmt w:val="decimal"/>
      <w:lvlText w:val="%1."/>
      <w:lvlJc w:val="left"/>
      <w:pPr>
        <w:ind w:left="360" w:hanging="360"/>
      </w:pPr>
      <w:rPr>
        <w:rFonts w:hint="default"/>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2CE50CB0"/>
    <w:multiLevelType w:val="hybridMultilevel"/>
    <w:tmpl w:val="02189820"/>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E181D23"/>
    <w:multiLevelType w:val="hybridMultilevel"/>
    <w:tmpl w:val="F94EE8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27B4B86"/>
    <w:multiLevelType w:val="hybridMultilevel"/>
    <w:tmpl w:val="644E86BC"/>
    <w:lvl w:ilvl="0" w:tplc="77DEEC98">
      <w:start w:val="1"/>
      <w:numFmt w:val="decimal"/>
      <w:lvlText w:val="%1."/>
      <w:lvlJc w:val="left"/>
      <w:pPr>
        <w:ind w:left="357" w:hanging="360"/>
      </w:pPr>
      <w:rPr>
        <w:rFonts w:hint="default"/>
        <w:b w:val="0"/>
        <w:bCs w:val="0"/>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9" w15:restartNumberingAfterBreak="0">
    <w:nsid w:val="333B1E09"/>
    <w:multiLevelType w:val="hybridMultilevel"/>
    <w:tmpl w:val="1228E204"/>
    <w:lvl w:ilvl="0" w:tplc="FA58B010">
      <w:start w:val="1"/>
      <w:numFmt w:val="decimal"/>
      <w:lvlText w:val="%1."/>
      <w:lvlJc w:val="left"/>
      <w:pPr>
        <w:ind w:left="362" w:hanging="360"/>
      </w:pPr>
      <w:rPr>
        <w:rFonts w:hint="default"/>
        <w:b w:val="0"/>
        <w:bCs/>
      </w:rPr>
    </w:lvl>
    <w:lvl w:ilvl="1" w:tplc="04220019" w:tentative="1">
      <w:start w:val="1"/>
      <w:numFmt w:val="lowerLetter"/>
      <w:lvlText w:val="%2."/>
      <w:lvlJc w:val="left"/>
      <w:pPr>
        <w:ind w:left="1442" w:hanging="360"/>
      </w:pPr>
    </w:lvl>
    <w:lvl w:ilvl="2" w:tplc="0422001B" w:tentative="1">
      <w:start w:val="1"/>
      <w:numFmt w:val="lowerRoman"/>
      <w:lvlText w:val="%3."/>
      <w:lvlJc w:val="right"/>
      <w:pPr>
        <w:ind w:left="2162" w:hanging="180"/>
      </w:pPr>
    </w:lvl>
    <w:lvl w:ilvl="3" w:tplc="0422000F" w:tentative="1">
      <w:start w:val="1"/>
      <w:numFmt w:val="decimal"/>
      <w:lvlText w:val="%4."/>
      <w:lvlJc w:val="left"/>
      <w:pPr>
        <w:ind w:left="2882" w:hanging="360"/>
      </w:pPr>
    </w:lvl>
    <w:lvl w:ilvl="4" w:tplc="04220019" w:tentative="1">
      <w:start w:val="1"/>
      <w:numFmt w:val="lowerLetter"/>
      <w:lvlText w:val="%5."/>
      <w:lvlJc w:val="left"/>
      <w:pPr>
        <w:ind w:left="3602" w:hanging="360"/>
      </w:pPr>
    </w:lvl>
    <w:lvl w:ilvl="5" w:tplc="0422001B" w:tentative="1">
      <w:start w:val="1"/>
      <w:numFmt w:val="lowerRoman"/>
      <w:lvlText w:val="%6."/>
      <w:lvlJc w:val="right"/>
      <w:pPr>
        <w:ind w:left="4322" w:hanging="180"/>
      </w:pPr>
    </w:lvl>
    <w:lvl w:ilvl="6" w:tplc="0422000F" w:tentative="1">
      <w:start w:val="1"/>
      <w:numFmt w:val="decimal"/>
      <w:lvlText w:val="%7."/>
      <w:lvlJc w:val="left"/>
      <w:pPr>
        <w:ind w:left="5042" w:hanging="360"/>
      </w:pPr>
    </w:lvl>
    <w:lvl w:ilvl="7" w:tplc="04220019" w:tentative="1">
      <w:start w:val="1"/>
      <w:numFmt w:val="lowerLetter"/>
      <w:lvlText w:val="%8."/>
      <w:lvlJc w:val="left"/>
      <w:pPr>
        <w:ind w:left="5762" w:hanging="360"/>
      </w:pPr>
    </w:lvl>
    <w:lvl w:ilvl="8" w:tplc="0422001B" w:tentative="1">
      <w:start w:val="1"/>
      <w:numFmt w:val="lowerRoman"/>
      <w:lvlText w:val="%9."/>
      <w:lvlJc w:val="right"/>
      <w:pPr>
        <w:ind w:left="6482" w:hanging="180"/>
      </w:pPr>
    </w:lvl>
  </w:abstractNum>
  <w:abstractNum w:abstractNumId="10" w15:restartNumberingAfterBreak="0">
    <w:nsid w:val="352F026A"/>
    <w:multiLevelType w:val="hybridMultilevel"/>
    <w:tmpl w:val="04CC43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38486FDC"/>
    <w:multiLevelType w:val="hybridMultilevel"/>
    <w:tmpl w:val="21AE7C3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3D2613B6"/>
    <w:multiLevelType w:val="hybridMultilevel"/>
    <w:tmpl w:val="369C9170"/>
    <w:lvl w:ilvl="0" w:tplc="0DC48CCE">
      <w:start w:val="1"/>
      <w:numFmt w:val="decimal"/>
      <w:lvlText w:val="%1."/>
      <w:lvlJc w:val="left"/>
      <w:pPr>
        <w:ind w:left="717" w:hanging="360"/>
      </w:pPr>
      <w:rPr>
        <w:rFonts w:asciiTheme="majorBidi" w:hAnsiTheme="majorBidi" w:cstheme="majorBidi"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13" w15:restartNumberingAfterBreak="0">
    <w:nsid w:val="437A55A8"/>
    <w:multiLevelType w:val="hybridMultilevel"/>
    <w:tmpl w:val="2B104C02"/>
    <w:lvl w:ilvl="0" w:tplc="FFD89596">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4" w15:restartNumberingAfterBreak="0">
    <w:nsid w:val="46474C7C"/>
    <w:multiLevelType w:val="hybridMultilevel"/>
    <w:tmpl w:val="E13A2F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6ED2C1E"/>
    <w:multiLevelType w:val="hybridMultilevel"/>
    <w:tmpl w:val="9AA423D4"/>
    <w:lvl w:ilvl="0" w:tplc="4CF6D43C">
      <w:start w:val="1"/>
      <w:numFmt w:val="decimal"/>
      <w:lvlText w:val="%1."/>
      <w:lvlJc w:val="left"/>
      <w:pPr>
        <w:ind w:left="358" w:hanging="360"/>
      </w:pPr>
      <w:rPr>
        <w:rFonts w:hint="default"/>
        <w:i w:val="0"/>
        <w:color w:val="auto"/>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6" w15:restartNumberingAfterBreak="0">
    <w:nsid w:val="48F811D0"/>
    <w:multiLevelType w:val="hybridMultilevel"/>
    <w:tmpl w:val="04CC43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4E682086"/>
    <w:multiLevelType w:val="hybridMultilevel"/>
    <w:tmpl w:val="E1E0065E"/>
    <w:lvl w:ilvl="0" w:tplc="B8E60690">
      <w:start w:val="1"/>
      <w:numFmt w:val="decimal"/>
      <w:lvlText w:val="%1."/>
      <w:lvlJc w:val="left"/>
      <w:pPr>
        <w:ind w:left="360" w:hanging="360"/>
      </w:pPr>
      <w:rPr>
        <w:rFonts w:hint="default"/>
        <w:b w:val="0"/>
        <w:bCs/>
        <w:i w:val="0"/>
        <w:i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512B1F3B"/>
    <w:multiLevelType w:val="hybridMultilevel"/>
    <w:tmpl w:val="02189820"/>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51E50553"/>
    <w:multiLevelType w:val="hybridMultilevel"/>
    <w:tmpl w:val="E5D247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78B2B5B"/>
    <w:multiLevelType w:val="hybridMultilevel"/>
    <w:tmpl w:val="931287E6"/>
    <w:lvl w:ilvl="0" w:tplc="0422000F">
      <w:start w:val="1"/>
      <w:numFmt w:val="decimal"/>
      <w:lvlText w:val="%1."/>
      <w:lvlJc w:val="left"/>
      <w:pPr>
        <w:ind w:left="294" w:hanging="360"/>
      </w:pPr>
    </w:lvl>
    <w:lvl w:ilvl="1" w:tplc="04220019" w:tentative="1">
      <w:start w:val="1"/>
      <w:numFmt w:val="lowerLetter"/>
      <w:lvlText w:val="%2."/>
      <w:lvlJc w:val="left"/>
      <w:pPr>
        <w:ind w:left="1014" w:hanging="360"/>
      </w:pPr>
    </w:lvl>
    <w:lvl w:ilvl="2" w:tplc="0422001B" w:tentative="1">
      <w:start w:val="1"/>
      <w:numFmt w:val="lowerRoman"/>
      <w:lvlText w:val="%3."/>
      <w:lvlJc w:val="right"/>
      <w:pPr>
        <w:ind w:left="1734" w:hanging="180"/>
      </w:pPr>
    </w:lvl>
    <w:lvl w:ilvl="3" w:tplc="0422000F" w:tentative="1">
      <w:start w:val="1"/>
      <w:numFmt w:val="decimal"/>
      <w:lvlText w:val="%4."/>
      <w:lvlJc w:val="left"/>
      <w:pPr>
        <w:ind w:left="2454" w:hanging="360"/>
      </w:pPr>
    </w:lvl>
    <w:lvl w:ilvl="4" w:tplc="04220019" w:tentative="1">
      <w:start w:val="1"/>
      <w:numFmt w:val="lowerLetter"/>
      <w:lvlText w:val="%5."/>
      <w:lvlJc w:val="left"/>
      <w:pPr>
        <w:ind w:left="3174" w:hanging="360"/>
      </w:pPr>
    </w:lvl>
    <w:lvl w:ilvl="5" w:tplc="0422001B" w:tentative="1">
      <w:start w:val="1"/>
      <w:numFmt w:val="lowerRoman"/>
      <w:lvlText w:val="%6."/>
      <w:lvlJc w:val="right"/>
      <w:pPr>
        <w:ind w:left="3894" w:hanging="180"/>
      </w:pPr>
    </w:lvl>
    <w:lvl w:ilvl="6" w:tplc="0422000F" w:tentative="1">
      <w:start w:val="1"/>
      <w:numFmt w:val="decimal"/>
      <w:lvlText w:val="%7."/>
      <w:lvlJc w:val="left"/>
      <w:pPr>
        <w:ind w:left="4614" w:hanging="360"/>
      </w:pPr>
    </w:lvl>
    <w:lvl w:ilvl="7" w:tplc="04220019" w:tentative="1">
      <w:start w:val="1"/>
      <w:numFmt w:val="lowerLetter"/>
      <w:lvlText w:val="%8."/>
      <w:lvlJc w:val="left"/>
      <w:pPr>
        <w:ind w:left="5334" w:hanging="360"/>
      </w:pPr>
    </w:lvl>
    <w:lvl w:ilvl="8" w:tplc="0422001B" w:tentative="1">
      <w:start w:val="1"/>
      <w:numFmt w:val="lowerRoman"/>
      <w:lvlText w:val="%9."/>
      <w:lvlJc w:val="right"/>
      <w:pPr>
        <w:ind w:left="6054" w:hanging="180"/>
      </w:pPr>
    </w:lvl>
  </w:abstractNum>
  <w:abstractNum w:abstractNumId="22" w15:restartNumberingAfterBreak="0">
    <w:nsid w:val="58C70630"/>
    <w:multiLevelType w:val="hybridMultilevel"/>
    <w:tmpl w:val="B914D94C"/>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AF36598"/>
    <w:multiLevelType w:val="hybridMultilevel"/>
    <w:tmpl w:val="53E4EAF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CE86F72"/>
    <w:multiLevelType w:val="hybridMultilevel"/>
    <w:tmpl w:val="FA7AE434"/>
    <w:lvl w:ilvl="0" w:tplc="2DEE5AF0">
      <w:start w:val="1"/>
      <w:numFmt w:val="decimal"/>
      <w:lvlText w:val="%1."/>
      <w:lvlJc w:val="left"/>
      <w:pPr>
        <w:ind w:left="360" w:hanging="360"/>
      </w:pPr>
      <w:rPr>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F034D44"/>
    <w:multiLevelType w:val="hybridMultilevel"/>
    <w:tmpl w:val="9A0A0E42"/>
    <w:lvl w:ilvl="0" w:tplc="348680FA">
      <w:start w:val="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FFE5033"/>
    <w:multiLevelType w:val="hybridMultilevel"/>
    <w:tmpl w:val="B914D94C"/>
    <w:lvl w:ilvl="0" w:tplc="FA58B010">
      <w:start w:val="1"/>
      <w:numFmt w:val="decimal"/>
      <w:lvlText w:val="%1."/>
      <w:lvlJc w:val="left"/>
      <w:pPr>
        <w:ind w:left="360" w:hanging="360"/>
      </w:pPr>
      <w:rPr>
        <w:rFonts w:hint="default"/>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15:restartNumberingAfterBreak="0">
    <w:nsid w:val="632664EE"/>
    <w:multiLevelType w:val="hybridMultilevel"/>
    <w:tmpl w:val="7B6EA2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15:restartNumberingAfterBreak="0">
    <w:nsid w:val="646409E4"/>
    <w:multiLevelType w:val="hybridMultilevel"/>
    <w:tmpl w:val="02189820"/>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6BB12FAF"/>
    <w:multiLevelType w:val="hybridMultilevel"/>
    <w:tmpl w:val="2C227B6E"/>
    <w:lvl w:ilvl="0" w:tplc="77DEEC98">
      <w:start w:val="1"/>
      <w:numFmt w:val="decimal"/>
      <w:lvlText w:val="%1."/>
      <w:lvlJc w:val="left"/>
      <w:pPr>
        <w:ind w:left="357"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3D33850"/>
    <w:multiLevelType w:val="hybridMultilevel"/>
    <w:tmpl w:val="04F6D584"/>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1" w15:restartNumberingAfterBreak="0">
    <w:nsid w:val="74AC485E"/>
    <w:multiLevelType w:val="hybridMultilevel"/>
    <w:tmpl w:val="04266330"/>
    <w:lvl w:ilvl="0" w:tplc="E5FA347E">
      <w:start w:val="1"/>
      <w:numFmt w:val="decimal"/>
      <w:lvlText w:val="%1."/>
      <w:lvlJc w:val="left"/>
      <w:pPr>
        <w:ind w:left="2" w:hanging="360"/>
      </w:pPr>
      <w:rPr>
        <w:rFonts w:hint="default"/>
      </w:rPr>
    </w:lvl>
    <w:lvl w:ilvl="1" w:tplc="04220019" w:tentative="1">
      <w:start w:val="1"/>
      <w:numFmt w:val="lowerLetter"/>
      <w:lvlText w:val="%2."/>
      <w:lvlJc w:val="left"/>
      <w:pPr>
        <w:ind w:left="940" w:hanging="360"/>
      </w:pPr>
    </w:lvl>
    <w:lvl w:ilvl="2" w:tplc="0422001B" w:tentative="1">
      <w:start w:val="1"/>
      <w:numFmt w:val="lowerRoman"/>
      <w:lvlText w:val="%3."/>
      <w:lvlJc w:val="right"/>
      <w:pPr>
        <w:ind w:left="1660" w:hanging="180"/>
      </w:pPr>
    </w:lvl>
    <w:lvl w:ilvl="3" w:tplc="0422000F" w:tentative="1">
      <w:start w:val="1"/>
      <w:numFmt w:val="decimal"/>
      <w:lvlText w:val="%4."/>
      <w:lvlJc w:val="left"/>
      <w:pPr>
        <w:ind w:left="2380" w:hanging="360"/>
      </w:pPr>
    </w:lvl>
    <w:lvl w:ilvl="4" w:tplc="04220019" w:tentative="1">
      <w:start w:val="1"/>
      <w:numFmt w:val="lowerLetter"/>
      <w:lvlText w:val="%5."/>
      <w:lvlJc w:val="left"/>
      <w:pPr>
        <w:ind w:left="3100" w:hanging="360"/>
      </w:pPr>
    </w:lvl>
    <w:lvl w:ilvl="5" w:tplc="0422001B" w:tentative="1">
      <w:start w:val="1"/>
      <w:numFmt w:val="lowerRoman"/>
      <w:lvlText w:val="%6."/>
      <w:lvlJc w:val="right"/>
      <w:pPr>
        <w:ind w:left="3820" w:hanging="180"/>
      </w:pPr>
    </w:lvl>
    <w:lvl w:ilvl="6" w:tplc="0422000F" w:tentative="1">
      <w:start w:val="1"/>
      <w:numFmt w:val="decimal"/>
      <w:lvlText w:val="%7."/>
      <w:lvlJc w:val="left"/>
      <w:pPr>
        <w:ind w:left="4540" w:hanging="360"/>
      </w:pPr>
    </w:lvl>
    <w:lvl w:ilvl="7" w:tplc="04220019" w:tentative="1">
      <w:start w:val="1"/>
      <w:numFmt w:val="lowerLetter"/>
      <w:lvlText w:val="%8."/>
      <w:lvlJc w:val="left"/>
      <w:pPr>
        <w:ind w:left="5260" w:hanging="360"/>
      </w:pPr>
    </w:lvl>
    <w:lvl w:ilvl="8" w:tplc="0422001B" w:tentative="1">
      <w:start w:val="1"/>
      <w:numFmt w:val="lowerRoman"/>
      <w:lvlText w:val="%9."/>
      <w:lvlJc w:val="right"/>
      <w:pPr>
        <w:ind w:left="5980" w:hanging="180"/>
      </w:pPr>
    </w:lvl>
  </w:abstractNum>
  <w:abstractNum w:abstractNumId="32" w15:restartNumberingAfterBreak="0">
    <w:nsid w:val="779F56A5"/>
    <w:multiLevelType w:val="hybridMultilevel"/>
    <w:tmpl w:val="E1E0065E"/>
    <w:lvl w:ilvl="0" w:tplc="B8E60690">
      <w:start w:val="1"/>
      <w:numFmt w:val="decimal"/>
      <w:lvlText w:val="%1."/>
      <w:lvlJc w:val="left"/>
      <w:pPr>
        <w:ind w:left="360" w:hanging="360"/>
      </w:pPr>
      <w:rPr>
        <w:rFonts w:hint="default"/>
        <w:b w:val="0"/>
        <w:bCs/>
        <w:i w:val="0"/>
        <w:i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15:restartNumberingAfterBreak="0">
    <w:nsid w:val="7E8227F8"/>
    <w:multiLevelType w:val="hybridMultilevel"/>
    <w:tmpl w:val="26027BB2"/>
    <w:lvl w:ilvl="0" w:tplc="FA58B010">
      <w:start w:val="1"/>
      <w:numFmt w:val="decimal"/>
      <w:lvlText w:val="%1."/>
      <w:lvlJc w:val="left"/>
      <w:pPr>
        <w:ind w:left="357" w:hanging="360"/>
      </w:pPr>
      <w:rPr>
        <w:rFonts w:hint="default"/>
        <w:b w:val="0"/>
        <w:bCs/>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num w:numId="1">
    <w:abstractNumId w:val="25"/>
  </w:num>
  <w:num w:numId="2">
    <w:abstractNumId w:val="26"/>
  </w:num>
  <w:num w:numId="3">
    <w:abstractNumId w:val="20"/>
  </w:num>
  <w:num w:numId="4">
    <w:abstractNumId w:val="4"/>
  </w:num>
  <w:num w:numId="5">
    <w:abstractNumId w:val="5"/>
  </w:num>
  <w:num w:numId="6">
    <w:abstractNumId w:val="19"/>
  </w:num>
  <w:num w:numId="7">
    <w:abstractNumId w:val="8"/>
  </w:num>
  <w:num w:numId="8">
    <w:abstractNumId w:val="29"/>
  </w:num>
  <w:num w:numId="9">
    <w:abstractNumId w:val="2"/>
  </w:num>
  <w:num w:numId="10">
    <w:abstractNumId w:val="31"/>
  </w:num>
  <w:num w:numId="11">
    <w:abstractNumId w:val="24"/>
  </w:num>
  <w:num w:numId="12">
    <w:abstractNumId w:val="1"/>
  </w:num>
  <w:num w:numId="13">
    <w:abstractNumId w:val="21"/>
  </w:num>
  <w:num w:numId="14">
    <w:abstractNumId w:val="17"/>
  </w:num>
  <w:num w:numId="15">
    <w:abstractNumId w:val="30"/>
  </w:num>
  <w:num w:numId="16">
    <w:abstractNumId w:val="11"/>
  </w:num>
  <w:num w:numId="17">
    <w:abstractNumId w:val="32"/>
  </w:num>
  <w:num w:numId="18">
    <w:abstractNumId w:val="10"/>
  </w:num>
  <w:num w:numId="19">
    <w:abstractNumId w:val="18"/>
  </w:num>
  <w:num w:numId="20">
    <w:abstractNumId w:val="16"/>
  </w:num>
  <w:num w:numId="21">
    <w:abstractNumId w:val="28"/>
  </w:num>
  <w:num w:numId="22">
    <w:abstractNumId w:val="6"/>
  </w:num>
  <w:num w:numId="23">
    <w:abstractNumId w:val="3"/>
  </w:num>
  <w:num w:numId="24">
    <w:abstractNumId w:val="33"/>
  </w:num>
  <w:num w:numId="25">
    <w:abstractNumId w:val="9"/>
  </w:num>
  <w:num w:numId="26">
    <w:abstractNumId w:val="0"/>
  </w:num>
  <w:num w:numId="27">
    <w:abstractNumId w:val="27"/>
  </w:num>
  <w:num w:numId="28">
    <w:abstractNumId w:val="22"/>
  </w:num>
  <w:num w:numId="29">
    <w:abstractNumId w:val="12"/>
  </w:num>
  <w:num w:numId="30">
    <w:abstractNumId w:val="13"/>
  </w:num>
  <w:num w:numId="31">
    <w:abstractNumId w:val="15"/>
  </w:num>
  <w:num w:numId="32">
    <w:abstractNumId w:val="14"/>
  </w:num>
  <w:num w:numId="33">
    <w:abstractNumId w:val="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4A"/>
    <w:rsid w:val="00000D43"/>
    <w:rsid w:val="0001429D"/>
    <w:rsid w:val="00025710"/>
    <w:rsid w:val="00050C2F"/>
    <w:rsid w:val="0005293C"/>
    <w:rsid w:val="000738E9"/>
    <w:rsid w:val="000C283C"/>
    <w:rsid w:val="000D290F"/>
    <w:rsid w:val="001125A1"/>
    <w:rsid w:val="00116E91"/>
    <w:rsid w:val="0013469A"/>
    <w:rsid w:val="0017615F"/>
    <w:rsid w:val="00187DD3"/>
    <w:rsid w:val="001C7831"/>
    <w:rsid w:val="00220AF0"/>
    <w:rsid w:val="00230A01"/>
    <w:rsid w:val="00231CF5"/>
    <w:rsid w:val="0023458A"/>
    <w:rsid w:val="00237CC3"/>
    <w:rsid w:val="002550B1"/>
    <w:rsid w:val="002840C9"/>
    <w:rsid w:val="0029324A"/>
    <w:rsid w:val="002C0AE3"/>
    <w:rsid w:val="002E0A60"/>
    <w:rsid w:val="00314A88"/>
    <w:rsid w:val="003546A5"/>
    <w:rsid w:val="00370FD0"/>
    <w:rsid w:val="003906A2"/>
    <w:rsid w:val="003A1EC8"/>
    <w:rsid w:val="003A6C6E"/>
    <w:rsid w:val="003D3E59"/>
    <w:rsid w:val="00453E40"/>
    <w:rsid w:val="00466048"/>
    <w:rsid w:val="00481A72"/>
    <w:rsid w:val="004859E5"/>
    <w:rsid w:val="00495352"/>
    <w:rsid w:val="00495A21"/>
    <w:rsid w:val="004B3B77"/>
    <w:rsid w:val="00512699"/>
    <w:rsid w:val="005335F7"/>
    <w:rsid w:val="0056113A"/>
    <w:rsid w:val="005748F4"/>
    <w:rsid w:val="00585771"/>
    <w:rsid w:val="005A1A41"/>
    <w:rsid w:val="005F74C6"/>
    <w:rsid w:val="0060759E"/>
    <w:rsid w:val="00613AC5"/>
    <w:rsid w:val="006177C5"/>
    <w:rsid w:val="00655AC8"/>
    <w:rsid w:val="00667FBF"/>
    <w:rsid w:val="00696BC9"/>
    <w:rsid w:val="006C2DAF"/>
    <w:rsid w:val="006C4122"/>
    <w:rsid w:val="006D0A9D"/>
    <w:rsid w:val="006F3E66"/>
    <w:rsid w:val="00722430"/>
    <w:rsid w:val="00731A96"/>
    <w:rsid w:val="00765504"/>
    <w:rsid w:val="00772D30"/>
    <w:rsid w:val="007A2494"/>
    <w:rsid w:val="007A582B"/>
    <w:rsid w:val="007F47B2"/>
    <w:rsid w:val="00887C35"/>
    <w:rsid w:val="008C1B06"/>
    <w:rsid w:val="0099330F"/>
    <w:rsid w:val="00994B0D"/>
    <w:rsid w:val="00996AD5"/>
    <w:rsid w:val="00997FAF"/>
    <w:rsid w:val="009A17B4"/>
    <w:rsid w:val="009A6CDF"/>
    <w:rsid w:val="009F054A"/>
    <w:rsid w:val="00A0421F"/>
    <w:rsid w:val="00A46DA4"/>
    <w:rsid w:val="00A534C0"/>
    <w:rsid w:val="00A86386"/>
    <w:rsid w:val="00A86C76"/>
    <w:rsid w:val="00AA2E48"/>
    <w:rsid w:val="00AB4D51"/>
    <w:rsid w:val="00AB5365"/>
    <w:rsid w:val="00AB704B"/>
    <w:rsid w:val="00AE4516"/>
    <w:rsid w:val="00B25E31"/>
    <w:rsid w:val="00B321AC"/>
    <w:rsid w:val="00BA49A5"/>
    <w:rsid w:val="00BA6AF8"/>
    <w:rsid w:val="00BC284A"/>
    <w:rsid w:val="00BD5706"/>
    <w:rsid w:val="00BE17FF"/>
    <w:rsid w:val="00C1093D"/>
    <w:rsid w:val="00C20C52"/>
    <w:rsid w:val="00C267EF"/>
    <w:rsid w:val="00C3405E"/>
    <w:rsid w:val="00C5288D"/>
    <w:rsid w:val="00C61FA9"/>
    <w:rsid w:val="00C750FB"/>
    <w:rsid w:val="00C912D4"/>
    <w:rsid w:val="00C9571C"/>
    <w:rsid w:val="00CC6B4F"/>
    <w:rsid w:val="00CE7078"/>
    <w:rsid w:val="00D227CF"/>
    <w:rsid w:val="00D93618"/>
    <w:rsid w:val="00D96466"/>
    <w:rsid w:val="00DE1152"/>
    <w:rsid w:val="00E64C08"/>
    <w:rsid w:val="00E97542"/>
    <w:rsid w:val="00EA6A03"/>
    <w:rsid w:val="00ED12DB"/>
    <w:rsid w:val="00F011A3"/>
    <w:rsid w:val="00F431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5ACC"/>
  <w15:chartTrackingRefBased/>
  <w15:docId w15:val="{B0625F70-D309-4AE8-A39B-1B48A972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0FB"/>
  </w:style>
  <w:style w:type="paragraph" w:styleId="1">
    <w:name w:val="heading 1"/>
    <w:basedOn w:val="a"/>
    <w:next w:val="a"/>
    <w:link w:val="10"/>
    <w:uiPriority w:val="9"/>
    <w:qFormat/>
    <w:rsid w:val="00BC28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C28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C28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C28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C28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C28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28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28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28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28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C28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C28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C28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C28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C28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284A"/>
    <w:rPr>
      <w:rFonts w:eastAsiaTheme="majorEastAsia" w:cstheme="majorBidi"/>
      <w:color w:val="595959" w:themeColor="text1" w:themeTint="A6"/>
    </w:rPr>
  </w:style>
  <w:style w:type="character" w:customStyle="1" w:styleId="80">
    <w:name w:val="Заголовок 8 Знак"/>
    <w:basedOn w:val="a0"/>
    <w:link w:val="8"/>
    <w:uiPriority w:val="9"/>
    <w:semiHidden/>
    <w:rsid w:val="00BC28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284A"/>
    <w:rPr>
      <w:rFonts w:eastAsiaTheme="majorEastAsia" w:cstheme="majorBidi"/>
      <w:color w:val="272727" w:themeColor="text1" w:themeTint="D8"/>
    </w:rPr>
  </w:style>
  <w:style w:type="paragraph" w:styleId="a3">
    <w:name w:val="Title"/>
    <w:basedOn w:val="a"/>
    <w:next w:val="a"/>
    <w:link w:val="a4"/>
    <w:uiPriority w:val="10"/>
    <w:qFormat/>
    <w:rsid w:val="00BC2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C2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84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C284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C284A"/>
    <w:pPr>
      <w:spacing w:before="160"/>
      <w:jc w:val="center"/>
    </w:pPr>
    <w:rPr>
      <w:i/>
      <w:iCs/>
      <w:color w:val="404040" w:themeColor="text1" w:themeTint="BF"/>
    </w:rPr>
  </w:style>
  <w:style w:type="character" w:customStyle="1" w:styleId="a8">
    <w:name w:val="Цитата Знак"/>
    <w:basedOn w:val="a0"/>
    <w:link w:val="a7"/>
    <w:uiPriority w:val="29"/>
    <w:rsid w:val="00BC284A"/>
    <w:rPr>
      <w:i/>
      <w:iCs/>
      <w:color w:val="404040" w:themeColor="text1" w:themeTint="BF"/>
    </w:rPr>
  </w:style>
  <w:style w:type="paragraph" w:styleId="a9">
    <w:name w:val="List Paragraph"/>
    <w:basedOn w:val="a"/>
    <w:link w:val="aa"/>
    <w:uiPriority w:val="34"/>
    <w:qFormat/>
    <w:rsid w:val="00BC284A"/>
    <w:pPr>
      <w:ind w:left="720"/>
      <w:contextualSpacing/>
    </w:pPr>
  </w:style>
  <w:style w:type="character" w:styleId="ab">
    <w:name w:val="Intense Emphasis"/>
    <w:basedOn w:val="a0"/>
    <w:uiPriority w:val="21"/>
    <w:qFormat/>
    <w:rsid w:val="00BC284A"/>
    <w:rPr>
      <w:i/>
      <w:iCs/>
      <w:color w:val="2F5496" w:themeColor="accent1" w:themeShade="BF"/>
    </w:rPr>
  </w:style>
  <w:style w:type="paragraph" w:styleId="ac">
    <w:name w:val="Intense Quote"/>
    <w:basedOn w:val="a"/>
    <w:next w:val="a"/>
    <w:link w:val="ad"/>
    <w:uiPriority w:val="30"/>
    <w:qFormat/>
    <w:rsid w:val="00BC2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BC284A"/>
    <w:rPr>
      <w:i/>
      <w:iCs/>
      <w:color w:val="2F5496" w:themeColor="accent1" w:themeShade="BF"/>
    </w:rPr>
  </w:style>
  <w:style w:type="character" w:styleId="ae">
    <w:name w:val="Intense Reference"/>
    <w:basedOn w:val="a0"/>
    <w:uiPriority w:val="32"/>
    <w:qFormat/>
    <w:rsid w:val="00BC284A"/>
    <w:rPr>
      <w:b/>
      <w:bCs/>
      <w:smallCaps/>
      <w:color w:val="2F5496" w:themeColor="accent1" w:themeShade="BF"/>
      <w:spacing w:val="5"/>
    </w:rPr>
  </w:style>
  <w:style w:type="character" w:customStyle="1" w:styleId="aa">
    <w:name w:val="Абзац списку Знак"/>
    <w:link w:val="a9"/>
    <w:uiPriority w:val="99"/>
    <w:locked/>
    <w:rsid w:val="00C750FB"/>
  </w:style>
  <w:style w:type="table" w:styleId="af">
    <w:name w:val="Table Grid"/>
    <w:basedOn w:val="a1"/>
    <w:uiPriority w:val="39"/>
    <w:qFormat/>
    <w:rsid w:val="00453E4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453E40"/>
    <w:rPr>
      <w:color w:val="0000FF"/>
      <w:w w:val="100"/>
      <w:position w:val="-1"/>
      <w:u w:val="single"/>
      <w:effect w:val="none"/>
      <w:vertAlign w:val="baseline"/>
      <w:cs w:val="0"/>
      <w:em w:val="none"/>
    </w:rPr>
  </w:style>
  <w:style w:type="paragraph" w:customStyle="1" w:styleId="Style7">
    <w:name w:val="Style7"/>
    <w:basedOn w:val="a"/>
    <w:rsid w:val="00453E40"/>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uk-UA"/>
      <w14:ligatures w14:val="none"/>
    </w:rPr>
  </w:style>
  <w:style w:type="character" w:customStyle="1" w:styleId="FontStyle25">
    <w:name w:val="Font Style25"/>
    <w:rsid w:val="00453E40"/>
    <w:rPr>
      <w:rFonts w:ascii="Times New Roman" w:hAnsi="Times New Roman" w:cs="Times New Roman"/>
      <w:w w:val="100"/>
      <w:position w:val="-1"/>
      <w:sz w:val="24"/>
      <w:szCs w:val="24"/>
      <w:effect w:val="none"/>
      <w:vertAlign w:val="baseline"/>
      <w:cs w:val="0"/>
      <w:em w:val="none"/>
    </w:rPr>
  </w:style>
  <w:style w:type="paragraph" w:styleId="af1">
    <w:name w:val="Normal (Web)"/>
    <w:basedOn w:val="a"/>
    <w:uiPriority w:val="99"/>
    <w:qFormat/>
    <w:rsid w:val="00453E40"/>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ru-RU" w:eastAsia="ru-RU"/>
      <w14:ligatures w14:val="none"/>
    </w:rPr>
  </w:style>
  <w:style w:type="paragraph" w:customStyle="1" w:styleId="TableParagraph">
    <w:name w:val="Table Paragraph"/>
    <w:basedOn w:val="a"/>
    <w:uiPriority w:val="1"/>
    <w:qFormat/>
    <w:rsid w:val="00453E40"/>
    <w:pPr>
      <w:widowControl w:val="0"/>
      <w:suppressAutoHyphens/>
      <w:spacing w:after="0" w:line="1" w:lineRule="atLeast"/>
      <w:ind w:leftChars="-1" w:left="110" w:hangingChars="1" w:hanging="1"/>
      <w:textDirection w:val="btLr"/>
      <w:textAlignment w:val="top"/>
      <w:outlineLvl w:val="0"/>
    </w:pPr>
    <w:rPr>
      <w:rFonts w:ascii="Times New Roman" w:eastAsia="Times New Roman" w:hAnsi="Times New Roman" w:cs="Times New Roman"/>
      <w:kern w:val="0"/>
      <w:position w:val="-1"/>
      <w:sz w:val="22"/>
      <w:szCs w:val="22"/>
      <w14:ligatures w14:val="none"/>
    </w:rPr>
  </w:style>
  <w:style w:type="character" w:customStyle="1" w:styleId="markedcontent">
    <w:name w:val="markedcontent"/>
    <w:basedOn w:val="a0"/>
    <w:rsid w:val="00453E40"/>
    <w:rPr>
      <w:w w:val="100"/>
      <w:position w:val="-1"/>
      <w:effect w:val="none"/>
      <w:vertAlign w:val="baseline"/>
      <w:cs w:val="0"/>
      <w:em w:val="none"/>
    </w:rPr>
  </w:style>
  <w:style w:type="character" w:customStyle="1" w:styleId="UnresolvedMention">
    <w:name w:val="Unresolved Mention"/>
    <w:basedOn w:val="a0"/>
    <w:uiPriority w:val="99"/>
    <w:semiHidden/>
    <w:unhideWhenUsed/>
    <w:rsid w:val="00C61FA9"/>
    <w:rPr>
      <w:color w:val="605E5C"/>
      <w:shd w:val="clear" w:color="auto" w:fill="E1DFDD"/>
    </w:rPr>
  </w:style>
  <w:style w:type="paragraph" w:styleId="af2">
    <w:name w:val="header"/>
    <w:basedOn w:val="a"/>
    <w:link w:val="af3"/>
    <w:uiPriority w:val="99"/>
    <w:unhideWhenUsed/>
    <w:rsid w:val="009A17B4"/>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9A17B4"/>
  </w:style>
  <w:style w:type="paragraph" w:styleId="af4">
    <w:name w:val="footer"/>
    <w:basedOn w:val="a"/>
    <w:link w:val="af5"/>
    <w:uiPriority w:val="99"/>
    <w:unhideWhenUsed/>
    <w:rsid w:val="009A17B4"/>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9A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lnan.gov.ua/index.php/uk/publikatsii" TargetMode="External"/><Relationship Id="rId18" Type="http://schemas.openxmlformats.org/officeDocument/2006/relationships/hyperlink" Target="https://podcasts.nv.ua/podcast/556-vysoka-polytsia.html" TargetMode="External"/><Relationship Id="rId26" Type="http://schemas.openxmlformats.org/officeDocument/2006/relationships/hyperlink" Target="https://www.youtube.com/@SuspilneKultura" TargetMode="External"/><Relationship Id="rId3" Type="http://schemas.openxmlformats.org/officeDocument/2006/relationships/settings" Target="settings.xml"/><Relationship Id="rId21" Type="http://schemas.openxmlformats.org/officeDocument/2006/relationships/hyperlink" Target="https://www.youtube.com/user/mystetskyi" TargetMode="External"/><Relationship Id="rId7" Type="http://schemas.openxmlformats.org/officeDocument/2006/relationships/image" Target="media/image1.jpeg"/><Relationship Id="rId12" Type="http://schemas.openxmlformats.org/officeDocument/2006/relationships/hyperlink" Target="http://diasporiana.org.ua" TargetMode="External"/><Relationship Id="rId17" Type="http://schemas.openxmlformats.org/officeDocument/2006/relationships/hyperlink" Target="https://www.youtube.com/@fanttalks" TargetMode="External"/><Relationship Id="rId25" Type="http://schemas.openxmlformats.org/officeDocument/2006/relationships/hyperlink" Target="https://www.youtube.com/@shaleniavtorky" TargetMode="External"/><Relationship Id="rId2" Type="http://schemas.openxmlformats.org/officeDocument/2006/relationships/styles" Target="styles.xml"/><Relationship Id="rId16" Type="http://schemas.openxmlformats.org/officeDocument/2006/relationships/hyperlink" Target="https://archer.chnu.edu.ua" TargetMode="External"/><Relationship Id="rId20" Type="http://schemas.openxmlformats.org/officeDocument/2006/relationships/hyperlink" Target="https://www.youtube.com/channel/UColwpT2NIz6rsMR20WUzCKQ"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ads.com/list/show/22922.BBC_The_Big_Read_Top_100_Books" TargetMode="External"/><Relationship Id="rId24" Type="http://schemas.openxmlformats.org/officeDocument/2006/relationships/hyperlink" Target="http://www.ae-lib.org.ua" TargetMode="External"/><Relationship Id="rId5" Type="http://schemas.openxmlformats.org/officeDocument/2006/relationships/footnotes" Target="footnotes.xml"/><Relationship Id="rId15" Type="http://schemas.openxmlformats.org/officeDocument/2006/relationships/hyperlink" Target="http://www.ukrcenter.com" TargetMode="External"/><Relationship Id="rId23" Type="http://schemas.openxmlformats.org/officeDocument/2006/relationships/hyperlink" Target="http://www.academia.edu" TargetMode="External"/><Relationship Id="rId28" Type="http://schemas.openxmlformats.org/officeDocument/2006/relationships/hyperlink" Target="https://www.chnu.edu.ua/media/hkzbr1b2/polozhennia-pro-vyiavlennia-ta-zapobihannia-akademichnomu-plahiatu-u-chnu-2025.pdf" TargetMode="External"/><Relationship Id="rId10" Type="http://schemas.openxmlformats.org/officeDocument/2006/relationships/hyperlink" Target="http://literature-studio.knlu.edu.ua/article/view/246994/244291" TargetMode="External"/><Relationship Id="rId19" Type="http://schemas.openxmlformats.org/officeDocument/2006/relationships/hyperlink" Target="https://soundcloud.com/kultpodca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estnik-philology.mgu.od.ua/archive/v43/part_5/Filologi43_5.pdf" TargetMode="External"/><Relationship Id="rId14" Type="http://schemas.openxmlformats.org/officeDocument/2006/relationships/hyperlink" Target="http://www.nbuv.gov.ua/" TargetMode="External"/><Relationship Id="rId22" Type="http://schemas.openxmlformats.org/officeDocument/2006/relationships/hyperlink" Target="https://zl.kiev.ua" TargetMode="External"/><Relationship Id="rId27" Type="http://schemas.openxmlformats.org/officeDocument/2006/relationships/hyperlink" Target="https://www.chnu.edu.ua/media/jxdbs0zb/etychnyi-kodeks-chernivetskoho-natsionalnoho-universytetu.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18</Pages>
  <Words>19148</Words>
  <Characters>10915</Characters>
  <Application>Microsoft Office Word</Application>
  <DocSecurity>0</DocSecurity>
  <Lines>90</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Макогончук</dc:creator>
  <cp:keywords/>
  <dc:description/>
  <cp:lastModifiedBy>Dell</cp:lastModifiedBy>
  <cp:revision>84</cp:revision>
  <dcterms:created xsi:type="dcterms:W3CDTF">2025-12-16T15:56:00Z</dcterms:created>
  <dcterms:modified xsi:type="dcterms:W3CDTF">2026-03-13T10:15:00Z</dcterms:modified>
</cp:coreProperties>
</file>