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9B" w:rsidRPr="00C774B1" w:rsidRDefault="00D6249B" w:rsidP="008E610F">
      <w:pPr>
        <w:autoSpaceDE w:val="0"/>
        <w:autoSpaceDN w:val="0"/>
        <w:adjustRightInd w:val="0"/>
        <w:ind w:firstLine="709"/>
        <w:jc w:val="right"/>
        <w:rPr>
          <w:b/>
          <w:lang w:val="uk-UA"/>
        </w:rPr>
      </w:pPr>
      <w:r w:rsidRPr="00C774B1">
        <w:rPr>
          <w:b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699pt">
            <v:imagedata r:id="rId5" o:title=""/>
          </v:shape>
        </w:pict>
      </w:r>
      <w:r>
        <w:rPr>
          <w:b/>
          <w:lang w:val="uk-UA"/>
        </w:rPr>
        <w:br w:type="page"/>
      </w:r>
      <w:r w:rsidRPr="00C774B1">
        <w:rPr>
          <w:b/>
          <w:lang w:val="uk-UA"/>
        </w:rPr>
        <w:pict>
          <v:shape id="_x0000_i1026" type="#_x0000_t75" style="width:494.25pt;height:699pt">
            <v:imagedata r:id="rId6" o:title=""/>
          </v:shape>
        </w:pict>
      </w:r>
    </w:p>
    <w:p w:rsidR="00D6249B" w:rsidRPr="00D0165F" w:rsidRDefault="00D6249B" w:rsidP="002C2FF8">
      <w:pPr>
        <w:pStyle w:val="BodyTextIndent2"/>
        <w:numPr>
          <w:ilvl w:val="0"/>
          <w:numId w:val="46"/>
        </w:numPr>
        <w:tabs>
          <w:tab w:val="left" w:pos="0"/>
          <w:tab w:val="left" w:pos="993"/>
        </w:tabs>
        <w:spacing w:after="0" w:line="348" w:lineRule="auto"/>
        <w:ind w:left="0" w:firstLine="709"/>
        <w:jc w:val="both"/>
        <w:rPr>
          <w:sz w:val="24"/>
          <w:lang w:val="uk-UA" w:eastAsia="en-US"/>
        </w:rPr>
      </w:pPr>
      <w:r w:rsidRPr="00D0165F">
        <w:rPr>
          <w:lang w:val="uk-UA"/>
        </w:rPr>
        <w:br w:type="page"/>
      </w:r>
      <w:r w:rsidRPr="00D0165F">
        <w:rPr>
          <w:b/>
          <w:sz w:val="24"/>
          <w:lang w:val="uk-UA"/>
        </w:rPr>
        <w:t xml:space="preserve">Мета </w:t>
      </w:r>
      <w:r w:rsidRPr="00D0165F">
        <w:rPr>
          <w:sz w:val="24"/>
          <w:lang w:val="uk-UA"/>
        </w:rPr>
        <w:t>навчальної дисципліни «Управлінський облік»:</w:t>
      </w:r>
      <w:r w:rsidRPr="00D0165F">
        <w:rPr>
          <w:color w:val="000000"/>
          <w:spacing w:val="-2"/>
          <w:sz w:val="24"/>
          <w:lang w:val="uk-UA"/>
        </w:rPr>
        <w:t xml:space="preserve"> формування системи наукових знань з організації і методики </w:t>
      </w:r>
      <w:r w:rsidRPr="00D0165F">
        <w:rPr>
          <w:color w:val="000000"/>
          <w:spacing w:val="-1"/>
          <w:sz w:val="24"/>
          <w:lang w:val="uk-UA"/>
        </w:rPr>
        <w:t>управлінського обліку, його вдосконалення з урахуванням передового зарубіжного та вітчизняного досвіду</w:t>
      </w:r>
      <w:r w:rsidRPr="00D0165F">
        <w:rPr>
          <w:sz w:val="24"/>
          <w:lang w:val="uk-UA" w:eastAsia="en-US"/>
        </w:rPr>
        <w:t xml:space="preserve"> як основи прийняття ефективних управлінських рішень.</w:t>
      </w:r>
    </w:p>
    <w:p w:rsidR="00D6249B" w:rsidRPr="00D0165F" w:rsidRDefault="00D6249B" w:rsidP="002C2FF8">
      <w:pPr>
        <w:pStyle w:val="ListParagraph"/>
        <w:numPr>
          <w:ilvl w:val="0"/>
          <w:numId w:val="46"/>
        </w:numPr>
        <w:tabs>
          <w:tab w:val="left" w:pos="0"/>
        </w:tabs>
        <w:spacing w:line="348" w:lineRule="auto"/>
        <w:jc w:val="both"/>
        <w:rPr>
          <w:b/>
          <w:bCs/>
          <w:color w:val="000000"/>
          <w:kern w:val="24"/>
          <w:sz w:val="24"/>
          <w:lang w:val="uk-UA" w:eastAsia="en-US"/>
        </w:rPr>
      </w:pPr>
      <w:r w:rsidRPr="00D0165F">
        <w:rPr>
          <w:b/>
          <w:bCs/>
          <w:color w:val="000000"/>
          <w:kern w:val="24"/>
          <w:sz w:val="24"/>
          <w:lang w:val="uk-UA" w:eastAsia="en-US"/>
        </w:rPr>
        <w:t>Результати навчання:</w:t>
      </w:r>
    </w:p>
    <w:p w:rsidR="00D6249B" w:rsidRPr="00D0165F" w:rsidRDefault="00D6249B" w:rsidP="002F1A6E">
      <w:pPr>
        <w:tabs>
          <w:tab w:val="left" w:pos="0"/>
        </w:tabs>
        <w:spacing w:line="348" w:lineRule="auto"/>
        <w:ind w:firstLine="720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вивчення дисципліни «Управлінський облік» сприяє формуванню таких компетентностей і програмних результатів навчання:</w:t>
      </w:r>
    </w:p>
    <w:p w:rsidR="00D6249B" w:rsidRPr="00D0165F" w:rsidRDefault="00D6249B" w:rsidP="002F1A6E">
      <w:pPr>
        <w:tabs>
          <w:tab w:val="left" w:pos="0"/>
        </w:tabs>
        <w:spacing w:line="348" w:lineRule="auto"/>
        <w:ind w:firstLine="720"/>
        <w:jc w:val="both"/>
        <w:rPr>
          <w:b/>
          <w:bCs/>
          <w:i/>
          <w:sz w:val="24"/>
          <w:lang w:val="uk-UA" w:eastAsia="en-US"/>
        </w:rPr>
      </w:pPr>
      <w:r w:rsidRPr="00D0165F">
        <w:rPr>
          <w:b/>
          <w:bCs/>
          <w:i/>
          <w:sz w:val="24"/>
          <w:lang w:val="uk-UA" w:eastAsia="en-US"/>
        </w:rPr>
        <w:t>Загальні компетентності:</w:t>
      </w:r>
    </w:p>
    <w:p w:rsidR="00D6249B" w:rsidRPr="00D0165F" w:rsidRDefault="00D6249B" w:rsidP="002F1A6E">
      <w:pPr>
        <w:tabs>
          <w:tab w:val="left" w:pos="72"/>
        </w:tabs>
        <w:spacing w:line="348" w:lineRule="auto"/>
        <w:ind w:firstLine="709"/>
        <w:jc w:val="both"/>
        <w:rPr>
          <w:sz w:val="24"/>
          <w:lang w:val="uk-UA" w:eastAsia="uk-UA"/>
        </w:rPr>
      </w:pPr>
      <w:r w:rsidRPr="00D0165F">
        <w:rPr>
          <w:sz w:val="24"/>
          <w:lang w:val="uk-UA" w:eastAsia="uk-UA"/>
        </w:rPr>
        <w:t xml:space="preserve">ЗК 1. </w:t>
      </w:r>
      <w:r w:rsidRPr="00D0165F">
        <w:rPr>
          <w:color w:val="000000"/>
          <w:sz w:val="24"/>
          <w:lang w:val="uk-UA"/>
        </w:rPr>
        <w:t>Здатність вчитися і оволодівати сучасними знаннями.</w:t>
      </w:r>
    </w:p>
    <w:p w:rsidR="00D6249B" w:rsidRPr="00D0165F" w:rsidRDefault="00D6249B" w:rsidP="002F1A6E">
      <w:pPr>
        <w:tabs>
          <w:tab w:val="left" w:pos="72"/>
        </w:tabs>
        <w:spacing w:line="348" w:lineRule="auto"/>
        <w:ind w:firstLine="709"/>
        <w:jc w:val="both"/>
        <w:rPr>
          <w:sz w:val="24"/>
          <w:lang w:val="uk-UA" w:eastAsia="uk-UA"/>
        </w:rPr>
      </w:pPr>
      <w:r w:rsidRPr="00D0165F">
        <w:rPr>
          <w:sz w:val="24"/>
          <w:lang w:val="uk-UA" w:eastAsia="uk-UA"/>
        </w:rPr>
        <w:t>ЗК 3. Здатність працювати в команді.</w:t>
      </w:r>
    </w:p>
    <w:p w:rsidR="00D6249B" w:rsidRPr="00D0165F" w:rsidRDefault="00D6249B" w:rsidP="002F1A6E">
      <w:pPr>
        <w:tabs>
          <w:tab w:val="left" w:pos="72"/>
        </w:tabs>
        <w:spacing w:line="348" w:lineRule="auto"/>
        <w:ind w:firstLine="709"/>
        <w:jc w:val="both"/>
        <w:rPr>
          <w:sz w:val="24"/>
          <w:lang w:val="uk-UA" w:eastAsia="uk-UA"/>
        </w:rPr>
      </w:pPr>
      <w:r w:rsidRPr="00D0165F">
        <w:rPr>
          <w:sz w:val="24"/>
          <w:lang w:val="uk-UA" w:eastAsia="uk-UA"/>
        </w:rPr>
        <w:t>ЗК 4. Здатність працювати автономно.</w:t>
      </w:r>
    </w:p>
    <w:p w:rsidR="00D6249B" w:rsidRPr="00D0165F" w:rsidRDefault="00D6249B" w:rsidP="002F1A6E">
      <w:pPr>
        <w:tabs>
          <w:tab w:val="left" w:pos="72"/>
        </w:tabs>
        <w:spacing w:line="348" w:lineRule="auto"/>
        <w:ind w:firstLine="709"/>
        <w:jc w:val="both"/>
        <w:rPr>
          <w:sz w:val="24"/>
          <w:lang w:val="uk-UA" w:eastAsia="uk-UA"/>
        </w:rPr>
      </w:pPr>
      <w:r w:rsidRPr="00D0165F">
        <w:rPr>
          <w:sz w:val="24"/>
          <w:lang w:val="uk-UA" w:eastAsia="uk-UA"/>
        </w:rPr>
        <w:t>ЗК 8. Знання та розуміння предметної області та розуміння професійної діяльності.</w:t>
      </w:r>
    </w:p>
    <w:p w:rsidR="00D6249B" w:rsidRPr="00D0165F" w:rsidRDefault="00D6249B" w:rsidP="002F1A6E">
      <w:pPr>
        <w:widowControl w:val="0"/>
        <w:spacing w:line="348" w:lineRule="auto"/>
        <w:ind w:firstLine="709"/>
        <w:jc w:val="both"/>
        <w:rPr>
          <w:b/>
          <w:sz w:val="24"/>
          <w:lang w:val="uk-UA"/>
        </w:rPr>
      </w:pPr>
      <w:r w:rsidRPr="00D0165F">
        <w:rPr>
          <w:color w:val="000000"/>
          <w:sz w:val="24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 техніки і технологій, вести здоровий спосіб життя.</w:t>
      </w:r>
    </w:p>
    <w:p w:rsidR="00D6249B" w:rsidRPr="00D0165F" w:rsidRDefault="00D6249B" w:rsidP="002F1A6E">
      <w:pPr>
        <w:widowControl w:val="0"/>
        <w:spacing w:line="348" w:lineRule="auto"/>
        <w:ind w:firstLine="709"/>
        <w:jc w:val="both"/>
        <w:rPr>
          <w:b/>
          <w:i/>
          <w:sz w:val="24"/>
          <w:lang w:val="uk-UA"/>
        </w:rPr>
      </w:pPr>
      <w:r w:rsidRPr="00D0165F">
        <w:rPr>
          <w:b/>
          <w:i/>
          <w:sz w:val="24"/>
          <w:lang w:val="uk-UA"/>
        </w:rPr>
        <w:t>Фахові компетенції:</w:t>
      </w:r>
    </w:p>
    <w:p w:rsidR="00D6249B" w:rsidRPr="00D0165F" w:rsidRDefault="00D6249B" w:rsidP="002F1A6E">
      <w:pPr>
        <w:widowControl w:val="0"/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ФК 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D6249B" w:rsidRPr="00D0165F" w:rsidRDefault="00D6249B" w:rsidP="002F1A6E">
      <w:pPr>
        <w:widowControl w:val="0"/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ФК 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D6249B" w:rsidRPr="00D0165F" w:rsidRDefault="00D6249B" w:rsidP="002F1A6E">
      <w:pPr>
        <w:widowControl w:val="0"/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 xml:space="preserve">ФК 10. Здатність застосовувати етичні принципи під час виконання професійних обов’язків. </w:t>
      </w:r>
    </w:p>
    <w:p w:rsidR="00D6249B" w:rsidRPr="00D0165F" w:rsidRDefault="00D6249B" w:rsidP="002F1A6E">
      <w:pPr>
        <w:widowControl w:val="0"/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ФК 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D6249B" w:rsidRPr="00D0165F" w:rsidRDefault="00D6249B" w:rsidP="002F1A6E">
      <w:pPr>
        <w:widowControl w:val="0"/>
        <w:spacing w:line="348" w:lineRule="auto"/>
        <w:ind w:firstLine="709"/>
        <w:jc w:val="both"/>
        <w:rPr>
          <w:i/>
          <w:sz w:val="24"/>
          <w:lang w:val="uk-UA"/>
        </w:rPr>
      </w:pPr>
      <w:r w:rsidRPr="00D0165F">
        <w:rPr>
          <w:b/>
          <w:i/>
          <w:sz w:val="24"/>
          <w:lang w:val="uk-UA"/>
        </w:rPr>
        <w:t>Очікувані</w:t>
      </w:r>
      <w:r w:rsidRPr="00D0165F">
        <w:rPr>
          <w:i/>
          <w:sz w:val="24"/>
          <w:lang w:val="uk-UA"/>
        </w:rPr>
        <w:t xml:space="preserve"> </w:t>
      </w:r>
      <w:r w:rsidRPr="00D0165F">
        <w:rPr>
          <w:b/>
          <w:i/>
          <w:sz w:val="24"/>
          <w:lang w:val="uk-UA"/>
        </w:rPr>
        <w:t>програмні результати</w:t>
      </w:r>
      <w:r w:rsidRPr="00D0165F">
        <w:rPr>
          <w:i/>
          <w:sz w:val="24"/>
          <w:lang w:val="uk-UA"/>
        </w:rPr>
        <w:t xml:space="preserve"> </w:t>
      </w:r>
      <w:r w:rsidRPr="00D0165F">
        <w:rPr>
          <w:b/>
          <w:i/>
          <w:sz w:val="24"/>
          <w:lang w:val="uk-UA"/>
        </w:rPr>
        <w:t xml:space="preserve">навчання: </w:t>
      </w:r>
    </w:p>
    <w:p w:rsidR="00D6249B" w:rsidRPr="00D0165F" w:rsidRDefault="00D6249B" w:rsidP="002F1A6E">
      <w:pPr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ПРН 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D6249B" w:rsidRPr="00D0165F" w:rsidRDefault="00D6249B" w:rsidP="002F1A6E">
      <w:pPr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ПРН 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D6249B" w:rsidRPr="00D0165F" w:rsidRDefault="00D6249B" w:rsidP="002F1A6E">
      <w:pPr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ПРН 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D6249B" w:rsidRPr="00D0165F" w:rsidRDefault="00D6249B" w:rsidP="002F1A6E">
      <w:pPr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ПРН 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D6249B" w:rsidRPr="00D0165F" w:rsidRDefault="00D6249B" w:rsidP="002F1A6E">
      <w:pPr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ПРН 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D6249B" w:rsidRPr="00D0165F" w:rsidRDefault="00D6249B" w:rsidP="002F1A6E">
      <w:pPr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ПРН 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D6249B" w:rsidRPr="00D0165F" w:rsidRDefault="00D6249B" w:rsidP="002F1A6E">
      <w:pPr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ПРН 18. Аналізувати розвиток систем, моделей і методів бухгалтерського обліку на національному та міжнародному рівнях з метою обґрунтування доцільності їх запровадження на підприємстві.</w:t>
      </w:r>
    </w:p>
    <w:p w:rsidR="00D6249B" w:rsidRPr="00D0165F" w:rsidRDefault="00D6249B" w:rsidP="002F1A6E">
      <w:pPr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 xml:space="preserve">ПРН 20.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D6249B" w:rsidRPr="00D0165F" w:rsidRDefault="00D6249B" w:rsidP="002F1A6E">
      <w:pPr>
        <w:spacing w:line="348" w:lineRule="auto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ПРН 23. Зберігати та примножувати досягнення і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</w:r>
    </w:p>
    <w:p w:rsidR="00D6249B" w:rsidRPr="00D0165F" w:rsidRDefault="00D6249B" w:rsidP="0017640F">
      <w:pPr>
        <w:ind w:left="567"/>
        <w:jc w:val="center"/>
        <w:rPr>
          <w:b/>
          <w:bCs/>
          <w:szCs w:val="28"/>
          <w:lang w:val="uk-UA"/>
        </w:rPr>
      </w:pPr>
    </w:p>
    <w:p w:rsidR="00D6249B" w:rsidRPr="00D0165F" w:rsidRDefault="00D6249B" w:rsidP="0017640F">
      <w:pPr>
        <w:ind w:left="567"/>
        <w:jc w:val="center"/>
        <w:rPr>
          <w:b/>
          <w:bCs/>
          <w:sz w:val="24"/>
          <w:lang w:val="uk-UA"/>
        </w:rPr>
      </w:pPr>
    </w:p>
    <w:p w:rsidR="00D6249B" w:rsidRPr="00D0165F" w:rsidRDefault="00D6249B" w:rsidP="002C2FF8">
      <w:pPr>
        <w:pStyle w:val="ListParagraph"/>
        <w:numPr>
          <w:ilvl w:val="0"/>
          <w:numId w:val="46"/>
        </w:numPr>
        <w:jc w:val="center"/>
        <w:rPr>
          <w:b/>
          <w:bCs/>
          <w:sz w:val="24"/>
          <w:lang w:val="uk-UA"/>
        </w:rPr>
      </w:pPr>
      <w:r w:rsidRPr="00D0165F">
        <w:rPr>
          <w:b/>
          <w:bCs/>
          <w:sz w:val="24"/>
          <w:lang w:val="uk-UA"/>
        </w:rPr>
        <w:t xml:space="preserve">Опис навчальної дисципліни </w:t>
      </w:r>
    </w:p>
    <w:p w:rsidR="00D6249B" w:rsidRPr="00D0165F" w:rsidRDefault="00D6249B" w:rsidP="0017640F">
      <w:pPr>
        <w:ind w:left="567"/>
        <w:jc w:val="center"/>
        <w:rPr>
          <w:b/>
          <w:bCs/>
          <w:sz w:val="24"/>
          <w:lang w:val="uk-UA"/>
        </w:rPr>
      </w:pPr>
    </w:p>
    <w:p w:rsidR="00D6249B" w:rsidRPr="00D0165F" w:rsidRDefault="00D6249B" w:rsidP="0017640F">
      <w:pPr>
        <w:ind w:left="567"/>
        <w:jc w:val="center"/>
        <w:rPr>
          <w:b/>
          <w:bCs/>
          <w:sz w:val="24"/>
          <w:lang w:val="uk-UA"/>
        </w:rPr>
      </w:pPr>
      <w:r w:rsidRPr="00D0165F">
        <w:rPr>
          <w:b/>
          <w:bCs/>
          <w:sz w:val="24"/>
          <w:lang w:val="uk-UA"/>
        </w:rPr>
        <w:t>3.1. Загальна інформація</w:t>
      </w:r>
    </w:p>
    <w:p w:rsidR="00D6249B" w:rsidRPr="00D0165F" w:rsidRDefault="00D6249B" w:rsidP="0017640F">
      <w:pPr>
        <w:ind w:left="567"/>
        <w:jc w:val="center"/>
        <w:rPr>
          <w:b/>
          <w:bCs/>
          <w:szCs w:val="28"/>
          <w:lang w:val="uk-UA"/>
        </w:rPr>
      </w:pPr>
    </w:p>
    <w:tbl>
      <w:tblPr>
        <w:tblW w:w="10264" w:type="dxa"/>
        <w:jc w:val="center"/>
        <w:tblCellMar>
          <w:left w:w="0" w:type="dxa"/>
          <w:right w:w="0" w:type="dxa"/>
        </w:tblCellMar>
        <w:tblLook w:val="01E0"/>
      </w:tblPr>
      <w:tblGrid>
        <w:gridCol w:w="1510"/>
        <w:gridCol w:w="850"/>
        <w:gridCol w:w="675"/>
        <w:gridCol w:w="747"/>
        <w:gridCol w:w="750"/>
        <w:gridCol w:w="747"/>
        <w:gridCol w:w="606"/>
        <w:gridCol w:w="606"/>
        <w:gridCol w:w="606"/>
        <w:gridCol w:w="606"/>
        <w:gridCol w:w="636"/>
        <w:gridCol w:w="618"/>
        <w:gridCol w:w="1307"/>
      </w:tblGrid>
      <w:tr w:rsidR="00D6249B" w:rsidRPr="00D0165F" w:rsidTr="00313212">
        <w:trPr>
          <w:trHeight w:val="419"/>
          <w:jc w:val="center"/>
        </w:trPr>
        <w:tc>
          <w:tcPr>
            <w:tcW w:w="102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ind w:firstLine="709"/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Cs/>
                <w:color w:val="000000"/>
                <w:kern w:val="24"/>
                <w:sz w:val="24"/>
                <w:lang w:val="uk-UA" w:eastAsia="en-US"/>
              </w:rPr>
              <w:t>Назва навчальної дисципліни:</w:t>
            </w: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 xml:space="preserve"> Управлінський облік</w:t>
            </w:r>
          </w:p>
        </w:tc>
      </w:tr>
      <w:tr w:rsidR="00D6249B" w:rsidRPr="00D0165F" w:rsidTr="00313212">
        <w:trPr>
          <w:trHeight w:val="419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Семестр</w: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Кількість</w:t>
            </w:r>
          </w:p>
        </w:tc>
        <w:tc>
          <w:tcPr>
            <w:tcW w:w="3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Кількість годин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 xml:space="preserve">Вид </w:t>
            </w:r>
          </w:p>
          <w:p w:rsidR="00D6249B" w:rsidRPr="00D0165F" w:rsidRDefault="00D6249B" w:rsidP="009D65B2">
            <w:pPr>
              <w:ind w:firstLine="26"/>
              <w:jc w:val="center"/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підсумко</w:t>
            </w:r>
          </w:p>
          <w:p w:rsidR="00D6249B" w:rsidRPr="00D0165F" w:rsidRDefault="00D6249B" w:rsidP="009D65B2">
            <w:pPr>
              <w:ind w:firstLine="26"/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вого контролю</w:t>
            </w:r>
          </w:p>
        </w:tc>
      </w:tr>
      <w:tr w:rsidR="00D6249B" w:rsidRPr="00D0165F" w:rsidTr="00313212">
        <w:trPr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9B" w:rsidRPr="00D0165F" w:rsidRDefault="00D6249B" w:rsidP="009D65B2">
            <w:pPr>
              <w:ind w:firstLine="709"/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кредитів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годин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eastAsia="en-US"/>
              </w:rPr>
              <w:t>змістових модулів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самостійна робота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індивідуальні завдання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9B" w:rsidRPr="00D0165F" w:rsidRDefault="00D6249B" w:rsidP="009D65B2">
            <w:pPr>
              <w:ind w:firstLine="709"/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</w:p>
        </w:tc>
      </w:tr>
      <w:tr w:rsidR="00D6249B" w:rsidRPr="00D0165F" w:rsidTr="00313212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4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Cs w:val="28"/>
                <w:lang w:val="uk-UA" w:eastAsia="en-US"/>
              </w:rPr>
            </w:pPr>
            <w:r w:rsidRPr="00D0165F">
              <w:rPr>
                <w:color w:val="000000"/>
                <w:kern w:val="24"/>
                <w:szCs w:val="28"/>
                <w:lang w:val="uk-UA" w:eastAsia="en-US"/>
              </w:rPr>
              <w:t> </w:t>
            </w:r>
            <w:r w:rsidRPr="00D0165F">
              <w:rPr>
                <w:szCs w:val="28"/>
                <w:lang w:val="en-US" w:eastAsia="en-US"/>
              </w:rPr>
              <w:t>VІІ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6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D37F97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180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D37F97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45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45 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D37F97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90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0C42D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екзамен</w:t>
            </w:r>
          </w:p>
        </w:tc>
      </w:tr>
      <w:tr w:rsidR="00D6249B" w:rsidRPr="00D0165F" w:rsidTr="00313212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b/>
                <w:bCs/>
                <w:color w:val="000000"/>
                <w:kern w:val="24"/>
                <w:sz w:val="24"/>
                <w:lang w:val="uk-UA" w:eastAsia="en-US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4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Cs w:val="28"/>
                <w:lang w:val="uk-UA" w:eastAsia="en-US"/>
              </w:rPr>
            </w:pPr>
            <w:r w:rsidRPr="00D0165F">
              <w:rPr>
                <w:color w:val="000000"/>
                <w:kern w:val="24"/>
                <w:szCs w:val="28"/>
                <w:lang w:val="uk-UA" w:eastAsia="en-US"/>
              </w:rPr>
              <w:t> </w:t>
            </w:r>
            <w:r w:rsidRPr="00D0165F">
              <w:rPr>
                <w:szCs w:val="28"/>
                <w:lang w:val="en-US" w:eastAsia="en-US"/>
              </w:rPr>
              <w:t>VI</w:t>
            </w:r>
            <w:r w:rsidRPr="00D0165F">
              <w:rPr>
                <w:szCs w:val="28"/>
                <w:lang w:val="uk-UA" w:eastAsia="en-US"/>
              </w:rPr>
              <w:t>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D37F97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6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D37F97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180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F65717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</w:t>
            </w:r>
            <w:r>
              <w:rPr>
                <w:color w:val="000000"/>
                <w:kern w:val="24"/>
                <w:sz w:val="24"/>
                <w:lang w:val="uk-UA" w:eastAsia="en-US"/>
              </w:rPr>
              <w:t>10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F65717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</w:t>
            </w:r>
            <w:r>
              <w:rPr>
                <w:color w:val="000000"/>
                <w:kern w:val="24"/>
                <w:sz w:val="24"/>
                <w:lang w:val="uk-UA" w:eastAsia="en-US"/>
              </w:rPr>
              <w:t>10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F65717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16</w:t>
            </w:r>
            <w:r>
              <w:rPr>
                <w:color w:val="000000"/>
                <w:kern w:val="24"/>
                <w:sz w:val="24"/>
                <w:lang w:val="uk-UA" w:eastAsia="en-US"/>
              </w:rPr>
              <w:t>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249B" w:rsidRPr="00D0165F" w:rsidRDefault="00D6249B" w:rsidP="009D65B2">
            <w:pPr>
              <w:jc w:val="center"/>
              <w:rPr>
                <w:color w:val="000000"/>
                <w:kern w:val="24"/>
                <w:sz w:val="24"/>
                <w:lang w:val="uk-UA" w:eastAsia="en-US"/>
              </w:rPr>
            </w:pPr>
            <w:r w:rsidRPr="00D0165F">
              <w:rPr>
                <w:color w:val="000000"/>
                <w:kern w:val="24"/>
                <w:sz w:val="24"/>
                <w:lang w:val="uk-UA" w:eastAsia="en-US"/>
              </w:rPr>
              <w:t>екзамен</w:t>
            </w:r>
          </w:p>
        </w:tc>
      </w:tr>
    </w:tbl>
    <w:p w:rsidR="00D6249B" w:rsidRPr="00D0165F" w:rsidRDefault="00D6249B" w:rsidP="0017640F">
      <w:pPr>
        <w:pStyle w:val="Style15"/>
        <w:widowControl/>
        <w:jc w:val="center"/>
        <w:rPr>
          <w:b/>
        </w:rPr>
      </w:pPr>
    </w:p>
    <w:p w:rsidR="00D6249B" w:rsidRPr="00D0165F" w:rsidRDefault="00D6249B" w:rsidP="0017640F">
      <w:pPr>
        <w:rPr>
          <w:lang w:val="uk-UA"/>
        </w:rPr>
      </w:pPr>
    </w:p>
    <w:p w:rsidR="00D6249B" w:rsidRPr="00D0165F" w:rsidRDefault="00D6249B" w:rsidP="0017640F">
      <w:pPr>
        <w:rPr>
          <w:lang w:val="uk-UA"/>
        </w:rPr>
      </w:pPr>
    </w:p>
    <w:p w:rsidR="00D6249B" w:rsidRPr="00D0165F" w:rsidRDefault="00D6249B" w:rsidP="0017640F">
      <w:pPr>
        <w:rPr>
          <w:lang w:val="uk-UA"/>
        </w:rPr>
        <w:sectPr w:rsidR="00D6249B" w:rsidRPr="00D0165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6249B" w:rsidRPr="00D0165F" w:rsidRDefault="00D6249B" w:rsidP="0017640F">
      <w:pPr>
        <w:pStyle w:val="ListParagraph"/>
        <w:numPr>
          <w:ilvl w:val="1"/>
          <w:numId w:val="4"/>
        </w:numPr>
        <w:jc w:val="center"/>
        <w:rPr>
          <w:b/>
          <w:bCs/>
          <w:color w:val="000000"/>
          <w:sz w:val="24"/>
          <w:lang w:val="uk-UA"/>
        </w:rPr>
      </w:pPr>
      <w:r w:rsidRPr="00D0165F">
        <w:rPr>
          <w:b/>
          <w:bCs/>
          <w:color w:val="000000"/>
          <w:sz w:val="24"/>
          <w:lang w:val="uk-UA"/>
        </w:rPr>
        <w:t>Структура змісту навчальної дисципліни</w:t>
      </w:r>
    </w:p>
    <w:p w:rsidR="00D6249B" w:rsidRPr="00D0165F" w:rsidRDefault="00D6249B" w:rsidP="0017640F">
      <w:pPr>
        <w:ind w:left="1069"/>
        <w:rPr>
          <w:b/>
          <w:bCs/>
          <w:color w:val="FF0000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1"/>
        <w:gridCol w:w="22"/>
        <w:gridCol w:w="1001"/>
        <w:gridCol w:w="719"/>
        <w:gridCol w:w="709"/>
        <w:gridCol w:w="568"/>
        <w:gridCol w:w="565"/>
        <w:gridCol w:w="709"/>
        <w:gridCol w:w="992"/>
        <w:gridCol w:w="709"/>
        <w:gridCol w:w="715"/>
        <w:gridCol w:w="712"/>
        <w:gridCol w:w="709"/>
        <w:gridCol w:w="593"/>
      </w:tblGrid>
      <w:tr w:rsidR="00D6249B" w:rsidRPr="00D0165F" w:rsidTr="0062496D">
        <w:trPr>
          <w:cantSplit/>
        </w:trPr>
        <w:tc>
          <w:tcPr>
            <w:tcW w:w="2166" w:type="pct"/>
            <w:gridSpan w:val="2"/>
            <w:vMerge w:val="restar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2834" w:type="pct"/>
            <w:gridSpan w:val="12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Кількість годин</w:t>
            </w:r>
          </w:p>
        </w:tc>
      </w:tr>
      <w:tr w:rsidR="00D6249B" w:rsidRPr="00D0165F" w:rsidTr="0062496D">
        <w:trPr>
          <w:cantSplit/>
        </w:trPr>
        <w:tc>
          <w:tcPr>
            <w:tcW w:w="2166" w:type="pct"/>
            <w:gridSpan w:val="2"/>
            <w:vMerge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391" w:type="pct"/>
            <w:gridSpan w:val="6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444" w:type="pct"/>
            <w:gridSpan w:val="6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Заочна форма</w:t>
            </w:r>
          </w:p>
        </w:tc>
      </w:tr>
      <w:tr w:rsidR="00D6249B" w:rsidRPr="00D0165F" w:rsidTr="0062496D">
        <w:trPr>
          <w:cantSplit/>
        </w:trPr>
        <w:tc>
          <w:tcPr>
            <w:tcW w:w="2166" w:type="pct"/>
            <w:gridSpan w:val="2"/>
            <w:vMerge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" w:type="pct"/>
            <w:vMerge w:val="restar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065" w:type="pct"/>
            <w:gridSpan w:val="5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323" w:type="pct"/>
            <w:vMerge w:val="restar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121" w:type="pct"/>
            <w:gridSpan w:val="5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у тому числі</w:t>
            </w:r>
          </w:p>
        </w:tc>
      </w:tr>
      <w:tr w:rsidR="00D6249B" w:rsidRPr="00D0165F" w:rsidTr="0062496D">
        <w:trPr>
          <w:cantSplit/>
        </w:trPr>
        <w:tc>
          <w:tcPr>
            <w:tcW w:w="2166" w:type="pct"/>
            <w:gridSpan w:val="2"/>
            <w:vMerge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" w:type="pct"/>
            <w:vMerge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л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п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лаб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інд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с.р.</w:t>
            </w:r>
          </w:p>
        </w:tc>
        <w:tc>
          <w:tcPr>
            <w:tcW w:w="323" w:type="pct"/>
            <w:vMerge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л</w:t>
            </w:r>
          </w:p>
        </w:tc>
        <w:tc>
          <w:tcPr>
            <w:tcW w:w="233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п</w:t>
            </w:r>
          </w:p>
        </w:tc>
        <w:tc>
          <w:tcPr>
            <w:tcW w:w="232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лаб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інд</w:t>
            </w:r>
          </w:p>
        </w:tc>
        <w:tc>
          <w:tcPr>
            <w:tcW w:w="19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с.р.</w:t>
            </w:r>
          </w:p>
        </w:tc>
      </w:tr>
      <w:tr w:rsidR="00D6249B" w:rsidRPr="00D0165F" w:rsidTr="0062496D">
        <w:tc>
          <w:tcPr>
            <w:tcW w:w="2166" w:type="pct"/>
            <w:gridSpan w:val="2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326" w:type="pct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323" w:type="pct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33" w:type="pct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32" w:type="pct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194" w:type="pct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13</w:t>
            </w:r>
          </w:p>
        </w:tc>
      </w:tr>
      <w:tr w:rsidR="00D6249B" w:rsidRPr="00D0165F" w:rsidTr="0062496D">
        <w:tc>
          <w:tcPr>
            <w:tcW w:w="2166" w:type="pct"/>
            <w:gridSpan w:val="2"/>
          </w:tcPr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</w:p>
          <w:p w:rsidR="00D6249B" w:rsidRPr="00D0165F" w:rsidRDefault="00D6249B" w:rsidP="00987F62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 xml:space="preserve">Теми навчальних занять </w:t>
            </w:r>
            <w:r w:rsidRPr="00D0165F">
              <w:rPr>
                <w:bCs/>
                <w:sz w:val="20"/>
                <w:szCs w:val="20"/>
                <w:lang w:val="uk-UA"/>
              </w:rPr>
              <w:t>( назва теми й основні питання)</w:t>
            </w:r>
          </w:p>
        </w:tc>
        <w:tc>
          <w:tcPr>
            <w:tcW w:w="2834" w:type="pct"/>
            <w:gridSpan w:val="12"/>
          </w:tcPr>
          <w:p w:rsidR="00D6249B" w:rsidRPr="00D0165F" w:rsidRDefault="00D6249B" w:rsidP="00E26A2E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>Змістовий модуль 1</w:t>
            </w:r>
            <w:r w:rsidRPr="00D0165F">
              <w:rPr>
                <w:sz w:val="24"/>
                <w:lang w:val="uk-UA"/>
              </w:rPr>
              <w:t xml:space="preserve">. </w:t>
            </w:r>
          </w:p>
          <w:p w:rsidR="00D6249B" w:rsidRPr="00D0165F" w:rsidRDefault="00D6249B" w:rsidP="0062496D">
            <w:pPr>
              <w:jc w:val="center"/>
              <w:rPr>
                <w:bCs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Організація управлінського обліку та системи обліку і калькулювання витрат</w:t>
            </w:r>
          </w:p>
        </w:tc>
      </w:tr>
      <w:tr w:rsidR="00D6249B" w:rsidRPr="00D0165F" w:rsidTr="0062496D">
        <w:tc>
          <w:tcPr>
            <w:tcW w:w="2166" w:type="pct"/>
            <w:gridSpan w:val="2"/>
          </w:tcPr>
          <w:p w:rsidR="00D6249B" w:rsidRPr="00D0165F" w:rsidRDefault="00D6249B" w:rsidP="00987F62">
            <w:pPr>
              <w:rPr>
                <w:b/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>Тема 1.</w:t>
            </w:r>
            <w:r w:rsidRPr="00D0165F">
              <w:rPr>
                <w:b/>
                <w:color w:val="000000"/>
                <w:spacing w:val="-2"/>
                <w:sz w:val="24"/>
                <w:lang w:val="uk-UA"/>
              </w:rPr>
              <w:t>Мета, зміст та організація управлінського обліку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1.</w:t>
            </w:r>
            <w:r w:rsidRPr="00D0165F">
              <w:rPr>
                <w:sz w:val="24"/>
                <w:lang w:val="uk-UA"/>
              </w:rPr>
              <w:tab/>
              <w:t>Сутність і значення управлінського обліку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2.</w:t>
            </w:r>
            <w:r w:rsidRPr="00D0165F">
              <w:rPr>
                <w:sz w:val="24"/>
                <w:lang w:val="uk-UA"/>
              </w:rPr>
              <w:tab/>
              <w:t>Структура і складові елементи управлінського обліку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3.</w:t>
            </w:r>
            <w:r w:rsidRPr="00D0165F">
              <w:rPr>
                <w:sz w:val="24"/>
                <w:lang w:val="uk-UA"/>
              </w:rPr>
              <w:tab/>
              <w:t>Предмет, об’єкти та методи  управлінського обліку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4.</w:t>
            </w:r>
            <w:r w:rsidRPr="00D0165F">
              <w:rPr>
                <w:sz w:val="24"/>
                <w:lang w:val="uk-UA"/>
              </w:rPr>
              <w:tab/>
              <w:t>Принципи та функції управлінського обліку</w:t>
            </w:r>
          </w:p>
        </w:tc>
        <w:tc>
          <w:tcPr>
            <w:tcW w:w="326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234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32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3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2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9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</w:tr>
      <w:tr w:rsidR="00D6249B" w:rsidRPr="00D0165F" w:rsidTr="0062496D">
        <w:tc>
          <w:tcPr>
            <w:tcW w:w="2166" w:type="pct"/>
            <w:gridSpan w:val="2"/>
          </w:tcPr>
          <w:p w:rsidR="00D6249B" w:rsidRPr="00D0165F" w:rsidRDefault="00D6249B" w:rsidP="00987F62">
            <w:pPr>
              <w:rPr>
                <w:b/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>Тема 2.</w:t>
            </w:r>
            <w:r w:rsidRPr="00D0165F">
              <w:rPr>
                <w:b/>
                <w:color w:val="000000"/>
                <w:spacing w:val="-2"/>
                <w:sz w:val="24"/>
                <w:lang w:val="uk-UA"/>
              </w:rPr>
              <w:t xml:space="preserve"> Склад витрат виробництва</w:t>
            </w:r>
          </w:p>
          <w:p w:rsidR="00D6249B" w:rsidRPr="00D0165F" w:rsidRDefault="00D6249B" w:rsidP="00862BFC">
            <w:pPr>
              <w:numPr>
                <w:ilvl w:val="0"/>
                <w:numId w:val="20"/>
              </w:numPr>
              <w:ind w:left="284" w:hanging="284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color w:val="000000"/>
                <w:spacing w:val="-2"/>
                <w:sz w:val="24"/>
                <w:lang w:val="uk-UA"/>
              </w:rPr>
              <w:t>Поняття витрат в управлінському обліку</w:t>
            </w:r>
          </w:p>
          <w:p w:rsidR="00D6249B" w:rsidRPr="00D0165F" w:rsidRDefault="00D6249B" w:rsidP="00862BFC">
            <w:pPr>
              <w:numPr>
                <w:ilvl w:val="0"/>
                <w:numId w:val="20"/>
              </w:numPr>
              <w:ind w:left="284" w:hanging="284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color w:val="000000"/>
                <w:spacing w:val="-2"/>
                <w:sz w:val="24"/>
                <w:lang w:val="uk-UA"/>
              </w:rPr>
              <w:t>Сутність та зміст обліку витрат</w:t>
            </w:r>
          </w:p>
          <w:p w:rsidR="00D6249B" w:rsidRPr="00D0165F" w:rsidRDefault="00D6249B" w:rsidP="00862BFC">
            <w:pPr>
              <w:numPr>
                <w:ilvl w:val="0"/>
                <w:numId w:val="20"/>
              </w:numPr>
              <w:ind w:left="284" w:hanging="284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color w:val="000000"/>
                <w:spacing w:val="-2"/>
                <w:sz w:val="24"/>
                <w:lang w:val="uk-UA"/>
              </w:rPr>
              <w:t>Фактори, що впливають на побудову обліку витрат</w:t>
            </w:r>
          </w:p>
        </w:tc>
        <w:tc>
          <w:tcPr>
            <w:tcW w:w="326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234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32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3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2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9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</w:tr>
      <w:tr w:rsidR="00D6249B" w:rsidRPr="00D0165F" w:rsidTr="0062496D">
        <w:tc>
          <w:tcPr>
            <w:tcW w:w="2166" w:type="pct"/>
            <w:gridSpan w:val="2"/>
          </w:tcPr>
          <w:p w:rsidR="00D6249B" w:rsidRPr="00D0165F" w:rsidRDefault="00D6249B" w:rsidP="00987F62">
            <w:pPr>
              <w:rPr>
                <w:b/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color w:val="000000"/>
                <w:spacing w:val="-2"/>
                <w:sz w:val="24"/>
                <w:lang w:val="uk-UA"/>
              </w:rPr>
              <w:t>Тема 3. Класифікація і поведінка витрат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1.</w:t>
            </w:r>
            <w:r w:rsidRPr="00D0165F">
              <w:rPr>
                <w:bCs/>
                <w:sz w:val="24"/>
                <w:lang w:val="uk-UA"/>
              </w:rPr>
              <w:tab/>
              <w:t>Принципи та напрямки класифікації витрат.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2.</w:t>
            </w:r>
            <w:r w:rsidRPr="00D0165F">
              <w:rPr>
                <w:bCs/>
                <w:sz w:val="24"/>
                <w:lang w:val="uk-UA"/>
              </w:rPr>
              <w:tab/>
              <w:t>Класифікація витрат з метою оцінки запасів та визначення фінансових результатів.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3.</w:t>
            </w:r>
            <w:r w:rsidRPr="00D0165F">
              <w:rPr>
                <w:bCs/>
                <w:sz w:val="24"/>
                <w:lang w:val="uk-UA"/>
              </w:rPr>
              <w:tab/>
              <w:t xml:space="preserve">Класифікація витрат з метою прийняття управлінських рішень  і контролю їх виконання. 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4.</w:t>
            </w:r>
            <w:r w:rsidRPr="00D0165F">
              <w:rPr>
                <w:bCs/>
                <w:sz w:val="24"/>
                <w:lang w:val="uk-UA"/>
              </w:rPr>
              <w:tab/>
              <w:t>Класифікація витрат за видами діяльності, функціями та елементами.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5.</w:t>
            </w:r>
            <w:r w:rsidRPr="00D0165F">
              <w:rPr>
                <w:bCs/>
                <w:sz w:val="24"/>
                <w:lang w:val="uk-UA"/>
              </w:rPr>
              <w:tab/>
              <w:t>Методи вивчення поведінки витрат.</w:t>
            </w:r>
          </w:p>
        </w:tc>
        <w:tc>
          <w:tcPr>
            <w:tcW w:w="326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18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41350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32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18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3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232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94" w:type="pct"/>
          </w:tcPr>
          <w:p w:rsidR="00D6249B" w:rsidRPr="00D0165F" w:rsidRDefault="00D6249B" w:rsidP="000F2BB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</w:tr>
      <w:tr w:rsidR="00D6249B" w:rsidRPr="00D0165F" w:rsidTr="0062496D">
        <w:tc>
          <w:tcPr>
            <w:tcW w:w="2166" w:type="pct"/>
            <w:gridSpan w:val="2"/>
          </w:tcPr>
          <w:p w:rsidR="00D6249B" w:rsidRPr="00D0165F" w:rsidRDefault="00D6249B" w:rsidP="00987F62">
            <w:pPr>
              <w:rPr>
                <w:b/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 xml:space="preserve">Тема 4. </w:t>
            </w:r>
            <w:r w:rsidRPr="00D0165F">
              <w:rPr>
                <w:b/>
                <w:color w:val="000000"/>
                <w:spacing w:val="-2"/>
                <w:sz w:val="24"/>
                <w:lang w:val="uk-UA"/>
              </w:rPr>
              <w:t>Сутність собівартості продукції, принципи і критерії її формування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color w:val="000000"/>
                <w:spacing w:val="-2"/>
                <w:sz w:val="24"/>
                <w:lang w:val="uk-UA"/>
              </w:rPr>
              <w:t>1.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ab/>
              <w:t xml:space="preserve">Економічна сутність собівартості продукції (робіт, послуг). 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color w:val="000000"/>
                <w:spacing w:val="-2"/>
                <w:sz w:val="24"/>
                <w:lang w:val="uk-UA"/>
              </w:rPr>
              <w:t>2.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ab/>
              <w:t xml:space="preserve">Сутність і мета калькулювання. 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color w:val="000000"/>
                <w:spacing w:val="-2"/>
                <w:sz w:val="24"/>
                <w:lang w:val="uk-UA"/>
              </w:rPr>
              <w:t>3.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ab/>
              <w:t xml:space="preserve">Етапи процесу калькулювання. 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color w:val="000000"/>
                <w:spacing w:val="-2"/>
                <w:sz w:val="24"/>
                <w:lang w:val="uk-UA"/>
              </w:rPr>
              <w:t>4.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ab/>
              <w:t xml:space="preserve">Облік витрат виробництва за елементами і статтями калькуляції. 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color w:val="000000"/>
                <w:spacing w:val="-2"/>
                <w:sz w:val="24"/>
                <w:lang w:val="uk-UA"/>
              </w:rPr>
              <w:t>5.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ab/>
              <w:t>Послідовність розподілу загальної суми непрямих (загальновиробничих) витрат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color w:val="000000"/>
                <w:spacing w:val="-2"/>
                <w:sz w:val="24"/>
                <w:lang w:val="uk-UA"/>
              </w:rPr>
              <w:t>6.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ab/>
              <w:t>Характеристика продуктів спільного виробництва.</w:t>
            </w:r>
          </w:p>
        </w:tc>
        <w:tc>
          <w:tcPr>
            <w:tcW w:w="326" w:type="pct"/>
          </w:tcPr>
          <w:p w:rsidR="00D6249B" w:rsidRPr="00D0165F" w:rsidRDefault="00D6249B" w:rsidP="00B712B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12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32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12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3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2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94" w:type="pct"/>
          </w:tcPr>
          <w:p w:rsidR="00D6249B" w:rsidRPr="00D0165F" w:rsidRDefault="00D6249B" w:rsidP="000F2BB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1</w:t>
            </w:r>
          </w:p>
        </w:tc>
      </w:tr>
      <w:tr w:rsidR="00D6249B" w:rsidRPr="00D0165F" w:rsidTr="0062496D">
        <w:tc>
          <w:tcPr>
            <w:tcW w:w="2166" w:type="pct"/>
            <w:gridSpan w:val="2"/>
          </w:tcPr>
          <w:p w:rsidR="00D6249B" w:rsidRPr="00D0165F" w:rsidRDefault="00D6249B" w:rsidP="00987F62">
            <w:pPr>
              <w:rPr>
                <w:b/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 xml:space="preserve">Тема 5. </w:t>
            </w:r>
            <w:r w:rsidRPr="00D0165F">
              <w:rPr>
                <w:b/>
                <w:color w:val="000000"/>
                <w:sz w:val="24"/>
                <w:lang w:val="uk-UA"/>
              </w:rPr>
              <w:t>Система обліку і калькулювання за повними ви</w:t>
            </w:r>
            <w:r w:rsidRPr="00D0165F">
              <w:rPr>
                <w:b/>
                <w:color w:val="000000"/>
                <w:spacing w:val="-1"/>
                <w:sz w:val="24"/>
                <w:lang w:val="uk-UA"/>
              </w:rPr>
              <w:t>тратами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1.</w:t>
            </w:r>
            <w:r w:rsidRPr="00D0165F">
              <w:rPr>
                <w:bCs/>
                <w:sz w:val="24"/>
                <w:lang w:val="uk-UA"/>
              </w:rPr>
              <w:tab/>
              <w:t>Вітчизняні методи обліку витрат і калькулювання собівартості продукції</w:t>
            </w:r>
          </w:p>
          <w:p w:rsidR="00D6249B" w:rsidRPr="00D0165F" w:rsidRDefault="00D6249B" w:rsidP="008400A1">
            <w:pPr>
              <w:tabs>
                <w:tab w:val="left" w:pos="567"/>
              </w:tabs>
              <w:ind w:left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1.1.</w:t>
            </w:r>
            <w:r w:rsidRPr="00D0165F">
              <w:rPr>
                <w:bCs/>
                <w:sz w:val="24"/>
                <w:lang w:val="uk-UA"/>
              </w:rPr>
              <w:tab/>
              <w:t xml:space="preserve">Об'єкти та системи обліку виробничих витрат </w:t>
            </w:r>
          </w:p>
          <w:p w:rsidR="00D6249B" w:rsidRPr="00D0165F" w:rsidRDefault="00D6249B" w:rsidP="008400A1">
            <w:pPr>
              <w:tabs>
                <w:tab w:val="left" w:pos="567"/>
              </w:tabs>
              <w:ind w:left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1.2.</w:t>
            </w:r>
            <w:r w:rsidRPr="00D0165F">
              <w:rPr>
                <w:bCs/>
                <w:sz w:val="24"/>
                <w:lang w:val="uk-UA"/>
              </w:rPr>
              <w:tab/>
              <w:t>Класифікація методів калькулювання</w:t>
            </w:r>
          </w:p>
          <w:p w:rsidR="00D6249B" w:rsidRPr="00D0165F" w:rsidRDefault="00D6249B" w:rsidP="008400A1">
            <w:pPr>
              <w:tabs>
                <w:tab w:val="left" w:pos="567"/>
              </w:tabs>
              <w:ind w:left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1.3.</w:t>
            </w:r>
            <w:r w:rsidRPr="00D0165F">
              <w:rPr>
                <w:bCs/>
                <w:sz w:val="24"/>
                <w:lang w:val="uk-UA"/>
              </w:rPr>
              <w:tab/>
              <w:t>Розподіл витрат у комплексному виробництві</w:t>
            </w:r>
          </w:p>
          <w:p w:rsidR="00D6249B" w:rsidRPr="00D0165F" w:rsidRDefault="00D6249B" w:rsidP="008E5B5F">
            <w:pPr>
              <w:tabs>
                <w:tab w:val="left" w:pos="284"/>
              </w:tabs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2.</w:t>
            </w:r>
            <w:r w:rsidRPr="00D0165F">
              <w:rPr>
                <w:bCs/>
                <w:sz w:val="24"/>
                <w:lang w:val="uk-UA"/>
              </w:rPr>
              <w:tab/>
              <w:t>Зарубіжні методи обліку витрат і калькулювання собівартості продукції</w:t>
            </w:r>
          </w:p>
        </w:tc>
        <w:tc>
          <w:tcPr>
            <w:tcW w:w="326" w:type="pct"/>
          </w:tcPr>
          <w:p w:rsidR="00D6249B" w:rsidRPr="00D0165F" w:rsidRDefault="00D6249B" w:rsidP="00B712B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16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8</w:t>
            </w:r>
          </w:p>
        </w:tc>
        <w:tc>
          <w:tcPr>
            <w:tcW w:w="32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16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3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2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94" w:type="pct"/>
          </w:tcPr>
          <w:p w:rsidR="00D6249B" w:rsidRPr="00D0165F" w:rsidRDefault="00D6249B" w:rsidP="000F2BB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</w:tr>
      <w:tr w:rsidR="00D6249B" w:rsidRPr="00D0165F" w:rsidTr="0062496D">
        <w:tc>
          <w:tcPr>
            <w:tcW w:w="2166" w:type="pct"/>
            <w:gridSpan w:val="2"/>
          </w:tcPr>
          <w:p w:rsidR="00D6249B" w:rsidRPr="00D0165F" w:rsidRDefault="00D6249B" w:rsidP="00987F62">
            <w:pPr>
              <w:rPr>
                <w:b/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 xml:space="preserve">Тема 6. </w:t>
            </w:r>
            <w:r w:rsidRPr="00D0165F">
              <w:rPr>
                <w:b/>
                <w:color w:val="000000"/>
                <w:spacing w:val="-2"/>
                <w:sz w:val="24"/>
                <w:lang w:val="uk-UA"/>
              </w:rPr>
              <w:t>Система обліку і калькулювання за змінними ви</w:t>
            </w:r>
            <w:r w:rsidRPr="00D0165F">
              <w:rPr>
                <w:b/>
                <w:color w:val="000000"/>
                <w:spacing w:val="-1"/>
                <w:sz w:val="24"/>
                <w:lang w:val="uk-UA"/>
              </w:rPr>
              <w:t>тратами</w:t>
            </w:r>
          </w:p>
          <w:p w:rsidR="00D6249B" w:rsidRPr="00D0165F" w:rsidRDefault="00D6249B" w:rsidP="008400A1">
            <w:pPr>
              <w:numPr>
                <w:ilvl w:val="0"/>
                <w:numId w:val="21"/>
              </w:numPr>
              <w:ind w:left="284" w:hanging="284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Сутність системи обліку та калькулювання за змінними витратами</w:t>
            </w:r>
          </w:p>
          <w:p w:rsidR="00D6249B" w:rsidRPr="00D0165F" w:rsidRDefault="00D6249B" w:rsidP="008400A1">
            <w:pPr>
              <w:numPr>
                <w:ilvl w:val="0"/>
                <w:numId w:val="21"/>
              </w:numPr>
              <w:ind w:left="284" w:hanging="284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Аналітичні та контрольні можливості системи директ-костинг</w:t>
            </w:r>
          </w:p>
          <w:p w:rsidR="00D6249B" w:rsidRPr="00D0165F" w:rsidRDefault="00D6249B" w:rsidP="00987F62">
            <w:pPr>
              <w:numPr>
                <w:ilvl w:val="0"/>
                <w:numId w:val="21"/>
              </w:numPr>
              <w:ind w:left="284" w:hanging="284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Варіанти директ-костингу: простий і розвинутий</w:t>
            </w:r>
          </w:p>
        </w:tc>
        <w:tc>
          <w:tcPr>
            <w:tcW w:w="326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14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32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14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3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2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9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14</w:t>
            </w:r>
          </w:p>
        </w:tc>
      </w:tr>
      <w:tr w:rsidR="00D6249B" w:rsidRPr="00D0165F" w:rsidTr="0062496D">
        <w:tc>
          <w:tcPr>
            <w:tcW w:w="2166" w:type="pct"/>
            <w:gridSpan w:val="2"/>
          </w:tcPr>
          <w:p w:rsidR="00D6249B" w:rsidRPr="00D0165F" w:rsidRDefault="00D6249B" w:rsidP="00987F62">
            <w:pPr>
              <w:rPr>
                <w:b/>
                <w:color w:val="000000"/>
                <w:spacing w:val="-8"/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 xml:space="preserve">Тема 7. </w:t>
            </w:r>
            <w:r w:rsidRPr="00D0165F">
              <w:rPr>
                <w:b/>
                <w:color w:val="000000"/>
                <w:spacing w:val="-4"/>
                <w:sz w:val="24"/>
                <w:lang w:val="uk-UA"/>
              </w:rPr>
              <w:t xml:space="preserve">Система обліку і калькулювання за нормативними </w:t>
            </w:r>
            <w:r w:rsidRPr="00D0165F">
              <w:rPr>
                <w:b/>
                <w:color w:val="000000"/>
                <w:spacing w:val="-8"/>
                <w:sz w:val="24"/>
                <w:lang w:val="uk-UA"/>
              </w:rPr>
              <w:t>витратами</w:t>
            </w:r>
          </w:p>
          <w:p w:rsidR="00D6249B" w:rsidRPr="00D0165F" w:rsidRDefault="00D6249B" w:rsidP="008E5B5F">
            <w:p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1. Сутність обліку та калькулювання собівартості продукції за нормативними витратами.</w:t>
            </w:r>
          </w:p>
          <w:p w:rsidR="00D6249B" w:rsidRPr="00D0165F" w:rsidRDefault="00D6249B" w:rsidP="008E5B5F">
            <w:p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2. Методи обчислення відхилень від норм витрат.</w:t>
            </w:r>
          </w:p>
          <w:p w:rsidR="00D6249B" w:rsidRPr="00D0165F" w:rsidRDefault="00D6249B" w:rsidP="008E5B5F">
            <w:p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3. Система «стандарт-кост»: переваги та недоліки її використання.</w:t>
            </w:r>
          </w:p>
        </w:tc>
        <w:tc>
          <w:tcPr>
            <w:tcW w:w="326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12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32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12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3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2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9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12</w:t>
            </w:r>
          </w:p>
        </w:tc>
      </w:tr>
      <w:tr w:rsidR="00D6249B" w:rsidRPr="00D0165F" w:rsidTr="0062496D">
        <w:tc>
          <w:tcPr>
            <w:tcW w:w="2166" w:type="pct"/>
            <w:gridSpan w:val="2"/>
          </w:tcPr>
          <w:p w:rsidR="00D6249B" w:rsidRPr="00D0165F" w:rsidRDefault="00D6249B" w:rsidP="0062496D">
            <w:pPr>
              <w:jc w:val="right"/>
              <w:rPr>
                <w:b/>
                <w:bCs/>
                <w:i/>
                <w:sz w:val="24"/>
                <w:lang w:val="uk-UA"/>
              </w:rPr>
            </w:pPr>
            <w:r w:rsidRPr="00D0165F">
              <w:rPr>
                <w:b/>
                <w:bCs/>
                <w:i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326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92</w:t>
            </w:r>
          </w:p>
        </w:tc>
        <w:tc>
          <w:tcPr>
            <w:tcW w:w="234" w:type="pct"/>
          </w:tcPr>
          <w:p w:rsidR="00D6249B" w:rsidRPr="00D0165F" w:rsidRDefault="00D6249B" w:rsidP="00C63645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24</w:t>
            </w:r>
          </w:p>
        </w:tc>
        <w:tc>
          <w:tcPr>
            <w:tcW w:w="231" w:type="pct"/>
          </w:tcPr>
          <w:p w:rsidR="00D6249B" w:rsidRPr="00D0165F" w:rsidRDefault="00D6249B" w:rsidP="00C63645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24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44</w:t>
            </w:r>
          </w:p>
        </w:tc>
        <w:tc>
          <w:tcPr>
            <w:tcW w:w="323" w:type="pct"/>
          </w:tcPr>
          <w:p w:rsidR="00D6249B" w:rsidRPr="00D0165F" w:rsidRDefault="00D6249B" w:rsidP="00AB2159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92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4</w:t>
            </w:r>
          </w:p>
        </w:tc>
        <w:tc>
          <w:tcPr>
            <w:tcW w:w="233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4</w:t>
            </w:r>
          </w:p>
        </w:tc>
        <w:tc>
          <w:tcPr>
            <w:tcW w:w="232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194" w:type="pct"/>
          </w:tcPr>
          <w:p w:rsidR="00D6249B" w:rsidRPr="00D0165F" w:rsidRDefault="00D6249B" w:rsidP="000F2BB9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8</w:t>
            </w:r>
            <w:r>
              <w:rPr>
                <w:b/>
                <w:i/>
                <w:sz w:val="24"/>
                <w:lang w:val="uk-UA"/>
              </w:rPr>
              <w:t>4</w:t>
            </w:r>
          </w:p>
        </w:tc>
      </w:tr>
      <w:tr w:rsidR="00D6249B" w:rsidRPr="00D0165F" w:rsidTr="0062496D">
        <w:tc>
          <w:tcPr>
            <w:tcW w:w="2166" w:type="pct"/>
            <w:gridSpan w:val="2"/>
            <w:vAlign w:val="center"/>
          </w:tcPr>
          <w:p w:rsidR="00D6249B" w:rsidRPr="00D0165F" w:rsidRDefault="00D6249B" w:rsidP="0062496D">
            <w:pPr>
              <w:jc w:val="center"/>
              <w:rPr>
                <w:b/>
                <w:bCs/>
                <w:i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 xml:space="preserve">Теми навчальних занять </w:t>
            </w:r>
            <w:r w:rsidRPr="00D0165F">
              <w:rPr>
                <w:bCs/>
                <w:sz w:val="20"/>
                <w:szCs w:val="20"/>
                <w:lang w:val="uk-UA"/>
              </w:rPr>
              <w:t>( назва теми й основні питання)</w:t>
            </w:r>
          </w:p>
        </w:tc>
        <w:tc>
          <w:tcPr>
            <w:tcW w:w="2834" w:type="pct"/>
            <w:gridSpan w:val="12"/>
            <w:vAlign w:val="center"/>
          </w:tcPr>
          <w:p w:rsidR="00D6249B" w:rsidRPr="00D0165F" w:rsidRDefault="00D6249B" w:rsidP="0062496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>Змістовий модуль 2.</w:t>
            </w:r>
            <w:r w:rsidRPr="00D0165F">
              <w:rPr>
                <w:sz w:val="24"/>
                <w:lang w:val="uk-UA"/>
              </w:rPr>
              <w:t xml:space="preserve"> </w:t>
            </w:r>
          </w:p>
          <w:p w:rsidR="00D6249B" w:rsidRPr="00D0165F" w:rsidRDefault="00D6249B" w:rsidP="0062496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Специфічні методики управлінського обліку</w:t>
            </w:r>
          </w:p>
        </w:tc>
      </w:tr>
      <w:tr w:rsidR="00D6249B" w:rsidRPr="00D0165F" w:rsidTr="0062496D">
        <w:tc>
          <w:tcPr>
            <w:tcW w:w="2159" w:type="pct"/>
          </w:tcPr>
          <w:p w:rsidR="00D6249B" w:rsidRPr="00D0165F" w:rsidRDefault="00D6249B" w:rsidP="00987F62">
            <w:pPr>
              <w:rPr>
                <w:b/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>Тема</w:t>
            </w:r>
            <w:r w:rsidRPr="00D0165F">
              <w:rPr>
                <w:b/>
                <w:sz w:val="24"/>
                <w:lang w:val="uk-UA"/>
              </w:rPr>
              <w:t xml:space="preserve"> 8. </w:t>
            </w:r>
            <w:r w:rsidRPr="00D0165F">
              <w:rPr>
                <w:b/>
                <w:color w:val="000000"/>
                <w:spacing w:val="-1"/>
                <w:sz w:val="24"/>
                <w:lang w:val="uk-UA"/>
              </w:rPr>
              <w:t>Аналіз взаємозв'язку витрат, обсягу діяльності та прибутку</w:t>
            </w:r>
          </w:p>
          <w:p w:rsidR="00D6249B" w:rsidRPr="00D0165F" w:rsidRDefault="00D6249B" w:rsidP="00F57CA6">
            <w:pPr>
              <w:numPr>
                <w:ilvl w:val="0"/>
                <w:numId w:val="22"/>
              </w:numPr>
              <w:ind w:left="284" w:hanging="284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Обмеження і передумови аналізу «витрати—обсяг діяльності—прибуток»</w:t>
            </w:r>
          </w:p>
          <w:p w:rsidR="00D6249B" w:rsidRPr="00D0165F" w:rsidRDefault="00D6249B" w:rsidP="00F57CA6">
            <w:pPr>
              <w:numPr>
                <w:ilvl w:val="0"/>
                <w:numId w:val="22"/>
              </w:numPr>
              <w:ind w:left="284" w:hanging="284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Застосування аналізу «витрати—обсяг діяльності—прибуток»</w:t>
            </w:r>
          </w:p>
          <w:p w:rsidR="00D6249B" w:rsidRPr="00D0165F" w:rsidRDefault="00D6249B" w:rsidP="00F57CA6">
            <w:pPr>
              <w:numPr>
                <w:ilvl w:val="0"/>
                <w:numId w:val="22"/>
              </w:numPr>
              <w:ind w:left="284" w:hanging="284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Визначення точки беззбитковості</w:t>
            </w:r>
          </w:p>
          <w:p w:rsidR="00D6249B" w:rsidRPr="00D0165F" w:rsidRDefault="00D6249B" w:rsidP="00F57CA6">
            <w:pPr>
              <w:numPr>
                <w:ilvl w:val="0"/>
                <w:numId w:val="22"/>
              </w:numPr>
              <w:ind w:left="284" w:hanging="284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Визначення запасу міцності та операційного важеля</w:t>
            </w:r>
          </w:p>
          <w:p w:rsidR="00D6249B" w:rsidRPr="00D0165F" w:rsidRDefault="00D6249B" w:rsidP="00F57CA6">
            <w:pPr>
              <w:numPr>
                <w:ilvl w:val="0"/>
                <w:numId w:val="22"/>
              </w:numPr>
              <w:ind w:left="284" w:hanging="284"/>
              <w:rPr>
                <w:b/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Графічний метод аналізу «витрати—обсяг діяльності—прибуток»</w:t>
            </w:r>
          </w:p>
        </w:tc>
        <w:tc>
          <w:tcPr>
            <w:tcW w:w="332" w:type="pct"/>
            <w:gridSpan w:val="2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20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5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5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323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20</w:t>
            </w:r>
          </w:p>
        </w:tc>
        <w:tc>
          <w:tcPr>
            <w:tcW w:w="231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2</w:t>
            </w:r>
          </w:p>
        </w:tc>
        <w:tc>
          <w:tcPr>
            <w:tcW w:w="233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2</w:t>
            </w:r>
          </w:p>
        </w:tc>
        <w:tc>
          <w:tcPr>
            <w:tcW w:w="232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194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16</w:t>
            </w:r>
          </w:p>
        </w:tc>
      </w:tr>
      <w:tr w:rsidR="00D6249B" w:rsidRPr="00D0165F" w:rsidTr="0062496D">
        <w:tc>
          <w:tcPr>
            <w:tcW w:w="2159" w:type="pct"/>
          </w:tcPr>
          <w:p w:rsidR="00D6249B" w:rsidRPr="00D0165F" w:rsidRDefault="00D6249B" w:rsidP="00987F62">
            <w:pPr>
              <w:rPr>
                <w:b/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 xml:space="preserve">Тема 9.  </w:t>
            </w:r>
            <w:r w:rsidRPr="00D0165F">
              <w:rPr>
                <w:b/>
                <w:color w:val="000000"/>
                <w:spacing w:val="1"/>
                <w:sz w:val="24"/>
                <w:lang w:val="uk-UA"/>
              </w:rPr>
              <w:t xml:space="preserve">Аналіз релевантності інформації для прийняття </w:t>
            </w:r>
            <w:r w:rsidRPr="00D0165F">
              <w:rPr>
                <w:b/>
                <w:color w:val="000000"/>
                <w:spacing w:val="-1"/>
                <w:sz w:val="24"/>
                <w:lang w:val="uk-UA"/>
              </w:rPr>
              <w:t>управлінських рішень</w:t>
            </w:r>
          </w:p>
          <w:p w:rsidR="00D6249B" w:rsidRPr="00D0165F" w:rsidRDefault="00D6249B" w:rsidP="00F57CA6">
            <w:pPr>
              <w:numPr>
                <w:ilvl w:val="0"/>
                <w:numId w:val="23"/>
              </w:numPr>
              <w:ind w:left="284" w:hanging="284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Основи прийняття управлінських рішень</w:t>
            </w:r>
          </w:p>
          <w:p w:rsidR="00D6249B" w:rsidRPr="00D0165F" w:rsidRDefault="00D6249B" w:rsidP="00F57CA6">
            <w:pPr>
              <w:numPr>
                <w:ilvl w:val="0"/>
                <w:numId w:val="23"/>
              </w:numPr>
              <w:ind w:left="284" w:hanging="284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Релевантний підхід до прийняття  управлінських рішень</w:t>
            </w:r>
          </w:p>
          <w:p w:rsidR="00D6249B" w:rsidRPr="00D0165F" w:rsidRDefault="00D6249B" w:rsidP="00F57CA6">
            <w:pPr>
              <w:numPr>
                <w:ilvl w:val="0"/>
                <w:numId w:val="23"/>
              </w:numPr>
              <w:ind w:left="284" w:hanging="284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Застосування диференційного аналізу для вибору найкращих варіантів дій</w:t>
            </w:r>
          </w:p>
          <w:p w:rsidR="00D6249B" w:rsidRPr="00D0165F" w:rsidRDefault="00D6249B" w:rsidP="00F57CA6">
            <w:pPr>
              <w:numPr>
                <w:ilvl w:val="0"/>
                <w:numId w:val="23"/>
              </w:numPr>
              <w:ind w:left="284" w:hanging="284"/>
              <w:rPr>
                <w:b/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Аналіз типових варіантів альтернативних рішень</w:t>
            </w:r>
          </w:p>
        </w:tc>
        <w:tc>
          <w:tcPr>
            <w:tcW w:w="332" w:type="pct"/>
            <w:gridSpan w:val="2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20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5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5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323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20</w:t>
            </w:r>
          </w:p>
        </w:tc>
        <w:tc>
          <w:tcPr>
            <w:tcW w:w="231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2</w:t>
            </w:r>
          </w:p>
        </w:tc>
        <w:tc>
          <w:tcPr>
            <w:tcW w:w="233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2</w:t>
            </w:r>
          </w:p>
        </w:tc>
        <w:tc>
          <w:tcPr>
            <w:tcW w:w="232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194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16</w:t>
            </w:r>
          </w:p>
        </w:tc>
      </w:tr>
      <w:tr w:rsidR="00D6249B" w:rsidRPr="00D0165F" w:rsidTr="0062496D">
        <w:tc>
          <w:tcPr>
            <w:tcW w:w="2159" w:type="pct"/>
          </w:tcPr>
          <w:p w:rsidR="00D6249B" w:rsidRPr="00D0165F" w:rsidRDefault="00D6249B" w:rsidP="00987F62">
            <w:pPr>
              <w:rPr>
                <w:b/>
                <w:color w:val="000000"/>
                <w:spacing w:val="-4"/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 xml:space="preserve">Тема 10. </w:t>
            </w:r>
            <w:r w:rsidRPr="00D0165F">
              <w:rPr>
                <w:b/>
                <w:color w:val="000000"/>
                <w:spacing w:val="-4"/>
                <w:sz w:val="24"/>
                <w:lang w:val="uk-UA"/>
              </w:rPr>
              <w:t>Бюджетування і контроль</w:t>
            </w:r>
          </w:p>
          <w:p w:rsidR="00D6249B" w:rsidRPr="00D0165F" w:rsidRDefault="00D6249B" w:rsidP="00F57CA6">
            <w:p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1.</w:t>
            </w:r>
            <w:r w:rsidRPr="00D0165F">
              <w:rPr>
                <w:bCs/>
                <w:sz w:val="24"/>
                <w:lang w:val="uk-UA"/>
              </w:rPr>
              <w:tab/>
              <w:t>Сутність, цілі та завдання бюджетування</w:t>
            </w:r>
          </w:p>
          <w:p w:rsidR="00D6249B" w:rsidRPr="00D0165F" w:rsidRDefault="00D6249B" w:rsidP="00F57CA6">
            <w:p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2.</w:t>
            </w:r>
            <w:r w:rsidRPr="00D0165F">
              <w:rPr>
                <w:bCs/>
                <w:sz w:val="24"/>
                <w:lang w:val="uk-UA"/>
              </w:rPr>
              <w:tab/>
              <w:t>Види і формати бюджетів</w:t>
            </w:r>
          </w:p>
          <w:p w:rsidR="00D6249B" w:rsidRPr="00D0165F" w:rsidRDefault="00D6249B" w:rsidP="00F57CA6">
            <w:p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3.</w:t>
            </w:r>
            <w:r w:rsidRPr="00D0165F">
              <w:rPr>
                <w:bCs/>
                <w:sz w:val="24"/>
                <w:lang w:val="uk-UA"/>
              </w:rPr>
              <w:tab/>
              <w:t>Методика складання бюджетів</w:t>
            </w:r>
          </w:p>
          <w:p w:rsidR="00D6249B" w:rsidRPr="00D0165F" w:rsidRDefault="00D6249B" w:rsidP="00F57CA6">
            <w:p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4.</w:t>
            </w:r>
            <w:r w:rsidRPr="00D0165F">
              <w:rPr>
                <w:bCs/>
                <w:sz w:val="24"/>
                <w:lang w:val="uk-UA"/>
              </w:rPr>
              <w:tab/>
              <w:t>Організація контролю за виконанням бюджету</w:t>
            </w:r>
          </w:p>
        </w:tc>
        <w:tc>
          <w:tcPr>
            <w:tcW w:w="332" w:type="pct"/>
            <w:gridSpan w:val="2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20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5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5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323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20</w:t>
            </w:r>
          </w:p>
        </w:tc>
        <w:tc>
          <w:tcPr>
            <w:tcW w:w="231" w:type="pct"/>
          </w:tcPr>
          <w:p w:rsidR="00D6249B" w:rsidRPr="000F2BB9" w:rsidRDefault="00D6249B" w:rsidP="00DF36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3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2</w:t>
            </w:r>
          </w:p>
        </w:tc>
        <w:tc>
          <w:tcPr>
            <w:tcW w:w="232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194" w:type="pct"/>
          </w:tcPr>
          <w:p w:rsidR="00D6249B" w:rsidRPr="000F2BB9" w:rsidRDefault="00D6249B" w:rsidP="000F2BB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6</w:t>
            </w:r>
          </w:p>
        </w:tc>
      </w:tr>
      <w:tr w:rsidR="00D6249B" w:rsidRPr="00D0165F" w:rsidTr="0062496D">
        <w:tc>
          <w:tcPr>
            <w:tcW w:w="2159" w:type="pct"/>
          </w:tcPr>
          <w:p w:rsidR="00D6249B" w:rsidRPr="00D0165F" w:rsidRDefault="00D6249B" w:rsidP="00987F62">
            <w:pPr>
              <w:rPr>
                <w:b/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 xml:space="preserve">Тема 11. </w:t>
            </w:r>
            <w:r w:rsidRPr="00D0165F">
              <w:rPr>
                <w:b/>
                <w:color w:val="000000"/>
                <w:spacing w:val="-2"/>
                <w:sz w:val="24"/>
                <w:lang w:val="uk-UA"/>
              </w:rPr>
              <w:t>Облік і контроль за центрами відповідальності</w:t>
            </w:r>
          </w:p>
          <w:p w:rsidR="00D6249B" w:rsidRPr="00D0165F" w:rsidRDefault="00D6249B" w:rsidP="00F57CA6">
            <w:p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1.</w:t>
            </w:r>
            <w:r w:rsidRPr="00D0165F">
              <w:rPr>
                <w:bCs/>
                <w:sz w:val="24"/>
                <w:lang w:val="uk-UA"/>
              </w:rPr>
              <w:tab/>
              <w:t xml:space="preserve">Поняття і класифікація центрів відповідальності </w:t>
            </w:r>
          </w:p>
          <w:p w:rsidR="00D6249B" w:rsidRPr="00D0165F" w:rsidRDefault="00D6249B" w:rsidP="00F57CA6">
            <w:p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2.</w:t>
            </w:r>
            <w:r w:rsidRPr="00D0165F">
              <w:rPr>
                <w:bCs/>
                <w:sz w:val="24"/>
                <w:lang w:val="uk-UA"/>
              </w:rPr>
              <w:tab/>
              <w:t xml:space="preserve">Принципи обліку, звітності й оцінки діяльності центрів відповідальності </w:t>
            </w:r>
          </w:p>
          <w:p w:rsidR="00D6249B" w:rsidRPr="00D0165F" w:rsidRDefault="00D6249B" w:rsidP="00F57CA6">
            <w:p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3.</w:t>
            </w:r>
            <w:r w:rsidRPr="00D0165F">
              <w:rPr>
                <w:bCs/>
                <w:sz w:val="24"/>
                <w:lang w:val="uk-UA"/>
              </w:rPr>
              <w:tab/>
              <w:t>Облік і оцінка діяльності центрів відповідальності</w:t>
            </w:r>
          </w:p>
          <w:p w:rsidR="00D6249B" w:rsidRPr="00D0165F" w:rsidRDefault="00D6249B" w:rsidP="00F57CA6">
            <w:p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4.</w:t>
            </w:r>
            <w:r w:rsidRPr="00D0165F">
              <w:rPr>
                <w:bCs/>
                <w:sz w:val="24"/>
                <w:lang w:val="uk-UA"/>
              </w:rPr>
              <w:tab/>
              <w:t>Облік і оцінка діяльності центрів інвестицій</w:t>
            </w:r>
          </w:p>
        </w:tc>
        <w:tc>
          <w:tcPr>
            <w:tcW w:w="332" w:type="pct"/>
            <w:gridSpan w:val="2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18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323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18</w:t>
            </w:r>
          </w:p>
        </w:tc>
        <w:tc>
          <w:tcPr>
            <w:tcW w:w="231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233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232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194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18</w:t>
            </w:r>
          </w:p>
        </w:tc>
      </w:tr>
      <w:tr w:rsidR="00D6249B" w:rsidRPr="00D0165F" w:rsidTr="0062496D">
        <w:tc>
          <w:tcPr>
            <w:tcW w:w="2159" w:type="pct"/>
          </w:tcPr>
          <w:p w:rsidR="00D6249B" w:rsidRPr="00D0165F" w:rsidRDefault="00D6249B" w:rsidP="00987F62">
            <w:pPr>
              <w:rPr>
                <w:b/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color w:val="000000"/>
                <w:spacing w:val="-2"/>
                <w:sz w:val="24"/>
                <w:lang w:val="uk-UA"/>
              </w:rPr>
              <w:t>Тема 12. Взаємозв’язок управлінського і фінансового обліку</w:t>
            </w:r>
          </w:p>
          <w:p w:rsidR="00D6249B" w:rsidRPr="00D0165F" w:rsidRDefault="00D6249B" w:rsidP="002F4B9C">
            <w:pPr>
              <w:pStyle w:val="ListParagraph"/>
              <w:numPr>
                <w:ilvl w:val="0"/>
                <w:numId w:val="24"/>
              </w:num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 xml:space="preserve">Відмінності управлінського і фінансового обліку </w:t>
            </w:r>
          </w:p>
          <w:p w:rsidR="00D6249B" w:rsidRPr="00D0165F" w:rsidRDefault="00D6249B" w:rsidP="002F4B9C">
            <w:pPr>
              <w:pStyle w:val="ListParagraph"/>
              <w:numPr>
                <w:ilvl w:val="0"/>
                <w:numId w:val="24"/>
              </w:numPr>
              <w:ind w:left="284" w:hanging="284"/>
              <w:rPr>
                <w:bCs/>
                <w:sz w:val="24"/>
                <w:lang w:val="uk-UA"/>
              </w:rPr>
            </w:pPr>
            <w:r w:rsidRPr="00D0165F">
              <w:rPr>
                <w:bCs/>
                <w:sz w:val="24"/>
                <w:lang w:val="uk-UA"/>
              </w:rPr>
              <w:t>Системи рахунків управлінського і фінансового обліку</w:t>
            </w:r>
          </w:p>
        </w:tc>
        <w:tc>
          <w:tcPr>
            <w:tcW w:w="332" w:type="pct"/>
            <w:gridSpan w:val="2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323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10</w:t>
            </w:r>
          </w:p>
        </w:tc>
        <w:tc>
          <w:tcPr>
            <w:tcW w:w="231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233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232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-</w:t>
            </w:r>
          </w:p>
        </w:tc>
        <w:tc>
          <w:tcPr>
            <w:tcW w:w="194" w:type="pct"/>
          </w:tcPr>
          <w:p w:rsidR="00D6249B" w:rsidRPr="00D0165F" w:rsidRDefault="00D6249B" w:rsidP="00DF3681">
            <w:pPr>
              <w:jc w:val="center"/>
              <w:rPr>
                <w:sz w:val="24"/>
              </w:rPr>
            </w:pPr>
            <w:r w:rsidRPr="00D0165F">
              <w:rPr>
                <w:sz w:val="24"/>
              </w:rPr>
              <w:t>10</w:t>
            </w:r>
          </w:p>
        </w:tc>
      </w:tr>
      <w:tr w:rsidR="00D6249B" w:rsidRPr="00D0165F" w:rsidTr="0062496D">
        <w:tc>
          <w:tcPr>
            <w:tcW w:w="2159" w:type="pct"/>
          </w:tcPr>
          <w:p w:rsidR="00D6249B" w:rsidRPr="00D0165F" w:rsidRDefault="00D6249B" w:rsidP="0062496D">
            <w:pPr>
              <w:jc w:val="right"/>
              <w:rPr>
                <w:b/>
                <w:bCs/>
                <w:i/>
                <w:sz w:val="24"/>
                <w:lang w:val="uk-UA"/>
              </w:rPr>
            </w:pPr>
            <w:r w:rsidRPr="00D0165F">
              <w:rPr>
                <w:b/>
                <w:bCs/>
                <w:i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332" w:type="pct"/>
            <w:gridSpan w:val="2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88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21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21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46</w:t>
            </w:r>
          </w:p>
        </w:tc>
        <w:tc>
          <w:tcPr>
            <w:tcW w:w="323" w:type="pct"/>
          </w:tcPr>
          <w:p w:rsidR="00D6249B" w:rsidRPr="00D0165F" w:rsidRDefault="00D6249B" w:rsidP="00DF3681">
            <w:pPr>
              <w:jc w:val="center"/>
              <w:rPr>
                <w:b/>
                <w:i/>
                <w:sz w:val="24"/>
              </w:rPr>
            </w:pPr>
            <w:r w:rsidRPr="00D0165F">
              <w:rPr>
                <w:b/>
                <w:i/>
                <w:sz w:val="24"/>
              </w:rPr>
              <w:t>88</w:t>
            </w:r>
          </w:p>
        </w:tc>
        <w:tc>
          <w:tcPr>
            <w:tcW w:w="231" w:type="pct"/>
          </w:tcPr>
          <w:p w:rsidR="00D6249B" w:rsidRPr="000F2BB9" w:rsidRDefault="00D6249B" w:rsidP="00DF3681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6</w:t>
            </w:r>
          </w:p>
        </w:tc>
        <w:tc>
          <w:tcPr>
            <w:tcW w:w="233" w:type="pct"/>
          </w:tcPr>
          <w:p w:rsidR="00D6249B" w:rsidRPr="00D0165F" w:rsidRDefault="00D6249B" w:rsidP="00DF3681">
            <w:pPr>
              <w:jc w:val="center"/>
              <w:rPr>
                <w:b/>
                <w:i/>
                <w:sz w:val="24"/>
              </w:rPr>
            </w:pPr>
            <w:r w:rsidRPr="00D0165F">
              <w:rPr>
                <w:b/>
                <w:i/>
                <w:sz w:val="24"/>
              </w:rPr>
              <w:t>6</w:t>
            </w:r>
          </w:p>
        </w:tc>
        <w:tc>
          <w:tcPr>
            <w:tcW w:w="232" w:type="pct"/>
          </w:tcPr>
          <w:p w:rsidR="00D6249B" w:rsidRPr="00D0165F" w:rsidRDefault="00D6249B" w:rsidP="00DF3681">
            <w:pPr>
              <w:jc w:val="center"/>
              <w:rPr>
                <w:b/>
                <w:i/>
                <w:sz w:val="24"/>
              </w:rPr>
            </w:pPr>
            <w:r w:rsidRPr="00D0165F">
              <w:rPr>
                <w:b/>
                <w:i/>
                <w:sz w:val="24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DF3681">
            <w:pPr>
              <w:jc w:val="center"/>
              <w:rPr>
                <w:b/>
                <w:i/>
                <w:sz w:val="24"/>
              </w:rPr>
            </w:pPr>
            <w:r w:rsidRPr="00D0165F">
              <w:rPr>
                <w:b/>
                <w:i/>
                <w:sz w:val="24"/>
              </w:rPr>
              <w:t>-</w:t>
            </w:r>
          </w:p>
        </w:tc>
        <w:tc>
          <w:tcPr>
            <w:tcW w:w="194" w:type="pct"/>
          </w:tcPr>
          <w:p w:rsidR="00D6249B" w:rsidRPr="000F2BB9" w:rsidRDefault="00D6249B" w:rsidP="000F2BB9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z w:val="24"/>
                <w:lang w:val="uk-UA"/>
              </w:rPr>
              <w:t>6</w:t>
            </w:r>
          </w:p>
        </w:tc>
      </w:tr>
      <w:tr w:rsidR="00D6249B" w:rsidRPr="00D0165F" w:rsidTr="0062496D">
        <w:tc>
          <w:tcPr>
            <w:tcW w:w="2159" w:type="pct"/>
          </w:tcPr>
          <w:p w:rsidR="00D6249B" w:rsidRPr="00D0165F" w:rsidRDefault="00D6249B" w:rsidP="00987F62">
            <w:pPr>
              <w:keepNext/>
              <w:jc w:val="right"/>
              <w:outlineLvl w:val="3"/>
              <w:rPr>
                <w:b/>
                <w:bCs/>
                <w:sz w:val="24"/>
                <w:lang w:val="uk-UA"/>
              </w:rPr>
            </w:pPr>
            <w:r w:rsidRPr="00D0165F">
              <w:rPr>
                <w:b/>
                <w:bCs/>
                <w:sz w:val="24"/>
                <w:lang w:val="uk-UA"/>
              </w:rPr>
              <w:t xml:space="preserve">Усього годин </w:t>
            </w:r>
          </w:p>
        </w:tc>
        <w:tc>
          <w:tcPr>
            <w:tcW w:w="332" w:type="pct"/>
            <w:gridSpan w:val="2"/>
          </w:tcPr>
          <w:p w:rsidR="00D6249B" w:rsidRPr="00D0165F" w:rsidRDefault="00D6249B" w:rsidP="00707682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180</w:t>
            </w:r>
          </w:p>
        </w:tc>
        <w:tc>
          <w:tcPr>
            <w:tcW w:w="234" w:type="pct"/>
          </w:tcPr>
          <w:p w:rsidR="00D6249B" w:rsidRPr="00D0165F" w:rsidRDefault="00D6249B" w:rsidP="00987F62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45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45</w:t>
            </w:r>
          </w:p>
        </w:tc>
        <w:tc>
          <w:tcPr>
            <w:tcW w:w="185" w:type="pct"/>
          </w:tcPr>
          <w:p w:rsidR="00D6249B" w:rsidRPr="00D0165F" w:rsidRDefault="00D6249B" w:rsidP="00987F62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184" w:type="pct"/>
          </w:tcPr>
          <w:p w:rsidR="00D6249B" w:rsidRPr="00D0165F" w:rsidRDefault="00D6249B" w:rsidP="00987F62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31" w:type="pct"/>
          </w:tcPr>
          <w:p w:rsidR="00D6249B" w:rsidRPr="00D0165F" w:rsidRDefault="00D6249B" w:rsidP="00987F62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323" w:type="pct"/>
          </w:tcPr>
          <w:p w:rsidR="00D6249B" w:rsidRPr="000F2BB9" w:rsidRDefault="00D6249B" w:rsidP="00DF3681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</w:rPr>
              <w:t>180</w:t>
            </w:r>
            <w:r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231" w:type="pct"/>
          </w:tcPr>
          <w:p w:rsidR="00D6249B" w:rsidRPr="00B25256" w:rsidRDefault="00D6249B" w:rsidP="00DF3681">
            <w:pPr>
              <w:jc w:val="center"/>
              <w:rPr>
                <w:b/>
                <w:sz w:val="24"/>
                <w:lang w:val="uk-UA"/>
              </w:rPr>
            </w:pPr>
            <w:r w:rsidRPr="00B25256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233" w:type="pct"/>
          </w:tcPr>
          <w:p w:rsidR="00D6249B" w:rsidRPr="00B25256" w:rsidRDefault="00D6249B" w:rsidP="00DF3681">
            <w:pPr>
              <w:jc w:val="center"/>
              <w:rPr>
                <w:b/>
                <w:sz w:val="24"/>
                <w:lang w:val="uk-UA"/>
              </w:rPr>
            </w:pPr>
            <w:r w:rsidRPr="00B25256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232" w:type="pct"/>
          </w:tcPr>
          <w:p w:rsidR="00D6249B" w:rsidRPr="00B25256" w:rsidRDefault="00D6249B" w:rsidP="00DF3681">
            <w:pPr>
              <w:jc w:val="center"/>
              <w:rPr>
                <w:b/>
                <w:sz w:val="24"/>
              </w:rPr>
            </w:pPr>
            <w:r w:rsidRPr="00B25256">
              <w:rPr>
                <w:b/>
                <w:sz w:val="24"/>
              </w:rPr>
              <w:t>-</w:t>
            </w:r>
          </w:p>
        </w:tc>
        <w:tc>
          <w:tcPr>
            <w:tcW w:w="231" w:type="pct"/>
          </w:tcPr>
          <w:p w:rsidR="00D6249B" w:rsidRPr="00B25256" w:rsidRDefault="00D6249B" w:rsidP="00DF3681">
            <w:pPr>
              <w:jc w:val="center"/>
              <w:rPr>
                <w:b/>
                <w:sz w:val="24"/>
              </w:rPr>
            </w:pPr>
            <w:r w:rsidRPr="00B25256">
              <w:rPr>
                <w:b/>
                <w:sz w:val="24"/>
              </w:rPr>
              <w:t>-</w:t>
            </w:r>
          </w:p>
        </w:tc>
        <w:tc>
          <w:tcPr>
            <w:tcW w:w="194" w:type="pct"/>
          </w:tcPr>
          <w:p w:rsidR="00D6249B" w:rsidRPr="00B25256" w:rsidRDefault="00D6249B" w:rsidP="00F65717">
            <w:pPr>
              <w:jc w:val="center"/>
              <w:rPr>
                <w:b/>
                <w:sz w:val="24"/>
                <w:lang w:val="uk-UA"/>
              </w:rPr>
            </w:pPr>
            <w:r w:rsidRPr="00B25256">
              <w:rPr>
                <w:b/>
                <w:sz w:val="24"/>
              </w:rPr>
              <w:t>16</w:t>
            </w:r>
            <w:r w:rsidRPr="00B25256">
              <w:rPr>
                <w:b/>
                <w:sz w:val="24"/>
                <w:lang w:val="uk-UA"/>
              </w:rPr>
              <w:t>0</w:t>
            </w:r>
          </w:p>
        </w:tc>
      </w:tr>
    </w:tbl>
    <w:p w:rsidR="00D6249B" w:rsidRPr="00D0165F" w:rsidRDefault="00D6249B" w:rsidP="0017640F">
      <w:pPr>
        <w:ind w:left="1069"/>
        <w:rPr>
          <w:b/>
          <w:bCs/>
          <w:szCs w:val="28"/>
          <w:lang w:val="uk-UA"/>
        </w:rPr>
        <w:sectPr w:rsidR="00D6249B" w:rsidRPr="00D0165F" w:rsidSect="00FE6F09">
          <w:pgSz w:w="16838" w:h="11906" w:orient="landscape"/>
          <w:pgMar w:top="1135" w:right="850" w:bottom="850" w:left="850" w:header="708" w:footer="708" w:gutter="0"/>
          <w:cols w:space="708"/>
          <w:docGrid w:linePitch="381"/>
        </w:sectPr>
      </w:pPr>
    </w:p>
    <w:p w:rsidR="00D6249B" w:rsidRPr="00D0165F" w:rsidRDefault="00D6249B" w:rsidP="00DC22F1">
      <w:pPr>
        <w:pStyle w:val="ListParagraph"/>
        <w:numPr>
          <w:ilvl w:val="1"/>
          <w:numId w:val="4"/>
        </w:numPr>
        <w:jc w:val="center"/>
        <w:rPr>
          <w:b/>
          <w:sz w:val="24"/>
          <w:lang w:val="uk-UA"/>
        </w:rPr>
      </w:pPr>
      <w:r w:rsidRPr="00D0165F">
        <w:rPr>
          <w:b/>
          <w:sz w:val="24"/>
          <w:lang w:val="uk-UA"/>
        </w:rPr>
        <w:t>Теми семінарських занять</w:t>
      </w:r>
    </w:p>
    <w:p w:rsidR="00D6249B" w:rsidRPr="00D0165F" w:rsidRDefault="00D6249B" w:rsidP="00C50C9C">
      <w:pPr>
        <w:pStyle w:val="ListParagraph"/>
        <w:ind w:left="1789"/>
        <w:rPr>
          <w:b/>
          <w:sz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7464"/>
        <w:gridCol w:w="1644"/>
      </w:tblGrid>
      <w:tr w:rsidR="00D6249B" w:rsidRPr="00D0165F" w:rsidTr="00DC22F1">
        <w:tc>
          <w:tcPr>
            <w:tcW w:w="379" w:type="pct"/>
          </w:tcPr>
          <w:p w:rsidR="00D6249B" w:rsidRPr="00D0165F" w:rsidRDefault="00D6249B" w:rsidP="00DC22F1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№</w:t>
            </w:r>
          </w:p>
          <w:p w:rsidR="00D6249B" w:rsidRPr="00D0165F" w:rsidRDefault="00D6249B" w:rsidP="00DC22F1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з/п</w:t>
            </w:r>
          </w:p>
        </w:tc>
        <w:tc>
          <w:tcPr>
            <w:tcW w:w="3787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Назва теми</w:t>
            </w:r>
          </w:p>
        </w:tc>
        <w:tc>
          <w:tcPr>
            <w:tcW w:w="834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Кількість</w:t>
            </w:r>
          </w:p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годин</w:t>
            </w:r>
          </w:p>
        </w:tc>
      </w:tr>
      <w:tr w:rsidR="00D6249B" w:rsidRPr="00D0165F" w:rsidTr="00DC22F1">
        <w:tc>
          <w:tcPr>
            <w:tcW w:w="379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</w:t>
            </w:r>
          </w:p>
        </w:tc>
        <w:tc>
          <w:tcPr>
            <w:tcW w:w="3787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Не передбачено</w:t>
            </w:r>
          </w:p>
        </w:tc>
        <w:tc>
          <w:tcPr>
            <w:tcW w:w="834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</w:p>
        </w:tc>
      </w:tr>
      <w:tr w:rsidR="00D6249B" w:rsidRPr="00D0165F" w:rsidTr="00DC22F1">
        <w:tc>
          <w:tcPr>
            <w:tcW w:w="379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3787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34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</w:p>
        </w:tc>
      </w:tr>
      <w:tr w:rsidR="00D6249B" w:rsidRPr="00D0165F" w:rsidTr="00DC22F1">
        <w:tc>
          <w:tcPr>
            <w:tcW w:w="379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</w:t>
            </w:r>
          </w:p>
        </w:tc>
        <w:tc>
          <w:tcPr>
            <w:tcW w:w="3787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34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</w:p>
        </w:tc>
      </w:tr>
      <w:tr w:rsidR="00D6249B" w:rsidRPr="00D0165F" w:rsidTr="00DC22F1">
        <w:tc>
          <w:tcPr>
            <w:tcW w:w="379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...</w:t>
            </w:r>
          </w:p>
        </w:tc>
        <w:tc>
          <w:tcPr>
            <w:tcW w:w="3787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34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D6249B" w:rsidRPr="00D0165F" w:rsidRDefault="00D6249B" w:rsidP="00AC415D">
      <w:pPr>
        <w:ind w:left="1069"/>
        <w:rPr>
          <w:bCs/>
          <w:sz w:val="24"/>
          <w:lang w:val="uk-UA"/>
        </w:rPr>
      </w:pPr>
    </w:p>
    <w:p w:rsidR="00D6249B" w:rsidRPr="00D0165F" w:rsidRDefault="00D6249B" w:rsidP="00DC22F1">
      <w:pPr>
        <w:pStyle w:val="ListParagraph"/>
        <w:numPr>
          <w:ilvl w:val="1"/>
          <w:numId w:val="4"/>
        </w:numPr>
        <w:spacing w:line="360" w:lineRule="auto"/>
        <w:jc w:val="center"/>
        <w:rPr>
          <w:b/>
          <w:sz w:val="24"/>
          <w:lang w:val="uk-UA"/>
        </w:rPr>
      </w:pPr>
      <w:r w:rsidRPr="00D0165F">
        <w:rPr>
          <w:b/>
          <w:sz w:val="24"/>
          <w:lang w:val="uk-UA"/>
        </w:rPr>
        <w:t xml:space="preserve">Теми практичних занять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372"/>
        <w:gridCol w:w="991"/>
        <w:gridCol w:w="958"/>
      </w:tblGrid>
      <w:tr w:rsidR="00D6249B" w:rsidRPr="00D0165F" w:rsidTr="00E26A2E">
        <w:tc>
          <w:tcPr>
            <w:tcW w:w="271" w:type="pct"/>
            <w:vMerge w:val="restart"/>
          </w:tcPr>
          <w:p w:rsidR="00D6249B" w:rsidRPr="00D0165F" w:rsidRDefault="00D6249B" w:rsidP="00DC22F1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№</w:t>
            </w:r>
          </w:p>
          <w:p w:rsidR="00D6249B" w:rsidRPr="00D0165F" w:rsidRDefault="00D6249B" w:rsidP="00DC22F1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з/п</w:t>
            </w:r>
          </w:p>
        </w:tc>
        <w:tc>
          <w:tcPr>
            <w:tcW w:w="3740" w:type="pct"/>
            <w:vMerge w:val="restar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Назва теми</w:t>
            </w:r>
          </w:p>
        </w:tc>
        <w:tc>
          <w:tcPr>
            <w:tcW w:w="989" w:type="pct"/>
            <w:gridSpan w:val="2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Кількість</w:t>
            </w:r>
          </w:p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годин</w:t>
            </w:r>
          </w:p>
        </w:tc>
      </w:tr>
      <w:tr w:rsidR="00D6249B" w:rsidRPr="00D0165F" w:rsidTr="00E26A2E">
        <w:tc>
          <w:tcPr>
            <w:tcW w:w="271" w:type="pct"/>
            <w:vMerge/>
          </w:tcPr>
          <w:p w:rsidR="00D6249B" w:rsidRPr="00D0165F" w:rsidRDefault="00D6249B" w:rsidP="00DC22F1">
            <w:pPr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3740" w:type="pct"/>
            <w:vMerge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03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денна</w:t>
            </w:r>
          </w:p>
        </w:tc>
        <w:tc>
          <w:tcPr>
            <w:tcW w:w="486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заочна</w:t>
            </w:r>
          </w:p>
        </w:tc>
      </w:tr>
      <w:tr w:rsidR="00D6249B" w:rsidRPr="00D0165F" w:rsidTr="00E26A2E">
        <w:tc>
          <w:tcPr>
            <w:tcW w:w="271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</w:t>
            </w:r>
          </w:p>
        </w:tc>
        <w:tc>
          <w:tcPr>
            <w:tcW w:w="3740" w:type="pct"/>
          </w:tcPr>
          <w:p w:rsidR="00D6249B" w:rsidRPr="00D0165F" w:rsidRDefault="00D6249B" w:rsidP="0082280B">
            <w:pPr>
              <w:ind w:left="57" w:right="57"/>
              <w:jc w:val="both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 1.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Мета, зміст та організація управлінського обліку</w:t>
            </w:r>
          </w:p>
          <w:p w:rsidR="00D6249B" w:rsidRPr="00D0165F" w:rsidRDefault="00D6249B" w:rsidP="0082280B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Завдання: </w:t>
            </w:r>
            <w:r w:rsidRPr="00D0165F">
              <w:rPr>
                <w:sz w:val="24"/>
                <w:lang w:val="uk-UA"/>
              </w:rPr>
              <w:t>засвоєння основних етапів розвитку управлінського обліку, вивчення його сутності та місця в системі управління підприємством, вивчення основних принципів та методів ведення управлінського обліку.</w:t>
            </w:r>
          </w:p>
        </w:tc>
        <w:tc>
          <w:tcPr>
            <w:tcW w:w="50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486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</w:tr>
      <w:tr w:rsidR="00D6249B" w:rsidRPr="00D0165F" w:rsidTr="00E26A2E">
        <w:tc>
          <w:tcPr>
            <w:tcW w:w="271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3740" w:type="pct"/>
          </w:tcPr>
          <w:p w:rsidR="00D6249B" w:rsidRPr="00D0165F" w:rsidRDefault="00D6249B" w:rsidP="0082280B">
            <w:pPr>
              <w:ind w:left="57" w:right="57"/>
              <w:jc w:val="both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 2.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Склад витрат виробництва</w:t>
            </w:r>
          </w:p>
          <w:p w:rsidR="00D6249B" w:rsidRPr="00D0165F" w:rsidRDefault="00D6249B" w:rsidP="0082280B">
            <w:pPr>
              <w:ind w:left="57" w:right="57"/>
              <w:jc w:val="both"/>
              <w:rPr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Завдання: </w:t>
            </w:r>
            <w:r w:rsidRPr="00D0165F">
              <w:rPr>
                <w:sz w:val="24"/>
                <w:lang w:val="uk-UA"/>
              </w:rPr>
              <w:t>вивчення основних видів виробничих витрат підприємства</w:t>
            </w:r>
          </w:p>
        </w:tc>
        <w:tc>
          <w:tcPr>
            <w:tcW w:w="50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486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</w:tr>
      <w:tr w:rsidR="00D6249B" w:rsidRPr="00D0165F" w:rsidTr="00E26A2E">
        <w:tc>
          <w:tcPr>
            <w:tcW w:w="271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</w:t>
            </w:r>
          </w:p>
        </w:tc>
        <w:tc>
          <w:tcPr>
            <w:tcW w:w="3740" w:type="pct"/>
          </w:tcPr>
          <w:p w:rsidR="00D6249B" w:rsidRPr="00D0165F" w:rsidRDefault="00D6249B" w:rsidP="0082280B">
            <w:pPr>
              <w:ind w:left="57" w:right="57"/>
              <w:jc w:val="both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 3.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Класифікація і поведінка витрат</w:t>
            </w:r>
          </w:p>
          <w:p w:rsidR="00D6249B" w:rsidRPr="00D0165F" w:rsidRDefault="00D6249B" w:rsidP="0082280B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NewRomanPSMT" w:eastAsia="TimesNewRomanPSMT" w:cs="TimesNewRomanPSMT"/>
                <w:szCs w:val="28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Завдання: </w:t>
            </w:r>
            <w:r w:rsidRPr="00D0165F">
              <w:rPr>
                <w:sz w:val="24"/>
                <w:lang w:val="uk-UA"/>
              </w:rPr>
              <w:t>набуття практичних навичок з класифікації витрат за ознаками з метою подальшого формування собівартості продукції та витрат періоду діяльності, побудова функції витрат та виконання за її допомогою прогнозних розрахунків.</w:t>
            </w:r>
          </w:p>
        </w:tc>
        <w:tc>
          <w:tcPr>
            <w:tcW w:w="50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486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</w:tr>
      <w:tr w:rsidR="00D6249B" w:rsidRPr="00D0165F" w:rsidTr="00E26A2E">
        <w:tc>
          <w:tcPr>
            <w:tcW w:w="271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</w:t>
            </w:r>
          </w:p>
        </w:tc>
        <w:tc>
          <w:tcPr>
            <w:tcW w:w="3740" w:type="pct"/>
          </w:tcPr>
          <w:p w:rsidR="00D6249B" w:rsidRPr="00D0165F" w:rsidRDefault="00D6249B" w:rsidP="0082280B">
            <w:pPr>
              <w:ind w:left="57" w:right="57"/>
              <w:jc w:val="both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 4.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Сутність собівартості продукції, принципи і критерії її формування</w:t>
            </w:r>
          </w:p>
          <w:p w:rsidR="00D6249B" w:rsidRPr="00D0165F" w:rsidRDefault="00D6249B" w:rsidP="0082280B">
            <w:pPr>
              <w:ind w:left="57" w:right="57"/>
              <w:jc w:val="both"/>
              <w:rPr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Завдання: </w:t>
            </w:r>
            <w:r w:rsidRPr="00D0165F">
              <w:rPr>
                <w:sz w:val="24"/>
                <w:lang w:val="uk-UA"/>
              </w:rPr>
              <w:t>набуття практичних навичок з порядку включення прямих та загальновиробничих витрат до виробничої собівартості продукції; опрацювання методів розподілу непрямих витрат між видами продукції.</w:t>
            </w:r>
          </w:p>
        </w:tc>
        <w:tc>
          <w:tcPr>
            <w:tcW w:w="50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</w:t>
            </w:r>
          </w:p>
        </w:tc>
        <w:tc>
          <w:tcPr>
            <w:tcW w:w="486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D6249B" w:rsidRPr="00D0165F" w:rsidTr="00E26A2E">
        <w:tc>
          <w:tcPr>
            <w:tcW w:w="271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5</w:t>
            </w:r>
          </w:p>
        </w:tc>
        <w:tc>
          <w:tcPr>
            <w:tcW w:w="3740" w:type="pct"/>
          </w:tcPr>
          <w:p w:rsidR="00D6249B" w:rsidRPr="00D0165F" w:rsidRDefault="00D6249B" w:rsidP="0082280B">
            <w:pPr>
              <w:ind w:left="57" w:right="57"/>
              <w:jc w:val="both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 5. </w:t>
            </w:r>
            <w:r w:rsidRPr="00D0165F">
              <w:rPr>
                <w:color w:val="000000"/>
                <w:sz w:val="24"/>
                <w:lang w:val="uk-UA"/>
              </w:rPr>
              <w:t>Система обліку і калькулювання за повними ви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тратами</w:t>
            </w:r>
          </w:p>
          <w:p w:rsidR="00D6249B" w:rsidRPr="00D0165F" w:rsidRDefault="00D6249B" w:rsidP="0082280B">
            <w:pPr>
              <w:ind w:left="57" w:right="57"/>
              <w:jc w:val="both"/>
              <w:rPr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Завдання: </w:t>
            </w:r>
            <w:r w:rsidRPr="00D0165F">
              <w:rPr>
                <w:sz w:val="24"/>
                <w:lang w:val="uk-UA"/>
              </w:rPr>
              <w:t>визначення відмінностей системи калькулювання повних витрат; набуття практичних навичок з порядку включення прямих та накладних виробничих витрат до виробничої собівартості продукції; з розподілу витрат між готовою продукцією та незавершеним виробництвом.</w:t>
            </w:r>
          </w:p>
        </w:tc>
        <w:tc>
          <w:tcPr>
            <w:tcW w:w="50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</w:t>
            </w:r>
          </w:p>
        </w:tc>
        <w:tc>
          <w:tcPr>
            <w:tcW w:w="486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D6249B" w:rsidRPr="00D0165F" w:rsidTr="00E26A2E">
        <w:tc>
          <w:tcPr>
            <w:tcW w:w="271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3740" w:type="pct"/>
          </w:tcPr>
          <w:p w:rsidR="00D6249B" w:rsidRPr="00D0165F" w:rsidRDefault="00D6249B" w:rsidP="0082280B">
            <w:pPr>
              <w:ind w:left="57" w:right="57"/>
              <w:jc w:val="both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 6.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Система обліку і калькулювання за змінними ви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тратами</w:t>
            </w:r>
          </w:p>
          <w:p w:rsidR="00D6249B" w:rsidRPr="00D0165F" w:rsidRDefault="00D6249B" w:rsidP="0082280B">
            <w:pPr>
              <w:ind w:left="57" w:right="57"/>
              <w:jc w:val="both"/>
              <w:rPr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  <w:r w:rsidRPr="00D0165F">
              <w:rPr>
                <w:color w:val="000000"/>
                <w:szCs w:val="28"/>
                <w:lang w:val="uk-UA"/>
              </w:rPr>
              <w:t xml:space="preserve"> </w:t>
            </w:r>
            <w:r w:rsidRPr="00D0165F">
              <w:rPr>
                <w:sz w:val="24"/>
                <w:lang w:val="uk-UA"/>
              </w:rPr>
              <w:t>вивчення характеристики і сфери застосування директ-костингу, його переваги і можливості практичного застосування.</w:t>
            </w:r>
          </w:p>
        </w:tc>
        <w:tc>
          <w:tcPr>
            <w:tcW w:w="50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</w:t>
            </w:r>
          </w:p>
        </w:tc>
        <w:tc>
          <w:tcPr>
            <w:tcW w:w="486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</w:tr>
      <w:tr w:rsidR="00D6249B" w:rsidRPr="00D0165F" w:rsidTr="00E26A2E">
        <w:tc>
          <w:tcPr>
            <w:tcW w:w="271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7</w:t>
            </w:r>
          </w:p>
        </w:tc>
        <w:tc>
          <w:tcPr>
            <w:tcW w:w="3740" w:type="pct"/>
          </w:tcPr>
          <w:p w:rsidR="00D6249B" w:rsidRPr="00D0165F" w:rsidRDefault="00D6249B" w:rsidP="0082280B">
            <w:pPr>
              <w:ind w:left="57" w:right="57"/>
              <w:jc w:val="both"/>
              <w:rPr>
                <w:color w:val="000000"/>
                <w:spacing w:val="-8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 7. </w:t>
            </w:r>
            <w:r w:rsidRPr="00D0165F">
              <w:rPr>
                <w:color w:val="000000"/>
                <w:spacing w:val="-4"/>
                <w:sz w:val="24"/>
                <w:lang w:val="uk-UA"/>
              </w:rPr>
              <w:t xml:space="preserve">Система обліку і калькулювання за нормативними </w:t>
            </w:r>
            <w:r w:rsidRPr="00D0165F">
              <w:rPr>
                <w:color w:val="000000"/>
                <w:spacing w:val="-8"/>
                <w:sz w:val="24"/>
                <w:lang w:val="uk-UA"/>
              </w:rPr>
              <w:t>витратами</w:t>
            </w:r>
          </w:p>
          <w:p w:rsidR="00D6249B" w:rsidRPr="00D0165F" w:rsidRDefault="00D6249B" w:rsidP="0082280B">
            <w:pPr>
              <w:ind w:left="57" w:right="57"/>
              <w:jc w:val="both"/>
              <w:rPr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  <w:r w:rsidRPr="00D0165F">
              <w:rPr>
                <w:lang w:val="uk-UA"/>
              </w:rPr>
              <w:t xml:space="preserve"> </w:t>
            </w:r>
            <w:r w:rsidRPr="00D0165F">
              <w:rPr>
                <w:sz w:val="24"/>
                <w:lang w:val="uk-UA"/>
              </w:rPr>
              <w:t>визначення відмінностей системи калькулювання нормативних витрат; набуття практичних навичок з порядку нормування витрат і визначення нормативної собівартості продукції; з обліку відхилень від нормативів у системі «стандарт-кост».</w:t>
            </w:r>
          </w:p>
        </w:tc>
        <w:tc>
          <w:tcPr>
            <w:tcW w:w="50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</w:t>
            </w:r>
          </w:p>
        </w:tc>
        <w:tc>
          <w:tcPr>
            <w:tcW w:w="486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</w:tr>
      <w:tr w:rsidR="00D6249B" w:rsidRPr="00D0165F" w:rsidTr="00E26A2E">
        <w:tc>
          <w:tcPr>
            <w:tcW w:w="271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8</w:t>
            </w:r>
          </w:p>
        </w:tc>
        <w:tc>
          <w:tcPr>
            <w:tcW w:w="3740" w:type="pct"/>
          </w:tcPr>
          <w:p w:rsidR="00D6249B" w:rsidRPr="00D0165F" w:rsidRDefault="00D6249B" w:rsidP="0082280B">
            <w:pPr>
              <w:ind w:left="57" w:right="57"/>
              <w:jc w:val="both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 8. 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Аналіз взаємозв'язку витрат, обсягу діяльності та прибутку</w:t>
            </w:r>
          </w:p>
          <w:p w:rsidR="00D6249B" w:rsidRPr="00D0165F" w:rsidRDefault="00D6249B" w:rsidP="0082280B">
            <w:pPr>
              <w:ind w:left="57" w:right="57"/>
              <w:jc w:val="both"/>
              <w:rPr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  <w:r w:rsidRPr="00D0165F">
              <w:rPr>
                <w:lang w:val="uk-UA"/>
              </w:rPr>
              <w:t xml:space="preserve"> </w:t>
            </w:r>
            <w:r w:rsidRPr="00D0165F">
              <w:rPr>
                <w:sz w:val="24"/>
                <w:lang w:val="uk-UA"/>
              </w:rPr>
              <w:t>набуття практичних навичок з прогнозування витрат, собівартості продукції, прибутку шляхом визначення точки беззбитковості та запасу міцності підприємства; визначення оптимальної структури витрат; виконання аналізу взаємозв’язку витрат, обсягу діяльності та прибутку.</w:t>
            </w:r>
          </w:p>
        </w:tc>
        <w:tc>
          <w:tcPr>
            <w:tcW w:w="50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5</w:t>
            </w:r>
          </w:p>
        </w:tc>
        <w:tc>
          <w:tcPr>
            <w:tcW w:w="486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</w:tr>
      <w:tr w:rsidR="00D6249B" w:rsidRPr="00D0165F" w:rsidTr="00E26A2E">
        <w:tc>
          <w:tcPr>
            <w:tcW w:w="271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9</w:t>
            </w:r>
          </w:p>
        </w:tc>
        <w:tc>
          <w:tcPr>
            <w:tcW w:w="3740" w:type="pct"/>
          </w:tcPr>
          <w:p w:rsidR="00D6249B" w:rsidRPr="00D0165F" w:rsidRDefault="00D6249B" w:rsidP="0082280B">
            <w:pPr>
              <w:ind w:left="57" w:right="57"/>
              <w:jc w:val="both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 9. </w:t>
            </w:r>
            <w:r w:rsidRPr="00D0165F">
              <w:rPr>
                <w:color w:val="000000"/>
                <w:spacing w:val="1"/>
                <w:sz w:val="24"/>
                <w:lang w:val="uk-UA"/>
              </w:rPr>
              <w:t xml:space="preserve">Аналіз релевантності інформації для прийняття 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управлінських рішень</w:t>
            </w:r>
          </w:p>
          <w:p w:rsidR="00D6249B" w:rsidRPr="00D0165F" w:rsidRDefault="00D6249B" w:rsidP="0082280B">
            <w:pPr>
              <w:ind w:left="57" w:right="57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  <w:r w:rsidRPr="00D0165F">
              <w:rPr>
                <w:lang w:val="uk-UA"/>
              </w:rPr>
              <w:t xml:space="preserve"> </w:t>
            </w:r>
            <w:r w:rsidRPr="00D0165F">
              <w:rPr>
                <w:sz w:val="24"/>
                <w:lang w:val="uk-UA"/>
              </w:rPr>
              <w:t>набуття навичок з виконання аналізу релевантної інформації в типових господарських ситуаціях для обґрунтування рішення щодо запасів і цін.</w:t>
            </w:r>
          </w:p>
        </w:tc>
        <w:tc>
          <w:tcPr>
            <w:tcW w:w="50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5</w:t>
            </w:r>
          </w:p>
        </w:tc>
        <w:tc>
          <w:tcPr>
            <w:tcW w:w="486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</w:tr>
      <w:tr w:rsidR="00D6249B" w:rsidRPr="00D0165F" w:rsidTr="00E26A2E">
        <w:tc>
          <w:tcPr>
            <w:tcW w:w="271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3740" w:type="pct"/>
          </w:tcPr>
          <w:p w:rsidR="00D6249B" w:rsidRPr="00D0165F" w:rsidRDefault="00D6249B" w:rsidP="0082280B">
            <w:pPr>
              <w:ind w:left="57" w:right="57"/>
              <w:jc w:val="both"/>
              <w:rPr>
                <w:color w:val="000000"/>
                <w:spacing w:val="-4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 10. </w:t>
            </w:r>
            <w:r w:rsidRPr="00D0165F">
              <w:rPr>
                <w:color w:val="000000"/>
                <w:spacing w:val="-4"/>
                <w:sz w:val="24"/>
                <w:lang w:val="uk-UA"/>
              </w:rPr>
              <w:t>Бюджетування і контроль</w:t>
            </w:r>
          </w:p>
          <w:p w:rsidR="00D6249B" w:rsidRPr="00D0165F" w:rsidRDefault="00D6249B" w:rsidP="0082280B">
            <w:pPr>
              <w:ind w:left="57" w:right="57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  <w:r w:rsidRPr="00D0165F">
              <w:rPr>
                <w:rFonts w:ascii="TimesNewRomanPSMT" w:eastAsia="TimesNewRomanPSMT" w:cs="TimesNewRomanPSMT"/>
                <w:szCs w:val="28"/>
                <w:lang w:val="uk-UA"/>
              </w:rPr>
              <w:t xml:space="preserve"> </w:t>
            </w:r>
            <w:r w:rsidRPr="00D0165F">
              <w:rPr>
                <w:sz w:val="24"/>
                <w:lang w:val="uk-UA"/>
              </w:rPr>
              <w:t>набуття навичок зі складання операційних та фінансового бюджетів, бюджетів окремих підрозділів та генерального (зведеного) бюджету.</w:t>
            </w:r>
          </w:p>
        </w:tc>
        <w:tc>
          <w:tcPr>
            <w:tcW w:w="50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5</w:t>
            </w:r>
          </w:p>
        </w:tc>
        <w:tc>
          <w:tcPr>
            <w:tcW w:w="486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</w:tr>
      <w:tr w:rsidR="00D6249B" w:rsidRPr="00D0165F" w:rsidTr="00E26A2E">
        <w:tc>
          <w:tcPr>
            <w:tcW w:w="271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11</w:t>
            </w:r>
          </w:p>
        </w:tc>
        <w:tc>
          <w:tcPr>
            <w:tcW w:w="3740" w:type="pct"/>
          </w:tcPr>
          <w:p w:rsidR="00D6249B" w:rsidRPr="00D0165F" w:rsidRDefault="00D6249B" w:rsidP="0082280B">
            <w:pPr>
              <w:ind w:left="57" w:right="57"/>
              <w:jc w:val="both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 11.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Облік і контроль за центрами відповідальності</w:t>
            </w:r>
          </w:p>
          <w:p w:rsidR="00D6249B" w:rsidRPr="00D0165F" w:rsidRDefault="00D6249B" w:rsidP="0082280B">
            <w:pPr>
              <w:ind w:left="57" w:right="57"/>
              <w:jc w:val="both"/>
              <w:rPr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  <w:r w:rsidRPr="00D0165F">
              <w:rPr>
                <w:lang w:val="uk-UA"/>
              </w:rPr>
              <w:t xml:space="preserve"> </w:t>
            </w:r>
            <w:r w:rsidRPr="00D0165F">
              <w:rPr>
                <w:sz w:val="24"/>
                <w:lang w:val="uk-UA"/>
              </w:rPr>
              <w:t>вивчення поняття і класифікація центрів відповідальності, принципів обліку, звітності та оцінки діяльності центрів відповідальності.</w:t>
            </w:r>
          </w:p>
        </w:tc>
        <w:tc>
          <w:tcPr>
            <w:tcW w:w="50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</w:t>
            </w:r>
          </w:p>
        </w:tc>
        <w:tc>
          <w:tcPr>
            <w:tcW w:w="486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</w:tr>
      <w:tr w:rsidR="00D6249B" w:rsidRPr="00D0165F" w:rsidTr="00E26A2E">
        <w:tc>
          <w:tcPr>
            <w:tcW w:w="271" w:type="pct"/>
          </w:tcPr>
          <w:p w:rsidR="00D6249B" w:rsidRPr="00D0165F" w:rsidRDefault="00D6249B" w:rsidP="00DC22F1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12</w:t>
            </w:r>
          </w:p>
        </w:tc>
        <w:tc>
          <w:tcPr>
            <w:tcW w:w="3740" w:type="pct"/>
          </w:tcPr>
          <w:p w:rsidR="00D6249B" w:rsidRPr="00D0165F" w:rsidRDefault="00D6249B" w:rsidP="0082280B">
            <w:pPr>
              <w:ind w:left="57" w:right="57"/>
              <w:jc w:val="both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 12.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Взаємозв’язок управлінського і фінансового обліку</w:t>
            </w:r>
          </w:p>
          <w:p w:rsidR="00D6249B" w:rsidRPr="00D0165F" w:rsidRDefault="00D6249B" w:rsidP="0082280B">
            <w:pPr>
              <w:ind w:left="57" w:right="57"/>
              <w:jc w:val="both"/>
              <w:rPr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  <w:r w:rsidRPr="00D0165F">
              <w:rPr>
                <w:lang w:val="uk-UA"/>
              </w:rPr>
              <w:t xml:space="preserve"> </w:t>
            </w:r>
            <w:r w:rsidRPr="00D0165F">
              <w:rPr>
                <w:sz w:val="24"/>
                <w:lang w:val="uk-UA"/>
              </w:rPr>
              <w:t>формування знань організації та методики управлінського обліку, вивчення його переваг та недоліків, відмінностей від фінансового та податкового обліку.</w:t>
            </w:r>
          </w:p>
        </w:tc>
        <w:tc>
          <w:tcPr>
            <w:tcW w:w="503" w:type="pct"/>
          </w:tcPr>
          <w:p w:rsidR="00D6249B" w:rsidRPr="00D0165F" w:rsidRDefault="00D6249B" w:rsidP="00AB2159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486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-</w:t>
            </w:r>
          </w:p>
        </w:tc>
      </w:tr>
      <w:tr w:rsidR="00D6249B" w:rsidRPr="00D0165F" w:rsidTr="00BC0F00">
        <w:tc>
          <w:tcPr>
            <w:tcW w:w="4011" w:type="pct"/>
            <w:gridSpan w:val="2"/>
          </w:tcPr>
          <w:p w:rsidR="00D6249B" w:rsidRPr="00D0165F" w:rsidRDefault="00D6249B" w:rsidP="00DC22F1">
            <w:pPr>
              <w:jc w:val="right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Разом годин</w:t>
            </w:r>
          </w:p>
        </w:tc>
        <w:tc>
          <w:tcPr>
            <w:tcW w:w="503" w:type="pct"/>
          </w:tcPr>
          <w:p w:rsidR="00D6249B" w:rsidRPr="00D0165F" w:rsidRDefault="00D6249B" w:rsidP="00DC22F1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45</w:t>
            </w:r>
          </w:p>
        </w:tc>
        <w:tc>
          <w:tcPr>
            <w:tcW w:w="486" w:type="pct"/>
          </w:tcPr>
          <w:p w:rsidR="00D6249B" w:rsidRPr="00D0165F" w:rsidRDefault="00D6249B" w:rsidP="00DC22F1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10</w:t>
            </w:r>
          </w:p>
        </w:tc>
      </w:tr>
    </w:tbl>
    <w:p w:rsidR="00D6249B" w:rsidRPr="00D0165F" w:rsidRDefault="00D6249B" w:rsidP="00F17B01">
      <w:pPr>
        <w:rPr>
          <w:sz w:val="24"/>
          <w:lang w:val="uk-UA"/>
        </w:rPr>
      </w:pPr>
    </w:p>
    <w:p w:rsidR="00D6249B" w:rsidRPr="00D0165F" w:rsidRDefault="00D6249B" w:rsidP="00DA6E5B">
      <w:pPr>
        <w:jc w:val="center"/>
        <w:rPr>
          <w:sz w:val="24"/>
          <w:lang w:val="uk-UA"/>
        </w:rPr>
      </w:pPr>
      <w:r w:rsidRPr="00D0165F">
        <w:rPr>
          <w:b/>
          <w:sz w:val="24"/>
          <w:lang w:val="uk-UA"/>
        </w:rPr>
        <w:t>3.5. Теми лабораторних занять</w:t>
      </w:r>
    </w:p>
    <w:p w:rsidR="00D6249B" w:rsidRPr="00D0165F" w:rsidRDefault="00D6249B" w:rsidP="00DA6E5B">
      <w:pPr>
        <w:ind w:left="7513" w:hanging="6946"/>
        <w:jc w:val="center"/>
        <w:rPr>
          <w:b/>
          <w:sz w:val="24"/>
          <w:lang w:val="uk-UA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655"/>
        <w:gridCol w:w="1498"/>
      </w:tblGrid>
      <w:tr w:rsidR="00D6249B" w:rsidRPr="00D0165F" w:rsidTr="00E26A2E">
        <w:tc>
          <w:tcPr>
            <w:tcW w:w="709" w:type="dxa"/>
            <w:vAlign w:val="center"/>
          </w:tcPr>
          <w:p w:rsidR="00D6249B" w:rsidRPr="00D0165F" w:rsidRDefault="00D6249B" w:rsidP="00E669F7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№</w:t>
            </w:r>
          </w:p>
          <w:p w:rsidR="00D6249B" w:rsidRPr="00D0165F" w:rsidRDefault="00D6249B" w:rsidP="00E669F7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7655" w:type="dxa"/>
            <w:vAlign w:val="center"/>
          </w:tcPr>
          <w:p w:rsidR="00D6249B" w:rsidRPr="00D0165F" w:rsidRDefault="00D6249B" w:rsidP="00E669F7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1498" w:type="dxa"/>
            <w:vAlign w:val="center"/>
          </w:tcPr>
          <w:p w:rsidR="00D6249B" w:rsidRPr="00D0165F" w:rsidRDefault="00D6249B" w:rsidP="00E669F7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Кількість</w:t>
            </w:r>
          </w:p>
          <w:p w:rsidR="00D6249B" w:rsidRPr="00D0165F" w:rsidRDefault="00D6249B" w:rsidP="00E669F7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годин</w:t>
            </w:r>
          </w:p>
        </w:tc>
      </w:tr>
      <w:tr w:rsidR="00D6249B" w:rsidRPr="00D0165F" w:rsidTr="00E26A2E">
        <w:trPr>
          <w:trHeight w:val="322"/>
        </w:trPr>
        <w:tc>
          <w:tcPr>
            <w:tcW w:w="709" w:type="dxa"/>
          </w:tcPr>
          <w:p w:rsidR="00D6249B" w:rsidRPr="00D0165F" w:rsidRDefault="00D6249B" w:rsidP="00E669F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</w:t>
            </w:r>
          </w:p>
        </w:tc>
        <w:tc>
          <w:tcPr>
            <w:tcW w:w="7655" w:type="dxa"/>
          </w:tcPr>
          <w:p w:rsidR="00D6249B" w:rsidRPr="00D0165F" w:rsidRDefault="00D6249B" w:rsidP="00E669F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Не передбачено</w:t>
            </w:r>
          </w:p>
        </w:tc>
        <w:tc>
          <w:tcPr>
            <w:tcW w:w="1498" w:type="dxa"/>
          </w:tcPr>
          <w:p w:rsidR="00D6249B" w:rsidRPr="00D0165F" w:rsidRDefault="00D6249B" w:rsidP="00E669F7">
            <w:pPr>
              <w:jc w:val="center"/>
              <w:rPr>
                <w:sz w:val="24"/>
                <w:lang w:val="uk-UA"/>
              </w:rPr>
            </w:pPr>
          </w:p>
        </w:tc>
      </w:tr>
      <w:tr w:rsidR="00D6249B" w:rsidRPr="00D0165F" w:rsidTr="00E26A2E">
        <w:tc>
          <w:tcPr>
            <w:tcW w:w="709" w:type="dxa"/>
          </w:tcPr>
          <w:p w:rsidR="00D6249B" w:rsidRPr="00D0165F" w:rsidRDefault="00D6249B" w:rsidP="00E669F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7655" w:type="dxa"/>
          </w:tcPr>
          <w:p w:rsidR="00D6249B" w:rsidRPr="00D0165F" w:rsidRDefault="00D6249B" w:rsidP="00E669F7">
            <w:pPr>
              <w:jc w:val="center"/>
              <w:rPr>
                <w:b/>
                <w:sz w:val="24"/>
              </w:rPr>
            </w:pPr>
          </w:p>
        </w:tc>
        <w:tc>
          <w:tcPr>
            <w:tcW w:w="1498" w:type="dxa"/>
          </w:tcPr>
          <w:p w:rsidR="00D6249B" w:rsidRPr="00D0165F" w:rsidRDefault="00D6249B" w:rsidP="00E669F7">
            <w:pPr>
              <w:jc w:val="center"/>
              <w:rPr>
                <w:sz w:val="24"/>
                <w:lang w:val="en-US"/>
              </w:rPr>
            </w:pPr>
          </w:p>
        </w:tc>
      </w:tr>
      <w:tr w:rsidR="00D6249B" w:rsidRPr="00D0165F" w:rsidTr="00E26A2E">
        <w:tc>
          <w:tcPr>
            <w:tcW w:w="709" w:type="dxa"/>
          </w:tcPr>
          <w:p w:rsidR="00D6249B" w:rsidRPr="00D0165F" w:rsidRDefault="00D6249B" w:rsidP="00E669F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</w:t>
            </w:r>
          </w:p>
        </w:tc>
        <w:tc>
          <w:tcPr>
            <w:tcW w:w="7655" w:type="dxa"/>
          </w:tcPr>
          <w:p w:rsidR="00D6249B" w:rsidRPr="00D0165F" w:rsidRDefault="00D6249B" w:rsidP="00E669F7">
            <w:pPr>
              <w:jc w:val="center"/>
              <w:rPr>
                <w:b/>
                <w:sz w:val="24"/>
              </w:rPr>
            </w:pPr>
          </w:p>
        </w:tc>
        <w:tc>
          <w:tcPr>
            <w:tcW w:w="1498" w:type="dxa"/>
          </w:tcPr>
          <w:p w:rsidR="00D6249B" w:rsidRPr="00D0165F" w:rsidRDefault="00D6249B" w:rsidP="00E669F7">
            <w:pPr>
              <w:jc w:val="center"/>
              <w:rPr>
                <w:sz w:val="24"/>
                <w:lang w:val="en-US"/>
              </w:rPr>
            </w:pPr>
          </w:p>
        </w:tc>
      </w:tr>
      <w:tr w:rsidR="00D6249B" w:rsidRPr="00D0165F" w:rsidTr="00E26A2E">
        <w:tc>
          <w:tcPr>
            <w:tcW w:w="709" w:type="dxa"/>
          </w:tcPr>
          <w:p w:rsidR="00D6249B" w:rsidRPr="00D0165F" w:rsidRDefault="00D6249B" w:rsidP="00E669F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…</w:t>
            </w:r>
          </w:p>
        </w:tc>
        <w:tc>
          <w:tcPr>
            <w:tcW w:w="7655" w:type="dxa"/>
          </w:tcPr>
          <w:p w:rsidR="00D6249B" w:rsidRPr="00D0165F" w:rsidRDefault="00D6249B" w:rsidP="00E669F7">
            <w:pPr>
              <w:jc w:val="center"/>
              <w:rPr>
                <w:b/>
                <w:sz w:val="24"/>
              </w:rPr>
            </w:pPr>
          </w:p>
        </w:tc>
        <w:tc>
          <w:tcPr>
            <w:tcW w:w="1498" w:type="dxa"/>
          </w:tcPr>
          <w:p w:rsidR="00D6249B" w:rsidRPr="00D0165F" w:rsidRDefault="00D6249B" w:rsidP="00E669F7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D6249B" w:rsidRPr="00D0165F" w:rsidRDefault="00D6249B" w:rsidP="00F17B01">
      <w:pPr>
        <w:rPr>
          <w:sz w:val="24"/>
          <w:lang w:val="uk-UA"/>
        </w:rPr>
      </w:pPr>
    </w:p>
    <w:p w:rsidR="00D6249B" w:rsidRPr="00D0165F" w:rsidRDefault="00D6249B" w:rsidP="00371EDD">
      <w:pPr>
        <w:jc w:val="center"/>
        <w:rPr>
          <w:sz w:val="24"/>
          <w:lang w:val="uk-UA"/>
        </w:rPr>
      </w:pPr>
      <w:r w:rsidRPr="00D0165F">
        <w:rPr>
          <w:b/>
          <w:sz w:val="24"/>
          <w:lang w:val="uk-UA"/>
        </w:rPr>
        <w:t>3.6. Тематика індивідуальних завдань</w:t>
      </w:r>
    </w:p>
    <w:p w:rsidR="00D6249B" w:rsidRPr="00D0165F" w:rsidRDefault="00D6249B" w:rsidP="00371EDD">
      <w:pPr>
        <w:ind w:left="7513" w:hanging="6946"/>
        <w:jc w:val="center"/>
        <w:rPr>
          <w:b/>
          <w:sz w:val="24"/>
          <w:lang w:val="uk-UA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7986"/>
        <w:gridCol w:w="1275"/>
      </w:tblGrid>
      <w:tr w:rsidR="00D6249B" w:rsidRPr="00D0165F" w:rsidTr="00D634BE">
        <w:tc>
          <w:tcPr>
            <w:tcW w:w="628" w:type="dxa"/>
            <w:vAlign w:val="center"/>
          </w:tcPr>
          <w:p w:rsidR="00D6249B" w:rsidRPr="00D0165F" w:rsidRDefault="00D6249B" w:rsidP="00E669F7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№</w:t>
            </w:r>
          </w:p>
          <w:p w:rsidR="00D6249B" w:rsidRPr="00D0165F" w:rsidRDefault="00D6249B" w:rsidP="00E669F7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7986" w:type="dxa"/>
            <w:vAlign w:val="center"/>
          </w:tcPr>
          <w:p w:rsidR="00D6249B" w:rsidRPr="00D0165F" w:rsidRDefault="00D6249B" w:rsidP="00E669F7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1275" w:type="dxa"/>
          </w:tcPr>
          <w:p w:rsidR="00D6249B" w:rsidRPr="00D0165F" w:rsidRDefault="00D6249B" w:rsidP="00E669F7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Кількість балів</w:t>
            </w:r>
          </w:p>
        </w:tc>
      </w:tr>
      <w:tr w:rsidR="00D6249B" w:rsidRPr="00D0165F" w:rsidTr="00DF3681">
        <w:tc>
          <w:tcPr>
            <w:tcW w:w="9889" w:type="dxa"/>
            <w:gridSpan w:val="3"/>
            <w:vAlign w:val="center"/>
          </w:tcPr>
          <w:p w:rsidR="00D6249B" w:rsidRPr="00D0165F" w:rsidRDefault="00D6249B" w:rsidP="00371EDD">
            <w:pPr>
              <w:pStyle w:val="Style2"/>
              <w:widowControl/>
              <w:spacing w:line="240" w:lineRule="auto"/>
              <w:ind w:firstLine="709"/>
              <w:jc w:val="center"/>
              <w:rPr>
                <w:b/>
                <w:lang w:val="uk-UA"/>
              </w:rPr>
            </w:pPr>
            <w:r w:rsidRPr="00D0165F">
              <w:rPr>
                <w:b/>
                <w:lang w:val="uk-UA"/>
              </w:rPr>
              <w:t>Змістовий модуль 1. Організація управлінського обліку та системи обліку і калькулювання витрат</w:t>
            </w:r>
          </w:p>
        </w:tc>
      </w:tr>
      <w:tr w:rsidR="00D6249B" w:rsidRPr="00D0165F" w:rsidTr="00D634BE">
        <w:trPr>
          <w:trHeight w:val="322"/>
        </w:trPr>
        <w:tc>
          <w:tcPr>
            <w:tcW w:w="628" w:type="dxa"/>
          </w:tcPr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5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7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8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9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11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12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13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14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15</w:t>
            </w:r>
          </w:p>
          <w:p w:rsidR="00D6249B" w:rsidRPr="00D0165F" w:rsidRDefault="00D6249B" w:rsidP="00D100B0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16</w:t>
            </w:r>
          </w:p>
        </w:tc>
        <w:tc>
          <w:tcPr>
            <w:tcW w:w="7986" w:type="dxa"/>
          </w:tcPr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9"/>
                <w:sz w:val="24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Сутність, завдання та функції управлінського обліку.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9"/>
                <w:sz w:val="24"/>
              </w:rPr>
            </w:pPr>
            <w:r w:rsidRPr="00D0165F">
              <w:rPr>
                <w:color w:val="000000"/>
                <w:spacing w:val="4"/>
                <w:sz w:val="24"/>
                <w:lang w:val="uk-UA"/>
              </w:rPr>
              <w:t xml:space="preserve">Схеми організації управлінського обліку за різних систем </w:t>
            </w:r>
            <w:r w:rsidRPr="00D0165F">
              <w:rPr>
                <w:color w:val="000000"/>
                <w:spacing w:val="-3"/>
                <w:sz w:val="24"/>
                <w:lang w:val="uk-UA"/>
              </w:rPr>
              <w:t>обліку.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4"/>
                <w:sz w:val="24"/>
              </w:rPr>
            </w:pPr>
            <w:r w:rsidRPr="00D0165F">
              <w:rPr>
                <w:color w:val="000000"/>
                <w:spacing w:val="-7"/>
                <w:sz w:val="24"/>
                <w:lang w:val="uk-UA"/>
              </w:rPr>
              <w:t>Загальнооблікова і управлінська класифікація витрат діяльності.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  <w:sz w:val="24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Поведінка витрат у разі змін обсягу діяльності.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0165F">
              <w:rPr>
                <w:color w:val="000000"/>
                <w:spacing w:val="2"/>
                <w:sz w:val="24"/>
                <w:lang w:val="uk-UA"/>
              </w:rPr>
              <w:t>Методи визначення функції витрат, їх сутність і порівняль</w:t>
            </w:r>
            <w:r w:rsidRPr="00D0165F">
              <w:rPr>
                <w:color w:val="000000"/>
                <w:spacing w:val="-4"/>
                <w:sz w:val="24"/>
                <w:lang w:val="uk-UA"/>
              </w:rPr>
              <w:t>на характеристика.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0165F">
              <w:rPr>
                <w:color w:val="000000"/>
                <w:spacing w:val="3"/>
                <w:sz w:val="24"/>
                <w:lang w:val="uk-UA"/>
              </w:rPr>
              <w:t xml:space="preserve">Характеристика і сфера застосування позамовного методу </w:t>
            </w:r>
            <w:r w:rsidRPr="00D0165F">
              <w:rPr>
                <w:color w:val="000000"/>
                <w:sz w:val="24"/>
                <w:lang w:val="uk-UA"/>
              </w:rPr>
              <w:t>обліку витрат і калькулювання.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0165F">
              <w:rPr>
                <w:color w:val="000000"/>
                <w:spacing w:val="1"/>
                <w:sz w:val="24"/>
                <w:lang w:val="uk-UA"/>
              </w:rPr>
              <w:t>Характеристика і сфера застосування попередільного мето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ду обліку витрат і калькулювання.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  <w:tab w:val="left" w:pos="58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3"/>
                <w:sz w:val="24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Методика і техніка калькуляційних розрахунків.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  <w:tab w:val="left" w:pos="58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3"/>
                <w:sz w:val="24"/>
              </w:rPr>
            </w:pPr>
            <w:r w:rsidRPr="00D0165F">
              <w:rPr>
                <w:color w:val="000000"/>
                <w:spacing w:val="1"/>
                <w:sz w:val="24"/>
                <w:lang w:val="uk-UA"/>
              </w:rPr>
              <w:t>Характеристика методу однорідних секцій і методу норма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тивного розподілу постійних витрат.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7"/>
                <w:sz w:val="24"/>
              </w:rPr>
            </w:pPr>
            <w:r w:rsidRPr="00D0165F">
              <w:rPr>
                <w:color w:val="000000"/>
                <w:spacing w:val="-7"/>
                <w:sz w:val="24"/>
                <w:lang w:val="uk-UA"/>
              </w:rPr>
              <w:t>Сутність і організація обліку витрат за методом стандарт-кост.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3"/>
                <w:sz w:val="24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Сутність і організація обліку за методом директ-кост.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3"/>
                <w:sz w:val="24"/>
              </w:rPr>
            </w:pPr>
            <w:r w:rsidRPr="00D0165F">
              <w:rPr>
                <w:color w:val="000000"/>
                <w:spacing w:val="-2"/>
                <w:sz w:val="24"/>
                <w:lang w:val="uk-UA"/>
              </w:rPr>
              <w:t>Особливості розвинутого директ-косту, його переваги і мож</w:t>
            </w:r>
            <w:r w:rsidRPr="00D0165F">
              <w:rPr>
                <w:color w:val="000000"/>
                <w:spacing w:val="-7"/>
                <w:sz w:val="24"/>
                <w:lang w:val="uk-UA"/>
              </w:rPr>
              <w:t>ливості.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3"/>
                <w:sz w:val="24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Зародження і розвиток стратегічного обліку.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4"/>
                <w:sz w:val="24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Організація обліку витрат на основі видів діяльності.</w:t>
            </w:r>
          </w:p>
          <w:p w:rsidR="00D6249B" w:rsidRPr="00D0165F" w:rsidRDefault="00D6249B" w:rsidP="00D100B0">
            <w:pPr>
              <w:widowControl w:val="0"/>
              <w:shd w:val="clear" w:color="auto" w:fill="FFFFFF"/>
              <w:tabs>
                <w:tab w:val="left" w:pos="485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sz w:val="24"/>
                <w:lang w:val="uk-UA"/>
              </w:rPr>
            </w:pPr>
            <w:r w:rsidRPr="00D0165F">
              <w:rPr>
                <w:color w:val="000000"/>
                <w:spacing w:val="-3"/>
                <w:sz w:val="24"/>
                <w:lang w:val="uk-UA"/>
              </w:rPr>
              <w:t xml:space="preserve">Організація обліку витрат за нормативним методом. </w:t>
            </w:r>
          </w:p>
          <w:p w:rsidR="00D6249B" w:rsidRPr="00D0165F" w:rsidRDefault="00D6249B" w:rsidP="00611C98">
            <w:pPr>
              <w:widowControl w:val="0"/>
              <w:shd w:val="clear" w:color="auto" w:fill="FFFFFF"/>
              <w:tabs>
                <w:tab w:val="left" w:pos="485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Методика і техніка обліку відхилень від норм.</w:t>
            </w:r>
          </w:p>
        </w:tc>
        <w:tc>
          <w:tcPr>
            <w:tcW w:w="1275" w:type="dxa"/>
          </w:tcPr>
          <w:p w:rsidR="00D6249B" w:rsidRPr="00D0165F" w:rsidRDefault="00D6249B" w:rsidP="00D634BE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D634BE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D634BE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D634BE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D634BE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D634BE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D634BE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D634BE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D634BE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До 10 балів</w:t>
            </w:r>
          </w:p>
        </w:tc>
      </w:tr>
      <w:tr w:rsidR="00D6249B" w:rsidRPr="00D0165F" w:rsidTr="00DF3681">
        <w:tc>
          <w:tcPr>
            <w:tcW w:w="9889" w:type="dxa"/>
            <w:gridSpan w:val="3"/>
          </w:tcPr>
          <w:p w:rsidR="00D6249B" w:rsidRPr="00D0165F" w:rsidRDefault="00D6249B" w:rsidP="00371EDD">
            <w:pPr>
              <w:ind w:left="900"/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Змістовий модуль 2. Специфічні методики управлінського обліку</w:t>
            </w:r>
          </w:p>
        </w:tc>
      </w:tr>
      <w:tr w:rsidR="00D6249B" w:rsidRPr="00D0165F" w:rsidTr="00D634BE">
        <w:tc>
          <w:tcPr>
            <w:tcW w:w="628" w:type="dxa"/>
          </w:tcPr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17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18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19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20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21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22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23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24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25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26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27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28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29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30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31</w:t>
            </w:r>
          </w:p>
          <w:p w:rsidR="00D6249B" w:rsidRPr="00D0165F" w:rsidRDefault="00D6249B" w:rsidP="00371EDD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32</w:t>
            </w:r>
          </w:p>
        </w:tc>
        <w:tc>
          <w:tcPr>
            <w:tcW w:w="7986" w:type="dxa"/>
          </w:tcPr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sz w:val="24"/>
                <w:lang w:val="uk-UA"/>
              </w:rPr>
            </w:pPr>
            <w:r w:rsidRPr="00D0165F">
              <w:rPr>
                <w:color w:val="000000"/>
                <w:spacing w:val="-3"/>
                <w:sz w:val="24"/>
                <w:lang w:val="uk-UA"/>
              </w:rPr>
              <w:t>Методи аналізу «витрати –</w:t>
            </w:r>
            <w:r w:rsidRPr="00D0165F">
              <w:rPr>
                <w:color w:val="000000"/>
                <w:spacing w:val="-3"/>
                <w:sz w:val="24"/>
              </w:rPr>
              <w:t xml:space="preserve"> </w:t>
            </w:r>
            <w:r w:rsidRPr="00D0165F">
              <w:rPr>
                <w:color w:val="000000"/>
                <w:spacing w:val="-3"/>
                <w:sz w:val="24"/>
                <w:lang w:val="uk-UA"/>
              </w:rPr>
              <w:t>обсяг –</w:t>
            </w:r>
            <w:r w:rsidRPr="00D0165F">
              <w:rPr>
                <w:color w:val="000000"/>
                <w:spacing w:val="-3"/>
                <w:sz w:val="24"/>
              </w:rPr>
              <w:t xml:space="preserve"> </w:t>
            </w:r>
            <w:r w:rsidRPr="00D0165F">
              <w:rPr>
                <w:color w:val="000000"/>
                <w:spacing w:val="-3"/>
                <w:sz w:val="24"/>
                <w:lang w:val="uk-UA"/>
              </w:rPr>
              <w:t>прибуток».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sz w:val="24"/>
                <w:lang w:val="uk-UA"/>
              </w:rPr>
            </w:pPr>
            <w:r w:rsidRPr="00D0165F">
              <w:rPr>
                <w:color w:val="000000"/>
                <w:spacing w:val="-3"/>
                <w:sz w:val="24"/>
                <w:lang w:val="uk-UA"/>
              </w:rPr>
              <w:t>Маржинальний прибуток, формули розрахунку доходів.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sz w:val="24"/>
                <w:lang w:val="uk-UA"/>
              </w:rPr>
            </w:pPr>
            <w:r w:rsidRPr="00D0165F">
              <w:rPr>
                <w:color w:val="000000"/>
                <w:spacing w:val="-3"/>
                <w:sz w:val="24"/>
                <w:lang w:val="uk-UA"/>
              </w:rPr>
              <w:t>Що таке маржинальність – визначення та способи підвищення.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0165F">
              <w:rPr>
                <w:color w:val="000000"/>
                <w:spacing w:val="-2"/>
                <w:sz w:val="24"/>
                <w:lang w:val="uk-UA"/>
              </w:rPr>
              <w:t>Визначення точки критичного обсягу продажу.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Графічні методи аналізу «витрати</w:t>
            </w:r>
            <w:r w:rsidRPr="00D0165F">
              <w:rPr>
                <w:color w:val="000000"/>
                <w:spacing w:val="-3"/>
                <w:sz w:val="24"/>
                <w:lang w:val="uk-UA"/>
              </w:rPr>
              <w:t xml:space="preserve"> –</w:t>
            </w:r>
            <w:r w:rsidRPr="00D0165F">
              <w:rPr>
                <w:color w:val="000000"/>
                <w:spacing w:val="-3"/>
                <w:sz w:val="24"/>
              </w:rPr>
              <w:t xml:space="preserve"> 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обсяг</w:t>
            </w:r>
            <w:r w:rsidRPr="00D0165F">
              <w:rPr>
                <w:color w:val="000000"/>
                <w:spacing w:val="-3"/>
                <w:sz w:val="24"/>
                <w:lang w:val="uk-UA"/>
              </w:rPr>
              <w:t xml:space="preserve"> –</w:t>
            </w:r>
            <w:r w:rsidRPr="00D0165F">
              <w:rPr>
                <w:color w:val="000000"/>
                <w:spacing w:val="-3"/>
                <w:sz w:val="24"/>
              </w:rPr>
              <w:t xml:space="preserve"> 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прибуток».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0165F">
              <w:rPr>
                <w:color w:val="000000"/>
                <w:sz w:val="24"/>
                <w:lang w:val="uk-UA"/>
              </w:rPr>
              <w:t xml:space="preserve">Поняття про релевантність облікової інформації та її вплив 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на прийняття рішень.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0165F">
              <w:rPr>
                <w:color w:val="000000"/>
                <w:spacing w:val="-3"/>
                <w:sz w:val="24"/>
                <w:lang w:val="uk-UA"/>
              </w:rPr>
              <w:t xml:space="preserve">Аналіз типових варіантів альтернативних рішень. 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  <w:sz w:val="24"/>
                <w:lang w:val="uk-UA"/>
              </w:rPr>
            </w:pPr>
            <w:r w:rsidRPr="00D0165F">
              <w:rPr>
                <w:color w:val="000000"/>
                <w:spacing w:val="1"/>
                <w:sz w:val="24"/>
                <w:lang w:val="uk-UA"/>
              </w:rPr>
              <w:t>Роль бюджету та процесу бюджетування в управлінні підприємством.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0165F">
              <w:rPr>
                <w:color w:val="000000"/>
                <w:spacing w:val="1"/>
                <w:sz w:val="24"/>
                <w:lang w:val="uk-UA"/>
              </w:rPr>
              <w:t>Характеристика видів і форм бюджетів.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4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Порядок складання і призначення операційних бюджетів.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7"/>
                <w:sz w:val="24"/>
                <w:lang w:val="uk-UA"/>
              </w:rPr>
            </w:pPr>
            <w:r w:rsidRPr="00D0165F">
              <w:rPr>
                <w:color w:val="000000"/>
                <w:spacing w:val="-1"/>
                <w:sz w:val="24"/>
                <w:lang w:val="uk-UA"/>
              </w:rPr>
              <w:t>Порядок складання і призначення фінансового бюджету.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4"/>
                <w:sz w:val="24"/>
              </w:rPr>
            </w:pPr>
            <w:r w:rsidRPr="00D0165F">
              <w:rPr>
                <w:color w:val="000000"/>
                <w:spacing w:val="-1"/>
                <w:sz w:val="24"/>
              </w:rPr>
              <w:t xml:space="preserve">Методика 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і техніка контролю за виконанням бюджетів.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3"/>
                <w:sz w:val="24"/>
              </w:rPr>
            </w:pPr>
            <w:r w:rsidRPr="00D0165F">
              <w:rPr>
                <w:color w:val="000000"/>
                <w:sz w:val="24"/>
                <w:lang w:val="uk-UA"/>
              </w:rPr>
              <w:t>Аналіз відхилень з використанням гнучкого бюджету.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4"/>
                <w:sz w:val="24"/>
              </w:rPr>
            </w:pPr>
            <w:r w:rsidRPr="00D0165F">
              <w:rPr>
                <w:color w:val="000000"/>
                <w:spacing w:val="2"/>
                <w:sz w:val="24"/>
                <w:lang w:val="uk-UA"/>
              </w:rPr>
              <w:t>Принципи організації обліку і звітності по центрах відпо</w:t>
            </w:r>
            <w:r w:rsidRPr="00D0165F">
              <w:rPr>
                <w:color w:val="000000"/>
                <w:spacing w:val="-3"/>
                <w:sz w:val="24"/>
                <w:lang w:val="uk-UA"/>
              </w:rPr>
              <w:t>відальності.</w:t>
            </w:r>
          </w:p>
          <w:p w:rsidR="00D6249B" w:rsidRPr="00D0165F" w:rsidRDefault="00D6249B" w:rsidP="00C103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/>
              </w:rPr>
              <w:t>Облік і оцінка діяльності центрів витрат.</w:t>
            </w:r>
          </w:p>
          <w:p w:rsidR="00D6249B" w:rsidRPr="00D0165F" w:rsidRDefault="00D6249B" w:rsidP="00611C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/>
              </w:rPr>
              <w:t>Облік і оцінка діяльності центрів прибутку</w:t>
            </w:r>
          </w:p>
        </w:tc>
        <w:tc>
          <w:tcPr>
            <w:tcW w:w="1275" w:type="dxa"/>
          </w:tcPr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  <w:p w:rsidR="00D6249B" w:rsidRPr="00D0165F" w:rsidRDefault="00D6249B" w:rsidP="00C10304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  <w:p w:rsidR="00D6249B" w:rsidRPr="00D0165F" w:rsidRDefault="00D6249B" w:rsidP="00D634BE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До 10 балів</w:t>
            </w:r>
          </w:p>
        </w:tc>
      </w:tr>
    </w:tbl>
    <w:p w:rsidR="00D6249B" w:rsidRPr="00D0165F" w:rsidRDefault="00D6249B" w:rsidP="00F17B01">
      <w:pPr>
        <w:rPr>
          <w:sz w:val="24"/>
          <w:lang w:val="uk-UA"/>
        </w:rPr>
      </w:pPr>
    </w:p>
    <w:p w:rsidR="00D6249B" w:rsidRPr="00D0165F" w:rsidRDefault="00D6249B" w:rsidP="00221398">
      <w:pPr>
        <w:pStyle w:val="ListParagraph"/>
        <w:numPr>
          <w:ilvl w:val="1"/>
          <w:numId w:val="21"/>
        </w:numPr>
        <w:jc w:val="center"/>
        <w:rPr>
          <w:b/>
          <w:sz w:val="24"/>
          <w:lang w:val="uk-UA"/>
        </w:rPr>
      </w:pPr>
      <w:r w:rsidRPr="00D0165F">
        <w:rPr>
          <w:b/>
          <w:sz w:val="24"/>
          <w:lang w:val="uk-UA"/>
        </w:rPr>
        <w:t>Самостійна робота</w:t>
      </w:r>
    </w:p>
    <w:p w:rsidR="00D6249B" w:rsidRPr="00D0165F" w:rsidRDefault="00D6249B" w:rsidP="00044AF5">
      <w:pPr>
        <w:pStyle w:val="ListParagraph"/>
        <w:ind w:left="1789"/>
        <w:rPr>
          <w:b/>
          <w:sz w:val="24"/>
          <w:lang w:val="uk-UA"/>
        </w:rPr>
      </w:pPr>
    </w:p>
    <w:p w:rsidR="00D6249B" w:rsidRPr="00D0165F" w:rsidRDefault="00D6249B" w:rsidP="00221398">
      <w:pPr>
        <w:ind w:firstLine="720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Самостійна робота здобувача з дисципліни «Управлінський облік»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p w:rsidR="00D6249B" w:rsidRPr="00D0165F" w:rsidRDefault="00D6249B" w:rsidP="00221398">
      <w:pPr>
        <w:ind w:firstLine="720"/>
        <w:jc w:val="both"/>
        <w:rPr>
          <w:sz w:val="24"/>
          <w:lang w:val="uk-UA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6284"/>
        <w:gridCol w:w="851"/>
        <w:gridCol w:w="991"/>
        <w:gridCol w:w="1242"/>
      </w:tblGrid>
      <w:tr w:rsidR="00D6249B" w:rsidRPr="00D0165F" w:rsidTr="00EE4302">
        <w:tc>
          <w:tcPr>
            <w:tcW w:w="247" w:type="pct"/>
            <w:vMerge w:val="restart"/>
          </w:tcPr>
          <w:p w:rsidR="00D6249B" w:rsidRPr="00D0165F" w:rsidRDefault="00D6249B" w:rsidP="005854F4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№</w:t>
            </w:r>
          </w:p>
          <w:p w:rsidR="00D6249B" w:rsidRPr="00D0165F" w:rsidRDefault="00D6249B" w:rsidP="005854F4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з/п</w:t>
            </w:r>
          </w:p>
        </w:tc>
        <w:tc>
          <w:tcPr>
            <w:tcW w:w="3188" w:type="pct"/>
            <w:vMerge w:val="restar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Назва теми</w:t>
            </w:r>
          </w:p>
        </w:tc>
        <w:tc>
          <w:tcPr>
            <w:tcW w:w="935" w:type="pct"/>
            <w:gridSpan w:val="2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Кількість</w:t>
            </w:r>
          </w:p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годин</w:t>
            </w:r>
          </w:p>
        </w:tc>
        <w:tc>
          <w:tcPr>
            <w:tcW w:w="630" w:type="pct"/>
            <w:vMerge w:val="restar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Кількість балів</w:t>
            </w:r>
          </w:p>
        </w:tc>
      </w:tr>
      <w:tr w:rsidR="00D6249B" w:rsidRPr="00D0165F" w:rsidTr="00EE4302">
        <w:tc>
          <w:tcPr>
            <w:tcW w:w="247" w:type="pct"/>
            <w:vMerge/>
          </w:tcPr>
          <w:p w:rsidR="00D6249B" w:rsidRPr="00D0165F" w:rsidRDefault="00D6249B" w:rsidP="005854F4">
            <w:pPr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3188" w:type="pct"/>
            <w:vMerge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денна</w:t>
            </w:r>
          </w:p>
        </w:tc>
        <w:tc>
          <w:tcPr>
            <w:tcW w:w="503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заочна</w:t>
            </w:r>
          </w:p>
        </w:tc>
        <w:tc>
          <w:tcPr>
            <w:tcW w:w="630" w:type="pct"/>
            <w:vMerge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</w:p>
        </w:tc>
      </w:tr>
      <w:tr w:rsidR="00D6249B" w:rsidRPr="00D0165F" w:rsidTr="00EE4302">
        <w:tc>
          <w:tcPr>
            <w:tcW w:w="247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</w:t>
            </w:r>
          </w:p>
        </w:tc>
        <w:tc>
          <w:tcPr>
            <w:tcW w:w="3188" w:type="pct"/>
          </w:tcPr>
          <w:p w:rsidR="00D6249B" w:rsidRPr="00D0165F" w:rsidRDefault="00D6249B" w:rsidP="00DF3681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Тема: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Мета, зміст та організація управлінського обліку</w:t>
            </w:r>
          </w:p>
          <w:p w:rsidR="00D6249B" w:rsidRPr="00D0165F" w:rsidRDefault="00D6249B" w:rsidP="00DF3681">
            <w:pPr>
              <w:ind w:left="244" w:hanging="244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76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Висвітліть концепцію управлінського обліку у міжнародній практиці.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76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Подайте у вигляді схеми і</w:t>
            </w:r>
            <w:r w:rsidRPr="00D0165F">
              <w:rPr>
                <w:color w:val="000000"/>
                <w:kern w:val="24"/>
                <w:sz w:val="24"/>
                <w:lang w:val="uk-UA"/>
              </w:rPr>
              <w:t>сторію виникнення та етапи розвитку управлінського обліку.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76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Охарактеризуйте сутність виробничого обліку, покажіть співвідношення управлінського та виробничого обліку.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76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Охарактеризуйте функції, методи та цілі управлінського обліку.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76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З’ясуйте сутність, види, обсяг та користувачів інформації в системі управлінського обліку.</w:t>
            </w:r>
          </w:p>
          <w:p w:rsidR="00D6249B" w:rsidRPr="00D0165F" w:rsidRDefault="00D6249B" w:rsidP="00EE4302">
            <w:pPr>
              <w:pStyle w:val="ListParagraph"/>
              <w:widowControl w:val="0"/>
              <w:tabs>
                <w:tab w:val="left" w:pos="176"/>
              </w:tabs>
              <w:adjustRightInd w:val="0"/>
              <w:ind w:left="318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Презентації результатів виконаних завдань і досліджень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503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630" w:type="pct"/>
          </w:tcPr>
          <w:p w:rsidR="00D6249B" w:rsidRPr="00D0165F" w:rsidRDefault="00D6249B" w:rsidP="00EE2A9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 w:eastAsia="uk-UA"/>
              </w:rPr>
              <w:t>До 3</w:t>
            </w:r>
          </w:p>
        </w:tc>
      </w:tr>
      <w:tr w:rsidR="00D6249B" w:rsidRPr="00D0165F" w:rsidTr="00EE4302">
        <w:tc>
          <w:tcPr>
            <w:tcW w:w="247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2</w:t>
            </w:r>
          </w:p>
        </w:tc>
        <w:tc>
          <w:tcPr>
            <w:tcW w:w="3188" w:type="pct"/>
          </w:tcPr>
          <w:p w:rsidR="00D6249B" w:rsidRPr="00D0165F" w:rsidRDefault="00D6249B" w:rsidP="00DF3681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Тема: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Склад витрат виробництва</w:t>
            </w:r>
          </w:p>
          <w:p w:rsidR="00D6249B" w:rsidRPr="00D0165F" w:rsidRDefault="00D6249B" w:rsidP="00DF3681">
            <w:pPr>
              <w:ind w:left="244" w:hanging="244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Наведіть поняття витрат у фінансовому та управлінському обліку.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З’ясуйте сутність та зміст обліку витрат, розкрийте основні завдання обліку витрат виробництва.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Наведіть етапи процесу обліку витрат на виробництво і процесу калькулювання як єдиного облікового процесу, пов'язаного з обліком випуску продукції.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Подайте у вигляді схеми фактори, що впливають на побудову обліку витрат.</w:t>
            </w:r>
          </w:p>
          <w:p w:rsidR="00D6249B" w:rsidRPr="00D0165F" w:rsidRDefault="00D6249B" w:rsidP="005A18F3">
            <w:pPr>
              <w:pStyle w:val="ListParagraph"/>
              <w:widowControl w:val="0"/>
              <w:tabs>
                <w:tab w:val="left" w:pos="279"/>
              </w:tabs>
              <w:adjustRightInd w:val="0"/>
              <w:ind w:left="318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Презентації результатів виконаних завдань і досліджень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503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630" w:type="pct"/>
          </w:tcPr>
          <w:p w:rsidR="00D6249B" w:rsidRPr="00D0165F" w:rsidRDefault="00D6249B" w:rsidP="00EE2A9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 w:eastAsia="uk-UA"/>
              </w:rPr>
              <w:t>До 3</w:t>
            </w:r>
          </w:p>
        </w:tc>
      </w:tr>
      <w:tr w:rsidR="00D6249B" w:rsidRPr="00D0165F" w:rsidTr="00EE4302">
        <w:tc>
          <w:tcPr>
            <w:tcW w:w="247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3</w:t>
            </w:r>
          </w:p>
        </w:tc>
        <w:tc>
          <w:tcPr>
            <w:tcW w:w="3188" w:type="pct"/>
          </w:tcPr>
          <w:p w:rsidR="00D6249B" w:rsidRPr="00D0165F" w:rsidRDefault="00D6249B" w:rsidP="00DF3681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Тема: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Класифікація і поведінка витрат</w:t>
            </w:r>
          </w:p>
          <w:p w:rsidR="00D6249B" w:rsidRPr="00D0165F" w:rsidRDefault="00D6249B" w:rsidP="00DF3681">
            <w:pPr>
              <w:ind w:left="244" w:hanging="244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 xml:space="preserve">Подайте у вигляді схеми </w:t>
            </w:r>
            <w:r w:rsidRPr="00D0165F">
              <w:rPr>
                <w:color w:val="000000"/>
                <w:kern w:val="24"/>
                <w:sz w:val="24"/>
                <w:lang w:val="uk-UA"/>
              </w:rPr>
              <w:t>напрями класифікації витрат за різними ознаками.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З’ясуйте сутність поведінки витрат та фактори, що на неї впливають.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Охарактеризуйте сутність функції витрат.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Побудуйте функцію витрат різними методами.</w:t>
            </w:r>
          </w:p>
          <w:p w:rsidR="00D6249B" w:rsidRPr="00D0165F" w:rsidRDefault="00D6249B" w:rsidP="005A18F3">
            <w:pPr>
              <w:pStyle w:val="ListParagraph"/>
              <w:widowControl w:val="0"/>
              <w:tabs>
                <w:tab w:val="left" w:pos="279"/>
              </w:tabs>
              <w:adjustRightInd w:val="0"/>
              <w:ind w:left="318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Презентації результатів виконаних завдань і досліджень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503" w:type="pct"/>
          </w:tcPr>
          <w:p w:rsidR="00D6249B" w:rsidRPr="00D0165F" w:rsidRDefault="00D6249B" w:rsidP="001E4A4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630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 w:eastAsia="uk-UA"/>
              </w:rPr>
              <w:t>До 5</w:t>
            </w:r>
          </w:p>
        </w:tc>
      </w:tr>
      <w:tr w:rsidR="00D6249B" w:rsidRPr="00D0165F" w:rsidTr="00EE4302">
        <w:tc>
          <w:tcPr>
            <w:tcW w:w="247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4</w:t>
            </w:r>
          </w:p>
        </w:tc>
        <w:tc>
          <w:tcPr>
            <w:tcW w:w="3188" w:type="pct"/>
          </w:tcPr>
          <w:p w:rsidR="00D6249B" w:rsidRPr="00D0165F" w:rsidRDefault="00D6249B" w:rsidP="00DF3681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Тема: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Сутність собівартості продукції, принципи і критерії її формування</w:t>
            </w:r>
          </w:p>
          <w:p w:rsidR="00D6249B" w:rsidRPr="00D0165F" w:rsidRDefault="00D6249B" w:rsidP="00DF3681">
            <w:pPr>
              <w:ind w:left="244" w:hanging="244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Наведіть види собівартості у фінансовому та управлінському обліку.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Схематично наведіть склад витрат, що формують собівартість.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Розкрийте сутність, мету і завдання калькулювання, дайте визначення калькулювання та калькуляції.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Подайте у вигляді схеми в</w:t>
            </w:r>
            <w:r w:rsidRPr="00D0165F">
              <w:rPr>
                <w:color w:val="000000"/>
                <w:kern w:val="24"/>
                <w:sz w:val="24"/>
                <w:lang w:val="uk-UA"/>
              </w:rPr>
              <w:t>иди калькуляцій за різними ознаками.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 xml:space="preserve">Наведіть </w:t>
            </w: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етапи процесу калькулювання.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Розкрийте принципи, об’єкти калькулювання. Види калькуляційних одиниць.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Наведіть порівняльну характеристику обліку витрат виробництва за елементами і статтями калькуляції.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Охарактеризуйте Типову номенклатуру статей калькуляції.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4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Розкрийте порядок регламентації статей калькулювання у відповідності з обліковою політикою підприємства.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4"/>
              </w:numPr>
              <w:tabs>
                <w:tab w:val="left" w:pos="279"/>
                <w:tab w:val="left" w:pos="45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Покажіть послідовність розподілу загальної суми непрямих (загальновиробничих) витрат.</w:t>
            </w:r>
          </w:p>
          <w:p w:rsidR="00D6249B" w:rsidRPr="00D0165F" w:rsidRDefault="00D6249B" w:rsidP="005A18F3">
            <w:pPr>
              <w:pStyle w:val="ListParagraph"/>
              <w:widowControl w:val="0"/>
              <w:tabs>
                <w:tab w:val="left" w:pos="279"/>
                <w:tab w:val="left" w:pos="459"/>
              </w:tabs>
              <w:adjustRightInd w:val="0"/>
              <w:ind w:left="318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Презентації результатів виконаних завдань і досліджень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503" w:type="pct"/>
          </w:tcPr>
          <w:p w:rsidR="00D6249B" w:rsidRPr="00D0165F" w:rsidRDefault="00D6249B" w:rsidP="001E4A4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630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 w:eastAsia="uk-UA"/>
              </w:rPr>
              <w:t>До 5</w:t>
            </w:r>
          </w:p>
        </w:tc>
      </w:tr>
      <w:tr w:rsidR="00D6249B" w:rsidRPr="00D0165F" w:rsidTr="00EE4302">
        <w:tc>
          <w:tcPr>
            <w:tcW w:w="247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5</w:t>
            </w:r>
          </w:p>
        </w:tc>
        <w:tc>
          <w:tcPr>
            <w:tcW w:w="3188" w:type="pct"/>
          </w:tcPr>
          <w:p w:rsidR="00D6249B" w:rsidRPr="00D0165F" w:rsidRDefault="00D6249B" w:rsidP="00DF3681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Тема: </w:t>
            </w:r>
            <w:r w:rsidRPr="00D0165F">
              <w:rPr>
                <w:color w:val="000000"/>
                <w:sz w:val="24"/>
                <w:lang w:val="uk-UA"/>
              </w:rPr>
              <w:t>Система обліку і калькулювання за повними ви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тратами</w:t>
            </w:r>
          </w:p>
          <w:p w:rsidR="00D6249B" w:rsidRPr="00D0165F" w:rsidRDefault="00D6249B" w:rsidP="00DF3681">
            <w:pPr>
              <w:ind w:left="244" w:hanging="244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Охарактеризуйте систему обліку та калькулювання собівартості продукції за повними виробничими витратами.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Дайте характеристику позамовного методу калькулювання, розкрийте його сутність, сферу застосування.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Покажіть порядок акумуляції витрат за позамовною калькуляцією.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Розкрийте сутність попроцесного методу калькулювання та сферу його застосування.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Наведіть основні операції, за допомогою яких здійснюється облік витрат методом попроцесної калькуляції.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Дайте характеристику попередільного методу обліку і калькулювання. Покажіть порядок розрахунку фактичної собівартості при попередільному методі калькулювання витрат.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Розкрийте сутність напівфабрикатного та безнапівфабрикатного методів калькулювання.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Охарактеризуйте калькулювання собівартості продукції за видами діяльності (ABC-метод), сфери його застосування.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Дайте порівняльну характеристику традиційних та функціональних систем калькулювання.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18"/>
                <w:tab w:val="left" w:pos="601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Покажіть вплив способів калькулювання на фінансовий результат діяльності підприємства.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18"/>
                <w:tab w:val="left" w:pos="601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Особливості використання системи «Standart-cost»</w:t>
            </w:r>
          </w:p>
          <w:p w:rsidR="00D6249B" w:rsidRPr="00D0165F" w:rsidRDefault="00D6249B" w:rsidP="005A18F3">
            <w:pPr>
              <w:pStyle w:val="ListParagraph"/>
              <w:widowControl w:val="0"/>
              <w:tabs>
                <w:tab w:val="left" w:pos="318"/>
                <w:tab w:val="left" w:pos="601"/>
              </w:tabs>
              <w:adjustRightInd w:val="0"/>
              <w:ind w:left="318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Презентації результатів виконаних завдань і досліджень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8</w:t>
            </w:r>
          </w:p>
        </w:tc>
        <w:tc>
          <w:tcPr>
            <w:tcW w:w="503" w:type="pct"/>
          </w:tcPr>
          <w:p w:rsidR="00D6249B" w:rsidRPr="00D0165F" w:rsidRDefault="00D6249B" w:rsidP="001E4A4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630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 w:eastAsia="uk-UA"/>
              </w:rPr>
              <w:t>До 5</w:t>
            </w:r>
          </w:p>
        </w:tc>
      </w:tr>
      <w:tr w:rsidR="00D6249B" w:rsidRPr="00D0165F" w:rsidTr="00EE4302">
        <w:tc>
          <w:tcPr>
            <w:tcW w:w="247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3188" w:type="pct"/>
          </w:tcPr>
          <w:p w:rsidR="00D6249B" w:rsidRPr="00D0165F" w:rsidRDefault="00D6249B" w:rsidP="00DF3681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Тема: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Система обліку і калькулювання за змінними ви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тратами</w:t>
            </w:r>
          </w:p>
          <w:p w:rsidR="00D6249B" w:rsidRPr="00D0165F" w:rsidRDefault="00D6249B" w:rsidP="00DF3681">
            <w:pPr>
              <w:ind w:left="244" w:hanging="244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Наведіть принципи калькулювання собівартості за змінними витратами.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Покажіть порядок облікових робіт у системі калькулювання за змінними витратами.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Охарактеризуйте облік витрат і калькулювання собівартості продукції по системі «директ-костинг», його суть, сферу застосування.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Розкрийте сутність маржинального доходу.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Наведіть порівняльну характеристику простого та розвинутого «директ-костингу».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Охарактеризуйте звіт про доходи і витрати, складений за методом маржинального доходу, покажіть порядок його складання.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Покажіть переваги та недоліки калькулювання за змінними витратами.</w:t>
            </w:r>
          </w:p>
          <w:p w:rsidR="00D6249B" w:rsidRPr="00D0165F" w:rsidRDefault="00D6249B" w:rsidP="005A18F3">
            <w:pPr>
              <w:pStyle w:val="ListParagraph"/>
              <w:widowControl w:val="0"/>
              <w:tabs>
                <w:tab w:val="left" w:pos="279"/>
              </w:tabs>
              <w:adjustRightInd w:val="0"/>
              <w:ind w:left="318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Презентації результатів виконаних завдань і досліджень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503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14</w:t>
            </w:r>
          </w:p>
        </w:tc>
        <w:tc>
          <w:tcPr>
            <w:tcW w:w="630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 w:eastAsia="uk-UA"/>
              </w:rPr>
              <w:t>До 5</w:t>
            </w:r>
          </w:p>
        </w:tc>
      </w:tr>
      <w:tr w:rsidR="00D6249B" w:rsidRPr="00D0165F" w:rsidTr="00EE4302">
        <w:tc>
          <w:tcPr>
            <w:tcW w:w="247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7</w:t>
            </w:r>
          </w:p>
        </w:tc>
        <w:tc>
          <w:tcPr>
            <w:tcW w:w="3188" w:type="pct"/>
          </w:tcPr>
          <w:p w:rsidR="00D6249B" w:rsidRPr="00D0165F" w:rsidRDefault="00D6249B" w:rsidP="00DF3681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color w:val="000000"/>
                <w:spacing w:val="-8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Тема: </w:t>
            </w:r>
            <w:r w:rsidRPr="00D0165F">
              <w:rPr>
                <w:color w:val="000000"/>
                <w:spacing w:val="-4"/>
                <w:sz w:val="24"/>
                <w:lang w:val="uk-UA"/>
              </w:rPr>
              <w:t xml:space="preserve">Система обліку і калькулювання за нормативними </w:t>
            </w:r>
            <w:r w:rsidRPr="00D0165F">
              <w:rPr>
                <w:color w:val="000000"/>
                <w:spacing w:val="-8"/>
                <w:sz w:val="24"/>
                <w:lang w:val="uk-UA"/>
              </w:rPr>
              <w:t>витратами</w:t>
            </w:r>
          </w:p>
          <w:p w:rsidR="00D6249B" w:rsidRPr="00D0165F" w:rsidRDefault="00D6249B" w:rsidP="00DF3681">
            <w:pPr>
              <w:ind w:left="244" w:hanging="244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</w:p>
          <w:p w:rsidR="00D6249B" w:rsidRPr="00D0165F" w:rsidRDefault="00D6249B" w:rsidP="006D5CAE">
            <w:pPr>
              <w:pStyle w:val="ListParagraph"/>
              <w:numPr>
                <w:ilvl w:val="0"/>
                <w:numId w:val="3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Охарактеризуйте</w:t>
            </w:r>
            <w:r w:rsidRPr="00D0165F">
              <w:rPr>
                <w:sz w:val="24"/>
                <w:lang w:val="uk-UA"/>
              </w:rPr>
              <w:t xml:space="preserve"> суть та сферу застосування нормативного методу обліку витрат і калькулювання собівартості продукції.</w:t>
            </w:r>
          </w:p>
          <w:p w:rsidR="00D6249B" w:rsidRPr="00D0165F" w:rsidRDefault="00D6249B" w:rsidP="006D5CAE">
            <w:pPr>
              <w:pStyle w:val="ListParagraph"/>
              <w:numPr>
                <w:ilvl w:val="0"/>
                <w:numId w:val="3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Розкрийте порядок обліку витрат за окремо діючими нормами, обліку зміни норм.</w:t>
            </w:r>
          </w:p>
          <w:p w:rsidR="00D6249B" w:rsidRPr="00D0165F" w:rsidRDefault="00D6249B" w:rsidP="006D5CAE">
            <w:pPr>
              <w:pStyle w:val="ListParagraph"/>
              <w:numPr>
                <w:ilvl w:val="0"/>
                <w:numId w:val="3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Покажіть порядок складання і періодичного коригування нормативної калькуляції.</w:t>
            </w:r>
          </w:p>
          <w:p w:rsidR="00D6249B" w:rsidRPr="00D0165F" w:rsidRDefault="00D6249B" w:rsidP="006D5CAE">
            <w:pPr>
              <w:pStyle w:val="ListParagraph"/>
              <w:numPr>
                <w:ilvl w:val="0"/>
                <w:numId w:val="3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Покажіть порядок визначення фактичної собівартості.</w:t>
            </w:r>
          </w:p>
          <w:p w:rsidR="00D6249B" w:rsidRPr="00D0165F" w:rsidRDefault="00D6249B" w:rsidP="006D5CAE">
            <w:pPr>
              <w:pStyle w:val="ListParagraph"/>
              <w:numPr>
                <w:ilvl w:val="0"/>
                <w:numId w:val="3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Проведіть порівняльну характеристику нормативного методу та методу «Стандарт-кост».</w:t>
            </w:r>
          </w:p>
          <w:p w:rsidR="00D6249B" w:rsidRPr="00D0165F" w:rsidRDefault="00D6249B" w:rsidP="006D5CAE">
            <w:pPr>
              <w:pStyle w:val="ListParagraph"/>
              <w:numPr>
                <w:ilvl w:val="0"/>
                <w:numId w:val="3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Розкрийте види нормативів витрат та організацію їх розробки.</w:t>
            </w:r>
          </w:p>
          <w:p w:rsidR="00D6249B" w:rsidRPr="00D0165F" w:rsidRDefault="00D6249B" w:rsidP="006D5CAE">
            <w:pPr>
              <w:pStyle w:val="ListParagraph"/>
              <w:numPr>
                <w:ilvl w:val="0"/>
                <w:numId w:val="3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Проведіть дослідження відхилень: види, повторювальність відхилень; контрольованість, позитивні відхилення; вартість та користь відхилення.</w:t>
            </w:r>
          </w:p>
          <w:p w:rsidR="00D6249B" w:rsidRPr="00D0165F" w:rsidRDefault="00D6249B" w:rsidP="006D5CAE">
            <w:pPr>
              <w:pStyle w:val="ListParagraph"/>
              <w:numPr>
                <w:ilvl w:val="0"/>
                <w:numId w:val="3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Продемонструйте значення нормативного методу обліку витрат для планування, контролю та прийняття управлінських рішень.</w:t>
            </w:r>
          </w:p>
          <w:p w:rsidR="00D6249B" w:rsidRPr="00D0165F" w:rsidRDefault="00D6249B" w:rsidP="005A18F3">
            <w:pPr>
              <w:pStyle w:val="ListParagraph"/>
              <w:tabs>
                <w:tab w:val="left" w:pos="459"/>
              </w:tabs>
              <w:autoSpaceDE w:val="0"/>
              <w:autoSpaceDN w:val="0"/>
              <w:adjustRightInd w:val="0"/>
              <w:ind w:left="318"/>
              <w:jc w:val="both"/>
              <w:rPr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Презентації результатів виконаних завдань і досліджень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503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12</w:t>
            </w:r>
          </w:p>
        </w:tc>
        <w:tc>
          <w:tcPr>
            <w:tcW w:w="630" w:type="pct"/>
          </w:tcPr>
          <w:p w:rsidR="00D6249B" w:rsidRPr="00D0165F" w:rsidRDefault="00D6249B" w:rsidP="00EE2A9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 w:eastAsia="uk-UA"/>
              </w:rPr>
              <w:t>До 4</w:t>
            </w:r>
          </w:p>
        </w:tc>
      </w:tr>
      <w:tr w:rsidR="00D6249B" w:rsidRPr="00D0165F" w:rsidTr="00EE4302">
        <w:tc>
          <w:tcPr>
            <w:tcW w:w="247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8</w:t>
            </w:r>
          </w:p>
        </w:tc>
        <w:tc>
          <w:tcPr>
            <w:tcW w:w="3188" w:type="pct"/>
          </w:tcPr>
          <w:p w:rsidR="00D6249B" w:rsidRPr="00D0165F" w:rsidRDefault="00D6249B" w:rsidP="00DF3681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Тема: 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Аналіз взаємозв’язку витрат, обсягу діяльності та прибутку</w:t>
            </w:r>
          </w:p>
          <w:p w:rsidR="00D6249B" w:rsidRPr="00D0165F" w:rsidRDefault="00D6249B" w:rsidP="00DF3681">
            <w:pPr>
              <w:ind w:left="244" w:hanging="244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279"/>
                <w:tab w:val="left" w:pos="45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Розкрийте припущення, на яких базується аналіз взаємозв'язку «витрати – обсяг – прибуток».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279"/>
                <w:tab w:val="left" w:pos="45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Охарактеризуйте способи проведення аналізу взаємозв'язку «витрати – обсяг – прибуток».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279"/>
                <w:tab w:val="left" w:pos="45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Покажіть порядок розрахунку маржинального доходу.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279"/>
                <w:tab w:val="left" w:pos="45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Охарактеризуйте способи розрахунку точки беззбитковості.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279"/>
                <w:tab w:val="left" w:pos="45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Покажіть порядок побудови графіку беззбитковості.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279"/>
                <w:tab w:val="left" w:pos="45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Покажіть порядок розрахунку запасу міцності та операційного важеля.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279"/>
                <w:tab w:val="left" w:pos="45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Розкрийте взаємозв'язок «витрати – обсяг – прибуток» в умовах виробництва декількох видів продукції.</w:t>
            </w:r>
          </w:p>
          <w:p w:rsidR="00D6249B" w:rsidRPr="00D0165F" w:rsidRDefault="00D6249B" w:rsidP="005A18F3">
            <w:pPr>
              <w:pStyle w:val="ListParagraph"/>
              <w:widowControl w:val="0"/>
              <w:tabs>
                <w:tab w:val="left" w:pos="279"/>
                <w:tab w:val="left" w:pos="459"/>
              </w:tabs>
              <w:adjustRightInd w:val="0"/>
              <w:ind w:left="318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Презентації результатів виконаних завдань і досліджень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503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16</w:t>
            </w:r>
          </w:p>
        </w:tc>
        <w:tc>
          <w:tcPr>
            <w:tcW w:w="630" w:type="pct"/>
          </w:tcPr>
          <w:p w:rsidR="00D6249B" w:rsidRPr="00D0165F" w:rsidRDefault="00D6249B" w:rsidP="00EE2A9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 w:eastAsia="uk-UA"/>
              </w:rPr>
              <w:t>До 6</w:t>
            </w:r>
          </w:p>
        </w:tc>
      </w:tr>
      <w:tr w:rsidR="00D6249B" w:rsidRPr="00D0165F" w:rsidTr="00EE4302">
        <w:tc>
          <w:tcPr>
            <w:tcW w:w="247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9</w:t>
            </w:r>
          </w:p>
        </w:tc>
        <w:tc>
          <w:tcPr>
            <w:tcW w:w="3188" w:type="pct"/>
          </w:tcPr>
          <w:p w:rsidR="00D6249B" w:rsidRPr="00D0165F" w:rsidRDefault="00D6249B" w:rsidP="00DF3681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color w:val="000000"/>
                <w:spacing w:val="-1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Тема: </w:t>
            </w:r>
            <w:r w:rsidRPr="00D0165F">
              <w:rPr>
                <w:color w:val="000000"/>
                <w:spacing w:val="1"/>
                <w:sz w:val="24"/>
                <w:lang w:val="uk-UA"/>
              </w:rPr>
              <w:t xml:space="preserve">Аналіз релевантності інформації для прийняття </w:t>
            </w:r>
            <w:r w:rsidRPr="00D0165F">
              <w:rPr>
                <w:color w:val="000000"/>
                <w:spacing w:val="-1"/>
                <w:sz w:val="24"/>
                <w:lang w:val="uk-UA"/>
              </w:rPr>
              <w:t>управлінських рішень</w:t>
            </w:r>
          </w:p>
          <w:p w:rsidR="00D6249B" w:rsidRPr="00D0165F" w:rsidRDefault="00D6249B" w:rsidP="00DF3681">
            <w:pPr>
              <w:ind w:left="244" w:hanging="244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</w:p>
          <w:p w:rsidR="00D6249B" w:rsidRPr="00B03950" w:rsidRDefault="00D6249B" w:rsidP="006D5CAE">
            <w:pPr>
              <w:pStyle w:val="Default"/>
              <w:numPr>
                <w:ilvl w:val="0"/>
                <w:numId w:val="39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03950">
              <w:rPr>
                <w:rFonts w:ascii="Times New Roman" w:hAnsi="Times New Roman" w:cs="Times New Roman"/>
              </w:rPr>
              <w:t xml:space="preserve">Розкрийте сутність прийняття рішень та етапи процесу прийняття рішень. </w:t>
            </w:r>
          </w:p>
          <w:p w:rsidR="00D6249B" w:rsidRPr="00B03950" w:rsidRDefault="00D6249B" w:rsidP="006D5CAE">
            <w:pPr>
              <w:pStyle w:val="Default"/>
              <w:numPr>
                <w:ilvl w:val="0"/>
                <w:numId w:val="39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03950">
              <w:rPr>
                <w:rFonts w:ascii="Times New Roman" w:hAnsi="Times New Roman" w:cs="Times New Roman"/>
              </w:rPr>
              <w:t>Наведіть типові приклади операційних рішень.</w:t>
            </w:r>
          </w:p>
          <w:p w:rsidR="00D6249B" w:rsidRPr="00B03950" w:rsidRDefault="00D6249B" w:rsidP="006D5CAE">
            <w:pPr>
              <w:pStyle w:val="Default"/>
              <w:numPr>
                <w:ilvl w:val="0"/>
                <w:numId w:val="39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03950">
              <w:rPr>
                <w:rFonts w:ascii="Times New Roman" w:hAnsi="Times New Roman" w:cs="Times New Roman"/>
              </w:rPr>
              <w:t xml:space="preserve">Продемонструйте використання графічного методу для вирішення задач оптимізації. </w:t>
            </w:r>
          </w:p>
          <w:p w:rsidR="00D6249B" w:rsidRPr="00B03950" w:rsidRDefault="00D6249B" w:rsidP="006D5CAE">
            <w:pPr>
              <w:pStyle w:val="Default"/>
              <w:numPr>
                <w:ilvl w:val="0"/>
                <w:numId w:val="39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03950">
              <w:rPr>
                <w:rFonts w:ascii="Times New Roman" w:hAnsi="Times New Roman" w:cs="Times New Roman"/>
              </w:rPr>
              <w:t xml:space="preserve">Покажіть процес прийняття рішення стосовно спеціального замовлення. </w:t>
            </w:r>
          </w:p>
          <w:p w:rsidR="00D6249B" w:rsidRPr="00B03950" w:rsidRDefault="00D6249B" w:rsidP="006D5CAE">
            <w:pPr>
              <w:pStyle w:val="Default"/>
              <w:numPr>
                <w:ilvl w:val="0"/>
                <w:numId w:val="39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03950">
              <w:rPr>
                <w:rFonts w:ascii="Times New Roman" w:hAnsi="Times New Roman" w:cs="Times New Roman"/>
                <w:color w:val="auto"/>
              </w:rPr>
              <w:t>Продемонструйте використання табличного, графічного методу або методу формул для визначення оптимального розміру запасів.</w:t>
            </w:r>
          </w:p>
          <w:p w:rsidR="00D6249B" w:rsidRPr="00B03950" w:rsidRDefault="00D6249B" w:rsidP="006D5CAE">
            <w:pPr>
              <w:pStyle w:val="Default"/>
              <w:numPr>
                <w:ilvl w:val="0"/>
                <w:numId w:val="39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03950">
              <w:rPr>
                <w:rFonts w:ascii="Times New Roman" w:hAnsi="Times New Roman" w:cs="Times New Roman"/>
                <w:iCs/>
                <w:color w:val="auto"/>
              </w:rPr>
              <w:t>Розкрийте порядок прийняття рішення стосовно ціноутворення.</w:t>
            </w:r>
          </w:p>
          <w:p w:rsidR="00D6249B" w:rsidRPr="00B03950" w:rsidRDefault="00D6249B" w:rsidP="006D5CAE">
            <w:pPr>
              <w:pStyle w:val="Default"/>
              <w:numPr>
                <w:ilvl w:val="0"/>
                <w:numId w:val="39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03950">
              <w:rPr>
                <w:rFonts w:ascii="Times New Roman" w:hAnsi="Times New Roman" w:cs="Times New Roman"/>
                <w:iCs/>
                <w:color w:val="auto"/>
              </w:rPr>
              <w:t>Продемонструйте модель прийняття рішень за умов невизначеності.</w:t>
            </w:r>
          </w:p>
          <w:p w:rsidR="00D6249B" w:rsidRPr="00B03950" w:rsidRDefault="00D6249B" w:rsidP="006D5CAE">
            <w:pPr>
              <w:pStyle w:val="Default"/>
              <w:numPr>
                <w:ilvl w:val="0"/>
                <w:numId w:val="39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03950">
              <w:rPr>
                <w:rFonts w:ascii="Times New Roman" w:hAnsi="Times New Roman" w:cs="Times New Roman"/>
                <w:iCs/>
                <w:color w:val="auto"/>
              </w:rPr>
              <w:t xml:space="preserve">Охарактеризуйте </w:t>
            </w:r>
            <w:r w:rsidRPr="00B03950">
              <w:rPr>
                <w:rFonts w:ascii="Times New Roman" w:hAnsi="Times New Roman" w:cs="Times New Roman"/>
                <w:color w:val="auto"/>
              </w:rPr>
              <w:t>процес ціноутворення за принципом «витрати плюс».</w:t>
            </w:r>
          </w:p>
          <w:p w:rsidR="00D6249B" w:rsidRPr="00B03950" w:rsidRDefault="00D6249B" w:rsidP="005A18F3">
            <w:pPr>
              <w:pStyle w:val="Default"/>
              <w:ind w:left="318"/>
              <w:jc w:val="both"/>
              <w:rPr>
                <w:rFonts w:ascii="Times New Roman" w:hAnsi="Times New Roman" w:cs="Times New Roman"/>
              </w:rPr>
            </w:pPr>
            <w:r w:rsidRPr="00B03950">
              <w:rPr>
                <w:rFonts w:ascii="Times New Roman" w:hAnsi="Times New Roman" w:cs="Times New Roman"/>
                <w:b/>
                <w:i/>
              </w:rPr>
              <w:t>Презентації результатів виконаних завдань і досліджень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503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16</w:t>
            </w:r>
          </w:p>
        </w:tc>
        <w:tc>
          <w:tcPr>
            <w:tcW w:w="630" w:type="pct"/>
          </w:tcPr>
          <w:p w:rsidR="00D6249B" w:rsidRPr="00D0165F" w:rsidRDefault="00D6249B" w:rsidP="00EE2A9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 w:eastAsia="uk-UA"/>
              </w:rPr>
              <w:t>До 6</w:t>
            </w:r>
          </w:p>
        </w:tc>
      </w:tr>
      <w:tr w:rsidR="00D6249B" w:rsidRPr="00D0165F" w:rsidTr="00EE4302">
        <w:tc>
          <w:tcPr>
            <w:tcW w:w="247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3188" w:type="pct"/>
          </w:tcPr>
          <w:p w:rsidR="00D6249B" w:rsidRPr="00D0165F" w:rsidRDefault="00D6249B" w:rsidP="00DF3681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color w:val="000000"/>
                <w:spacing w:val="-4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Тема: </w:t>
            </w:r>
            <w:r w:rsidRPr="00D0165F">
              <w:rPr>
                <w:color w:val="000000"/>
                <w:spacing w:val="-4"/>
                <w:sz w:val="24"/>
                <w:lang w:val="uk-UA"/>
              </w:rPr>
              <w:t>Бюджетування і контроль</w:t>
            </w:r>
          </w:p>
          <w:p w:rsidR="00D6249B" w:rsidRPr="00D0165F" w:rsidRDefault="00D6249B" w:rsidP="00DF3681">
            <w:pPr>
              <w:ind w:left="244" w:hanging="244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</w:p>
          <w:p w:rsidR="00D6249B" w:rsidRPr="00D0165F" w:rsidRDefault="00D6249B" w:rsidP="006D5CA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8" w:hanging="284"/>
              <w:rPr>
                <w:color w:val="000000"/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/>
              </w:rPr>
              <w:t xml:space="preserve">Розкрийте призначення бюджетів і їх види. </w:t>
            </w:r>
          </w:p>
          <w:p w:rsidR="00D6249B" w:rsidRPr="00D0165F" w:rsidRDefault="00D6249B" w:rsidP="006D5CA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color w:val="000000"/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/>
              </w:rPr>
              <w:t xml:space="preserve">Схематично наведіть етапи складання бюджетів. </w:t>
            </w:r>
          </w:p>
          <w:p w:rsidR="00D6249B" w:rsidRPr="00D0165F" w:rsidRDefault="00D6249B" w:rsidP="006D5CA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color w:val="000000"/>
                <w:sz w:val="24"/>
                <w:lang w:val="uk-UA"/>
              </w:rPr>
            </w:pPr>
            <w:r w:rsidRPr="00D0165F">
              <w:rPr>
                <w:iCs/>
                <w:color w:val="000000"/>
                <w:sz w:val="24"/>
                <w:lang w:val="uk-UA"/>
              </w:rPr>
              <w:t>Охарактеризуйте види бюджетів та кошторисів.</w:t>
            </w:r>
          </w:p>
          <w:p w:rsidR="00D6249B" w:rsidRPr="00D0165F" w:rsidRDefault="00D6249B" w:rsidP="006D5CA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color w:val="000000"/>
                <w:sz w:val="24"/>
                <w:lang w:val="uk-UA"/>
              </w:rPr>
            </w:pPr>
            <w:r w:rsidRPr="00D0165F">
              <w:rPr>
                <w:iCs/>
                <w:color w:val="000000"/>
                <w:sz w:val="24"/>
                <w:lang w:val="uk-UA"/>
              </w:rPr>
              <w:t xml:space="preserve">Розкрийте </w:t>
            </w:r>
            <w:r w:rsidRPr="00D0165F">
              <w:rPr>
                <w:color w:val="000000"/>
                <w:sz w:val="24"/>
                <w:lang w:val="uk-UA"/>
              </w:rPr>
              <w:t xml:space="preserve">принципи взаємоузгодження та взаємопоєднання бюджетів. </w:t>
            </w:r>
          </w:p>
          <w:p w:rsidR="00D6249B" w:rsidRPr="00D0165F" w:rsidRDefault="00D6249B" w:rsidP="006D5CA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color w:val="000000"/>
                <w:sz w:val="24"/>
                <w:lang w:val="uk-UA"/>
              </w:rPr>
            </w:pPr>
            <w:r w:rsidRPr="00D0165F">
              <w:rPr>
                <w:iCs/>
                <w:color w:val="000000"/>
                <w:sz w:val="24"/>
                <w:lang w:val="uk-UA"/>
              </w:rPr>
              <w:t xml:space="preserve">Продемонструйте порядок контролю виконання бюджетів та аналізу відхилень </w:t>
            </w:r>
            <w:r w:rsidRPr="00D0165F">
              <w:rPr>
                <w:color w:val="000000"/>
                <w:sz w:val="24"/>
                <w:lang w:val="uk-UA"/>
              </w:rPr>
              <w:t>від бюджетних показників.</w:t>
            </w:r>
          </w:p>
          <w:p w:rsidR="00D6249B" w:rsidRPr="00D0165F" w:rsidRDefault="00D6249B" w:rsidP="005A18F3">
            <w:pPr>
              <w:autoSpaceDE w:val="0"/>
              <w:autoSpaceDN w:val="0"/>
              <w:adjustRightInd w:val="0"/>
              <w:ind w:left="318"/>
              <w:jc w:val="both"/>
              <w:rPr>
                <w:color w:val="000000"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Презентації результатів виконаних завдань і досліджень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503" w:type="pct"/>
          </w:tcPr>
          <w:p w:rsidR="00D6249B" w:rsidRPr="00D0165F" w:rsidRDefault="00D6249B" w:rsidP="001E4A4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630" w:type="pct"/>
          </w:tcPr>
          <w:p w:rsidR="00D6249B" w:rsidRPr="00D0165F" w:rsidRDefault="00D6249B" w:rsidP="00EE2A9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 w:eastAsia="uk-UA"/>
              </w:rPr>
              <w:t>До 6</w:t>
            </w:r>
          </w:p>
        </w:tc>
      </w:tr>
      <w:tr w:rsidR="00D6249B" w:rsidRPr="00D0165F" w:rsidTr="00EE4302">
        <w:tc>
          <w:tcPr>
            <w:tcW w:w="247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11</w:t>
            </w:r>
          </w:p>
        </w:tc>
        <w:tc>
          <w:tcPr>
            <w:tcW w:w="3188" w:type="pct"/>
          </w:tcPr>
          <w:p w:rsidR="00D6249B" w:rsidRPr="00D0165F" w:rsidRDefault="00D6249B" w:rsidP="00DF3681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Тема: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Облік і контроль за центрами відповідальності</w:t>
            </w:r>
          </w:p>
          <w:p w:rsidR="00D6249B" w:rsidRPr="00D0165F" w:rsidRDefault="00D6249B" w:rsidP="00DF3681">
            <w:pPr>
              <w:ind w:left="244" w:hanging="244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Охарактеризуйте принципи виділення центрів відповідальності.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Подайте у вигляді схеми</w:t>
            </w: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 класифікацію центрів відповідальності.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Покажіть як розрізняються центри відповідальності за функціональною ознакою.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Охарактеризуйте показники для оцінювання діяльності відповідного центру відповідальності.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З’ясуйте порядок співставлення витрат та результатів роботи центрів відповідальності.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Покажіть порядок обліку і оцінювання діяльності центрів відповідальності.</w:t>
            </w:r>
          </w:p>
          <w:p w:rsidR="00D6249B" w:rsidRPr="00D0165F" w:rsidRDefault="00D6249B" w:rsidP="005A18F3">
            <w:pPr>
              <w:pStyle w:val="ListParagraph"/>
              <w:widowControl w:val="0"/>
              <w:tabs>
                <w:tab w:val="left" w:pos="279"/>
              </w:tabs>
              <w:adjustRightInd w:val="0"/>
              <w:ind w:left="318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Презентації результатів виконаних завдань і досліджень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503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18</w:t>
            </w:r>
          </w:p>
        </w:tc>
        <w:tc>
          <w:tcPr>
            <w:tcW w:w="630" w:type="pct"/>
          </w:tcPr>
          <w:p w:rsidR="00D6249B" w:rsidRPr="00D0165F" w:rsidRDefault="00D6249B" w:rsidP="00EE2A9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 w:eastAsia="uk-UA"/>
              </w:rPr>
              <w:t>До 6</w:t>
            </w:r>
          </w:p>
        </w:tc>
      </w:tr>
      <w:tr w:rsidR="00D6249B" w:rsidRPr="00D0165F" w:rsidTr="00EE4302">
        <w:tc>
          <w:tcPr>
            <w:tcW w:w="247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12</w:t>
            </w:r>
          </w:p>
        </w:tc>
        <w:tc>
          <w:tcPr>
            <w:tcW w:w="3188" w:type="pct"/>
          </w:tcPr>
          <w:p w:rsidR="00D6249B" w:rsidRPr="00D0165F" w:rsidRDefault="00D6249B" w:rsidP="00DF3681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color w:val="000000"/>
                <w:spacing w:val="-2"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Тема: </w:t>
            </w:r>
            <w:r w:rsidRPr="00D0165F">
              <w:rPr>
                <w:color w:val="000000"/>
                <w:spacing w:val="-2"/>
                <w:sz w:val="24"/>
                <w:lang w:val="uk-UA"/>
              </w:rPr>
              <w:t>Взаємозв’язок управлінського і фінансового обліку</w:t>
            </w:r>
          </w:p>
          <w:p w:rsidR="00D6249B" w:rsidRPr="00D0165F" w:rsidRDefault="00D6249B" w:rsidP="00DF3681">
            <w:pPr>
              <w:ind w:left="244" w:hanging="244"/>
              <w:jc w:val="both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Завдання: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 xml:space="preserve">Наведіть ознаки порівняння управлінського та фінансового обліку. Охарактеризуйте спільні риси та відмінності фінансового й управлінського обліку. 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Порівняйте функції, методи та цілі управлінського і фінансового обліку.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Наведіть порівняльну характеристику сутності, видів, обсягу і користувачів інформації в системі управлінського та фінансового обліку.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Порівняйте особливості інформації управлінського та фінансового обліку, її використання.</w:t>
            </w:r>
          </w:p>
          <w:p w:rsidR="00D6249B" w:rsidRPr="00D0165F" w:rsidRDefault="00D6249B" w:rsidP="006D5CAE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279"/>
              </w:tabs>
              <w:adjustRightInd w:val="0"/>
              <w:ind w:left="318" w:hanging="284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color w:val="000000"/>
                <w:kern w:val="24"/>
                <w:sz w:val="24"/>
                <w:lang w:val="uk-UA"/>
              </w:rPr>
              <w:t>Порівняйте організацію управлінського обліку в системі рахунків бухгалтерського обліку України та у зарубіжних країнах.</w:t>
            </w:r>
          </w:p>
          <w:p w:rsidR="00D6249B" w:rsidRPr="00D0165F" w:rsidRDefault="00D6249B" w:rsidP="005A18F3">
            <w:pPr>
              <w:pStyle w:val="ListParagraph"/>
              <w:widowControl w:val="0"/>
              <w:tabs>
                <w:tab w:val="left" w:pos="279"/>
              </w:tabs>
              <w:adjustRightInd w:val="0"/>
              <w:ind w:left="318"/>
              <w:jc w:val="both"/>
              <w:textAlignment w:val="baseline"/>
              <w:rPr>
                <w:color w:val="000000"/>
                <w:kern w:val="24"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Презентації результатів виконаних завдань і досліджень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6</w:t>
            </w:r>
          </w:p>
        </w:tc>
        <w:tc>
          <w:tcPr>
            <w:tcW w:w="503" w:type="pc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10</w:t>
            </w:r>
          </w:p>
        </w:tc>
        <w:tc>
          <w:tcPr>
            <w:tcW w:w="630" w:type="pct"/>
          </w:tcPr>
          <w:p w:rsidR="00D6249B" w:rsidRPr="00D0165F" w:rsidRDefault="00D6249B" w:rsidP="00EE2A97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color w:val="000000"/>
                <w:sz w:val="24"/>
                <w:lang w:val="uk-UA" w:eastAsia="uk-UA"/>
              </w:rPr>
              <w:t>До 6</w:t>
            </w:r>
          </w:p>
        </w:tc>
      </w:tr>
      <w:tr w:rsidR="00D6249B" w:rsidRPr="00D0165F" w:rsidTr="00EE4302">
        <w:tc>
          <w:tcPr>
            <w:tcW w:w="3435" w:type="pct"/>
            <w:gridSpan w:val="2"/>
          </w:tcPr>
          <w:p w:rsidR="00D6249B" w:rsidRPr="00D0165F" w:rsidRDefault="00D6249B" w:rsidP="005854F4">
            <w:pPr>
              <w:jc w:val="right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Разом годин</w:t>
            </w:r>
          </w:p>
        </w:tc>
        <w:tc>
          <w:tcPr>
            <w:tcW w:w="432" w:type="pct"/>
          </w:tcPr>
          <w:p w:rsidR="00D6249B" w:rsidRPr="00D0165F" w:rsidRDefault="00D6249B" w:rsidP="005854F4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90</w:t>
            </w:r>
          </w:p>
        </w:tc>
        <w:tc>
          <w:tcPr>
            <w:tcW w:w="503" w:type="pct"/>
          </w:tcPr>
          <w:p w:rsidR="00D6249B" w:rsidRPr="00D0165F" w:rsidRDefault="00D6249B" w:rsidP="001E4A47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16</w:t>
            </w:r>
            <w:r>
              <w:rPr>
                <w:b/>
                <w:i/>
                <w:sz w:val="24"/>
                <w:lang w:val="uk-UA"/>
              </w:rPr>
              <w:t>0</w:t>
            </w:r>
          </w:p>
        </w:tc>
        <w:tc>
          <w:tcPr>
            <w:tcW w:w="630" w:type="pct"/>
          </w:tcPr>
          <w:p w:rsidR="00D6249B" w:rsidRPr="00D0165F" w:rsidRDefault="00D6249B" w:rsidP="00092A88">
            <w:pPr>
              <w:jc w:val="center"/>
              <w:rPr>
                <w:b/>
                <w:i/>
                <w:sz w:val="24"/>
                <w:lang w:val="uk-UA"/>
              </w:rPr>
            </w:pPr>
          </w:p>
        </w:tc>
      </w:tr>
    </w:tbl>
    <w:p w:rsidR="00D6249B" w:rsidRPr="00D0165F" w:rsidRDefault="00D6249B" w:rsidP="00044AF5">
      <w:pPr>
        <w:keepNext/>
        <w:keepLines/>
        <w:tabs>
          <w:tab w:val="left" w:pos="298"/>
        </w:tabs>
        <w:jc w:val="center"/>
        <w:rPr>
          <w:b/>
          <w:sz w:val="24"/>
          <w:lang w:val="uk-UA"/>
        </w:rPr>
      </w:pPr>
    </w:p>
    <w:p w:rsidR="00D6249B" w:rsidRPr="00D0165F" w:rsidRDefault="00D6249B" w:rsidP="00F02A1D">
      <w:pPr>
        <w:pStyle w:val="ListParagraph"/>
        <w:widowControl w:val="0"/>
        <w:numPr>
          <w:ilvl w:val="0"/>
          <w:numId w:val="43"/>
        </w:numPr>
        <w:tabs>
          <w:tab w:val="left" w:pos="0"/>
        </w:tabs>
        <w:ind w:left="851" w:hanging="131"/>
        <w:jc w:val="both"/>
        <w:rPr>
          <w:b/>
          <w:sz w:val="24"/>
          <w:lang w:val="uk-UA"/>
        </w:rPr>
      </w:pPr>
      <w:r w:rsidRPr="00D0165F">
        <w:rPr>
          <w:b/>
          <w:sz w:val="24"/>
          <w:lang w:val="uk-UA"/>
        </w:rPr>
        <w:t>. Освітні технології, методи навчання і  викладання навчальної дисципліни</w:t>
      </w:r>
    </w:p>
    <w:p w:rsidR="00D6249B" w:rsidRPr="00D0165F" w:rsidRDefault="00D6249B" w:rsidP="001E0FC0">
      <w:pPr>
        <w:widowControl w:val="0"/>
        <w:tabs>
          <w:tab w:val="left" w:pos="0"/>
        </w:tabs>
        <w:ind w:left="360"/>
        <w:jc w:val="both"/>
        <w:rPr>
          <w:b/>
          <w:sz w:val="24"/>
          <w:lang w:val="uk-UA"/>
        </w:rPr>
      </w:pPr>
    </w:p>
    <w:p w:rsidR="00D6249B" w:rsidRPr="00D0165F" w:rsidRDefault="00D6249B" w:rsidP="00F02A1D">
      <w:pPr>
        <w:autoSpaceDE w:val="0"/>
        <w:autoSpaceDN w:val="0"/>
        <w:adjustRightInd w:val="0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 xml:space="preserve">Освітні технології, що використовуються для викладання дисципліни «Управлінський облік»: </w:t>
      </w:r>
    </w:p>
    <w:p w:rsidR="00D6249B" w:rsidRPr="00D0165F" w:rsidRDefault="00D6249B" w:rsidP="00F02A1D">
      <w:pPr>
        <w:autoSpaceDE w:val="0"/>
        <w:autoSpaceDN w:val="0"/>
        <w:adjustRightInd w:val="0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1. Лекції, під час яких розкриваються основні теоретичні ко</w:t>
      </w:r>
      <w:bookmarkStart w:id="0" w:name="_GoBack"/>
      <w:bookmarkEnd w:id="0"/>
      <w:r w:rsidRPr="00D0165F">
        <w:rPr>
          <w:sz w:val="24"/>
          <w:lang w:val="uk-UA"/>
        </w:rPr>
        <w:t xml:space="preserve">нцепції організації управлінського обліку з використанням презентацій та інших візуальних засобів для кращого засвоєння матеріалу. </w:t>
      </w:r>
    </w:p>
    <w:p w:rsidR="00D6249B" w:rsidRPr="00D0165F" w:rsidRDefault="00D6249B" w:rsidP="00F02A1D">
      <w:pPr>
        <w:autoSpaceDE w:val="0"/>
        <w:autoSpaceDN w:val="0"/>
        <w:adjustRightInd w:val="0"/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 xml:space="preserve">2. Групові та індивідуальні завдання, що сприяють розвитку навичок командної роботи та співпраці та навчають застосувати їх у практичних ситуаціях. Здобувачі можуть працювати як індивідуально, так і у командах. </w:t>
      </w:r>
    </w:p>
    <w:p w:rsidR="00D6249B" w:rsidRPr="00D0165F" w:rsidRDefault="00D6249B" w:rsidP="00405E4C">
      <w:pPr>
        <w:tabs>
          <w:tab w:val="left" w:pos="298"/>
        </w:tabs>
        <w:ind w:firstLine="709"/>
        <w:contextualSpacing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3. Кейсовий метод, що передбачає розв’язок реальних бізнес-ситуацій та відображення господарських операцій в бухгалтерському обліку підприємства.</w:t>
      </w:r>
    </w:p>
    <w:p w:rsidR="00D6249B" w:rsidRPr="00D0165F" w:rsidRDefault="00D6249B" w:rsidP="00405E4C">
      <w:pPr>
        <w:tabs>
          <w:tab w:val="left" w:pos="298"/>
        </w:tabs>
        <w:ind w:firstLine="709"/>
        <w:contextualSpacing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4. Використання таких інтерактивних технологій, як вебінари, онлайн-курси, платформа MOODLE та інші інтерактивні платформи навчання, неформальні освітні курси, що сприяють підтримці навчання. Вони дозволяють здобувачам доступатися до матеріалів в будь-який час і місце, виконувати завдання та отримувати зворотний зв'язок від викладача.</w:t>
      </w:r>
    </w:p>
    <w:p w:rsidR="00D6249B" w:rsidRPr="00D0165F" w:rsidRDefault="00D6249B" w:rsidP="00F02A1D">
      <w:pPr>
        <w:tabs>
          <w:tab w:val="left" w:pos="298"/>
        </w:tabs>
        <w:ind w:left="1080"/>
        <w:contextualSpacing/>
        <w:jc w:val="both"/>
        <w:rPr>
          <w:b/>
          <w:i/>
          <w:sz w:val="24"/>
          <w:lang w:val="uk-UA"/>
        </w:rPr>
      </w:pPr>
      <w:r w:rsidRPr="00D0165F">
        <w:rPr>
          <w:b/>
          <w:i/>
          <w:sz w:val="24"/>
          <w:lang w:val="uk-UA"/>
        </w:rPr>
        <w:t>Методи навчання:</w:t>
      </w:r>
    </w:p>
    <w:p w:rsidR="00D6249B" w:rsidRPr="00D0165F" w:rsidRDefault="00D6249B" w:rsidP="00F02A1D">
      <w:pPr>
        <w:tabs>
          <w:tab w:val="left" w:pos="298"/>
        </w:tabs>
        <w:contextualSpacing/>
        <w:jc w:val="both"/>
        <w:rPr>
          <w:b/>
          <w:i/>
          <w:sz w:val="24"/>
          <w:lang w:val="uk-UA"/>
        </w:rPr>
      </w:pPr>
      <w:r w:rsidRPr="00D0165F">
        <w:rPr>
          <w:sz w:val="24"/>
          <w:lang w:val="uk-UA"/>
        </w:rPr>
        <w:t xml:space="preserve">        – вербальні методи (лекція, бесіда, диспут, пояснення, розповідь та інші);</w:t>
      </w:r>
    </w:p>
    <w:p w:rsidR="00D6249B" w:rsidRPr="00D0165F" w:rsidRDefault="00D6249B" w:rsidP="00F02A1D">
      <w:pPr>
        <w:widowControl w:val="0"/>
        <w:tabs>
          <w:tab w:val="left" w:pos="540"/>
        </w:tabs>
        <w:ind w:firstLine="53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семінари, практичні та лабораторні роботи;</w:t>
      </w:r>
    </w:p>
    <w:p w:rsidR="00D6249B" w:rsidRPr="00D0165F" w:rsidRDefault="00D6249B" w:rsidP="00F02A1D">
      <w:pPr>
        <w:widowControl w:val="0"/>
        <w:tabs>
          <w:tab w:val="left" w:pos="540"/>
        </w:tabs>
        <w:ind w:firstLine="53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наочні методи (презентація, демонстрація, ілюстрація);</w:t>
      </w:r>
    </w:p>
    <w:p w:rsidR="00D6249B" w:rsidRPr="00D0165F" w:rsidRDefault="00D6249B" w:rsidP="00F02A1D">
      <w:pPr>
        <w:widowControl w:val="0"/>
        <w:tabs>
          <w:tab w:val="left" w:pos="540"/>
        </w:tabs>
        <w:ind w:firstLine="53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пояснювально-ілюстративні методи;</w:t>
      </w:r>
    </w:p>
    <w:p w:rsidR="00D6249B" w:rsidRPr="00D0165F" w:rsidRDefault="00D6249B" w:rsidP="00F02A1D">
      <w:pPr>
        <w:widowControl w:val="0"/>
        <w:tabs>
          <w:tab w:val="left" w:pos="540"/>
        </w:tabs>
        <w:ind w:firstLine="53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проблемно-пошукові методи;</w:t>
      </w:r>
    </w:p>
    <w:p w:rsidR="00D6249B" w:rsidRPr="00D0165F" w:rsidRDefault="00D6249B" w:rsidP="00F02A1D">
      <w:pPr>
        <w:widowControl w:val="0"/>
        <w:tabs>
          <w:tab w:val="left" w:pos="540"/>
        </w:tabs>
        <w:ind w:firstLine="53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ситуаційні завдання;</w:t>
      </w:r>
    </w:p>
    <w:p w:rsidR="00D6249B" w:rsidRPr="00D0165F" w:rsidRDefault="00D6249B" w:rsidP="00F02A1D">
      <w:pPr>
        <w:widowControl w:val="0"/>
        <w:tabs>
          <w:tab w:val="left" w:pos="540"/>
        </w:tabs>
        <w:ind w:firstLine="53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робота з інформаційними ресурсами (нормативними джерелами, навчально-методичною та науковою літературою, інтернет-ресурсами);</w:t>
      </w:r>
    </w:p>
    <w:p w:rsidR="00D6249B" w:rsidRPr="00D0165F" w:rsidRDefault="00D6249B" w:rsidP="00F02A1D">
      <w:pPr>
        <w:widowControl w:val="0"/>
        <w:tabs>
          <w:tab w:val="left" w:pos="540"/>
        </w:tabs>
        <w:ind w:firstLine="53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самостійна робота;</w:t>
      </w:r>
    </w:p>
    <w:p w:rsidR="00D6249B" w:rsidRPr="00D0165F" w:rsidRDefault="00D6249B" w:rsidP="00F02A1D">
      <w:pPr>
        <w:widowControl w:val="0"/>
        <w:tabs>
          <w:tab w:val="left" w:pos="540"/>
        </w:tabs>
        <w:ind w:firstLine="53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дистанційне навчання з використанням системи Moodle.</w:t>
      </w:r>
    </w:p>
    <w:p w:rsidR="00D6249B" w:rsidRPr="00D0165F" w:rsidRDefault="00D6249B" w:rsidP="001E0FC0">
      <w:pPr>
        <w:pStyle w:val="ListParagraph"/>
        <w:widowControl w:val="0"/>
        <w:tabs>
          <w:tab w:val="left" w:pos="298"/>
        </w:tabs>
        <w:jc w:val="both"/>
        <w:rPr>
          <w:b/>
          <w:sz w:val="24"/>
          <w:lang w:val="uk-UA"/>
        </w:rPr>
      </w:pPr>
    </w:p>
    <w:p w:rsidR="00D6249B" w:rsidRPr="00D0165F" w:rsidRDefault="00D6249B" w:rsidP="00F02A1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lang w:val="uk-UA" w:eastAsia="en-US"/>
        </w:rPr>
      </w:pPr>
      <w:r w:rsidRPr="00D0165F">
        <w:rPr>
          <w:b/>
          <w:bCs/>
          <w:color w:val="000000"/>
          <w:sz w:val="24"/>
          <w:lang w:val="uk-UA" w:eastAsia="en-US"/>
        </w:rPr>
        <w:t>5. Критерії та засоби оцінювання результатів навчання з навчальної дисципліни</w:t>
      </w:r>
    </w:p>
    <w:p w:rsidR="00D6249B" w:rsidRPr="00D0165F" w:rsidRDefault="00D6249B" w:rsidP="001E0FC0">
      <w:pPr>
        <w:pStyle w:val="ListParagraph"/>
        <w:widowControl w:val="0"/>
        <w:tabs>
          <w:tab w:val="left" w:pos="298"/>
        </w:tabs>
        <w:jc w:val="both"/>
        <w:rPr>
          <w:b/>
          <w:sz w:val="24"/>
          <w:lang w:val="uk-UA"/>
        </w:rPr>
      </w:pPr>
    </w:p>
    <w:p w:rsidR="00D6249B" w:rsidRPr="00D0165F" w:rsidRDefault="00D6249B" w:rsidP="004F2D97">
      <w:pPr>
        <w:ind w:firstLine="709"/>
        <w:jc w:val="both"/>
        <w:rPr>
          <w:sz w:val="24"/>
          <w:lang w:val="uk-UA" w:eastAsia="uk-UA"/>
        </w:rPr>
      </w:pPr>
      <w:r w:rsidRPr="00D0165F">
        <w:rPr>
          <w:bCs/>
          <w:i/>
          <w:sz w:val="24"/>
          <w:lang w:val="uk-UA" w:eastAsia="uk-UA"/>
        </w:rPr>
        <w:t>при усних відповідях</w:t>
      </w:r>
      <w:r w:rsidRPr="00D0165F">
        <w:rPr>
          <w:i/>
          <w:sz w:val="24"/>
          <w:lang w:val="uk-UA" w:eastAsia="uk-UA"/>
        </w:rPr>
        <w:t>:</w:t>
      </w:r>
      <w:r w:rsidRPr="00D0165F">
        <w:rPr>
          <w:sz w:val="24"/>
          <w:lang w:val="uk-UA" w:eastAsia="uk-UA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D6249B" w:rsidRPr="00D0165F" w:rsidRDefault="00D6249B" w:rsidP="004F2D97">
      <w:pPr>
        <w:ind w:firstLine="709"/>
        <w:jc w:val="both"/>
        <w:rPr>
          <w:sz w:val="24"/>
          <w:lang w:val="uk-UA" w:eastAsia="uk-UA"/>
        </w:rPr>
      </w:pPr>
      <w:r w:rsidRPr="00D0165F">
        <w:rPr>
          <w:bCs/>
          <w:i/>
          <w:sz w:val="24"/>
          <w:lang w:val="uk-UA" w:eastAsia="uk-UA"/>
        </w:rPr>
        <w:t>при виконанні письмових завдань</w:t>
      </w:r>
      <w:r w:rsidRPr="00D0165F">
        <w:rPr>
          <w:i/>
          <w:sz w:val="24"/>
          <w:lang w:val="uk-UA" w:eastAsia="uk-UA"/>
        </w:rPr>
        <w:t>:</w:t>
      </w:r>
      <w:r w:rsidRPr="00D0165F">
        <w:rPr>
          <w:sz w:val="24"/>
          <w:lang w:val="uk-UA" w:eastAsia="uk-UA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</w:t>
      </w:r>
    </w:p>
    <w:p w:rsidR="00D6249B" w:rsidRPr="00D0165F" w:rsidRDefault="00D6249B" w:rsidP="00B00179">
      <w:pPr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D6249B" w:rsidRPr="00D0165F" w:rsidRDefault="00D6249B" w:rsidP="00B00179">
      <w:pPr>
        <w:widowControl w:val="0"/>
        <w:tabs>
          <w:tab w:val="left" w:pos="298"/>
        </w:tabs>
        <w:ind w:firstLine="720"/>
        <w:jc w:val="both"/>
        <w:rPr>
          <w:b/>
          <w:i/>
          <w:sz w:val="24"/>
          <w:lang w:val="uk-UA"/>
        </w:rPr>
      </w:pPr>
      <w:r w:rsidRPr="00D0165F">
        <w:rPr>
          <w:b/>
          <w:i/>
          <w:sz w:val="24"/>
          <w:lang w:val="uk-UA"/>
        </w:rPr>
        <w:t>Засоби оцінювання:</w:t>
      </w:r>
    </w:p>
    <w:p w:rsidR="00D6249B" w:rsidRPr="00D0165F" w:rsidRDefault="00D6249B" w:rsidP="00B00179">
      <w:pPr>
        <w:widowControl w:val="0"/>
        <w:tabs>
          <w:tab w:val="left" w:pos="298"/>
        </w:tabs>
        <w:ind w:firstLine="720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фронтальне опитування;</w:t>
      </w:r>
    </w:p>
    <w:p w:rsidR="00D6249B" w:rsidRPr="00D0165F" w:rsidRDefault="00D6249B" w:rsidP="00B00179">
      <w:pPr>
        <w:widowControl w:val="0"/>
        <w:tabs>
          <w:tab w:val="left" w:pos="298"/>
        </w:tabs>
        <w:ind w:firstLine="720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індивідуальне опитування;</w:t>
      </w:r>
    </w:p>
    <w:p w:rsidR="00D6249B" w:rsidRPr="00D0165F" w:rsidRDefault="00D6249B" w:rsidP="00B00179">
      <w:pPr>
        <w:widowControl w:val="0"/>
        <w:tabs>
          <w:tab w:val="left" w:pos="298"/>
        </w:tabs>
        <w:ind w:firstLine="720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 xml:space="preserve">– стандартизовані тести; </w:t>
      </w:r>
    </w:p>
    <w:p w:rsidR="00D6249B" w:rsidRPr="00D0165F" w:rsidRDefault="00D6249B" w:rsidP="00B00179">
      <w:pPr>
        <w:widowControl w:val="0"/>
        <w:tabs>
          <w:tab w:val="left" w:pos="298"/>
        </w:tabs>
        <w:ind w:firstLine="720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розв’язування практичних ситуацій;</w:t>
      </w:r>
    </w:p>
    <w:p w:rsidR="00D6249B" w:rsidRPr="00D0165F" w:rsidRDefault="00D6249B" w:rsidP="00B00179">
      <w:pPr>
        <w:widowControl w:val="0"/>
        <w:tabs>
          <w:tab w:val="left" w:pos="298"/>
        </w:tabs>
        <w:ind w:firstLine="720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тематичні контрольні роботи;</w:t>
      </w:r>
    </w:p>
    <w:p w:rsidR="00D6249B" w:rsidRPr="00D0165F" w:rsidRDefault="00D6249B" w:rsidP="00B00179">
      <w:pPr>
        <w:widowControl w:val="0"/>
        <w:tabs>
          <w:tab w:val="left" w:pos="298"/>
        </w:tabs>
        <w:ind w:firstLine="720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презентація результатів виконання індивідуальних та командних завдань (наукових, розрахункових, аналітичних та інших);</w:t>
      </w:r>
    </w:p>
    <w:p w:rsidR="00D6249B" w:rsidRPr="00D0165F" w:rsidRDefault="00D6249B" w:rsidP="00B00179">
      <w:pPr>
        <w:widowControl w:val="0"/>
        <w:tabs>
          <w:tab w:val="left" w:pos="298"/>
        </w:tabs>
        <w:ind w:firstLine="720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 xml:space="preserve">– виступи та презентації здобувачів на наукових заходах; </w:t>
      </w:r>
    </w:p>
    <w:p w:rsidR="00D6249B" w:rsidRPr="00D0165F" w:rsidRDefault="00D6249B" w:rsidP="00B00179">
      <w:pPr>
        <w:widowControl w:val="0"/>
        <w:tabs>
          <w:tab w:val="left" w:pos="298"/>
        </w:tabs>
        <w:ind w:firstLine="720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– підсумковий контроль – (екзамен).</w:t>
      </w:r>
    </w:p>
    <w:p w:rsidR="00D6249B" w:rsidRPr="00D0165F" w:rsidRDefault="00D6249B" w:rsidP="004265DD">
      <w:pPr>
        <w:ind w:firstLine="709"/>
        <w:jc w:val="both"/>
        <w:rPr>
          <w:sz w:val="24"/>
          <w:lang w:val="uk-UA"/>
        </w:rPr>
      </w:pPr>
    </w:p>
    <w:p w:rsidR="00D6249B" w:rsidRPr="00D0165F" w:rsidRDefault="00D6249B" w:rsidP="00B00179">
      <w:pPr>
        <w:ind w:firstLine="709"/>
        <w:jc w:val="both"/>
        <w:rPr>
          <w:b/>
          <w:i/>
          <w:sz w:val="24"/>
          <w:lang w:val="uk-UA"/>
        </w:rPr>
      </w:pPr>
      <w:r w:rsidRPr="00D0165F">
        <w:rPr>
          <w:b/>
          <w:i/>
          <w:sz w:val="24"/>
          <w:lang w:val="uk-UA"/>
        </w:rPr>
        <w:t>Система оцінювання навчальних досягнень:</w:t>
      </w:r>
    </w:p>
    <w:p w:rsidR="00D6249B" w:rsidRPr="00D0165F" w:rsidRDefault="00D6249B" w:rsidP="00B00179">
      <w:pPr>
        <w:ind w:firstLine="709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D0165F">
        <w:rPr>
          <w:i/>
          <w:sz w:val="24"/>
          <w:lang w:val="uk-UA"/>
        </w:rPr>
        <w:t>30 балів за 1 змістовий модуль та 30 балів за 2 змістовий модуль</w:t>
      </w:r>
      <w:r w:rsidRPr="00D0165F">
        <w:rPr>
          <w:sz w:val="24"/>
          <w:lang w:val="uk-UA"/>
        </w:rPr>
        <w:t xml:space="preserve">) і 40 балів – у процесі підсумкового виду контролю (здачі екзамену). </w:t>
      </w:r>
    </w:p>
    <w:p w:rsidR="00D6249B" w:rsidRPr="00D0165F" w:rsidRDefault="00D6249B" w:rsidP="00044AF5">
      <w:pPr>
        <w:ind w:left="142" w:firstLine="425"/>
        <w:jc w:val="center"/>
        <w:rPr>
          <w:b/>
          <w:sz w:val="24"/>
          <w:lang w:val="uk-UA"/>
        </w:rPr>
      </w:pPr>
    </w:p>
    <w:p w:rsidR="00D6249B" w:rsidRPr="00D0165F" w:rsidRDefault="00D6249B" w:rsidP="00044AF5">
      <w:pPr>
        <w:ind w:left="142" w:firstLine="425"/>
        <w:jc w:val="center"/>
        <w:rPr>
          <w:b/>
          <w:sz w:val="24"/>
          <w:lang w:val="uk-UA"/>
        </w:rPr>
      </w:pPr>
      <w:r w:rsidRPr="00D0165F">
        <w:rPr>
          <w:b/>
          <w:sz w:val="24"/>
          <w:lang w:val="uk-UA"/>
        </w:rPr>
        <w:t>Розподіл балів, які отримують здобувачі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"/>
        <w:gridCol w:w="567"/>
        <w:gridCol w:w="565"/>
        <w:gridCol w:w="565"/>
        <w:gridCol w:w="563"/>
        <w:gridCol w:w="563"/>
        <w:gridCol w:w="591"/>
        <w:gridCol w:w="532"/>
        <w:gridCol w:w="568"/>
        <w:gridCol w:w="708"/>
        <w:gridCol w:w="708"/>
        <w:gridCol w:w="897"/>
        <w:gridCol w:w="1270"/>
        <w:gridCol w:w="1229"/>
      </w:tblGrid>
      <w:tr w:rsidR="00D6249B" w:rsidRPr="00D0165F" w:rsidTr="0079267E">
        <w:trPr>
          <w:trHeight w:val="338"/>
        </w:trPr>
        <w:tc>
          <w:tcPr>
            <w:tcW w:w="3732" w:type="pct"/>
            <w:gridSpan w:val="12"/>
          </w:tcPr>
          <w:p w:rsidR="00D6249B" w:rsidRPr="00B03950" w:rsidRDefault="00D6249B" w:rsidP="005854F4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B039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Поточне оцінювання </w:t>
            </w:r>
          </w:p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b/>
                <w:i/>
                <w:sz w:val="24"/>
              </w:rPr>
              <w:t>(аудиторна та самостійна робота)</w:t>
            </w:r>
          </w:p>
        </w:tc>
        <w:tc>
          <w:tcPr>
            <w:tcW w:w="644" w:type="pct"/>
            <w:vMerge w:val="restart"/>
          </w:tcPr>
          <w:p w:rsidR="00D6249B" w:rsidRPr="00B03950" w:rsidRDefault="00D6249B" w:rsidP="005854F4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B03950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балів</w:t>
            </w:r>
          </w:p>
          <w:p w:rsidR="00D6249B" w:rsidRPr="00D0165F" w:rsidRDefault="00D6249B" w:rsidP="00C37865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b/>
                <w:i/>
                <w:sz w:val="24"/>
              </w:rPr>
              <w:t>(</w:t>
            </w:r>
            <w:r w:rsidRPr="00D0165F">
              <w:rPr>
                <w:b/>
                <w:i/>
                <w:sz w:val="24"/>
                <w:lang w:val="uk-UA"/>
              </w:rPr>
              <w:t>екзамен</w:t>
            </w:r>
            <w:r w:rsidRPr="00D0165F">
              <w:rPr>
                <w:b/>
                <w:i/>
                <w:sz w:val="24"/>
              </w:rPr>
              <w:t>)</w:t>
            </w:r>
          </w:p>
        </w:tc>
        <w:tc>
          <w:tcPr>
            <w:tcW w:w="624" w:type="pct"/>
            <w:vMerge w:val="restart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Сумарна кількість балів</w:t>
            </w:r>
          </w:p>
        </w:tc>
      </w:tr>
      <w:tr w:rsidR="00D6249B" w:rsidRPr="00D0165F" w:rsidTr="00E41681">
        <w:trPr>
          <w:trHeight w:val="338"/>
        </w:trPr>
        <w:tc>
          <w:tcPr>
            <w:tcW w:w="2002" w:type="pct"/>
            <w:gridSpan w:val="7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Змістовий модуль №1</w:t>
            </w:r>
          </w:p>
        </w:tc>
        <w:tc>
          <w:tcPr>
            <w:tcW w:w="1731" w:type="pct"/>
            <w:gridSpan w:val="5"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  <w:r w:rsidRPr="00D0165F">
              <w:rPr>
                <w:sz w:val="24"/>
                <w:lang w:val="uk-UA"/>
              </w:rPr>
              <w:t>Змістовий модуль № 2</w:t>
            </w:r>
          </w:p>
        </w:tc>
        <w:tc>
          <w:tcPr>
            <w:tcW w:w="644" w:type="pct"/>
            <w:vMerge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24" w:type="pct"/>
            <w:vMerge/>
          </w:tcPr>
          <w:p w:rsidR="00D6249B" w:rsidRPr="00D0165F" w:rsidRDefault="00D6249B" w:rsidP="005854F4">
            <w:pPr>
              <w:jc w:val="center"/>
              <w:rPr>
                <w:sz w:val="24"/>
                <w:lang w:val="uk-UA"/>
              </w:rPr>
            </w:pPr>
          </w:p>
        </w:tc>
      </w:tr>
      <w:tr w:rsidR="00D6249B" w:rsidRPr="00D0165F" w:rsidTr="00E41681">
        <w:trPr>
          <w:trHeight w:val="338"/>
        </w:trPr>
        <w:tc>
          <w:tcPr>
            <w:tcW w:w="269" w:type="pct"/>
          </w:tcPr>
          <w:p w:rsidR="00D6249B" w:rsidRPr="00D0165F" w:rsidRDefault="00D6249B" w:rsidP="005854F4">
            <w:pPr>
              <w:jc w:val="center"/>
              <w:rPr>
                <w:sz w:val="22"/>
                <w:lang w:val="uk-UA"/>
              </w:rPr>
            </w:pPr>
            <w:r w:rsidRPr="00D0165F">
              <w:rPr>
                <w:sz w:val="22"/>
                <w:szCs w:val="22"/>
                <w:lang w:val="uk-UA"/>
              </w:rPr>
              <w:t>Т1</w:t>
            </w:r>
          </w:p>
        </w:tc>
        <w:tc>
          <w:tcPr>
            <w:tcW w:w="288" w:type="pct"/>
          </w:tcPr>
          <w:p w:rsidR="00D6249B" w:rsidRPr="00D0165F" w:rsidRDefault="00D6249B" w:rsidP="005854F4">
            <w:pPr>
              <w:jc w:val="center"/>
              <w:rPr>
                <w:sz w:val="22"/>
                <w:lang w:val="uk-UA"/>
              </w:rPr>
            </w:pPr>
            <w:r w:rsidRPr="00D0165F">
              <w:rPr>
                <w:sz w:val="22"/>
                <w:szCs w:val="22"/>
                <w:lang w:val="uk-UA"/>
              </w:rPr>
              <w:t>Т2</w:t>
            </w:r>
          </w:p>
        </w:tc>
        <w:tc>
          <w:tcPr>
            <w:tcW w:w="287" w:type="pct"/>
          </w:tcPr>
          <w:p w:rsidR="00D6249B" w:rsidRPr="00D0165F" w:rsidRDefault="00D6249B" w:rsidP="005854F4">
            <w:pPr>
              <w:jc w:val="center"/>
              <w:rPr>
                <w:sz w:val="22"/>
                <w:lang w:val="uk-UA"/>
              </w:rPr>
            </w:pPr>
            <w:r w:rsidRPr="00D0165F">
              <w:rPr>
                <w:sz w:val="22"/>
                <w:szCs w:val="22"/>
                <w:lang w:val="uk-UA"/>
              </w:rPr>
              <w:t>Т3</w:t>
            </w:r>
          </w:p>
        </w:tc>
        <w:tc>
          <w:tcPr>
            <w:tcW w:w="287" w:type="pct"/>
          </w:tcPr>
          <w:p w:rsidR="00D6249B" w:rsidRPr="00D0165F" w:rsidRDefault="00D6249B" w:rsidP="005854F4">
            <w:pPr>
              <w:jc w:val="center"/>
              <w:rPr>
                <w:sz w:val="22"/>
                <w:lang w:val="uk-UA"/>
              </w:rPr>
            </w:pPr>
            <w:r w:rsidRPr="00D0165F">
              <w:rPr>
                <w:sz w:val="22"/>
                <w:szCs w:val="22"/>
                <w:lang w:val="uk-UA"/>
              </w:rPr>
              <w:t>Т4</w:t>
            </w:r>
          </w:p>
        </w:tc>
        <w:tc>
          <w:tcPr>
            <w:tcW w:w="286" w:type="pct"/>
          </w:tcPr>
          <w:p w:rsidR="00D6249B" w:rsidRPr="00D0165F" w:rsidRDefault="00D6249B" w:rsidP="005854F4">
            <w:pPr>
              <w:jc w:val="center"/>
              <w:rPr>
                <w:sz w:val="22"/>
                <w:lang w:val="uk-UA"/>
              </w:rPr>
            </w:pPr>
            <w:r w:rsidRPr="00D0165F">
              <w:rPr>
                <w:sz w:val="22"/>
                <w:szCs w:val="22"/>
                <w:lang w:val="uk-UA"/>
              </w:rPr>
              <w:t>Т5</w:t>
            </w:r>
          </w:p>
        </w:tc>
        <w:tc>
          <w:tcPr>
            <w:tcW w:w="286" w:type="pct"/>
          </w:tcPr>
          <w:p w:rsidR="00D6249B" w:rsidRPr="00D0165F" w:rsidRDefault="00D6249B" w:rsidP="005854F4">
            <w:pPr>
              <w:jc w:val="center"/>
              <w:rPr>
                <w:sz w:val="22"/>
                <w:lang w:val="uk-UA"/>
              </w:rPr>
            </w:pPr>
            <w:r w:rsidRPr="00D0165F">
              <w:rPr>
                <w:sz w:val="22"/>
                <w:szCs w:val="22"/>
                <w:lang w:val="uk-UA"/>
              </w:rPr>
              <w:t>Т6</w:t>
            </w:r>
          </w:p>
        </w:tc>
        <w:tc>
          <w:tcPr>
            <w:tcW w:w="300" w:type="pct"/>
          </w:tcPr>
          <w:p w:rsidR="00D6249B" w:rsidRPr="00D0165F" w:rsidRDefault="00D6249B" w:rsidP="005854F4">
            <w:pPr>
              <w:jc w:val="center"/>
              <w:rPr>
                <w:sz w:val="22"/>
                <w:lang w:val="uk-UA"/>
              </w:rPr>
            </w:pPr>
            <w:r w:rsidRPr="00D0165F">
              <w:rPr>
                <w:sz w:val="22"/>
                <w:szCs w:val="22"/>
                <w:lang w:val="uk-UA"/>
              </w:rPr>
              <w:t>Т7</w:t>
            </w:r>
          </w:p>
        </w:tc>
        <w:tc>
          <w:tcPr>
            <w:tcW w:w="270" w:type="pct"/>
          </w:tcPr>
          <w:p w:rsidR="00D6249B" w:rsidRPr="00D0165F" w:rsidRDefault="00D6249B" w:rsidP="005854F4">
            <w:pPr>
              <w:jc w:val="center"/>
              <w:rPr>
                <w:sz w:val="22"/>
                <w:lang w:val="uk-UA"/>
              </w:rPr>
            </w:pPr>
            <w:r w:rsidRPr="00D0165F">
              <w:rPr>
                <w:sz w:val="22"/>
                <w:szCs w:val="22"/>
                <w:lang w:val="uk-UA"/>
              </w:rPr>
              <w:t>Т8</w:t>
            </w:r>
          </w:p>
        </w:tc>
        <w:tc>
          <w:tcPr>
            <w:tcW w:w="288" w:type="pct"/>
          </w:tcPr>
          <w:p w:rsidR="00D6249B" w:rsidRPr="00D0165F" w:rsidRDefault="00D6249B" w:rsidP="005854F4">
            <w:pPr>
              <w:jc w:val="center"/>
              <w:rPr>
                <w:sz w:val="22"/>
                <w:lang w:val="uk-UA"/>
              </w:rPr>
            </w:pPr>
            <w:r w:rsidRPr="00D0165F">
              <w:rPr>
                <w:sz w:val="22"/>
                <w:szCs w:val="22"/>
                <w:lang w:val="uk-UA"/>
              </w:rPr>
              <w:t>Т9</w:t>
            </w:r>
          </w:p>
        </w:tc>
        <w:tc>
          <w:tcPr>
            <w:tcW w:w="359" w:type="pct"/>
          </w:tcPr>
          <w:p w:rsidR="00D6249B" w:rsidRPr="00D0165F" w:rsidRDefault="00D6249B" w:rsidP="005854F4">
            <w:pPr>
              <w:jc w:val="center"/>
              <w:rPr>
                <w:sz w:val="22"/>
                <w:lang w:val="uk-UA"/>
              </w:rPr>
            </w:pPr>
            <w:r w:rsidRPr="00D0165F">
              <w:rPr>
                <w:sz w:val="22"/>
                <w:szCs w:val="22"/>
                <w:lang w:val="uk-UA"/>
              </w:rPr>
              <w:t>Т10</w:t>
            </w:r>
          </w:p>
        </w:tc>
        <w:tc>
          <w:tcPr>
            <w:tcW w:w="359" w:type="pct"/>
          </w:tcPr>
          <w:p w:rsidR="00D6249B" w:rsidRPr="00D0165F" w:rsidRDefault="00D6249B" w:rsidP="005854F4">
            <w:pPr>
              <w:jc w:val="center"/>
              <w:rPr>
                <w:sz w:val="22"/>
                <w:lang w:val="uk-UA"/>
              </w:rPr>
            </w:pPr>
            <w:r w:rsidRPr="00D0165F">
              <w:rPr>
                <w:sz w:val="22"/>
                <w:szCs w:val="22"/>
                <w:lang w:val="uk-UA"/>
              </w:rPr>
              <w:t>Т11</w:t>
            </w:r>
          </w:p>
        </w:tc>
        <w:tc>
          <w:tcPr>
            <w:tcW w:w="454" w:type="pct"/>
          </w:tcPr>
          <w:p w:rsidR="00D6249B" w:rsidRPr="00D0165F" w:rsidRDefault="00D6249B" w:rsidP="005854F4">
            <w:pPr>
              <w:jc w:val="center"/>
              <w:rPr>
                <w:sz w:val="22"/>
                <w:lang w:val="uk-UA"/>
              </w:rPr>
            </w:pPr>
            <w:r w:rsidRPr="00D0165F">
              <w:rPr>
                <w:sz w:val="22"/>
                <w:szCs w:val="22"/>
                <w:lang w:val="uk-UA"/>
              </w:rPr>
              <w:t>Т12</w:t>
            </w:r>
          </w:p>
        </w:tc>
        <w:tc>
          <w:tcPr>
            <w:tcW w:w="644" w:type="pct"/>
            <w:vMerge w:val="restart"/>
          </w:tcPr>
          <w:p w:rsidR="00D6249B" w:rsidRPr="00D0165F" w:rsidRDefault="00D6249B" w:rsidP="005854F4">
            <w:pPr>
              <w:jc w:val="center"/>
              <w:rPr>
                <w:b/>
                <w:sz w:val="24"/>
                <w:lang w:val="uk-UA"/>
              </w:rPr>
            </w:pPr>
          </w:p>
          <w:p w:rsidR="00D6249B" w:rsidRPr="00D0165F" w:rsidRDefault="00D6249B" w:rsidP="0079267E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40</w:t>
            </w:r>
          </w:p>
        </w:tc>
        <w:tc>
          <w:tcPr>
            <w:tcW w:w="624" w:type="pct"/>
            <w:vMerge w:val="restart"/>
          </w:tcPr>
          <w:p w:rsidR="00D6249B" w:rsidRPr="00D0165F" w:rsidRDefault="00D6249B" w:rsidP="005854F4">
            <w:pPr>
              <w:jc w:val="center"/>
              <w:rPr>
                <w:b/>
                <w:sz w:val="24"/>
                <w:lang w:val="uk-UA"/>
              </w:rPr>
            </w:pPr>
          </w:p>
          <w:p w:rsidR="00D6249B" w:rsidRPr="00D0165F" w:rsidRDefault="00D6249B" w:rsidP="005854F4">
            <w:pPr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100</w:t>
            </w:r>
          </w:p>
        </w:tc>
      </w:tr>
      <w:tr w:rsidR="00D6249B" w:rsidRPr="00D0165F" w:rsidTr="00E41681">
        <w:trPr>
          <w:trHeight w:val="354"/>
        </w:trPr>
        <w:tc>
          <w:tcPr>
            <w:tcW w:w="269" w:type="pct"/>
          </w:tcPr>
          <w:p w:rsidR="00D6249B" w:rsidRPr="00D0165F" w:rsidRDefault="00D6249B" w:rsidP="0079267E">
            <w:pPr>
              <w:jc w:val="center"/>
              <w:rPr>
                <w:sz w:val="24"/>
              </w:rPr>
            </w:pPr>
            <w:r w:rsidRPr="00D0165F">
              <w:rPr>
                <w:b/>
                <w:i/>
                <w:sz w:val="24"/>
                <w:lang w:val="uk-UA"/>
              </w:rPr>
              <w:t>3</w:t>
            </w:r>
          </w:p>
        </w:tc>
        <w:tc>
          <w:tcPr>
            <w:tcW w:w="288" w:type="pct"/>
          </w:tcPr>
          <w:p w:rsidR="00D6249B" w:rsidRPr="00D0165F" w:rsidRDefault="00D6249B" w:rsidP="0079267E">
            <w:pPr>
              <w:jc w:val="center"/>
              <w:rPr>
                <w:sz w:val="24"/>
              </w:rPr>
            </w:pPr>
            <w:r w:rsidRPr="00D0165F">
              <w:rPr>
                <w:b/>
                <w:i/>
                <w:sz w:val="24"/>
                <w:lang w:val="uk-UA"/>
              </w:rPr>
              <w:t>3</w:t>
            </w:r>
          </w:p>
        </w:tc>
        <w:tc>
          <w:tcPr>
            <w:tcW w:w="287" w:type="pct"/>
          </w:tcPr>
          <w:p w:rsidR="00D6249B" w:rsidRPr="00D0165F" w:rsidRDefault="00D6249B" w:rsidP="0079267E">
            <w:pPr>
              <w:jc w:val="center"/>
              <w:rPr>
                <w:sz w:val="24"/>
              </w:rPr>
            </w:pPr>
            <w:r w:rsidRPr="00D0165F">
              <w:rPr>
                <w:b/>
                <w:i/>
                <w:sz w:val="24"/>
                <w:lang w:val="uk-UA"/>
              </w:rPr>
              <w:t>5</w:t>
            </w:r>
          </w:p>
        </w:tc>
        <w:tc>
          <w:tcPr>
            <w:tcW w:w="287" w:type="pct"/>
          </w:tcPr>
          <w:p w:rsidR="00D6249B" w:rsidRPr="00D0165F" w:rsidRDefault="00D6249B" w:rsidP="0079267E">
            <w:pPr>
              <w:jc w:val="center"/>
              <w:rPr>
                <w:sz w:val="24"/>
              </w:rPr>
            </w:pPr>
            <w:r w:rsidRPr="00D0165F">
              <w:rPr>
                <w:b/>
                <w:i/>
                <w:sz w:val="24"/>
                <w:lang w:val="uk-UA"/>
              </w:rPr>
              <w:t>5</w:t>
            </w:r>
          </w:p>
        </w:tc>
        <w:tc>
          <w:tcPr>
            <w:tcW w:w="286" w:type="pct"/>
          </w:tcPr>
          <w:p w:rsidR="00D6249B" w:rsidRPr="00D0165F" w:rsidRDefault="00D6249B" w:rsidP="0079267E">
            <w:pPr>
              <w:jc w:val="center"/>
              <w:rPr>
                <w:sz w:val="24"/>
              </w:rPr>
            </w:pPr>
            <w:r w:rsidRPr="00D0165F">
              <w:rPr>
                <w:b/>
                <w:i/>
                <w:sz w:val="24"/>
                <w:lang w:val="uk-UA"/>
              </w:rPr>
              <w:t>5</w:t>
            </w:r>
          </w:p>
        </w:tc>
        <w:tc>
          <w:tcPr>
            <w:tcW w:w="286" w:type="pct"/>
          </w:tcPr>
          <w:p w:rsidR="00D6249B" w:rsidRPr="00D0165F" w:rsidRDefault="00D6249B" w:rsidP="0079267E">
            <w:pPr>
              <w:jc w:val="center"/>
              <w:rPr>
                <w:sz w:val="24"/>
              </w:rPr>
            </w:pPr>
            <w:r w:rsidRPr="00D0165F">
              <w:rPr>
                <w:b/>
                <w:i/>
                <w:sz w:val="24"/>
                <w:lang w:val="uk-UA"/>
              </w:rPr>
              <w:t>5</w:t>
            </w:r>
          </w:p>
        </w:tc>
        <w:tc>
          <w:tcPr>
            <w:tcW w:w="300" w:type="pct"/>
          </w:tcPr>
          <w:p w:rsidR="00D6249B" w:rsidRPr="00D0165F" w:rsidRDefault="00D6249B" w:rsidP="0079267E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4</w:t>
            </w:r>
          </w:p>
        </w:tc>
        <w:tc>
          <w:tcPr>
            <w:tcW w:w="270" w:type="pct"/>
          </w:tcPr>
          <w:p w:rsidR="00D6249B" w:rsidRPr="00D0165F" w:rsidRDefault="00D6249B" w:rsidP="0079267E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6</w:t>
            </w:r>
          </w:p>
        </w:tc>
        <w:tc>
          <w:tcPr>
            <w:tcW w:w="288" w:type="pct"/>
          </w:tcPr>
          <w:p w:rsidR="00D6249B" w:rsidRPr="00D0165F" w:rsidRDefault="00D6249B" w:rsidP="0079267E">
            <w:pPr>
              <w:jc w:val="center"/>
              <w:rPr>
                <w:sz w:val="24"/>
              </w:rPr>
            </w:pPr>
            <w:r w:rsidRPr="00D0165F">
              <w:rPr>
                <w:b/>
                <w:i/>
                <w:sz w:val="24"/>
                <w:lang w:val="uk-UA"/>
              </w:rPr>
              <w:t>6</w:t>
            </w:r>
          </w:p>
        </w:tc>
        <w:tc>
          <w:tcPr>
            <w:tcW w:w="359" w:type="pct"/>
          </w:tcPr>
          <w:p w:rsidR="00D6249B" w:rsidRPr="00D0165F" w:rsidRDefault="00D6249B" w:rsidP="0079267E">
            <w:pPr>
              <w:jc w:val="center"/>
              <w:rPr>
                <w:sz w:val="24"/>
              </w:rPr>
            </w:pPr>
            <w:r w:rsidRPr="00D0165F">
              <w:rPr>
                <w:b/>
                <w:i/>
                <w:sz w:val="24"/>
                <w:lang w:val="uk-UA"/>
              </w:rPr>
              <w:t>6</w:t>
            </w:r>
          </w:p>
        </w:tc>
        <w:tc>
          <w:tcPr>
            <w:tcW w:w="359" w:type="pct"/>
          </w:tcPr>
          <w:p w:rsidR="00D6249B" w:rsidRPr="00D0165F" w:rsidRDefault="00D6249B" w:rsidP="0079267E">
            <w:pPr>
              <w:jc w:val="center"/>
              <w:rPr>
                <w:sz w:val="24"/>
              </w:rPr>
            </w:pPr>
            <w:r w:rsidRPr="00D0165F">
              <w:rPr>
                <w:b/>
                <w:i/>
                <w:sz w:val="24"/>
                <w:lang w:val="uk-UA"/>
              </w:rPr>
              <w:t>6</w:t>
            </w:r>
          </w:p>
        </w:tc>
        <w:tc>
          <w:tcPr>
            <w:tcW w:w="454" w:type="pct"/>
          </w:tcPr>
          <w:p w:rsidR="00D6249B" w:rsidRPr="00D0165F" w:rsidRDefault="00D6249B" w:rsidP="0079267E">
            <w:pPr>
              <w:jc w:val="center"/>
              <w:rPr>
                <w:b/>
                <w:i/>
                <w:sz w:val="24"/>
                <w:lang w:val="uk-UA"/>
              </w:rPr>
            </w:pPr>
            <w:r w:rsidRPr="00D0165F">
              <w:rPr>
                <w:b/>
                <w:i/>
                <w:sz w:val="24"/>
                <w:lang w:val="uk-UA"/>
              </w:rPr>
              <w:t>6</w:t>
            </w:r>
          </w:p>
        </w:tc>
        <w:tc>
          <w:tcPr>
            <w:tcW w:w="644" w:type="pct"/>
            <w:vMerge/>
          </w:tcPr>
          <w:p w:rsidR="00D6249B" w:rsidRPr="00D0165F" w:rsidRDefault="00D6249B" w:rsidP="005854F4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624" w:type="pct"/>
            <w:vMerge/>
          </w:tcPr>
          <w:p w:rsidR="00D6249B" w:rsidRPr="00D0165F" w:rsidRDefault="00D6249B" w:rsidP="005854F4">
            <w:pPr>
              <w:jc w:val="right"/>
              <w:rPr>
                <w:sz w:val="24"/>
                <w:lang w:val="uk-UA"/>
              </w:rPr>
            </w:pPr>
          </w:p>
        </w:tc>
      </w:tr>
    </w:tbl>
    <w:p w:rsidR="00D6249B" w:rsidRPr="00D0165F" w:rsidRDefault="00D6249B" w:rsidP="00C37865">
      <w:pPr>
        <w:ind w:firstLine="709"/>
        <w:jc w:val="both"/>
        <w:rPr>
          <w:sz w:val="24"/>
          <w:lang w:val="uk-UA"/>
        </w:rPr>
      </w:pPr>
    </w:p>
    <w:p w:rsidR="00D6249B" w:rsidRPr="00CF405C" w:rsidRDefault="00D6249B" w:rsidP="00CF405C">
      <w:pPr>
        <w:shd w:val="clear" w:color="auto" w:fill="FFFFFF"/>
        <w:tabs>
          <w:tab w:val="left" w:pos="1080"/>
        </w:tabs>
        <w:ind w:firstLine="709"/>
        <w:jc w:val="both"/>
        <w:rPr>
          <w:sz w:val="24"/>
          <w:szCs w:val="28"/>
          <w:shd w:val="clear" w:color="auto" w:fill="FFFFFF"/>
          <w:lang w:val="uk-UA" w:eastAsia="uk-UA"/>
        </w:rPr>
      </w:pPr>
      <w:r w:rsidRPr="00CF405C">
        <w:rPr>
          <w:sz w:val="24"/>
          <w:szCs w:val="28"/>
          <w:shd w:val="clear" w:color="auto" w:fill="FFFFFF"/>
          <w:lang w:val="uk-UA" w:eastAsia="uk-UA"/>
        </w:rPr>
        <w:t xml:space="preserve">Кожен вид аудиторної, самостійної чи індивідуальної роботи здобувача оцінюється відповідною кількістю балів залежно від обсягу, складності та якості виконаного завдання: </w:t>
      </w:r>
    </w:p>
    <w:p w:rsidR="00D6249B" w:rsidRPr="00CF405C" w:rsidRDefault="00D6249B" w:rsidP="00CF405C">
      <w:pPr>
        <w:shd w:val="clear" w:color="auto" w:fill="FFFFFF"/>
        <w:tabs>
          <w:tab w:val="left" w:pos="1080"/>
        </w:tabs>
        <w:ind w:firstLine="709"/>
        <w:jc w:val="both"/>
        <w:rPr>
          <w:sz w:val="24"/>
          <w:szCs w:val="28"/>
          <w:shd w:val="clear" w:color="auto" w:fill="FFFFFF"/>
          <w:lang w:val="uk-UA" w:eastAsia="uk-UA"/>
        </w:rPr>
      </w:pPr>
      <w:r w:rsidRPr="00CF405C">
        <w:rPr>
          <w:sz w:val="24"/>
          <w:szCs w:val="28"/>
          <w:shd w:val="clear" w:color="auto" w:fill="FFFFFF"/>
          <w:lang w:val="uk-UA" w:eastAsia="uk-UA"/>
        </w:rPr>
        <w:t>-</w:t>
      </w:r>
      <w:r w:rsidRPr="00CF405C">
        <w:rPr>
          <w:sz w:val="24"/>
          <w:szCs w:val="28"/>
          <w:shd w:val="clear" w:color="auto" w:fill="FFFFFF"/>
          <w:lang w:val="uk-UA" w:eastAsia="uk-UA"/>
        </w:rPr>
        <w:tab/>
        <w:t>доповідь на практичному занятті до 5 балів;</w:t>
      </w:r>
    </w:p>
    <w:p w:rsidR="00D6249B" w:rsidRPr="00CF405C" w:rsidRDefault="00D6249B" w:rsidP="00CF405C">
      <w:pPr>
        <w:shd w:val="clear" w:color="auto" w:fill="FFFFFF"/>
        <w:tabs>
          <w:tab w:val="left" w:pos="1080"/>
        </w:tabs>
        <w:ind w:firstLine="709"/>
        <w:jc w:val="both"/>
        <w:rPr>
          <w:sz w:val="24"/>
          <w:szCs w:val="28"/>
          <w:shd w:val="clear" w:color="auto" w:fill="FFFFFF"/>
          <w:lang w:val="uk-UA" w:eastAsia="uk-UA"/>
        </w:rPr>
      </w:pPr>
      <w:r w:rsidRPr="00CF405C">
        <w:rPr>
          <w:sz w:val="24"/>
          <w:szCs w:val="28"/>
          <w:shd w:val="clear" w:color="auto" w:fill="FFFFFF"/>
          <w:lang w:val="uk-UA" w:eastAsia="uk-UA"/>
        </w:rPr>
        <w:t>-</w:t>
      </w:r>
      <w:r w:rsidRPr="00CF405C">
        <w:rPr>
          <w:sz w:val="24"/>
          <w:szCs w:val="28"/>
          <w:shd w:val="clear" w:color="auto" w:fill="FFFFFF"/>
          <w:lang w:val="uk-UA" w:eastAsia="uk-UA"/>
        </w:rPr>
        <w:tab/>
        <w:t>участь в обговоренні та доповнення до 2 балів;</w:t>
      </w:r>
    </w:p>
    <w:p w:rsidR="00D6249B" w:rsidRPr="00CF405C" w:rsidRDefault="00D6249B" w:rsidP="00CF405C">
      <w:pPr>
        <w:shd w:val="clear" w:color="auto" w:fill="FFFFFF"/>
        <w:tabs>
          <w:tab w:val="left" w:pos="1080"/>
        </w:tabs>
        <w:ind w:firstLine="709"/>
        <w:jc w:val="both"/>
        <w:rPr>
          <w:sz w:val="24"/>
          <w:szCs w:val="28"/>
          <w:shd w:val="clear" w:color="auto" w:fill="FFFFFF"/>
          <w:lang w:val="uk-UA" w:eastAsia="uk-UA"/>
        </w:rPr>
      </w:pPr>
      <w:r w:rsidRPr="00CF405C">
        <w:rPr>
          <w:sz w:val="24"/>
          <w:szCs w:val="28"/>
          <w:shd w:val="clear" w:color="auto" w:fill="FFFFFF"/>
          <w:lang w:val="uk-UA" w:eastAsia="uk-UA"/>
        </w:rPr>
        <w:t>-</w:t>
      </w:r>
      <w:r w:rsidRPr="00CF405C">
        <w:rPr>
          <w:sz w:val="24"/>
          <w:szCs w:val="28"/>
          <w:shd w:val="clear" w:color="auto" w:fill="FFFFFF"/>
          <w:lang w:val="uk-UA" w:eastAsia="uk-UA"/>
        </w:rPr>
        <w:tab/>
        <w:t>вирішення виробничих ситуацій до 5 балів;</w:t>
      </w:r>
    </w:p>
    <w:p w:rsidR="00D6249B" w:rsidRPr="00CF405C" w:rsidRDefault="00D6249B" w:rsidP="00CF405C">
      <w:pPr>
        <w:shd w:val="clear" w:color="auto" w:fill="FFFFFF"/>
        <w:tabs>
          <w:tab w:val="left" w:pos="1080"/>
        </w:tabs>
        <w:ind w:firstLine="709"/>
        <w:jc w:val="both"/>
        <w:rPr>
          <w:sz w:val="24"/>
          <w:szCs w:val="28"/>
          <w:shd w:val="clear" w:color="auto" w:fill="FFFFFF"/>
          <w:lang w:val="uk-UA" w:eastAsia="uk-UA"/>
        </w:rPr>
      </w:pPr>
      <w:r w:rsidRPr="00CF405C">
        <w:rPr>
          <w:sz w:val="24"/>
          <w:szCs w:val="28"/>
          <w:shd w:val="clear" w:color="auto" w:fill="FFFFFF"/>
          <w:lang w:val="uk-UA" w:eastAsia="uk-UA"/>
        </w:rPr>
        <w:t>-</w:t>
      </w:r>
      <w:r w:rsidRPr="00CF405C">
        <w:rPr>
          <w:sz w:val="24"/>
          <w:szCs w:val="28"/>
          <w:shd w:val="clear" w:color="auto" w:fill="FFFFFF"/>
          <w:lang w:val="uk-UA" w:eastAsia="uk-UA"/>
        </w:rPr>
        <w:tab/>
        <w:t>розв’язання тестів різних рівнів складності від 0,1 до 1 бала;</w:t>
      </w:r>
    </w:p>
    <w:p w:rsidR="00D6249B" w:rsidRPr="00CF405C" w:rsidRDefault="00D6249B" w:rsidP="00CF405C">
      <w:pPr>
        <w:shd w:val="clear" w:color="auto" w:fill="FFFFFF"/>
        <w:tabs>
          <w:tab w:val="left" w:pos="1080"/>
        </w:tabs>
        <w:ind w:firstLine="709"/>
        <w:jc w:val="both"/>
        <w:rPr>
          <w:sz w:val="24"/>
          <w:szCs w:val="28"/>
          <w:shd w:val="clear" w:color="auto" w:fill="FFFFFF"/>
          <w:lang w:val="uk-UA" w:eastAsia="uk-UA"/>
        </w:rPr>
      </w:pPr>
      <w:r w:rsidRPr="00CF405C">
        <w:rPr>
          <w:sz w:val="24"/>
          <w:szCs w:val="28"/>
          <w:shd w:val="clear" w:color="auto" w:fill="FFFFFF"/>
          <w:lang w:val="uk-UA" w:eastAsia="uk-UA"/>
        </w:rPr>
        <w:t>-</w:t>
      </w:r>
      <w:r w:rsidRPr="00CF405C">
        <w:rPr>
          <w:sz w:val="24"/>
          <w:szCs w:val="28"/>
          <w:shd w:val="clear" w:color="auto" w:fill="FFFFFF"/>
          <w:lang w:val="uk-UA" w:eastAsia="uk-UA"/>
        </w:rPr>
        <w:tab/>
        <w:t>індивідуальні завдання (презентації, реферати, есе, доповіді) до 10 балів;</w:t>
      </w:r>
    </w:p>
    <w:p w:rsidR="00D6249B" w:rsidRPr="00CF405C" w:rsidRDefault="00D6249B" w:rsidP="00CF405C">
      <w:pPr>
        <w:shd w:val="clear" w:color="auto" w:fill="FFFFFF"/>
        <w:tabs>
          <w:tab w:val="left" w:pos="1080"/>
        </w:tabs>
        <w:ind w:firstLine="709"/>
        <w:jc w:val="both"/>
        <w:rPr>
          <w:sz w:val="24"/>
          <w:szCs w:val="28"/>
          <w:shd w:val="clear" w:color="auto" w:fill="FFFFFF"/>
          <w:lang w:val="uk-UA" w:eastAsia="uk-UA"/>
        </w:rPr>
      </w:pPr>
      <w:r w:rsidRPr="00CF405C">
        <w:rPr>
          <w:sz w:val="24"/>
          <w:szCs w:val="28"/>
          <w:shd w:val="clear" w:color="auto" w:fill="FFFFFF"/>
          <w:lang w:val="uk-UA" w:eastAsia="uk-UA"/>
        </w:rPr>
        <w:t>-</w:t>
      </w:r>
      <w:r w:rsidRPr="00CF405C">
        <w:rPr>
          <w:sz w:val="24"/>
          <w:szCs w:val="28"/>
          <w:shd w:val="clear" w:color="auto" w:fill="FFFFFF"/>
          <w:lang w:val="uk-UA" w:eastAsia="uk-UA"/>
        </w:rPr>
        <w:tab/>
        <w:t>тематичні контрольні роботи до 5 балів.</w:t>
      </w:r>
    </w:p>
    <w:p w:rsidR="00D6249B" w:rsidRPr="00CF405C" w:rsidRDefault="00D6249B" w:rsidP="00CF405C">
      <w:pPr>
        <w:tabs>
          <w:tab w:val="left" w:pos="1080"/>
        </w:tabs>
        <w:ind w:firstLine="709"/>
        <w:jc w:val="both"/>
        <w:rPr>
          <w:sz w:val="24"/>
          <w:szCs w:val="28"/>
          <w:shd w:val="clear" w:color="auto" w:fill="FFFFFF"/>
          <w:lang w:val="uk-UA" w:eastAsia="uk-UA"/>
        </w:rPr>
      </w:pPr>
      <w:r w:rsidRPr="00CF405C">
        <w:rPr>
          <w:sz w:val="24"/>
          <w:szCs w:val="28"/>
          <w:shd w:val="clear" w:color="auto" w:fill="FFFFFF"/>
          <w:lang w:val="uk-UA" w:eastAsia="uk-UA"/>
        </w:rPr>
        <w:t xml:space="preserve"> </w:t>
      </w:r>
      <w:r>
        <w:rPr>
          <w:sz w:val="24"/>
          <w:szCs w:val="28"/>
          <w:shd w:val="clear" w:color="auto" w:fill="FFFFFF"/>
          <w:lang w:val="uk-UA" w:eastAsia="uk-UA"/>
        </w:rPr>
        <w:t>У</w:t>
      </w:r>
      <w:r w:rsidRPr="00CF405C">
        <w:rPr>
          <w:sz w:val="24"/>
          <w:szCs w:val="28"/>
          <w:shd w:val="clear" w:color="auto" w:fill="FFFFFF"/>
          <w:lang w:val="uk-UA" w:eastAsia="uk-UA"/>
        </w:rPr>
        <w:t xml:space="preserve"> межах поточного контролю до загальної кількості балів здобувача можуть зараховуватися додаткові бали за умови наявності сертифікату про результати неформальної/інформальної освіти з проблеми, що відповідає тематиці курсу, здобутого на освітніх платформах «Prometheus», «EdEra», «Keystone», «Coursera» тощо. Кількість балів, що зараховується </w:t>
      </w:r>
      <w:r>
        <w:rPr>
          <w:sz w:val="24"/>
          <w:szCs w:val="28"/>
          <w:shd w:val="clear" w:color="auto" w:fill="FFFFFF"/>
          <w:lang w:val="uk-UA" w:eastAsia="uk-UA"/>
        </w:rPr>
        <w:t>здобувачу</w:t>
      </w:r>
      <w:r w:rsidRPr="00CF405C">
        <w:rPr>
          <w:sz w:val="24"/>
          <w:szCs w:val="28"/>
          <w:shd w:val="clear" w:color="auto" w:fill="FFFFFF"/>
          <w:lang w:val="uk-UA" w:eastAsia="uk-UA"/>
        </w:rPr>
        <w:t>, залежить від обсягу здобутих кредитів та отриманих результатів навчання, однак не більше ніж 25% (25 балів) від загальної кількості балів за курс (100 балів за системою ЄКТС).</w:t>
      </w:r>
    </w:p>
    <w:p w:rsidR="00D6249B" w:rsidRDefault="00D6249B" w:rsidP="00C37865">
      <w:pPr>
        <w:tabs>
          <w:tab w:val="left" w:pos="1080"/>
        </w:tabs>
        <w:ind w:firstLine="709"/>
        <w:jc w:val="both"/>
        <w:rPr>
          <w:sz w:val="24"/>
          <w:shd w:val="clear" w:color="auto" w:fill="FFFFFF"/>
          <w:lang w:val="uk-UA" w:eastAsia="uk-UA"/>
        </w:rPr>
      </w:pPr>
    </w:p>
    <w:p w:rsidR="00D6249B" w:rsidRPr="00D0165F" w:rsidRDefault="00D6249B" w:rsidP="00C37865">
      <w:pPr>
        <w:tabs>
          <w:tab w:val="left" w:pos="1080"/>
        </w:tabs>
        <w:ind w:firstLine="709"/>
        <w:jc w:val="both"/>
        <w:rPr>
          <w:sz w:val="24"/>
          <w:shd w:val="clear" w:color="auto" w:fill="FFFFFF"/>
          <w:lang w:val="uk-UA" w:eastAsia="uk-UA"/>
        </w:rPr>
      </w:pPr>
      <w:r w:rsidRPr="00D0165F">
        <w:rPr>
          <w:sz w:val="24"/>
          <w:shd w:val="clear" w:color="auto" w:fill="FFFFFF"/>
          <w:lang w:val="uk-UA" w:eastAsia="uk-UA"/>
        </w:rPr>
        <w:t>З навчальної дисципліни «</w:t>
      </w:r>
      <w:r w:rsidRPr="00D0165F">
        <w:rPr>
          <w:b/>
          <w:sz w:val="24"/>
          <w:shd w:val="clear" w:color="auto" w:fill="FFFFFF"/>
          <w:lang w:val="uk-UA" w:eastAsia="uk-UA"/>
        </w:rPr>
        <w:t>Управлінський облік</w:t>
      </w:r>
      <w:r w:rsidRPr="00D0165F">
        <w:rPr>
          <w:sz w:val="24"/>
          <w:shd w:val="clear" w:color="auto" w:fill="FFFFFF"/>
          <w:lang w:val="uk-UA" w:eastAsia="uk-UA"/>
        </w:rPr>
        <w:t xml:space="preserve">» проводиться семестровий </w:t>
      </w:r>
      <w:r w:rsidRPr="00D0165F">
        <w:rPr>
          <w:b/>
          <w:i/>
          <w:sz w:val="24"/>
          <w:shd w:val="clear" w:color="auto" w:fill="FFFFFF"/>
          <w:lang w:val="uk-UA" w:eastAsia="uk-UA"/>
        </w:rPr>
        <w:t>екзамен</w:t>
      </w:r>
      <w:r w:rsidRPr="00D0165F">
        <w:rPr>
          <w:sz w:val="24"/>
          <w:shd w:val="clear" w:color="auto" w:fill="FFFFFF"/>
          <w:lang w:val="uk-UA" w:eastAsia="uk-UA"/>
        </w:rPr>
        <w:t>. 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:rsidR="00D6249B" w:rsidRPr="00D0165F" w:rsidRDefault="00D6249B" w:rsidP="00C37865">
      <w:pPr>
        <w:ind w:firstLine="709"/>
        <w:jc w:val="both"/>
        <w:textAlignment w:val="baseline"/>
        <w:rPr>
          <w:sz w:val="24"/>
          <w:lang w:val="uk-UA"/>
        </w:rPr>
      </w:pPr>
      <w:r w:rsidRPr="00D0165F">
        <w:rPr>
          <w:sz w:val="24"/>
          <w:lang w:val="uk-UA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D6249B" w:rsidRPr="00D0165F" w:rsidRDefault="00D6249B" w:rsidP="00C37865">
      <w:pPr>
        <w:ind w:firstLine="709"/>
        <w:jc w:val="both"/>
        <w:rPr>
          <w:sz w:val="24"/>
          <w:shd w:val="clear" w:color="auto" w:fill="FFFFFF"/>
          <w:lang w:val="uk-UA" w:eastAsia="uk-UA"/>
        </w:rPr>
      </w:pPr>
      <w:r w:rsidRPr="00D0165F">
        <w:rPr>
          <w:sz w:val="24"/>
          <w:shd w:val="clear" w:color="auto" w:fill="FFFFFF"/>
          <w:lang w:val="uk-UA" w:eastAsia="uk-UA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D6249B" w:rsidRPr="00D0165F" w:rsidRDefault="00D6249B" w:rsidP="00C37865">
      <w:pPr>
        <w:ind w:firstLine="709"/>
        <w:jc w:val="both"/>
        <w:rPr>
          <w:sz w:val="24"/>
          <w:shd w:val="clear" w:color="auto" w:fill="FFFFFF"/>
          <w:lang w:val="uk-UA" w:eastAsia="uk-UA"/>
        </w:rPr>
      </w:pPr>
      <w:r w:rsidRPr="00D0165F">
        <w:rPr>
          <w:sz w:val="24"/>
          <w:shd w:val="clear" w:color="auto" w:fill="FFFFFF"/>
          <w:lang w:val="uk-UA" w:eastAsia="uk-UA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D6249B" w:rsidRPr="00D0165F" w:rsidRDefault="00D6249B" w:rsidP="00C37865">
      <w:pPr>
        <w:ind w:firstLine="709"/>
        <w:jc w:val="both"/>
        <w:rPr>
          <w:sz w:val="24"/>
          <w:shd w:val="clear" w:color="auto" w:fill="FFFFFF"/>
          <w:lang w:val="uk-UA" w:eastAsia="uk-UA"/>
        </w:rPr>
      </w:pPr>
      <w:r w:rsidRPr="00D0165F">
        <w:rPr>
          <w:sz w:val="24"/>
          <w:shd w:val="clear" w:color="auto" w:fill="FFFFFF"/>
          <w:lang w:val="uk-UA" w:eastAsia="uk-UA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D6249B" w:rsidRPr="00D0165F" w:rsidRDefault="00D6249B" w:rsidP="00C37865">
      <w:pPr>
        <w:jc w:val="center"/>
        <w:rPr>
          <w:b/>
          <w:sz w:val="24"/>
          <w:shd w:val="clear" w:color="auto" w:fill="FFFFFF"/>
          <w:lang w:val="uk-UA" w:eastAsia="uk-UA"/>
        </w:rPr>
      </w:pPr>
      <w:r w:rsidRPr="00D0165F">
        <w:rPr>
          <w:b/>
          <w:sz w:val="24"/>
          <w:shd w:val="clear" w:color="auto" w:fill="FFFFFF"/>
          <w:lang w:val="uk-UA" w:eastAsia="uk-UA"/>
        </w:rPr>
        <w:t xml:space="preserve">Шкала оцінювання: національна та </w:t>
      </w:r>
      <w:r w:rsidRPr="00D0165F">
        <w:rPr>
          <w:b/>
          <w:spacing w:val="-8"/>
          <w:sz w:val="24"/>
          <w:shd w:val="clear" w:color="auto" w:fill="FFFFFF"/>
          <w:lang w:val="uk-UA" w:eastAsia="uk-UA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9"/>
        <w:gridCol w:w="2701"/>
        <w:gridCol w:w="3240"/>
      </w:tblGrid>
      <w:tr w:rsidR="00D6249B" w:rsidRPr="00D0165F" w:rsidTr="005854F4">
        <w:tc>
          <w:tcPr>
            <w:tcW w:w="3419" w:type="dxa"/>
            <w:vMerge w:val="restart"/>
          </w:tcPr>
          <w:p w:rsidR="00D6249B" w:rsidRPr="00D0165F" w:rsidRDefault="00D6249B" w:rsidP="0037553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Оцінка за національною шкалою</w:t>
            </w:r>
          </w:p>
        </w:tc>
        <w:tc>
          <w:tcPr>
            <w:tcW w:w="5941" w:type="dxa"/>
            <w:gridSpan w:val="2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 xml:space="preserve">Оцінка за шкалою </w:t>
            </w:r>
            <w:r w:rsidRPr="00D0165F">
              <w:rPr>
                <w:b/>
                <w:spacing w:val="-8"/>
                <w:szCs w:val="28"/>
                <w:lang w:val="uk-UA"/>
              </w:rPr>
              <w:t>EСTS</w:t>
            </w:r>
          </w:p>
        </w:tc>
      </w:tr>
      <w:tr w:rsidR="00D6249B" w:rsidRPr="00D0165F" w:rsidTr="005854F4">
        <w:tc>
          <w:tcPr>
            <w:tcW w:w="3419" w:type="dxa"/>
            <w:vMerge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701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Оцінка (бали)</w:t>
            </w:r>
          </w:p>
        </w:tc>
        <w:tc>
          <w:tcPr>
            <w:tcW w:w="3240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Пояснення</w:t>
            </w:r>
          </w:p>
        </w:tc>
      </w:tr>
      <w:tr w:rsidR="00D6249B" w:rsidRPr="00D0165F" w:rsidTr="005854F4">
        <w:tc>
          <w:tcPr>
            <w:tcW w:w="3419" w:type="dxa"/>
            <w:vAlign w:val="center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відмінно</w:t>
            </w:r>
          </w:p>
        </w:tc>
        <w:tc>
          <w:tcPr>
            <w:tcW w:w="2701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А (90-100)</w:t>
            </w:r>
          </w:p>
        </w:tc>
        <w:tc>
          <w:tcPr>
            <w:tcW w:w="3240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відмінно</w:t>
            </w:r>
          </w:p>
        </w:tc>
      </w:tr>
      <w:tr w:rsidR="00D6249B" w:rsidRPr="00D0165F" w:rsidTr="005854F4">
        <w:tc>
          <w:tcPr>
            <w:tcW w:w="3419" w:type="dxa"/>
            <w:vMerge w:val="restart"/>
            <w:vAlign w:val="center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добре</w:t>
            </w:r>
          </w:p>
        </w:tc>
        <w:tc>
          <w:tcPr>
            <w:tcW w:w="2701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В (80-89)</w:t>
            </w:r>
          </w:p>
        </w:tc>
        <w:tc>
          <w:tcPr>
            <w:tcW w:w="3240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дуже добре</w:t>
            </w:r>
          </w:p>
        </w:tc>
      </w:tr>
      <w:tr w:rsidR="00D6249B" w:rsidRPr="00D0165F" w:rsidTr="005854F4">
        <w:tc>
          <w:tcPr>
            <w:tcW w:w="3419" w:type="dxa"/>
            <w:vMerge/>
            <w:vAlign w:val="center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701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С (70-79)</w:t>
            </w:r>
          </w:p>
        </w:tc>
        <w:tc>
          <w:tcPr>
            <w:tcW w:w="3240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добре</w:t>
            </w:r>
          </w:p>
        </w:tc>
      </w:tr>
      <w:tr w:rsidR="00D6249B" w:rsidRPr="00D0165F" w:rsidTr="005854F4">
        <w:tc>
          <w:tcPr>
            <w:tcW w:w="3419" w:type="dxa"/>
            <w:vMerge w:val="restart"/>
            <w:vAlign w:val="center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задовільно</w:t>
            </w:r>
          </w:p>
        </w:tc>
        <w:tc>
          <w:tcPr>
            <w:tcW w:w="2701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Д (60-69)</w:t>
            </w:r>
          </w:p>
        </w:tc>
        <w:tc>
          <w:tcPr>
            <w:tcW w:w="3240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задовільно</w:t>
            </w:r>
          </w:p>
        </w:tc>
      </w:tr>
      <w:tr w:rsidR="00D6249B" w:rsidRPr="00D0165F" w:rsidTr="005854F4">
        <w:tc>
          <w:tcPr>
            <w:tcW w:w="3419" w:type="dxa"/>
            <w:vMerge/>
            <w:vAlign w:val="center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701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Е (50-59)</w:t>
            </w:r>
          </w:p>
        </w:tc>
        <w:tc>
          <w:tcPr>
            <w:tcW w:w="3240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достатньо</w:t>
            </w:r>
          </w:p>
        </w:tc>
      </w:tr>
      <w:tr w:rsidR="00D6249B" w:rsidRPr="00D0165F" w:rsidTr="005854F4">
        <w:tc>
          <w:tcPr>
            <w:tcW w:w="3419" w:type="dxa"/>
            <w:vMerge w:val="restart"/>
            <w:vAlign w:val="center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незадовільно</w:t>
            </w:r>
          </w:p>
        </w:tc>
        <w:tc>
          <w:tcPr>
            <w:tcW w:w="2701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FХ (35-49)</w:t>
            </w:r>
          </w:p>
        </w:tc>
        <w:tc>
          <w:tcPr>
            <w:tcW w:w="3240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D6249B" w:rsidRPr="00D0165F" w:rsidTr="005854F4">
        <w:tc>
          <w:tcPr>
            <w:tcW w:w="3419" w:type="dxa"/>
            <w:vMerge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701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D0165F">
              <w:rPr>
                <w:b/>
                <w:sz w:val="24"/>
                <w:lang w:val="uk-UA"/>
              </w:rPr>
              <w:t>F (1-34)</w:t>
            </w:r>
          </w:p>
        </w:tc>
        <w:tc>
          <w:tcPr>
            <w:tcW w:w="3240" w:type="dxa"/>
          </w:tcPr>
          <w:p w:rsidR="00D6249B" w:rsidRPr="00D0165F" w:rsidRDefault="00D6249B" w:rsidP="00C37865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D0165F">
              <w:rPr>
                <w:b/>
                <w:sz w:val="24"/>
                <w:lang w:val="uk-UA"/>
              </w:rPr>
              <w:t>незадовільно з обов’язковим повторним курсом</w:t>
            </w:r>
          </w:p>
        </w:tc>
      </w:tr>
    </w:tbl>
    <w:p w:rsidR="00D6249B" w:rsidRPr="00D0165F" w:rsidRDefault="00D6249B" w:rsidP="00C37865">
      <w:pPr>
        <w:shd w:val="clear" w:color="auto" w:fill="FFFFFF"/>
        <w:tabs>
          <w:tab w:val="left" w:pos="0"/>
        </w:tabs>
        <w:jc w:val="center"/>
        <w:rPr>
          <w:b/>
          <w:szCs w:val="28"/>
          <w:lang w:val="uk-UA"/>
        </w:rPr>
      </w:pPr>
    </w:p>
    <w:p w:rsidR="00D6249B" w:rsidRPr="00D0165F" w:rsidRDefault="00D6249B" w:rsidP="00C37865">
      <w:pPr>
        <w:ind w:firstLine="709"/>
        <w:jc w:val="both"/>
        <w:rPr>
          <w:sz w:val="24"/>
          <w:shd w:val="clear" w:color="auto" w:fill="FFFFFF"/>
          <w:lang w:val="uk-UA" w:eastAsia="uk-UA"/>
        </w:rPr>
      </w:pPr>
      <w:r w:rsidRPr="00D0165F">
        <w:rPr>
          <w:sz w:val="24"/>
          <w:shd w:val="clear" w:color="auto" w:fill="FFFFFF"/>
          <w:lang w:val="uk-UA" w:eastAsia="uk-UA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D6249B" w:rsidRPr="00D0165F" w:rsidRDefault="00D6249B" w:rsidP="00C37865">
      <w:pPr>
        <w:ind w:firstLine="709"/>
        <w:jc w:val="both"/>
        <w:rPr>
          <w:sz w:val="24"/>
          <w:shd w:val="clear" w:color="auto" w:fill="FFFFFF"/>
          <w:lang w:val="uk-UA" w:eastAsia="uk-UA"/>
        </w:rPr>
      </w:pPr>
      <w:r w:rsidRPr="00D0165F">
        <w:rPr>
          <w:sz w:val="24"/>
          <w:shd w:val="clear" w:color="auto" w:fill="FFFFFF"/>
          <w:lang w:val="uk-UA" w:eastAsia="uk-UA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D6249B" w:rsidRPr="00D0165F" w:rsidRDefault="00D6249B" w:rsidP="00C37865">
      <w:pPr>
        <w:ind w:firstLine="709"/>
        <w:jc w:val="both"/>
        <w:rPr>
          <w:sz w:val="24"/>
          <w:shd w:val="clear" w:color="auto" w:fill="FFFFFF"/>
          <w:lang w:val="uk-UA" w:eastAsia="uk-UA"/>
        </w:rPr>
      </w:pPr>
      <w:r w:rsidRPr="00D0165F">
        <w:rPr>
          <w:sz w:val="24"/>
          <w:shd w:val="clear" w:color="auto" w:fill="FFFFFF"/>
          <w:lang w:val="uk-UA" w:eastAsia="uk-UA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D6249B" w:rsidRPr="00D0165F" w:rsidRDefault="00D6249B" w:rsidP="00FB7532">
      <w:pPr>
        <w:ind w:firstLine="709"/>
        <w:jc w:val="both"/>
        <w:rPr>
          <w:sz w:val="24"/>
          <w:shd w:val="clear" w:color="auto" w:fill="FFFFFF"/>
          <w:lang w:val="uk-UA" w:eastAsia="uk-UA"/>
        </w:rPr>
      </w:pPr>
      <w:r w:rsidRPr="00D0165F">
        <w:rPr>
          <w:sz w:val="24"/>
          <w:shd w:val="clear" w:color="auto" w:fill="FFFFFF"/>
          <w:lang w:val="uk-UA" w:eastAsia="uk-UA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D6249B" w:rsidRPr="00D0165F" w:rsidRDefault="00D6249B" w:rsidP="00FB7532">
      <w:pPr>
        <w:ind w:firstLine="709"/>
        <w:jc w:val="both"/>
        <w:rPr>
          <w:sz w:val="24"/>
          <w:shd w:val="clear" w:color="auto" w:fill="FFFFFF"/>
          <w:lang w:val="uk-UA" w:eastAsia="uk-UA"/>
        </w:rPr>
      </w:pPr>
      <w:r w:rsidRPr="00D0165F">
        <w:rPr>
          <w:sz w:val="24"/>
          <w:shd w:val="clear" w:color="auto" w:fill="FFFFFF"/>
          <w:lang w:val="uk-UA" w:eastAsia="uk-UA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D6249B" w:rsidRPr="00D0165F" w:rsidRDefault="00D6249B" w:rsidP="00FB7532">
      <w:pPr>
        <w:ind w:firstLine="709"/>
        <w:jc w:val="both"/>
        <w:rPr>
          <w:sz w:val="24"/>
          <w:shd w:val="clear" w:color="auto" w:fill="FFFFFF"/>
          <w:lang w:val="uk-UA" w:eastAsia="uk-UA"/>
        </w:rPr>
      </w:pPr>
      <w:r w:rsidRPr="00D0165F">
        <w:rPr>
          <w:sz w:val="24"/>
          <w:shd w:val="clear" w:color="auto" w:fill="FFFFFF"/>
          <w:lang w:val="uk-UA" w:eastAsia="uk-UA"/>
        </w:rPr>
        <w:t>В усіх інших випадках відповідь оцінюється на «Fx».</w:t>
      </w:r>
    </w:p>
    <w:p w:rsidR="00D6249B" w:rsidRPr="00D0165F" w:rsidRDefault="00D6249B" w:rsidP="00E41681">
      <w:pPr>
        <w:pStyle w:val="ListParagraph"/>
        <w:numPr>
          <w:ilvl w:val="0"/>
          <w:numId w:val="44"/>
        </w:numPr>
        <w:jc w:val="both"/>
        <w:rPr>
          <w:b/>
          <w:sz w:val="24"/>
          <w:lang w:val="uk-UA"/>
        </w:rPr>
      </w:pPr>
      <w:r w:rsidRPr="00D0165F">
        <w:rPr>
          <w:b/>
          <w:sz w:val="24"/>
          <w:lang w:val="uk-UA"/>
        </w:rPr>
        <w:t>Форми поточного та підсумкового контролю</w:t>
      </w:r>
    </w:p>
    <w:p w:rsidR="00D6249B" w:rsidRPr="00D0165F" w:rsidRDefault="00D6249B" w:rsidP="00E41681">
      <w:pPr>
        <w:ind w:firstLine="720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>Форми контролю</w:t>
      </w:r>
      <w:r w:rsidRPr="00D0165F">
        <w:rPr>
          <w:b/>
          <w:sz w:val="24"/>
          <w:lang w:val="uk-UA"/>
        </w:rPr>
        <w:t xml:space="preserve"> </w:t>
      </w:r>
      <w:r w:rsidRPr="00D0165F">
        <w:rPr>
          <w:sz w:val="24"/>
          <w:lang w:val="uk-UA"/>
        </w:rPr>
        <w:t>охоплюють поточний та підсумковий контроль знань здобувача.</w:t>
      </w:r>
    </w:p>
    <w:p w:rsidR="00D6249B" w:rsidRPr="00D0165F" w:rsidRDefault="00D6249B" w:rsidP="00E41681">
      <w:pPr>
        <w:ind w:firstLine="720"/>
        <w:jc w:val="both"/>
        <w:rPr>
          <w:sz w:val="24"/>
          <w:lang w:val="uk-UA"/>
        </w:rPr>
      </w:pPr>
      <w:r w:rsidRPr="00D0165F">
        <w:rPr>
          <w:sz w:val="24"/>
          <w:lang w:val="uk-UA"/>
        </w:rPr>
        <w:t xml:space="preserve">Поточний контроль здійснюється з метою перевірки досягнення програмних результатів за окремими темами під час проведення практичних занять з урахуванням самостійної роботи здобувача за допомогою різноманітних засобів контролю. </w:t>
      </w:r>
    </w:p>
    <w:p w:rsidR="00D6249B" w:rsidRPr="00D0165F" w:rsidRDefault="00D6249B" w:rsidP="00E41681">
      <w:pPr>
        <w:ind w:firstLine="720"/>
        <w:jc w:val="both"/>
        <w:rPr>
          <w:b/>
          <w:i/>
          <w:sz w:val="24"/>
          <w:lang w:val="uk-UA"/>
        </w:rPr>
      </w:pPr>
      <w:r w:rsidRPr="00D0165F">
        <w:rPr>
          <w:sz w:val="24"/>
          <w:lang w:val="uk-UA"/>
        </w:rPr>
        <w:t xml:space="preserve">Підсумковий контроль проводиться з метою оцінювання підсумкових навчальних досягнень здобувачів. В умовах навчання офлайн підсумковий контроль здійснюється на підставі оцінювання виконаних завдань, що передбачені затвердженими екзаменаційними білетами, а в умовах навчання онлайн – за допомогою тестування в системі електронного навчання </w:t>
      </w:r>
      <w:r w:rsidRPr="00D0165F">
        <w:rPr>
          <w:sz w:val="24"/>
          <w:lang w:val="en-US"/>
        </w:rPr>
        <w:t>Moodle</w:t>
      </w:r>
      <w:r w:rsidRPr="00D0165F">
        <w:rPr>
          <w:sz w:val="24"/>
          <w:lang w:val="uk-UA"/>
        </w:rPr>
        <w:t>.</w:t>
      </w:r>
    </w:p>
    <w:p w:rsidR="00D6249B" w:rsidRPr="00D0165F" w:rsidRDefault="00D6249B" w:rsidP="00FB7532">
      <w:pPr>
        <w:pStyle w:val="11"/>
        <w:shd w:val="clear" w:color="auto" w:fill="au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249B" w:rsidRPr="00D0165F" w:rsidRDefault="00D6249B" w:rsidP="002E62F6">
      <w:pPr>
        <w:jc w:val="center"/>
        <w:rPr>
          <w:b/>
          <w:bCs/>
          <w:color w:val="000000"/>
          <w:kern w:val="24"/>
          <w:sz w:val="24"/>
          <w:lang w:val="uk-UA" w:eastAsia="uk-UA"/>
        </w:rPr>
      </w:pPr>
      <w:r w:rsidRPr="00D0165F">
        <w:rPr>
          <w:b/>
          <w:bCs/>
          <w:color w:val="000000"/>
          <w:kern w:val="24"/>
          <w:sz w:val="24"/>
          <w:lang w:val="uk-UA" w:eastAsia="uk-UA"/>
        </w:rPr>
        <w:t xml:space="preserve">7. Рекомендована література </w:t>
      </w:r>
    </w:p>
    <w:p w:rsidR="00D6249B" w:rsidRPr="00D0165F" w:rsidRDefault="00D6249B" w:rsidP="002E62F6">
      <w:pPr>
        <w:jc w:val="center"/>
        <w:rPr>
          <w:b/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b/>
          <w:bCs/>
          <w:color w:val="000000"/>
          <w:kern w:val="24"/>
          <w:sz w:val="24"/>
          <w:lang w:val="uk-UA" w:eastAsia="uk-UA"/>
        </w:rPr>
        <w:t xml:space="preserve">7.1. </w:t>
      </w:r>
      <w:r w:rsidRPr="00D0165F">
        <w:rPr>
          <w:b/>
          <w:bCs/>
          <w:color w:val="000000"/>
          <w:spacing w:val="-6"/>
          <w:kern w:val="24"/>
          <w:sz w:val="24"/>
          <w:lang w:val="uk-UA" w:eastAsia="uk-UA"/>
        </w:rPr>
        <w:t>Фахова (основна) література</w:t>
      </w:r>
    </w:p>
    <w:p w:rsidR="00D6249B" w:rsidRPr="00D0165F" w:rsidRDefault="00D6249B" w:rsidP="002E62F6">
      <w:pPr>
        <w:numPr>
          <w:ilvl w:val="0"/>
          <w:numId w:val="27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Верланов Ю. Ю.</w:t>
      </w:r>
      <w:r w:rsidRPr="00D0165F">
        <w:rPr>
          <w:bCs/>
          <w:color w:val="000000"/>
          <w:spacing w:val="-6"/>
          <w:kern w:val="24"/>
          <w:sz w:val="24"/>
          <w:lang w:eastAsia="uk-UA"/>
        </w:rPr>
        <w:t xml:space="preserve">, </w:t>
      </w: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 xml:space="preserve"> Бурлан С. А.</w:t>
      </w:r>
      <w:r w:rsidRPr="00D0165F">
        <w:rPr>
          <w:bCs/>
          <w:color w:val="000000"/>
          <w:spacing w:val="-6"/>
          <w:kern w:val="24"/>
          <w:sz w:val="24"/>
          <w:lang w:eastAsia="uk-UA"/>
        </w:rPr>
        <w:t>,</w:t>
      </w: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 xml:space="preserve"> Верланов О. Ю.</w:t>
      </w:r>
      <w:r w:rsidRPr="00D0165F">
        <w:rPr>
          <w:bCs/>
          <w:color w:val="000000"/>
          <w:spacing w:val="-6"/>
          <w:kern w:val="24"/>
          <w:sz w:val="24"/>
          <w:lang w:eastAsia="uk-UA"/>
        </w:rPr>
        <w:t xml:space="preserve"> </w:t>
      </w: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Управлінський облік: сучасна теорія і практика : навч</w:t>
      </w:r>
      <w:r w:rsidRPr="00D0165F">
        <w:rPr>
          <w:bCs/>
          <w:color w:val="000000"/>
          <w:spacing w:val="-6"/>
          <w:kern w:val="24"/>
          <w:sz w:val="24"/>
          <w:lang w:eastAsia="uk-UA"/>
        </w:rPr>
        <w:t>.</w:t>
      </w: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 xml:space="preserve"> посібник</w:t>
      </w:r>
      <w:r w:rsidRPr="00D0165F">
        <w:rPr>
          <w:bCs/>
          <w:color w:val="000000"/>
          <w:spacing w:val="-6"/>
          <w:kern w:val="24"/>
          <w:sz w:val="24"/>
          <w:lang w:eastAsia="uk-UA"/>
        </w:rPr>
        <w:t>.</w:t>
      </w: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 xml:space="preserve"> Миколаїв : Вид-во ЧДУ ім. Петра Могили, 2015. 340 с.</w:t>
      </w:r>
    </w:p>
    <w:p w:rsidR="00D6249B" w:rsidRPr="00D0165F" w:rsidRDefault="00D6249B" w:rsidP="002E62F6">
      <w:pPr>
        <w:numPr>
          <w:ilvl w:val="0"/>
          <w:numId w:val="27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Голов С.Ф. Управлінський облік. Підручник. К</w:t>
      </w:r>
      <w:r w:rsidRPr="00D0165F">
        <w:rPr>
          <w:bCs/>
          <w:color w:val="000000"/>
          <w:spacing w:val="-6"/>
          <w:kern w:val="24"/>
          <w:sz w:val="24"/>
          <w:lang w:eastAsia="uk-UA"/>
        </w:rPr>
        <w:t>и</w:t>
      </w: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 xml:space="preserve">їв : Центр учбової літератури, 2021. 534 с. </w:t>
      </w:r>
    </w:p>
    <w:p w:rsidR="00D6249B" w:rsidRPr="00D0165F" w:rsidRDefault="00D6249B" w:rsidP="002E62F6">
      <w:pPr>
        <w:numPr>
          <w:ilvl w:val="0"/>
          <w:numId w:val="27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Лабунська С. В., Безкоровайна Л. В. Управлінський облік : навчальний посібник. Харків : ХНЕУ ім. С. Кузнеця, 2016. 352 с.</w:t>
      </w:r>
    </w:p>
    <w:p w:rsidR="00D6249B" w:rsidRPr="00D0165F" w:rsidRDefault="00D6249B" w:rsidP="002E62F6">
      <w:pPr>
        <w:numPr>
          <w:ilvl w:val="0"/>
          <w:numId w:val="27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Облік, аналіз, аудит і оподаткування: навч.-метод. посібник / А.І.Вергун, Т.В.Косташ, Т.М.Ковальчук, М.А.Проданчук, І.І.Никифорак; за заг. ред. д.е.н., проф. Т.М.Ковальчук. Чернівці: Чернівец. нац. ун-т ім. Ю.Федьковича, 2020. 520 с.</w:t>
      </w:r>
    </w:p>
    <w:p w:rsidR="00D6249B" w:rsidRPr="00D0165F" w:rsidRDefault="00D6249B" w:rsidP="002E62F6">
      <w:pPr>
        <w:numPr>
          <w:ilvl w:val="0"/>
          <w:numId w:val="27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Управлінський облік : навч. посіб. / За ред. В. Я. Плаксієнка. Полтава : ПП «Астрая», 2018. 250с.</w:t>
      </w:r>
    </w:p>
    <w:p w:rsidR="00D6249B" w:rsidRPr="00D0165F" w:rsidRDefault="00D6249B" w:rsidP="002E62F6">
      <w:pPr>
        <w:numPr>
          <w:ilvl w:val="0"/>
          <w:numId w:val="27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sz w:val="24"/>
          <w:lang w:val="uk-UA"/>
        </w:rPr>
        <w:t>Управлінський облік: навч. посіб. / Л. В. Гуцаленко та ін. Київ : Центр учбової літератури, 2020. 370 с.</w:t>
      </w:r>
    </w:p>
    <w:p w:rsidR="00D6249B" w:rsidRPr="00D0165F" w:rsidRDefault="00D6249B" w:rsidP="002E62F6">
      <w:pPr>
        <w:numPr>
          <w:ilvl w:val="0"/>
          <w:numId w:val="27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Управлінський облік: навч. посіб. / О. М. Брадул та ін. Кривий Ріг : ДНУЕТ, 2017. 113 с.</w:t>
      </w:r>
    </w:p>
    <w:p w:rsidR="00D6249B" w:rsidRPr="00D0165F" w:rsidRDefault="00D6249B" w:rsidP="002E62F6">
      <w:pPr>
        <w:numPr>
          <w:ilvl w:val="0"/>
          <w:numId w:val="27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Управлінський облік: Навч. посібник / В.Д. Зелікман та ін. Дніпро : НМетАУ, 2017. 198 с.</w:t>
      </w:r>
    </w:p>
    <w:p w:rsidR="00D6249B" w:rsidRPr="00D0165F" w:rsidRDefault="00D6249B" w:rsidP="002E62F6">
      <w:pPr>
        <w:numPr>
          <w:ilvl w:val="0"/>
          <w:numId w:val="27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Фаріон І. Д., Писаренко Т. М. Управлінський облік : підручник. Київ : Центр учбової літератури, 2018. 792 с.</w:t>
      </w:r>
    </w:p>
    <w:p w:rsidR="00D6249B" w:rsidRPr="00D0165F" w:rsidRDefault="00D6249B" w:rsidP="002E62F6">
      <w:pPr>
        <w:numPr>
          <w:ilvl w:val="0"/>
          <w:numId w:val="27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Цал-Цалко Ю.С.,  Мороз Ю. Ю., Цегельник Н. І. Управлінський облік : підруч.  Житомир : Рута, 2015. 631 с.</w:t>
      </w:r>
    </w:p>
    <w:p w:rsidR="00D6249B" w:rsidRPr="00D0165F" w:rsidRDefault="00D6249B" w:rsidP="002E62F6">
      <w:pPr>
        <w:tabs>
          <w:tab w:val="left" w:pos="3828"/>
        </w:tabs>
        <w:rPr>
          <w:bCs/>
          <w:color w:val="000000"/>
          <w:spacing w:val="-6"/>
          <w:kern w:val="24"/>
          <w:sz w:val="24"/>
          <w:lang w:val="uk-UA" w:eastAsia="uk-UA"/>
        </w:rPr>
      </w:pPr>
    </w:p>
    <w:p w:rsidR="00D6249B" w:rsidRPr="00D0165F" w:rsidRDefault="00D6249B" w:rsidP="002E62F6">
      <w:pPr>
        <w:pStyle w:val="ListParagraph"/>
        <w:numPr>
          <w:ilvl w:val="1"/>
          <w:numId w:val="45"/>
        </w:numPr>
        <w:tabs>
          <w:tab w:val="left" w:pos="3828"/>
        </w:tabs>
        <w:jc w:val="center"/>
        <w:rPr>
          <w:sz w:val="24"/>
          <w:lang w:val="uk-UA" w:eastAsia="uk-UA"/>
        </w:rPr>
      </w:pPr>
      <w:r w:rsidRPr="00D0165F">
        <w:rPr>
          <w:b/>
          <w:bCs/>
          <w:color w:val="000000"/>
          <w:kern w:val="24"/>
          <w:sz w:val="24"/>
          <w:lang w:val="uk-UA" w:eastAsia="uk-UA"/>
        </w:rPr>
        <w:t xml:space="preserve"> Допоміжна література</w:t>
      </w:r>
    </w:p>
    <w:p w:rsidR="00D6249B" w:rsidRPr="00D0165F" w:rsidRDefault="00D6249B" w:rsidP="00356F70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Атамас  П. Й. Управлінський облік: навч. посібник. Київ: Центр учбової літератури, 2009. 440 с.</w:t>
      </w:r>
    </w:p>
    <w:p w:rsidR="00D6249B" w:rsidRPr="00D0165F" w:rsidRDefault="00D6249B" w:rsidP="00356F70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val="uk-UA" w:eastAsia="uk-UA"/>
        </w:rPr>
      </w:pP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Добровський В.М., Гнилицька Л.В., Коршикова Р.С. Управлінський облік. Навчальний посібник. Київ : КНЕУ, 2005. 278 с.</w:t>
      </w:r>
    </w:p>
    <w:p w:rsidR="00D6249B" w:rsidRPr="00D0165F" w:rsidRDefault="00D6249B" w:rsidP="00002E1F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eastAsia="uk-UA"/>
        </w:rPr>
      </w:pPr>
      <w:r w:rsidRPr="00D0165F">
        <w:rPr>
          <w:bCs/>
          <w:color w:val="000000"/>
          <w:spacing w:val="-6"/>
          <w:kern w:val="24"/>
          <w:sz w:val="24"/>
          <w:lang w:eastAsia="uk-UA"/>
        </w:rPr>
        <w:t xml:space="preserve">Корецький М. Х., Дацій Н. В., Пельтек Л. В.  Управлінський облік: Навч. </w:t>
      </w: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п</w:t>
      </w:r>
      <w:r w:rsidRPr="00D0165F">
        <w:rPr>
          <w:bCs/>
          <w:color w:val="000000"/>
          <w:spacing w:val="-6"/>
          <w:kern w:val="24"/>
          <w:sz w:val="24"/>
          <w:lang w:eastAsia="uk-UA"/>
        </w:rPr>
        <w:t>осібник</w:t>
      </w: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.</w:t>
      </w:r>
      <w:r w:rsidRPr="00D0165F">
        <w:rPr>
          <w:bCs/>
          <w:color w:val="000000"/>
          <w:spacing w:val="-6"/>
          <w:kern w:val="24"/>
          <w:sz w:val="24"/>
          <w:lang w:eastAsia="uk-UA"/>
        </w:rPr>
        <w:t xml:space="preserve"> К</w:t>
      </w:r>
      <w:r w:rsidRPr="00D0165F">
        <w:rPr>
          <w:bCs/>
          <w:color w:val="000000"/>
          <w:spacing w:val="-6"/>
          <w:kern w:val="24"/>
          <w:sz w:val="24"/>
          <w:lang w:val="uk-UA" w:eastAsia="uk-UA"/>
        </w:rPr>
        <w:t>иїв</w:t>
      </w:r>
      <w:r w:rsidRPr="00D0165F">
        <w:rPr>
          <w:bCs/>
          <w:color w:val="000000"/>
          <w:spacing w:val="-6"/>
          <w:kern w:val="24"/>
          <w:sz w:val="24"/>
          <w:lang w:eastAsia="uk-UA"/>
        </w:rPr>
        <w:t>: Центр учбової літератури, 2007. 296 с.</w:t>
      </w:r>
    </w:p>
    <w:p w:rsidR="00D6249B" w:rsidRPr="00D0165F" w:rsidRDefault="00D6249B" w:rsidP="00002E1F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eastAsia="uk-UA"/>
        </w:rPr>
      </w:pPr>
      <w:r w:rsidRPr="00D0165F">
        <w:rPr>
          <w:sz w:val="24"/>
          <w:lang w:val="uk-UA"/>
        </w:rPr>
        <w:t>Череп А. В. Шмиголь Н. М., Рибак О. М. Управлінський облік : навч. посіб. Запоріжжя : Запоріз. нац. ун-т, 2014. 348 с.</w:t>
      </w:r>
    </w:p>
    <w:p w:rsidR="00D6249B" w:rsidRPr="00D0165F" w:rsidRDefault="00D6249B" w:rsidP="00002E1F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eastAsia="uk-UA"/>
        </w:rPr>
      </w:pPr>
      <w:r w:rsidRPr="00D0165F">
        <w:rPr>
          <w:sz w:val="24"/>
          <w:lang w:val="en-US"/>
        </w:rPr>
        <w:t>Drury C. Costing: An introduction. 3-rd edition. SPRINGER-SCIENCE+BUSINESS MEDIA, B.V., 1994. 490 p</w:t>
      </w:r>
      <w:r w:rsidRPr="00D0165F">
        <w:rPr>
          <w:sz w:val="24"/>
        </w:rPr>
        <w:t>.</w:t>
      </w:r>
    </w:p>
    <w:p w:rsidR="00D6249B" w:rsidRPr="00D0165F" w:rsidRDefault="00D6249B" w:rsidP="00002E1F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color w:val="000000"/>
          <w:spacing w:val="-6"/>
          <w:kern w:val="24"/>
          <w:sz w:val="24"/>
          <w:lang w:eastAsia="uk-UA"/>
        </w:rPr>
      </w:pPr>
      <w:r w:rsidRPr="00D0165F">
        <w:rPr>
          <w:bCs/>
          <w:color w:val="000000"/>
          <w:spacing w:val="-6"/>
          <w:kern w:val="24"/>
          <w:sz w:val="24"/>
          <w:lang w:val="en-US" w:eastAsia="uk-UA"/>
        </w:rPr>
        <w:t xml:space="preserve">Drury C. Management and Cost Accounting. </w:t>
      </w:r>
      <w:r w:rsidRPr="00D0165F">
        <w:rPr>
          <w:bCs/>
          <w:color w:val="000000"/>
          <w:spacing w:val="-6"/>
          <w:kern w:val="24"/>
          <w:sz w:val="24"/>
          <w:lang w:eastAsia="uk-UA"/>
        </w:rPr>
        <w:t>Cengage Learning, 2017. 842 p.</w:t>
      </w:r>
    </w:p>
    <w:p w:rsidR="00D6249B" w:rsidRPr="00D0165F" w:rsidRDefault="00D6249B" w:rsidP="00C65A3D">
      <w:pPr>
        <w:pStyle w:val="ListParagraph"/>
        <w:ind w:left="426"/>
        <w:jc w:val="both"/>
        <w:rPr>
          <w:bCs/>
          <w:color w:val="000000"/>
          <w:spacing w:val="-6"/>
          <w:kern w:val="24"/>
          <w:sz w:val="24"/>
          <w:lang w:eastAsia="uk-UA"/>
        </w:rPr>
      </w:pPr>
    </w:p>
    <w:p w:rsidR="00D6249B" w:rsidRPr="00D0165F" w:rsidRDefault="00D6249B" w:rsidP="002E62F6">
      <w:pPr>
        <w:ind w:left="1440"/>
        <w:jc w:val="center"/>
        <w:rPr>
          <w:sz w:val="24"/>
          <w:lang w:val="uk-UA" w:eastAsia="uk-UA"/>
        </w:rPr>
      </w:pPr>
      <w:r w:rsidRPr="00D0165F">
        <w:rPr>
          <w:b/>
          <w:bCs/>
          <w:color w:val="000000"/>
          <w:kern w:val="24"/>
          <w:sz w:val="24"/>
          <w:lang w:val="uk-UA" w:eastAsia="uk-UA"/>
        </w:rPr>
        <w:t>7.3. Нормативна база</w:t>
      </w:r>
    </w:p>
    <w:p w:rsidR="00D6249B" w:rsidRPr="00D0165F" w:rsidRDefault="00D6249B" w:rsidP="00AE03FD">
      <w:pPr>
        <w:numPr>
          <w:ilvl w:val="0"/>
          <w:numId w:val="28"/>
        </w:numPr>
        <w:ind w:left="365" w:hangingChars="152" w:hanging="365"/>
        <w:contextualSpacing/>
        <w:jc w:val="both"/>
        <w:rPr>
          <w:color w:val="0000FF"/>
          <w:sz w:val="24"/>
          <w:u w:val="single"/>
          <w:lang w:val="uk-UA" w:eastAsia="en-US"/>
        </w:rPr>
      </w:pPr>
      <w:r w:rsidRPr="00D0165F">
        <w:rPr>
          <w:sz w:val="24"/>
          <w:lang w:val="uk-UA" w:eastAsia="en-US"/>
        </w:rPr>
        <w:t xml:space="preserve">Інструкція про застосування Плану рахунків бухгалтерського обліку: затв. наказом </w:t>
      </w:r>
      <w:r w:rsidRPr="00D0165F">
        <w:rPr>
          <w:bCs/>
          <w:sz w:val="24"/>
          <w:lang w:val="uk-UA" w:eastAsia="en-US"/>
        </w:rPr>
        <w:t>Міністерства фінансів України</w:t>
      </w:r>
      <w:r w:rsidRPr="00D0165F">
        <w:rPr>
          <w:sz w:val="24"/>
          <w:lang w:val="uk-UA" w:eastAsia="en-US"/>
        </w:rPr>
        <w:t xml:space="preserve"> від 30.11.99 р. № 291. </w:t>
      </w:r>
      <w:r w:rsidRPr="00D0165F">
        <w:rPr>
          <w:sz w:val="24"/>
          <w:lang w:val="en-US" w:eastAsia="en-US"/>
        </w:rPr>
        <w:t>URL</w:t>
      </w:r>
      <w:r w:rsidRPr="00D0165F">
        <w:rPr>
          <w:sz w:val="24"/>
          <w:lang w:val="uk-UA" w:eastAsia="en-US"/>
        </w:rPr>
        <w:t xml:space="preserve">: </w:t>
      </w:r>
      <w:hyperlink r:id="rId7" w:anchor="Text" w:history="1">
        <w:r w:rsidRPr="00D0165F">
          <w:rPr>
            <w:color w:val="0000FF"/>
            <w:sz w:val="24"/>
            <w:u w:val="single"/>
            <w:lang w:val="uk-UA" w:eastAsia="en-US"/>
          </w:rPr>
          <w:t>https://zakon.rada.gov.ua/laws/show/z0893-99#Text</w:t>
        </w:r>
      </w:hyperlink>
      <w:r w:rsidRPr="00D0165F">
        <w:rPr>
          <w:sz w:val="24"/>
          <w:lang w:val="uk-UA" w:eastAsia="en-US"/>
        </w:rPr>
        <w:t xml:space="preserve"> </w:t>
      </w:r>
    </w:p>
    <w:p w:rsidR="00D6249B" w:rsidRPr="00D0165F" w:rsidRDefault="00D6249B" w:rsidP="00AE03FD">
      <w:pPr>
        <w:numPr>
          <w:ilvl w:val="0"/>
          <w:numId w:val="28"/>
        </w:numPr>
        <w:ind w:left="365" w:hangingChars="152" w:hanging="365"/>
        <w:contextualSpacing/>
        <w:jc w:val="both"/>
        <w:rPr>
          <w:color w:val="0000FF"/>
          <w:sz w:val="24"/>
          <w:u w:val="single"/>
          <w:lang w:val="uk-UA" w:eastAsia="en-US"/>
        </w:rPr>
      </w:pPr>
      <w:r w:rsidRPr="00D0165F">
        <w:rPr>
          <w:sz w:val="24"/>
          <w:lang w:val="uk-UA" w:eastAsia="en-US"/>
        </w:rPr>
        <w:t xml:space="preserve">Податковий кодекс України : Закон України від 2 груд. 2010 р. № 2755-VІ. URL: </w:t>
      </w:r>
      <w:hyperlink r:id="rId8" w:history="1">
        <w:r w:rsidRPr="00D0165F">
          <w:rPr>
            <w:color w:val="0000FF"/>
            <w:sz w:val="24"/>
            <w:u w:val="single"/>
            <w:lang w:val="uk-UA" w:eastAsia="en-US"/>
          </w:rPr>
          <w:t>https://zakon.rada.gov.ua/laws/show/2755-17</w:t>
        </w:r>
      </w:hyperlink>
      <w:r w:rsidRPr="00D0165F">
        <w:rPr>
          <w:sz w:val="24"/>
          <w:lang w:val="uk-UA" w:eastAsia="en-US"/>
        </w:rPr>
        <w:t xml:space="preserve"> </w:t>
      </w:r>
    </w:p>
    <w:p w:rsidR="00D6249B" w:rsidRPr="00D0165F" w:rsidRDefault="00D6249B" w:rsidP="00AE03FD">
      <w:pPr>
        <w:numPr>
          <w:ilvl w:val="0"/>
          <w:numId w:val="28"/>
        </w:numPr>
        <w:ind w:left="365" w:hangingChars="152" w:hanging="365"/>
        <w:contextualSpacing/>
        <w:jc w:val="both"/>
        <w:rPr>
          <w:sz w:val="24"/>
          <w:lang w:val="uk-UA" w:eastAsia="en-US"/>
        </w:rPr>
      </w:pPr>
      <w:r w:rsidRPr="00D0165F">
        <w:rPr>
          <w:sz w:val="24"/>
          <w:lang w:val="uk-UA" w:eastAsia="en-US"/>
        </w:rPr>
        <w:t>Національне положення (стандарт) бухгалтерського обліку 15 «Дохід» : з</w:t>
      </w:r>
      <w:r w:rsidRPr="00D0165F">
        <w:rPr>
          <w:bCs/>
          <w:sz w:val="24"/>
          <w:lang w:val="uk-UA" w:eastAsia="en-US"/>
        </w:rPr>
        <w:t xml:space="preserve">атв. наказом Міністерства фінансів України </w:t>
      </w:r>
      <w:r w:rsidRPr="00D0165F">
        <w:rPr>
          <w:sz w:val="24"/>
          <w:lang w:val="uk-UA" w:eastAsia="en-US"/>
        </w:rPr>
        <w:t xml:space="preserve">від 29.11.99 р. № 290. </w:t>
      </w:r>
      <w:r w:rsidRPr="00D0165F">
        <w:rPr>
          <w:sz w:val="24"/>
          <w:lang w:val="en-US" w:eastAsia="en-US"/>
        </w:rPr>
        <w:t>URL</w:t>
      </w:r>
      <w:r w:rsidRPr="00D0165F">
        <w:rPr>
          <w:sz w:val="24"/>
          <w:lang w:val="uk-UA" w:eastAsia="en-US"/>
        </w:rPr>
        <w:t xml:space="preserve">: </w:t>
      </w:r>
      <w:hyperlink r:id="rId9" w:anchor="Text" w:history="1">
        <w:r w:rsidRPr="00D0165F">
          <w:rPr>
            <w:color w:val="0000FF"/>
            <w:sz w:val="24"/>
            <w:u w:val="single"/>
            <w:lang w:val="uk-UA" w:eastAsia="en-US"/>
          </w:rPr>
          <w:t>https://zakon.rada.gov.ua/laws/show/z0860-99#Text</w:t>
        </w:r>
      </w:hyperlink>
      <w:r w:rsidRPr="00D0165F">
        <w:rPr>
          <w:sz w:val="24"/>
          <w:lang w:val="uk-UA" w:eastAsia="en-US"/>
        </w:rPr>
        <w:t xml:space="preserve"> </w:t>
      </w:r>
    </w:p>
    <w:p w:rsidR="00D6249B" w:rsidRPr="00D0165F" w:rsidRDefault="00D6249B" w:rsidP="00AE03FD">
      <w:pPr>
        <w:numPr>
          <w:ilvl w:val="0"/>
          <w:numId w:val="28"/>
        </w:numPr>
        <w:ind w:left="365" w:hangingChars="152" w:hanging="365"/>
        <w:contextualSpacing/>
        <w:jc w:val="both"/>
        <w:rPr>
          <w:color w:val="0000FF"/>
          <w:sz w:val="24"/>
          <w:u w:val="single"/>
          <w:lang w:val="uk-UA" w:eastAsia="en-US"/>
        </w:rPr>
      </w:pPr>
      <w:r w:rsidRPr="00D0165F">
        <w:rPr>
          <w:sz w:val="24"/>
          <w:lang w:val="uk-UA" w:eastAsia="en-US"/>
        </w:rPr>
        <w:t>Національне положення (стандарт) бухгалтерського обліку 16 «Витрати»: з</w:t>
      </w:r>
      <w:r w:rsidRPr="00D0165F">
        <w:rPr>
          <w:bCs/>
          <w:sz w:val="24"/>
          <w:lang w:val="uk-UA" w:eastAsia="en-US"/>
        </w:rPr>
        <w:t xml:space="preserve">атв. наказом Міністерства фінансів України від </w:t>
      </w:r>
      <w:r w:rsidRPr="00D0165F">
        <w:rPr>
          <w:sz w:val="24"/>
          <w:lang w:val="uk-UA" w:eastAsia="en-US"/>
        </w:rPr>
        <w:t>31.12.1999 р. №</w:t>
      </w:r>
      <w:r w:rsidRPr="00D0165F">
        <w:rPr>
          <w:bCs/>
          <w:sz w:val="24"/>
          <w:lang w:val="uk-UA" w:eastAsia="en-US"/>
        </w:rPr>
        <w:t xml:space="preserve">318. </w:t>
      </w:r>
      <w:r w:rsidRPr="00D0165F">
        <w:rPr>
          <w:sz w:val="24"/>
          <w:lang w:val="en-US" w:eastAsia="en-US"/>
        </w:rPr>
        <w:t>URL</w:t>
      </w:r>
      <w:r w:rsidRPr="00D0165F">
        <w:rPr>
          <w:sz w:val="24"/>
          <w:lang w:val="uk-UA" w:eastAsia="en-US"/>
        </w:rPr>
        <w:t xml:space="preserve">: </w:t>
      </w:r>
      <w:hyperlink r:id="rId10" w:anchor="Text" w:history="1">
        <w:r w:rsidRPr="00D0165F">
          <w:rPr>
            <w:color w:val="0000FF"/>
            <w:sz w:val="24"/>
            <w:u w:val="single"/>
            <w:lang w:val="uk-UA" w:eastAsia="en-US"/>
          </w:rPr>
          <w:t>https://zakon.rada.gov.ua/laws/show/z0027-00#Text</w:t>
        </w:r>
      </w:hyperlink>
      <w:r w:rsidRPr="00D0165F">
        <w:rPr>
          <w:sz w:val="24"/>
          <w:lang w:val="uk-UA" w:eastAsia="en-US"/>
        </w:rPr>
        <w:t xml:space="preserve"> </w:t>
      </w:r>
    </w:p>
    <w:p w:rsidR="00D6249B" w:rsidRPr="00D0165F" w:rsidRDefault="00D6249B" w:rsidP="00AE03FD">
      <w:pPr>
        <w:numPr>
          <w:ilvl w:val="0"/>
          <w:numId w:val="28"/>
        </w:numPr>
        <w:ind w:left="365" w:hangingChars="152" w:hanging="365"/>
        <w:contextualSpacing/>
        <w:jc w:val="both"/>
        <w:rPr>
          <w:color w:val="0000FF"/>
          <w:sz w:val="24"/>
          <w:u w:val="single"/>
          <w:lang w:val="uk-UA" w:eastAsia="en-US"/>
        </w:rPr>
      </w:pPr>
      <w:r w:rsidRPr="00D0165F">
        <w:rPr>
          <w:sz w:val="24"/>
          <w:lang w:val="uk-UA" w:eastAsia="en-US"/>
        </w:rPr>
        <w:t xml:space="preserve"> Про бухгалтерський облік та фінансову звітність в Україні : Закон України від 16.07.1999 р. № 996–ХІ. </w:t>
      </w:r>
      <w:r w:rsidRPr="00D0165F">
        <w:rPr>
          <w:sz w:val="24"/>
          <w:lang w:val="en-US" w:eastAsia="en-US"/>
        </w:rPr>
        <w:t>URL</w:t>
      </w:r>
      <w:r w:rsidRPr="00D0165F">
        <w:rPr>
          <w:sz w:val="24"/>
          <w:lang w:val="uk-UA" w:eastAsia="en-US"/>
        </w:rPr>
        <w:t xml:space="preserve">: </w:t>
      </w:r>
      <w:hyperlink r:id="rId11" w:anchor="Text" w:history="1">
        <w:r w:rsidRPr="00D0165F">
          <w:rPr>
            <w:color w:val="0000FF"/>
            <w:sz w:val="24"/>
            <w:u w:val="single"/>
            <w:lang w:val="uk-UA" w:eastAsia="en-US"/>
          </w:rPr>
          <w:t>https://zakon.rada.gov.ua/laws/show/996-14#Text</w:t>
        </w:r>
      </w:hyperlink>
      <w:r w:rsidRPr="00D0165F">
        <w:rPr>
          <w:sz w:val="24"/>
          <w:lang w:val="uk-UA" w:eastAsia="en-US"/>
        </w:rPr>
        <w:t xml:space="preserve"> </w:t>
      </w:r>
    </w:p>
    <w:p w:rsidR="00D6249B" w:rsidRPr="00D0165F" w:rsidRDefault="00D6249B" w:rsidP="00B12BFD">
      <w:pPr>
        <w:tabs>
          <w:tab w:val="left" w:pos="187"/>
        </w:tabs>
        <w:ind w:firstLine="709"/>
        <w:jc w:val="both"/>
        <w:rPr>
          <w:b/>
          <w:bCs/>
          <w:kern w:val="24"/>
          <w:sz w:val="24"/>
          <w:lang w:val="uk-UA" w:eastAsia="uk-UA"/>
        </w:rPr>
      </w:pPr>
    </w:p>
    <w:p w:rsidR="00D6249B" w:rsidRPr="00D0165F" w:rsidRDefault="00D6249B" w:rsidP="002E748A">
      <w:pPr>
        <w:pStyle w:val="ListParagraph"/>
        <w:numPr>
          <w:ilvl w:val="0"/>
          <w:numId w:val="45"/>
        </w:numPr>
        <w:tabs>
          <w:tab w:val="left" w:pos="187"/>
        </w:tabs>
        <w:jc w:val="center"/>
        <w:rPr>
          <w:b/>
          <w:bCs/>
          <w:kern w:val="24"/>
          <w:sz w:val="24"/>
          <w:lang w:val="uk-UA" w:eastAsia="uk-UA"/>
        </w:rPr>
      </w:pPr>
      <w:r w:rsidRPr="00D0165F">
        <w:rPr>
          <w:b/>
          <w:bCs/>
          <w:kern w:val="24"/>
          <w:sz w:val="24"/>
          <w:lang w:val="uk-UA" w:eastAsia="uk-UA"/>
        </w:rPr>
        <w:t>Інформаційні ресурси</w:t>
      </w:r>
    </w:p>
    <w:p w:rsidR="00D6249B" w:rsidRPr="00D0165F" w:rsidRDefault="00D6249B" w:rsidP="002E748A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rPr>
          <w:caps/>
          <w:sz w:val="24"/>
          <w:lang w:val="uk-UA" w:eastAsia="en-US"/>
        </w:rPr>
      </w:pPr>
      <w:r w:rsidRPr="00D0165F">
        <w:rPr>
          <w:sz w:val="24"/>
          <w:lang w:val="uk-UA" w:eastAsia="en-US"/>
        </w:rPr>
        <w:t xml:space="preserve">Сайт Верховної Ради України: </w:t>
      </w:r>
      <w:hyperlink r:id="rId12" w:history="1">
        <w:r w:rsidRPr="00D0165F">
          <w:rPr>
            <w:color w:val="0000FF"/>
            <w:sz w:val="24"/>
            <w:u w:val="single"/>
            <w:lang w:val="uk-UA" w:eastAsia="en-US"/>
          </w:rPr>
          <w:t>https://zakon.rada.gov.ua/laws</w:t>
        </w:r>
      </w:hyperlink>
    </w:p>
    <w:p w:rsidR="00D6249B" w:rsidRPr="00D0165F" w:rsidRDefault="00D6249B" w:rsidP="002E748A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rPr>
          <w:caps/>
          <w:sz w:val="24"/>
          <w:lang w:val="uk-UA" w:eastAsia="en-US"/>
        </w:rPr>
      </w:pPr>
      <w:r w:rsidRPr="00D0165F">
        <w:rPr>
          <w:sz w:val="24"/>
          <w:lang w:val="uk-UA" w:eastAsia="en-US"/>
        </w:rPr>
        <w:t xml:space="preserve">Сайт Міністерства Фінансів України: </w:t>
      </w:r>
      <w:hyperlink r:id="rId13" w:history="1">
        <w:r w:rsidRPr="00D0165F">
          <w:rPr>
            <w:color w:val="0000FF"/>
            <w:sz w:val="24"/>
            <w:u w:val="single"/>
            <w:lang w:val="uk-UA" w:eastAsia="en-US"/>
          </w:rPr>
          <w:t>https://mof.gov.ua</w:t>
        </w:r>
      </w:hyperlink>
    </w:p>
    <w:p w:rsidR="00D6249B" w:rsidRPr="00D0165F" w:rsidRDefault="00D6249B" w:rsidP="002E748A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rPr>
          <w:caps/>
          <w:sz w:val="24"/>
          <w:lang w:val="uk-UA" w:eastAsia="en-US"/>
        </w:rPr>
      </w:pPr>
      <w:r w:rsidRPr="00D0165F">
        <w:rPr>
          <w:sz w:val="24"/>
          <w:lang w:val="uk-UA" w:eastAsia="en-US"/>
        </w:rPr>
        <w:t xml:space="preserve">Сайт Державної податкової служби України: </w:t>
      </w:r>
      <w:hyperlink r:id="rId14" w:history="1">
        <w:r w:rsidRPr="00D0165F">
          <w:rPr>
            <w:color w:val="0000FF"/>
            <w:sz w:val="24"/>
            <w:u w:val="single"/>
            <w:lang w:val="uk-UA" w:eastAsia="en-US"/>
          </w:rPr>
          <w:t>http://</w:t>
        </w:r>
        <w:r w:rsidRPr="00D0165F">
          <w:rPr>
            <w:color w:val="0000FF"/>
            <w:sz w:val="24"/>
            <w:u w:val="single"/>
            <w:lang w:val="en-US" w:eastAsia="en-US"/>
          </w:rPr>
          <w:t>tax</w:t>
        </w:r>
        <w:r w:rsidRPr="00D0165F">
          <w:rPr>
            <w:color w:val="0000FF"/>
            <w:sz w:val="24"/>
            <w:u w:val="single"/>
            <w:lang w:val="uk-UA" w:eastAsia="en-US"/>
          </w:rPr>
          <w:t>.gov.ua</w:t>
        </w:r>
      </w:hyperlink>
    </w:p>
    <w:p w:rsidR="00D6249B" w:rsidRPr="00D0165F" w:rsidRDefault="00D6249B" w:rsidP="002E748A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rPr>
          <w:caps/>
          <w:sz w:val="24"/>
          <w:lang w:val="uk-UA" w:eastAsia="en-US"/>
        </w:rPr>
      </w:pPr>
      <w:r w:rsidRPr="00D0165F">
        <w:rPr>
          <w:color w:val="000000"/>
          <w:sz w:val="24"/>
          <w:lang w:val="uk-UA" w:eastAsia="en-US"/>
        </w:rPr>
        <w:t xml:space="preserve">Сайт Державної служби статистики України : </w:t>
      </w:r>
      <w:hyperlink r:id="rId15" w:history="1">
        <w:r w:rsidRPr="00D0165F">
          <w:rPr>
            <w:color w:val="0000FF"/>
            <w:sz w:val="24"/>
            <w:u w:val="single"/>
            <w:lang w:val="uk-UA" w:eastAsia="en-US"/>
          </w:rPr>
          <w:t>https://www.ukrstat.gov.ua/</w:t>
        </w:r>
      </w:hyperlink>
    </w:p>
    <w:p w:rsidR="00D6249B" w:rsidRPr="00D0165F" w:rsidRDefault="00D6249B" w:rsidP="002E748A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rPr>
          <w:caps/>
          <w:sz w:val="24"/>
          <w:lang w:val="uk-UA" w:eastAsia="en-US"/>
        </w:rPr>
      </w:pPr>
      <w:r w:rsidRPr="00D0165F">
        <w:rPr>
          <w:sz w:val="24"/>
          <w:lang w:val="uk-UA" w:eastAsia="en-US"/>
        </w:rPr>
        <w:t xml:space="preserve">Сайт Міжнародної Федерації Бухгалтерів (МФБ): </w:t>
      </w:r>
      <w:hyperlink r:id="rId16" w:history="1">
        <w:r w:rsidRPr="00D0165F">
          <w:rPr>
            <w:color w:val="0000FF"/>
            <w:sz w:val="24"/>
            <w:u w:val="single"/>
            <w:lang w:val="uk-UA" w:eastAsia="en-US"/>
          </w:rPr>
          <w:t>https://www.ifac.org/</w:t>
        </w:r>
      </w:hyperlink>
      <w:r w:rsidRPr="00D0165F">
        <w:rPr>
          <w:b/>
          <w:color w:val="FF0000"/>
          <w:sz w:val="24"/>
          <w:lang w:val="uk-UA" w:eastAsia="en-US"/>
        </w:rPr>
        <w:t xml:space="preserve"> </w:t>
      </w:r>
    </w:p>
    <w:p w:rsidR="00D6249B" w:rsidRPr="00D0165F" w:rsidRDefault="00D6249B" w:rsidP="002E748A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rPr>
          <w:caps/>
          <w:sz w:val="24"/>
          <w:lang w:val="uk-UA" w:eastAsia="en-US"/>
        </w:rPr>
      </w:pPr>
      <w:r w:rsidRPr="00D0165F">
        <w:rPr>
          <w:sz w:val="24"/>
          <w:lang w:val="uk-UA" w:eastAsia="en-US"/>
        </w:rPr>
        <w:t xml:space="preserve">Сайт Національного банку України : </w:t>
      </w:r>
      <w:hyperlink r:id="rId17" w:history="1">
        <w:r w:rsidRPr="00D0165F">
          <w:rPr>
            <w:color w:val="0000FF"/>
            <w:sz w:val="24"/>
            <w:u w:val="single"/>
            <w:lang w:val="uk-UA" w:eastAsia="en-US"/>
          </w:rPr>
          <w:t>https://bank.gov.ua/</w:t>
        </w:r>
      </w:hyperlink>
      <w:r w:rsidRPr="00D0165F">
        <w:rPr>
          <w:sz w:val="24"/>
          <w:lang w:val="uk-UA" w:eastAsia="en-US"/>
        </w:rPr>
        <w:t xml:space="preserve"> </w:t>
      </w:r>
    </w:p>
    <w:p w:rsidR="00D6249B" w:rsidRPr="00D0165F" w:rsidRDefault="00D6249B" w:rsidP="002E748A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rPr>
          <w:caps/>
          <w:sz w:val="24"/>
          <w:lang w:val="uk-UA" w:eastAsia="en-US"/>
        </w:rPr>
      </w:pPr>
      <w:r w:rsidRPr="00D0165F">
        <w:rPr>
          <w:sz w:val="24"/>
          <w:lang w:val="uk-UA" w:eastAsia="en-US"/>
        </w:rPr>
        <w:t xml:space="preserve">Сайт Пенсійного фонду України : </w:t>
      </w:r>
      <w:hyperlink r:id="rId18" w:history="1">
        <w:r w:rsidRPr="00D0165F">
          <w:rPr>
            <w:color w:val="0000FF"/>
            <w:sz w:val="24"/>
            <w:u w:val="single"/>
            <w:lang w:val="uk-UA" w:eastAsia="en-US"/>
          </w:rPr>
          <w:t>https://www.pfu.gov.ua/</w:t>
        </w:r>
      </w:hyperlink>
      <w:r w:rsidRPr="00D0165F">
        <w:rPr>
          <w:sz w:val="24"/>
          <w:lang w:val="uk-UA" w:eastAsia="en-US"/>
        </w:rPr>
        <w:t xml:space="preserve"> </w:t>
      </w:r>
    </w:p>
    <w:p w:rsidR="00D6249B" w:rsidRPr="00782DAE" w:rsidRDefault="00D6249B" w:rsidP="002E748A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jc w:val="both"/>
        <w:rPr>
          <w:caps/>
          <w:sz w:val="24"/>
          <w:lang w:val="uk-UA" w:eastAsia="en-US"/>
        </w:rPr>
      </w:pPr>
      <w:r w:rsidRPr="00D0165F">
        <w:rPr>
          <w:sz w:val="24"/>
          <w:lang w:val="uk-UA" w:eastAsia="en-US"/>
        </w:rPr>
        <w:t xml:space="preserve">Сайт Асоціації дипломованих сертифікованих бухгалтерів (АССА): </w:t>
      </w:r>
      <w:hyperlink r:id="rId19" w:history="1">
        <w:r w:rsidRPr="00D0165F">
          <w:rPr>
            <w:color w:val="0000FF"/>
            <w:sz w:val="24"/>
            <w:u w:val="single"/>
            <w:lang w:val="uk-UA" w:eastAsia="en-US"/>
          </w:rPr>
          <w:t>https://www.accaglobal.com/ubcs/en.html</w:t>
        </w:r>
      </w:hyperlink>
      <w:r w:rsidRPr="00D0165F">
        <w:rPr>
          <w:sz w:val="24"/>
          <w:lang w:val="uk-UA" w:eastAsia="en-US"/>
        </w:rPr>
        <w:t xml:space="preserve"> </w:t>
      </w:r>
    </w:p>
    <w:p w:rsidR="00D6249B" w:rsidRPr="00341089" w:rsidRDefault="00D6249B" w:rsidP="00782DAE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rPr>
          <w:caps/>
          <w:sz w:val="24"/>
          <w:lang w:val="uk-UA" w:eastAsia="en-US"/>
        </w:rPr>
      </w:pPr>
      <w:r w:rsidRPr="00341089">
        <w:rPr>
          <w:caps/>
          <w:sz w:val="24"/>
          <w:lang w:val="uk-UA" w:eastAsia="en-US"/>
        </w:rPr>
        <w:t>С</w:t>
      </w:r>
      <w:r w:rsidRPr="00341089">
        <w:rPr>
          <w:sz w:val="24"/>
          <w:lang w:val="uk-UA" w:eastAsia="en-US"/>
        </w:rPr>
        <w:t>айт</w:t>
      </w:r>
      <w:r w:rsidRPr="00341089">
        <w:rPr>
          <w:caps/>
          <w:sz w:val="24"/>
          <w:lang w:val="uk-UA" w:eastAsia="en-US"/>
        </w:rPr>
        <w:t xml:space="preserve">  </w:t>
      </w:r>
      <w:r w:rsidRPr="00341089">
        <w:rPr>
          <w:sz w:val="24"/>
          <w:lang w:val="uk-UA" w:eastAsia="en-US"/>
        </w:rPr>
        <w:t xml:space="preserve">видавничого будинку </w:t>
      </w:r>
      <w:r w:rsidRPr="00341089">
        <w:rPr>
          <w:caps/>
          <w:sz w:val="24"/>
          <w:lang w:val="uk-UA" w:eastAsia="en-US"/>
        </w:rPr>
        <w:t>«Ф</w:t>
      </w:r>
      <w:r w:rsidRPr="00341089">
        <w:rPr>
          <w:sz w:val="24"/>
          <w:lang w:val="uk-UA" w:eastAsia="en-US"/>
        </w:rPr>
        <w:t>актор</w:t>
      </w:r>
      <w:r w:rsidRPr="00341089">
        <w:rPr>
          <w:caps/>
          <w:sz w:val="24"/>
          <w:lang w:val="uk-UA" w:eastAsia="en-US"/>
        </w:rPr>
        <w:t xml:space="preserve">» : </w:t>
      </w:r>
      <w:hyperlink r:id="rId20" w:history="1">
        <w:r w:rsidRPr="00341089">
          <w:rPr>
            <w:color w:val="0000FF"/>
            <w:sz w:val="24"/>
            <w:u w:val="single"/>
            <w:lang w:val="uk-UA" w:eastAsia="en-US"/>
          </w:rPr>
          <w:t>https://i.factor.ua/ukr/</w:t>
        </w:r>
      </w:hyperlink>
    </w:p>
    <w:p w:rsidR="00D6249B" w:rsidRPr="00341089" w:rsidRDefault="00D6249B" w:rsidP="00782DAE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rPr>
          <w:caps/>
          <w:sz w:val="24"/>
          <w:lang w:val="uk-UA" w:eastAsia="en-US"/>
        </w:rPr>
      </w:pPr>
      <w:r w:rsidRPr="00341089">
        <w:rPr>
          <w:sz w:val="24"/>
          <w:lang w:val="uk-UA" w:eastAsia="en-US"/>
        </w:rPr>
        <w:t xml:space="preserve">Бухгалтерський інтернет-портал : </w:t>
      </w:r>
      <w:hyperlink r:id="rId21" w:history="1">
        <w:r w:rsidRPr="00341089">
          <w:rPr>
            <w:color w:val="0000FF"/>
            <w:sz w:val="24"/>
            <w:u w:val="single"/>
            <w:lang w:val="uk-UA" w:eastAsia="en-US"/>
          </w:rPr>
          <w:t>https://ibuhgalter.net/</w:t>
        </w:r>
      </w:hyperlink>
      <w:r w:rsidRPr="00341089">
        <w:rPr>
          <w:sz w:val="24"/>
          <w:lang w:val="uk-UA" w:eastAsia="en-US"/>
        </w:rPr>
        <w:t xml:space="preserve"> </w:t>
      </w:r>
    </w:p>
    <w:p w:rsidR="00D6249B" w:rsidRPr="00341089" w:rsidRDefault="00D6249B" w:rsidP="00782DAE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rPr>
          <w:caps/>
          <w:sz w:val="24"/>
          <w:lang w:val="uk-UA" w:eastAsia="en-US"/>
        </w:rPr>
      </w:pPr>
      <w:r w:rsidRPr="00341089">
        <w:rPr>
          <w:sz w:val="24"/>
          <w:lang w:val="uk-UA" w:eastAsia="en-US"/>
        </w:rPr>
        <w:t xml:space="preserve"> «Бухгалтер 911» - інформаційний портал : </w:t>
      </w:r>
      <w:hyperlink r:id="rId22" w:history="1">
        <w:r w:rsidRPr="00341089">
          <w:rPr>
            <w:color w:val="0000FF"/>
            <w:sz w:val="24"/>
            <w:u w:val="single"/>
            <w:lang w:val="uk-UA" w:eastAsia="en-US"/>
          </w:rPr>
          <w:t>https://buhgalter911.com/uk/</w:t>
        </w:r>
      </w:hyperlink>
      <w:r w:rsidRPr="00341089">
        <w:rPr>
          <w:sz w:val="24"/>
          <w:lang w:val="uk-UA" w:eastAsia="en-US"/>
        </w:rPr>
        <w:t xml:space="preserve"> </w:t>
      </w:r>
    </w:p>
    <w:p w:rsidR="00D6249B" w:rsidRPr="00341089" w:rsidRDefault="00D6249B" w:rsidP="00782DAE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rPr>
          <w:caps/>
          <w:sz w:val="24"/>
          <w:lang w:val="uk-UA" w:eastAsia="en-US"/>
        </w:rPr>
      </w:pPr>
      <w:r w:rsidRPr="00341089">
        <w:rPr>
          <w:sz w:val="24"/>
          <w:lang w:val="uk-UA" w:eastAsia="en-US"/>
        </w:rPr>
        <w:t xml:space="preserve">Дебет-Кредит: Український бухгалтерський портал : </w:t>
      </w:r>
      <w:hyperlink r:id="rId23" w:history="1">
        <w:r w:rsidRPr="00341089">
          <w:rPr>
            <w:color w:val="0000FF"/>
            <w:sz w:val="24"/>
            <w:u w:val="single"/>
            <w:lang w:val="uk-UA" w:eastAsia="en-US"/>
          </w:rPr>
          <w:t>https://dtkt.ua/</w:t>
        </w:r>
      </w:hyperlink>
      <w:r w:rsidRPr="00341089">
        <w:rPr>
          <w:sz w:val="24"/>
          <w:lang w:val="uk-UA" w:eastAsia="en-US"/>
        </w:rPr>
        <w:t xml:space="preserve"> </w:t>
      </w:r>
    </w:p>
    <w:p w:rsidR="00D6249B" w:rsidRPr="00E60BD2" w:rsidRDefault="00D6249B" w:rsidP="00782DAE">
      <w:pPr>
        <w:numPr>
          <w:ilvl w:val="0"/>
          <w:numId w:val="47"/>
        </w:numPr>
        <w:tabs>
          <w:tab w:val="num" w:pos="426"/>
          <w:tab w:val="num" w:pos="1080"/>
        </w:tabs>
        <w:ind w:left="426" w:hanging="426"/>
        <w:rPr>
          <w:caps/>
          <w:sz w:val="24"/>
          <w:lang w:val="uk-UA" w:eastAsia="en-US"/>
        </w:rPr>
      </w:pPr>
      <w:r w:rsidRPr="00341089">
        <w:rPr>
          <w:sz w:val="24"/>
          <w:lang w:val="uk-UA" w:eastAsia="en-US"/>
        </w:rPr>
        <w:t xml:space="preserve">Газета «Все про бухгалтерський облік» :  </w:t>
      </w:r>
      <w:hyperlink r:id="rId24" w:history="1">
        <w:r w:rsidRPr="00341089">
          <w:rPr>
            <w:color w:val="0000FF"/>
            <w:sz w:val="24"/>
            <w:u w:val="single"/>
            <w:lang w:val="uk-UA" w:eastAsia="en-US"/>
          </w:rPr>
          <w:t>http://gazeta.vobu.ua/</w:t>
        </w:r>
      </w:hyperlink>
      <w:r w:rsidRPr="00341089">
        <w:rPr>
          <w:sz w:val="24"/>
          <w:lang w:val="uk-UA" w:eastAsia="en-US"/>
        </w:rPr>
        <w:t xml:space="preserve"> , </w:t>
      </w:r>
      <w:hyperlink r:id="rId25" w:history="1">
        <w:r w:rsidRPr="00341089">
          <w:rPr>
            <w:color w:val="0000FF"/>
            <w:sz w:val="24"/>
            <w:u w:val="single"/>
            <w:lang w:val="uk-UA" w:eastAsia="en-US"/>
          </w:rPr>
          <w:t>http://vobu.ua/ukr/</w:t>
        </w:r>
      </w:hyperlink>
      <w:r w:rsidRPr="00341089">
        <w:rPr>
          <w:sz w:val="24"/>
          <w:lang w:val="uk-UA" w:eastAsia="en-US"/>
        </w:rPr>
        <w:t xml:space="preserve">   </w:t>
      </w:r>
    </w:p>
    <w:p w:rsidR="00D6249B" w:rsidRPr="00341089" w:rsidRDefault="00D6249B" w:rsidP="00782DAE">
      <w:pPr>
        <w:numPr>
          <w:ilvl w:val="0"/>
          <w:numId w:val="47"/>
        </w:numPr>
        <w:tabs>
          <w:tab w:val="num" w:pos="426"/>
          <w:tab w:val="num" w:pos="1080"/>
        </w:tabs>
        <w:ind w:hanging="1440"/>
        <w:rPr>
          <w:caps/>
          <w:sz w:val="24"/>
          <w:lang w:val="uk-UA" w:eastAsia="en-US"/>
        </w:rPr>
      </w:pPr>
      <w:r w:rsidRPr="00341089">
        <w:rPr>
          <w:caps/>
          <w:sz w:val="24"/>
          <w:lang w:val="uk-UA" w:eastAsia="en-US"/>
        </w:rPr>
        <w:t>«Б</w:t>
      </w:r>
      <w:r w:rsidRPr="00341089">
        <w:rPr>
          <w:sz w:val="24"/>
          <w:lang w:val="uk-UA" w:eastAsia="en-US"/>
        </w:rPr>
        <w:t xml:space="preserve">ухгалтерський сервіс </w:t>
      </w:r>
      <w:r w:rsidRPr="00341089">
        <w:rPr>
          <w:caps/>
          <w:sz w:val="24"/>
          <w:lang w:val="uk-UA" w:eastAsia="en-US"/>
        </w:rPr>
        <w:t>«І</w:t>
      </w:r>
      <w:r w:rsidRPr="00341089">
        <w:rPr>
          <w:sz w:val="24"/>
          <w:lang w:val="uk-UA" w:eastAsia="en-US"/>
        </w:rPr>
        <w:t>нтерактивна бухгалтерія</w:t>
      </w:r>
      <w:r w:rsidRPr="00341089">
        <w:rPr>
          <w:caps/>
          <w:sz w:val="24"/>
          <w:lang w:val="uk-UA" w:eastAsia="en-US"/>
        </w:rPr>
        <w:t xml:space="preserve">» : </w:t>
      </w:r>
      <w:hyperlink r:id="rId26" w:history="1">
        <w:r w:rsidRPr="00341089">
          <w:rPr>
            <w:color w:val="0000FF"/>
            <w:sz w:val="24"/>
            <w:u w:val="single"/>
            <w:lang w:val="uk-UA" w:eastAsia="en-US"/>
          </w:rPr>
          <w:t>https://interbuh.com.ua/ua/</w:t>
        </w:r>
      </w:hyperlink>
      <w:r w:rsidRPr="00341089">
        <w:rPr>
          <w:sz w:val="24"/>
          <w:lang w:val="uk-UA" w:eastAsia="en-US"/>
        </w:rPr>
        <w:t xml:space="preserve"> </w:t>
      </w:r>
    </w:p>
    <w:p w:rsidR="00D6249B" w:rsidRDefault="00D6249B" w:rsidP="00782DAE">
      <w:pPr>
        <w:numPr>
          <w:ilvl w:val="0"/>
          <w:numId w:val="47"/>
        </w:numPr>
        <w:tabs>
          <w:tab w:val="num" w:pos="426"/>
          <w:tab w:val="left" w:pos="567"/>
          <w:tab w:val="left" w:pos="851"/>
        </w:tabs>
        <w:ind w:left="426" w:hanging="426"/>
        <w:contextualSpacing/>
        <w:jc w:val="both"/>
        <w:rPr>
          <w:sz w:val="24"/>
          <w:lang w:val="uk-UA"/>
        </w:rPr>
      </w:pPr>
      <w:r w:rsidRPr="00341089">
        <w:rPr>
          <w:sz w:val="24"/>
          <w:lang w:val="uk-UA"/>
        </w:rPr>
        <w:t xml:space="preserve">Цифрове видавництво Експертус. Журнал «Головбух» : </w:t>
      </w:r>
      <w:hyperlink r:id="rId27" w:history="1">
        <w:r w:rsidRPr="00341089">
          <w:rPr>
            <w:color w:val="0000FF"/>
            <w:sz w:val="24"/>
            <w:u w:val="single"/>
            <w:lang w:val="uk-UA"/>
          </w:rPr>
          <w:t>https://egolovbuh.expertus.com.ua/</w:t>
        </w:r>
      </w:hyperlink>
    </w:p>
    <w:p w:rsidR="00D6249B" w:rsidRPr="008A1809" w:rsidRDefault="00D6249B" w:rsidP="00782DAE">
      <w:pPr>
        <w:numPr>
          <w:ilvl w:val="0"/>
          <w:numId w:val="47"/>
        </w:numPr>
        <w:tabs>
          <w:tab w:val="num" w:pos="426"/>
          <w:tab w:val="left" w:pos="567"/>
          <w:tab w:val="left" w:pos="851"/>
        </w:tabs>
        <w:ind w:left="426" w:hanging="426"/>
        <w:contextualSpacing/>
        <w:jc w:val="both"/>
        <w:rPr>
          <w:sz w:val="24"/>
          <w:lang w:val="uk-UA"/>
        </w:rPr>
      </w:pPr>
      <w:r w:rsidRPr="00E60BD2">
        <w:rPr>
          <w:sz w:val="24"/>
          <w:lang w:val="uk-UA"/>
        </w:rPr>
        <w:t xml:space="preserve">Навчальний </w:t>
      </w:r>
      <w:r>
        <w:rPr>
          <w:sz w:val="24"/>
          <w:lang w:val="uk-UA"/>
        </w:rPr>
        <w:t>он</w:t>
      </w:r>
      <w:r w:rsidRPr="00E60BD2">
        <w:rPr>
          <w:sz w:val="24"/>
          <w:lang w:val="uk-UA"/>
        </w:rPr>
        <w:t>лайн курс «</w:t>
      </w:r>
      <w:r w:rsidRPr="00E60BD2">
        <w:rPr>
          <w:bCs/>
          <w:sz w:val="24"/>
          <w:lang w:val="uk-UA"/>
        </w:rPr>
        <w:t>Основи управлінського обліку»</w:t>
      </w:r>
      <w:r w:rsidRPr="00E60BD2">
        <w:rPr>
          <w:b/>
          <w:bCs/>
          <w:sz w:val="24"/>
          <w:lang w:val="uk-UA"/>
        </w:rPr>
        <w:t xml:space="preserve"> </w:t>
      </w:r>
      <w:r w:rsidRPr="00E60BD2">
        <w:rPr>
          <w:bCs/>
          <w:sz w:val="24"/>
          <w:lang w:val="uk-UA"/>
        </w:rPr>
        <w:t xml:space="preserve">на платформі Сoursera: </w:t>
      </w:r>
      <w:hyperlink r:id="rId28" w:history="1">
        <w:r w:rsidRPr="00E60BD2">
          <w:rPr>
            <w:rStyle w:val="Hyperlink"/>
            <w:bCs/>
            <w:sz w:val="24"/>
            <w:lang w:val="uk-UA"/>
          </w:rPr>
          <w:t>https://www.coursera.org/learn/uva-darden-managerial-accounting</w:t>
        </w:r>
      </w:hyperlink>
      <w:r w:rsidRPr="00E60BD2">
        <w:rPr>
          <w:b/>
          <w:bCs/>
          <w:sz w:val="24"/>
          <w:lang w:val="uk-UA"/>
        </w:rPr>
        <w:t xml:space="preserve"> </w:t>
      </w:r>
    </w:p>
    <w:p w:rsidR="00D6249B" w:rsidRPr="00E60BD2" w:rsidRDefault="00D6249B" w:rsidP="00782DAE">
      <w:pPr>
        <w:numPr>
          <w:ilvl w:val="0"/>
          <w:numId w:val="47"/>
        </w:numPr>
        <w:tabs>
          <w:tab w:val="num" w:pos="426"/>
          <w:tab w:val="left" w:pos="567"/>
          <w:tab w:val="left" w:pos="851"/>
        </w:tabs>
        <w:ind w:left="426" w:hanging="426"/>
        <w:contextualSpacing/>
        <w:jc w:val="both"/>
        <w:rPr>
          <w:sz w:val="24"/>
          <w:lang w:val="uk-UA"/>
        </w:rPr>
      </w:pPr>
      <w:r w:rsidRPr="00E60BD2">
        <w:rPr>
          <w:sz w:val="24"/>
          <w:lang w:val="uk-UA"/>
        </w:rPr>
        <w:t xml:space="preserve">Навчальний </w:t>
      </w:r>
      <w:r>
        <w:rPr>
          <w:sz w:val="24"/>
          <w:lang w:val="uk-UA"/>
        </w:rPr>
        <w:t>он</w:t>
      </w:r>
      <w:r w:rsidRPr="00E60BD2">
        <w:rPr>
          <w:sz w:val="24"/>
          <w:lang w:val="uk-UA"/>
        </w:rPr>
        <w:t>лайн курс</w:t>
      </w:r>
      <w:r>
        <w:rPr>
          <w:sz w:val="24"/>
          <w:lang w:val="uk-UA"/>
        </w:rPr>
        <w:t xml:space="preserve"> «</w:t>
      </w:r>
      <w:r w:rsidRPr="008A1809">
        <w:rPr>
          <w:sz w:val="24"/>
          <w:lang w:val="uk-UA"/>
        </w:rPr>
        <w:t>Основи фінансового та управлінського обліку</w:t>
      </w:r>
      <w:r>
        <w:rPr>
          <w:sz w:val="24"/>
          <w:lang w:val="uk-UA"/>
        </w:rPr>
        <w:t xml:space="preserve">» </w:t>
      </w:r>
      <w:r w:rsidRPr="00E60BD2">
        <w:rPr>
          <w:bCs/>
          <w:sz w:val="24"/>
          <w:lang w:val="uk-UA"/>
        </w:rPr>
        <w:t>на платформі Сoursera</w:t>
      </w:r>
      <w:r>
        <w:rPr>
          <w:bCs/>
          <w:sz w:val="24"/>
          <w:lang w:val="uk-UA"/>
        </w:rPr>
        <w:t xml:space="preserve"> </w:t>
      </w:r>
      <w:r w:rsidRPr="00E60BD2">
        <w:rPr>
          <w:bCs/>
          <w:sz w:val="24"/>
          <w:lang w:val="uk-UA"/>
        </w:rPr>
        <w:t>:</w:t>
      </w:r>
      <w:r w:rsidRPr="008A1809">
        <w:rPr>
          <w:sz w:val="24"/>
          <w:lang w:val="uk-UA"/>
        </w:rPr>
        <w:t xml:space="preserve"> </w:t>
      </w:r>
      <w:hyperlink r:id="rId29" w:history="1">
        <w:r w:rsidRPr="008A1809">
          <w:rPr>
            <w:rStyle w:val="Hyperlink"/>
            <w:sz w:val="24"/>
          </w:rPr>
          <w:t>https</w:t>
        </w:r>
        <w:r w:rsidRPr="008A1809">
          <w:rPr>
            <w:rStyle w:val="Hyperlink"/>
            <w:sz w:val="24"/>
            <w:lang w:val="uk-UA"/>
          </w:rPr>
          <w:t>://</w:t>
        </w:r>
        <w:r w:rsidRPr="008A1809">
          <w:rPr>
            <w:rStyle w:val="Hyperlink"/>
            <w:sz w:val="24"/>
          </w:rPr>
          <w:t>www</w:t>
        </w:r>
        <w:r w:rsidRPr="008A1809">
          <w:rPr>
            <w:rStyle w:val="Hyperlink"/>
            <w:sz w:val="24"/>
            <w:lang w:val="uk-UA"/>
          </w:rPr>
          <w:t>.</w:t>
        </w:r>
        <w:r w:rsidRPr="008A1809">
          <w:rPr>
            <w:rStyle w:val="Hyperlink"/>
            <w:sz w:val="24"/>
          </w:rPr>
          <w:t>coursera</w:t>
        </w:r>
        <w:r w:rsidRPr="008A1809">
          <w:rPr>
            <w:rStyle w:val="Hyperlink"/>
            <w:sz w:val="24"/>
            <w:lang w:val="uk-UA"/>
          </w:rPr>
          <w:t>.</w:t>
        </w:r>
        <w:r w:rsidRPr="008A1809">
          <w:rPr>
            <w:rStyle w:val="Hyperlink"/>
            <w:sz w:val="24"/>
          </w:rPr>
          <w:t>org</w:t>
        </w:r>
        <w:r w:rsidRPr="008A1809">
          <w:rPr>
            <w:rStyle w:val="Hyperlink"/>
            <w:sz w:val="24"/>
            <w:lang w:val="uk-UA"/>
          </w:rPr>
          <w:t>/</w:t>
        </w:r>
        <w:r w:rsidRPr="008A1809">
          <w:rPr>
            <w:rStyle w:val="Hyperlink"/>
            <w:sz w:val="24"/>
          </w:rPr>
          <w:t>learn</w:t>
        </w:r>
        <w:r w:rsidRPr="008A1809">
          <w:rPr>
            <w:rStyle w:val="Hyperlink"/>
            <w:sz w:val="24"/>
            <w:lang w:val="uk-UA"/>
          </w:rPr>
          <w:t>/</w:t>
        </w:r>
        <w:r w:rsidRPr="008A1809">
          <w:rPr>
            <w:rStyle w:val="Hyperlink"/>
            <w:sz w:val="24"/>
          </w:rPr>
          <w:t>financial</w:t>
        </w:r>
        <w:r w:rsidRPr="008A1809">
          <w:rPr>
            <w:rStyle w:val="Hyperlink"/>
            <w:sz w:val="24"/>
            <w:lang w:val="uk-UA"/>
          </w:rPr>
          <w:t>-</w:t>
        </w:r>
        <w:r w:rsidRPr="008A1809">
          <w:rPr>
            <w:rStyle w:val="Hyperlink"/>
            <w:sz w:val="24"/>
          </w:rPr>
          <w:t>accounting</w:t>
        </w:r>
        <w:r w:rsidRPr="008A1809">
          <w:rPr>
            <w:rStyle w:val="Hyperlink"/>
            <w:sz w:val="24"/>
            <w:lang w:val="uk-UA"/>
          </w:rPr>
          <w:t>-</w:t>
        </w:r>
        <w:r w:rsidRPr="008A1809">
          <w:rPr>
            <w:rStyle w:val="Hyperlink"/>
            <w:sz w:val="24"/>
          </w:rPr>
          <w:t>polimi</w:t>
        </w:r>
      </w:hyperlink>
    </w:p>
    <w:p w:rsidR="00D6249B" w:rsidRDefault="00D6249B" w:rsidP="00782DAE">
      <w:pPr>
        <w:numPr>
          <w:ilvl w:val="0"/>
          <w:numId w:val="47"/>
        </w:numPr>
        <w:tabs>
          <w:tab w:val="num" w:pos="426"/>
          <w:tab w:val="left" w:pos="567"/>
          <w:tab w:val="left" w:pos="851"/>
        </w:tabs>
        <w:ind w:left="426" w:hanging="426"/>
        <w:contextualSpacing/>
        <w:jc w:val="both"/>
        <w:rPr>
          <w:sz w:val="24"/>
          <w:lang w:val="uk-UA"/>
        </w:rPr>
      </w:pPr>
      <w:r w:rsidRPr="008A1809">
        <w:rPr>
          <w:sz w:val="24"/>
          <w:lang w:val="uk-UA"/>
        </w:rPr>
        <w:t>Навчальний онлайн курс</w:t>
      </w:r>
      <w:r>
        <w:rPr>
          <w:sz w:val="24"/>
          <w:lang w:val="uk-UA"/>
        </w:rPr>
        <w:t xml:space="preserve"> «</w:t>
      </w:r>
      <w:r w:rsidRPr="008A1809">
        <w:rPr>
          <w:sz w:val="24"/>
          <w:lang w:val="uk-UA"/>
        </w:rPr>
        <w:t>Управлінський облік: Інструменти для полегшення та спрямування бізнес-рішень</w:t>
      </w:r>
      <w:r>
        <w:rPr>
          <w:sz w:val="24"/>
          <w:lang w:val="uk-UA"/>
        </w:rPr>
        <w:t xml:space="preserve">» </w:t>
      </w:r>
      <w:r w:rsidRPr="00E60BD2">
        <w:rPr>
          <w:bCs/>
          <w:sz w:val="24"/>
          <w:lang w:val="uk-UA"/>
        </w:rPr>
        <w:t>на платформі Сoursera</w:t>
      </w:r>
      <w:r>
        <w:rPr>
          <w:bCs/>
          <w:sz w:val="24"/>
          <w:lang w:val="uk-UA"/>
        </w:rPr>
        <w:t xml:space="preserve"> : </w:t>
      </w:r>
      <w:hyperlink r:id="rId30" w:history="1">
        <w:r w:rsidRPr="009B43D4">
          <w:rPr>
            <w:rStyle w:val="Hyperlink"/>
            <w:sz w:val="24"/>
            <w:lang w:val="uk-UA"/>
          </w:rPr>
          <w:t>https://www.coursera.org/learn/managerial-accounting-business-decisions</w:t>
        </w:r>
      </w:hyperlink>
    </w:p>
    <w:p w:rsidR="00D6249B" w:rsidRPr="00D80AFA" w:rsidRDefault="00D6249B" w:rsidP="00782DAE">
      <w:pPr>
        <w:numPr>
          <w:ilvl w:val="0"/>
          <w:numId w:val="47"/>
        </w:numPr>
        <w:tabs>
          <w:tab w:val="num" w:pos="426"/>
          <w:tab w:val="left" w:pos="567"/>
          <w:tab w:val="left" w:pos="851"/>
        </w:tabs>
        <w:ind w:left="426" w:hanging="426"/>
        <w:contextualSpacing/>
        <w:jc w:val="both"/>
        <w:rPr>
          <w:sz w:val="24"/>
          <w:lang w:val="uk-UA"/>
        </w:rPr>
      </w:pPr>
      <w:r w:rsidRPr="00D80AFA">
        <w:rPr>
          <w:sz w:val="24"/>
          <w:lang w:val="uk-UA"/>
        </w:rPr>
        <w:t xml:space="preserve">Навчальний онлайн курс «Управлінський облік: Поведінка витрат, системи та аналіз» </w:t>
      </w:r>
      <w:r w:rsidRPr="00D80AFA">
        <w:rPr>
          <w:bCs/>
          <w:sz w:val="24"/>
          <w:lang w:val="uk-UA"/>
        </w:rPr>
        <w:t xml:space="preserve">на платформі Сoursera : </w:t>
      </w:r>
      <w:hyperlink r:id="rId31" w:history="1">
        <w:r w:rsidRPr="00D80AFA">
          <w:rPr>
            <w:rStyle w:val="Hyperlink"/>
            <w:sz w:val="24"/>
            <w:lang w:val="uk-UA"/>
          </w:rPr>
          <w:t>https://www.coursera.org/learn/accounting-for-managers</w:t>
        </w:r>
      </w:hyperlink>
      <w:r w:rsidRPr="00D80AFA">
        <w:rPr>
          <w:sz w:val="24"/>
          <w:lang w:val="uk-UA"/>
        </w:rPr>
        <w:t xml:space="preserve"> </w:t>
      </w:r>
    </w:p>
    <w:p w:rsidR="00D6249B" w:rsidRDefault="00D6249B" w:rsidP="00782DAE">
      <w:pPr>
        <w:jc w:val="center"/>
        <w:rPr>
          <w:b/>
          <w:sz w:val="24"/>
          <w:lang w:val="uk-UA" w:eastAsia="en-US"/>
        </w:rPr>
      </w:pPr>
    </w:p>
    <w:p w:rsidR="00D6249B" w:rsidRPr="00341089" w:rsidRDefault="00D6249B" w:rsidP="00782DAE">
      <w:pPr>
        <w:jc w:val="center"/>
        <w:rPr>
          <w:b/>
          <w:sz w:val="24"/>
          <w:lang w:val="uk-UA" w:eastAsia="en-US"/>
        </w:rPr>
      </w:pPr>
    </w:p>
    <w:p w:rsidR="00D6249B" w:rsidRPr="008705D1" w:rsidRDefault="00D6249B" w:rsidP="00782DAE">
      <w:pPr>
        <w:jc w:val="center"/>
        <w:rPr>
          <w:b/>
          <w:i/>
          <w:sz w:val="24"/>
          <w:lang w:val="uk-UA" w:eastAsia="en-US"/>
        </w:rPr>
      </w:pPr>
      <w:r w:rsidRPr="008705D1">
        <w:rPr>
          <w:b/>
          <w:i/>
          <w:sz w:val="24"/>
          <w:lang w:val="uk-UA" w:eastAsia="en-US"/>
        </w:rPr>
        <w:t>Детальна інформація щодо освітньої компоненти «</w:t>
      </w:r>
      <w:r>
        <w:rPr>
          <w:b/>
          <w:i/>
          <w:sz w:val="24"/>
          <w:lang w:val="uk-UA" w:eastAsia="en-US"/>
        </w:rPr>
        <w:t>Управлінський облік</w:t>
      </w:r>
      <w:r w:rsidRPr="008705D1">
        <w:rPr>
          <w:b/>
          <w:i/>
          <w:sz w:val="24"/>
          <w:lang w:val="uk-UA" w:eastAsia="en-US"/>
        </w:rPr>
        <w:t xml:space="preserve">» висвітлена у робочій програмі </w:t>
      </w:r>
    </w:p>
    <w:p w:rsidR="00D6249B" w:rsidRPr="008705D1" w:rsidRDefault="00D6249B" w:rsidP="00782DAE">
      <w:pPr>
        <w:jc w:val="center"/>
        <w:rPr>
          <w:i/>
          <w:iCs/>
          <w:color w:val="0070C0"/>
          <w:kern w:val="24"/>
          <w:sz w:val="24"/>
          <w:lang w:val="uk-UA" w:eastAsia="en-US"/>
        </w:rPr>
      </w:pPr>
      <w:r w:rsidRPr="008705D1">
        <w:rPr>
          <w:i/>
          <w:iCs/>
          <w:color w:val="0070C0"/>
          <w:kern w:val="24"/>
          <w:sz w:val="24"/>
          <w:lang w:val="uk-UA" w:eastAsia="en-US"/>
        </w:rPr>
        <w:t xml:space="preserve">( </w:t>
      </w:r>
      <w:hyperlink r:id="rId32" w:history="1">
        <w:r w:rsidRPr="008705D1">
          <w:rPr>
            <w:i/>
            <w:iCs/>
            <w:color w:val="0000FF"/>
            <w:kern w:val="24"/>
            <w:sz w:val="24"/>
            <w:u w:val="single"/>
            <w:lang w:val="uk-UA" w:eastAsia="en-US"/>
          </w:rPr>
          <w:t>https://drive.google.com/drive/folders/1B1pUSSFmyizwUHxYYeVfXv5ydQ28aYqA</w:t>
        </w:r>
      </w:hyperlink>
      <w:r w:rsidRPr="008705D1">
        <w:rPr>
          <w:i/>
          <w:iCs/>
          <w:color w:val="0070C0"/>
          <w:kern w:val="24"/>
          <w:sz w:val="24"/>
          <w:lang w:val="uk-UA" w:eastAsia="en-US"/>
        </w:rPr>
        <w:t xml:space="preserve"> )</w:t>
      </w:r>
    </w:p>
    <w:p w:rsidR="00D6249B" w:rsidRPr="00D0165F" w:rsidRDefault="00D6249B" w:rsidP="00782DAE">
      <w:pPr>
        <w:tabs>
          <w:tab w:val="num" w:pos="1440"/>
        </w:tabs>
        <w:jc w:val="both"/>
        <w:rPr>
          <w:caps/>
          <w:sz w:val="24"/>
          <w:lang w:val="uk-UA" w:eastAsia="en-US"/>
        </w:rPr>
      </w:pPr>
    </w:p>
    <w:sectPr w:rsidR="00D6249B" w:rsidRPr="00D0165F" w:rsidSect="00710F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864"/>
    <w:multiLevelType w:val="hybridMultilevel"/>
    <w:tmpl w:val="29028188"/>
    <w:lvl w:ilvl="0" w:tplc="F19809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6F6F8E"/>
    <w:multiLevelType w:val="multilevel"/>
    <w:tmpl w:val="F97EF8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8C65406"/>
    <w:multiLevelType w:val="hybridMultilevel"/>
    <w:tmpl w:val="65F4DCB2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C9B45F6"/>
    <w:multiLevelType w:val="hybridMultilevel"/>
    <w:tmpl w:val="4CB654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413B4E"/>
    <w:multiLevelType w:val="hybridMultilevel"/>
    <w:tmpl w:val="3C062D68"/>
    <w:lvl w:ilvl="0" w:tplc="76BA39E0">
      <w:start w:val="1"/>
      <w:numFmt w:val="decimal"/>
      <w:lvlText w:val="%1."/>
      <w:lvlJc w:val="left"/>
      <w:pPr>
        <w:ind w:left="1183" w:hanging="360"/>
      </w:pPr>
      <w:rPr>
        <w:rFonts w:cs="Times New Roman"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0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2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4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6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8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0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2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43" w:hanging="180"/>
      </w:pPr>
      <w:rPr>
        <w:rFonts w:cs="Times New Roman"/>
      </w:rPr>
    </w:lvl>
  </w:abstractNum>
  <w:abstractNum w:abstractNumId="5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30C76D0"/>
    <w:multiLevelType w:val="hybridMultilevel"/>
    <w:tmpl w:val="379019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BA203D"/>
    <w:multiLevelType w:val="multilevel"/>
    <w:tmpl w:val="48D0B89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8">
    <w:nsid w:val="2475563E"/>
    <w:multiLevelType w:val="hybridMultilevel"/>
    <w:tmpl w:val="FC3C409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9368B3"/>
    <w:multiLevelType w:val="hybridMultilevel"/>
    <w:tmpl w:val="FED84556"/>
    <w:lvl w:ilvl="0" w:tplc="7E168D4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90B336A"/>
    <w:multiLevelType w:val="hybridMultilevel"/>
    <w:tmpl w:val="06728126"/>
    <w:lvl w:ilvl="0" w:tplc="124A16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32E82"/>
    <w:multiLevelType w:val="hybridMultilevel"/>
    <w:tmpl w:val="4B9E7398"/>
    <w:lvl w:ilvl="0" w:tplc="0E620E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080B09"/>
    <w:multiLevelType w:val="hybridMultilevel"/>
    <w:tmpl w:val="D39E0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4">
    <w:nsid w:val="2E7A3D25"/>
    <w:multiLevelType w:val="multilevel"/>
    <w:tmpl w:val="DDA80C7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5">
    <w:nsid w:val="2F214066"/>
    <w:multiLevelType w:val="hybridMultilevel"/>
    <w:tmpl w:val="1590AE32"/>
    <w:lvl w:ilvl="0" w:tplc="780AA90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FBC709D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7">
    <w:nsid w:val="2FDE0576"/>
    <w:multiLevelType w:val="hybridMultilevel"/>
    <w:tmpl w:val="FC3C409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9BF12F7"/>
    <w:multiLevelType w:val="multilevel"/>
    <w:tmpl w:val="8C16C71A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3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cs="Times New Roman" w:hint="default"/>
      </w:rPr>
    </w:lvl>
  </w:abstractNum>
  <w:abstractNum w:abstractNumId="20">
    <w:nsid w:val="3A133CBD"/>
    <w:multiLevelType w:val="multilevel"/>
    <w:tmpl w:val="744ACC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</w:rPr>
    </w:lvl>
  </w:abstractNum>
  <w:abstractNum w:abstractNumId="21">
    <w:nsid w:val="3D372B47"/>
    <w:multiLevelType w:val="hybridMultilevel"/>
    <w:tmpl w:val="FD5443AA"/>
    <w:lvl w:ilvl="0" w:tplc="BD5CE3A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3D966F1F"/>
    <w:multiLevelType w:val="hybridMultilevel"/>
    <w:tmpl w:val="8EA25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E092EB0"/>
    <w:multiLevelType w:val="hybridMultilevel"/>
    <w:tmpl w:val="91D4143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50474D2"/>
    <w:multiLevelType w:val="hybridMultilevel"/>
    <w:tmpl w:val="996AE64C"/>
    <w:lvl w:ilvl="0" w:tplc="6CFE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EA00ED5"/>
    <w:multiLevelType w:val="hybridMultilevel"/>
    <w:tmpl w:val="543E24C4"/>
    <w:lvl w:ilvl="0" w:tplc="1040C42C">
      <w:numFmt w:val="bullet"/>
      <w:lvlText w:val="-"/>
      <w:lvlJc w:val="left"/>
      <w:pPr>
        <w:ind w:left="118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8">
    <w:nsid w:val="4F454E6A"/>
    <w:multiLevelType w:val="multilevel"/>
    <w:tmpl w:val="DDDA966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  <w:b/>
        <w:color w:val="000000"/>
      </w:rPr>
    </w:lvl>
  </w:abstractNum>
  <w:abstractNum w:abstractNumId="29">
    <w:nsid w:val="5014650D"/>
    <w:multiLevelType w:val="hybridMultilevel"/>
    <w:tmpl w:val="FFC84D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E204D2"/>
    <w:multiLevelType w:val="hybridMultilevel"/>
    <w:tmpl w:val="17F67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6BD4726"/>
    <w:multiLevelType w:val="hybridMultilevel"/>
    <w:tmpl w:val="808029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75E04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5956074F"/>
    <w:multiLevelType w:val="hybridMultilevel"/>
    <w:tmpl w:val="F508D0B2"/>
    <w:lvl w:ilvl="0" w:tplc="EBF23F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9F306C8"/>
    <w:multiLevelType w:val="hybridMultilevel"/>
    <w:tmpl w:val="9AD8DD90"/>
    <w:lvl w:ilvl="0" w:tplc="F1980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115CD4"/>
    <w:multiLevelType w:val="hybridMultilevel"/>
    <w:tmpl w:val="3F3EAA4E"/>
    <w:lvl w:ilvl="0" w:tplc="A93863E2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5B922E86"/>
    <w:multiLevelType w:val="hybridMultilevel"/>
    <w:tmpl w:val="15EECCB0"/>
    <w:lvl w:ilvl="0" w:tplc="63DE91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85B284B"/>
    <w:multiLevelType w:val="hybridMultilevel"/>
    <w:tmpl w:val="8FECD4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8DE4BED"/>
    <w:multiLevelType w:val="hybridMultilevel"/>
    <w:tmpl w:val="10305E6E"/>
    <w:lvl w:ilvl="0" w:tplc="06648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92801F0"/>
    <w:multiLevelType w:val="hybridMultilevel"/>
    <w:tmpl w:val="5D6C732A"/>
    <w:lvl w:ilvl="0" w:tplc="7CE4C6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EE76B51"/>
    <w:multiLevelType w:val="hybridMultilevel"/>
    <w:tmpl w:val="A2C60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5DC5C85"/>
    <w:multiLevelType w:val="hybridMultilevel"/>
    <w:tmpl w:val="D8780278"/>
    <w:lvl w:ilvl="0" w:tplc="FAD8B62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284357"/>
    <w:multiLevelType w:val="multilevel"/>
    <w:tmpl w:val="48D0B89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43">
    <w:nsid w:val="794E6513"/>
    <w:multiLevelType w:val="hybridMultilevel"/>
    <w:tmpl w:val="321842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A3A5446"/>
    <w:multiLevelType w:val="multilevel"/>
    <w:tmpl w:val="F4367C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2"/>
  </w:num>
  <w:num w:numId="2">
    <w:abstractNumId w:val="34"/>
  </w:num>
  <w:num w:numId="3">
    <w:abstractNumId w:val="27"/>
  </w:num>
  <w:num w:numId="4">
    <w:abstractNumId w:val="42"/>
  </w:num>
  <w:num w:numId="5">
    <w:abstractNumId w:val="7"/>
  </w:num>
  <w:num w:numId="6">
    <w:abstractNumId w:val="40"/>
  </w:num>
  <w:num w:numId="7">
    <w:abstractNumId w:val="21"/>
  </w:num>
  <w:num w:numId="8">
    <w:abstractNumId w:val="18"/>
  </w:num>
  <w:num w:numId="9">
    <w:abstractNumId w:val="32"/>
  </w:num>
  <w:num w:numId="10">
    <w:abstractNumId w:val="13"/>
  </w:num>
  <w:num w:numId="11">
    <w:abstractNumId w:val="30"/>
  </w:num>
  <w:num w:numId="12">
    <w:abstractNumId w:val="31"/>
  </w:num>
  <w:num w:numId="13">
    <w:abstractNumId w:val="2"/>
  </w:num>
  <w:num w:numId="14">
    <w:abstractNumId w:val="16"/>
  </w:num>
  <w:num w:numId="15">
    <w:abstractNumId w:val="24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5"/>
  </w:num>
  <w:num w:numId="19">
    <w:abstractNumId w:val="19"/>
  </w:num>
  <w:num w:numId="20">
    <w:abstractNumId w:val="39"/>
  </w:num>
  <w:num w:numId="21">
    <w:abstractNumId w:val="20"/>
  </w:num>
  <w:num w:numId="22">
    <w:abstractNumId w:val="9"/>
  </w:num>
  <w:num w:numId="23">
    <w:abstractNumId w:val="11"/>
  </w:num>
  <w:num w:numId="24">
    <w:abstractNumId w:val="6"/>
  </w:num>
  <w:num w:numId="25">
    <w:abstractNumId w:val="44"/>
  </w:num>
  <w:num w:numId="26">
    <w:abstractNumId w:val="38"/>
  </w:num>
  <w:num w:numId="27">
    <w:abstractNumId w:val="29"/>
  </w:num>
  <w:num w:numId="28">
    <w:abstractNumId w:val="25"/>
  </w:num>
  <w:num w:numId="29">
    <w:abstractNumId w:val="28"/>
  </w:num>
  <w:num w:numId="30">
    <w:abstractNumId w:val="43"/>
  </w:num>
  <w:num w:numId="31">
    <w:abstractNumId w:val="0"/>
  </w:num>
  <w:num w:numId="32">
    <w:abstractNumId w:val="12"/>
  </w:num>
  <w:num w:numId="33">
    <w:abstractNumId w:val="37"/>
  </w:num>
  <w:num w:numId="34">
    <w:abstractNumId w:val="45"/>
  </w:num>
  <w:num w:numId="35">
    <w:abstractNumId w:val="36"/>
  </w:num>
  <w:num w:numId="36">
    <w:abstractNumId w:val="33"/>
  </w:num>
  <w:num w:numId="37">
    <w:abstractNumId w:val="3"/>
  </w:num>
  <w:num w:numId="38">
    <w:abstractNumId w:val="1"/>
  </w:num>
  <w:num w:numId="39">
    <w:abstractNumId w:val="8"/>
  </w:num>
  <w:num w:numId="40">
    <w:abstractNumId w:val="17"/>
  </w:num>
  <w:num w:numId="41">
    <w:abstractNumId w:val="10"/>
  </w:num>
  <w:num w:numId="42">
    <w:abstractNumId w:val="23"/>
  </w:num>
  <w:num w:numId="43">
    <w:abstractNumId w:val="35"/>
  </w:num>
  <w:num w:numId="44">
    <w:abstractNumId w:val="15"/>
  </w:num>
  <w:num w:numId="45">
    <w:abstractNumId w:val="14"/>
  </w:num>
  <w:num w:numId="46">
    <w:abstractNumId w:val="4"/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B01"/>
    <w:rsid w:val="0000109A"/>
    <w:rsid w:val="00002E1F"/>
    <w:rsid w:val="0001000A"/>
    <w:rsid w:val="00013445"/>
    <w:rsid w:val="00015D97"/>
    <w:rsid w:val="00027CE4"/>
    <w:rsid w:val="00044AF5"/>
    <w:rsid w:val="00057050"/>
    <w:rsid w:val="000872FB"/>
    <w:rsid w:val="00092A88"/>
    <w:rsid w:val="000956BA"/>
    <w:rsid w:val="0009582B"/>
    <w:rsid w:val="000C42D2"/>
    <w:rsid w:val="000F2BB9"/>
    <w:rsid w:val="000F6134"/>
    <w:rsid w:val="000F795F"/>
    <w:rsid w:val="0011725F"/>
    <w:rsid w:val="001251FE"/>
    <w:rsid w:val="00131C91"/>
    <w:rsid w:val="00135B41"/>
    <w:rsid w:val="00140F6A"/>
    <w:rsid w:val="0014550B"/>
    <w:rsid w:val="00154798"/>
    <w:rsid w:val="0017640F"/>
    <w:rsid w:val="00186FE7"/>
    <w:rsid w:val="00187405"/>
    <w:rsid w:val="00190144"/>
    <w:rsid w:val="001A5150"/>
    <w:rsid w:val="001C03C8"/>
    <w:rsid w:val="001D480B"/>
    <w:rsid w:val="001D7597"/>
    <w:rsid w:val="001E0FC0"/>
    <w:rsid w:val="001E14A9"/>
    <w:rsid w:val="001E2079"/>
    <w:rsid w:val="001E4A47"/>
    <w:rsid w:val="001F3D8C"/>
    <w:rsid w:val="00205792"/>
    <w:rsid w:val="00221398"/>
    <w:rsid w:val="00225EE3"/>
    <w:rsid w:val="00266EF6"/>
    <w:rsid w:val="00271280"/>
    <w:rsid w:val="00280033"/>
    <w:rsid w:val="0029139F"/>
    <w:rsid w:val="002929C7"/>
    <w:rsid w:val="002A459B"/>
    <w:rsid w:val="002C2FF8"/>
    <w:rsid w:val="002E62F6"/>
    <w:rsid w:val="002E748A"/>
    <w:rsid w:val="002F1A6E"/>
    <w:rsid w:val="002F4B9C"/>
    <w:rsid w:val="003004D9"/>
    <w:rsid w:val="00313212"/>
    <w:rsid w:val="0032310C"/>
    <w:rsid w:val="00337427"/>
    <w:rsid w:val="00341089"/>
    <w:rsid w:val="00356F70"/>
    <w:rsid w:val="00360F24"/>
    <w:rsid w:val="00371EDD"/>
    <w:rsid w:val="00375535"/>
    <w:rsid w:val="00375D82"/>
    <w:rsid w:val="003B4EF7"/>
    <w:rsid w:val="003B74F0"/>
    <w:rsid w:val="003C0A3B"/>
    <w:rsid w:val="003C5BE8"/>
    <w:rsid w:val="003D0167"/>
    <w:rsid w:val="003D0566"/>
    <w:rsid w:val="003F4DE5"/>
    <w:rsid w:val="00405E4C"/>
    <w:rsid w:val="0040781C"/>
    <w:rsid w:val="00413500"/>
    <w:rsid w:val="0042034F"/>
    <w:rsid w:val="00423583"/>
    <w:rsid w:val="004265DD"/>
    <w:rsid w:val="00432A2A"/>
    <w:rsid w:val="0043419D"/>
    <w:rsid w:val="004559FB"/>
    <w:rsid w:val="00484E73"/>
    <w:rsid w:val="004919A9"/>
    <w:rsid w:val="004A7EB2"/>
    <w:rsid w:val="004B4607"/>
    <w:rsid w:val="004C3FA4"/>
    <w:rsid w:val="004E7E5B"/>
    <w:rsid w:val="004F2D97"/>
    <w:rsid w:val="004F2EFB"/>
    <w:rsid w:val="0050025F"/>
    <w:rsid w:val="00506E16"/>
    <w:rsid w:val="00507882"/>
    <w:rsid w:val="005405BD"/>
    <w:rsid w:val="0056189F"/>
    <w:rsid w:val="00565F29"/>
    <w:rsid w:val="005854F4"/>
    <w:rsid w:val="005A18F3"/>
    <w:rsid w:val="005B4C6B"/>
    <w:rsid w:val="005D1ECE"/>
    <w:rsid w:val="005D58E3"/>
    <w:rsid w:val="005F530F"/>
    <w:rsid w:val="00610B33"/>
    <w:rsid w:val="00611C98"/>
    <w:rsid w:val="0062496D"/>
    <w:rsid w:val="00625535"/>
    <w:rsid w:val="00632D86"/>
    <w:rsid w:val="00644B7A"/>
    <w:rsid w:val="00651DF5"/>
    <w:rsid w:val="00656A01"/>
    <w:rsid w:val="006651E4"/>
    <w:rsid w:val="00681DD3"/>
    <w:rsid w:val="006A30EC"/>
    <w:rsid w:val="006A6CE9"/>
    <w:rsid w:val="006D5CAE"/>
    <w:rsid w:val="006E16B2"/>
    <w:rsid w:val="0070622F"/>
    <w:rsid w:val="007072E1"/>
    <w:rsid w:val="00707682"/>
    <w:rsid w:val="00710FBE"/>
    <w:rsid w:val="00713B5F"/>
    <w:rsid w:val="007364DB"/>
    <w:rsid w:val="007803F7"/>
    <w:rsid w:val="00782DAE"/>
    <w:rsid w:val="0078419B"/>
    <w:rsid w:val="0078760C"/>
    <w:rsid w:val="0079267E"/>
    <w:rsid w:val="00797E22"/>
    <w:rsid w:val="007A0627"/>
    <w:rsid w:val="007A1468"/>
    <w:rsid w:val="007B1A9E"/>
    <w:rsid w:val="007B309A"/>
    <w:rsid w:val="007C03A3"/>
    <w:rsid w:val="007C6E4E"/>
    <w:rsid w:val="007D0636"/>
    <w:rsid w:val="007D635E"/>
    <w:rsid w:val="007E45EB"/>
    <w:rsid w:val="007F1F26"/>
    <w:rsid w:val="007F753A"/>
    <w:rsid w:val="0082280B"/>
    <w:rsid w:val="008400A1"/>
    <w:rsid w:val="0084183C"/>
    <w:rsid w:val="00841EDF"/>
    <w:rsid w:val="00854E97"/>
    <w:rsid w:val="00862BFC"/>
    <w:rsid w:val="00863D6B"/>
    <w:rsid w:val="00865473"/>
    <w:rsid w:val="008705D1"/>
    <w:rsid w:val="00891E9B"/>
    <w:rsid w:val="008A1809"/>
    <w:rsid w:val="008B73CD"/>
    <w:rsid w:val="008C6F4A"/>
    <w:rsid w:val="008E116B"/>
    <w:rsid w:val="008E5B5F"/>
    <w:rsid w:val="008E610F"/>
    <w:rsid w:val="008E6487"/>
    <w:rsid w:val="008F641C"/>
    <w:rsid w:val="009041DE"/>
    <w:rsid w:val="009121A8"/>
    <w:rsid w:val="00916002"/>
    <w:rsid w:val="00926F90"/>
    <w:rsid w:val="009407F1"/>
    <w:rsid w:val="0095184C"/>
    <w:rsid w:val="00963388"/>
    <w:rsid w:val="00974A3F"/>
    <w:rsid w:val="0098652A"/>
    <w:rsid w:val="00987F62"/>
    <w:rsid w:val="009B43D4"/>
    <w:rsid w:val="009C5724"/>
    <w:rsid w:val="009D65B2"/>
    <w:rsid w:val="00A26BBC"/>
    <w:rsid w:val="00A2788B"/>
    <w:rsid w:val="00A30EBD"/>
    <w:rsid w:val="00A42C02"/>
    <w:rsid w:val="00A439B4"/>
    <w:rsid w:val="00A74939"/>
    <w:rsid w:val="00A762E5"/>
    <w:rsid w:val="00A84EB7"/>
    <w:rsid w:val="00A86F51"/>
    <w:rsid w:val="00AA6EFD"/>
    <w:rsid w:val="00AB2159"/>
    <w:rsid w:val="00AB71E6"/>
    <w:rsid w:val="00AC074C"/>
    <w:rsid w:val="00AC3B4E"/>
    <w:rsid w:val="00AC415D"/>
    <w:rsid w:val="00AD6548"/>
    <w:rsid w:val="00AE03FD"/>
    <w:rsid w:val="00AF53B7"/>
    <w:rsid w:val="00B00179"/>
    <w:rsid w:val="00B03950"/>
    <w:rsid w:val="00B12BFD"/>
    <w:rsid w:val="00B25256"/>
    <w:rsid w:val="00B26ADF"/>
    <w:rsid w:val="00B4621A"/>
    <w:rsid w:val="00B66D01"/>
    <w:rsid w:val="00B712B1"/>
    <w:rsid w:val="00B8329B"/>
    <w:rsid w:val="00BC0F00"/>
    <w:rsid w:val="00BD179F"/>
    <w:rsid w:val="00C10304"/>
    <w:rsid w:val="00C209FC"/>
    <w:rsid w:val="00C37865"/>
    <w:rsid w:val="00C50C9C"/>
    <w:rsid w:val="00C51F03"/>
    <w:rsid w:val="00C60EAB"/>
    <w:rsid w:val="00C628C4"/>
    <w:rsid w:val="00C63645"/>
    <w:rsid w:val="00C65A3D"/>
    <w:rsid w:val="00C774B1"/>
    <w:rsid w:val="00C87AA0"/>
    <w:rsid w:val="00C87E6B"/>
    <w:rsid w:val="00CB003B"/>
    <w:rsid w:val="00CE5A48"/>
    <w:rsid w:val="00CF405C"/>
    <w:rsid w:val="00D0165F"/>
    <w:rsid w:val="00D05882"/>
    <w:rsid w:val="00D100B0"/>
    <w:rsid w:val="00D322DC"/>
    <w:rsid w:val="00D35BB6"/>
    <w:rsid w:val="00D37F97"/>
    <w:rsid w:val="00D4135A"/>
    <w:rsid w:val="00D45F98"/>
    <w:rsid w:val="00D6249B"/>
    <w:rsid w:val="00D634BE"/>
    <w:rsid w:val="00D80AFA"/>
    <w:rsid w:val="00D978D0"/>
    <w:rsid w:val="00DA2561"/>
    <w:rsid w:val="00DA6E5B"/>
    <w:rsid w:val="00DB06C6"/>
    <w:rsid w:val="00DB6CF0"/>
    <w:rsid w:val="00DB7BB0"/>
    <w:rsid w:val="00DC22F1"/>
    <w:rsid w:val="00DC587F"/>
    <w:rsid w:val="00DC671E"/>
    <w:rsid w:val="00DD4383"/>
    <w:rsid w:val="00DD5269"/>
    <w:rsid w:val="00DD62C3"/>
    <w:rsid w:val="00DE09B5"/>
    <w:rsid w:val="00DE2D7E"/>
    <w:rsid w:val="00DE3A9A"/>
    <w:rsid w:val="00DF3681"/>
    <w:rsid w:val="00DF6A31"/>
    <w:rsid w:val="00E02D99"/>
    <w:rsid w:val="00E057AD"/>
    <w:rsid w:val="00E1507C"/>
    <w:rsid w:val="00E25DCC"/>
    <w:rsid w:val="00E26222"/>
    <w:rsid w:val="00E26A2E"/>
    <w:rsid w:val="00E41681"/>
    <w:rsid w:val="00E4687B"/>
    <w:rsid w:val="00E60BD2"/>
    <w:rsid w:val="00E669F7"/>
    <w:rsid w:val="00E66B71"/>
    <w:rsid w:val="00E67D12"/>
    <w:rsid w:val="00E801F5"/>
    <w:rsid w:val="00E80D06"/>
    <w:rsid w:val="00EC6651"/>
    <w:rsid w:val="00ED01D0"/>
    <w:rsid w:val="00ED1592"/>
    <w:rsid w:val="00EE2A97"/>
    <w:rsid w:val="00EE4302"/>
    <w:rsid w:val="00EF594D"/>
    <w:rsid w:val="00F02A1D"/>
    <w:rsid w:val="00F17B01"/>
    <w:rsid w:val="00F235D8"/>
    <w:rsid w:val="00F262E1"/>
    <w:rsid w:val="00F32F28"/>
    <w:rsid w:val="00F34BC1"/>
    <w:rsid w:val="00F418A7"/>
    <w:rsid w:val="00F57CA6"/>
    <w:rsid w:val="00F57DF3"/>
    <w:rsid w:val="00F632B8"/>
    <w:rsid w:val="00F65717"/>
    <w:rsid w:val="00F80305"/>
    <w:rsid w:val="00F94B98"/>
    <w:rsid w:val="00FB5250"/>
    <w:rsid w:val="00FB7532"/>
    <w:rsid w:val="00FC394C"/>
    <w:rsid w:val="00FD3EF4"/>
    <w:rsid w:val="00FE6F09"/>
    <w:rsid w:val="00FF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B01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6AD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640F"/>
    <w:pPr>
      <w:keepNext/>
      <w:jc w:val="center"/>
      <w:outlineLvl w:val="3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26ADF"/>
    <w:rPr>
      <w:rFonts w:ascii="Cambria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7640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F17B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17B01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455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4550B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23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40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07F1"/>
    <w:rPr>
      <w:rFonts w:ascii="Tahoma" w:hAnsi="Tahoma" w:cs="Tahoma"/>
      <w:sz w:val="16"/>
      <w:szCs w:val="16"/>
      <w:lang w:val="ru-RU" w:eastAsia="ru-RU"/>
    </w:rPr>
  </w:style>
  <w:style w:type="paragraph" w:customStyle="1" w:styleId="Style15">
    <w:name w:val="Style15"/>
    <w:basedOn w:val="Normal"/>
    <w:uiPriority w:val="99"/>
    <w:rsid w:val="0017640F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6">
    <w:name w:val="Font Style26"/>
    <w:uiPriority w:val="99"/>
    <w:rsid w:val="0017640F"/>
    <w:rPr>
      <w:rFonts w:ascii="Times New Roman" w:hAnsi="Times New Roman"/>
      <w:b/>
      <w:sz w:val="22"/>
    </w:rPr>
  </w:style>
  <w:style w:type="paragraph" w:customStyle="1" w:styleId="Style2">
    <w:name w:val="Style2"/>
    <w:basedOn w:val="Normal"/>
    <w:uiPriority w:val="99"/>
    <w:rsid w:val="0017640F"/>
    <w:pPr>
      <w:widowControl w:val="0"/>
      <w:autoSpaceDE w:val="0"/>
      <w:autoSpaceDN w:val="0"/>
      <w:adjustRightInd w:val="0"/>
      <w:spacing w:line="264" w:lineRule="exact"/>
    </w:pPr>
    <w:rPr>
      <w:sz w:val="24"/>
    </w:rPr>
  </w:style>
  <w:style w:type="table" w:styleId="TableGrid">
    <w:name w:val="Table Grid"/>
    <w:basedOn w:val="TableNormal"/>
    <w:uiPriority w:val="99"/>
    <w:rsid w:val="001764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uiPriority w:val="99"/>
    <w:rsid w:val="003C0A3B"/>
    <w:rPr>
      <w:rFonts w:ascii="Times New Roman" w:hAnsi="Times New Roman"/>
      <w:sz w:val="22"/>
    </w:rPr>
  </w:style>
  <w:style w:type="paragraph" w:customStyle="1" w:styleId="Style1">
    <w:name w:val="Style1"/>
    <w:basedOn w:val="Normal"/>
    <w:uiPriority w:val="99"/>
    <w:rsid w:val="003C0A3B"/>
    <w:pPr>
      <w:widowControl w:val="0"/>
      <w:autoSpaceDE w:val="0"/>
      <w:autoSpaceDN w:val="0"/>
      <w:adjustRightInd w:val="0"/>
      <w:spacing w:line="277" w:lineRule="exact"/>
    </w:pPr>
    <w:rPr>
      <w:sz w:val="24"/>
    </w:rPr>
  </w:style>
  <w:style w:type="paragraph" w:customStyle="1" w:styleId="Style21">
    <w:name w:val="Style21"/>
    <w:basedOn w:val="Normal"/>
    <w:uiPriority w:val="99"/>
    <w:rsid w:val="003C0A3B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</w:rPr>
  </w:style>
  <w:style w:type="paragraph" w:customStyle="1" w:styleId="Style16">
    <w:name w:val="Style16"/>
    <w:basedOn w:val="Normal"/>
    <w:uiPriority w:val="99"/>
    <w:rsid w:val="003C0A3B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</w:rPr>
  </w:style>
  <w:style w:type="paragraph" w:customStyle="1" w:styleId="Style38">
    <w:name w:val="Style38"/>
    <w:basedOn w:val="Normal"/>
    <w:uiPriority w:val="99"/>
    <w:rsid w:val="003C0A3B"/>
    <w:pPr>
      <w:widowControl w:val="0"/>
      <w:autoSpaceDE w:val="0"/>
      <w:autoSpaceDN w:val="0"/>
      <w:adjustRightInd w:val="0"/>
      <w:jc w:val="center"/>
    </w:pPr>
    <w:rPr>
      <w:sz w:val="24"/>
    </w:rPr>
  </w:style>
  <w:style w:type="character" w:customStyle="1" w:styleId="1">
    <w:name w:val="Заголовок №1"/>
    <w:basedOn w:val="DefaultParagraphFont"/>
    <w:uiPriority w:val="99"/>
    <w:rsid w:val="007F1F26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a">
    <w:name w:val="Основной текст_"/>
    <w:basedOn w:val="DefaultParagraphFont"/>
    <w:link w:val="11"/>
    <w:uiPriority w:val="99"/>
    <w:locked/>
    <w:rsid w:val="007F1F26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1"/>
    <w:basedOn w:val="Normal"/>
    <w:link w:val="a"/>
    <w:uiPriority w:val="99"/>
    <w:rsid w:val="007F1F26"/>
    <w:pPr>
      <w:shd w:val="clear" w:color="auto" w:fill="FFFFFF"/>
      <w:spacing w:line="317" w:lineRule="exact"/>
      <w:jc w:val="both"/>
    </w:pPr>
    <w:rPr>
      <w:rFonts w:ascii="Calibri" w:eastAsia="Calibri" w:hAnsi="Calibri"/>
      <w:szCs w:val="28"/>
      <w:shd w:val="clear" w:color="auto" w:fill="FFFFFF"/>
      <w:lang w:val="uk-UA" w:eastAsia="en-US"/>
    </w:rPr>
  </w:style>
  <w:style w:type="character" w:styleId="Hyperlink">
    <w:name w:val="Hyperlink"/>
    <w:basedOn w:val="DefaultParagraphFont"/>
    <w:uiPriority w:val="99"/>
    <w:rsid w:val="00D978D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E057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057AD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5C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92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55-17" TargetMode="External"/><Relationship Id="rId13" Type="http://schemas.openxmlformats.org/officeDocument/2006/relationships/hyperlink" Target="https://mof.gov.ua" TargetMode="External"/><Relationship Id="rId18" Type="http://schemas.openxmlformats.org/officeDocument/2006/relationships/hyperlink" Target="https://www.pfu.gov.ua/" TargetMode="External"/><Relationship Id="rId26" Type="http://schemas.openxmlformats.org/officeDocument/2006/relationships/hyperlink" Target="https://interbuh.com.ua/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buhgalter.net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akon.rada.gov.ua/laws/show/z0893-99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s://bank.gov.ua/" TargetMode="External"/><Relationship Id="rId25" Type="http://schemas.openxmlformats.org/officeDocument/2006/relationships/hyperlink" Target="http://vobu.ua/ukr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fac.org/" TargetMode="External"/><Relationship Id="rId20" Type="http://schemas.openxmlformats.org/officeDocument/2006/relationships/hyperlink" Target="https://i.factor.ua/ukr/" TargetMode="External"/><Relationship Id="rId29" Type="http://schemas.openxmlformats.org/officeDocument/2006/relationships/hyperlink" Target="https://www.coursera.org/learn/financial-accounting-polim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akon.rada.gov.ua/laws/show/996-14" TargetMode="External"/><Relationship Id="rId24" Type="http://schemas.openxmlformats.org/officeDocument/2006/relationships/hyperlink" Target="http://gazeta.vobu.ua/" TargetMode="External"/><Relationship Id="rId32" Type="http://schemas.openxmlformats.org/officeDocument/2006/relationships/hyperlink" Target="https://drive.google.com/drive/folders/1B1pUSSFmyizwUHxYYeVfXv5ydQ28aYq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ukrstat.gov.ua/" TargetMode="External"/><Relationship Id="rId23" Type="http://schemas.openxmlformats.org/officeDocument/2006/relationships/hyperlink" Target="https://dtkt.ua/" TargetMode="External"/><Relationship Id="rId28" Type="http://schemas.openxmlformats.org/officeDocument/2006/relationships/hyperlink" Target="https://www.coursera.org/learn/uva-darden-managerial-accounting" TargetMode="External"/><Relationship Id="rId10" Type="http://schemas.openxmlformats.org/officeDocument/2006/relationships/hyperlink" Target="https://zakon.rada.gov.ua/laws/show/z0027-00" TargetMode="External"/><Relationship Id="rId19" Type="http://schemas.openxmlformats.org/officeDocument/2006/relationships/hyperlink" Target="https://www.accaglobal.com/ubcs/en.html" TargetMode="External"/><Relationship Id="rId31" Type="http://schemas.openxmlformats.org/officeDocument/2006/relationships/hyperlink" Target="https://www.coursera.org/learn/accounting-for-manag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860-99" TargetMode="External"/><Relationship Id="rId14" Type="http://schemas.openxmlformats.org/officeDocument/2006/relationships/hyperlink" Target="http://tax.gov.ua" TargetMode="External"/><Relationship Id="rId22" Type="http://schemas.openxmlformats.org/officeDocument/2006/relationships/hyperlink" Target="https://buhgalter911.com/uk/" TargetMode="External"/><Relationship Id="rId27" Type="http://schemas.openxmlformats.org/officeDocument/2006/relationships/hyperlink" Target="https://egolovbuh.expertus.com.ua/" TargetMode="External"/><Relationship Id="rId30" Type="http://schemas.openxmlformats.org/officeDocument/2006/relationships/hyperlink" Target="https://www.coursera.org/learn/managerial-accounting-business-deci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918</TotalTime>
  <Pages>18</Pages>
  <Words>22968</Words>
  <Characters>13093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WiZaRd</cp:lastModifiedBy>
  <cp:revision>94</cp:revision>
  <cp:lastPrinted>2024-09-11T04:43:00Z</cp:lastPrinted>
  <dcterms:created xsi:type="dcterms:W3CDTF">2018-10-04T07:31:00Z</dcterms:created>
  <dcterms:modified xsi:type="dcterms:W3CDTF">2024-10-05T13:20:00Z</dcterms:modified>
</cp:coreProperties>
</file>