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ED" w:rsidRDefault="00AF74ED" w:rsidP="00AF74ED">
      <w:pPr>
        <w:ind w:left="-567" w:firstLine="709"/>
        <w:jc w:val="both"/>
        <w:rPr>
          <w:sz w:val="24"/>
          <w:lang w:val="uk-UA"/>
        </w:rPr>
      </w:pPr>
      <w:r>
        <w:rPr>
          <w:b/>
          <w:noProof/>
          <w:szCs w:val="28"/>
          <w:lang w:val="uk-UA" w:eastAsia="uk-UA"/>
        </w:rPr>
        <w:drawing>
          <wp:inline distT="0" distB="0" distL="0" distR="0">
            <wp:extent cx="6299835" cy="8910220"/>
            <wp:effectExtent l="19050" t="0" r="5715" b="0"/>
            <wp:docPr id="1" name="Рисунок 1" descr="E:\титулки скан\2026-02-23\КФ\2026-02-2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КФ\2026-02-25\Image.JPG"/>
                    <pic:cNvPicPr>
                      <a:picLocks noChangeAspect="1" noChangeArrowheads="1"/>
                    </pic:cNvPicPr>
                  </pic:nvPicPr>
                  <pic:blipFill>
                    <a:blip r:embed="rId8"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AF74ED" w:rsidRDefault="00AF74ED" w:rsidP="00873950">
      <w:pPr>
        <w:ind w:firstLine="709"/>
        <w:jc w:val="both"/>
        <w:rPr>
          <w:sz w:val="24"/>
          <w:lang w:val="uk-UA"/>
        </w:rPr>
      </w:pPr>
    </w:p>
    <w:p w:rsidR="00873950" w:rsidRDefault="00AF74ED">
      <w:pPr>
        <w:spacing w:after="200" w:line="276" w:lineRule="auto"/>
        <w:rPr>
          <w:b/>
          <w:bCs/>
          <w:iCs/>
          <w:sz w:val="24"/>
          <w:lang w:val="uk-UA"/>
        </w:rPr>
      </w:pPr>
      <w:r>
        <w:rPr>
          <w:noProof/>
          <w:sz w:val="24"/>
          <w:lang w:val="uk-UA" w:eastAsia="uk-UA"/>
        </w:rPr>
        <w:lastRenderedPageBreak/>
        <w:drawing>
          <wp:inline distT="0" distB="0" distL="0" distR="0">
            <wp:extent cx="6299835" cy="8910220"/>
            <wp:effectExtent l="19050" t="0" r="5715" b="0"/>
            <wp:docPr id="2" name="Рисунок 2" descr="E:\титулки скан\2026-02-23\КФ\2026-02-25\Im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КФ\2026-02-25\Image0001.JPG"/>
                    <pic:cNvPicPr>
                      <a:picLocks noChangeAspect="1" noChangeArrowheads="1"/>
                    </pic:cNvPicPr>
                  </pic:nvPicPr>
                  <pic:blipFill>
                    <a:blip r:embed="rId9"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r w:rsidR="00873950">
        <w:rPr>
          <w:b/>
          <w:bCs/>
          <w:iCs/>
          <w:sz w:val="24"/>
          <w:lang w:val="uk-UA"/>
        </w:rPr>
        <w:br w:type="page"/>
      </w:r>
    </w:p>
    <w:p w:rsidR="006F7DE3" w:rsidRPr="00EE67CE" w:rsidRDefault="006F7DE3" w:rsidP="00EE67CE">
      <w:pPr>
        <w:ind w:firstLine="709"/>
        <w:jc w:val="both"/>
        <w:rPr>
          <w:sz w:val="24"/>
          <w:lang w:val="uk-UA"/>
        </w:rPr>
      </w:pPr>
      <w:r w:rsidRPr="00EE67CE">
        <w:rPr>
          <w:b/>
          <w:bCs/>
          <w:iCs/>
          <w:sz w:val="24"/>
          <w:lang w:val="uk-UA"/>
        </w:rPr>
        <w:lastRenderedPageBreak/>
        <w:t>Метою</w:t>
      </w:r>
      <w:r w:rsidRPr="00EE67CE">
        <w:rPr>
          <w:bCs/>
          <w:iCs/>
          <w:sz w:val="24"/>
          <w:lang w:val="uk-UA"/>
        </w:rPr>
        <w:t xml:space="preserve"> </w:t>
      </w:r>
      <w:r w:rsidR="0086209B" w:rsidRPr="0086209B">
        <w:rPr>
          <w:sz w:val="24"/>
          <w:lang w:val="uk-UA"/>
        </w:rPr>
        <w:t>курсу є</w:t>
      </w:r>
      <w:r w:rsidR="0086209B" w:rsidRPr="0086209B">
        <w:rPr>
          <w:sz w:val="24"/>
        </w:rPr>
        <w:t xml:space="preserve"> </w:t>
      </w:r>
      <w:proofErr w:type="spellStart"/>
      <w:r w:rsidR="0086209B" w:rsidRPr="0086209B">
        <w:rPr>
          <w:sz w:val="24"/>
        </w:rPr>
        <w:t>поглиблен</w:t>
      </w:r>
      <w:proofErr w:type="spellEnd"/>
      <w:r w:rsidR="0086209B" w:rsidRPr="0086209B">
        <w:rPr>
          <w:sz w:val="24"/>
          <w:lang w:val="uk-UA"/>
        </w:rPr>
        <w:t>е</w:t>
      </w:r>
      <w:r w:rsidR="0086209B" w:rsidRPr="0086209B">
        <w:rPr>
          <w:sz w:val="24"/>
        </w:rPr>
        <w:t xml:space="preserve"> </w:t>
      </w:r>
      <w:proofErr w:type="spellStart"/>
      <w:r w:rsidR="0086209B" w:rsidRPr="0086209B">
        <w:rPr>
          <w:sz w:val="24"/>
        </w:rPr>
        <w:t>вивченн</w:t>
      </w:r>
      <w:proofErr w:type="spellEnd"/>
      <w:r w:rsidR="0086209B" w:rsidRPr="0086209B">
        <w:rPr>
          <w:sz w:val="24"/>
          <w:lang w:val="uk-UA"/>
        </w:rPr>
        <w:t>я</w:t>
      </w:r>
      <w:r w:rsidR="0086209B" w:rsidRPr="0086209B">
        <w:rPr>
          <w:sz w:val="24"/>
        </w:rPr>
        <w:t xml:space="preserve"> </w:t>
      </w:r>
      <w:proofErr w:type="spellStart"/>
      <w:r w:rsidR="0086209B" w:rsidRPr="0086209B">
        <w:rPr>
          <w:sz w:val="24"/>
        </w:rPr>
        <w:t>оригінальних</w:t>
      </w:r>
      <w:proofErr w:type="spellEnd"/>
      <w:r w:rsidR="0086209B" w:rsidRPr="0086209B">
        <w:rPr>
          <w:sz w:val="24"/>
        </w:rPr>
        <w:t xml:space="preserve"> </w:t>
      </w:r>
      <w:proofErr w:type="spellStart"/>
      <w:r w:rsidR="0086209B" w:rsidRPr="0086209B">
        <w:rPr>
          <w:sz w:val="24"/>
        </w:rPr>
        <w:t>текстів</w:t>
      </w:r>
      <w:proofErr w:type="spellEnd"/>
      <w:r w:rsidR="0086209B" w:rsidRPr="0086209B">
        <w:rPr>
          <w:sz w:val="24"/>
        </w:rPr>
        <w:t xml:space="preserve"> В. </w:t>
      </w:r>
      <w:proofErr w:type="spellStart"/>
      <w:r w:rsidR="0086209B" w:rsidRPr="0086209B">
        <w:rPr>
          <w:sz w:val="24"/>
        </w:rPr>
        <w:t>Шекспіра</w:t>
      </w:r>
      <w:proofErr w:type="spellEnd"/>
      <w:r w:rsidR="0086209B" w:rsidRPr="0086209B">
        <w:rPr>
          <w:sz w:val="24"/>
        </w:rPr>
        <w:t xml:space="preserve">, </w:t>
      </w:r>
      <w:proofErr w:type="spellStart"/>
      <w:r w:rsidR="0086209B" w:rsidRPr="0086209B">
        <w:rPr>
          <w:sz w:val="24"/>
        </w:rPr>
        <w:t>ознайомленн</w:t>
      </w:r>
      <w:proofErr w:type="spellEnd"/>
      <w:r w:rsidR="0086209B" w:rsidRPr="0086209B">
        <w:rPr>
          <w:sz w:val="24"/>
          <w:lang w:val="uk-UA"/>
        </w:rPr>
        <w:t>я</w:t>
      </w:r>
      <w:r w:rsidR="0086209B" w:rsidRPr="0086209B">
        <w:rPr>
          <w:sz w:val="24"/>
        </w:rPr>
        <w:t xml:space="preserve"> </w:t>
      </w:r>
      <w:proofErr w:type="spellStart"/>
      <w:r w:rsidR="0086209B" w:rsidRPr="0086209B">
        <w:rPr>
          <w:sz w:val="24"/>
        </w:rPr>
        <w:t>з</w:t>
      </w:r>
      <w:proofErr w:type="spellEnd"/>
      <w:r w:rsidR="0086209B" w:rsidRPr="0086209B">
        <w:rPr>
          <w:sz w:val="24"/>
        </w:rPr>
        <w:t xml:space="preserve"> </w:t>
      </w:r>
      <w:proofErr w:type="spellStart"/>
      <w:r w:rsidR="0086209B" w:rsidRPr="0086209B">
        <w:rPr>
          <w:sz w:val="24"/>
        </w:rPr>
        <w:t>їхніми</w:t>
      </w:r>
      <w:proofErr w:type="spellEnd"/>
      <w:r w:rsidR="0086209B" w:rsidRPr="0086209B">
        <w:rPr>
          <w:sz w:val="24"/>
        </w:rPr>
        <w:t xml:space="preserve"> </w:t>
      </w:r>
      <w:proofErr w:type="spellStart"/>
      <w:r w:rsidR="0086209B" w:rsidRPr="0086209B">
        <w:rPr>
          <w:sz w:val="24"/>
        </w:rPr>
        <w:t>адаптаціями</w:t>
      </w:r>
      <w:proofErr w:type="spellEnd"/>
      <w:r w:rsidR="0086209B" w:rsidRPr="0086209B">
        <w:rPr>
          <w:sz w:val="24"/>
        </w:rPr>
        <w:t xml:space="preserve">, </w:t>
      </w:r>
      <w:proofErr w:type="spellStart"/>
      <w:r w:rsidR="0086209B" w:rsidRPr="0086209B">
        <w:rPr>
          <w:sz w:val="24"/>
        </w:rPr>
        <w:t>критичними</w:t>
      </w:r>
      <w:proofErr w:type="spellEnd"/>
      <w:r w:rsidR="0086209B" w:rsidRPr="0086209B">
        <w:rPr>
          <w:sz w:val="24"/>
        </w:rPr>
        <w:t xml:space="preserve"> </w:t>
      </w:r>
      <w:proofErr w:type="spellStart"/>
      <w:r w:rsidR="0086209B" w:rsidRPr="0086209B">
        <w:rPr>
          <w:sz w:val="24"/>
        </w:rPr>
        <w:t>розглядами</w:t>
      </w:r>
      <w:proofErr w:type="spellEnd"/>
      <w:r w:rsidR="0086209B" w:rsidRPr="0086209B">
        <w:rPr>
          <w:sz w:val="24"/>
        </w:rPr>
        <w:t xml:space="preserve"> </w:t>
      </w:r>
      <w:proofErr w:type="spellStart"/>
      <w:proofErr w:type="gramStart"/>
      <w:r w:rsidR="0086209B" w:rsidRPr="0086209B">
        <w:rPr>
          <w:sz w:val="24"/>
        </w:rPr>
        <w:t>р</w:t>
      </w:r>
      <w:proofErr w:type="gramEnd"/>
      <w:r w:rsidR="0086209B" w:rsidRPr="0086209B">
        <w:rPr>
          <w:sz w:val="24"/>
        </w:rPr>
        <w:t>ізних</w:t>
      </w:r>
      <w:proofErr w:type="spellEnd"/>
      <w:r w:rsidR="0086209B" w:rsidRPr="0086209B">
        <w:rPr>
          <w:sz w:val="24"/>
        </w:rPr>
        <w:t xml:space="preserve"> </w:t>
      </w:r>
      <w:proofErr w:type="spellStart"/>
      <w:r w:rsidR="0086209B" w:rsidRPr="0086209B">
        <w:rPr>
          <w:sz w:val="24"/>
        </w:rPr>
        <w:t>підходів</w:t>
      </w:r>
      <w:proofErr w:type="spellEnd"/>
      <w:r w:rsidR="0086209B" w:rsidRPr="0086209B">
        <w:rPr>
          <w:sz w:val="24"/>
        </w:rPr>
        <w:t xml:space="preserve"> до </w:t>
      </w:r>
      <w:proofErr w:type="spellStart"/>
      <w:r w:rsidR="0086209B" w:rsidRPr="0086209B">
        <w:rPr>
          <w:sz w:val="24"/>
        </w:rPr>
        <w:t>творчості</w:t>
      </w:r>
      <w:proofErr w:type="spellEnd"/>
      <w:r w:rsidR="0086209B" w:rsidRPr="0086209B">
        <w:rPr>
          <w:sz w:val="24"/>
        </w:rPr>
        <w:t xml:space="preserve"> </w:t>
      </w:r>
      <w:proofErr w:type="spellStart"/>
      <w:r w:rsidR="0086209B" w:rsidRPr="0086209B">
        <w:rPr>
          <w:sz w:val="24"/>
        </w:rPr>
        <w:t>Шекспіра</w:t>
      </w:r>
      <w:proofErr w:type="spellEnd"/>
      <w:r w:rsidR="0086209B" w:rsidRPr="0086209B">
        <w:rPr>
          <w:sz w:val="24"/>
        </w:rPr>
        <w:t xml:space="preserve"> в ХХІ ст., </w:t>
      </w:r>
      <w:proofErr w:type="spellStart"/>
      <w:r w:rsidR="0086209B" w:rsidRPr="0086209B">
        <w:rPr>
          <w:sz w:val="24"/>
        </w:rPr>
        <w:t>розвиненні</w:t>
      </w:r>
      <w:proofErr w:type="spellEnd"/>
      <w:r w:rsidR="0086209B" w:rsidRPr="0086209B">
        <w:rPr>
          <w:sz w:val="24"/>
        </w:rPr>
        <w:t xml:space="preserve"> </w:t>
      </w:r>
      <w:proofErr w:type="spellStart"/>
      <w:r w:rsidR="0086209B" w:rsidRPr="0086209B">
        <w:rPr>
          <w:sz w:val="24"/>
        </w:rPr>
        <w:t>навичок</w:t>
      </w:r>
      <w:proofErr w:type="spellEnd"/>
      <w:r w:rsidR="0086209B" w:rsidRPr="0086209B">
        <w:rPr>
          <w:sz w:val="24"/>
        </w:rPr>
        <w:t xml:space="preserve"> критичного </w:t>
      </w:r>
      <w:proofErr w:type="spellStart"/>
      <w:r w:rsidR="0086209B" w:rsidRPr="0086209B">
        <w:rPr>
          <w:sz w:val="24"/>
        </w:rPr>
        <w:t>аналізу</w:t>
      </w:r>
      <w:proofErr w:type="spellEnd"/>
      <w:r w:rsidR="0086209B" w:rsidRPr="0086209B">
        <w:rPr>
          <w:sz w:val="24"/>
        </w:rPr>
        <w:t xml:space="preserve"> </w:t>
      </w:r>
      <w:proofErr w:type="spellStart"/>
      <w:r w:rsidR="0086209B" w:rsidRPr="0086209B">
        <w:rPr>
          <w:sz w:val="24"/>
        </w:rPr>
        <w:t>адаптацій</w:t>
      </w:r>
      <w:proofErr w:type="spellEnd"/>
      <w:r w:rsidR="0086209B" w:rsidRPr="0086209B">
        <w:rPr>
          <w:sz w:val="24"/>
        </w:rPr>
        <w:t xml:space="preserve"> та </w:t>
      </w:r>
      <w:proofErr w:type="spellStart"/>
      <w:r w:rsidR="0086209B" w:rsidRPr="0086209B">
        <w:rPr>
          <w:sz w:val="24"/>
        </w:rPr>
        <w:t>вмінні</w:t>
      </w:r>
      <w:proofErr w:type="spellEnd"/>
      <w:r w:rsidR="0086209B" w:rsidRPr="0086209B">
        <w:rPr>
          <w:sz w:val="24"/>
        </w:rPr>
        <w:t xml:space="preserve"> </w:t>
      </w:r>
      <w:proofErr w:type="spellStart"/>
      <w:r w:rsidR="0086209B" w:rsidRPr="0086209B">
        <w:rPr>
          <w:sz w:val="24"/>
        </w:rPr>
        <w:t>розуміти</w:t>
      </w:r>
      <w:proofErr w:type="spellEnd"/>
      <w:r w:rsidR="0086209B" w:rsidRPr="0086209B">
        <w:rPr>
          <w:sz w:val="24"/>
        </w:rPr>
        <w:t xml:space="preserve">, як </w:t>
      </w:r>
      <w:proofErr w:type="spellStart"/>
      <w:r w:rsidR="0086209B" w:rsidRPr="0086209B">
        <w:rPr>
          <w:sz w:val="24"/>
        </w:rPr>
        <w:t>класична</w:t>
      </w:r>
      <w:proofErr w:type="spellEnd"/>
      <w:r w:rsidR="0086209B" w:rsidRPr="0086209B">
        <w:rPr>
          <w:sz w:val="24"/>
        </w:rPr>
        <w:t xml:space="preserve"> </w:t>
      </w:r>
      <w:proofErr w:type="spellStart"/>
      <w:r w:rsidR="0086209B" w:rsidRPr="0086209B">
        <w:rPr>
          <w:sz w:val="24"/>
        </w:rPr>
        <w:t>драматургія</w:t>
      </w:r>
      <w:proofErr w:type="spellEnd"/>
      <w:r w:rsidR="0086209B" w:rsidRPr="0086209B">
        <w:rPr>
          <w:sz w:val="24"/>
        </w:rPr>
        <w:t xml:space="preserve"> </w:t>
      </w:r>
      <w:proofErr w:type="spellStart"/>
      <w:r w:rsidR="0086209B" w:rsidRPr="0086209B">
        <w:rPr>
          <w:sz w:val="24"/>
        </w:rPr>
        <w:t>продовжує</w:t>
      </w:r>
      <w:proofErr w:type="spellEnd"/>
      <w:r w:rsidR="0086209B" w:rsidRPr="0086209B">
        <w:rPr>
          <w:sz w:val="24"/>
        </w:rPr>
        <w:t xml:space="preserve"> </w:t>
      </w:r>
      <w:proofErr w:type="spellStart"/>
      <w:r w:rsidR="0086209B" w:rsidRPr="0086209B">
        <w:rPr>
          <w:sz w:val="24"/>
        </w:rPr>
        <w:t>впливати</w:t>
      </w:r>
      <w:proofErr w:type="spellEnd"/>
      <w:r w:rsidR="0086209B" w:rsidRPr="0086209B">
        <w:rPr>
          <w:sz w:val="24"/>
        </w:rPr>
        <w:t xml:space="preserve"> на </w:t>
      </w:r>
      <w:proofErr w:type="spellStart"/>
      <w:r w:rsidR="0086209B" w:rsidRPr="0086209B">
        <w:rPr>
          <w:sz w:val="24"/>
        </w:rPr>
        <w:t>мистецтво</w:t>
      </w:r>
      <w:proofErr w:type="spellEnd"/>
      <w:r w:rsidR="0086209B" w:rsidRPr="0086209B">
        <w:rPr>
          <w:sz w:val="24"/>
        </w:rPr>
        <w:t xml:space="preserve"> та </w:t>
      </w:r>
      <w:proofErr w:type="spellStart"/>
      <w:r w:rsidR="0086209B" w:rsidRPr="0086209B">
        <w:rPr>
          <w:sz w:val="24"/>
        </w:rPr>
        <w:t>суспільство</w:t>
      </w:r>
      <w:proofErr w:type="spellEnd"/>
      <w:r w:rsidR="0086209B" w:rsidRPr="0086209B">
        <w:rPr>
          <w:sz w:val="24"/>
        </w:rPr>
        <w:t xml:space="preserve"> </w:t>
      </w:r>
      <w:proofErr w:type="spellStart"/>
      <w:r w:rsidR="0086209B" w:rsidRPr="0086209B">
        <w:rPr>
          <w:sz w:val="24"/>
        </w:rPr>
        <w:t>сьогодні</w:t>
      </w:r>
      <w:proofErr w:type="spellEnd"/>
      <w:r w:rsidR="0086209B">
        <w:rPr>
          <w:szCs w:val="28"/>
        </w:rPr>
        <w:t>.</w:t>
      </w:r>
    </w:p>
    <w:p w:rsidR="00EE67CE" w:rsidRDefault="00EE67CE" w:rsidP="006F7DE3">
      <w:pPr>
        <w:tabs>
          <w:tab w:val="left" w:pos="284"/>
          <w:tab w:val="left" w:pos="567"/>
        </w:tabs>
        <w:ind w:firstLine="709"/>
        <w:jc w:val="both"/>
        <w:rPr>
          <w:b/>
          <w:szCs w:val="28"/>
          <w:lang w:val="uk-UA"/>
        </w:rPr>
      </w:pPr>
    </w:p>
    <w:p w:rsidR="001F276E" w:rsidRDefault="001F276E" w:rsidP="006F7DE3">
      <w:pPr>
        <w:tabs>
          <w:tab w:val="left" w:pos="284"/>
          <w:tab w:val="left" w:pos="567"/>
        </w:tabs>
        <w:ind w:firstLine="709"/>
        <w:jc w:val="both"/>
        <w:rPr>
          <w:b/>
          <w:sz w:val="24"/>
          <w:lang w:val="uk-UA"/>
        </w:rPr>
      </w:pPr>
      <w:proofErr w:type="spellStart"/>
      <w:r w:rsidRPr="00484C84">
        <w:rPr>
          <w:b/>
          <w:sz w:val="24"/>
          <w:lang w:val="uk-UA"/>
        </w:rPr>
        <w:t>Пререквізити</w:t>
      </w:r>
      <w:proofErr w:type="spellEnd"/>
      <w:r w:rsidRPr="00484C84">
        <w:rPr>
          <w:b/>
          <w:sz w:val="24"/>
          <w:lang w:val="uk-UA"/>
        </w:rPr>
        <w:t>:</w:t>
      </w:r>
      <w:r>
        <w:rPr>
          <w:b/>
          <w:sz w:val="24"/>
          <w:lang w:val="uk-UA"/>
        </w:rPr>
        <w:t xml:space="preserve"> </w:t>
      </w:r>
    </w:p>
    <w:p w:rsidR="001F276E" w:rsidRPr="001F276E" w:rsidRDefault="00AF2184" w:rsidP="006F7DE3">
      <w:pPr>
        <w:tabs>
          <w:tab w:val="left" w:pos="284"/>
          <w:tab w:val="left" w:pos="567"/>
        </w:tabs>
        <w:ind w:firstLine="709"/>
        <w:jc w:val="both"/>
        <w:rPr>
          <w:sz w:val="24"/>
          <w:lang w:val="uk-UA"/>
        </w:rPr>
      </w:pPr>
      <w:r>
        <w:rPr>
          <w:sz w:val="24"/>
          <w:lang w:val="uk-UA"/>
        </w:rPr>
        <w:t xml:space="preserve">ОК </w:t>
      </w:r>
      <w:r w:rsidR="00FE2ACE">
        <w:rPr>
          <w:sz w:val="24"/>
          <w:lang w:val="uk-UA"/>
        </w:rPr>
        <w:t>1</w:t>
      </w:r>
      <w:r w:rsidR="00832814">
        <w:rPr>
          <w:sz w:val="24"/>
          <w:lang w:val="uk-UA"/>
        </w:rPr>
        <w:t>1</w:t>
      </w:r>
      <w:r w:rsidR="001F276E" w:rsidRPr="001F276E">
        <w:rPr>
          <w:sz w:val="24"/>
          <w:lang w:val="uk-UA"/>
        </w:rPr>
        <w:t xml:space="preserve">. </w:t>
      </w:r>
      <w:r w:rsidR="00832814">
        <w:rPr>
          <w:sz w:val="24"/>
          <w:lang w:val="uk-UA"/>
        </w:rPr>
        <w:t>Історія зарубіжної літератури</w:t>
      </w:r>
      <w:r w:rsidR="001F276E">
        <w:rPr>
          <w:sz w:val="24"/>
          <w:lang w:val="uk-UA"/>
        </w:rPr>
        <w:t>.</w:t>
      </w:r>
    </w:p>
    <w:p w:rsidR="001F276E" w:rsidRDefault="001F276E" w:rsidP="006F7DE3">
      <w:pPr>
        <w:tabs>
          <w:tab w:val="left" w:pos="284"/>
          <w:tab w:val="left" w:pos="567"/>
        </w:tabs>
        <w:ind w:firstLine="709"/>
        <w:jc w:val="both"/>
        <w:rPr>
          <w:b/>
          <w:szCs w:val="28"/>
          <w:lang w:val="uk-UA"/>
        </w:rPr>
      </w:pPr>
    </w:p>
    <w:p w:rsidR="006F7DE3" w:rsidRPr="00EC2D4C" w:rsidRDefault="006F7DE3" w:rsidP="006F7DE3">
      <w:pPr>
        <w:tabs>
          <w:tab w:val="left" w:pos="284"/>
          <w:tab w:val="left" w:pos="567"/>
        </w:tabs>
        <w:ind w:firstLine="709"/>
        <w:jc w:val="both"/>
        <w:rPr>
          <w:szCs w:val="28"/>
          <w:lang w:val="uk-UA"/>
        </w:rPr>
      </w:pPr>
      <w:r w:rsidRPr="00EC2D4C">
        <w:rPr>
          <w:b/>
          <w:szCs w:val="28"/>
          <w:lang w:val="uk-UA"/>
        </w:rPr>
        <w:t>Результати навчання</w:t>
      </w:r>
      <w:r w:rsidRPr="00EC2D4C">
        <w:rPr>
          <w:szCs w:val="28"/>
          <w:lang w:val="uk-UA"/>
        </w:rPr>
        <w:t xml:space="preserve"> </w:t>
      </w:r>
    </w:p>
    <w:p w:rsidR="00815B4A" w:rsidRDefault="006F7DE3" w:rsidP="00815B4A">
      <w:pPr>
        <w:ind w:firstLine="851"/>
        <w:jc w:val="both"/>
        <w:rPr>
          <w:sz w:val="24"/>
        </w:rPr>
      </w:pPr>
      <w:r w:rsidRPr="0050129D">
        <w:rPr>
          <w:b/>
          <w:sz w:val="24"/>
          <w:lang w:val="uk-UA"/>
        </w:rPr>
        <w:t>знати</w:t>
      </w:r>
      <w:r w:rsidRPr="0050129D">
        <w:rPr>
          <w:sz w:val="24"/>
          <w:lang w:val="uk-UA"/>
        </w:rPr>
        <w:t xml:space="preserve"> </w:t>
      </w:r>
      <w:proofErr w:type="spellStart"/>
      <w:r w:rsidR="00815B4A" w:rsidRPr="00815B4A">
        <w:rPr>
          <w:sz w:val="24"/>
        </w:rPr>
        <w:t>трансформацію</w:t>
      </w:r>
      <w:proofErr w:type="spellEnd"/>
      <w:r w:rsidR="00815B4A" w:rsidRPr="00815B4A">
        <w:rPr>
          <w:sz w:val="24"/>
        </w:rPr>
        <w:t xml:space="preserve"> </w:t>
      </w:r>
      <w:proofErr w:type="spellStart"/>
      <w:r w:rsidR="00815B4A" w:rsidRPr="00815B4A">
        <w:rPr>
          <w:sz w:val="24"/>
        </w:rPr>
        <w:t>канонічного</w:t>
      </w:r>
      <w:proofErr w:type="spellEnd"/>
      <w:r w:rsidR="00815B4A" w:rsidRPr="00815B4A">
        <w:rPr>
          <w:sz w:val="24"/>
        </w:rPr>
        <w:t xml:space="preserve"> статусу </w:t>
      </w:r>
      <w:r w:rsidR="00815B4A" w:rsidRPr="00815B4A">
        <w:rPr>
          <w:sz w:val="24"/>
          <w:lang w:val="uk-UA"/>
        </w:rPr>
        <w:t>В. Шекспіра</w:t>
      </w:r>
      <w:r w:rsidR="00815B4A" w:rsidRPr="00815B4A">
        <w:rPr>
          <w:sz w:val="24"/>
        </w:rPr>
        <w:t xml:space="preserve">; </w:t>
      </w:r>
      <w:proofErr w:type="spellStart"/>
      <w:r w:rsidR="00815B4A" w:rsidRPr="00815B4A">
        <w:rPr>
          <w:sz w:val="24"/>
        </w:rPr>
        <w:t>інтеркультурні</w:t>
      </w:r>
      <w:proofErr w:type="spellEnd"/>
      <w:r w:rsidR="00815B4A" w:rsidRPr="00815B4A">
        <w:rPr>
          <w:sz w:val="24"/>
        </w:rPr>
        <w:t xml:space="preserve"> </w:t>
      </w:r>
      <w:proofErr w:type="spellStart"/>
      <w:r w:rsidR="00815B4A" w:rsidRPr="00815B4A">
        <w:rPr>
          <w:sz w:val="24"/>
        </w:rPr>
        <w:t>адаптації</w:t>
      </w:r>
      <w:proofErr w:type="spellEnd"/>
      <w:r w:rsidR="00815B4A" w:rsidRPr="00815B4A">
        <w:rPr>
          <w:sz w:val="24"/>
        </w:rPr>
        <w:t xml:space="preserve"> та </w:t>
      </w:r>
      <w:proofErr w:type="spellStart"/>
      <w:r w:rsidR="00815B4A" w:rsidRPr="00815B4A">
        <w:rPr>
          <w:sz w:val="24"/>
        </w:rPr>
        <w:t>процеси</w:t>
      </w:r>
      <w:proofErr w:type="spellEnd"/>
      <w:r w:rsidR="00815B4A" w:rsidRPr="00815B4A">
        <w:rPr>
          <w:sz w:val="24"/>
        </w:rPr>
        <w:t xml:space="preserve"> </w:t>
      </w:r>
      <w:proofErr w:type="spellStart"/>
      <w:r w:rsidR="00815B4A" w:rsidRPr="00815B4A">
        <w:rPr>
          <w:sz w:val="24"/>
        </w:rPr>
        <w:t>деканонізаці</w:t>
      </w:r>
      <w:proofErr w:type="spellEnd"/>
      <w:r w:rsidRPr="00815B4A">
        <w:rPr>
          <w:sz w:val="24"/>
          <w:lang w:val="uk-UA"/>
        </w:rPr>
        <w:t>;</w:t>
      </w:r>
      <w:r w:rsidR="00815B4A" w:rsidRPr="00815B4A">
        <w:rPr>
          <w:sz w:val="24"/>
          <w:lang w:val="uk-UA"/>
        </w:rPr>
        <w:t xml:space="preserve"> </w:t>
      </w:r>
      <w:proofErr w:type="spellStart"/>
      <w:r w:rsidR="00815B4A" w:rsidRPr="00815B4A">
        <w:rPr>
          <w:sz w:val="24"/>
        </w:rPr>
        <w:t>режисерські</w:t>
      </w:r>
      <w:proofErr w:type="spellEnd"/>
      <w:r w:rsidR="00815B4A" w:rsidRPr="00815B4A">
        <w:rPr>
          <w:sz w:val="24"/>
        </w:rPr>
        <w:t xml:space="preserve"> </w:t>
      </w:r>
      <w:proofErr w:type="spellStart"/>
      <w:r w:rsidR="00815B4A" w:rsidRPr="00815B4A">
        <w:rPr>
          <w:sz w:val="24"/>
        </w:rPr>
        <w:t>стратегії</w:t>
      </w:r>
      <w:proofErr w:type="spellEnd"/>
      <w:r w:rsidR="00815B4A" w:rsidRPr="00815B4A">
        <w:rPr>
          <w:sz w:val="24"/>
        </w:rPr>
        <w:t xml:space="preserve"> </w:t>
      </w:r>
      <w:proofErr w:type="spellStart"/>
      <w:r w:rsidR="00815B4A" w:rsidRPr="00815B4A">
        <w:rPr>
          <w:sz w:val="24"/>
        </w:rPr>
        <w:t>переосмислення</w:t>
      </w:r>
      <w:proofErr w:type="spellEnd"/>
      <w:r w:rsidR="00815B4A" w:rsidRPr="00815B4A">
        <w:rPr>
          <w:sz w:val="24"/>
        </w:rPr>
        <w:t xml:space="preserve"> </w:t>
      </w:r>
      <w:proofErr w:type="spellStart"/>
      <w:r w:rsidR="00815B4A" w:rsidRPr="00815B4A">
        <w:rPr>
          <w:sz w:val="24"/>
        </w:rPr>
        <w:t>трагедій</w:t>
      </w:r>
      <w:proofErr w:type="spellEnd"/>
      <w:r w:rsidR="00815B4A" w:rsidRPr="00815B4A">
        <w:rPr>
          <w:sz w:val="24"/>
        </w:rPr>
        <w:t xml:space="preserve"> </w:t>
      </w:r>
      <w:proofErr w:type="spellStart"/>
      <w:r w:rsidR="00815B4A" w:rsidRPr="00815B4A">
        <w:rPr>
          <w:sz w:val="24"/>
        </w:rPr>
        <w:t>і</w:t>
      </w:r>
      <w:proofErr w:type="spellEnd"/>
      <w:r w:rsidR="00815B4A" w:rsidRPr="00815B4A">
        <w:rPr>
          <w:sz w:val="24"/>
        </w:rPr>
        <w:t xml:space="preserve"> </w:t>
      </w:r>
      <w:proofErr w:type="spellStart"/>
      <w:r w:rsidR="00815B4A" w:rsidRPr="00815B4A">
        <w:rPr>
          <w:sz w:val="24"/>
        </w:rPr>
        <w:t>комедій</w:t>
      </w:r>
      <w:proofErr w:type="spellEnd"/>
      <w:r w:rsidR="00815B4A" w:rsidRPr="00815B4A">
        <w:rPr>
          <w:sz w:val="24"/>
        </w:rPr>
        <w:t xml:space="preserve"> у </w:t>
      </w:r>
      <w:proofErr w:type="spellStart"/>
      <w:r w:rsidR="00815B4A" w:rsidRPr="00815B4A">
        <w:rPr>
          <w:sz w:val="24"/>
        </w:rPr>
        <w:t>постдраматичному</w:t>
      </w:r>
      <w:proofErr w:type="spellEnd"/>
      <w:r w:rsidR="00815B4A" w:rsidRPr="00815B4A">
        <w:rPr>
          <w:sz w:val="24"/>
        </w:rPr>
        <w:t xml:space="preserve"> </w:t>
      </w:r>
      <w:proofErr w:type="spellStart"/>
      <w:r w:rsidR="00815B4A" w:rsidRPr="00815B4A">
        <w:rPr>
          <w:sz w:val="24"/>
        </w:rPr>
        <w:t>театрі</w:t>
      </w:r>
      <w:proofErr w:type="spellEnd"/>
      <w:r w:rsidR="00815B4A" w:rsidRPr="00815B4A">
        <w:rPr>
          <w:sz w:val="24"/>
        </w:rPr>
        <w:t>;</w:t>
      </w:r>
      <w:r w:rsidR="00815B4A" w:rsidRPr="00815B4A">
        <w:rPr>
          <w:sz w:val="24"/>
          <w:lang w:val="uk-UA"/>
        </w:rPr>
        <w:t xml:space="preserve"> </w:t>
      </w:r>
      <w:proofErr w:type="spellStart"/>
      <w:r w:rsidR="00815B4A" w:rsidRPr="00815B4A">
        <w:rPr>
          <w:sz w:val="24"/>
        </w:rPr>
        <w:t>специфіку</w:t>
      </w:r>
      <w:proofErr w:type="spellEnd"/>
      <w:r w:rsidR="00815B4A" w:rsidRPr="00815B4A">
        <w:rPr>
          <w:sz w:val="24"/>
        </w:rPr>
        <w:t xml:space="preserve"> </w:t>
      </w:r>
      <w:proofErr w:type="spellStart"/>
      <w:r w:rsidR="00815B4A" w:rsidRPr="00815B4A">
        <w:rPr>
          <w:sz w:val="24"/>
        </w:rPr>
        <w:t>трансмедіального</w:t>
      </w:r>
      <w:proofErr w:type="spellEnd"/>
      <w:r w:rsidR="00815B4A" w:rsidRPr="00815B4A">
        <w:rPr>
          <w:sz w:val="24"/>
        </w:rPr>
        <w:t xml:space="preserve"> </w:t>
      </w:r>
      <w:proofErr w:type="spellStart"/>
      <w:r w:rsidR="00815B4A" w:rsidRPr="00815B4A">
        <w:rPr>
          <w:sz w:val="24"/>
        </w:rPr>
        <w:t>перекодування</w:t>
      </w:r>
      <w:proofErr w:type="spellEnd"/>
      <w:r w:rsidR="00815B4A" w:rsidRPr="00815B4A">
        <w:rPr>
          <w:sz w:val="24"/>
        </w:rPr>
        <w:t xml:space="preserve"> драматичного тексту; </w:t>
      </w:r>
      <w:proofErr w:type="spellStart"/>
      <w:r w:rsidR="00815B4A" w:rsidRPr="00815B4A">
        <w:rPr>
          <w:sz w:val="24"/>
        </w:rPr>
        <w:t>приклади</w:t>
      </w:r>
      <w:proofErr w:type="spellEnd"/>
      <w:r w:rsidR="00815B4A" w:rsidRPr="00815B4A">
        <w:rPr>
          <w:sz w:val="24"/>
        </w:rPr>
        <w:t xml:space="preserve"> </w:t>
      </w:r>
      <w:proofErr w:type="spellStart"/>
      <w:r w:rsidR="00815B4A" w:rsidRPr="00815B4A">
        <w:rPr>
          <w:sz w:val="24"/>
        </w:rPr>
        <w:t>переосмислення</w:t>
      </w:r>
      <w:proofErr w:type="spellEnd"/>
      <w:r w:rsidR="00815B4A" w:rsidRPr="00815B4A">
        <w:rPr>
          <w:sz w:val="24"/>
        </w:rPr>
        <w:t xml:space="preserve"> </w:t>
      </w:r>
      <w:proofErr w:type="spellStart"/>
      <w:r w:rsidR="00815B4A" w:rsidRPr="00815B4A">
        <w:rPr>
          <w:sz w:val="24"/>
        </w:rPr>
        <w:t>шекспірівських</w:t>
      </w:r>
      <w:proofErr w:type="spellEnd"/>
      <w:r w:rsidR="00815B4A" w:rsidRPr="00815B4A">
        <w:rPr>
          <w:sz w:val="24"/>
        </w:rPr>
        <w:t xml:space="preserve"> </w:t>
      </w:r>
      <w:proofErr w:type="spellStart"/>
      <w:r w:rsidR="00815B4A" w:rsidRPr="00815B4A">
        <w:rPr>
          <w:sz w:val="24"/>
        </w:rPr>
        <w:t>сюжетів</w:t>
      </w:r>
      <w:proofErr w:type="spellEnd"/>
      <w:r w:rsidR="00815B4A" w:rsidRPr="00815B4A">
        <w:rPr>
          <w:sz w:val="24"/>
        </w:rPr>
        <w:t xml:space="preserve"> у </w:t>
      </w:r>
      <w:proofErr w:type="spellStart"/>
      <w:r w:rsidR="00815B4A" w:rsidRPr="00815B4A">
        <w:rPr>
          <w:sz w:val="24"/>
        </w:rPr>
        <w:t>сучасному</w:t>
      </w:r>
      <w:proofErr w:type="spellEnd"/>
      <w:r w:rsidR="00815B4A" w:rsidRPr="00815B4A">
        <w:rPr>
          <w:sz w:val="24"/>
        </w:rPr>
        <w:t xml:space="preserve"> </w:t>
      </w:r>
      <w:proofErr w:type="spellStart"/>
      <w:r w:rsidR="00815B4A" w:rsidRPr="00815B4A">
        <w:rPr>
          <w:sz w:val="24"/>
        </w:rPr>
        <w:t>кіно</w:t>
      </w:r>
      <w:proofErr w:type="spellEnd"/>
      <w:r w:rsidR="00815B4A" w:rsidRPr="00815B4A">
        <w:rPr>
          <w:sz w:val="24"/>
          <w:lang w:val="uk-UA"/>
        </w:rPr>
        <w:t xml:space="preserve">; </w:t>
      </w:r>
      <w:proofErr w:type="spellStart"/>
      <w:r w:rsidR="00815B4A" w:rsidRPr="00815B4A">
        <w:rPr>
          <w:sz w:val="24"/>
        </w:rPr>
        <w:t>функціонування</w:t>
      </w:r>
      <w:proofErr w:type="spellEnd"/>
      <w:r w:rsidR="00815B4A" w:rsidRPr="00815B4A">
        <w:rPr>
          <w:sz w:val="24"/>
        </w:rPr>
        <w:t xml:space="preserve"> </w:t>
      </w:r>
      <w:proofErr w:type="spellStart"/>
      <w:r w:rsidR="00815B4A" w:rsidRPr="00815B4A">
        <w:rPr>
          <w:sz w:val="24"/>
        </w:rPr>
        <w:t>шекспірівських</w:t>
      </w:r>
      <w:proofErr w:type="spellEnd"/>
      <w:r w:rsidR="00815B4A" w:rsidRPr="00815B4A">
        <w:rPr>
          <w:sz w:val="24"/>
        </w:rPr>
        <w:t xml:space="preserve"> </w:t>
      </w:r>
      <w:proofErr w:type="spellStart"/>
      <w:r w:rsidR="00815B4A" w:rsidRPr="00815B4A">
        <w:rPr>
          <w:sz w:val="24"/>
        </w:rPr>
        <w:t>мотивів</w:t>
      </w:r>
      <w:proofErr w:type="spellEnd"/>
      <w:r w:rsidR="00815B4A" w:rsidRPr="00815B4A">
        <w:rPr>
          <w:sz w:val="24"/>
        </w:rPr>
        <w:t xml:space="preserve"> у </w:t>
      </w:r>
      <w:proofErr w:type="spellStart"/>
      <w:r w:rsidR="00815B4A" w:rsidRPr="00815B4A">
        <w:rPr>
          <w:sz w:val="24"/>
        </w:rPr>
        <w:t>сучасній</w:t>
      </w:r>
      <w:proofErr w:type="spellEnd"/>
      <w:r w:rsidR="00815B4A" w:rsidRPr="00815B4A">
        <w:rPr>
          <w:sz w:val="24"/>
        </w:rPr>
        <w:t xml:space="preserve"> </w:t>
      </w:r>
      <w:proofErr w:type="spellStart"/>
      <w:r w:rsidR="00815B4A" w:rsidRPr="00815B4A">
        <w:rPr>
          <w:sz w:val="24"/>
        </w:rPr>
        <w:t>літературі</w:t>
      </w:r>
      <w:proofErr w:type="spellEnd"/>
      <w:r w:rsidR="00815B4A" w:rsidRPr="00815B4A">
        <w:rPr>
          <w:sz w:val="24"/>
        </w:rPr>
        <w:t xml:space="preserve">, </w:t>
      </w:r>
      <w:proofErr w:type="spellStart"/>
      <w:r w:rsidR="00815B4A" w:rsidRPr="00815B4A">
        <w:rPr>
          <w:sz w:val="24"/>
        </w:rPr>
        <w:t>масовій</w:t>
      </w:r>
      <w:proofErr w:type="spellEnd"/>
      <w:r w:rsidR="00815B4A" w:rsidRPr="00815B4A">
        <w:rPr>
          <w:sz w:val="24"/>
        </w:rPr>
        <w:t xml:space="preserve"> </w:t>
      </w:r>
      <w:proofErr w:type="spellStart"/>
      <w:r w:rsidR="00815B4A" w:rsidRPr="00815B4A">
        <w:rPr>
          <w:sz w:val="24"/>
        </w:rPr>
        <w:t>культурі</w:t>
      </w:r>
      <w:proofErr w:type="spellEnd"/>
      <w:r w:rsidR="00815B4A" w:rsidRPr="00815B4A">
        <w:rPr>
          <w:sz w:val="24"/>
        </w:rPr>
        <w:t xml:space="preserve">, цифровому </w:t>
      </w:r>
      <w:proofErr w:type="spellStart"/>
      <w:r w:rsidR="00815B4A" w:rsidRPr="00815B4A">
        <w:rPr>
          <w:sz w:val="24"/>
        </w:rPr>
        <w:t>просторі</w:t>
      </w:r>
      <w:proofErr w:type="spellEnd"/>
      <w:r w:rsidR="00815B4A" w:rsidRPr="00815B4A">
        <w:rPr>
          <w:sz w:val="24"/>
        </w:rPr>
        <w:t>;</w:t>
      </w:r>
    </w:p>
    <w:p w:rsidR="006F7DE3" w:rsidRDefault="006F7DE3" w:rsidP="00815B4A">
      <w:pPr>
        <w:ind w:firstLine="851"/>
        <w:jc w:val="both"/>
        <w:rPr>
          <w:sz w:val="24"/>
          <w:lang w:val="uk-UA"/>
        </w:rPr>
      </w:pPr>
      <w:r w:rsidRPr="0050129D">
        <w:rPr>
          <w:b/>
          <w:sz w:val="24"/>
          <w:lang w:val="uk-UA"/>
        </w:rPr>
        <w:t>вміти</w:t>
      </w:r>
      <w:r w:rsidRPr="0050129D">
        <w:rPr>
          <w:sz w:val="24"/>
          <w:lang w:val="uk-UA"/>
        </w:rPr>
        <w:t xml:space="preserve"> </w:t>
      </w:r>
      <w:r w:rsidR="00815B4A" w:rsidRPr="00815B4A">
        <w:rPr>
          <w:sz w:val="24"/>
          <w:lang w:val="uk-UA"/>
        </w:rPr>
        <w:t>з</w:t>
      </w:r>
      <w:r w:rsidR="00815B4A" w:rsidRPr="00815B4A">
        <w:rPr>
          <w:bCs/>
          <w:sz w:val="24"/>
          <w:lang w:val="uk-UA" w:eastAsia="uk-UA"/>
        </w:rPr>
        <w:t>астосовувати сучасні теоретичні моделі</w:t>
      </w:r>
      <w:r w:rsidR="00815B4A" w:rsidRPr="00815B4A">
        <w:rPr>
          <w:sz w:val="24"/>
          <w:lang w:val="uk-UA" w:eastAsia="uk-UA"/>
        </w:rPr>
        <w:t xml:space="preserve"> для аналізу драматичних текстів та їхніх </w:t>
      </w:r>
      <w:proofErr w:type="spellStart"/>
      <w:r w:rsidR="00815B4A" w:rsidRPr="00815B4A">
        <w:rPr>
          <w:sz w:val="24"/>
          <w:lang w:val="uk-UA" w:eastAsia="uk-UA"/>
        </w:rPr>
        <w:t>адаптацій</w:t>
      </w:r>
      <w:proofErr w:type="spellEnd"/>
      <w:r w:rsidR="00815B4A" w:rsidRPr="00815B4A">
        <w:rPr>
          <w:sz w:val="24"/>
          <w:lang w:val="uk-UA" w:eastAsia="uk-UA"/>
        </w:rPr>
        <w:t xml:space="preserve">, аргументовано поєднуючи текстуальний аналіз із </w:t>
      </w:r>
      <w:r w:rsidR="00815B4A">
        <w:rPr>
          <w:sz w:val="24"/>
          <w:lang w:val="uk-UA" w:eastAsia="uk-UA"/>
        </w:rPr>
        <w:t>культурно-історичним контекстом;</w:t>
      </w:r>
      <w:r w:rsidR="00815B4A">
        <w:rPr>
          <w:sz w:val="24"/>
          <w:lang w:val="uk-UA"/>
        </w:rPr>
        <w:t xml:space="preserve"> </w:t>
      </w:r>
      <w:r w:rsidR="00815B4A" w:rsidRPr="00815B4A">
        <w:rPr>
          <w:bCs/>
          <w:sz w:val="24"/>
          <w:lang w:val="uk-UA" w:eastAsia="uk-UA"/>
        </w:rPr>
        <w:t>Порівнювати різні інтерпретаційні версії одного твору</w:t>
      </w:r>
      <w:r w:rsidR="00815B4A" w:rsidRPr="00815B4A">
        <w:rPr>
          <w:sz w:val="24"/>
          <w:lang w:val="uk-UA" w:eastAsia="uk-UA"/>
        </w:rPr>
        <w:t xml:space="preserve"> (літературні, театральні, кінематографічні), визначати їхню концептуальну </w:t>
      </w:r>
      <w:r w:rsidR="00815B4A">
        <w:rPr>
          <w:sz w:val="24"/>
          <w:lang w:val="uk-UA" w:eastAsia="uk-UA"/>
        </w:rPr>
        <w:t xml:space="preserve">домінанту та ідеологічну оптику; </w:t>
      </w:r>
      <w:r w:rsidR="00815B4A" w:rsidRPr="00815B4A">
        <w:rPr>
          <w:bCs/>
          <w:sz w:val="24"/>
          <w:lang w:val="uk-UA" w:eastAsia="uk-UA"/>
        </w:rPr>
        <w:t>аналізувати режисерські та акторські рішення</w:t>
      </w:r>
      <w:r w:rsidR="00815B4A" w:rsidRPr="00815B4A">
        <w:rPr>
          <w:sz w:val="24"/>
          <w:lang w:val="uk-UA" w:eastAsia="uk-UA"/>
        </w:rPr>
        <w:t xml:space="preserve"> як інтерпретаційний акт (простір сцени, тілесність, костюм, музика,</w:t>
      </w:r>
      <w:r w:rsidR="00815B4A">
        <w:rPr>
          <w:sz w:val="24"/>
          <w:lang w:val="uk-UA" w:eastAsia="uk-UA"/>
        </w:rPr>
        <w:t xml:space="preserve"> темпоритм, візуальні коди);</w:t>
      </w:r>
      <w:r w:rsidR="00815B4A" w:rsidRPr="00815B4A">
        <w:rPr>
          <w:sz w:val="24"/>
          <w:lang w:val="uk-UA" w:eastAsia="uk-UA"/>
        </w:rPr>
        <w:t xml:space="preserve"> </w:t>
      </w:r>
      <w:r w:rsidR="00815B4A" w:rsidRPr="00815B4A">
        <w:rPr>
          <w:bCs/>
          <w:sz w:val="24"/>
          <w:lang w:val="uk-UA" w:eastAsia="uk-UA"/>
        </w:rPr>
        <w:t xml:space="preserve">інтерпретувати </w:t>
      </w:r>
      <w:proofErr w:type="spellStart"/>
      <w:r w:rsidR="00815B4A" w:rsidRPr="00815B4A">
        <w:rPr>
          <w:bCs/>
          <w:sz w:val="24"/>
          <w:lang w:val="uk-UA" w:eastAsia="uk-UA"/>
        </w:rPr>
        <w:t>персонажну</w:t>
      </w:r>
      <w:proofErr w:type="spellEnd"/>
      <w:r w:rsidR="00815B4A" w:rsidRPr="00815B4A">
        <w:rPr>
          <w:bCs/>
          <w:sz w:val="24"/>
          <w:lang w:val="uk-UA" w:eastAsia="uk-UA"/>
        </w:rPr>
        <w:t xml:space="preserve"> структуру</w:t>
      </w:r>
      <w:r w:rsidR="00815B4A" w:rsidRPr="00815B4A">
        <w:rPr>
          <w:sz w:val="24"/>
          <w:lang w:val="uk-UA" w:eastAsia="uk-UA"/>
        </w:rPr>
        <w:t xml:space="preserve"> в контексті сучасних гуманітарних дискурсів (влада, травма, ідентичність, </w:t>
      </w:r>
      <w:proofErr w:type="spellStart"/>
      <w:r w:rsidR="00815B4A" w:rsidRPr="00815B4A">
        <w:rPr>
          <w:sz w:val="24"/>
          <w:lang w:val="uk-UA" w:eastAsia="uk-UA"/>
        </w:rPr>
        <w:t>маргінальність</w:t>
      </w:r>
      <w:proofErr w:type="spellEnd"/>
      <w:r w:rsidR="00815B4A" w:rsidRPr="00815B4A">
        <w:rPr>
          <w:sz w:val="24"/>
          <w:lang w:val="uk-UA" w:eastAsia="uk-UA"/>
        </w:rPr>
        <w:t>, тілесність).</w:t>
      </w:r>
    </w:p>
    <w:p w:rsidR="00C272A6" w:rsidRDefault="00C272A6" w:rsidP="00C272A6">
      <w:pPr>
        <w:ind w:firstLine="709"/>
        <w:jc w:val="both"/>
        <w:rPr>
          <w:sz w:val="24"/>
          <w:lang w:val="uk-UA"/>
        </w:rPr>
      </w:pPr>
      <w:r w:rsidRPr="00484C84">
        <w:rPr>
          <w:kern w:val="24"/>
          <w:sz w:val="24"/>
          <w:lang w:val="uk-UA"/>
        </w:rPr>
        <w:t>Навчальна дисципліна «</w:t>
      </w:r>
      <w:r w:rsidR="007A0B7A">
        <w:rPr>
          <w:kern w:val="24"/>
          <w:sz w:val="24"/>
          <w:lang w:val="uk-UA"/>
        </w:rPr>
        <w:t xml:space="preserve">Сучасні </w:t>
      </w:r>
      <w:r w:rsidRPr="00484C84">
        <w:rPr>
          <w:kern w:val="24"/>
          <w:sz w:val="24"/>
          <w:lang w:val="uk-UA"/>
        </w:rPr>
        <w:t>»</w:t>
      </w:r>
      <w:r w:rsidRPr="00484C84">
        <w:rPr>
          <w:sz w:val="24"/>
          <w:lang w:val="uk-UA"/>
        </w:rPr>
        <w:t xml:space="preserve"> забезпечує досягнення таких загальних і спеціальних </w:t>
      </w:r>
      <w:proofErr w:type="spellStart"/>
      <w:r w:rsidRPr="00484C84">
        <w:rPr>
          <w:sz w:val="24"/>
          <w:lang w:val="uk-UA"/>
        </w:rPr>
        <w:t>компетентностей</w:t>
      </w:r>
      <w:proofErr w:type="spellEnd"/>
      <w:r w:rsidRPr="00484C84">
        <w:rPr>
          <w:sz w:val="24"/>
          <w:lang w:val="uk-UA"/>
        </w:rPr>
        <w:t>:</w:t>
      </w:r>
    </w:p>
    <w:p w:rsidR="00C272A6" w:rsidRDefault="00C272A6" w:rsidP="00C272A6">
      <w:pPr>
        <w:spacing w:line="100" w:lineRule="atLeast"/>
        <w:ind w:firstLine="709"/>
        <w:jc w:val="both"/>
        <w:rPr>
          <w:b/>
          <w:sz w:val="22"/>
          <w:szCs w:val="22"/>
          <w:lang w:val="uk-UA"/>
        </w:rPr>
      </w:pPr>
    </w:p>
    <w:p w:rsidR="00C272A6" w:rsidRPr="0079268E" w:rsidRDefault="00C272A6" w:rsidP="00C272A6">
      <w:pPr>
        <w:pStyle w:val="ae"/>
        <w:ind w:left="0" w:firstLine="709"/>
        <w:jc w:val="both"/>
        <w:rPr>
          <w:b/>
          <w:i/>
          <w:sz w:val="24"/>
          <w:szCs w:val="24"/>
        </w:rPr>
      </w:pPr>
      <w:r w:rsidRPr="0079268E">
        <w:rPr>
          <w:b/>
          <w:i/>
          <w:sz w:val="24"/>
          <w:szCs w:val="24"/>
        </w:rPr>
        <w:t>Загальні:</w:t>
      </w:r>
    </w:p>
    <w:p w:rsidR="00C57CC8" w:rsidRPr="004128B2" w:rsidRDefault="00832814" w:rsidP="006F7DE3">
      <w:pPr>
        <w:ind w:firstLine="851"/>
        <w:jc w:val="both"/>
        <w:rPr>
          <w:sz w:val="24"/>
        </w:rPr>
      </w:pPr>
      <w:r w:rsidRPr="004128B2">
        <w:rPr>
          <w:b/>
          <w:sz w:val="24"/>
        </w:rPr>
        <w:t>ЗК</w:t>
      </w:r>
      <w:proofErr w:type="gramStart"/>
      <w:r w:rsidRPr="004128B2">
        <w:rPr>
          <w:b/>
          <w:sz w:val="24"/>
        </w:rPr>
        <w:t>1</w:t>
      </w:r>
      <w:proofErr w:type="gramEnd"/>
      <w:r w:rsidRPr="004128B2">
        <w:rPr>
          <w:b/>
          <w:sz w:val="24"/>
        </w:rPr>
        <w:t>.</w:t>
      </w:r>
      <w:r w:rsidRPr="004128B2">
        <w:rPr>
          <w:sz w:val="24"/>
        </w:rPr>
        <w:t xml:space="preserve"> </w:t>
      </w:r>
      <w:proofErr w:type="spellStart"/>
      <w:r w:rsidRPr="004128B2">
        <w:rPr>
          <w:sz w:val="24"/>
        </w:rPr>
        <w:t>Здатність</w:t>
      </w:r>
      <w:proofErr w:type="spellEnd"/>
      <w:r w:rsidRPr="004128B2">
        <w:rPr>
          <w:sz w:val="24"/>
        </w:rPr>
        <w:t xml:space="preserve"> до </w:t>
      </w:r>
      <w:proofErr w:type="gramStart"/>
      <w:r w:rsidRPr="004128B2">
        <w:rPr>
          <w:sz w:val="24"/>
        </w:rPr>
        <w:t>абстрактного</w:t>
      </w:r>
      <w:proofErr w:type="gramEnd"/>
      <w:r w:rsidRPr="004128B2">
        <w:rPr>
          <w:sz w:val="24"/>
        </w:rPr>
        <w:t xml:space="preserve"> </w:t>
      </w:r>
      <w:proofErr w:type="spellStart"/>
      <w:r w:rsidRPr="004128B2">
        <w:rPr>
          <w:sz w:val="24"/>
        </w:rPr>
        <w:t>мислення</w:t>
      </w:r>
      <w:proofErr w:type="spellEnd"/>
      <w:r w:rsidRPr="004128B2">
        <w:rPr>
          <w:sz w:val="24"/>
        </w:rPr>
        <w:t xml:space="preserve">, </w:t>
      </w:r>
      <w:proofErr w:type="spellStart"/>
      <w:r w:rsidRPr="004128B2">
        <w:rPr>
          <w:sz w:val="24"/>
        </w:rPr>
        <w:t>аналізу</w:t>
      </w:r>
      <w:proofErr w:type="spellEnd"/>
      <w:r w:rsidRPr="004128B2">
        <w:rPr>
          <w:sz w:val="24"/>
        </w:rPr>
        <w:t xml:space="preserve"> та синтезу, до </w:t>
      </w:r>
      <w:proofErr w:type="spellStart"/>
      <w:r w:rsidRPr="004128B2">
        <w:rPr>
          <w:sz w:val="24"/>
        </w:rPr>
        <w:t>застосування</w:t>
      </w:r>
      <w:proofErr w:type="spellEnd"/>
      <w:r w:rsidRPr="004128B2">
        <w:rPr>
          <w:sz w:val="24"/>
        </w:rPr>
        <w:t xml:space="preserve"> </w:t>
      </w:r>
      <w:proofErr w:type="spellStart"/>
      <w:r w:rsidRPr="004128B2">
        <w:rPr>
          <w:sz w:val="24"/>
        </w:rPr>
        <w:t>знань</w:t>
      </w:r>
      <w:proofErr w:type="spellEnd"/>
      <w:r w:rsidRPr="004128B2">
        <w:rPr>
          <w:sz w:val="24"/>
        </w:rPr>
        <w:t xml:space="preserve"> у </w:t>
      </w:r>
      <w:proofErr w:type="spellStart"/>
      <w:r w:rsidRPr="004128B2">
        <w:rPr>
          <w:sz w:val="24"/>
        </w:rPr>
        <w:t>практичних</w:t>
      </w:r>
      <w:proofErr w:type="spellEnd"/>
      <w:r w:rsidRPr="004128B2">
        <w:rPr>
          <w:sz w:val="24"/>
        </w:rPr>
        <w:t xml:space="preserve"> </w:t>
      </w:r>
      <w:proofErr w:type="spellStart"/>
      <w:r w:rsidRPr="004128B2">
        <w:rPr>
          <w:sz w:val="24"/>
        </w:rPr>
        <w:t>ситуаціях</w:t>
      </w:r>
      <w:proofErr w:type="spellEnd"/>
      <w:r w:rsidR="005F076C" w:rsidRPr="004128B2">
        <w:rPr>
          <w:sz w:val="24"/>
        </w:rPr>
        <w:t>.</w:t>
      </w:r>
    </w:p>
    <w:p w:rsidR="004128B2" w:rsidRPr="004128B2" w:rsidRDefault="004128B2" w:rsidP="006F7DE3">
      <w:pPr>
        <w:ind w:firstLine="851"/>
        <w:jc w:val="both"/>
        <w:rPr>
          <w:sz w:val="24"/>
        </w:rPr>
      </w:pPr>
      <w:r w:rsidRPr="004128B2">
        <w:rPr>
          <w:b/>
          <w:sz w:val="24"/>
        </w:rPr>
        <w:t>ЗК8.</w:t>
      </w:r>
      <w:r w:rsidRPr="004128B2">
        <w:rPr>
          <w:sz w:val="24"/>
        </w:rPr>
        <w:t xml:space="preserve"> </w:t>
      </w:r>
      <w:proofErr w:type="spellStart"/>
      <w:r w:rsidRPr="004128B2">
        <w:rPr>
          <w:sz w:val="24"/>
        </w:rPr>
        <w:t>Здатність</w:t>
      </w:r>
      <w:proofErr w:type="spellEnd"/>
      <w:r w:rsidRPr="004128B2">
        <w:rPr>
          <w:sz w:val="24"/>
        </w:rPr>
        <w:t xml:space="preserve"> </w:t>
      </w:r>
      <w:proofErr w:type="spellStart"/>
      <w:r w:rsidRPr="004128B2">
        <w:rPr>
          <w:sz w:val="24"/>
        </w:rPr>
        <w:t>зберігати</w:t>
      </w:r>
      <w:proofErr w:type="spellEnd"/>
      <w:r w:rsidRPr="004128B2">
        <w:rPr>
          <w:sz w:val="24"/>
        </w:rPr>
        <w:t xml:space="preserve"> та </w:t>
      </w:r>
      <w:proofErr w:type="spellStart"/>
      <w:r w:rsidRPr="004128B2">
        <w:rPr>
          <w:sz w:val="24"/>
        </w:rPr>
        <w:t>примножувати</w:t>
      </w:r>
      <w:proofErr w:type="spellEnd"/>
      <w:r w:rsidRPr="004128B2">
        <w:rPr>
          <w:sz w:val="24"/>
        </w:rPr>
        <w:t xml:space="preserve"> </w:t>
      </w:r>
      <w:proofErr w:type="spellStart"/>
      <w:r w:rsidRPr="004128B2">
        <w:rPr>
          <w:sz w:val="24"/>
        </w:rPr>
        <w:t>моральні</w:t>
      </w:r>
      <w:proofErr w:type="spellEnd"/>
      <w:r w:rsidRPr="004128B2">
        <w:rPr>
          <w:sz w:val="24"/>
        </w:rPr>
        <w:t xml:space="preserve">, </w:t>
      </w:r>
      <w:proofErr w:type="spellStart"/>
      <w:r w:rsidRPr="004128B2">
        <w:rPr>
          <w:sz w:val="24"/>
        </w:rPr>
        <w:t>культурні</w:t>
      </w:r>
      <w:proofErr w:type="spellEnd"/>
      <w:r w:rsidRPr="004128B2">
        <w:rPr>
          <w:sz w:val="24"/>
        </w:rPr>
        <w:t xml:space="preserve">, </w:t>
      </w:r>
      <w:proofErr w:type="spellStart"/>
      <w:r w:rsidRPr="004128B2">
        <w:rPr>
          <w:sz w:val="24"/>
        </w:rPr>
        <w:t>наукові</w:t>
      </w:r>
      <w:proofErr w:type="spellEnd"/>
      <w:r w:rsidRPr="004128B2">
        <w:rPr>
          <w:sz w:val="24"/>
        </w:rPr>
        <w:t xml:space="preserve"> </w:t>
      </w:r>
      <w:proofErr w:type="spellStart"/>
      <w:r w:rsidRPr="004128B2">
        <w:rPr>
          <w:sz w:val="24"/>
        </w:rPr>
        <w:t>цінності</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досягнення</w:t>
      </w:r>
      <w:proofErr w:type="spellEnd"/>
      <w:r w:rsidRPr="004128B2">
        <w:rPr>
          <w:sz w:val="24"/>
        </w:rPr>
        <w:t xml:space="preserve"> </w:t>
      </w:r>
      <w:proofErr w:type="spellStart"/>
      <w:r w:rsidRPr="004128B2">
        <w:rPr>
          <w:sz w:val="24"/>
        </w:rPr>
        <w:t>суспільства</w:t>
      </w:r>
      <w:proofErr w:type="spellEnd"/>
      <w:r w:rsidRPr="004128B2">
        <w:rPr>
          <w:sz w:val="24"/>
        </w:rPr>
        <w:t xml:space="preserve"> </w:t>
      </w:r>
      <w:proofErr w:type="gramStart"/>
      <w:r w:rsidRPr="004128B2">
        <w:rPr>
          <w:sz w:val="24"/>
        </w:rPr>
        <w:t>на</w:t>
      </w:r>
      <w:proofErr w:type="gramEnd"/>
      <w:r w:rsidRPr="004128B2">
        <w:rPr>
          <w:sz w:val="24"/>
        </w:rPr>
        <w:t xml:space="preserve"> </w:t>
      </w:r>
      <w:proofErr w:type="spellStart"/>
      <w:r w:rsidRPr="004128B2">
        <w:rPr>
          <w:sz w:val="24"/>
        </w:rPr>
        <w:t>основі</w:t>
      </w:r>
      <w:proofErr w:type="spellEnd"/>
      <w:r w:rsidRPr="004128B2">
        <w:rPr>
          <w:sz w:val="24"/>
        </w:rPr>
        <w:t xml:space="preserve"> </w:t>
      </w:r>
      <w:proofErr w:type="spellStart"/>
      <w:r w:rsidRPr="004128B2">
        <w:rPr>
          <w:sz w:val="24"/>
        </w:rPr>
        <w:t>розуміння</w:t>
      </w:r>
      <w:proofErr w:type="spellEnd"/>
      <w:r w:rsidRPr="004128B2">
        <w:rPr>
          <w:sz w:val="24"/>
        </w:rPr>
        <w:t xml:space="preserve"> </w:t>
      </w:r>
      <w:proofErr w:type="spellStart"/>
      <w:r w:rsidRPr="004128B2">
        <w:rPr>
          <w:sz w:val="24"/>
        </w:rPr>
        <w:t>історії</w:t>
      </w:r>
      <w:proofErr w:type="spellEnd"/>
      <w:r w:rsidRPr="004128B2">
        <w:rPr>
          <w:sz w:val="24"/>
        </w:rPr>
        <w:t xml:space="preserve"> та </w:t>
      </w:r>
      <w:proofErr w:type="spellStart"/>
      <w:r w:rsidRPr="004128B2">
        <w:rPr>
          <w:sz w:val="24"/>
        </w:rPr>
        <w:t>закономірностей</w:t>
      </w:r>
      <w:proofErr w:type="spellEnd"/>
      <w:r w:rsidRPr="004128B2">
        <w:rPr>
          <w:sz w:val="24"/>
        </w:rPr>
        <w:t xml:space="preserve"> </w:t>
      </w:r>
      <w:proofErr w:type="spellStart"/>
      <w:r w:rsidRPr="004128B2">
        <w:rPr>
          <w:sz w:val="24"/>
        </w:rPr>
        <w:t>розвитку</w:t>
      </w:r>
      <w:proofErr w:type="spellEnd"/>
      <w:r w:rsidRPr="004128B2">
        <w:rPr>
          <w:sz w:val="24"/>
        </w:rPr>
        <w:t xml:space="preserve"> </w:t>
      </w:r>
      <w:proofErr w:type="spellStart"/>
      <w:r w:rsidRPr="004128B2">
        <w:rPr>
          <w:sz w:val="24"/>
        </w:rPr>
        <w:t>предметної</w:t>
      </w:r>
      <w:proofErr w:type="spellEnd"/>
      <w:r w:rsidRPr="004128B2">
        <w:rPr>
          <w:sz w:val="24"/>
        </w:rPr>
        <w:t xml:space="preserve"> </w:t>
      </w:r>
      <w:proofErr w:type="spellStart"/>
      <w:r w:rsidRPr="004128B2">
        <w:rPr>
          <w:sz w:val="24"/>
        </w:rPr>
        <w:t>області</w:t>
      </w:r>
      <w:proofErr w:type="spellEnd"/>
      <w:r w:rsidRPr="004128B2">
        <w:rPr>
          <w:sz w:val="24"/>
        </w:rPr>
        <w:t xml:space="preserve">, </w:t>
      </w:r>
      <w:proofErr w:type="spellStart"/>
      <w:r w:rsidRPr="004128B2">
        <w:rPr>
          <w:sz w:val="24"/>
        </w:rPr>
        <w:t>її</w:t>
      </w:r>
      <w:proofErr w:type="spellEnd"/>
      <w:r w:rsidRPr="004128B2">
        <w:rPr>
          <w:sz w:val="24"/>
        </w:rPr>
        <w:t xml:space="preserve"> </w:t>
      </w:r>
      <w:proofErr w:type="spellStart"/>
      <w:r w:rsidRPr="004128B2">
        <w:rPr>
          <w:sz w:val="24"/>
        </w:rPr>
        <w:t>місця</w:t>
      </w:r>
      <w:proofErr w:type="spellEnd"/>
      <w:r w:rsidRPr="004128B2">
        <w:rPr>
          <w:sz w:val="24"/>
        </w:rPr>
        <w:t xml:space="preserve"> у </w:t>
      </w:r>
      <w:proofErr w:type="spellStart"/>
      <w:r w:rsidRPr="004128B2">
        <w:rPr>
          <w:sz w:val="24"/>
        </w:rPr>
        <w:t>загальній</w:t>
      </w:r>
      <w:proofErr w:type="spellEnd"/>
      <w:r w:rsidRPr="004128B2">
        <w:rPr>
          <w:sz w:val="24"/>
        </w:rPr>
        <w:t xml:space="preserve"> </w:t>
      </w:r>
      <w:proofErr w:type="spellStart"/>
      <w:r w:rsidRPr="004128B2">
        <w:rPr>
          <w:sz w:val="24"/>
        </w:rPr>
        <w:t>системі</w:t>
      </w:r>
      <w:proofErr w:type="spellEnd"/>
      <w:r w:rsidRPr="004128B2">
        <w:rPr>
          <w:sz w:val="24"/>
        </w:rPr>
        <w:t xml:space="preserve"> </w:t>
      </w:r>
      <w:proofErr w:type="spellStart"/>
      <w:r w:rsidRPr="004128B2">
        <w:rPr>
          <w:sz w:val="24"/>
        </w:rPr>
        <w:t>знань</w:t>
      </w:r>
      <w:proofErr w:type="spellEnd"/>
      <w:r w:rsidRPr="004128B2">
        <w:rPr>
          <w:sz w:val="24"/>
        </w:rPr>
        <w:t xml:space="preserve"> про природу </w:t>
      </w:r>
      <w:proofErr w:type="spellStart"/>
      <w:r w:rsidRPr="004128B2">
        <w:rPr>
          <w:sz w:val="24"/>
        </w:rPr>
        <w:t>і</w:t>
      </w:r>
      <w:proofErr w:type="spellEnd"/>
      <w:r w:rsidRPr="004128B2">
        <w:rPr>
          <w:sz w:val="24"/>
        </w:rPr>
        <w:t xml:space="preserve"> </w:t>
      </w:r>
      <w:proofErr w:type="spellStart"/>
      <w:r w:rsidRPr="004128B2">
        <w:rPr>
          <w:sz w:val="24"/>
        </w:rPr>
        <w:t>суспільство</w:t>
      </w:r>
      <w:proofErr w:type="spellEnd"/>
      <w:r w:rsidRPr="004128B2">
        <w:rPr>
          <w:sz w:val="24"/>
        </w:rPr>
        <w:t xml:space="preserve"> та </w:t>
      </w:r>
      <w:proofErr w:type="spellStart"/>
      <w:r w:rsidRPr="004128B2">
        <w:rPr>
          <w:sz w:val="24"/>
        </w:rPr>
        <w:t>значення</w:t>
      </w:r>
      <w:proofErr w:type="spellEnd"/>
      <w:r w:rsidRPr="004128B2">
        <w:rPr>
          <w:sz w:val="24"/>
        </w:rPr>
        <w:t xml:space="preserve"> у </w:t>
      </w:r>
      <w:proofErr w:type="spellStart"/>
      <w:r w:rsidRPr="004128B2">
        <w:rPr>
          <w:sz w:val="24"/>
        </w:rPr>
        <w:t>розвитку</w:t>
      </w:r>
      <w:proofErr w:type="spellEnd"/>
      <w:r w:rsidRPr="004128B2">
        <w:rPr>
          <w:sz w:val="24"/>
        </w:rPr>
        <w:t xml:space="preserve"> </w:t>
      </w:r>
      <w:proofErr w:type="spellStart"/>
      <w:r w:rsidRPr="004128B2">
        <w:rPr>
          <w:sz w:val="24"/>
        </w:rPr>
        <w:t>суспільства</w:t>
      </w:r>
      <w:proofErr w:type="spellEnd"/>
      <w:r w:rsidRPr="004128B2">
        <w:rPr>
          <w:sz w:val="24"/>
        </w:rPr>
        <w:t xml:space="preserve">, </w:t>
      </w:r>
      <w:proofErr w:type="spellStart"/>
      <w:r w:rsidRPr="004128B2">
        <w:rPr>
          <w:sz w:val="24"/>
        </w:rPr>
        <w:t>техніки</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технологій</w:t>
      </w:r>
      <w:proofErr w:type="spellEnd"/>
      <w:r w:rsidRPr="004128B2">
        <w:rPr>
          <w:sz w:val="24"/>
        </w:rPr>
        <w:t>.</w:t>
      </w:r>
    </w:p>
    <w:p w:rsidR="005F076C" w:rsidRPr="00C57CC8" w:rsidRDefault="005F076C" w:rsidP="006F7DE3">
      <w:pPr>
        <w:ind w:firstLine="851"/>
        <w:jc w:val="both"/>
        <w:rPr>
          <w:b/>
          <w:sz w:val="24"/>
          <w:lang w:val="uk-UA"/>
        </w:rPr>
      </w:pPr>
    </w:p>
    <w:p w:rsidR="00C272A6" w:rsidRPr="0079268E" w:rsidRDefault="00C272A6" w:rsidP="00C272A6">
      <w:pPr>
        <w:ind w:firstLine="709"/>
        <w:jc w:val="both"/>
        <w:rPr>
          <w:bCs/>
          <w:color w:val="000000"/>
          <w:sz w:val="24"/>
          <w:lang w:val="uk-UA"/>
        </w:rPr>
      </w:pPr>
      <w:r w:rsidRPr="00484C84">
        <w:rPr>
          <w:b/>
          <w:i/>
          <w:sz w:val="24"/>
          <w:lang w:val="uk-UA"/>
        </w:rPr>
        <w:t>Фахові:</w:t>
      </w:r>
    </w:p>
    <w:p w:rsidR="00C272A6" w:rsidRPr="004128B2" w:rsidRDefault="004128B2" w:rsidP="006F7DE3">
      <w:pPr>
        <w:ind w:firstLine="851"/>
        <w:jc w:val="both"/>
        <w:rPr>
          <w:sz w:val="24"/>
        </w:rPr>
      </w:pPr>
      <w:r w:rsidRPr="004128B2">
        <w:rPr>
          <w:b/>
          <w:sz w:val="24"/>
        </w:rPr>
        <w:t>ФК</w:t>
      </w:r>
      <w:proofErr w:type="gramStart"/>
      <w:r w:rsidRPr="004128B2">
        <w:rPr>
          <w:b/>
          <w:sz w:val="24"/>
        </w:rPr>
        <w:t>1</w:t>
      </w:r>
      <w:proofErr w:type="gramEnd"/>
      <w:r w:rsidRPr="004128B2">
        <w:rPr>
          <w:b/>
          <w:sz w:val="24"/>
        </w:rPr>
        <w:t>.</w:t>
      </w:r>
      <w:r w:rsidRPr="004128B2">
        <w:rPr>
          <w:sz w:val="24"/>
        </w:rPr>
        <w:t xml:space="preserve"> </w:t>
      </w:r>
      <w:proofErr w:type="spellStart"/>
      <w:r w:rsidRPr="004128B2">
        <w:rPr>
          <w:sz w:val="24"/>
        </w:rPr>
        <w:t>Здатність</w:t>
      </w:r>
      <w:proofErr w:type="spellEnd"/>
      <w:r w:rsidRPr="004128B2">
        <w:rPr>
          <w:sz w:val="24"/>
        </w:rPr>
        <w:t xml:space="preserve"> </w:t>
      </w:r>
      <w:proofErr w:type="spellStart"/>
      <w:r w:rsidRPr="004128B2">
        <w:rPr>
          <w:sz w:val="24"/>
        </w:rPr>
        <w:t>перенесення</w:t>
      </w:r>
      <w:proofErr w:type="spellEnd"/>
      <w:r w:rsidRPr="004128B2">
        <w:rPr>
          <w:sz w:val="24"/>
        </w:rPr>
        <w:t xml:space="preserve"> </w:t>
      </w:r>
      <w:proofErr w:type="spellStart"/>
      <w:r w:rsidRPr="004128B2">
        <w:rPr>
          <w:sz w:val="24"/>
        </w:rPr>
        <w:t>системи</w:t>
      </w:r>
      <w:proofErr w:type="spellEnd"/>
      <w:r w:rsidRPr="004128B2">
        <w:rPr>
          <w:sz w:val="24"/>
        </w:rPr>
        <w:t xml:space="preserve"> </w:t>
      </w:r>
      <w:proofErr w:type="spellStart"/>
      <w:r w:rsidRPr="004128B2">
        <w:rPr>
          <w:sz w:val="24"/>
        </w:rPr>
        <w:t>наукових</w:t>
      </w:r>
      <w:proofErr w:type="spellEnd"/>
      <w:r w:rsidRPr="004128B2">
        <w:rPr>
          <w:sz w:val="24"/>
        </w:rPr>
        <w:t xml:space="preserve"> </w:t>
      </w:r>
      <w:proofErr w:type="spellStart"/>
      <w:r w:rsidRPr="004128B2">
        <w:rPr>
          <w:sz w:val="24"/>
        </w:rPr>
        <w:t>знань</w:t>
      </w:r>
      <w:proofErr w:type="spellEnd"/>
      <w:r w:rsidRPr="004128B2">
        <w:rPr>
          <w:sz w:val="24"/>
        </w:rPr>
        <w:t xml:space="preserve"> у </w:t>
      </w:r>
      <w:proofErr w:type="spellStart"/>
      <w:r w:rsidRPr="004128B2">
        <w:rPr>
          <w:sz w:val="24"/>
        </w:rPr>
        <w:t>професійну</w:t>
      </w:r>
      <w:proofErr w:type="spellEnd"/>
      <w:r w:rsidRPr="004128B2">
        <w:rPr>
          <w:sz w:val="24"/>
        </w:rPr>
        <w:t xml:space="preserve"> </w:t>
      </w:r>
      <w:proofErr w:type="spellStart"/>
      <w:r w:rsidRPr="004128B2">
        <w:rPr>
          <w:sz w:val="24"/>
        </w:rPr>
        <w:t>діяльність</w:t>
      </w:r>
      <w:proofErr w:type="spellEnd"/>
      <w:r w:rsidRPr="004128B2">
        <w:rPr>
          <w:sz w:val="24"/>
        </w:rPr>
        <w:t xml:space="preserve"> та в </w:t>
      </w:r>
      <w:proofErr w:type="spellStart"/>
      <w:r w:rsidRPr="004128B2">
        <w:rPr>
          <w:sz w:val="24"/>
        </w:rPr>
        <w:t>площину</w:t>
      </w:r>
      <w:proofErr w:type="spellEnd"/>
      <w:r w:rsidRPr="004128B2">
        <w:rPr>
          <w:sz w:val="24"/>
        </w:rPr>
        <w:t xml:space="preserve"> </w:t>
      </w:r>
      <w:proofErr w:type="spellStart"/>
      <w:r w:rsidRPr="004128B2">
        <w:rPr>
          <w:sz w:val="24"/>
        </w:rPr>
        <w:t>навчального</w:t>
      </w:r>
      <w:proofErr w:type="spellEnd"/>
      <w:r w:rsidRPr="004128B2">
        <w:rPr>
          <w:sz w:val="24"/>
        </w:rPr>
        <w:t xml:space="preserve"> предмету.</w:t>
      </w:r>
    </w:p>
    <w:p w:rsidR="004128B2" w:rsidRDefault="004128B2" w:rsidP="004128B2">
      <w:pPr>
        <w:ind w:firstLine="709"/>
        <w:jc w:val="both"/>
        <w:rPr>
          <w:b/>
          <w:sz w:val="24"/>
        </w:rPr>
      </w:pPr>
    </w:p>
    <w:p w:rsidR="004128B2" w:rsidRPr="004128B2" w:rsidRDefault="004128B2" w:rsidP="004128B2">
      <w:pPr>
        <w:ind w:firstLine="709"/>
        <w:jc w:val="both"/>
        <w:rPr>
          <w:b/>
          <w:i/>
          <w:sz w:val="24"/>
          <w:lang w:val="uk-UA"/>
        </w:rPr>
      </w:pPr>
      <w:r w:rsidRPr="004128B2">
        <w:rPr>
          <w:b/>
          <w:i/>
          <w:sz w:val="24"/>
          <w:lang w:val="uk-UA"/>
        </w:rPr>
        <w:t>Предметні компетентності:</w:t>
      </w:r>
    </w:p>
    <w:p w:rsidR="004128B2" w:rsidRPr="004128B2" w:rsidRDefault="004128B2" w:rsidP="004128B2">
      <w:pPr>
        <w:ind w:firstLine="709"/>
        <w:jc w:val="both"/>
        <w:rPr>
          <w:sz w:val="24"/>
          <w:lang w:val="uk-UA"/>
        </w:rPr>
      </w:pPr>
      <w:r w:rsidRPr="004128B2">
        <w:rPr>
          <w:b/>
          <w:sz w:val="24"/>
        </w:rPr>
        <w:t>ПК 6.</w:t>
      </w:r>
      <w:r w:rsidRPr="004128B2">
        <w:rPr>
          <w:sz w:val="24"/>
        </w:rPr>
        <w:t xml:space="preserve"> </w:t>
      </w:r>
      <w:proofErr w:type="spellStart"/>
      <w:proofErr w:type="gramStart"/>
      <w:r w:rsidRPr="004128B2">
        <w:rPr>
          <w:sz w:val="24"/>
        </w:rPr>
        <w:t>Здатність</w:t>
      </w:r>
      <w:proofErr w:type="spellEnd"/>
      <w:r w:rsidRPr="004128B2">
        <w:rPr>
          <w:sz w:val="24"/>
        </w:rPr>
        <w:t xml:space="preserve"> </w:t>
      </w:r>
      <w:proofErr w:type="spellStart"/>
      <w:r w:rsidRPr="004128B2">
        <w:rPr>
          <w:sz w:val="24"/>
        </w:rPr>
        <w:t>виявляти</w:t>
      </w:r>
      <w:proofErr w:type="spellEnd"/>
      <w:r w:rsidRPr="004128B2">
        <w:rPr>
          <w:sz w:val="24"/>
        </w:rPr>
        <w:t xml:space="preserve"> </w:t>
      </w:r>
      <w:proofErr w:type="spellStart"/>
      <w:r w:rsidRPr="004128B2">
        <w:rPr>
          <w:sz w:val="24"/>
        </w:rPr>
        <w:t>закономірності</w:t>
      </w:r>
      <w:proofErr w:type="spellEnd"/>
      <w:r w:rsidRPr="004128B2">
        <w:rPr>
          <w:sz w:val="24"/>
        </w:rPr>
        <w:t xml:space="preserve"> </w:t>
      </w:r>
      <w:proofErr w:type="spellStart"/>
      <w:r w:rsidRPr="004128B2">
        <w:rPr>
          <w:sz w:val="24"/>
        </w:rPr>
        <w:t>літературного</w:t>
      </w:r>
      <w:proofErr w:type="spellEnd"/>
      <w:r w:rsidRPr="004128B2">
        <w:rPr>
          <w:sz w:val="24"/>
        </w:rPr>
        <w:t xml:space="preserve"> </w:t>
      </w:r>
      <w:proofErr w:type="spellStart"/>
      <w:r w:rsidRPr="004128B2">
        <w:rPr>
          <w:sz w:val="24"/>
        </w:rPr>
        <w:t>процесу</w:t>
      </w:r>
      <w:proofErr w:type="spellEnd"/>
      <w:r w:rsidRPr="004128B2">
        <w:rPr>
          <w:sz w:val="24"/>
        </w:rPr>
        <w:t xml:space="preserve">, </w:t>
      </w:r>
      <w:proofErr w:type="spellStart"/>
      <w:r w:rsidRPr="004128B2">
        <w:rPr>
          <w:sz w:val="24"/>
        </w:rPr>
        <w:t>визначати</w:t>
      </w:r>
      <w:proofErr w:type="spellEnd"/>
      <w:r w:rsidRPr="004128B2">
        <w:rPr>
          <w:sz w:val="24"/>
        </w:rPr>
        <w:t xml:space="preserve"> </w:t>
      </w:r>
      <w:proofErr w:type="spellStart"/>
      <w:r w:rsidRPr="004128B2">
        <w:rPr>
          <w:sz w:val="24"/>
        </w:rPr>
        <w:t>специфіку</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значення</w:t>
      </w:r>
      <w:proofErr w:type="spellEnd"/>
      <w:r w:rsidRPr="004128B2">
        <w:rPr>
          <w:sz w:val="24"/>
        </w:rPr>
        <w:t xml:space="preserve"> </w:t>
      </w:r>
      <w:proofErr w:type="spellStart"/>
      <w:r w:rsidRPr="004128B2">
        <w:rPr>
          <w:sz w:val="24"/>
        </w:rPr>
        <w:t>художніх</w:t>
      </w:r>
      <w:proofErr w:type="spellEnd"/>
      <w:r w:rsidRPr="004128B2">
        <w:rPr>
          <w:sz w:val="24"/>
        </w:rPr>
        <w:t xml:space="preserve"> </w:t>
      </w:r>
      <w:proofErr w:type="spellStart"/>
      <w:r w:rsidRPr="004128B2">
        <w:rPr>
          <w:sz w:val="24"/>
        </w:rPr>
        <w:t>концепцій</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літературних</w:t>
      </w:r>
      <w:proofErr w:type="spellEnd"/>
      <w:r w:rsidRPr="004128B2">
        <w:rPr>
          <w:sz w:val="24"/>
        </w:rPr>
        <w:t xml:space="preserve"> </w:t>
      </w:r>
      <w:proofErr w:type="spellStart"/>
      <w:r w:rsidRPr="004128B2">
        <w:rPr>
          <w:sz w:val="24"/>
        </w:rPr>
        <w:t>творів</w:t>
      </w:r>
      <w:proofErr w:type="spellEnd"/>
      <w:r w:rsidRPr="004128B2">
        <w:rPr>
          <w:sz w:val="24"/>
        </w:rPr>
        <w:t xml:space="preserve"> у </w:t>
      </w:r>
      <w:proofErr w:type="spellStart"/>
      <w:r w:rsidRPr="004128B2">
        <w:rPr>
          <w:sz w:val="24"/>
        </w:rPr>
        <w:t>контексті</w:t>
      </w:r>
      <w:proofErr w:type="spellEnd"/>
      <w:r w:rsidRPr="004128B2">
        <w:rPr>
          <w:sz w:val="24"/>
        </w:rPr>
        <w:t xml:space="preserve"> </w:t>
      </w:r>
      <w:proofErr w:type="spellStart"/>
      <w:r w:rsidRPr="004128B2">
        <w:rPr>
          <w:sz w:val="24"/>
        </w:rPr>
        <w:t>суспільно-літературної</w:t>
      </w:r>
      <w:proofErr w:type="spellEnd"/>
      <w:r w:rsidRPr="004128B2">
        <w:rPr>
          <w:sz w:val="24"/>
        </w:rPr>
        <w:t xml:space="preserve"> </w:t>
      </w:r>
      <w:proofErr w:type="spellStart"/>
      <w:r w:rsidRPr="004128B2">
        <w:rPr>
          <w:sz w:val="24"/>
        </w:rPr>
        <w:t>ситуації</w:t>
      </w:r>
      <w:proofErr w:type="spellEnd"/>
      <w:r w:rsidRPr="004128B2">
        <w:rPr>
          <w:sz w:val="24"/>
        </w:rPr>
        <w:t xml:space="preserve">, </w:t>
      </w:r>
      <w:proofErr w:type="spellStart"/>
      <w:r w:rsidRPr="004128B2">
        <w:rPr>
          <w:sz w:val="24"/>
        </w:rPr>
        <w:t>літературної</w:t>
      </w:r>
      <w:proofErr w:type="spellEnd"/>
      <w:r w:rsidRPr="004128B2">
        <w:rPr>
          <w:sz w:val="24"/>
        </w:rPr>
        <w:t xml:space="preserve"> критики </w:t>
      </w:r>
      <w:proofErr w:type="spellStart"/>
      <w:r w:rsidRPr="004128B2">
        <w:rPr>
          <w:sz w:val="24"/>
        </w:rPr>
        <w:t>і</w:t>
      </w:r>
      <w:proofErr w:type="spellEnd"/>
      <w:r w:rsidRPr="004128B2">
        <w:rPr>
          <w:sz w:val="24"/>
        </w:rPr>
        <w:t xml:space="preserve"> </w:t>
      </w:r>
      <w:proofErr w:type="spellStart"/>
      <w:r w:rsidRPr="004128B2">
        <w:rPr>
          <w:sz w:val="24"/>
        </w:rPr>
        <w:t>культурної</w:t>
      </w:r>
      <w:proofErr w:type="spellEnd"/>
      <w:r w:rsidRPr="004128B2">
        <w:rPr>
          <w:sz w:val="24"/>
        </w:rPr>
        <w:t xml:space="preserve"> </w:t>
      </w:r>
      <w:proofErr w:type="spellStart"/>
      <w:r w:rsidRPr="004128B2">
        <w:rPr>
          <w:sz w:val="24"/>
        </w:rPr>
        <w:t>епохи</w:t>
      </w:r>
      <w:proofErr w:type="spellEnd"/>
      <w:r w:rsidRPr="004128B2">
        <w:rPr>
          <w:sz w:val="24"/>
        </w:rPr>
        <w:t xml:space="preserve">; </w:t>
      </w:r>
      <w:proofErr w:type="spellStart"/>
      <w:r w:rsidRPr="004128B2">
        <w:rPr>
          <w:sz w:val="24"/>
        </w:rPr>
        <w:t>давати</w:t>
      </w:r>
      <w:proofErr w:type="spellEnd"/>
      <w:r w:rsidRPr="004128B2">
        <w:rPr>
          <w:sz w:val="24"/>
        </w:rPr>
        <w:t xml:space="preserve"> </w:t>
      </w:r>
      <w:proofErr w:type="spellStart"/>
      <w:r w:rsidRPr="004128B2">
        <w:rPr>
          <w:sz w:val="24"/>
        </w:rPr>
        <w:t>оцінку</w:t>
      </w:r>
      <w:proofErr w:type="spellEnd"/>
      <w:r w:rsidRPr="004128B2">
        <w:rPr>
          <w:sz w:val="24"/>
        </w:rPr>
        <w:t xml:space="preserve"> </w:t>
      </w:r>
      <w:proofErr w:type="spellStart"/>
      <w:r w:rsidRPr="004128B2">
        <w:rPr>
          <w:sz w:val="24"/>
        </w:rPr>
        <w:t>художнього</w:t>
      </w:r>
      <w:proofErr w:type="spellEnd"/>
      <w:r w:rsidRPr="004128B2">
        <w:rPr>
          <w:sz w:val="24"/>
        </w:rPr>
        <w:t xml:space="preserve"> </w:t>
      </w:r>
      <w:proofErr w:type="spellStart"/>
      <w:r w:rsidRPr="004128B2">
        <w:rPr>
          <w:sz w:val="24"/>
        </w:rPr>
        <w:t>твору</w:t>
      </w:r>
      <w:proofErr w:type="spellEnd"/>
      <w:r w:rsidRPr="004128B2">
        <w:rPr>
          <w:sz w:val="24"/>
        </w:rPr>
        <w:t xml:space="preserve">; </w:t>
      </w:r>
      <w:proofErr w:type="spellStart"/>
      <w:r w:rsidRPr="004128B2">
        <w:rPr>
          <w:sz w:val="24"/>
        </w:rPr>
        <w:t>визначати</w:t>
      </w:r>
      <w:proofErr w:type="spellEnd"/>
      <w:r w:rsidRPr="004128B2">
        <w:rPr>
          <w:sz w:val="24"/>
        </w:rPr>
        <w:t xml:space="preserve"> роль </w:t>
      </w:r>
      <w:proofErr w:type="spellStart"/>
      <w:r w:rsidRPr="004128B2">
        <w:rPr>
          <w:sz w:val="24"/>
        </w:rPr>
        <w:t>системи</w:t>
      </w:r>
      <w:proofErr w:type="spellEnd"/>
      <w:r w:rsidRPr="004128B2">
        <w:rPr>
          <w:sz w:val="24"/>
        </w:rPr>
        <w:t xml:space="preserve"> </w:t>
      </w:r>
      <w:proofErr w:type="spellStart"/>
      <w:r w:rsidRPr="004128B2">
        <w:rPr>
          <w:sz w:val="24"/>
        </w:rPr>
        <w:t>образів</w:t>
      </w:r>
      <w:proofErr w:type="spellEnd"/>
      <w:r w:rsidRPr="004128B2">
        <w:rPr>
          <w:sz w:val="24"/>
        </w:rPr>
        <w:t xml:space="preserve">, сюжету, </w:t>
      </w:r>
      <w:proofErr w:type="spellStart"/>
      <w:r w:rsidRPr="004128B2">
        <w:rPr>
          <w:sz w:val="24"/>
        </w:rPr>
        <w:t>композиції</w:t>
      </w:r>
      <w:proofErr w:type="spellEnd"/>
      <w:r w:rsidRPr="004128B2">
        <w:rPr>
          <w:sz w:val="24"/>
        </w:rPr>
        <w:t xml:space="preserve"> та </w:t>
      </w:r>
      <w:proofErr w:type="spellStart"/>
      <w:r w:rsidRPr="004128B2">
        <w:rPr>
          <w:sz w:val="24"/>
        </w:rPr>
        <w:t>засобів</w:t>
      </w:r>
      <w:proofErr w:type="spellEnd"/>
      <w:r w:rsidRPr="004128B2">
        <w:rPr>
          <w:sz w:val="24"/>
        </w:rPr>
        <w:t xml:space="preserve"> </w:t>
      </w:r>
      <w:proofErr w:type="spellStart"/>
      <w:r w:rsidRPr="004128B2">
        <w:rPr>
          <w:sz w:val="24"/>
        </w:rPr>
        <w:t>виразності</w:t>
      </w:r>
      <w:proofErr w:type="spellEnd"/>
      <w:r w:rsidRPr="004128B2">
        <w:rPr>
          <w:sz w:val="24"/>
        </w:rPr>
        <w:t xml:space="preserve"> в </w:t>
      </w:r>
      <w:proofErr w:type="spellStart"/>
      <w:r w:rsidRPr="004128B2">
        <w:rPr>
          <w:sz w:val="24"/>
        </w:rPr>
        <w:t>їх</w:t>
      </w:r>
      <w:proofErr w:type="spellEnd"/>
      <w:r w:rsidRPr="004128B2">
        <w:rPr>
          <w:sz w:val="24"/>
        </w:rPr>
        <w:t xml:space="preserve"> </w:t>
      </w:r>
      <w:proofErr w:type="spellStart"/>
      <w:r w:rsidRPr="004128B2">
        <w:rPr>
          <w:sz w:val="24"/>
        </w:rPr>
        <w:t>поєднанні</w:t>
      </w:r>
      <w:proofErr w:type="spellEnd"/>
      <w:r w:rsidRPr="004128B2">
        <w:rPr>
          <w:sz w:val="24"/>
        </w:rPr>
        <w:t>;</w:t>
      </w:r>
      <w:proofErr w:type="gramEnd"/>
      <w:r w:rsidRPr="004128B2">
        <w:rPr>
          <w:sz w:val="24"/>
        </w:rPr>
        <w:t xml:space="preserve"> </w:t>
      </w:r>
      <w:proofErr w:type="spellStart"/>
      <w:r w:rsidRPr="004128B2">
        <w:rPr>
          <w:sz w:val="24"/>
        </w:rPr>
        <w:t>характеризувати</w:t>
      </w:r>
      <w:proofErr w:type="spellEnd"/>
      <w:r w:rsidRPr="004128B2">
        <w:rPr>
          <w:sz w:val="24"/>
        </w:rPr>
        <w:t xml:space="preserve"> </w:t>
      </w:r>
      <w:proofErr w:type="spellStart"/>
      <w:r w:rsidRPr="004128B2">
        <w:rPr>
          <w:sz w:val="24"/>
        </w:rPr>
        <w:t>творчу</w:t>
      </w:r>
      <w:proofErr w:type="spellEnd"/>
      <w:r w:rsidRPr="004128B2">
        <w:rPr>
          <w:sz w:val="24"/>
        </w:rPr>
        <w:t xml:space="preserve"> </w:t>
      </w:r>
      <w:proofErr w:type="spellStart"/>
      <w:r w:rsidRPr="004128B2">
        <w:rPr>
          <w:sz w:val="24"/>
        </w:rPr>
        <w:t>індивідуальність</w:t>
      </w:r>
      <w:proofErr w:type="spellEnd"/>
      <w:r w:rsidRPr="004128B2">
        <w:rPr>
          <w:sz w:val="24"/>
        </w:rPr>
        <w:t xml:space="preserve"> автора</w:t>
      </w:r>
    </w:p>
    <w:p w:rsidR="005F076C" w:rsidRPr="005F076C" w:rsidRDefault="005F076C" w:rsidP="006F7DE3">
      <w:pPr>
        <w:ind w:firstLine="851"/>
        <w:jc w:val="both"/>
        <w:rPr>
          <w:b/>
          <w:sz w:val="24"/>
          <w:lang w:val="uk-UA"/>
        </w:rPr>
      </w:pPr>
    </w:p>
    <w:p w:rsidR="00C272A6" w:rsidRDefault="00C272A6" w:rsidP="00C272A6">
      <w:pPr>
        <w:ind w:firstLineChars="253" w:firstLine="607"/>
        <w:jc w:val="both"/>
        <w:rPr>
          <w:sz w:val="24"/>
          <w:lang w:val="uk-UA"/>
        </w:rPr>
      </w:pPr>
      <w:r w:rsidRPr="00484C84">
        <w:rPr>
          <w:sz w:val="24"/>
          <w:lang w:val="uk-UA"/>
        </w:rPr>
        <w:t xml:space="preserve">У результаті засвоєння змісту навчальної дисципліни студент має набути таких </w:t>
      </w:r>
      <w:r w:rsidRPr="00484C84">
        <w:rPr>
          <w:b/>
          <w:i/>
          <w:sz w:val="24"/>
          <w:lang w:val="uk-UA"/>
        </w:rPr>
        <w:t>програмних</w:t>
      </w:r>
      <w:r w:rsidRPr="00484C84">
        <w:rPr>
          <w:b/>
          <w:bCs/>
          <w:i/>
          <w:iCs/>
          <w:sz w:val="24"/>
          <w:lang w:val="uk-UA"/>
        </w:rPr>
        <w:t xml:space="preserve"> результатів навчання</w:t>
      </w:r>
      <w:r w:rsidRPr="00484C84">
        <w:rPr>
          <w:sz w:val="24"/>
          <w:lang w:val="uk-UA"/>
        </w:rPr>
        <w:t>:</w:t>
      </w:r>
    </w:p>
    <w:p w:rsidR="004128B2" w:rsidRDefault="004128B2" w:rsidP="00AF74ED">
      <w:pPr>
        <w:ind w:firstLineChars="253" w:firstLine="610"/>
        <w:jc w:val="both"/>
      </w:pPr>
      <w:r w:rsidRPr="004128B2">
        <w:rPr>
          <w:b/>
          <w:sz w:val="24"/>
        </w:rPr>
        <w:t>ПРН 6.</w:t>
      </w:r>
      <w:r w:rsidRPr="004128B2">
        <w:rPr>
          <w:sz w:val="24"/>
        </w:rPr>
        <w:t xml:space="preserve"> </w:t>
      </w:r>
      <w:proofErr w:type="spellStart"/>
      <w:r w:rsidRPr="004128B2">
        <w:rPr>
          <w:sz w:val="24"/>
        </w:rPr>
        <w:t>Характеризує</w:t>
      </w:r>
      <w:proofErr w:type="spellEnd"/>
      <w:r w:rsidRPr="004128B2">
        <w:rPr>
          <w:sz w:val="24"/>
        </w:rPr>
        <w:t xml:space="preserve"> </w:t>
      </w:r>
      <w:proofErr w:type="spellStart"/>
      <w:r w:rsidRPr="004128B2">
        <w:rPr>
          <w:sz w:val="24"/>
        </w:rPr>
        <w:t>тенденції</w:t>
      </w:r>
      <w:proofErr w:type="spellEnd"/>
      <w:r w:rsidRPr="004128B2">
        <w:rPr>
          <w:sz w:val="24"/>
        </w:rPr>
        <w:t xml:space="preserve">, </w:t>
      </w:r>
      <w:proofErr w:type="spellStart"/>
      <w:r w:rsidRPr="004128B2">
        <w:rPr>
          <w:sz w:val="24"/>
        </w:rPr>
        <w:t>етапи</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особливості</w:t>
      </w:r>
      <w:proofErr w:type="spellEnd"/>
      <w:r w:rsidRPr="004128B2">
        <w:rPr>
          <w:sz w:val="24"/>
        </w:rPr>
        <w:t xml:space="preserve"> </w:t>
      </w:r>
      <w:proofErr w:type="spellStart"/>
      <w:r w:rsidRPr="004128B2">
        <w:rPr>
          <w:sz w:val="24"/>
        </w:rPr>
        <w:t>літературного</w:t>
      </w:r>
      <w:proofErr w:type="spellEnd"/>
      <w:r w:rsidRPr="004128B2">
        <w:rPr>
          <w:sz w:val="24"/>
        </w:rPr>
        <w:t xml:space="preserve"> </w:t>
      </w:r>
      <w:proofErr w:type="spellStart"/>
      <w:r w:rsidRPr="004128B2">
        <w:rPr>
          <w:sz w:val="24"/>
        </w:rPr>
        <w:t>процесу</w:t>
      </w:r>
      <w:proofErr w:type="spellEnd"/>
      <w:r w:rsidRPr="004128B2">
        <w:rPr>
          <w:sz w:val="24"/>
        </w:rPr>
        <w:t xml:space="preserve"> </w:t>
      </w:r>
      <w:proofErr w:type="spellStart"/>
      <w:r w:rsidRPr="004128B2">
        <w:rPr>
          <w:sz w:val="24"/>
        </w:rPr>
        <w:t>країн</w:t>
      </w:r>
      <w:proofErr w:type="spellEnd"/>
      <w:r w:rsidRPr="004128B2">
        <w:rPr>
          <w:sz w:val="24"/>
        </w:rPr>
        <w:t xml:space="preserve"> у </w:t>
      </w:r>
      <w:proofErr w:type="spellStart"/>
      <w:proofErr w:type="gramStart"/>
      <w:r w:rsidRPr="004128B2">
        <w:rPr>
          <w:sz w:val="24"/>
        </w:rPr>
        <w:t>р</w:t>
      </w:r>
      <w:proofErr w:type="gramEnd"/>
      <w:r w:rsidRPr="004128B2">
        <w:rPr>
          <w:sz w:val="24"/>
        </w:rPr>
        <w:t>ізні</w:t>
      </w:r>
      <w:proofErr w:type="spellEnd"/>
      <w:r w:rsidRPr="004128B2">
        <w:rPr>
          <w:sz w:val="24"/>
        </w:rPr>
        <w:t xml:space="preserve"> </w:t>
      </w:r>
      <w:proofErr w:type="spellStart"/>
      <w:r w:rsidRPr="004128B2">
        <w:rPr>
          <w:sz w:val="24"/>
        </w:rPr>
        <w:t>епохи</w:t>
      </w:r>
      <w:proofErr w:type="spellEnd"/>
      <w:r w:rsidRPr="004128B2">
        <w:rPr>
          <w:sz w:val="24"/>
        </w:rPr>
        <w:t xml:space="preserve">, </w:t>
      </w:r>
      <w:proofErr w:type="spellStart"/>
      <w:r w:rsidRPr="004128B2">
        <w:rPr>
          <w:sz w:val="24"/>
        </w:rPr>
        <w:t>визначає</w:t>
      </w:r>
      <w:proofErr w:type="spellEnd"/>
      <w:r w:rsidRPr="004128B2">
        <w:rPr>
          <w:sz w:val="24"/>
        </w:rPr>
        <w:t xml:space="preserve"> </w:t>
      </w:r>
      <w:proofErr w:type="spellStart"/>
      <w:r w:rsidRPr="004128B2">
        <w:rPr>
          <w:sz w:val="24"/>
        </w:rPr>
        <w:t>світоглядно-естетичну</w:t>
      </w:r>
      <w:proofErr w:type="spellEnd"/>
      <w:r w:rsidRPr="004128B2">
        <w:rPr>
          <w:sz w:val="24"/>
        </w:rPr>
        <w:t xml:space="preserve"> </w:t>
      </w:r>
      <w:proofErr w:type="spellStart"/>
      <w:r w:rsidRPr="004128B2">
        <w:rPr>
          <w:sz w:val="24"/>
        </w:rPr>
        <w:t>специфіку</w:t>
      </w:r>
      <w:proofErr w:type="spellEnd"/>
      <w:r w:rsidRPr="004128B2">
        <w:rPr>
          <w:sz w:val="24"/>
        </w:rPr>
        <w:t xml:space="preserve"> </w:t>
      </w:r>
      <w:proofErr w:type="spellStart"/>
      <w:r w:rsidRPr="004128B2">
        <w:rPr>
          <w:sz w:val="24"/>
        </w:rPr>
        <w:t>літературних</w:t>
      </w:r>
      <w:proofErr w:type="spellEnd"/>
      <w:r w:rsidRPr="004128B2">
        <w:rPr>
          <w:sz w:val="24"/>
        </w:rPr>
        <w:t xml:space="preserve"> </w:t>
      </w:r>
      <w:proofErr w:type="spellStart"/>
      <w:r w:rsidRPr="004128B2">
        <w:rPr>
          <w:sz w:val="24"/>
        </w:rPr>
        <w:t>течій</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напрямів</w:t>
      </w:r>
      <w:proofErr w:type="spellEnd"/>
      <w:r w:rsidRPr="004128B2">
        <w:rPr>
          <w:sz w:val="24"/>
        </w:rPr>
        <w:t xml:space="preserve">; </w:t>
      </w:r>
      <w:proofErr w:type="spellStart"/>
      <w:r w:rsidRPr="004128B2">
        <w:rPr>
          <w:sz w:val="24"/>
        </w:rPr>
        <w:t>аналізує</w:t>
      </w:r>
      <w:proofErr w:type="spellEnd"/>
      <w:r w:rsidRPr="004128B2">
        <w:rPr>
          <w:sz w:val="24"/>
        </w:rPr>
        <w:t xml:space="preserve"> </w:t>
      </w:r>
      <w:proofErr w:type="spellStart"/>
      <w:r w:rsidRPr="004128B2">
        <w:rPr>
          <w:sz w:val="24"/>
        </w:rPr>
        <w:t>твір</w:t>
      </w:r>
      <w:proofErr w:type="spellEnd"/>
      <w:r w:rsidRPr="004128B2">
        <w:rPr>
          <w:sz w:val="24"/>
        </w:rPr>
        <w:t xml:space="preserve"> за </w:t>
      </w:r>
      <w:proofErr w:type="spellStart"/>
      <w:r w:rsidRPr="004128B2">
        <w:rPr>
          <w:sz w:val="24"/>
        </w:rPr>
        <w:t>його</w:t>
      </w:r>
      <w:proofErr w:type="spellEnd"/>
      <w:r w:rsidRPr="004128B2">
        <w:rPr>
          <w:sz w:val="24"/>
        </w:rPr>
        <w:t xml:space="preserve"> </w:t>
      </w:r>
      <w:proofErr w:type="spellStart"/>
      <w:r w:rsidRPr="004128B2">
        <w:rPr>
          <w:sz w:val="24"/>
        </w:rPr>
        <w:t>ознаками</w:t>
      </w:r>
      <w:proofErr w:type="spellEnd"/>
      <w:r w:rsidRPr="004128B2">
        <w:rPr>
          <w:sz w:val="24"/>
        </w:rPr>
        <w:t xml:space="preserve"> </w:t>
      </w:r>
      <w:proofErr w:type="spellStart"/>
      <w:r w:rsidRPr="004128B2">
        <w:rPr>
          <w:sz w:val="24"/>
        </w:rPr>
        <w:t>і</w:t>
      </w:r>
      <w:proofErr w:type="spellEnd"/>
      <w:r w:rsidRPr="004128B2">
        <w:rPr>
          <w:sz w:val="24"/>
        </w:rPr>
        <w:t xml:space="preserve"> в </w:t>
      </w:r>
      <w:proofErr w:type="spellStart"/>
      <w:r w:rsidRPr="004128B2">
        <w:rPr>
          <w:sz w:val="24"/>
        </w:rPr>
        <w:t>контексті</w:t>
      </w:r>
      <w:proofErr w:type="spellEnd"/>
      <w:r w:rsidRPr="004128B2">
        <w:rPr>
          <w:sz w:val="24"/>
        </w:rPr>
        <w:t xml:space="preserve"> </w:t>
      </w:r>
      <w:proofErr w:type="spellStart"/>
      <w:r w:rsidRPr="004128B2">
        <w:rPr>
          <w:sz w:val="24"/>
        </w:rPr>
        <w:t>епохи</w:t>
      </w:r>
      <w:proofErr w:type="spellEnd"/>
      <w:r w:rsidRPr="004128B2">
        <w:rPr>
          <w:sz w:val="24"/>
        </w:rPr>
        <w:t xml:space="preserve">, </w:t>
      </w:r>
      <w:proofErr w:type="spellStart"/>
      <w:r w:rsidRPr="004128B2">
        <w:rPr>
          <w:sz w:val="24"/>
        </w:rPr>
        <w:t>називає</w:t>
      </w:r>
      <w:proofErr w:type="spellEnd"/>
      <w:r w:rsidRPr="004128B2">
        <w:rPr>
          <w:sz w:val="24"/>
        </w:rPr>
        <w:t xml:space="preserve"> </w:t>
      </w:r>
      <w:proofErr w:type="spellStart"/>
      <w:r w:rsidRPr="004128B2">
        <w:rPr>
          <w:sz w:val="24"/>
        </w:rPr>
        <w:t>жанрові</w:t>
      </w:r>
      <w:proofErr w:type="spellEnd"/>
      <w:r w:rsidRPr="004128B2">
        <w:rPr>
          <w:sz w:val="24"/>
        </w:rPr>
        <w:t xml:space="preserve"> </w:t>
      </w:r>
      <w:proofErr w:type="spellStart"/>
      <w:r w:rsidRPr="004128B2">
        <w:rPr>
          <w:sz w:val="24"/>
        </w:rPr>
        <w:t>особливості</w:t>
      </w:r>
      <w:proofErr w:type="spellEnd"/>
      <w:r w:rsidRPr="004128B2">
        <w:rPr>
          <w:sz w:val="24"/>
        </w:rPr>
        <w:t xml:space="preserve"> </w:t>
      </w:r>
      <w:proofErr w:type="spellStart"/>
      <w:r w:rsidRPr="004128B2">
        <w:rPr>
          <w:sz w:val="24"/>
        </w:rPr>
        <w:t>твору</w:t>
      </w:r>
      <w:proofErr w:type="spellEnd"/>
      <w:r w:rsidRPr="004128B2">
        <w:rPr>
          <w:sz w:val="24"/>
        </w:rPr>
        <w:t xml:space="preserve">, </w:t>
      </w:r>
      <w:proofErr w:type="spellStart"/>
      <w:r w:rsidRPr="004128B2">
        <w:rPr>
          <w:sz w:val="24"/>
        </w:rPr>
        <w:t>оперуючи</w:t>
      </w:r>
      <w:proofErr w:type="spellEnd"/>
      <w:r w:rsidRPr="004128B2">
        <w:rPr>
          <w:sz w:val="24"/>
        </w:rPr>
        <w:t xml:space="preserve"> </w:t>
      </w:r>
      <w:proofErr w:type="spellStart"/>
      <w:r w:rsidRPr="004128B2">
        <w:rPr>
          <w:sz w:val="24"/>
        </w:rPr>
        <w:t>термінологією</w:t>
      </w:r>
      <w:proofErr w:type="spellEnd"/>
      <w:r>
        <w:t>.</w:t>
      </w:r>
    </w:p>
    <w:p w:rsidR="004128B2" w:rsidRDefault="004128B2" w:rsidP="00AF74ED">
      <w:pPr>
        <w:ind w:firstLineChars="253" w:firstLine="610"/>
        <w:jc w:val="both"/>
        <w:rPr>
          <w:sz w:val="24"/>
        </w:rPr>
      </w:pPr>
      <w:r w:rsidRPr="004128B2">
        <w:rPr>
          <w:b/>
          <w:sz w:val="24"/>
        </w:rPr>
        <w:t>ПРН 9.</w:t>
      </w:r>
      <w:r w:rsidRPr="004128B2">
        <w:rPr>
          <w:sz w:val="24"/>
        </w:rPr>
        <w:t xml:space="preserve"> </w:t>
      </w:r>
      <w:proofErr w:type="spellStart"/>
      <w:r w:rsidRPr="004128B2">
        <w:rPr>
          <w:sz w:val="24"/>
        </w:rPr>
        <w:t>Аналізу</w:t>
      </w:r>
      <w:proofErr w:type="gramStart"/>
      <w:r w:rsidRPr="004128B2">
        <w:rPr>
          <w:sz w:val="24"/>
        </w:rPr>
        <w:t>є</w:t>
      </w:r>
      <w:proofErr w:type="spellEnd"/>
      <w:r w:rsidRPr="004128B2">
        <w:rPr>
          <w:sz w:val="24"/>
        </w:rPr>
        <w:t>,</w:t>
      </w:r>
      <w:proofErr w:type="gramEnd"/>
      <w:r w:rsidRPr="004128B2">
        <w:rPr>
          <w:sz w:val="24"/>
        </w:rPr>
        <w:t xml:space="preserve"> </w:t>
      </w:r>
      <w:proofErr w:type="spellStart"/>
      <w:r w:rsidRPr="004128B2">
        <w:rPr>
          <w:sz w:val="24"/>
        </w:rPr>
        <w:t>коментує</w:t>
      </w:r>
      <w:proofErr w:type="spellEnd"/>
      <w:r w:rsidRPr="004128B2">
        <w:rPr>
          <w:sz w:val="24"/>
        </w:rPr>
        <w:t xml:space="preserve">, </w:t>
      </w:r>
      <w:proofErr w:type="spellStart"/>
      <w:r w:rsidRPr="004128B2">
        <w:rPr>
          <w:sz w:val="24"/>
        </w:rPr>
        <w:t>реферує</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перекладає</w:t>
      </w:r>
      <w:proofErr w:type="spellEnd"/>
      <w:r w:rsidRPr="004128B2">
        <w:rPr>
          <w:sz w:val="24"/>
        </w:rPr>
        <w:t xml:space="preserve"> </w:t>
      </w:r>
      <w:proofErr w:type="spellStart"/>
      <w:r w:rsidRPr="004128B2">
        <w:rPr>
          <w:sz w:val="24"/>
        </w:rPr>
        <w:t>тексти</w:t>
      </w:r>
      <w:proofErr w:type="spellEnd"/>
      <w:r w:rsidRPr="004128B2">
        <w:rPr>
          <w:sz w:val="24"/>
        </w:rPr>
        <w:t xml:space="preserve"> </w:t>
      </w:r>
      <w:proofErr w:type="spellStart"/>
      <w:r w:rsidRPr="004128B2">
        <w:rPr>
          <w:sz w:val="24"/>
        </w:rPr>
        <w:t>різних</w:t>
      </w:r>
      <w:proofErr w:type="spellEnd"/>
      <w:r w:rsidRPr="004128B2">
        <w:rPr>
          <w:sz w:val="24"/>
        </w:rPr>
        <w:t xml:space="preserve"> </w:t>
      </w:r>
      <w:proofErr w:type="spellStart"/>
      <w:r w:rsidRPr="004128B2">
        <w:rPr>
          <w:sz w:val="24"/>
        </w:rPr>
        <w:t>стилів</w:t>
      </w:r>
      <w:proofErr w:type="spellEnd"/>
      <w:r w:rsidRPr="004128B2">
        <w:rPr>
          <w:sz w:val="24"/>
        </w:rPr>
        <w:t xml:space="preserve"> </w:t>
      </w:r>
      <w:proofErr w:type="spellStart"/>
      <w:r w:rsidRPr="004128B2">
        <w:rPr>
          <w:sz w:val="24"/>
        </w:rPr>
        <w:t>і</w:t>
      </w:r>
      <w:proofErr w:type="spellEnd"/>
      <w:r w:rsidRPr="004128B2">
        <w:rPr>
          <w:sz w:val="24"/>
        </w:rPr>
        <w:t xml:space="preserve"> тематики, </w:t>
      </w:r>
      <w:proofErr w:type="spellStart"/>
      <w:r w:rsidRPr="004128B2">
        <w:rPr>
          <w:sz w:val="24"/>
        </w:rPr>
        <w:t>демонструючи</w:t>
      </w:r>
      <w:proofErr w:type="spellEnd"/>
      <w:r w:rsidRPr="004128B2">
        <w:rPr>
          <w:sz w:val="24"/>
        </w:rPr>
        <w:t xml:space="preserve"> </w:t>
      </w:r>
      <w:proofErr w:type="spellStart"/>
      <w:r w:rsidRPr="004128B2">
        <w:rPr>
          <w:sz w:val="24"/>
        </w:rPr>
        <w:t>лексичну</w:t>
      </w:r>
      <w:proofErr w:type="spellEnd"/>
      <w:r w:rsidRPr="004128B2">
        <w:rPr>
          <w:sz w:val="24"/>
        </w:rPr>
        <w:t xml:space="preserve">, </w:t>
      </w:r>
      <w:proofErr w:type="spellStart"/>
      <w:r w:rsidRPr="004128B2">
        <w:rPr>
          <w:sz w:val="24"/>
        </w:rPr>
        <w:t>граматичну</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стилістичну</w:t>
      </w:r>
      <w:proofErr w:type="spellEnd"/>
      <w:r w:rsidRPr="004128B2">
        <w:rPr>
          <w:sz w:val="24"/>
        </w:rPr>
        <w:t xml:space="preserve"> </w:t>
      </w:r>
      <w:proofErr w:type="spellStart"/>
      <w:r w:rsidRPr="004128B2">
        <w:rPr>
          <w:sz w:val="24"/>
        </w:rPr>
        <w:t>компетентності</w:t>
      </w:r>
      <w:proofErr w:type="spellEnd"/>
      <w:r w:rsidRPr="004128B2">
        <w:rPr>
          <w:sz w:val="24"/>
        </w:rPr>
        <w:t xml:space="preserve">. </w:t>
      </w:r>
    </w:p>
    <w:p w:rsidR="004128B2" w:rsidRPr="004128B2" w:rsidRDefault="004128B2" w:rsidP="00AF74ED">
      <w:pPr>
        <w:ind w:firstLineChars="253" w:firstLine="610"/>
        <w:jc w:val="both"/>
        <w:rPr>
          <w:sz w:val="24"/>
          <w:lang w:val="uk-UA"/>
        </w:rPr>
      </w:pPr>
      <w:r w:rsidRPr="004128B2">
        <w:rPr>
          <w:b/>
          <w:sz w:val="24"/>
        </w:rPr>
        <w:lastRenderedPageBreak/>
        <w:t>ПРН 10.</w:t>
      </w:r>
      <w:r w:rsidRPr="004128B2">
        <w:rPr>
          <w:sz w:val="24"/>
        </w:rPr>
        <w:t xml:space="preserve"> </w:t>
      </w:r>
      <w:proofErr w:type="spellStart"/>
      <w:r w:rsidRPr="004128B2">
        <w:rPr>
          <w:sz w:val="24"/>
        </w:rPr>
        <w:t>Уміє</w:t>
      </w:r>
      <w:proofErr w:type="spellEnd"/>
      <w:r w:rsidRPr="004128B2">
        <w:rPr>
          <w:sz w:val="24"/>
        </w:rPr>
        <w:t xml:space="preserve"> критично </w:t>
      </w:r>
      <w:proofErr w:type="spellStart"/>
      <w:r w:rsidRPr="004128B2">
        <w:rPr>
          <w:sz w:val="24"/>
        </w:rPr>
        <w:t>опрацьовувати</w:t>
      </w:r>
      <w:proofErr w:type="spellEnd"/>
      <w:r w:rsidRPr="004128B2">
        <w:rPr>
          <w:sz w:val="24"/>
        </w:rPr>
        <w:t xml:space="preserve"> </w:t>
      </w:r>
      <w:proofErr w:type="spellStart"/>
      <w:r w:rsidRPr="004128B2">
        <w:rPr>
          <w:sz w:val="24"/>
        </w:rPr>
        <w:t>джерела</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здійснювати</w:t>
      </w:r>
      <w:proofErr w:type="spellEnd"/>
      <w:r w:rsidRPr="004128B2">
        <w:rPr>
          <w:sz w:val="24"/>
        </w:rPr>
        <w:t xml:space="preserve"> </w:t>
      </w:r>
      <w:proofErr w:type="spellStart"/>
      <w:r w:rsidRPr="004128B2">
        <w:rPr>
          <w:sz w:val="24"/>
        </w:rPr>
        <w:t>самостійний</w:t>
      </w:r>
      <w:proofErr w:type="spellEnd"/>
      <w:r w:rsidRPr="004128B2">
        <w:rPr>
          <w:sz w:val="24"/>
        </w:rPr>
        <w:t xml:space="preserve"> </w:t>
      </w:r>
      <w:proofErr w:type="spellStart"/>
      <w:r w:rsidRPr="004128B2">
        <w:rPr>
          <w:sz w:val="24"/>
        </w:rPr>
        <w:t>науковий</w:t>
      </w:r>
      <w:proofErr w:type="spellEnd"/>
      <w:r w:rsidRPr="004128B2">
        <w:rPr>
          <w:sz w:val="24"/>
        </w:rPr>
        <w:t xml:space="preserve"> </w:t>
      </w:r>
      <w:proofErr w:type="spellStart"/>
      <w:r w:rsidRPr="004128B2">
        <w:rPr>
          <w:sz w:val="24"/>
        </w:rPr>
        <w:t>пошук</w:t>
      </w:r>
      <w:proofErr w:type="spellEnd"/>
      <w:r w:rsidRPr="004128B2">
        <w:rPr>
          <w:sz w:val="24"/>
        </w:rPr>
        <w:t xml:space="preserve">, у тому </w:t>
      </w:r>
      <w:proofErr w:type="spellStart"/>
      <w:r w:rsidRPr="004128B2">
        <w:rPr>
          <w:sz w:val="24"/>
        </w:rPr>
        <w:t>числі</w:t>
      </w:r>
      <w:proofErr w:type="spellEnd"/>
      <w:r w:rsidRPr="004128B2">
        <w:rPr>
          <w:sz w:val="24"/>
        </w:rPr>
        <w:t xml:space="preserve"> </w:t>
      </w:r>
      <w:proofErr w:type="spellStart"/>
      <w:r w:rsidRPr="004128B2">
        <w:rPr>
          <w:sz w:val="24"/>
        </w:rPr>
        <w:t>і</w:t>
      </w:r>
      <w:proofErr w:type="spellEnd"/>
      <w:r w:rsidRPr="004128B2">
        <w:rPr>
          <w:sz w:val="24"/>
        </w:rPr>
        <w:t xml:space="preserve"> </w:t>
      </w:r>
      <w:proofErr w:type="spellStart"/>
      <w:r w:rsidRPr="004128B2">
        <w:rPr>
          <w:sz w:val="24"/>
        </w:rPr>
        <w:t>з</w:t>
      </w:r>
      <w:proofErr w:type="spellEnd"/>
      <w:r w:rsidRPr="004128B2">
        <w:rPr>
          <w:sz w:val="24"/>
        </w:rPr>
        <w:t xml:space="preserve"> </w:t>
      </w:r>
      <w:proofErr w:type="spellStart"/>
      <w:r w:rsidRPr="004128B2">
        <w:rPr>
          <w:sz w:val="24"/>
        </w:rPr>
        <w:t>використанням</w:t>
      </w:r>
      <w:proofErr w:type="spellEnd"/>
      <w:r w:rsidRPr="004128B2">
        <w:rPr>
          <w:sz w:val="24"/>
        </w:rPr>
        <w:t xml:space="preserve"> </w:t>
      </w:r>
      <w:proofErr w:type="spellStart"/>
      <w:r w:rsidRPr="004128B2">
        <w:rPr>
          <w:sz w:val="24"/>
        </w:rPr>
        <w:t>емпіричних</w:t>
      </w:r>
      <w:proofErr w:type="spellEnd"/>
      <w:r w:rsidRPr="004128B2">
        <w:rPr>
          <w:sz w:val="24"/>
        </w:rPr>
        <w:t xml:space="preserve"> </w:t>
      </w:r>
      <w:proofErr w:type="spellStart"/>
      <w:r w:rsidRPr="004128B2">
        <w:rPr>
          <w:sz w:val="24"/>
        </w:rPr>
        <w:t>методі</w:t>
      </w:r>
      <w:proofErr w:type="gramStart"/>
      <w:r w:rsidRPr="004128B2">
        <w:rPr>
          <w:sz w:val="24"/>
        </w:rPr>
        <w:t>в</w:t>
      </w:r>
      <w:proofErr w:type="spellEnd"/>
      <w:proofErr w:type="gramEnd"/>
      <w:r w:rsidRPr="004128B2">
        <w:rPr>
          <w:sz w:val="24"/>
        </w:rPr>
        <w:t>.</w:t>
      </w:r>
    </w:p>
    <w:p w:rsidR="00C272A6" w:rsidRDefault="00C272A6">
      <w:pPr>
        <w:spacing w:after="200" w:line="276" w:lineRule="auto"/>
        <w:rPr>
          <w:b/>
          <w:bCs/>
          <w:szCs w:val="28"/>
          <w:lang w:val="uk-UA"/>
        </w:rPr>
      </w:pPr>
      <w:r>
        <w:rPr>
          <w:b/>
          <w:bCs/>
          <w:szCs w:val="28"/>
          <w:lang w:val="uk-UA"/>
        </w:rPr>
        <w:br w:type="page"/>
      </w:r>
    </w:p>
    <w:p w:rsidR="006F7DE3" w:rsidRDefault="006F7DE3" w:rsidP="006F7DE3">
      <w:pPr>
        <w:ind w:left="567"/>
        <w:jc w:val="center"/>
        <w:rPr>
          <w:b/>
          <w:bCs/>
          <w:szCs w:val="28"/>
          <w:lang w:val="uk-UA"/>
        </w:rPr>
      </w:pPr>
    </w:p>
    <w:p w:rsidR="006F7DE3" w:rsidRPr="00EC2D4C" w:rsidRDefault="006F7DE3" w:rsidP="006F7DE3">
      <w:pPr>
        <w:ind w:left="567"/>
        <w:jc w:val="center"/>
        <w:rPr>
          <w:b/>
          <w:bCs/>
          <w:szCs w:val="28"/>
          <w:lang w:val="uk-UA"/>
        </w:rPr>
      </w:pPr>
      <w:r w:rsidRPr="00EC2D4C">
        <w:rPr>
          <w:b/>
          <w:bCs/>
          <w:szCs w:val="28"/>
          <w:lang w:val="uk-UA"/>
        </w:rPr>
        <w:t xml:space="preserve">3. Опис навчальної дисципліни </w:t>
      </w:r>
    </w:p>
    <w:p w:rsidR="006F7DE3" w:rsidRPr="00EC2D4C" w:rsidRDefault="006F7DE3" w:rsidP="006F7DE3">
      <w:pPr>
        <w:ind w:left="567"/>
        <w:jc w:val="center"/>
        <w:rPr>
          <w:b/>
          <w:bCs/>
          <w:szCs w:val="28"/>
          <w:lang w:val="uk-UA"/>
        </w:rPr>
      </w:pPr>
      <w:r w:rsidRPr="00EC2D4C">
        <w:rPr>
          <w:b/>
          <w:bCs/>
          <w:szCs w:val="28"/>
          <w:lang w:val="uk-UA"/>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6F7DE3" w:rsidRPr="00EC2D4C" w:rsidTr="00EB0D19">
        <w:trPr>
          <w:trHeight w:val="308"/>
          <w:jc w:val="center"/>
        </w:trPr>
        <w:tc>
          <w:tcPr>
            <w:tcW w:w="1418"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Форма навчання</w:t>
            </w:r>
          </w:p>
        </w:tc>
        <w:tc>
          <w:tcPr>
            <w:tcW w:w="854"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Рік підготовки</w:t>
            </w:r>
          </w:p>
        </w:tc>
        <w:tc>
          <w:tcPr>
            <w:tcW w:w="625"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Семестр</w:t>
            </w:r>
          </w:p>
        </w:tc>
        <w:tc>
          <w:tcPr>
            <w:tcW w:w="2183" w:type="dxa"/>
            <w:gridSpan w:val="2"/>
          </w:tcPr>
          <w:p w:rsidR="006F7DE3" w:rsidRPr="00EC2D4C" w:rsidRDefault="006F7DE3" w:rsidP="00EB0D19">
            <w:pPr>
              <w:jc w:val="center"/>
              <w:rPr>
                <w:b/>
                <w:sz w:val="24"/>
                <w:lang w:val="uk-UA"/>
              </w:rPr>
            </w:pPr>
            <w:r w:rsidRPr="00EC2D4C">
              <w:rPr>
                <w:b/>
                <w:sz w:val="24"/>
                <w:lang w:val="uk-UA"/>
              </w:rPr>
              <w:t>Кількість</w:t>
            </w:r>
          </w:p>
        </w:tc>
        <w:tc>
          <w:tcPr>
            <w:tcW w:w="3402" w:type="dxa"/>
            <w:gridSpan w:val="6"/>
            <w:shd w:val="clear" w:color="auto" w:fill="auto"/>
            <w:vAlign w:val="center"/>
          </w:tcPr>
          <w:p w:rsidR="006F7DE3" w:rsidRPr="00EC2D4C" w:rsidRDefault="006F7DE3" w:rsidP="00EB0D19">
            <w:pPr>
              <w:jc w:val="center"/>
              <w:rPr>
                <w:b/>
                <w:sz w:val="24"/>
                <w:lang w:val="uk-UA"/>
              </w:rPr>
            </w:pPr>
            <w:r w:rsidRPr="00EC2D4C">
              <w:rPr>
                <w:b/>
                <w:sz w:val="24"/>
                <w:lang w:val="uk-UA"/>
              </w:rPr>
              <w:t>Кількість годин</w:t>
            </w:r>
          </w:p>
        </w:tc>
        <w:tc>
          <w:tcPr>
            <w:tcW w:w="1334"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 xml:space="preserve">Вид </w:t>
            </w:r>
            <w:proofErr w:type="spellStart"/>
            <w:r w:rsidRPr="00EC2D4C">
              <w:rPr>
                <w:b/>
                <w:sz w:val="24"/>
                <w:lang w:val="uk-UA"/>
              </w:rPr>
              <w:t>підсумко</w:t>
            </w:r>
            <w:proofErr w:type="spellEnd"/>
          </w:p>
          <w:p w:rsidR="006F7DE3" w:rsidRPr="00EC2D4C" w:rsidRDefault="006F7DE3" w:rsidP="00EB0D19">
            <w:pPr>
              <w:jc w:val="center"/>
              <w:rPr>
                <w:b/>
                <w:sz w:val="24"/>
                <w:lang w:val="uk-UA"/>
              </w:rPr>
            </w:pPr>
            <w:proofErr w:type="spellStart"/>
            <w:r w:rsidRPr="00EC2D4C">
              <w:rPr>
                <w:b/>
                <w:sz w:val="24"/>
                <w:lang w:val="uk-UA"/>
              </w:rPr>
              <w:t>вого</w:t>
            </w:r>
            <w:proofErr w:type="spellEnd"/>
            <w:r w:rsidRPr="00EC2D4C">
              <w:rPr>
                <w:b/>
                <w:sz w:val="24"/>
                <w:lang w:val="uk-UA"/>
              </w:rPr>
              <w:t xml:space="preserve"> контролю</w:t>
            </w:r>
          </w:p>
        </w:tc>
      </w:tr>
      <w:tr w:rsidR="006F7DE3" w:rsidRPr="00EC2D4C" w:rsidTr="00EB0D19">
        <w:trPr>
          <w:cantSplit/>
          <w:trHeight w:val="1810"/>
          <w:jc w:val="center"/>
        </w:trPr>
        <w:tc>
          <w:tcPr>
            <w:tcW w:w="1418" w:type="dxa"/>
            <w:vMerge/>
            <w:shd w:val="clear" w:color="auto" w:fill="auto"/>
            <w:vAlign w:val="center"/>
          </w:tcPr>
          <w:p w:rsidR="006F7DE3" w:rsidRPr="00EC2D4C" w:rsidRDefault="006F7DE3" w:rsidP="00EB0D19">
            <w:pPr>
              <w:rPr>
                <w:lang w:val="uk-UA"/>
              </w:rPr>
            </w:pPr>
          </w:p>
        </w:tc>
        <w:tc>
          <w:tcPr>
            <w:tcW w:w="854" w:type="dxa"/>
            <w:vMerge/>
            <w:shd w:val="clear" w:color="auto" w:fill="auto"/>
            <w:vAlign w:val="center"/>
          </w:tcPr>
          <w:p w:rsidR="006F7DE3" w:rsidRPr="00EC2D4C" w:rsidRDefault="006F7DE3" w:rsidP="00EB0D19">
            <w:pPr>
              <w:jc w:val="center"/>
              <w:rPr>
                <w:sz w:val="24"/>
                <w:lang w:val="uk-UA"/>
              </w:rPr>
            </w:pPr>
          </w:p>
        </w:tc>
        <w:tc>
          <w:tcPr>
            <w:tcW w:w="625" w:type="dxa"/>
            <w:vMerge/>
            <w:shd w:val="clear" w:color="auto" w:fill="auto"/>
            <w:vAlign w:val="center"/>
          </w:tcPr>
          <w:p w:rsidR="006F7DE3" w:rsidRPr="00EC2D4C" w:rsidRDefault="006F7DE3" w:rsidP="00EB0D19">
            <w:pPr>
              <w:jc w:val="center"/>
              <w:rPr>
                <w:sz w:val="24"/>
                <w:lang w:val="uk-UA"/>
              </w:rPr>
            </w:pPr>
          </w:p>
        </w:tc>
        <w:tc>
          <w:tcPr>
            <w:tcW w:w="1190" w:type="dxa"/>
            <w:vAlign w:val="center"/>
          </w:tcPr>
          <w:p w:rsidR="006F7DE3" w:rsidRPr="00EC2D4C" w:rsidRDefault="006F7DE3" w:rsidP="00EB0D19">
            <w:pPr>
              <w:jc w:val="center"/>
              <w:rPr>
                <w:b/>
                <w:sz w:val="24"/>
                <w:lang w:val="uk-UA"/>
              </w:rPr>
            </w:pPr>
            <w:r w:rsidRPr="00EC2D4C">
              <w:rPr>
                <w:b/>
                <w:sz w:val="24"/>
                <w:lang w:val="uk-UA"/>
              </w:rPr>
              <w:t>кредитів</w:t>
            </w:r>
          </w:p>
        </w:tc>
        <w:tc>
          <w:tcPr>
            <w:tcW w:w="993" w:type="dxa"/>
            <w:vAlign w:val="center"/>
          </w:tcPr>
          <w:p w:rsidR="006F7DE3" w:rsidRPr="00EC2D4C" w:rsidRDefault="00F941B3" w:rsidP="00EB0D19">
            <w:pPr>
              <w:jc w:val="center"/>
              <w:rPr>
                <w:b/>
                <w:sz w:val="24"/>
                <w:lang w:val="uk-UA"/>
              </w:rPr>
            </w:pPr>
            <w:r w:rsidRPr="00EC2D4C">
              <w:rPr>
                <w:b/>
                <w:sz w:val="24"/>
                <w:lang w:val="uk-UA"/>
              </w:rPr>
              <w:t>Г</w:t>
            </w:r>
            <w:r w:rsidR="006F7DE3" w:rsidRPr="00EC2D4C">
              <w:rPr>
                <w:b/>
                <w:sz w:val="24"/>
                <w:lang w:val="uk-UA"/>
              </w:rPr>
              <w:t>один</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лекції</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практичні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семінарські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лабораторні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самостійна робота</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індивідуальні завдання</w:t>
            </w:r>
          </w:p>
        </w:tc>
        <w:tc>
          <w:tcPr>
            <w:tcW w:w="1334" w:type="dxa"/>
            <w:vMerge/>
            <w:shd w:val="clear" w:color="auto" w:fill="auto"/>
            <w:textDirection w:val="btLr"/>
            <w:vAlign w:val="center"/>
          </w:tcPr>
          <w:p w:rsidR="006F7DE3" w:rsidRPr="00EC2D4C" w:rsidRDefault="006F7DE3" w:rsidP="00EB0D19">
            <w:pPr>
              <w:jc w:val="center"/>
              <w:rPr>
                <w:sz w:val="24"/>
                <w:lang w:val="uk-UA"/>
              </w:rPr>
            </w:pPr>
          </w:p>
        </w:tc>
      </w:tr>
      <w:tr w:rsidR="0011065C" w:rsidRPr="00EC2D4C" w:rsidTr="00EB0D19">
        <w:trPr>
          <w:trHeight w:val="627"/>
          <w:jc w:val="center"/>
        </w:trPr>
        <w:tc>
          <w:tcPr>
            <w:tcW w:w="1418" w:type="dxa"/>
            <w:shd w:val="clear" w:color="auto" w:fill="auto"/>
            <w:vAlign w:val="center"/>
          </w:tcPr>
          <w:p w:rsidR="0011065C" w:rsidRPr="00BD3029" w:rsidRDefault="0011065C" w:rsidP="0011065C">
            <w:pPr>
              <w:rPr>
                <w:b/>
                <w:sz w:val="24"/>
                <w:lang w:val="uk-UA"/>
              </w:rPr>
            </w:pPr>
            <w:r w:rsidRPr="00BD3029">
              <w:rPr>
                <w:b/>
                <w:sz w:val="24"/>
                <w:lang w:val="uk-UA"/>
              </w:rPr>
              <w:t>Денна</w:t>
            </w:r>
          </w:p>
        </w:tc>
        <w:tc>
          <w:tcPr>
            <w:tcW w:w="854" w:type="dxa"/>
            <w:shd w:val="clear" w:color="auto" w:fill="auto"/>
            <w:vAlign w:val="center"/>
          </w:tcPr>
          <w:p w:rsidR="0011065C" w:rsidRPr="00BD3029" w:rsidRDefault="0011065C" w:rsidP="0011065C">
            <w:pPr>
              <w:jc w:val="center"/>
              <w:rPr>
                <w:lang w:val="uk-UA"/>
              </w:rPr>
            </w:pPr>
          </w:p>
          <w:p w:rsidR="0011065C" w:rsidRPr="00BD3029" w:rsidRDefault="005F076C" w:rsidP="0011065C">
            <w:pPr>
              <w:jc w:val="center"/>
              <w:rPr>
                <w:lang w:val="uk-UA"/>
              </w:rPr>
            </w:pPr>
            <w:r>
              <w:rPr>
                <w:lang w:val="uk-UA"/>
              </w:rPr>
              <w:t>4</w:t>
            </w:r>
          </w:p>
        </w:tc>
        <w:tc>
          <w:tcPr>
            <w:tcW w:w="625" w:type="dxa"/>
            <w:shd w:val="clear" w:color="auto" w:fill="auto"/>
            <w:vAlign w:val="center"/>
          </w:tcPr>
          <w:p w:rsidR="0011065C" w:rsidRPr="00BD3029" w:rsidRDefault="005F076C" w:rsidP="0011065C">
            <w:pPr>
              <w:jc w:val="center"/>
              <w:rPr>
                <w:lang w:val="uk-UA"/>
              </w:rPr>
            </w:pPr>
            <w:r>
              <w:rPr>
                <w:lang w:val="uk-UA"/>
              </w:rPr>
              <w:t>7</w:t>
            </w:r>
          </w:p>
        </w:tc>
        <w:tc>
          <w:tcPr>
            <w:tcW w:w="1190" w:type="dxa"/>
          </w:tcPr>
          <w:p w:rsidR="0011065C" w:rsidRPr="00BD3029" w:rsidRDefault="0011065C" w:rsidP="0011065C">
            <w:pPr>
              <w:jc w:val="center"/>
              <w:rPr>
                <w:lang w:val="uk-UA"/>
              </w:rPr>
            </w:pPr>
            <w:r>
              <w:rPr>
                <w:lang w:val="uk-UA"/>
              </w:rPr>
              <w:t>3</w:t>
            </w:r>
          </w:p>
        </w:tc>
        <w:tc>
          <w:tcPr>
            <w:tcW w:w="993" w:type="dxa"/>
          </w:tcPr>
          <w:p w:rsidR="0011065C" w:rsidRPr="00BD3029" w:rsidRDefault="0011065C" w:rsidP="0011065C">
            <w:pPr>
              <w:jc w:val="center"/>
              <w:rPr>
                <w:lang w:val="uk-UA"/>
              </w:rPr>
            </w:pPr>
            <w:r>
              <w:rPr>
                <w:lang w:val="uk-UA"/>
              </w:rPr>
              <w:t>90</w:t>
            </w: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4128B2"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4128B2" w:rsidP="0011065C">
            <w:pPr>
              <w:jc w:val="center"/>
              <w:rPr>
                <w:lang w:val="uk-UA"/>
              </w:rPr>
            </w:pPr>
            <w:r>
              <w:rPr>
                <w:lang w:val="uk-UA"/>
              </w:rPr>
              <w:t>90</w:t>
            </w:r>
          </w:p>
        </w:tc>
        <w:tc>
          <w:tcPr>
            <w:tcW w:w="567" w:type="dxa"/>
            <w:shd w:val="clear" w:color="auto" w:fill="auto"/>
            <w:vAlign w:val="center"/>
          </w:tcPr>
          <w:p w:rsidR="0011065C" w:rsidRPr="00BD3029" w:rsidRDefault="0011065C" w:rsidP="0011065C">
            <w:pPr>
              <w:jc w:val="center"/>
              <w:rPr>
                <w:lang w:val="uk-UA"/>
              </w:rPr>
            </w:pPr>
          </w:p>
        </w:tc>
        <w:tc>
          <w:tcPr>
            <w:tcW w:w="1334" w:type="dxa"/>
            <w:shd w:val="clear" w:color="auto" w:fill="auto"/>
            <w:vAlign w:val="center"/>
          </w:tcPr>
          <w:p w:rsidR="0011065C" w:rsidRPr="00BD3029" w:rsidRDefault="007721C2" w:rsidP="0011065C">
            <w:pPr>
              <w:jc w:val="center"/>
              <w:rPr>
                <w:lang w:val="uk-UA"/>
              </w:rPr>
            </w:pPr>
            <w:r>
              <w:rPr>
                <w:lang w:val="uk-UA"/>
              </w:rPr>
              <w:t>екзамен</w:t>
            </w:r>
          </w:p>
        </w:tc>
      </w:tr>
    </w:tbl>
    <w:p w:rsidR="006F7DE3" w:rsidRPr="00EC2D4C" w:rsidRDefault="006F7DE3" w:rsidP="006F7DE3">
      <w:pPr>
        <w:pStyle w:val="Style15"/>
        <w:widowControl/>
        <w:jc w:val="center"/>
        <w:rPr>
          <w:b/>
        </w:rPr>
      </w:pPr>
    </w:p>
    <w:p w:rsidR="006F7DE3" w:rsidRDefault="006F7DE3" w:rsidP="006F7DE3">
      <w:pPr>
        <w:pStyle w:val="Style15"/>
        <w:widowControl/>
        <w:jc w:val="center"/>
        <w:rPr>
          <w:b/>
          <w:sz w:val="28"/>
        </w:rPr>
      </w:pPr>
    </w:p>
    <w:p w:rsidR="006F7DE3" w:rsidRDefault="006F7DE3" w:rsidP="006F7DE3">
      <w:pPr>
        <w:pStyle w:val="Style15"/>
        <w:widowControl/>
        <w:jc w:val="center"/>
        <w:rPr>
          <w:b/>
          <w:sz w:val="28"/>
        </w:rPr>
      </w:pPr>
    </w:p>
    <w:p w:rsidR="006F7DE3" w:rsidRPr="00EC2D4C" w:rsidRDefault="006F7DE3" w:rsidP="006F7DE3">
      <w:pPr>
        <w:pStyle w:val="Style15"/>
        <w:widowControl/>
        <w:jc w:val="center"/>
        <w:rPr>
          <w:b/>
        </w:rPr>
      </w:pPr>
      <w:r w:rsidRPr="00EC2D4C">
        <w:rPr>
          <w:b/>
          <w:sz w:val="28"/>
        </w:rPr>
        <w:t xml:space="preserve">3.2. </w:t>
      </w:r>
      <w:r w:rsidRPr="00EC2D4C">
        <w:rPr>
          <w:b/>
          <w:sz w:val="28"/>
          <w:szCs w:val="28"/>
        </w:rPr>
        <w:t>Структура змісту навчальної дисципліни</w:t>
      </w:r>
    </w:p>
    <w:tbl>
      <w:tblPr>
        <w:tblW w:w="48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4"/>
        <w:gridCol w:w="1003"/>
        <w:gridCol w:w="494"/>
        <w:gridCol w:w="496"/>
        <w:gridCol w:w="623"/>
        <w:gridCol w:w="602"/>
        <w:gridCol w:w="623"/>
        <w:gridCol w:w="1003"/>
        <w:gridCol w:w="356"/>
        <w:gridCol w:w="496"/>
        <w:gridCol w:w="673"/>
        <w:gridCol w:w="587"/>
        <w:gridCol w:w="622"/>
      </w:tblGrid>
      <w:tr w:rsidR="006F7DE3" w:rsidRPr="00EC2D4C" w:rsidTr="00006268">
        <w:trPr>
          <w:cantSplit/>
        </w:trPr>
        <w:tc>
          <w:tcPr>
            <w:tcW w:w="1174" w:type="pct"/>
            <w:vMerge w:val="restart"/>
          </w:tcPr>
          <w:p w:rsidR="006F7DE3" w:rsidRPr="00EC2D4C" w:rsidRDefault="006F7DE3" w:rsidP="00EB0D19">
            <w:pPr>
              <w:jc w:val="center"/>
              <w:rPr>
                <w:lang w:val="uk-UA"/>
              </w:rPr>
            </w:pPr>
            <w:r w:rsidRPr="00EC2D4C">
              <w:rPr>
                <w:lang w:val="uk-UA"/>
              </w:rPr>
              <w:t>Назви змістових модулів і тем</w:t>
            </w:r>
          </w:p>
        </w:tc>
        <w:tc>
          <w:tcPr>
            <w:tcW w:w="3826" w:type="pct"/>
            <w:gridSpan w:val="12"/>
          </w:tcPr>
          <w:p w:rsidR="006F7DE3" w:rsidRPr="00EC2D4C" w:rsidRDefault="006F7DE3" w:rsidP="00EB0D19">
            <w:pPr>
              <w:jc w:val="center"/>
              <w:rPr>
                <w:lang w:val="uk-UA"/>
              </w:rPr>
            </w:pPr>
            <w:r w:rsidRPr="00EC2D4C">
              <w:rPr>
                <w:lang w:val="uk-UA"/>
              </w:rPr>
              <w:t>Кількість годин</w:t>
            </w:r>
          </w:p>
        </w:tc>
      </w:tr>
      <w:tr w:rsidR="006F7DE3" w:rsidRPr="00EC2D4C" w:rsidTr="00006268">
        <w:trPr>
          <w:cantSplit/>
        </w:trPr>
        <w:tc>
          <w:tcPr>
            <w:tcW w:w="1174" w:type="pct"/>
            <w:vMerge/>
          </w:tcPr>
          <w:p w:rsidR="006F7DE3" w:rsidRPr="00EC2D4C" w:rsidRDefault="006F7DE3" w:rsidP="00EB0D19">
            <w:pPr>
              <w:jc w:val="center"/>
              <w:rPr>
                <w:lang w:val="uk-UA"/>
              </w:rPr>
            </w:pPr>
          </w:p>
        </w:tc>
        <w:tc>
          <w:tcPr>
            <w:tcW w:w="1940" w:type="pct"/>
            <w:gridSpan w:val="6"/>
          </w:tcPr>
          <w:p w:rsidR="006F7DE3" w:rsidRPr="00EC2D4C" w:rsidRDefault="006F7DE3" w:rsidP="00EB0D19">
            <w:pPr>
              <w:jc w:val="center"/>
              <w:rPr>
                <w:lang w:val="uk-UA"/>
              </w:rPr>
            </w:pPr>
            <w:r w:rsidRPr="00EC2D4C">
              <w:rPr>
                <w:lang w:val="uk-UA"/>
              </w:rPr>
              <w:t>денна форма</w:t>
            </w:r>
          </w:p>
        </w:tc>
        <w:tc>
          <w:tcPr>
            <w:tcW w:w="1886" w:type="pct"/>
            <w:gridSpan w:val="6"/>
          </w:tcPr>
          <w:p w:rsidR="006F7DE3" w:rsidRPr="00EC2D4C" w:rsidRDefault="006F7DE3" w:rsidP="00EB0D19">
            <w:pPr>
              <w:jc w:val="center"/>
              <w:rPr>
                <w:lang w:val="uk-UA"/>
              </w:rPr>
            </w:pPr>
            <w:r w:rsidRPr="00EC2D4C">
              <w:rPr>
                <w:lang w:val="uk-UA"/>
              </w:rPr>
              <w:t>Заочна форма</w:t>
            </w:r>
          </w:p>
        </w:tc>
      </w:tr>
      <w:tr w:rsidR="006F7DE3" w:rsidRPr="00EC2D4C" w:rsidTr="00006268">
        <w:trPr>
          <w:cantSplit/>
        </w:trPr>
        <w:tc>
          <w:tcPr>
            <w:tcW w:w="1174" w:type="pct"/>
            <w:vMerge/>
          </w:tcPr>
          <w:p w:rsidR="006F7DE3" w:rsidRPr="00EC2D4C" w:rsidRDefault="006F7DE3" w:rsidP="00EB0D19">
            <w:pPr>
              <w:jc w:val="center"/>
              <w:rPr>
                <w:lang w:val="uk-UA"/>
              </w:rPr>
            </w:pPr>
          </w:p>
        </w:tc>
        <w:tc>
          <w:tcPr>
            <w:tcW w:w="506"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434" w:type="pct"/>
            <w:gridSpan w:val="5"/>
            <w:shd w:val="clear" w:color="auto" w:fill="auto"/>
          </w:tcPr>
          <w:p w:rsidR="006F7DE3" w:rsidRPr="00EC2D4C" w:rsidRDefault="006F7DE3" w:rsidP="00EB0D19">
            <w:pPr>
              <w:jc w:val="center"/>
              <w:rPr>
                <w:lang w:val="uk-UA"/>
              </w:rPr>
            </w:pPr>
            <w:r w:rsidRPr="00EC2D4C">
              <w:rPr>
                <w:lang w:val="uk-UA"/>
              </w:rPr>
              <w:t>у тому числі</w:t>
            </w:r>
          </w:p>
        </w:tc>
        <w:tc>
          <w:tcPr>
            <w:tcW w:w="506"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380" w:type="pct"/>
            <w:gridSpan w:val="5"/>
            <w:shd w:val="clear" w:color="auto" w:fill="auto"/>
          </w:tcPr>
          <w:p w:rsidR="006F7DE3" w:rsidRPr="00EC2D4C" w:rsidRDefault="006F7DE3" w:rsidP="00EB0D19">
            <w:pPr>
              <w:jc w:val="center"/>
              <w:rPr>
                <w:lang w:val="uk-UA"/>
              </w:rPr>
            </w:pPr>
            <w:r w:rsidRPr="00EC2D4C">
              <w:rPr>
                <w:lang w:val="uk-UA"/>
              </w:rPr>
              <w:t>у тому числі</w:t>
            </w:r>
          </w:p>
        </w:tc>
      </w:tr>
      <w:tr w:rsidR="00006268" w:rsidRPr="00EC2D4C" w:rsidTr="00006268">
        <w:trPr>
          <w:cantSplit/>
        </w:trPr>
        <w:tc>
          <w:tcPr>
            <w:tcW w:w="1174" w:type="pct"/>
            <w:vMerge/>
          </w:tcPr>
          <w:p w:rsidR="006F7DE3" w:rsidRPr="00EC2D4C" w:rsidRDefault="006F7DE3" w:rsidP="00EB0D19">
            <w:pPr>
              <w:jc w:val="center"/>
              <w:rPr>
                <w:lang w:val="uk-UA"/>
              </w:rPr>
            </w:pPr>
          </w:p>
        </w:tc>
        <w:tc>
          <w:tcPr>
            <w:tcW w:w="506" w:type="pct"/>
            <w:vMerge/>
            <w:shd w:val="clear" w:color="auto" w:fill="auto"/>
          </w:tcPr>
          <w:p w:rsidR="006F7DE3" w:rsidRPr="00EC2D4C" w:rsidRDefault="006F7DE3" w:rsidP="00EB0D19">
            <w:pPr>
              <w:jc w:val="center"/>
              <w:rPr>
                <w:lang w:val="uk-UA"/>
              </w:rPr>
            </w:pPr>
          </w:p>
        </w:tc>
        <w:tc>
          <w:tcPr>
            <w:tcW w:w="250" w:type="pct"/>
            <w:shd w:val="clear" w:color="auto" w:fill="auto"/>
          </w:tcPr>
          <w:p w:rsidR="006F7DE3" w:rsidRPr="00EC2D4C" w:rsidRDefault="006F7DE3" w:rsidP="00EB0D19">
            <w:pPr>
              <w:jc w:val="center"/>
              <w:rPr>
                <w:lang w:val="uk-UA"/>
              </w:rPr>
            </w:pPr>
            <w:r w:rsidRPr="00EC2D4C">
              <w:rPr>
                <w:lang w:val="uk-UA"/>
              </w:rPr>
              <w:t>л</w:t>
            </w:r>
          </w:p>
        </w:tc>
        <w:tc>
          <w:tcPr>
            <w:tcW w:w="250" w:type="pct"/>
          </w:tcPr>
          <w:p w:rsidR="006F7DE3" w:rsidRPr="00EC2D4C" w:rsidRDefault="006F7DE3" w:rsidP="00EB0D19">
            <w:pPr>
              <w:jc w:val="center"/>
              <w:rPr>
                <w:lang w:val="uk-UA"/>
              </w:rPr>
            </w:pPr>
            <w:r w:rsidRPr="00EC2D4C">
              <w:rPr>
                <w:lang w:val="uk-UA"/>
              </w:rPr>
              <w:t>п</w:t>
            </w:r>
          </w:p>
        </w:tc>
        <w:tc>
          <w:tcPr>
            <w:tcW w:w="315" w:type="pct"/>
          </w:tcPr>
          <w:p w:rsidR="006F7DE3" w:rsidRPr="00EC2D4C" w:rsidRDefault="006F7DE3" w:rsidP="00EB0D19">
            <w:pPr>
              <w:jc w:val="center"/>
              <w:rPr>
                <w:lang w:val="uk-UA"/>
              </w:rPr>
            </w:pPr>
            <w:proofErr w:type="spellStart"/>
            <w:r w:rsidRPr="00EC2D4C">
              <w:rPr>
                <w:lang w:val="uk-UA"/>
              </w:rPr>
              <w:t>лаб</w:t>
            </w:r>
            <w:proofErr w:type="spellEnd"/>
          </w:p>
        </w:tc>
        <w:tc>
          <w:tcPr>
            <w:tcW w:w="304" w:type="pct"/>
          </w:tcPr>
          <w:p w:rsidR="006F7DE3" w:rsidRPr="00EC2D4C" w:rsidRDefault="00F941B3" w:rsidP="00EB0D19">
            <w:pPr>
              <w:jc w:val="center"/>
              <w:rPr>
                <w:lang w:val="uk-UA"/>
              </w:rPr>
            </w:pPr>
            <w:r w:rsidRPr="00EC2D4C">
              <w:rPr>
                <w:lang w:val="uk-UA"/>
              </w:rPr>
              <w:t>І</w:t>
            </w:r>
            <w:r w:rsidR="006F7DE3" w:rsidRPr="00EC2D4C">
              <w:rPr>
                <w:lang w:val="uk-UA"/>
              </w:rPr>
              <w:t>нд</w:t>
            </w:r>
          </w:p>
        </w:tc>
        <w:tc>
          <w:tcPr>
            <w:tcW w:w="314"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c>
          <w:tcPr>
            <w:tcW w:w="506" w:type="pct"/>
            <w:vMerge/>
            <w:shd w:val="clear" w:color="auto" w:fill="auto"/>
          </w:tcPr>
          <w:p w:rsidR="006F7DE3" w:rsidRPr="00EC2D4C" w:rsidRDefault="006F7DE3" w:rsidP="00EB0D19">
            <w:pPr>
              <w:jc w:val="center"/>
              <w:rPr>
                <w:lang w:val="uk-UA"/>
              </w:rPr>
            </w:pPr>
          </w:p>
        </w:tc>
        <w:tc>
          <w:tcPr>
            <w:tcW w:w="180" w:type="pct"/>
            <w:shd w:val="clear" w:color="auto" w:fill="auto"/>
          </w:tcPr>
          <w:p w:rsidR="006F7DE3" w:rsidRPr="00EC2D4C" w:rsidRDefault="006F7DE3" w:rsidP="00EB0D19">
            <w:pPr>
              <w:jc w:val="center"/>
              <w:rPr>
                <w:lang w:val="uk-UA"/>
              </w:rPr>
            </w:pPr>
            <w:r w:rsidRPr="00EC2D4C">
              <w:rPr>
                <w:lang w:val="uk-UA"/>
              </w:rPr>
              <w:t>л</w:t>
            </w:r>
          </w:p>
        </w:tc>
        <w:tc>
          <w:tcPr>
            <w:tcW w:w="250" w:type="pct"/>
          </w:tcPr>
          <w:p w:rsidR="006F7DE3" w:rsidRPr="00EC2D4C" w:rsidRDefault="006F7DE3" w:rsidP="00EB0D19">
            <w:pPr>
              <w:jc w:val="center"/>
              <w:rPr>
                <w:lang w:val="uk-UA"/>
              </w:rPr>
            </w:pPr>
            <w:r w:rsidRPr="00EC2D4C">
              <w:rPr>
                <w:lang w:val="uk-UA"/>
              </w:rPr>
              <w:t>п</w:t>
            </w:r>
          </w:p>
        </w:tc>
        <w:tc>
          <w:tcPr>
            <w:tcW w:w="340" w:type="pct"/>
          </w:tcPr>
          <w:p w:rsidR="006F7DE3" w:rsidRPr="00EC2D4C" w:rsidRDefault="00C153CB" w:rsidP="00EB0D19">
            <w:pPr>
              <w:jc w:val="center"/>
              <w:rPr>
                <w:lang w:val="uk-UA"/>
              </w:rPr>
            </w:pPr>
            <w:proofErr w:type="spellStart"/>
            <w:r w:rsidRPr="00EC2D4C">
              <w:rPr>
                <w:lang w:val="uk-UA"/>
              </w:rPr>
              <w:t>Л</w:t>
            </w:r>
            <w:r w:rsidR="006F7DE3" w:rsidRPr="00EC2D4C">
              <w:rPr>
                <w:lang w:val="uk-UA"/>
              </w:rPr>
              <w:t>аб</w:t>
            </w:r>
            <w:proofErr w:type="spellEnd"/>
          </w:p>
        </w:tc>
        <w:tc>
          <w:tcPr>
            <w:tcW w:w="296" w:type="pct"/>
          </w:tcPr>
          <w:p w:rsidR="006F7DE3" w:rsidRPr="00EC2D4C" w:rsidRDefault="006F7DE3" w:rsidP="00EB0D19">
            <w:pPr>
              <w:jc w:val="center"/>
              <w:rPr>
                <w:lang w:val="uk-UA"/>
              </w:rPr>
            </w:pPr>
            <w:proofErr w:type="spellStart"/>
            <w:r w:rsidRPr="00EC2D4C">
              <w:rPr>
                <w:lang w:val="uk-UA"/>
              </w:rPr>
              <w:t>інд</w:t>
            </w:r>
            <w:proofErr w:type="spellEnd"/>
          </w:p>
        </w:tc>
        <w:tc>
          <w:tcPr>
            <w:tcW w:w="314"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r>
      <w:tr w:rsidR="00006268" w:rsidRPr="00EC2D4C" w:rsidTr="00006268">
        <w:tc>
          <w:tcPr>
            <w:tcW w:w="1174" w:type="pct"/>
          </w:tcPr>
          <w:p w:rsidR="006F7DE3" w:rsidRPr="00EC2D4C" w:rsidRDefault="006F7DE3" w:rsidP="00EB0D19">
            <w:pPr>
              <w:jc w:val="center"/>
              <w:rPr>
                <w:bCs/>
                <w:lang w:val="uk-UA"/>
              </w:rPr>
            </w:pPr>
            <w:r w:rsidRPr="00EC2D4C">
              <w:rPr>
                <w:bCs/>
                <w:lang w:val="uk-UA"/>
              </w:rPr>
              <w:t>1</w:t>
            </w:r>
          </w:p>
        </w:tc>
        <w:tc>
          <w:tcPr>
            <w:tcW w:w="506" w:type="pct"/>
            <w:shd w:val="clear" w:color="auto" w:fill="auto"/>
          </w:tcPr>
          <w:p w:rsidR="006F7DE3" w:rsidRPr="00EC2D4C" w:rsidRDefault="006F7DE3" w:rsidP="00EB0D19">
            <w:pPr>
              <w:jc w:val="center"/>
              <w:rPr>
                <w:bCs/>
                <w:lang w:val="uk-UA"/>
              </w:rPr>
            </w:pPr>
            <w:r w:rsidRPr="00EC2D4C">
              <w:rPr>
                <w:bCs/>
                <w:lang w:val="uk-UA"/>
              </w:rPr>
              <w:t>2</w:t>
            </w:r>
          </w:p>
        </w:tc>
        <w:tc>
          <w:tcPr>
            <w:tcW w:w="250" w:type="pct"/>
            <w:shd w:val="clear" w:color="auto" w:fill="auto"/>
          </w:tcPr>
          <w:p w:rsidR="006F7DE3" w:rsidRPr="00EC2D4C" w:rsidRDefault="006F7DE3" w:rsidP="00EB0D19">
            <w:pPr>
              <w:jc w:val="center"/>
              <w:rPr>
                <w:bCs/>
                <w:lang w:val="uk-UA"/>
              </w:rPr>
            </w:pPr>
            <w:r w:rsidRPr="00EC2D4C">
              <w:rPr>
                <w:bCs/>
                <w:lang w:val="uk-UA"/>
              </w:rPr>
              <w:t>3</w:t>
            </w:r>
          </w:p>
        </w:tc>
        <w:tc>
          <w:tcPr>
            <w:tcW w:w="250" w:type="pct"/>
          </w:tcPr>
          <w:p w:rsidR="006F7DE3" w:rsidRPr="00EC2D4C" w:rsidRDefault="006F7DE3" w:rsidP="00EB0D19">
            <w:pPr>
              <w:jc w:val="center"/>
              <w:rPr>
                <w:bCs/>
                <w:lang w:val="uk-UA"/>
              </w:rPr>
            </w:pPr>
            <w:r w:rsidRPr="00EC2D4C">
              <w:rPr>
                <w:bCs/>
                <w:lang w:val="uk-UA"/>
              </w:rPr>
              <w:t>4</w:t>
            </w:r>
          </w:p>
        </w:tc>
        <w:tc>
          <w:tcPr>
            <w:tcW w:w="315" w:type="pct"/>
          </w:tcPr>
          <w:p w:rsidR="006F7DE3" w:rsidRPr="00EC2D4C" w:rsidRDefault="006F7DE3" w:rsidP="00EB0D19">
            <w:pPr>
              <w:jc w:val="center"/>
              <w:rPr>
                <w:bCs/>
                <w:lang w:val="uk-UA"/>
              </w:rPr>
            </w:pPr>
            <w:r w:rsidRPr="00EC2D4C">
              <w:rPr>
                <w:bCs/>
                <w:lang w:val="uk-UA"/>
              </w:rPr>
              <w:t>5</w:t>
            </w:r>
          </w:p>
        </w:tc>
        <w:tc>
          <w:tcPr>
            <w:tcW w:w="304" w:type="pct"/>
          </w:tcPr>
          <w:p w:rsidR="006F7DE3" w:rsidRPr="00EC2D4C" w:rsidRDefault="006F7DE3" w:rsidP="00EB0D19">
            <w:pPr>
              <w:jc w:val="center"/>
              <w:rPr>
                <w:bCs/>
                <w:lang w:val="uk-UA"/>
              </w:rPr>
            </w:pPr>
            <w:r w:rsidRPr="00EC2D4C">
              <w:rPr>
                <w:bCs/>
                <w:lang w:val="uk-UA"/>
              </w:rPr>
              <w:t>6</w:t>
            </w:r>
          </w:p>
        </w:tc>
        <w:tc>
          <w:tcPr>
            <w:tcW w:w="314" w:type="pct"/>
          </w:tcPr>
          <w:p w:rsidR="006F7DE3" w:rsidRPr="00EC2D4C" w:rsidRDefault="006F7DE3" w:rsidP="00EB0D19">
            <w:pPr>
              <w:jc w:val="center"/>
              <w:rPr>
                <w:bCs/>
                <w:lang w:val="uk-UA"/>
              </w:rPr>
            </w:pPr>
            <w:r w:rsidRPr="00EC2D4C">
              <w:rPr>
                <w:bCs/>
                <w:lang w:val="uk-UA"/>
              </w:rPr>
              <w:t>7</w:t>
            </w:r>
          </w:p>
        </w:tc>
        <w:tc>
          <w:tcPr>
            <w:tcW w:w="506" w:type="pct"/>
            <w:shd w:val="clear" w:color="auto" w:fill="auto"/>
          </w:tcPr>
          <w:p w:rsidR="006F7DE3" w:rsidRPr="00EC2D4C" w:rsidRDefault="006F7DE3" w:rsidP="00EB0D19">
            <w:pPr>
              <w:jc w:val="center"/>
              <w:rPr>
                <w:bCs/>
                <w:lang w:val="uk-UA"/>
              </w:rPr>
            </w:pPr>
            <w:r w:rsidRPr="00EC2D4C">
              <w:rPr>
                <w:bCs/>
                <w:lang w:val="uk-UA"/>
              </w:rPr>
              <w:t>8</w:t>
            </w:r>
          </w:p>
        </w:tc>
        <w:tc>
          <w:tcPr>
            <w:tcW w:w="180" w:type="pct"/>
            <w:shd w:val="clear" w:color="auto" w:fill="auto"/>
          </w:tcPr>
          <w:p w:rsidR="006F7DE3" w:rsidRPr="00EC2D4C" w:rsidRDefault="006F7DE3" w:rsidP="00EB0D19">
            <w:pPr>
              <w:jc w:val="center"/>
              <w:rPr>
                <w:bCs/>
                <w:lang w:val="uk-UA"/>
              </w:rPr>
            </w:pPr>
            <w:r w:rsidRPr="00EC2D4C">
              <w:rPr>
                <w:bCs/>
                <w:lang w:val="uk-UA"/>
              </w:rPr>
              <w:t>9</w:t>
            </w:r>
          </w:p>
        </w:tc>
        <w:tc>
          <w:tcPr>
            <w:tcW w:w="250" w:type="pct"/>
          </w:tcPr>
          <w:p w:rsidR="006F7DE3" w:rsidRPr="00EC2D4C" w:rsidRDefault="006F7DE3" w:rsidP="00EB0D19">
            <w:pPr>
              <w:jc w:val="center"/>
              <w:rPr>
                <w:bCs/>
                <w:lang w:val="uk-UA"/>
              </w:rPr>
            </w:pPr>
            <w:r w:rsidRPr="00EC2D4C">
              <w:rPr>
                <w:bCs/>
                <w:lang w:val="uk-UA"/>
              </w:rPr>
              <w:t>10</w:t>
            </w:r>
          </w:p>
        </w:tc>
        <w:tc>
          <w:tcPr>
            <w:tcW w:w="340" w:type="pct"/>
          </w:tcPr>
          <w:p w:rsidR="006F7DE3" w:rsidRPr="00EC2D4C" w:rsidRDefault="006F7DE3" w:rsidP="00EB0D19">
            <w:pPr>
              <w:jc w:val="center"/>
              <w:rPr>
                <w:bCs/>
                <w:lang w:val="uk-UA"/>
              </w:rPr>
            </w:pPr>
            <w:r w:rsidRPr="00EC2D4C">
              <w:rPr>
                <w:bCs/>
                <w:lang w:val="uk-UA"/>
              </w:rPr>
              <w:t>11</w:t>
            </w:r>
          </w:p>
        </w:tc>
        <w:tc>
          <w:tcPr>
            <w:tcW w:w="296" w:type="pct"/>
          </w:tcPr>
          <w:p w:rsidR="006F7DE3" w:rsidRPr="00EC2D4C" w:rsidRDefault="006F7DE3" w:rsidP="00EB0D19">
            <w:pPr>
              <w:jc w:val="center"/>
              <w:rPr>
                <w:bCs/>
                <w:lang w:val="uk-UA"/>
              </w:rPr>
            </w:pPr>
            <w:r w:rsidRPr="00EC2D4C">
              <w:rPr>
                <w:bCs/>
                <w:lang w:val="uk-UA"/>
              </w:rPr>
              <w:t>12</w:t>
            </w:r>
          </w:p>
        </w:tc>
        <w:tc>
          <w:tcPr>
            <w:tcW w:w="314" w:type="pct"/>
          </w:tcPr>
          <w:p w:rsidR="006F7DE3" w:rsidRPr="00EC2D4C" w:rsidRDefault="006F7DE3" w:rsidP="00EB0D19">
            <w:pPr>
              <w:jc w:val="center"/>
              <w:rPr>
                <w:bCs/>
                <w:lang w:val="uk-UA"/>
              </w:rPr>
            </w:pPr>
            <w:r w:rsidRPr="00EC2D4C">
              <w:rPr>
                <w:bCs/>
                <w:lang w:val="uk-UA"/>
              </w:rPr>
              <w:t>13</w:t>
            </w:r>
          </w:p>
        </w:tc>
      </w:tr>
      <w:tr w:rsidR="006F7DE3" w:rsidRPr="00EC2D4C" w:rsidTr="00006268">
        <w:trPr>
          <w:cantSplit/>
          <w:trHeight w:val="257"/>
        </w:trPr>
        <w:tc>
          <w:tcPr>
            <w:tcW w:w="1174" w:type="pct"/>
            <w:tcBorders>
              <w:bottom w:val="single" w:sz="4" w:space="0" w:color="auto"/>
            </w:tcBorders>
          </w:tcPr>
          <w:p w:rsidR="006F7DE3" w:rsidRPr="00A54628" w:rsidRDefault="006F7DE3" w:rsidP="00EB0D19">
            <w:pPr>
              <w:jc w:val="center"/>
              <w:rPr>
                <w:b/>
                <w:bCs/>
                <w:sz w:val="24"/>
                <w:lang w:val="uk-UA"/>
              </w:rPr>
            </w:pPr>
            <w:r w:rsidRPr="00A54628">
              <w:rPr>
                <w:b/>
                <w:bCs/>
                <w:sz w:val="24"/>
                <w:lang w:val="uk-UA"/>
              </w:rPr>
              <w:t>Теми лекційних занять</w:t>
            </w:r>
          </w:p>
        </w:tc>
        <w:tc>
          <w:tcPr>
            <w:tcW w:w="3826" w:type="pct"/>
            <w:gridSpan w:val="12"/>
            <w:tcBorders>
              <w:bottom w:val="single" w:sz="4" w:space="0" w:color="auto"/>
            </w:tcBorders>
          </w:tcPr>
          <w:p w:rsidR="006F7DE3" w:rsidRPr="00A54628" w:rsidRDefault="006F7DE3" w:rsidP="00EB0D19">
            <w:pPr>
              <w:jc w:val="center"/>
              <w:rPr>
                <w:b/>
                <w:bCs/>
                <w:sz w:val="24"/>
                <w:lang w:val="uk-UA"/>
              </w:rPr>
            </w:pPr>
            <w:r w:rsidRPr="00A54628">
              <w:rPr>
                <w:b/>
                <w:bCs/>
                <w:sz w:val="24"/>
                <w:lang w:val="uk-UA"/>
              </w:rPr>
              <w:t>Змістовий модуль 1</w:t>
            </w:r>
            <w:r w:rsidRPr="00A54628">
              <w:rPr>
                <w:sz w:val="24"/>
                <w:lang w:val="uk-UA"/>
              </w:rPr>
              <w:t xml:space="preserve">. </w:t>
            </w:r>
            <w:proofErr w:type="spellStart"/>
            <w:r w:rsidR="00E20303" w:rsidRPr="00E20303">
              <w:rPr>
                <w:b/>
                <w:sz w:val="24"/>
              </w:rPr>
              <w:t>Шекспі</w:t>
            </w:r>
            <w:proofErr w:type="gramStart"/>
            <w:r w:rsidR="00E20303" w:rsidRPr="00E20303">
              <w:rPr>
                <w:b/>
                <w:sz w:val="24"/>
              </w:rPr>
              <w:t>р</w:t>
            </w:r>
            <w:proofErr w:type="spellEnd"/>
            <w:proofErr w:type="gramEnd"/>
            <w:r w:rsidR="00E20303" w:rsidRPr="00E20303">
              <w:rPr>
                <w:b/>
                <w:sz w:val="24"/>
              </w:rPr>
              <w:t xml:space="preserve"> та </w:t>
            </w:r>
            <w:proofErr w:type="spellStart"/>
            <w:r w:rsidR="00E20303" w:rsidRPr="00E20303">
              <w:rPr>
                <w:b/>
                <w:sz w:val="24"/>
              </w:rPr>
              <w:t>його</w:t>
            </w:r>
            <w:proofErr w:type="spellEnd"/>
            <w:r w:rsidR="00E20303" w:rsidRPr="00E20303">
              <w:rPr>
                <w:b/>
                <w:sz w:val="24"/>
              </w:rPr>
              <w:t xml:space="preserve"> </w:t>
            </w:r>
            <w:proofErr w:type="spellStart"/>
            <w:r w:rsidR="00E20303" w:rsidRPr="00E20303">
              <w:rPr>
                <w:b/>
                <w:sz w:val="24"/>
              </w:rPr>
              <w:t>спадщина</w:t>
            </w:r>
            <w:proofErr w:type="spellEnd"/>
          </w:p>
        </w:tc>
      </w:tr>
      <w:tr w:rsidR="00006268" w:rsidRPr="00EC2D4C" w:rsidTr="00006268">
        <w:tc>
          <w:tcPr>
            <w:tcW w:w="1174" w:type="pct"/>
          </w:tcPr>
          <w:p w:rsidR="00006268" w:rsidRPr="00EC2D4C" w:rsidRDefault="00006268" w:rsidP="00006268">
            <w:pPr>
              <w:rPr>
                <w:lang w:val="uk-UA"/>
              </w:rPr>
            </w:pPr>
            <w:r w:rsidRPr="00DF1A3F">
              <w:rPr>
                <w:b/>
                <w:bCs/>
                <w:sz w:val="22"/>
                <w:szCs w:val="22"/>
                <w:lang w:val="uk-UA"/>
              </w:rPr>
              <w:t>Тема 1.</w:t>
            </w:r>
            <w:r w:rsidRPr="00DF1A3F">
              <w:rPr>
                <w:bCs/>
                <w:sz w:val="22"/>
                <w:szCs w:val="22"/>
                <w:lang w:val="uk-UA"/>
              </w:rPr>
              <w:t xml:space="preserve"> </w:t>
            </w:r>
            <w:proofErr w:type="spellStart"/>
            <w:r w:rsidRPr="00E20303">
              <w:rPr>
                <w:bCs/>
                <w:sz w:val="24"/>
              </w:rPr>
              <w:t>Життя</w:t>
            </w:r>
            <w:proofErr w:type="spellEnd"/>
            <w:r w:rsidRPr="00E20303">
              <w:rPr>
                <w:bCs/>
                <w:sz w:val="24"/>
              </w:rPr>
              <w:t xml:space="preserve"> </w:t>
            </w:r>
            <w:proofErr w:type="spellStart"/>
            <w:r w:rsidRPr="00E20303">
              <w:rPr>
                <w:bCs/>
                <w:sz w:val="24"/>
              </w:rPr>
              <w:t>і</w:t>
            </w:r>
            <w:proofErr w:type="spellEnd"/>
            <w:r w:rsidRPr="00E20303">
              <w:rPr>
                <w:bCs/>
                <w:sz w:val="24"/>
              </w:rPr>
              <w:t xml:space="preserve"> </w:t>
            </w:r>
            <w:proofErr w:type="spellStart"/>
            <w:r w:rsidRPr="00E20303">
              <w:rPr>
                <w:bCs/>
                <w:sz w:val="24"/>
              </w:rPr>
              <w:t>творчість</w:t>
            </w:r>
            <w:proofErr w:type="spellEnd"/>
            <w:r w:rsidRPr="00E20303">
              <w:rPr>
                <w:bCs/>
                <w:sz w:val="24"/>
              </w:rPr>
              <w:t xml:space="preserve"> </w:t>
            </w:r>
            <w:proofErr w:type="spellStart"/>
            <w:r w:rsidRPr="00E20303">
              <w:rPr>
                <w:bCs/>
                <w:sz w:val="24"/>
              </w:rPr>
              <w:t>Шекспіра</w:t>
            </w:r>
            <w:proofErr w:type="spellEnd"/>
            <w:r w:rsidRPr="00E20303">
              <w:rPr>
                <w:bCs/>
                <w:sz w:val="24"/>
              </w:rPr>
              <w:t xml:space="preserve">: </w:t>
            </w:r>
            <w:proofErr w:type="spellStart"/>
            <w:r w:rsidRPr="00E20303">
              <w:rPr>
                <w:bCs/>
                <w:sz w:val="24"/>
              </w:rPr>
              <w:t>історичний</w:t>
            </w:r>
            <w:proofErr w:type="spellEnd"/>
            <w:r w:rsidRPr="00E20303">
              <w:rPr>
                <w:bCs/>
                <w:sz w:val="24"/>
              </w:rPr>
              <w:t xml:space="preserve"> контекст, </w:t>
            </w:r>
            <w:proofErr w:type="spellStart"/>
            <w:r w:rsidRPr="00E20303">
              <w:rPr>
                <w:bCs/>
                <w:sz w:val="24"/>
              </w:rPr>
              <w:t>основні</w:t>
            </w:r>
            <w:proofErr w:type="spellEnd"/>
            <w:r w:rsidRPr="00E20303">
              <w:rPr>
                <w:bCs/>
                <w:sz w:val="24"/>
              </w:rPr>
              <w:t xml:space="preserve"> </w:t>
            </w:r>
            <w:proofErr w:type="spellStart"/>
            <w:r w:rsidRPr="00E20303">
              <w:rPr>
                <w:bCs/>
                <w:sz w:val="24"/>
              </w:rPr>
              <w:t>етапи</w:t>
            </w:r>
            <w:proofErr w:type="spellEnd"/>
            <w:r w:rsidRPr="00E20303">
              <w:rPr>
                <w:bCs/>
                <w:sz w:val="24"/>
              </w:rPr>
              <w:t xml:space="preserve"> </w:t>
            </w:r>
            <w:proofErr w:type="spellStart"/>
            <w:r w:rsidRPr="00E20303">
              <w:rPr>
                <w:bCs/>
                <w:sz w:val="24"/>
              </w:rPr>
              <w:t>біографії</w:t>
            </w:r>
            <w:proofErr w:type="spellEnd"/>
            <w:r w:rsidRPr="00E20303">
              <w:rPr>
                <w:bCs/>
                <w:sz w:val="24"/>
              </w:rPr>
              <w:t xml:space="preserve">, </w:t>
            </w:r>
            <w:proofErr w:type="spellStart"/>
            <w:r w:rsidRPr="00E20303">
              <w:rPr>
                <w:bCs/>
                <w:sz w:val="24"/>
              </w:rPr>
              <w:t>міфи</w:t>
            </w:r>
            <w:proofErr w:type="spellEnd"/>
            <w:r w:rsidRPr="00E20303">
              <w:rPr>
                <w:bCs/>
                <w:sz w:val="24"/>
              </w:rPr>
              <w:t xml:space="preserve"> та </w:t>
            </w:r>
            <w:proofErr w:type="spellStart"/>
            <w:r w:rsidRPr="00E20303">
              <w:rPr>
                <w:bCs/>
                <w:sz w:val="24"/>
              </w:rPr>
              <w:t>факти</w:t>
            </w:r>
            <w:proofErr w:type="spellEnd"/>
            <w:r w:rsidRPr="00E20303">
              <w:rPr>
                <w:sz w:val="24"/>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4128B2"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2.</w:t>
            </w:r>
            <w:r w:rsidRPr="00DF1A3F">
              <w:rPr>
                <w:sz w:val="22"/>
                <w:szCs w:val="22"/>
                <w:lang w:val="uk-UA"/>
              </w:rPr>
              <w:t xml:space="preserve"> </w:t>
            </w:r>
            <w:proofErr w:type="spellStart"/>
            <w:r w:rsidRPr="00E20303">
              <w:rPr>
                <w:bCs/>
                <w:sz w:val="24"/>
              </w:rPr>
              <w:t>Шекспі</w:t>
            </w:r>
            <w:proofErr w:type="gramStart"/>
            <w:r w:rsidRPr="00E20303">
              <w:rPr>
                <w:bCs/>
                <w:sz w:val="24"/>
              </w:rPr>
              <w:t>р</w:t>
            </w:r>
            <w:proofErr w:type="gramEnd"/>
            <w:r w:rsidRPr="00E20303">
              <w:rPr>
                <w:bCs/>
                <w:sz w:val="24"/>
              </w:rPr>
              <w:t>івський</w:t>
            </w:r>
            <w:proofErr w:type="spellEnd"/>
            <w:r w:rsidRPr="00E20303">
              <w:rPr>
                <w:bCs/>
                <w:sz w:val="24"/>
              </w:rPr>
              <w:t xml:space="preserve"> канон</w:t>
            </w:r>
            <w:r w:rsidRPr="00E20303">
              <w:rPr>
                <w:spacing w:val="-8"/>
                <w:sz w:val="24"/>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4128B2"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t>Тема 3.</w:t>
            </w:r>
            <w:r w:rsidRPr="00DF1A3F">
              <w:rPr>
                <w:bCs/>
                <w:sz w:val="22"/>
                <w:szCs w:val="22"/>
                <w:lang w:val="uk-UA"/>
              </w:rPr>
              <w:t xml:space="preserve"> </w:t>
            </w:r>
            <w:proofErr w:type="spellStart"/>
            <w:r w:rsidRPr="00E20303">
              <w:rPr>
                <w:sz w:val="24"/>
              </w:rPr>
              <w:t>Рецепція</w:t>
            </w:r>
            <w:proofErr w:type="spellEnd"/>
            <w:r w:rsidRPr="00E20303">
              <w:rPr>
                <w:sz w:val="24"/>
              </w:rPr>
              <w:t xml:space="preserve"> </w:t>
            </w:r>
            <w:proofErr w:type="spellStart"/>
            <w:r w:rsidRPr="00E20303">
              <w:rPr>
                <w:sz w:val="24"/>
              </w:rPr>
              <w:t>Шекспіра</w:t>
            </w:r>
            <w:proofErr w:type="spellEnd"/>
            <w:r w:rsidRPr="00E20303">
              <w:rPr>
                <w:sz w:val="24"/>
              </w:rPr>
              <w:t xml:space="preserve"> в </w:t>
            </w:r>
            <w:proofErr w:type="spellStart"/>
            <w:proofErr w:type="gramStart"/>
            <w:r w:rsidRPr="00E20303">
              <w:rPr>
                <w:sz w:val="24"/>
              </w:rPr>
              <w:t>р</w:t>
            </w:r>
            <w:proofErr w:type="gramEnd"/>
            <w:r w:rsidRPr="00E20303">
              <w:rPr>
                <w:sz w:val="24"/>
              </w:rPr>
              <w:t>ізні</w:t>
            </w:r>
            <w:proofErr w:type="spellEnd"/>
            <w:r w:rsidRPr="00E20303">
              <w:rPr>
                <w:sz w:val="24"/>
              </w:rPr>
              <w:t xml:space="preserve"> </w:t>
            </w:r>
            <w:proofErr w:type="spellStart"/>
            <w:r w:rsidRPr="00E20303">
              <w:rPr>
                <w:sz w:val="24"/>
              </w:rPr>
              <w:t>епохи</w:t>
            </w:r>
            <w:proofErr w:type="spellEnd"/>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4128B2"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4.</w:t>
            </w:r>
            <w:r w:rsidRPr="00E20303">
              <w:rPr>
                <w:bCs/>
                <w:caps/>
                <w:sz w:val="24"/>
              </w:rPr>
              <w:t xml:space="preserve"> </w:t>
            </w:r>
            <w:proofErr w:type="spellStart"/>
            <w:r w:rsidRPr="00E20303">
              <w:rPr>
                <w:bCs/>
                <w:caps/>
                <w:sz w:val="24"/>
              </w:rPr>
              <w:t>Т</w:t>
            </w:r>
            <w:r w:rsidRPr="00E20303">
              <w:rPr>
                <w:bCs/>
                <w:sz w:val="24"/>
              </w:rPr>
              <w:t>еатральні</w:t>
            </w:r>
            <w:proofErr w:type="spellEnd"/>
            <w:r w:rsidRPr="00E20303">
              <w:rPr>
                <w:bCs/>
                <w:sz w:val="24"/>
              </w:rPr>
              <w:t xml:space="preserve"> </w:t>
            </w:r>
            <w:proofErr w:type="spellStart"/>
            <w:r w:rsidRPr="00E20303">
              <w:rPr>
                <w:bCs/>
                <w:sz w:val="24"/>
              </w:rPr>
              <w:t>традиції</w:t>
            </w:r>
            <w:proofErr w:type="spellEnd"/>
            <w:r w:rsidRPr="00E20303">
              <w:rPr>
                <w:bCs/>
                <w:sz w:val="24"/>
              </w:rPr>
              <w:t xml:space="preserve"> </w:t>
            </w:r>
            <w:proofErr w:type="spellStart"/>
            <w:r w:rsidRPr="00E20303">
              <w:rPr>
                <w:bCs/>
                <w:caps/>
                <w:sz w:val="24"/>
              </w:rPr>
              <w:t>Ш</w:t>
            </w:r>
            <w:r w:rsidRPr="00E20303">
              <w:rPr>
                <w:bCs/>
                <w:sz w:val="24"/>
              </w:rPr>
              <w:t>експіра</w:t>
            </w:r>
            <w:proofErr w:type="spellEnd"/>
            <w:r w:rsidRPr="00DF1A3F">
              <w:rPr>
                <w:lang w:val="uk-UA"/>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4128B2" w:rsidP="00006268">
            <w:pPr>
              <w:rPr>
                <w:lang w:val="uk-UA"/>
              </w:rPr>
            </w:pPr>
            <w:r>
              <w:rPr>
                <w:lang w:val="uk-UA"/>
              </w:rPr>
              <w:t>6</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DF1A3F" w:rsidRDefault="00006268" w:rsidP="00006268">
            <w:pPr>
              <w:pStyle w:val="ab"/>
              <w:ind w:left="-70"/>
              <w:rPr>
                <w:sz w:val="22"/>
                <w:szCs w:val="22"/>
              </w:rPr>
            </w:pPr>
            <w:r w:rsidRPr="00DF1A3F">
              <w:rPr>
                <w:b/>
                <w:bCs/>
                <w:sz w:val="22"/>
                <w:szCs w:val="22"/>
              </w:rPr>
              <w:t>Тема 5.</w:t>
            </w:r>
            <w:r>
              <w:rPr>
                <w:bCs/>
                <w:caps/>
                <w:sz w:val="28"/>
                <w:szCs w:val="28"/>
              </w:rPr>
              <w:t xml:space="preserve"> </w:t>
            </w:r>
            <w:r w:rsidRPr="00E20303">
              <w:rPr>
                <w:bCs/>
                <w:caps/>
                <w:sz w:val="24"/>
                <w:szCs w:val="24"/>
              </w:rPr>
              <w:t>Ш</w:t>
            </w:r>
            <w:r w:rsidRPr="00E20303">
              <w:rPr>
                <w:bCs/>
                <w:sz w:val="24"/>
                <w:szCs w:val="24"/>
              </w:rPr>
              <w:t>експір у перекладах</w:t>
            </w:r>
            <w:r w:rsidRPr="00E20303">
              <w:rPr>
                <w:bCs/>
                <w:caps/>
                <w:sz w:val="24"/>
                <w:szCs w:val="24"/>
              </w:rPr>
              <w:t>. У</w:t>
            </w:r>
            <w:r w:rsidRPr="00E20303">
              <w:rPr>
                <w:bCs/>
                <w:sz w:val="24"/>
                <w:szCs w:val="24"/>
              </w:rPr>
              <w:t>країнські та світові перекладачі</w:t>
            </w:r>
            <w:r w:rsidRPr="00E20303">
              <w:rPr>
                <w:sz w:val="24"/>
                <w:szCs w:val="24"/>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4128B2" w:rsidP="00006268">
            <w:pPr>
              <w:rPr>
                <w:lang w:val="uk-UA"/>
              </w:rPr>
            </w:pPr>
            <w:r>
              <w:rPr>
                <w:lang w:val="uk-UA"/>
              </w:rPr>
              <w:t>6</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006268" w:rsidRPr="00EC2D4C" w:rsidTr="00006268">
        <w:tc>
          <w:tcPr>
            <w:tcW w:w="1174" w:type="pct"/>
          </w:tcPr>
          <w:p w:rsidR="00006268" w:rsidRPr="00EC2D4C" w:rsidRDefault="00006268" w:rsidP="00006268">
            <w:pPr>
              <w:rPr>
                <w:bCs/>
                <w:lang w:val="uk-UA"/>
              </w:rPr>
            </w:pPr>
            <w:r w:rsidRPr="00EC2D4C">
              <w:rPr>
                <w:bCs/>
                <w:lang w:val="uk-UA"/>
              </w:rPr>
              <w:t xml:space="preserve">Разом за ЗМ </w:t>
            </w:r>
            <w:r>
              <w:rPr>
                <w:bCs/>
                <w:lang w:val="uk-UA"/>
              </w:rPr>
              <w:t>1</w:t>
            </w:r>
          </w:p>
        </w:tc>
        <w:tc>
          <w:tcPr>
            <w:tcW w:w="506" w:type="pct"/>
            <w:shd w:val="clear" w:color="auto" w:fill="auto"/>
          </w:tcPr>
          <w:p w:rsidR="00006268" w:rsidRPr="00EC2D4C" w:rsidRDefault="00006268" w:rsidP="00006268">
            <w:pPr>
              <w:rPr>
                <w:lang w:val="uk-UA"/>
              </w:rPr>
            </w:pPr>
            <w:r>
              <w:rPr>
                <w:lang w:val="uk-UA"/>
              </w:rPr>
              <w:t>45</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15</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30</w:t>
            </w:r>
          </w:p>
        </w:tc>
        <w:tc>
          <w:tcPr>
            <w:tcW w:w="506" w:type="pct"/>
            <w:shd w:val="clear" w:color="auto" w:fill="auto"/>
          </w:tcPr>
          <w:p w:rsidR="00006268" w:rsidRDefault="00006268" w:rsidP="00006268"/>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Default="00006268" w:rsidP="00006268"/>
        </w:tc>
      </w:tr>
      <w:tr w:rsidR="0011065C" w:rsidRPr="00EC2D4C" w:rsidTr="00006268">
        <w:trPr>
          <w:cantSplit/>
        </w:trPr>
        <w:tc>
          <w:tcPr>
            <w:tcW w:w="1174" w:type="pct"/>
          </w:tcPr>
          <w:p w:rsidR="0011065C" w:rsidRPr="00A54628" w:rsidRDefault="0011065C" w:rsidP="0011065C">
            <w:pPr>
              <w:jc w:val="center"/>
              <w:rPr>
                <w:sz w:val="24"/>
                <w:lang w:val="uk-UA"/>
              </w:rPr>
            </w:pPr>
            <w:r w:rsidRPr="00A54628">
              <w:rPr>
                <w:b/>
                <w:bCs/>
                <w:sz w:val="24"/>
                <w:lang w:val="uk-UA"/>
              </w:rPr>
              <w:t>Теми лекційних занять</w:t>
            </w:r>
          </w:p>
        </w:tc>
        <w:tc>
          <w:tcPr>
            <w:tcW w:w="3826" w:type="pct"/>
            <w:gridSpan w:val="12"/>
          </w:tcPr>
          <w:p w:rsidR="0011065C" w:rsidRPr="00A54628" w:rsidRDefault="0011065C" w:rsidP="0011065C">
            <w:pPr>
              <w:jc w:val="center"/>
              <w:rPr>
                <w:sz w:val="24"/>
                <w:lang w:val="uk-UA"/>
              </w:rPr>
            </w:pPr>
            <w:r w:rsidRPr="00A54628">
              <w:rPr>
                <w:b/>
                <w:bCs/>
                <w:sz w:val="24"/>
                <w:lang w:val="uk-UA"/>
              </w:rPr>
              <w:t xml:space="preserve">Змістовий модуль 2. </w:t>
            </w:r>
            <w:proofErr w:type="spellStart"/>
            <w:r w:rsidR="00E20303" w:rsidRPr="00E20303">
              <w:rPr>
                <w:b/>
                <w:sz w:val="24"/>
              </w:rPr>
              <w:t>Сучасні</w:t>
            </w:r>
            <w:proofErr w:type="spellEnd"/>
            <w:r w:rsidR="00E20303" w:rsidRPr="00E20303">
              <w:rPr>
                <w:b/>
                <w:sz w:val="24"/>
              </w:rPr>
              <w:t xml:space="preserve"> </w:t>
            </w:r>
            <w:proofErr w:type="spellStart"/>
            <w:r w:rsidR="00E20303" w:rsidRPr="00E20303">
              <w:rPr>
                <w:b/>
                <w:sz w:val="24"/>
              </w:rPr>
              <w:t>інтерпретації</w:t>
            </w:r>
            <w:proofErr w:type="spellEnd"/>
            <w:r w:rsidR="00E20303" w:rsidRPr="00E20303">
              <w:rPr>
                <w:b/>
                <w:sz w:val="24"/>
              </w:rPr>
              <w:t xml:space="preserve"> та </w:t>
            </w:r>
            <w:proofErr w:type="spellStart"/>
            <w:r w:rsidR="00E20303" w:rsidRPr="00E20303">
              <w:rPr>
                <w:b/>
                <w:sz w:val="24"/>
              </w:rPr>
              <w:t>адаптації</w:t>
            </w:r>
            <w:proofErr w:type="spellEnd"/>
            <w:r w:rsidR="00E20303" w:rsidRPr="00E20303">
              <w:rPr>
                <w:b/>
                <w:sz w:val="24"/>
              </w:rPr>
              <w:t xml:space="preserve"> </w:t>
            </w:r>
            <w:proofErr w:type="spellStart"/>
            <w:r w:rsidR="00E20303" w:rsidRPr="00E20303">
              <w:rPr>
                <w:b/>
                <w:sz w:val="24"/>
              </w:rPr>
              <w:t>Шекспіра</w:t>
            </w:r>
            <w:proofErr w:type="spellEnd"/>
          </w:p>
        </w:tc>
      </w:tr>
      <w:tr w:rsidR="00006268" w:rsidRPr="00EC2D4C" w:rsidTr="00006268">
        <w:tc>
          <w:tcPr>
            <w:tcW w:w="1174" w:type="pct"/>
          </w:tcPr>
          <w:p w:rsidR="0011065C" w:rsidRPr="00DF1A3F" w:rsidRDefault="0011065C" w:rsidP="00BC6BFD">
            <w:pPr>
              <w:ind w:left="-70"/>
              <w:rPr>
                <w:sz w:val="22"/>
                <w:lang w:val="uk-UA"/>
              </w:rPr>
            </w:pPr>
            <w:r w:rsidRPr="00DF1A3F">
              <w:rPr>
                <w:b/>
                <w:sz w:val="22"/>
                <w:szCs w:val="22"/>
                <w:lang w:val="uk-UA"/>
              </w:rPr>
              <w:t>Тема 1.</w:t>
            </w:r>
            <w:r w:rsidRPr="00DF1A3F">
              <w:rPr>
                <w:sz w:val="22"/>
                <w:szCs w:val="22"/>
                <w:lang w:val="uk-UA"/>
              </w:rPr>
              <w:t xml:space="preserve"> </w:t>
            </w:r>
            <w:proofErr w:type="spellStart"/>
            <w:r w:rsidR="00BC6BFD" w:rsidRPr="00BC6BFD">
              <w:rPr>
                <w:bCs/>
                <w:caps/>
                <w:sz w:val="24"/>
              </w:rPr>
              <w:t>Ш</w:t>
            </w:r>
            <w:r w:rsidR="00BC6BFD" w:rsidRPr="00BC6BFD">
              <w:rPr>
                <w:bCs/>
                <w:sz w:val="24"/>
              </w:rPr>
              <w:t>експі</w:t>
            </w:r>
            <w:proofErr w:type="gramStart"/>
            <w:r w:rsidR="00BC6BFD" w:rsidRPr="00BC6BFD">
              <w:rPr>
                <w:bCs/>
                <w:sz w:val="24"/>
              </w:rPr>
              <w:t>р</w:t>
            </w:r>
            <w:proofErr w:type="spellEnd"/>
            <w:proofErr w:type="gramEnd"/>
            <w:r w:rsidR="00BC6BFD" w:rsidRPr="00BC6BFD">
              <w:rPr>
                <w:bCs/>
                <w:sz w:val="24"/>
              </w:rPr>
              <w:t xml:space="preserve"> в </w:t>
            </w:r>
            <w:proofErr w:type="spellStart"/>
            <w:r w:rsidR="00BC6BFD" w:rsidRPr="00BC6BFD">
              <w:rPr>
                <w:bCs/>
                <w:sz w:val="24"/>
              </w:rPr>
              <w:t>кіно</w:t>
            </w:r>
            <w:proofErr w:type="spellEnd"/>
            <w:r w:rsidR="00BC6BFD" w:rsidRPr="00BC6BFD">
              <w:rPr>
                <w:bCs/>
                <w:caps/>
                <w:sz w:val="24"/>
              </w:rPr>
              <w:t xml:space="preserve">. </w:t>
            </w:r>
            <w:proofErr w:type="spellStart"/>
            <w:r w:rsidR="00BC6BFD" w:rsidRPr="00BC6BFD">
              <w:rPr>
                <w:bCs/>
                <w:caps/>
                <w:sz w:val="24"/>
              </w:rPr>
              <w:t>К</w:t>
            </w:r>
            <w:r w:rsidR="00BC6BFD" w:rsidRPr="00BC6BFD">
              <w:rPr>
                <w:bCs/>
                <w:sz w:val="24"/>
              </w:rPr>
              <w:t>ласичні</w:t>
            </w:r>
            <w:proofErr w:type="spellEnd"/>
            <w:r w:rsidR="00BC6BFD" w:rsidRPr="00BC6BFD">
              <w:rPr>
                <w:bCs/>
                <w:sz w:val="24"/>
              </w:rPr>
              <w:t xml:space="preserve"> </w:t>
            </w:r>
            <w:proofErr w:type="spellStart"/>
            <w:r w:rsidR="00BC6BFD" w:rsidRPr="00BC6BFD">
              <w:rPr>
                <w:bCs/>
                <w:sz w:val="24"/>
              </w:rPr>
              <w:t>інтерпретації</w:t>
            </w:r>
            <w:proofErr w:type="spellEnd"/>
            <w:r w:rsidR="00BC6BFD" w:rsidRPr="00BC6BFD">
              <w:rPr>
                <w:bCs/>
                <w:sz w:val="24"/>
              </w:rPr>
              <w:t xml:space="preserve"> та </w:t>
            </w:r>
            <w:proofErr w:type="spellStart"/>
            <w:r w:rsidR="00BC6BFD" w:rsidRPr="00BC6BFD">
              <w:rPr>
                <w:bCs/>
                <w:sz w:val="24"/>
              </w:rPr>
              <w:t>постмодерні</w:t>
            </w:r>
            <w:proofErr w:type="spellEnd"/>
            <w:r w:rsidR="00BC6BFD" w:rsidRPr="00BC6BFD">
              <w:rPr>
                <w:bCs/>
                <w:sz w:val="24"/>
              </w:rPr>
              <w:t xml:space="preserve"> </w:t>
            </w:r>
            <w:proofErr w:type="spellStart"/>
            <w:r w:rsidR="00BC6BFD" w:rsidRPr="00BC6BFD">
              <w:rPr>
                <w:bCs/>
                <w:sz w:val="24"/>
              </w:rPr>
              <w:lastRenderedPageBreak/>
              <w:t>адаптації</w:t>
            </w:r>
            <w:proofErr w:type="spellEnd"/>
          </w:p>
        </w:tc>
        <w:tc>
          <w:tcPr>
            <w:tcW w:w="506" w:type="pct"/>
            <w:shd w:val="clear" w:color="auto" w:fill="auto"/>
          </w:tcPr>
          <w:p w:rsidR="0011065C" w:rsidRPr="00EC2D4C" w:rsidRDefault="00006268" w:rsidP="0011065C">
            <w:pPr>
              <w:rPr>
                <w:lang w:val="uk-UA"/>
              </w:rPr>
            </w:pPr>
            <w:r>
              <w:rPr>
                <w:lang w:val="uk-UA"/>
              </w:rPr>
              <w:lastRenderedPageBreak/>
              <w:t>9</w:t>
            </w:r>
          </w:p>
        </w:tc>
        <w:tc>
          <w:tcPr>
            <w:tcW w:w="250" w:type="pct"/>
            <w:shd w:val="clear" w:color="auto" w:fill="auto"/>
          </w:tcPr>
          <w:p w:rsidR="0011065C" w:rsidRPr="00EC2D4C" w:rsidRDefault="0011065C" w:rsidP="0011065C">
            <w:pPr>
              <w:rPr>
                <w:lang w:val="uk-UA"/>
              </w:rPr>
            </w:pPr>
          </w:p>
        </w:tc>
        <w:tc>
          <w:tcPr>
            <w:tcW w:w="250" w:type="pct"/>
          </w:tcPr>
          <w:p w:rsidR="0011065C" w:rsidRPr="00EC2D4C" w:rsidRDefault="00006268" w:rsidP="0011065C">
            <w:pPr>
              <w:rPr>
                <w:lang w:val="uk-UA"/>
              </w:rPr>
            </w:pPr>
            <w:r>
              <w:rPr>
                <w:lang w:val="uk-UA"/>
              </w:rPr>
              <w:t>3</w:t>
            </w:r>
          </w:p>
        </w:tc>
        <w:tc>
          <w:tcPr>
            <w:tcW w:w="315"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14" w:type="pct"/>
          </w:tcPr>
          <w:p w:rsidR="0011065C" w:rsidRPr="00EC2D4C" w:rsidRDefault="0074503F" w:rsidP="0011065C">
            <w:pPr>
              <w:rPr>
                <w:lang w:val="uk-UA"/>
              </w:rPr>
            </w:pPr>
            <w:r>
              <w:rPr>
                <w:lang w:val="uk-UA"/>
              </w:rPr>
              <w:t>6</w:t>
            </w:r>
            <w:bookmarkStart w:id="0" w:name="_GoBack"/>
            <w:bookmarkEnd w:id="0"/>
          </w:p>
        </w:tc>
        <w:tc>
          <w:tcPr>
            <w:tcW w:w="506" w:type="pct"/>
            <w:shd w:val="clear" w:color="auto" w:fill="auto"/>
          </w:tcPr>
          <w:p w:rsidR="0011065C" w:rsidRPr="00EC2D4C" w:rsidRDefault="0011065C" w:rsidP="0011065C">
            <w:pPr>
              <w:rPr>
                <w:lang w:val="uk-UA"/>
              </w:rPr>
            </w:pPr>
          </w:p>
        </w:tc>
        <w:tc>
          <w:tcPr>
            <w:tcW w:w="180" w:type="pct"/>
            <w:shd w:val="clear" w:color="auto" w:fill="auto"/>
          </w:tcPr>
          <w:p w:rsidR="0011065C" w:rsidRPr="00EC2D4C" w:rsidRDefault="0011065C" w:rsidP="0011065C">
            <w:pPr>
              <w:rPr>
                <w:lang w:val="uk-UA"/>
              </w:rPr>
            </w:pPr>
          </w:p>
        </w:tc>
        <w:tc>
          <w:tcPr>
            <w:tcW w:w="250" w:type="pct"/>
          </w:tcPr>
          <w:p w:rsidR="0011065C" w:rsidRPr="00EC2D4C" w:rsidRDefault="0011065C" w:rsidP="0011065C">
            <w:pPr>
              <w:rPr>
                <w:lang w:val="uk-UA"/>
              </w:rPr>
            </w:pPr>
          </w:p>
        </w:tc>
        <w:tc>
          <w:tcPr>
            <w:tcW w:w="340" w:type="pct"/>
          </w:tcPr>
          <w:p w:rsidR="0011065C" w:rsidRPr="00EC2D4C" w:rsidRDefault="0011065C" w:rsidP="0011065C">
            <w:pPr>
              <w:rPr>
                <w:lang w:val="uk-UA"/>
              </w:rPr>
            </w:pPr>
          </w:p>
        </w:tc>
        <w:tc>
          <w:tcPr>
            <w:tcW w:w="296" w:type="pct"/>
          </w:tcPr>
          <w:p w:rsidR="0011065C" w:rsidRPr="00EC2D4C" w:rsidRDefault="0011065C" w:rsidP="0011065C">
            <w:pPr>
              <w:rPr>
                <w:lang w:val="uk-UA"/>
              </w:rPr>
            </w:pPr>
          </w:p>
        </w:tc>
        <w:tc>
          <w:tcPr>
            <w:tcW w:w="314" w:type="pct"/>
          </w:tcPr>
          <w:p w:rsidR="0011065C" w:rsidRPr="00EC2D4C" w:rsidRDefault="0011065C" w:rsidP="0011065C">
            <w:pPr>
              <w:rPr>
                <w:lang w:val="uk-UA"/>
              </w:rPr>
            </w:pPr>
          </w:p>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lastRenderedPageBreak/>
              <w:t>Тема 2.</w:t>
            </w:r>
            <w:r w:rsidRPr="00DF1A3F">
              <w:rPr>
                <w:bCs/>
                <w:sz w:val="22"/>
                <w:szCs w:val="22"/>
                <w:lang w:val="uk-UA"/>
              </w:rPr>
              <w:t xml:space="preserve"> </w:t>
            </w:r>
            <w:proofErr w:type="spellStart"/>
            <w:r w:rsidRPr="00BC6BFD">
              <w:rPr>
                <w:bCs/>
                <w:sz w:val="24"/>
              </w:rPr>
              <w:t>Шекспі</w:t>
            </w:r>
            <w:proofErr w:type="gramStart"/>
            <w:r w:rsidRPr="00BC6BFD">
              <w:rPr>
                <w:bCs/>
                <w:sz w:val="24"/>
              </w:rPr>
              <w:t>р</w:t>
            </w:r>
            <w:proofErr w:type="spellEnd"/>
            <w:proofErr w:type="gramEnd"/>
            <w:r w:rsidRPr="00BC6BFD">
              <w:rPr>
                <w:bCs/>
                <w:sz w:val="24"/>
              </w:rPr>
              <w:t xml:space="preserve"> у </w:t>
            </w:r>
            <w:proofErr w:type="spellStart"/>
            <w:r w:rsidRPr="00BC6BFD">
              <w:rPr>
                <w:bCs/>
                <w:sz w:val="24"/>
              </w:rPr>
              <w:t>сучасній</w:t>
            </w:r>
            <w:proofErr w:type="spellEnd"/>
            <w:r w:rsidRPr="00BC6BFD">
              <w:rPr>
                <w:bCs/>
                <w:sz w:val="24"/>
              </w:rPr>
              <w:t xml:space="preserve"> </w:t>
            </w:r>
            <w:proofErr w:type="spellStart"/>
            <w:r w:rsidRPr="00BC6BFD">
              <w:rPr>
                <w:bCs/>
                <w:sz w:val="24"/>
              </w:rPr>
              <w:t>літературі</w:t>
            </w:r>
            <w:proofErr w:type="spellEnd"/>
            <w:r w:rsidRPr="00BC6BFD">
              <w:rPr>
                <w:bCs/>
                <w:sz w:val="24"/>
              </w:rPr>
              <w:t xml:space="preserve">. </w:t>
            </w:r>
            <w:proofErr w:type="spellStart"/>
            <w:r w:rsidRPr="00BC6BFD">
              <w:rPr>
                <w:bCs/>
                <w:sz w:val="24"/>
              </w:rPr>
              <w:t>Римейки</w:t>
            </w:r>
            <w:proofErr w:type="spellEnd"/>
            <w:r w:rsidRPr="00BC6BFD">
              <w:rPr>
                <w:bCs/>
                <w:sz w:val="24"/>
              </w:rPr>
              <w:t xml:space="preserve">, </w:t>
            </w:r>
            <w:proofErr w:type="spellStart"/>
            <w:r w:rsidRPr="00BC6BFD">
              <w:rPr>
                <w:bCs/>
                <w:sz w:val="24"/>
              </w:rPr>
              <w:t>переосмислення</w:t>
            </w:r>
            <w:proofErr w:type="spellEnd"/>
            <w:r w:rsidRPr="00BC6BFD">
              <w:rPr>
                <w:bCs/>
                <w:sz w:val="24"/>
              </w:rPr>
              <w:t xml:space="preserve"> </w:t>
            </w:r>
            <w:proofErr w:type="spellStart"/>
            <w:r w:rsidRPr="00BC6BFD">
              <w:rPr>
                <w:bCs/>
                <w:sz w:val="24"/>
              </w:rPr>
              <w:t>сюжетів</w:t>
            </w:r>
            <w:proofErr w:type="spellEnd"/>
            <w:r w:rsidRPr="00BC6BFD">
              <w:rPr>
                <w:bCs/>
                <w:sz w:val="24"/>
              </w:rPr>
              <w:t xml:space="preserve"> </w:t>
            </w:r>
            <w:proofErr w:type="spellStart"/>
            <w:r w:rsidRPr="00BC6BFD">
              <w:rPr>
                <w:bCs/>
                <w:sz w:val="24"/>
              </w:rPr>
              <w:t>і</w:t>
            </w:r>
            <w:proofErr w:type="spellEnd"/>
            <w:r w:rsidRPr="00BC6BFD">
              <w:rPr>
                <w:bCs/>
                <w:sz w:val="24"/>
              </w:rPr>
              <w:t xml:space="preserve"> </w:t>
            </w:r>
            <w:proofErr w:type="spellStart"/>
            <w:r w:rsidRPr="00BC6BFD">
              <w:rPr>
                <w:bCs/>
                <w:sz w:val="24"/>
              </w:rPr>
              <w:t>мотивів</w:t>
            </w:r>
            <w:proofErr w:type="spellEnd"/>
            <w:r w:rsidRPr="00BC6BFD">
              <w:rPr>
                <w:bCs/>
                <w:sz w:val="24"/>
              </w:rPr>
              <w:t xml:space="preserve"> у </w:t>
            </w:r>
            <w:proofErr w:type="spellStart"/>
            <w:r w:rsidRPr="00BC6BFD">
              <w:rPr>
                <w:bCs/>
                <w:sz w:val="24"/>
              </w:rPr>
              <w:t>прозі</w:t>
            </w:r>
            <w:proofErr w:type="spellEnd"/>
            <w:r w:rsidRPr="00BC6BFD">
              <w:rPr>
                <w:bCs/>
                <w:sz w:val="24"/>
              </w:rPr>
              <w:t xml:space="preserve"> та </w:t>
            </w:r>
            <w:proofErr w:type="spellStart"/>
            <w:r w:rsidRPr="00BC6BFD">
              <w:rPr>
                <w:bCs/>
                <w:sz w:val="24"/>
              </w:rPr>
              <w:t>поезії</w:t>
            </w:r>
            <w:proofErr w:type="spellEnd"/>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006268" w:rsidRDefault="00006268" w:rsidP="00006268">
            <w:pPr>
              <w:pStyle w:val="ae"/>
              <w:tabs>
                <w:tab w:val="left" w:pos="1450"/>
              </w:tabs>
              <w:spacing w:before="6" w:line="237" w:lineRule="auto"/>
              <w:ind w:left="0" w:right="517"/>
              <w:rPr>
                <w:b/>
                <w:caps/>
                <w:sz w:val="24"/>
                <w:szCs w:val="24"/>
              </w:rPr>
            </w:pPr>
            <w:r w:rsidRPr="00006268">
              <w:rPr>
                <w:sz w:val="24"/>
                <w:szCs w:val="24"/>
              </w:rPr>
              <w:t xml:space="preserve">Феміністичні та </w:t>
            </w:r>
            <w:proofErr w:type="spellStart"/>
            <w:r w:rsidRPr="00006268">
              <w:rPr>
                <w:sz w:val="24"/>
                <w:szCs w:val="24"/>
              </w:rPr>
              <w:t>деколоніальні</w:t>
            </w:r>
            <w:proofErr w:type="spellEnd"/>
            <w:r w:rsidRPr="00006268">
              <w:rPr>
                <w:sz w:val="24"/>
                <w:szCs w:val="24"/>
              </w:rPr>
              <w:t xml:space="preserve"> підходи до шекспірівських текстів</w:t>
            </w:r>
            <w:r w:rsidRPr="00006268">
              <w:rPr>
                <w:bCs/>
                <w:sz w:val="24"/>
                <w:szCs w:val="24"/>
              </w:rPr>
              <w:t>.</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DF1A3F" w:rsidRDefault="00006268" w:rsidP="00006268">
            <w:pPr>
              <w:ind w:left="-70"/>
              <w:rPr>
                <w:sz w:val="22"/>
                <w:lang w:val="uk-UA"/>
              </w:rPr>
            </w:pPr>
            <w:r w:rsidRPr="00DF1A3F">
              <w:rPr>
                <w:b/>
                <w:sz w:val="22"/>
                <w:szCs w:val="22"/>
                <w:lang w:val="uk-UA"/>
              </w:rPr>
              <w:t>Тема 4.</w:t>
            </w:r>
            <w:r w:rsidRPr="00DF1A3F">
              <w:rPr>
                <w:sz w:val="22"/>
                <w:szCs w:val="22"/>
                <w:lang w:val="uk-UA"/>
              </w:rPr>
              <w:t xml:space="preserve"> </w:t>
            </w:r>
            <w:proofErr w:type="spellStart"/>
            <w:r w:rsidRPr="00006268">
              <w:rPr>
                <w:sz w:val="24"/>
              </w:rPr>
              <w:t>Попкультурний</w:t>
            </w:r>
            <w:proofErr w:type="spellEnd"/>
            <w:r w:rsidRPr="00006268">
              <w:rPr>
                <w:sz w:val="24"/>
              </w:rPr>
              <w:t xml:space="preserve"> </w:t>
            </w:r>
            <w:proofErr w:type="spellStart"/>
            <w:r w:rsidRPr="00006268">
              <w:rPr>
                <w:sz w:val="24"/>
              </w:rPr>
              <w:t>Шекспі</w:t>
            </w:r>
            <w:proofErr w:type="gramStart"/>
            <w:r w:rsidRPr="00006268">
              <w:rPr>
                <w:sz w:val="24"/>
              </w:rPr>
              <w:t>р</w:t>
            </w:r>
            <w:proofErr w:type="spellEnd"/>
            <w:proofErr w:type="gramEnd"/>
            <w:r w:rsidRPr="00006268">
              <w:rPr>
                <w:sz w:val="24"/>
              </w:rPr>
              <w:t xml:space="preserve">: </w:t>
            </w:r>
            <w:proofErr w:type="spellStart"/>
            <w:r w:rsidRPr="00006268">
              <w:rPr>
                <w:sz w:val="24"/>
              </w:rPr>
              <w:t>референси</w:t>
            </w:r>
            <w:proofErr w:type="spellEnd"/>
            <w:r w:rsidRPr="00006268">
              <w:rPr>
                <w:sz w:val="24"/>
              </w:rPr>
              <w:t xml:space="preserve"> до </w:t>
            </w:r>
            <w:proofErr w:type="spellStart"/>
            <w:r w:rsidRPr="00006268">
              <w:rPr>
                <w:sz w:val="24"/>
              </w:rPr>
              <w:t>його</w:t>
            </w:r>
            <w:proofErr w:type="spellEnd"/>
            <w:r w:rsidRPr="00006268">
              <w:rPr>
                <w:sz w:val="24"/>
              </w:rPr>
              <w:t xml:space="preserve"> </w:t>
            </w:r>
            <w:proofErr w:type="spellStart"/>
            <w:r w:rsidRPr="00006268">
              <w:rPr>
                <w:sz w:val="24"/>
              </w:rPr>
              <w:t>творчості</w:t>
            </w:r>
            <w:proofErr w:type="spellEnd"/>
            <w:r w:rsidRPr="00006268">
              <w:rPr>
                <w:sz w:val="24"/>
              </w:rPr>
              <w:t xml:space="preserve"> у </w:t>
            </w:r>
            <w:proofErr w:type="spellStart"/>
            <w:r w:rsidRPr="00006268">
              <w:rPr>
                <w:sz w:val="24"/>
              </w:rPr>
              <w:t>музиці</w:t>
            </w:r>
            <w:proofErr w:type="spellEnd"/>
            <w:r w:rsidRPr="00006268">
              <w:rPr>
                <w:sz w:val="24"/>
              </w:rPr>
              <w:t xml:space="preserve">, </w:t>
            </w:r>
            <w:proofErr w:type="spellStart"/>
            <w:r w:rsidRPr="00006268">
              <w:rPr>
                <w:sz w:val="24"/>
              </w:rPr>
              <w:t>серіалах</w:t>
            </w:r>
            <w:proofErr w:type="spellEnd"/>
            <w:r w:rsidRPr="00006268">
              <w:rPr>
                <w:sz w:val="24"/>
              </w:rPr>
              <w:t xml:space="preserve">, </w:t>
            </w:r>
            <w:proofErr w:type="spellStart"/>
            <w:r w:rsidRPr="00006268">
              <w:rPr>
                <w:sz w:val="24"/>
              </w:rPr>
              <w:t>коміксах</w:t>
            </w:r>
            <w:proofErr w:type="spellEnd"/>
            <w:r w:rsidRPr="00006268">
              <w:rPr>
                <w:sz w:val="24"/>
              </w:rPr>
              <w:t xml:space="preserve"> та </w:t>
            </w:r>
            <w:proofErr w:type="spellStart"/>
            <w:r w:rsidRPr="00006268">
              <w:rPr>
                <w:sz w:val="24"/>
              </w:rPr>
              <w:t>відеоіграх</w:t>
            </w:r>
            <w:proofErr w:type="spellEnd"/>
            <w:r w:rsidRPr="00DF1A3F">
              <w:rPr>
                <w:sz w:val="24"/>
                <w:lang w:val="uk-UA"/>
              </w:rPr>
              <w:t xml:space="preserve"> </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DF1A3F" w:rsidRDefault="00006268" w:rsidP="00006268">
            <w:pPr>
              <w:ind w:left="-70"/>
              <w:rPr>
                <w:bCs/>
                <w:sz w:val="22"/>
                <w:lang w:val="uk-UA"/>
              </w:rPr>
            </w:pPr>
            <w:r w:rsidRPr="00DF1A3F">
              <w:rPr>
                <w:b/>
                <w:bCs/>
                <w:sz w:val="22"/>
                <w:szCs w:val="22"/>
                <w:lang w:val="uk-UA"/>
              </w:rPr>
              <w:t>Тема 5</w:t>
            </w:r>
            <w:r>
              <w:rPr>
                <w:b/>
                <w:bCs/>
                <w:sz w:val="22"/>
                <w:szCs w:val="22"/>
                <w:lang w:val="uk-UA"/>
              </w:rPr>
              <w:t>.</w:t>
            </w:r>
            <w:r>
              <w:rPr>
                <w:szCs w:val="28"/>
              </w:rPr>
              <w:t xml:space="preserve"> </w:t>
            </w:r>
            <w:r w:rsidRPr="00006268">
              <w:rPr>
                <w:sz w:val="24"/>
              </w:rPr>
              <w:t xml:space="preserve">Роль </w:t>
            </w:r>
            <w:proofErr w:type="spellStart"/>
            <w:r w:rsidRPr="00006268">
              <w:rPr>
                <w:sz w:val="24"/>
              </w:rPr>
              <w:t>Шекспіра</w:t>
            </w:r>
            <w:proofErr w:type="spellEnd"/>
            <w:r w:rsidRPr="00006268">
              <w:rPr>
                <w:sz w:val="24"/>
              </w:rPr>
              <w:t xml:space="preserve"> в </w:t>
            </w:r>
            <w:proofErr w:type="spellStart"/>
            <w:r w:rsidRPr="00006268">
              <w:rPr>
                <w:sz w:val="24"/>
              </w:rPr>
              <w:t>освіті</w:t>
            </w:r>
            <w:proofErr w:type="spellEnd"/>
            <w:r w:rsidRPr="00006268">
              <w:rPr>
                <w:sz w:val="24"/>
              </w:rPr>
              <w:t xml:space="preserve"> та </w:t>
            </w:r>
            <w:proofErr w:type="spellStart"/>
            <w:r w:rsidRPr="00006268">
              <w:rPr>
                <w:sz w:val="24"/>
              </w:rPr>
              <w:t>культурі</w:t>
            </w:r>
            <w:proofErr w:type="spellEnd"/>
            <w:r w:rsidRPr="00006268">
              <w:rPr>
                <w:sz w:val="24"/>
              </w:rPr>
              <w:t xml:space="preserve"> ХХІ ст.</w:t>
            </w:r>
          </w:p>
        </w:tc>
        <w:tc>
          <w:tcPr>
            <w:tcW w:w="506" w:type="pct"/>
            <w:shd w:val="clear" w:color="auto" w:fill="auto"/>
          </w:tcPr>
          <w:p w:rsidR="00006268" w:rsidRPr="00EC2D4C" w:rsidRDefault="00006268" w:rsidP="00006268">
            <w:pPr>
              <w:rPr>
                <w:lang w:val="uk-UA"/>
              </w:rPr>
            </w:pPr>
            <w:r>
              <w:rPr>
                <w:lang w:val="uk-UA"/>
              </w:rPr>
              <w:t>9</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6</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1F7AE5"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EC2D4C" w:rsidRDefault="00006268" w:rsidP="00006268">
            <w:pPr>
              <w:rPr>
                <w:bCs/>
                <w:lang w:val="uk-UA"/>
              </w:rPr>
            </w:pPr>
            <w:r w:rsidRPr="00EC2D4C">
              <w:rPr>
                <w:bCs/>
                <w:lang w:val="uk-UA"/>
              </w:rPr>
              <w:t>Разом за ЗМ 2</w:t>
            </w:r>
          </w:p>
        </w:tc>
        <w:tc>
          <w:tcPr>
            <w:tcW w:w="506" w:type="pct"/>
            <w:shd w:val="clear" w:color="auto" w:fill="auto"/>
          </w:tcPr>
          <w:p w:rsidR="00006268" w:rsidRPr="00EC2D4C" w:rsidRDefault="00006268" w:rsidP="00006268">
            <w:pPr>
              <w:rPr>
                <w:lang w:val="uk-UA"/>
              </w:rPr>
            </w:pPr>
            <w:r>
              <w:rPr>
                <w:lang w:val="uk-UA"/>
              </w:rPr>
              <w:t>45</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15</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30</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r w:rsidR="00006268" w:rsidRPr="00EC2D4C" w:rsidTr="00006268">
        <w:tc>
          <w:tcPr>
            <w:tcW w:w="1174" w:type="pct"/>
          </w:tcPr>
          <w:p w:rsidR="00006268" w:rsidRPr="00396178" w:rsidRDefault="00006268" w:rsidP="00006268">
            <w:pPr>
              <w:pStyle w:val="4"/>
              <w:jc w:val="right"/>
              <w:rPr>
                <w:lang w:val="uk-UA"/>
              </w:rPr>
            </w:pPr>
            <w:r w:rsidRPr="00396178">
              <w:rPr>
                <w:lang w:val="uk-UA"/>
              </w:rPr>
              <w:t xml:space="preserve">Усього годин </w:t>
            </w:r>
          </w:p>
        </w:tc>
        <w:tc>
          <w:tcPr>
            <w:tcW w:w="506" w:type="pct"/>
            <w:shd w:val="clear" w:color="auto" w:fill="auto"/>
          </w:tcPr>
          <w:p w:rsidR="00006268" w:rsidRPr="00EC2D4C" w:rsidRDefault="00006268" w:rsidP="00006268">
            <w:pPr>
              <w:rPr>
                <w:lang w:val="uk-UA"/>
              </w:rPr>
            </w:pPr>
            <w:r>
              <w:rPr>
                <w:lang w:val="uk-UA"/>
              </w:rPr>
              <w:t>90</w:t>
            </w:r>
          </w:p>
        </w:tc>
        <w:tc>
          <w:tcPr>
            <w:tcW w:w="25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r>
              <w:rPr>
                <w:lang w:val="uk-UA"/>
              </w:rPr>
              <w:t>30</w:t>
            </w:r>
          </w:p>
        </w:tc>
        <w:tc>
          <w:tcPr>
            <w:tcW w:w="315" w:type="pct"/>
          </w:tcPr>
          <w:p w:rsidR="00006268" w:rsidRPr="00EC2D4C" w:rsidRDefault="00006268" w:rsidP="00006268">
            <w:pPr>
              <w:rPr>
                <w:lang w:val="uk-UA"/>
              </w:rPr>
            </w:pPr>
          </w:p>
        </w:tc>
        <w:tc>
          <w:tcPr>
            <w:tcW w:w="304" w:type="pct"/>
          </w:tcPr>
          <w:p w:rsidR="00006268" w:rsidRPr="00EC2D4C" w:rsidRDefault="00006268" w:rsidP="00006268">
            <w:pPr>
              <w:rPr>
                <w:lang w:val="uk-UA"/>
              </w:rPr>
            </w:pPr>
          </w:p>
        </w:tc>
        <w:tc>
          <w:tcPr>
            <w:tcW w:w="314" w:type="pct"/>
          </w:tcPr>
          <w:p w:rsidR="00006268" w:rsidRPr="00EC2D4C" w:rsidRDefault="0074503F" w:rsidP="00006268">
            <w:pPr>
              <w:rPr>
                <w:lang w:val="uk-UA"/>
              </w:rPr>
            </w:pPr>
            <w:r>
              <w:rPr>
                <w:lang w:val="uk-UA"/>
              </w:rPr>
              <w:t>60</w:t>
            </w:r>
          </w:p>
        </w:tc>
        <w:tc>
          <w:tcPr>
            <w:tcW w:w="506" w:type="pct"/>
            <w:shd w:val="clear" w:color="auto" w:fill="auto"/>
          </w:tcPr>
          <w:p w:rsidR="00006268" w:rsidRPr="00EC2D4C" w:rsidRDefault="00006268" w:rsidP="00006268">
            <w:pPr>
              <w:rPr>
                <w:lang w:val="uk-UA"/>
              </w:rPr>
            </w:pPr>
          </w:p>
        </w:tc>
        <w:tc>
          <w:tcPr>
            <w:tcW w:w="180" w:type="pct"/>
            <w:shd w:val="clear" w:color="auto" w:fill="auto"/>
          </w:tcPr>
          <w:p w:rsidR="00006268" w:rsidRPr="00EC2D4C" w:rsidRDefault="00006268" w:rsidP="00006268">
            <w:pPr>
              <w:rPr>
                <w:lang w:val="uk-UA"/>
              </w:rPr>
            </w:pPr>
          </w:p>
        </w:tc>
        <w:tc>
          <w:tcPr>
            <w:tcW w:w="250" w:type="pct"/>
          </w:tcPr>
          <w:p w:rsidR="00006268" w:rsidRPr="00EC2D4C" w:rsidRDefault="00006268" w:rsidP="00006268">
            <w:pPr>
              <w:rPr>
                <w:lang w:val="uk-UA"/>
              </w:rPr>
            </w:pPr>
          </w:p>
        </w:tc>
        <w:tc>
          <w:tcPr>
            <w:tcW w:w="340" w:type="pct"/>
          </w:tcPr>
          <w:p w:rsidR="00006268" w:rsidRPr="00EC2D4C" w:rsidRDefault="00006268" w:rsidP="00006268">
            <w:pPr>
              <w:rPr>
                <w:lang w:val="uk-UA"/>
              </w:rPr>
            </w:pPr>
          </w:p>
        </w:tc>
        <w:tc>
          <w:tcPr>
            <w:tcW w:w="296" w:type="pct"/>
          </w:tcPr>
          <w:p w:rsidR="00006268" w:rsidRPr="00EC2D4C" w:rsidRDefault="00006268" w:rsidP="00006268">
            <w:pPr>
              <w:rPr>
                <w:lang w:val="uk-UA"/>
              </w:rPr>
            </w:pPr>
          </w:p>
        </w:tc>
        <w:tc>
          <w:tcPr>
            <w:tcW w:w="314" w:type="pct"/>
          </w:tcPr>
          <w:p w:rsidR="00006268" w:rsidRPr="00EC2D4C" w:rsidRDefault="00006268" w:rsidP="00006268">
            <w:pPr>
              <w:rPr>
                <w:lang w:val="uk-UA"/>
              </w:rPr>
            </w:pPr>
          </w:p>
        </w:tc>
      </w:tr>
    </w:tbl>
    <w:p w:rsidR="006F7DE3" w:rsidRPr="00EC2D4C" w:rsidRDefault="006F7DE3" w:rsidP="006F7DE3">
      <w:pPr>
        <w:ind w:firstLine="426"/>
        <w:jc w:val="both"/>
        <w:rPr>
          <w:lang w:val="uk-UA"/>
        </w:rPr>
      </w:pPr>
    </w:p>
    <w:p w:rsidR="00C272A6" w:rsidRPr="00484C84" w:rsidRDefault="00C272A6" w:rsidP="00C272A6">
      <w:pPr>
        <w:pBdr>
          <w:top w:val="nil"/>
          <w:left w:val="nil"/>
          <w:bottom w:val="nil"/>
          <w:right w:val="nil"/>
          <w:between w:val="nil"/>
        </w:pBdr>
        <w:ind w:hanging="3"/>
        <w:jc w:val="center"/>
        <w:rPr>
          <w:b/>
          <w:color w:val="000000"/>
          <w:szCs w:val="28"/>
          <w:lang w:val="uk-UA"/>
        </w:rPr>
      </w:pPr>
      <w:r w:rsidRPr="00484C84">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C272A6" w:rsidRPr="00484C84" w:rsidTr="00AF2184">
        <w:tc>
          <w:tcPr>
            <w:tcW w:w="879"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w:t>
            </w:r>
          </w:p>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теми</w:t>
            </w:r>
          </w:p>
        </w:tc>
        <w:tc>
          <w:tcPr>
            <w:tcW w:w="8647"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Назва теми</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sidRPr="00484C84">
              <w:rPr>
                <w:color w:val="000000"/>
                <w:szCs w:val="28"/>
                <w:lang w:val="uk-UA"/>
              </w:rPr>
              <w:t>1.1</w:t>
            </w:r>
          </w:p>
        </w:tc>
        <w:tc>
          <w:tcPr>
            <w:tcW w:w="8647" w:type="dxa"/>
          </w:tcPr>
          <w:p w:rsidR="008F417A" w:rsidRPr="008F417A" w:rsidRDefault="008F417A" w:rsidP="008F417A">
            <w:pPr>
              <w:pBdr>
                <w:top w:val="nil"/>
                <w:left w:val="nil"/>
                <w:bottom w:val="nil"/>
                <w:right w:val="nil"/>
                <w:between w:val="nil"/>
              </w:pBdr>
              <w:ind w:hanging="3"/>
              <w:jc w:val="both"/>
              <w:rPr>
                <w:b/>
                <w:i/>
                <w:iCs/>
                <w:sz w:val="24"/>
                <w:lang w:val="uk-UA"/>
              </w:rPr>
            </w:pPr>
            <w:proofErr w:type="spellStart"/>
            <w:r w:rsidRPr="008F417A">
              <w:rPr>
                <w:b/>
                <w:bCs/>
                <w:sz w:val="24"/>
              </w:rPr>
              <w:t>Життя</w:t>
            </w:r>
            <w:proofErr w:type="spellEnd"/>
            <w:r w:rsidRPr="008F417A">
              <w:rPr>
                <w:b/>
                <w:bCs/>
                <w:sz w:val="24"/>
              </w:rPr>
              <w:t xml:space="preserve"> </w:t>
            </w:r>
            <w:proofErr w:type="spellStart"/>
            <w:r w:rsidRPr="008F417A">
              <w:rPr>
                <w:b/>
                <w:bCs/>
                <w:sz w:val="24"/>
              </w:rPr>
              <w:t>і</w:t>
            </w:r>
            <w:proofErr w:type="spellEnd"/>
            <w:r w:rsidRPr="008F417A">
              <w:rPr>
                <w:b/>
                <w:bCs/>
                <w:sz w:val="24"/>
              </w:rPr>
              <w:t xml:space="preserve"> </w:t>
            </w:r>
            <w:proofErr w:type="spellStart"/>
            <w:r w:rsidRPr="008F417A">
              <w:rPr>
                <w:b/>
                <w:bCs/>
                <w:sz w:val="24"/>
              </w:rPr>
              <w:t>творчість</w:t>
            </w:r>
            <w:proofErr w:type="spellEnd"/>
            <w:r w:rsidRPr="008F417A">
              <w:rPr>
                <w:b/>
                <w:bCs/>
                <w:sz w:val="24"/>
              </w:rPr>
              <w:t xml:space="preserve"> </w:t>
            </w:r>
            <w:proofErr w:type="spellStart"/>
            <w:r w:rsidRPr="008F417A">
              <w:rPr>
                <w:b/>
                <w:bCs/>
                <w:sz w:val="24"/>
              </w:rPr>
              <w:t>Шекспіра</w:t>
            </w:r>
            <w:proofErr w:type="spellEnd"/>
            <w:r w:rsidRPr="008F417A">
              <w:rPr>
                <w:b/>
                <w:bCs/>
                <w:sz w:val="24"/>
              </w:rPr>
              <w:t xml:space="preserve">: </w:t>
            </w:r>
            <w:proofErr w:type="spellStart"/>
            <w:r w:rsidRPr="008F417A">
              <w:rPr>
                <w:b/>
                <w:bCs/>
                <w:sz w:val="24"/>
              </w:rPr>
              <w:t>історичний</w:t>
            </w:r>
            <w:proofErr w:type="spellEnd"/>
            <w:r w:rsidRPr="008F417A">
              <w:rPr>
                <w:b/>
                <w:bCs/>
                <w:sz w:val="24"/>
              </w:rPr>
              <w:t xml:space="preserve"> контекст, </w:t>
            </w:r>
            <w:proofErr w:type="spellStart"/>
            <w:r w:rsidRPr="008F417A">
              <w:rPr>
                <w:b/>
                <w:bCs/>
                <w:sz w:val="24"/>
              </w:rPr>
              <w:t>основні</w:t>
            </w:r>
            <w:proofErr w:type="spellEnd"/>
            <w:r w:rsidRPr="008F417A">
              <w:rPr>
                <w:b/>
                <w:bCs/>
                <w:sz w:val="24"/>
              </w:rPr>
              <w:t xml:space="preserve"> </w:t>
            </w:r>
            <w:proofErr w:type="spellStart"/>
            <w:r w:rsidRPr="008F417A">
              <w:rPr>
                <w:b/>
                <w:bCs/>
                <w:sz w:val="24"/>
              </w:rPr>
              <w:t>етапи</w:t>
            </w:r>
            <w:proofErr w:type="spellEnd"/>
            <w:r w:rsidRPr="008F417A">
              <w:rPr>
                <w:b/>
                <w:bCs/>
                <w:sz w:val="24"/>
              </w:rPr>
              <w:t xml:space="preserve"> </w:t>
            </w:r>
            <w:proofErr w:type="spellStart"/>
            <w:r w:rsidRPr="008F417A">
              <w:rPr>
                <w:b/>
                <w:bCs/>
                <w:sz w:val="24"/>
              </w:rPr>
              <w:t>біографії</w:t>
            </w:r>
            <w:proofErr w:type="spellEnd"/>
            <w:r w:rsidRPr="008F417A">
              <w:rPr>
                <w:b/>
                <w:bCs/>
                <w:sz w:val="24"/>
              </w:rPr>
              <w:t xml:space="preserve">, </w:t>
            </w:r>
            <w:proofErr w:type="spellStart"/>
            <w:r w:rsidRPr="008F417A">
              <w:rPr>
                <w:b/>
                <w:bCs/>
                <w:sz w:val="24"/>
              </w:rPr>
              <w:t>міфи</w:t>
            </w:r>
            <w:proofErr w:type="spellEnd"/>
            <w:r w:rsidRPr="008F417A">
              <w:rPr>
                <w:b/>
                <w:bCs/>
                <w:sz w:val="24"/>
              </w:rPr>
              <w:t xml:space="preserve"> та </w:t>
            </w:r>
            <w:proofErr w:type="spellStart"/>
            <w:r w:rsidRPr="008F417A">
              <w:rPr>
                <w:b/>
                <w:bCs/>
                <w:sz w:val="24"/>
              </w:rPr>
              <w:t>факти</w:t>
            </w:r>
            <w:proofErr w:type="spellEnd"/>
            <w:r w:rsidRPr="008F417A">
              <w:rPr>
                <w:b/>
                <w:i/>
                <w:iCs/>
                <w:sz w:val="24"/>
                <w:lang w:val="uk-UA"/>
              </w:rPr>
              <w:t xml:space="preserve"> </w:t>
            </w:r>
          </w:p>
          <w:p w:rsidR="008F417A" w:rsidRPr="008F417A" w:rsidRDefault="00C272A6" w:rsidP="008F417A">
            <w:pPr>
              <w:pBdr>
                <w:top w:val="nil"/>
                <w:left w:val="nil"/>
                <w:bottom w:val="nil"/>
                <w:right w:val="nil"/>
                <w:between w:val="nil"/>
              </w:pBdr>
              <w:ind w:hanging="3"/>
              <w:jc w:val="both"/>
              <w:rPr>
                <w:i/>
                <w:iCs/>
                <w:sz w:val="24"/>
                <w:lang w:val="uk-UA"/>
              </w:rPr>
            </w:pPr>
            <w:r w:rsidRPr="008F417A">
              <w:rPr>
                <w:i/>
                <w:iCs/>
                <w:sz w:val="24"/>
                <w:lang w:val="uk-UA"/>
              </w:rPr>
              <w:t>ПЛАН</w:t>
            </w:r>
          </w:p>
          <w:p w:rsidR="00C272A6" w:rsidRPr="008F417A" w:rsidRDefault="008F417A" w:rsidP="008F417A">
            <w:pPr>
              <w:pStyle w:val="ad"/>
              <w:spacing w:before="0" w:beforeAutospacing="0" w:after="0" w:afterAutospacing="0"/>
              <w:jc w:val="both"/>
              <w:rPr>
                <w:rFonts w:eastAsia="Times New Roman"/>
                <w:color w:val="auto"/>
                <w:lang w:val="uk-UA" w:eastAsia="uk-UA"/>
              </w:rPr>
            </w:pPr>
            <w:r w:rsidRPr="008F417A">
              <w:rPr>
                <w:i/>
                <w:iCs/>
                <w:color w:val="auto"/>
                <w:lang w:val="uk-UA"/>
              </w:rPr>
              <w:t>А</w:t>
            </w:r>
            <w:r w:rsidRPr="008F417A">
              <w:rPr>
                <w:color w:val="auto"/>
                <w:lang w:val="uk-UA" w:eastAsia="uk-UA"/>
              </w:rPr>
              <w:t>нглійський Ренесанс і гуманістична парадигма.</w:t>
            </w:r>
            <w:r w:rsidRPr="008F417A">
              <w:rPr>
                <w:i/>
                <w:iCs/>
                <w:color w:val="auto"/>
                <w:lang w:val="uk-UA"/>
              </w:rPr>
              <w:t xml:space="preserve"> </w:t>
            </w:r>
            <w:r w:rsidRPr="008F417A">
              <w:rPr>
                <w:color w:val="auto"/>
                <w:lang w:val="uk-UA" w:eastAsia="uk-UA"/>
              </w:rPr>
              <w:t>Лондон як театральний центр кінця XVI – початку XVII ст.</w:t>
            </w:r>
            <w:r w:rsidRPr="008F417A">
              <w:rPr>
                <w:i/>
                <w:iCs/>
                <w:color w:val="auto"/>
                <w:lang w:val="uk-UA"/>
              </w:rPr>
              <w:t xml:space="preserve"> </w:t>
            </w:r>
            <w:r w:rsidRPr="008F417A">
              <w:rPr>
                <w:color w:val="auto"/>
                <w:lang w:val="uk-UA" w:eastAsia="uk-UA"/>
              </w:rPr>
              <w:t xml:space="preserve">Політичні та релігійні трансформації в Англії. </w:t>
            </w:r>
            <w:proofErr w:type="spellStart"/>
            <w:r w:rsidRPr="008F417A">
              <w:rPr>
                <w:rFonts w:eastAsia="Times New Roman"/>
                <w:color w:val="auto"/>
                <w:lang w:val="uk-UA" w:eastAsia="uk-UA"/>
              </w:rPr>
              <w:t>Стретфордський</w:t>
            </w:r>
            <w:proofErr w:type="spellEnd"/>
            <w:r w:rsidRPr="008F417A">
              <w:rPr>
                <w:rFonts w:eastAsia="Times New Roman"/>
                <w:color w:val="auto"/>
                <w:lang w:val="uk-UA" w:eastAsia="uk-UA"/>
              </w:rPr>
              <w:t xml:space="preserve"> період і «втрачені роки». </w:t>
            </w:r>
            <w:r w:rsidRPr="008F417A">
              <w:rPr>
                <w:color w:val="auto"/>
                <w:lang w:val="uk-UA" w:eastAsia="uk-UA"/>
              </w:rPr>
              <w:t xml:space="preserve">Театральна кар’єра в Лондоні. Питання авторства: «шекспірівське питання. </w:t>
            </w:r>
            <w:r w:rsidRPr="008F417A">
              <w:rPr>
                <w:rFonts w:eastAsia="Times New Roman"/>
                <w:color w:val="auto"/>
                <w:lang w:val="uk-UA" w:eastAsia="uk-UA"/>
              </w:rPr>
              <w:t xml:space="preserve">Ранні комедії та історичні </w:t>
            </w:r>
            <w:proofErr w:type="spellStart"/>
            <w:r w:rsidRPr="008F417A">
              <w:rPr>
                <w:rFonts w:eastAsia="Times New Roman"/>
                <w:color w:val="auto"/>
                <w:lang w:val="uk-UA" w:eastAsia="uk-UA"/>
              </w:rPr>
              <w:t>хроніки</w:t>
            </w:r>
            <w:proofErr w:type="spellEnd"/>
            <w:r w:rsidRPr="008F417A">
              <w:rPr>
                <w:rFonts w:eastAsia="Times New Roman"/>
                <w:color w:val="auto"/>
                <w:lang w:val="uk-UA" w:eastAsia="uk-UA"/>
              </w:rPr>
              <w:t xml:space="preserve">. </w:t>
            </w:r>
            <w:r w:rsidRPr="008F417A">
              <w:rPr>
                <w:color w:val="auto"/>
                <w:lang w:val="uk-UA" w:eastAsia="uk-UA"/>
              </w:rPr>
              <w:t xml:space="preserve">«Великі трагедії». </w:t>
            </w:r>
            <w:proofErr w:type="spellStart"/>
            <w:r w:rsidRPr="008F417A">
              <w:rPr>
                <w:color w:val="auto"/>
              </w:rPr>
              <w:t>Поетика</w:t>
            </w:r>
            <w:proofErr w:type="spellEnd"/>
            <w:r w:rsidRPr="008F417A">
              <w:rPr>
                <w:color w:val="auto"/>
              </w:rPr>
              <w:t xml:space="preserve"> </w:t>
            </w:r>
            <w:proofErr w:type="spellStart"/>
            <w:r w:rsidRPr="008F417A">
              <w:rPr>
                <w:color w:val="auto"/>
              </w:rPr>
              <w:t>і</w:t>
            </w:r>
            <w:proofErr w:type="spellEnd"/>
            <w:r w:rsidRPr="008F417A">
              <w:rPr>
                <w:color w:val="auto"/>
              </w:rPr>
              <w:t xml:space="preserve"> </w:t>
            </w:r>
            <w:proofErr w:type="spellStart"/>
            <w:r w:rsidRPr="008F417A">
              <w:rPr>
                <w:color w:val="auto"/>
              </w:rPr>
              <w:t>драматургічна</w:t>
            </w:r>
            <w:proofErr w:type="spellEnd"/>
            <w:r w:rsidRPr="008F417A">
              <w:rPr>
                <w:color w:val="auto"/>
              </w:rPr>
              <w:t xml:space="preserve"> </w:t>
            </w:r>
            <w:proofErr w:type="spellStart"/>
            <w:r w:rsidRPr="008F417A">
              <w:rPr>
                <w:color w:val="auto"/>
              </w:rPr>
              <w:t>новація</w:t>
            </w:r>
            <w:proofErr w:type="spellEnd"/>
            <w:r w:rsidRPr="008F417A">
              <w:rPr>
                <w:color w:val="auto"/>
                <w:lang w:val="uk-UA"/>
              </w:rPr>
              <w:t>.</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Pr>
                <w:color w:val="000000"/>
                <w:szCs w:val="28"/>
                <w:lang w:val="uk-UA"/>
              </w:rPr>
              <w:t xml:space="preserve">1.2 </w:t>
            </w:r>
          </w:p>
        </w:tc>
        <w:tc>
          <w:tcPr>
            <w:tcW w:w="8647" w:type="dxa"/>
          </w:tcPr>
          <w:p w:rsidR="008F417A" w:rsidRPr="008F417A" w:rsidRDefault="008F417A" w:rsidP="008F417A">
            <w:pPr>
              <w:pBdr>
                <w:top w:val="nil"/>
                <w:left w:val="nil"/>
                <w:bottom w:val="nil"/>
                <w:right w:val="nil"/>
                <w:between w:val="nil"/>
              </w:pBdr>
              <w:ind w:hanging="3"/>
              <w:jc w:val="both"/>
              <w:rPr>
                <w:b/>
                <w:i/>
                <w:iCs/>
                <w:color w:val="000000"/>
                <w:sz w:val="24"/>
                <w:lang w:val="uk-UA"/>
              </w:rPr>
            </w:pPr>
            <w:proofErr w:type="spellStart"/>
            <w:r w:rsidRPr="008F417A">
              <w:rPr>
                <w:b/>
                <w:sz w:val="24"/>
              </w:rPr>
              <w:t>Шекспі</w:t>
            </w:r>
            <w:proofErr w:type="gramStart"/>
            <w:r w:rsidRPr="008F417A">
              <w:rPr>
                <w:b/>
                <w:sz w:val="24"/>
              </w:rPr>
              <w:t>р</w:t>
            </w:r>
            <w:proofErr w:type="gramEnd"/>
            <w:r w:rsidRPr="008F417A">
              <w:rPr>
                <w:b/>
                <w:sz w:val="24"/>
              </w:rPr>
              <w:t>івський</w:t>
            </w:r>
            <w:proofErr w:type="spellEnd"/>
            <w:r w:rsidRPr="008F417A">
              <w:rPr>
                <w:b/>
                <w:sz w:val="24"/>
              </w:rPr>
              <w:t xml:space="preserve"> канон</w:t>
            </w:r>
            <w:r w:rsidRPr="008F417A">
              <w:rPr>
                <w:b/>
                <w:i/>
                <w:iCs/>
                <w:color w:val="000000"/>
                <w:sz w:val="24"/>
                <w:lang w:val="uk-UA"/>
              </w:rPr>
              <w:t xml:space="preserve"> </w:t>
            </w:r>
          </w:p>
          <w:p w:rsidR="00C272A6" w:rsidRPr="00484C84" w:rsidRDefault="00C272A6" w:rsidP="008F417A">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8F417A" w:rsidRDefault="008F417A" w:rsidP="008F417A">
            <w:pPr>
              <w:jc w:val="both"/>
              <w:rPr>
                <w:sz w:val="24"/>
                <w:lang w:val="uk-UA" w:eastAsia="uk-UA"/>
              </w:rPr>
            </w:pPr>
            <w:r w:rsidRPr="008F417A">
              <w:rPr>
                <w:sz w:val="24"/>
                <w:lang w:val="uk-UA" w:eastAsia="uk-UA"/>
              </w:rPr>
              <w:t>Перше фоліо 1623 року.</w:t>
            </w:r>
            <w:r>
              <w:rPr>
                <w:sz w:val="24"/>
                <w:lang w:val="uk-UA" w:eastAsia="uk-UA"/>
              </w:rPr>
              <w:t xml:space="preserve"> </w:t>
            </w:r>
            <w:r w:rsidRPr="008F417A">
              <w:rPr>
                <w:sz w:val="24"/>
                <w:lang w:val="uk-UA" w:eastAsia="uk-UA"/>
              </w:rPr>
              <w:t xml:space="preserve">Класифікація п’єс: трагедії, комедії, </w:t>
            </w:r>
            <w:proofErr w:type="spellStart"/>
            <w:r w:rsidRPr="008F417A">
              <w:rPr>
                <w:sz w:val="24"/>
                <w:lang w:val="uk-UA" w:eastAsia="uk-UA"/>
              </w:rPr>
              <w:t>хроніки</w:t>
            </w:r>
            <w:proofErr w:type="spellEnd"/>
            <w:r w:rsidRPr="008F417A">
              <w:rPr>
                <w:sz w:val="24"/>
                <w:lang w:val="uk-UA" w:eastAsia="uk-UA"/>
              </w:rPr>
              <w:t>, романси.</w:t>
            </w:r>
            <w:r>
              <w:rPr>
                <w:sz w:val="24"/>
                <w:lang w:val="uk-UA" w:eastAsia="uk-UA"/>
              </w:rPr>
              <w:t xml:space="preserve"> </w:t>
            </w:r>
            <w:r w:rsidRPr="008F417A">
              <w:rPr>
                <w:sz w:val="24"/>
                <w:lang w:val="uk-UA" w:eastAsia="uk-UA"/>
              </w:rPr>
              <w:t>Дискусії щодо окремих текстів.</w:t>
            </w:r>
            <w:r>
              <w:rPr>
                <w:sz w:val="24"/>
                <w:lang w:val="uk-UA" w:eastAsia="uk-UA"/>
              </w:rPr>
              <w:t xml:space="preserve"> </w:t>
            </w:r>
            <w:r w:rsidRPr="008F417A">
              <w:rPr>
                <w:sz w:val="24"/>
                <w:lang w:val="uk-UA" w:eastAsia="uk-UA"/>
              </w:rPr>
              <w:t xml:space="preserve">Текстологічні версії </w:t>
            </w:r>
            <w:proofErr w:type="spellStart"/>
            <w:r>
              <w:rPr>
                <w:sz w:val="24"/>
                <w:lang w:val="uk-UA" w:eastAsia="uk-UA"/>
              </w:rPr>
              <w:t>І</w:t>
            </w:r>
            <w:r w:rsidRPr="008F417A">
              <w:rPr>
                <w:sz w:val="24"/>
                <w:lang w:val="uk-UA" w:eastAsia="uk-UA"/>
              </w:rPr>
              <w:t>нституціоналізація</w:t>
            </w:r>
            <w:proofErr w:type="spellEnd"/>
            <w:r w:rsidRPr="008F417A">
              <w:rPr>
                <w:sz w:val="24"/>
                <w:lang w:val="uk-UA" w:eastAsia="uk-UA"/>
              </w:rPr>
              <w:t xml:space="preserve"> Шекспіра у XVIII–XIX ст.</w:t>
            </w:r>
            <w:r>
              <w:rPr>
                <w:sz w:val="24"/>
                <w:lang w:val="uk-UA" w:eastAsia="uk-UA"/>
              </w:rPr>
              <w:t xml:space="preserve"> </w:t>
            </w:r>
            <w:r w:rsidRPr="008F417A">
              <w:rPr>
                <w:sz w:val="24"/>
                <w:lang w:val="uk-UA" w:eastAsia="uk-UA"/>
              </w:rPr>
              <w:t>Роль академічного літературознавства у стабілізації канону.</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3</w:t>
            </w:r>
          </w:p>
        </w:tc>
        <w:tc>
          <w:tcPr>
            <w:tcW w:w="8647" w:type="dxa"/>
          </w:tcPr>
          <w:p w:rsidR="008F417A" w:rsidRDefault="008F417A" w:rsidP="00AF2184">
            <w:pPr>
              <w:pBdr>
                <w:top w:val="nil"/>
                <w:left w:val="nil"/>
                <w:bottom w:val="nil"/>
                <w:right w:val="nil"/>
                <w:between w:val="nil"/>
              </w:pBdr>
              <w:ind w:hanging="3"/>
              <w:jc w:val="both"/>
              <w:rPr>
                <w:i/>
                <w:iCs/>
                <w:color w:val="000000"/>
                <w:sz w:val="24"/>
                <w:lang w:val="uk-UA"/>
              </w:rPr>
            </w:pPr>
            <w:proofErr w:type="spellStart"/>
            <w:r w:rsidRPr="008F417A">
              <w:rPr>
                <w:b/>
                <w:sz w:val="24"/>
              </w:rPr>
              <w:t>Рецепція</w:t>
            </w:r>
            <w:proofErr w:type="spellEnd"/>
            <w:r w:rsidRPr="008F417A">
              <w:rPr>
                <w:b/>
                <w:sz w:val="24"/>
              </w:rPr>
              <w:t xml:space="preserve"> </w:t>
            </w:r>
            <w:proofErr w:type="spellStart"/>
            <w:r w:rsidRPr="008F417A">
              <w:rPr>
                <w:b/>
                <w:sz w:val="24"/>
              </w:rPr>
              <w:t>Шекспіра</w:t>
            </w:r>
            <w:proofErr w:type="spellEnd"/>
            <w:r w:rsidRPr="008F417A">
              <w:rPr>
                <w:b/>
                <w:sz w:val="24"/>
              </w:rPr>
              <w:t xml:space="preserve"> в </w:t>
            </w:r>
            <w:proofErr w:type="spellStart"/>
            <w:proofErr w:type="gramStart"/>
            <w:r w:rsidRPr="008F417A">
              <w:rPr>
                <w:b/>
                <w:sz w:val="24"/>
              </w:rPr>
              <w:t>р</w:t>
            </w:r>
            <w:proofErr w:type="gramEnd"/>
            <w:r w:rsidRPr="008F417A">
              <w:rPr>
                <w:b/>
                <w:sz w:val="24"/>
              </w:rPr>
              <w:t>ізні</w:t>
            </w:r>
            <w:proofErr w:type="spellEnd"/>
            <w:r w:rsidRPr="008F417A">
              <w:rPr>
                <w:b/>
                <w:sz w:val="24"/>
              </w:rPr>
              <w:t xml:space="preserve"> </w:t>
            </w:r>
            <w:proofErr w:type="spellStart"/>
            <w:r w:rsidRPr="008F417A">
              <w:rPr>
                <w:b/>
                <w:sz w:val="24"/>
              </w:rPr>
              <w:t>епохи</w:t>
            </w:r>
            <w:proofErr w:type="spellEnd"/>
            <w:r w:rsidRPr="00484C84">
              <w:rPr>
                <w:i/>
                <w:iCs/>
                <w:color w:val="000000"/>
                <w:sz w:val="24"/>
                <w:lang w:val="uk-UA"/>
              </w:rPr>
              <w:t xml:space="preserve"> </w:t>
            </w:r>
          </w:p>
          <w:p w:rsidR="008F417A" w:rsidRDefault="00C272A6" w:rsidP="008F417A">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8F417A" w:rsidRDefault="008F417A" w:rsidP="008F417A">
            <w:pPr>
              <w:pBdr>
                <w:top w:val="nil"/>
                <w:left w:val="nil"/>
                <w:bottom w:val="nil"/>
                <w:right w:val="nil"/>
                <w:between w:val="nil"/>
              </w:pBdr>
              <w:ind w:hanging="3"/>
              <w:jc w:val="both"/>
              <w:rPr>
                <w:i/>
                <w:iCs/>
                <w:color w:val="000000"/>
                <w:sz w:val="24"/>
                <w:lang w:val="uk-UA"/>
              </w:rPr>
            </w:pPr>
            <w:r w:rsidRPr="008F417A">
              <w:rPr>
                <w:sz w:val="24"/>
                <w:lang w:val="uk-UA" w:eastAsia="uk-UA"/>
              </w:rPr>
              <w:t xml:space="preserve">Адаптації XVII–XVIII ст. Нормативна поетика і «виправлення» текстів. </w:t>
            </w:r>
            <w:proofErr w:type="spellStart"/>
            <w:r w:rsidRPr="008F417A">
              <w:rPr>
                <w:sz w:val="24"/>
              </w:rPr>
              <w:t>Романтичний</w:t>
            </w:r>
            <w:proofErr w:type="spellEnd"/>
            <w:r w:rsidRPr="008F417A">
              <w:rPr>
                <w:sz w:val="24"/>
              </w:rPr>
              <w:t xml:space="preserve"> культ </w:t>
            </w:r>
            <w:proofErr w:type="spellStart"/>
            <w:r w:rsidRPr="008F417A">
              <w:rPr>
                <w:sz w:val="24"/>
              </w:rPr>
              <w:t>генія</w:t>
            </w:r>
            <w:proofErr w:type="spellEnd"/>
            <w:r w:rsidRPr="008F417A">
              <w:rPr>
                <w:sz w:val="24"/>
                <w:lang w:val="uk-UA"/>
              </w:rPr>
              <w:t xml:space="preserve">. </w:t>
            </w:r>
            <w:r w:rsidRPr="008F417A">
              <w:rPr>
                <w:bCs/>
                <w:sz w:val="24"/>
                <w:lang w:val="uk-UA" w:eastAsia="uk-UA"/>
              </w:rPr>
              <w:t>Модерністські та постмодерністські прочитання.</w:t>
            </w:r>
            <w:r w:rsidRPr="008F417A">
              <w:rPr>
                <w:b/>
                <w:bCs/>
                <w:sz w:val="24"/>
                <w:lang w:val="uk-UA" w:eastAsia="uk-UA"/>
              </w:rPr>
              <w:t xml:space="preserve"> </w:t>
            </w:r>
            <w:r w:rsidRPr="008F417A">
              <w:rPr>
                <w:sz w:val="24"/>
                <w:lang w:val="uk-UA" w:eastAsia="uk-UA"/>
              </w:rPr>
              <w:t xml:space="preserve">Психоаналітична критика. </w:t>
            </w:r>
            <w:proofErr w:type="spellStart"/>
            <w:r w:rsidRPr="008F417A">
              <w:rPr>
                <w:sz w:val="24"/>
                <w:lang w:val="uk-UA" w:eastAsia="uk-UA"/>
              </w:rPr>
              <w:t>Деконструктивістські</w:t>
            </w:r>
            <w:proofErr w:type="spellEnd"/>
            <w:r w:rsidRPr="008F417A">
              <w:rPr>
                <w:sz w:val="24"/>
                <w:lang w:val="uk-UA" w:eastAsia="uk-UA"/>
              </w:rPr>
              <w:t xml:space="preserve"> підходи. </w:t>
            </w:r>
            <w:proofErr w:type="spellStart"/>
            <w:r w:rsidRPr="008F417A">
              <w:rPr>
                <w:sz w:val="24"/>
              </w:rPr>
              <w:t>Глобальний</w:t>
            </w:r>
            <w:proofErr w:type="spellEnd"/>
            <w:r w:rsidRPr="008F417A">
              <w:rPr>
                <w:sz w:val="24"/>
              </w:rPr>
              <w:t xml:space="preserve"> </w:t>
            </w:r>
            <w:proofErr w:type="spellStart"/>
            <w:r w:rsidRPr="008F417A">
              <w:rPr>
                <w:sz w:val="24"/>
              </w:rPr>
              <w:t>Шекспі</w:t>
            </w:r>
            <w:proofErr w:type="gramStart"/>
            <w:r w:rsidRPr="008F417A">
              <w:rPr>
                <w:sz w:val="24"/>
              </w:rPr>
              <w:t>р</w:t>
            </w:r>
            <w:proofErr w:type="spellEnd"/>
            <w:proofErr w:type="gramEnd"/>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1.4</w:t>
            </w:r>
          </w:p>
        </w:tc>
        <w:tc>
          <w:tcPr>
            <w:tcW w:w="8647" w:type="dxa"/>
          </w:tcPr>
          <w:p w:rsidR="00C272A6" w:rsidRPr="009F67EF" w:rsidRDefault="00BE7126" w:rsidP="009F67EF">
            <w:pPr>
              <w:pBdr>
                <w:top w:val="nil"/>
                <w:left w:val="nil"/>
                <w:bottom w:val="nil"/>
                <w:right w:val="nil"/>
                <w:between w:val="nil"/>
              </w:pBdr>
              <w:ind w:hanging="3"/>
              <w:jc w:val="both"/>
              <w:rPr>
                <w:b/>
                <w:sz w:val="24"/>
                <w:lang w:val="uk-UA"/>
              </w:rPr>
            </w:pPr>
            <w:proofErr w:type="spellStart"/>
            <w:r w:rsidRPr="009F67EF">
              <w:rPr>
                <w:b/>
                <w:sz w:val="24"/>
              </w:rPr>
              <w:t>Театральні</w:t>
            </w:r>
            <w:proofErr w:type="spellEnd"/>
            <w:r w:rsidRPr="009F67EF">
              <w:rPr>
                <w:b/>
                <w:sz w:val="24"/>
              </w:rPr>
              <w:t xml:space="preserve"> </w:t>
            </w:r>
            <w:proofErr w:type="spellStart"/>
            <w:r w:rsidRPr="009F67EF">
              <w:rPr>
                <w:b/>
                <w:sz w:val="24"/>
              </w:rPr>
              <w:t>традиції</w:t>
            </w:r>
            <w:proofErr w:type="spellEnd"/>
            <w:r w:rsidRPr="009F67EF">
              <w:rPr>
                <w:b/>
                <w:sz w:val="24"/>
              </w:rPr>
              <w:t xml:space="preserve"> </w:t>
            </w:r>
            <w:proofErr w:type="spellStart"/>
            <w:r w:rsidRPr="009F67EF">
              <w:rPr>
                <w:b/>
                <w:sz w:val="24"/>
              </w:rPr>
              <w:t>Шекспіра</w:t>
            </w:r>
            <w:proofErr w:type="spellEnd"/>
          </w:p>
          <w:p w:rsidR="00C272A6" w:rsidRPr="009F67EF" w:rsidRDefault="00C272A6" w:rsidP="009F67EF">
            <w:pPr>
              <w:ind w:left="-70"/>
              <w:rPr>
                <w:bCs/>
                <w:sz w:val="24"/>
                <w:lang w:val="uk-UA"/>
              </w:rPr>
            </w:pPr>
            <w:r w:rsidRPr="009F67EF">
              <w:rPr>
                <w:i/>
                <w:iCs/>
                <w:sz w:val="24"/>
                <w:lang w:val="uk-UA"/>
              </w:rPr>
              <w:t>ПЛАН</w:t>
            </w:r>
          </w:p>
          <w:p w:rsidR="00C272A6" w:rsidRPr="009F67EF" w:rsidRDefault="009F67EF" w:rsidP="009F67EF">
            <w:pPr>
              <w:pStyle w:val="ad"/>
              <w:spacing w:before="0" w:beforeAutospacing="0" w:after="0" w:afterAutospacing="0"/>
              <w:rPr>
                <w:rFonts w:eastAsia="Times New Roman"/>
                <w:color w:val="auto"/>
                <w:lang w:val="uk-UA" w:eastAsia="uk-UA"/>
              </w:rPr>
            </w:pPr>
            <w:r w:rsidRPr="009F67EF">
              <w:rPr>
                <w:bCs/>
                <w:color w:val="auto"/>
                <w:lang w:val="uk-UA" w:eastAsia="uk-UA"/>
              </w:rPr>
              <w:t>Театр «Глобус» і сценічні умови доби</w:t>
            </w:r>
            <w:r w:rsidRPr="009F67EF">
              <w:rPr>
                <w:color w:val="auto"/>
                <w:lang w:val="uk-UA" w:eastAsia="uk-UA"/>
              </w:rPr>
              <w:t xml:space="preserve">. Відкритий простір сцени. Гендерна </w:t>
            </w:r>
            <w:r w:rsidRPr="009F67EF">
              <w:rPr>
                <w:color w:val="auto"/>
                <w:lang w:val="uk-UA" w:eastAsia="uk-UA"/>
              </w:rPr>
              <w:lastRenderedPageBreak/>
              <w:t xml:space="preserve">специфіка акторського складу. </w:t>
            </w:r>
            <w:r w:rsidRPr="009F67EF">
              <w:rPr>
                <w:rFonts w:eastAsia="Times New Roman"/>
                <w:bCs/>
                <w:color w:val="auto"/>
                <w:lang w:val="uk-UA" w:eastAsia="uk-UA"/>
              </w:rPr>
              <w:t xml:space="preserve">Трансформація сценічної інтерпретації у XIX–XX ст. </w:t>
            </w:r>
            <w:r w:rsidRPr="009F67EF">
              <w:rPr>
                <w:color w:val="auto"/>
                <w:lang w:val="uk-UA" w:eastAsia="uk-UA"/>
              </w:rPr>
              <w:t xml:space="preserve">Реалістичний театр. Авангардні експерименти. </w:t>
            </w:r>
            <w:proofErr w:type="spellStart"/>
            <w:r w:rsidRPr="009F67EF">
              <w:rPr>
                <w:color w:val="auto"/>
              </w:rPr>
              <w:t>Сучасний</w:t>
            </w:r>
            <w:proofErr w:type="spellEnd"/>
            <w:r w:rsidRPr="009F67EF">
              <w:rPr>
                <w:color w:val="auto"/>
              </w:rPr>
              <w:t xml:space="preserve"> </w:t>
            </w:r>
            <w:proofErr w:type="spellStart"/>
            <w:r w:rsidRPr="009F67EF">
              <w:rPr>
                <w:color w:val="auto"/>
              </w:rPr>
              <w:t>режисерський</w:t>
            </w:r>
            <w:proofErr w:type="spellEnd"/>
            <w:r w:rsidRPr="009F67EF">
              <w:rPr>
                <w:color w:val="auto"/>
              </w:rPr>
              <w:t xml:space="preserve"> театр</w:t>
            </w:r>
            <w:r w:rsidRPr="009F67EF">
              <w:rPr>
                <w:color w:val="auto"/>
                <w:lang w:val="uk-UA"/>
              </w:rPr>
              <w:t xml:space="preserve">. </w:t>
            </w:r>
            <w:proofErr w:type="spellStart"/>
            <w:r w:rsidRPr="009F67EF">
              <w:rPr>
                <w:color w:val="auto"/>
              </w:rPr>
              <w:t>Постдраматичні</w:t>
            </w:r>
            <w:proofErr w:type="spellEnd"/>
            <w:r w:rsidRPr="009F67EF">
              <w:rPr>
                <w:color w:val="auto"/>
              </w:rPr>
              <w:t xml:space="preserve"> </w:t>
            </w:r>
            <w:proofErr w:type="spellStart"/>
            <w:r w:rsidRPr="009F67EF">
              <w:rPr>
                <w:color w:val="auto"/>
              </w:rPr>
              <w:t>інтерпретації</w:t>
            </w:r>
            <w:proofErr w:type="spellEnd"/>
            <w:r w:rsidRPr="009F67EF">
              <w:rPr>
                <w:color w:val="auto"/>
              </w:rPr>
              <w:t>.</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lastRenderedPageBreak/>
              <w:t>1.</w:t>
            </w:r>
            <w:r>
              <w:rPr>
                <w:color w:val="000000"/>
                <w:sz w:val="24"/>
                <w:lang w:val="uk-UA"/>
              </w:rPr>
              <w:t>5</w:t>
            </w:r>
          </w:p>
        </w:tc>
        <w:tc>
          <w:tcPr>
            <w:tcW w:w="8647" w:type="dxa"/>
          </w:tcPr>
          <w:p w:rsidR="00C272A6" w:rsidRDefault="009F67EF" w:rsidP="00AF2184">
            <w:pPr>
              <w:ind w:left="-70"/>
              <w:jc w:val="both"/>
              <w:rPr>
                <w:b/>
                <w:bCs/>
                <w:sz w:val="24"/>
                <w:lang w:val="uk-UA"/>
              </w:rPr>
            </w:pPr>
            <w:proofErr w:type="spellStart"/>
            <w:r w:rsidRPr="009F67EF">
              <w:rPr>
                <w:b/>
                <w:sz w:val="24"/>
              </w:rPr>
              <w:t>Шекспі</w:t>
            </w:r>
            <w:proofErr w:type="gramStart"/>
            <w:r w:rsidRPr="009F67EF">
              <w:rPr>
                <w:b/>
                <w:sz w:val="24"/>
              </w:rPr>
              <w:t>р</w:t>
            </w:r>
            <w:proofErr w:type="spellEnd"/>
            <w:proofErr w:type="gramEnd"/>
            <w:r w:rsidRPr="009F67EF">
              <w:rPr>
                <w:b/>
                <w:sz w:val="24"/>
              </w:rPr>
              <w:t xml:space="preserve"> у перекладах. </w:t>
            </w:r>
            <w:proofErr w:type="spellStart"/>
            <w:r w:rsidRPr="009F67EF">
              <w:rPr>
                <w:b/>
                <w:sz w:val="24"/>
              </w:rPr>
              <w:t>Українські</w:t>
            </w:r>
            <w:proofErr w:type="spellEnd"/>
            <w:r w:rsidRPr="009F67EF">
              <w:rPr>
                <w:b/>
                <w:sz w:val="24"/>
              </w:rPr>
              <w:t xml:space="preserve"> та </w:t>
            </w:r>
            <w:proofErr w:type="spellStart"/>
            <w:proofErr w:type="gramStart"/>
            <w:r w:rsidRPr="009F67EF">
              <w:rPr>
                <w:b/>
                <w:sz w:val="24"/>
              </w:rPr>
              <w:t>св</w:t>
            </w:r>
            <w:proofErr w:type="gramEnd"/>
            <w:r w:rsidRPr="009F67EF">
              <w:rPr>
                <w:b/>
                <w:sz w:val="24"/>
              </w:rPr>
              <w:t>ітові</w:t>
            </w:r>
            <w:proofErr w:type="spellEnd"/>
            <w:r w:rsidRPr="009F67EF">
              <w:rPr>
                <w:b/>
                <w:sz w:val="24"/>
              </w:rPr>
              <w:t xml:space="preserve"> </w:t>
            </w:r>
            <w:proofErr w:type="spellStart"/>
            <w:r w:rsidRPr="009F67EF">
              <w:rPr>
                <w:b/>
                <w:sz w:val="24"/>
              </w:rPr>
              <w:t>перекладачі</w:t>
            </w:r>
            <w:proofErr w:type="spellEnd"/>
            <w:r w:rsidR="00C272A6" w:rsidRPr="009F67EF">
              <w:rPr>
                <w:b/>
                <w:bCs/>
                <w:sz w:val="24"/>
                <w:lang w:val="uk-UA"/>
              </w:rPr>
              <w:t xml:space="preserve">. </w:t>
            </w:r>
          </w:p>
          <w:p w:rsidR="009F67EF" w:rsidRPr="009F67EF" w:rsidRDefault="009F67EF" w:rsidP="009F67EF">
            <w:pPr>
              <w:ind w:left="-70"/>
              <w:rPr>
                <w:bCs/>
                <w:sz w:val="24"/>
                <w:lang w:val="uk-UA"/>
              </w:rPr>
            </w:pPr>
            <w:r w:rsidRPr="009F67EF">
              <w:rPr>
                <w:i/>
                <w:iCs/>
                <w:sz w:val="24"/>
                <w:lang w:val="uk-UA"/>
              </w:rPr>
              <w:t>ПЛАН</w:t>
            </w:r>
          </w:p>
          <w:p w:rsidR="00C272A6" w:rsidRPr="009F67EF" w:rsidRDefault="009F67EF" w:rsidP="009F67EF">
            <w:pPr>
              <w:jc w:val="both"/>
              <w:rPr>
                <w:sz w:val="24"/>
                <w:lang w:val="uk-UA" w:eastAsia="uk-UA"/>
              </w:rPr>
            </w:pPr>
            <w:r w:rsidRPr="009F67EF">
              <w:rPr>
                <w:bCs/>
                <w:sz w:val="24"/>
                <w:lang w:val="uk-UA" w:eastAsia="uk-UA"/>
              </w:rPr>
              <w:t>Переклад як форма інтерпретації</w:t>
            </w:r>
            <w:r w:rsidRPr="009F67EF">
              <w:rPr>
                <w:sz w:val="24"/>
                <w:lang w:val="uk-UA" w:eastAsia="uk-UA"/>
              </w:rPr>
              <w:t xml:space="preserve">. Стратегії доместикації та </w:t>
            </w:r>
            <w:proofErr w:type="spellStart"/>
            <w:r w:rsidRPr="009F67EF">
              <w:rPr>
                <w:sz w:val="24"/>
                <w:lang w:val="uk-UA" w:eastAsia="uk-UA"/>
              </w:rPr>
              <w:t>форенізації</w:t>
            </w:r>
            <w:proofErr w:type="spellEnd"/>
            <w:r w:rsidRPr="009F67EF">
              <w:rPr>
                <w:sz w:val="24"/>
                <w:lang w:val="uk-UA" w:eastAsia="uk-UA"/>
              </w:rPr>
              <w:t xml:space="preserve">. Проблема відтворення версифікації. </w:t>
            </w:r>
            <w:r w:rsidRPr="009F67EF">
              <w:rPr>
                <w:bCs/>
                <w:sz w:val="24"/>
                <w:lang w:val="uk-UA" w:eastAsia="uk-UA"/>
              </w:rPr>
              <w:t>Українська перекладацька традиція</w:t>
            </w:r>
            <w:r w:rsidRPr="009F67EF">
              <w:rPr>
                <w:sz w:val="24"/>
                <w:lang w:val="uk-UA" w:eastAsia="uk-UA"/>
              </w:rPr>
              <w:t xml:space="preserve"> </w:t>
            </w:r>
            <w:r w:rsidRPr="009F67EF">
              <w:rPr>
                <w:bCs/>
                <w:sz w:val="24"/>
                <w:lang w:val="uk-UA" w:eastAsia="uk-UA"/>
              </w:rPr>
              <w:t>Світові перекладацькі практики</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2</w:t>
            </w:r>
            <w:r w:rsidRPr="00484C84">
              <w:rPr>
                <w:color w:val="000000"/>
                <w:sz w:val="24"/>
                <w:lang w:val="uk-UA"/>
              </w:rPr>
              <w:t>.</w:t>
            </w:r>
            <w:r>
              <w:rPr>
                <w:color w:val="000000"/>
                <w:sz w:val="24"/>
                <w:lang w:val="uk-UA"/>
              </w:rPr>
              <w:t>1</w:t>
            </w:r>
          </w:p>
        </w:tc>
        <w:tc>
          <w:tcPr>
            <w:tcW w:w="8647" w:type="dxa"/>
          </w:tcPr>
          <w:p w:rsidR="00C272A6" w:rsidRPr="009F67EF" w:rsidRDefault="009F67EF" w:rsidP="00AF2184">
            <w:pPr>
              <w:pStyle w:val="ab"/>
              <w:ind w:left="-70"/>
              <w:jc w:val="both"/>
              <w:rPr>
                <w:b/>
                <w:sz w:val="24"/>
                <w:szCs w:val="24"/>
              </w:rPr>
            </w:pPr>
            <w:r w:rsidRPr="009F67EF">
              <w:rPr>
                <w:b/>
                <w:sz w:val="24"/>
                <w:szCs w:val="24"/>
              </w:rPr>
              <w:t>Шекспір у кіно: класичні інтерпретації та постмодерні адаптації</w:t>
            </w:r>
            <w:r w:rsidR="00C272A6" w:rsidRPr="009F67EF">
              <w:rPr>
                <w:b/>
                <w:sz w:val="24"/>
                <w:szCs w:val="24"/>
              </w:rPr>
              <w:t xml:space="preserve">.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C6158B" w:rsidRDefault="009F67EF" w:rsidP="00C6158B">
            <w:pPr>
              <w:jc w:val="both"/>
              <w:rPr>
                <w:sz w:val="24"/>
                <w:lang w:val="uk-UA" w:eastAsia="uk-UA"/>
              </w:rPr>
            </w:pPr>
            <w:r w:rsidRPr="00C6158B">
              <w:rPr>
                <w:bCs/>
                <w:sz w:val="24"/>
                <w:lang w:val="uk-UA" w:eastAsia="uk-UA"/>
              </w:rPr>
              <w:t>Теорія екранізації: від тексту до аудіовізуального коду</w:t>
            </w:r>
            <w:r w:rsidR="00C6158B" w:rsidRPr="00C6158B">
              <w:rPr>
                <w:sz w:val="24"/>
                <w:lang w:val="uk-UA" w:eastAsia="uk-UA"/>
              </w:rPr>
              <w:t xml:space="preserve">. </w:t>
            </w:r>
            <w:r w:rsidRPr="00C6158B">
              <w:rPr>
                <w:bCs/>
                <w:sz w:val="24"/>
                <w:lang w:val="uk-UA" w:eastAsia="uk-UA"/>
              </w:rPr>
              <w:t>Класичні інтерпретації</w:t>
            </w:r>
            <w:r w:rsidR="00C6158B" w:rsidRPr="00C6158B">
              <w:rPr>
                <w:sz w:val="24"/>
                <w:lang w:val="uk-UA" w:eastAsia="uk-UA"/>
              </w:rPr>
              <w:t xml:space="preserve">. </w:t>
            </w:r>
            <w:r w:rsidRPr="00C6158B">
              <w:rPr>
                <w:bCs/>
                <w:sz w:val="24"/>
                <w:lang w:val="uk-UA" w:eastAsia="uk-UA"/>
              </w:rPr>
              <w:t>Постмодерні версії</w:t>
            </w:r>
            <w:r w:rsidR="00C6158B" w:rsidRPr="00C6158B">
              <w:rPr>
                <w:sz w:val="24"/>
                <w:lang w:val="uk-UA" w:eastAsia="uk-UA"/>
              </w:rPr>
              <w:t xml:space="preserve">. </w:t>
            </w:r>
            <w:r w:rsidRPr="00C6158B">
              <w:rPr>
                <w:bCs/>
                <w:sz w:val="24"/>
                <w:lang w:val="uk-UA" w:eastAsia="uk-UA"/>
              </w:rPr>
              <w:t>Проблема актуалізації політичних і соціальних сенсів</w:t>
            </w:r>
            <w:r w:rsidR="00C6158B">
              <w:rPr>
                <w:sz w:val="24"/>
                <w:lang w:val="uk-UA" w:eastAsia="uk-UA"/>
              </w:rPr>
              <w:t>.</w:t>
            </w:r>
          </w:p>
        </w:tc>
      </w:tr>
      <w:tr w:rsidR="00C272A6" w:rsidRPr="007D7A37"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2.2</w:t>
            </w:r>
          </w:p>
        </w:tc>
        <w:tc>
          <w:tcPr>
            <w:tcW w:w="8647" w:type="dxa"/>
          </w:tcPr>
          <w:p w:rsidR="00C272A6" w:rsidRDefault="00C6158B" w:rsidP="00AF2184">
            <w:pPr>
              <w:pStyle w:val="ab"/>
              <w:ind w:left="-70"/>
              <w:jc w:val="both"/>
              <w:rPr>
                <w:b/>
                <w:sz w:val="24"/>
              </w:rPr>
            </w:pPr>
            <w:r w:rsidRPr="00C6158B">
              <w:rPr>
                <w:b/>
                <w:sz w:val="24"/>
                <w:szCs w:val="24"/>
              </w:rPr>
              <w:t xml:space="preserve">Шекспір у сучасній літературі: </w:t>
            </w:r>
            <w:proofErr w:type="spellStart"/>
            <w:r w:rsidRPr="00C6158B">
              <w:rPr>
                <w:b/>
                <w:sz w:val="24"/>
                <w:szCs w:val="24"/>
              </w:rPr>
              <w:t>римейки</w:t>
            </w:r>
            <w:proofErr w:type="spellEnd"/>
            <w:r w:rsidRPr="00C6158B">
              <w:rPr>
                <w:b/>
                <w:sz w:val="24"/>
                <w:szCs w:val="24"/>
              </w:rPr>
              <w:t xml:space="preserve"> та переосмислення</w:t>
            </w:r>
            <w:r w:rsidR="00C272A6" w:rsidRPr="00FA0DE2">
              <w:rPr>
                <w:b/>
                <w:sz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C6158B" w:rsidRDefault="00C6158B" w:rsidP="00C6158B">
            <w:pPr>
              <w:jc w:val="both"/>
              <w:rPr>
                <w:sz w:val="24"/>
                <w:lang w:val="uk-UA" w:eastAsia="uk-UA"/>
              </w:rPr>
            </w:pPr>
            <w:proofErr w:type="spellStart"/>
            <w:r w:rsidRPr="00C6158B">
              <w:rPr>
                <w:bCs/>
                <w:sz w:val="24"/>
                <w:lang w:val="uk-UA" w:eastAsia="uk-UA"/>
              </w:rPr>
              <w:t>Роман-ретелінг</w:t>
            </w:r>
            <w:proofErr w:type="spellEnd"/>
            <w:r w:rsidRPr="00C6158B">
              <w:rPr>
                <w:bCs/>
                <w:sz w:val="24"/>
                <w:lang w:val="uk-UA" w:eastAsia="uk-UA"/>
              </w:rPr>
              <w:t xml:space="preserve"> як жанр. </w:t>
            </w:r>
            <w:proofErr w:type="spellStart"/>
            <w:r w:rsidRPr="00C6158B">
              <w:rPr>
                <w:bCs/>
                <w:sz w:val="24"/>
                <w:lang w:val="uk-UA" w:eastAsia="uk-UA"/>
              </w:rPr>
              <w:t>Інтертекстуальні</w:t>
            </w:r>
            <w:proofErr w:type="spellEnd"/>
            <w:r w:rsidRPr="00C6158B">
              <w:rPr>
                <w:bCs/>
                <w:sz w:val="24"/>
                <w:lang w:val="uk-UA" w:eastAsia="uk-UA"/>
              </w:rPr>
              <w:t xml:space="preserve"> стратегії</w:t>
            </w:r>
            <w:r w:rsidRPr="00C6158B">
              <w:rPr>
                <w:sz w:val="24"/>
                <w:lang w:val="uk-UA" w:eastAsia="uk-UA"/>
              </w:rPr>
              <w:t xml:space="preserve">. Переписування «Гамлета» та «Макбета» у сучасній прозі. Поетичні алюзії та ремінісценції. </w:t>
            </w:r>
            <w:proofErr w:type="spellStart"/>
            <w:r w:rsidRPr="00C6158B">
              <w:rPr>
                <w:bCs/>
                <w:sz w:val="24"/>
                <w:lang w:val="uk-UA" w:eastAsia="uk-UA"/>
              </w:rPr>
              <w:t>Деконструкція</w:t>
            </w:r>
            <w:proofErr w:type="spellEnd"/>
            <w:r w:rsidRPr="00C6158B">
              <w:rPr>
                <w:bCs/>
                <w:sz w:val="24"/>
                <w:lang w:val="uk-UA" w:eastAsia="uk-UA"/>
              </w:rPr>
              <w:t xml:space="preserve"> канону у ХХІ</w:t>
            </w:r>
            <w:r w:rsidRPr="00C6158B">
              <w:rPr>
                <w:b/>
                <w:bCs/>
                <w:sz w:val="24"/>
                <w:lang w:val="uk-UA" w:eastAsia="uk-UA"/>
              </w:rPr>
              <w:t xml:space="preserve"> </w:t>
            </w:r>
            <w:r w:rsidRPr="00C6158B">
              <w:rPr>
                <w:bCs/>
                <w:sz w:val="24"/>
                <w:lang w:val="uk-UA" w:eastAsia="uk-UA"/>
              </w:rPr>
              <w:t>ст.</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2.3</w:t>
            </w:r>
          </w:p>
        </w:tc>
        <w:tc>
          <w:tcPr>
            <w:tcW w:w="8647" w:type="dxa"/>
          </w:tcPr>
          <w:p w:rsidR="00C272A6" w:rsidRDefault="00C6158B" w:rsidP="00AF2184">
            <w:pPr>
              <w:pStyle w:val="ab"/>
              <w:ind w:left="-70"/>
              <w:jc w:val="both"/>
              <w:rPr>
                <w:b/>
                <w:sz w:val="24"/>
              </w:rPr>
            </w:pPr>
            <w:r w:rsidRPr="00C6158B">
              <w:rPr>
                <w:b/>
                <w:sz w:val="24"/>
                <w:szCs w:val="24"/>
              </w:rPr>
              <w:t xml:space="preserve">Феміністичні та </w:t>
            </w:r>
            <w:proofErr w:type="spellStart"/>
            <w:r w:rsidRPr="00C6158B">
              <w:rPr>
                <w:b/>
                <w:sz w:val="24"/>
                <w:szCs w:val="24"/>
              </w:rPr>
              <w:t>деколоніальні</w:t>
            </w:r>
            <w:proofErr w:type="spellEnd"/>
            <w:r w:rsidRPr="00C6158B">
              <w:rPr>
                <w:b/>
                <w:sz w:val="24"/>
                <w:szCs w:val="24"/>
              </w:rPr>
              <w:t xml:space="preserve"> підходи</w:t>
            </w:r>
            <w:r w:rsidR="00C272A6" w:rsidRPr="00FA0DE2">
              <w:rPr>
                <w:b/>
                <w:sz w:val="24"/>
              </w:rPr>
              <w:t>.</w:t>
            </w:r>
          </w:p>
          <w:p w:rsidR="00C272A6" w:rsidRPr="00FD27E4" w:rsidRDefault="00C272A6" w:rsidP="00AF2184">
            <w:pPr>
              <w:pBdr>
                <w:top w:val="nil"/>
                <w:left w:val="nil"/>
                <w:bottom w:val="nil"/>
                <w:right w:val="nil"/>
                <w:between w:val="nil"/>
              </w:pBdr>
              <w:ind w:hanging="3"/>
              <w:jc w:val="both"/>
              <w:rPr>
                <w:i/>
                <w:iCs/>
                <w:sz w:val="24"/>
                <w:lang w:val="uk-UA"/>
              </w:rPr>
            </w:pPr>
            <w:r w:rsidRPr="00FD27E4">
              <w:rPr>
                <w:i/>
                <w:iCs/>
                <w:sz w:val="24"/>
                <w:lang w:val="uk-UA"/>
              </w:rPr>
              <w:t>ПЛАН</w:t>
            </w:r>
          </w:p>
          <w:p w:rsidR="00C272A6" w:rsidRPr="00C6158B" w:rsidRDefault="00C6158B" w:rsidP="00C6158B">
            <w:pPr>
              <w:rPr>
                <w:sz w:val="24"/>
                <w:lang w:val="uk-UA" w:eastAsia="uk-UA"/>
              </w:rPr>
            </w:pPr>
            <w:r w:rsidRPr="00C6158B">
              <w:rPr>
                <w:bCs/>
                <w:sz w:val="24"/>
                <w:lang w:val="uk-UA" w:eastAsia="uk-UA"/>
              </w:rPr>
              <w:t>Гендерна критика шекспірівських персонажів</w:t>
            </w:r>
            <w:r w:rsidRPr="00C6158B">
              <w:rPr>
                <w:sz w:val="24"/>
                <w:lang w:val="uk-UA" w:eastAsia="uk-UA"/>
              </w:rPr>
              <w:t xml:space="preserve">. </w:t>
            </w:r>
            <w:proofErr w:type="spellStart"/>
            <w:r w:rsidRPr="00C6158B">
              <w:rPr>
                <w:sz w:val="24"/>
                <w:lang w:val="uk-UA" w:eastAsia="uk-UA"/>
              </w:rPr>
              <w:t>Офелія</w:t>
            </w:r>
            <w:proofErr w:type="spellEnd"/>
            <w:r w:rsidRPr="00C6158B">
              <w:rPr>
                <w:sz w:val="24"/>
                <w:lang w:val="uk-UA" w:eastAsia="uk-UA"/>
              </w:rPr>
              <w:t xml:space="preserve">, Леді Макбет, </w:t>
            </w:r>
            <w:proofErr w:type="spellStart"/>
            <w:r w:rsidRPr="00C6158B">
              <w:rPr>
                <w:sz w:val="24"/>
                <w:lang w:val="uk-UA" w:eastAsia="uk-UA"/>
              </w:rPr>
              <w:t>Корделія</w:t>
            </w:r>
            <w:proofErr w:type="spellEnd"/>
            <w:r w:rsidRPr="00C6158B">
              <w:rPr>
                <w:sz w:val="24"/>
                <w:lang w:val="uk-UA" w:eastAsia="uk-UA"/>
              </w:rPr>
              <w:t xml:space="preserve"> як об’єкти </w:t>
            </w:r>
            <w:proofErr w:type="spellStart"/>
            <w:r w:rsidRPr="00C6158B">
              <w:rPr>
                <w:sz w:val="24"/>
                <w:lang w:val="uk-UA" w:eastAsia="uk-UA"/>
              </w:rPr>
              <w:t>ревізії.ь</w:t>
            </w:r>
            <w:r w:rsidRPr="00C6158B">
              <w:rPr>
                <w:bCs/>
                <w:sz w:val="24"/>
                <w:lang w:val="uk-UA" w:eastAsia="uk-UA"/>
              </w:rPr>
              <w:t>Постколоніальні</w:t>
            </w:r>
            <w:proofErr w:type="spellEnd"/>
            <w:r w:rsidRPr="00C6158B">
              <w:rPr>
                <w:bCs/>
                <w:sz w:val="24"/>
                <w:lang w:val="uk-UA" w:eastAsia="uk-UA"/>
              </w:rPr>
              <w:t xml:space="preserve"> читання</w:t>
            </w:r>
            <w:r w:rsidRPr="00C6158B">
              <w:rPr>
                <w:sz w:val="24"/>
                <w:lang w:val="uk-UA" w:eastAsia="uk-UA"/>
              </w:rPr>
              <w:t xml:space="preserve">. «Буря» як текст імперського дискурсу. Образ </w:t>
            </w:r>
            <w:proofErr w:type="spellStart"/>
            <w:r w:rsidRPr="00C6158B">
              <w:rPr>
                <w:sz w:val="24"/>
                <w:lang w:val="uk-UA" w:eastAsia="uk-UA"/>
              </w:rPr>
              <w:t>Калібана</w:t>
            </w:r>
            <w:proofErr w:type="spellEnd"/>
            <w:r w:rsidRPr="00C6158B">
              <w:rPr>
                <w:sz w:val="24"/>
                <w:lang w:val="uk-UA" w:eastAsia="uk-UA"/>
              </w:rPr>
              <w:t xml:space="preserve"> в сучасній культурній теорії. </w:t>
            </w:r>
            <w:proofErr w:type="spellStart"/>
            <w:r w:rsidRPr="00C6158B">
              <w:rPr>
                <w:bCs/>
                <w:sz w:val="24"/>
                <w:lang w:val="uk-UA" w:eastAsia="uk-UA"/>
              </w:rPr>
              <w:t>Інтертекстуальність</w:t>
            </w:r>
            <w:proofErr w:type="spellEnd"/>
            <w:r w:rsidRPr="00C6158B">
              <w:rPr>
                <w:bCs/>
                <w:sz w:val="24"/>
                <w:lang w:val="uk-UA" w:eastAsia="uk-UA"/>
              </w:rPr>
              <w:t xml:space="preserve"> та сучасні гуманітарні студії</w:t>
            </w:r>
          </w:p>
        </w:tc>
      </w:tr>
      <w:tr w:rsidR="00C272A6" w:rsidRPr="004F07B1"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2.4</w:t>
            </w:r>
          </w:p>
        </w:tc>
        <w:tc>
          <w:tcPr>
            <w:tcW w:w="8647" w:type="dxa"/>
          </w:tcPr>
          <w:p w:rsidR="00C6158B" w:rsidRPr="00C6158B" w:rsidRDefault="00C6158B" w:rsidP="00C6158B">
            <w:pPr>
              <w:pBdr>
                <w:top w:val="nil"/>
                <w:left w:val="nil"/>
                <w:bottom w:val="nil"/>
                <w:right w:val="nil"/>
                <w:between w:val="nil"/>
              </w:pBdr>
              <w:ind w:hanging="3"/>
              <w:jc w:val="both"/>
              <w:rPr>
                <w:b/>
                <w:sz w:val="24"/>
              </w:rPr>
            </w:pPr>
            <w:proofErr w:type="spellStart"/>
            <w:r w:rsidRPr="00C6158B">
              <w:rPr>
                <w:b/>
                <w:sz w:val="24"/>
              </w:rPr>
              <w:t>Попкультурний</w:t>
            </w:r>
            <w:proofErr w:type="spellEnd"/>
            <w:r w:rsidRPr="00C6158B">
              <w:rPr>
                <w:b/>
                <w:sz w:val="24"/>
              </w:rPr>
              <w:t xml:space="preserve"> </w:t>
            </w:r>
            <w:proofErr w:type="spellStart"/>
            <w:r w:rsidRPr="00C6158B">
              <w:rPr>
                <w:b/>
                <w:sz w:val="24"/>
              </w:rPr>
              <w:t>Шекспі</w:t>
            </w:r>
            <w:proofErr w:type="gramStart"/>
            <w:r w:rsidRPr="00C6158B">
              <w:rPr>
                <w:b/>
                <w:sz w:val="24"/>
              </w:rPr>
              <w:t>р</w:t>
            </w:r>
            <w:proofErr w:type="spellEnd"/>
            <w:proofErr w:type="gramEnd"/>
          </w:p>
          <w:p w:rsidR="00C272A6" w:rsidRPr="00C6158B" w:rsidRDefault="00C272A6" w:rsidP="00C6158B">
            <w:pPr>
              <w:pBdr>
                <w:top w:val="nil"/>
                <w:left w:val="nil"/>
                <w:bottom w:val="nil"/>
                <w:right w:val="nil"/>
                <w:between w:val="nil"/>
              </w:pBdr>
              <w:ind w:hanging="3"/>
              <w:jc w:val="both"/>
            </w:pPr>
            <w:r w:rsidRPr="00484C84">
              <w:rPr>
                <w:i/>
                <w:iCs/>
                <w:color w:val="000000"/>
                <w:sz w:val="24"/>
                <w:lang w:val="uk-UA"/>
              </w:rPr>
              <w:t>ПЛАН</w:t>
            </w:r>
          </w:p>
          <w:p w:rsidR="00C272A6" w:rsidRPr="00C6158B" w:rsidRDefault="00C6158B" w:rsidP="00C6158B">
            <w:pPr>
              <w:rPr>
                <w:sz w:val="24"/>
                <w:lang w:val="uk-UA" w:eastAsia="uk-UA"/>
              </w:rPr>
            </w:pPr>
            <w:r w:rsidRPr="00C6158B">
              <w:rPr>
                <w:bCs/>
                <w:sz w:val="24"/>
                <w:lang w:val="uk-UA" w:eastAsia="uk-UA"/>
              </w:rPr>
              <w:t>Шекспір у музиці. Телесеріали та масова культура</w:t>
            </w:r>
            <w:r w:rsidRPr="00C6158B">
              <w:rPr>
                <w:sz w:val="24"/>
                <w:lang w:val="uk-UA" w:eastAsia="uk-UA"/>
              </w:rPr>
              <w:t xml:space="preserve">. </w:t>
            </w:r>
            <w:r w:rsidRPr="00C6158B">
              <w:rPr>
                <w:bCs/>
                <w:sz w:val="24"/>
                <w:lang w:val="uk-UA" w:eastAsia="uk-UA"/>
              </w:rPr>
              <w:t>Комікси та відеоігри</w:t>
            </w:r>
            <w:r w:rsidRPr="00C6158B">
              <w:rPr>
                <w:sz w:val="24"/>
                <w:lang w:val="uk-UA" w:eastAsia="uk-UA"/>
              </w:rPr>
              <w:t>.</w:t>
            </w:r>
            <w:r>
              <w:rPr>
                <w:sz w:val="24"/>
                <w:lang w:val="uk-UA" w:eastAsia="uk-UA"/>
              </w:rPr>
              <w:t xml:space="preserve"> </w:t>
            </w:r>
            <w:r w:rsidRPr="00C6158B">
              <w:rPr>
                <w:sz w:val="24"/>
                <w:lang w:val="uk-UA" w:eastAsia="uk-UA"/>
              </w:rPr>
              <w:t>Графічні адаптації трагедій.</w:t>
            </w:r>
            <w:r>
              <w:rPr>
                <w:sz w:val="24"/>
                <w:lang w:val="uk-UA" w:eastAsia="uk-UA"/>
              </w:rPr>
              <w:t xml:space="preserve"> </w:t>
            </w:r>
            <w:r w:rsidRPr="00C6158B">
              <w:rPr>
                <w:sz w:val="24"/>
                <w:lang w:val="uk-UA" w:eastAsia="uk-UA"/>
              </w:rPr>
              <w:t xml:space="preserve">Інтерактивні </w:t>
            </w:r>
            <w:proofErr w:type="spellStart"/>
            <w:r w:rsidRPr="00C6158B">
              <w:rPr>
                <w:sz w:val="24"/>
                <w:lang w:val="uk-UA" w:eastAsia="uk-UA"/>
              </w:rPr>
              <w:t>наративи</w:t>
            </w:r>
            <w:proofErr w:type="spellEnd"/>
            <w:r w:rsidRPr="00C6158B">
              <w:rPr>
                <w:sz w:val="24"/>
                <w:lang w:val="uk-UA" w:eastAsia="uk-UA"/>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2.5</w:t>
            </w:r>
          </w:p>
        </w:tc>
        <w:tc>
          <w:tcPr>
            <w:tcW w:w="8647" w:type="dxa"/>
          </w:tcPr>
          <w:p w:rsidR="00C272A6" w:rsidRPr="00484C84" w:rsidRDefault="0056104C" w:rsidP="00AF2184">
            <w:pPr>
              <w:pStyle w:val="ab"/>
              <w:ind w:left="-70"/>
              <w:jc w:val="both"/>
              <w:rPr>
                <w:sz w:val="24"/>
                <w:szCs w:val="24"/>
              </w:rPr>
            </w:pPr>
            <w:r w:rsidRPr="0056104C">
              <w:rPr>
                <w:b/>
                <w:sz w:val="24"/>
                <w:szCs w:val="24"/>
              </w:rPr>
              <w:t>Роль Шекспіра в освіті та культурі ХХІ ст</w:t>
            </w:r>
            <w:r w:rsidR="00C272A6" w:rsidRPr="00484C84">
              <w:rPr>
                <w:sz w:val="24"/>
                <w:szCs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56104C" w:rsidRDefault="0056104C" w:rsidP="0056104C">
            <w:pPr>
              <w:jc w:val="both"/>
              <w:rPr>
                <w:sz w:val="24"/>
                <w:lang w:val="uk-UA" w:eastAsia="uk-UA"/>
              </w:rPr>
            </w:pPr>
            <w:r w:rsidRPr="0056104C">
              <w:rPr>
                <w:bCs/>
                <w:sz w:val="24"/>
                <w:lang w:val="uk-UA" w:eastAsia="uk-UA"/>
              </w:rPr>
              <w:t>Шекспір у шкільних і університетських програмах</w:t>
            </w:r>
            <w:r w:rsidRPr="0056104C">
              <w:rPr>
                <w:sz w:val="24"/>
                <w:lang w:val="uk-UA" w:eastAsia="uk-UA"/>
              </w:rPr>
              <w:t xml:space="preserve">. Дискусії щодо </w:t>
            </w:r>
            <w:proofErr w:type="spellStart"/>
            <w:r w:rsidRPr="0056104C">
              <w:rPr>
                <w:sz w:val="24"/>
                <w:lang w:val="uk-UA" w:eastAsia="uk-UA"/>
              </w:rPr>
              <w:t>деканонізації</w:t>
            </w:r>
            <w:proofErr w:type="spellEnd"/>
            <w:r w:rsidRPr="0056104C">
              <w:rPr>
                <w:sz w:val="24"/>
                <w:lang w:val="uk-UA" w:eastAsia="uk-UA"/>
              </w:rPr>
              <w:t>.</w:t>
            </w:r>
            <w:r w:rsidRPr="0056104C">
              <w:rPr>
                <w:bCs/>
                <w:sz w:val="24"/>
                <w:lang w:val="uk-UA" w:eastAsia="uk-UA"/>
              </w:rPr>
              <w:t xml:space="preserve"> </w:t>
            </w:r>
            <w:proofErr w:type="spellStart"/>
            <w:r w:rsidRPr="0056104C">
              <w:rPr>
                <w:bCs/>
                <w:sz w:val="24"/>
                <w:lang w:val="uk-UA" w:eastAsia="uk-UA"/>
              </w:rPr>
              <w:t>Digital</w:t>
            </w:r>
            <w:proofErr w:type="spellEnd"/>
            <w:r w:rsidRPr="0056104C">
              <w:rPr>
                <w:bCs/>
                <w:sz w:val="24"/>
                <w:lang w:val="uk-UA" w:eastAsia="uk-UA"/>
              </w:rPr>
              <w:t xml:space="preserve"> </w:t>
            </w:r>
            <w:proofErr w:type="spellStart"/>
            <w:r w:rsidRPr="0056104C">
              <w:rPr>
                <w:bCs/>
                <w:sz w:val="24"/>
                <w:lang w:val="uk-UA" w:eastAsia="uk-UA"/>
              </w:rPr>
              <w:t>Shakespeare</w:t>
            </w:r>
            <w:proofErr w:type="spellEnd"/>
            <w:r w:rsidRPr="0056104C">
              <w:rPr>
                <w:bCs/>
                <w:sz w:val="24"/>
                <w:lang w:val="uk-UA" w:eastAsia="uk-UA"/>
              </w:rPr>
              <w:t xml:space="preserve">. </w:t>
            </w:r>
            <w:proofErr w:type="spellStart"/>
            <w:r w:rsidRPr="0056104C">
              <w:rPr>
                <w:sz w:val="24"/>
                <w:lang w:val="uk-UA" w:eastAsia="uk-UA"/>
              </w:rPr>
              <w:t>Онлайн-архіви</w:t>
            </w:r>
            <w:proofErr w:type="spellEnd"/>
            <w:r w:rsidRPr="0056104C">
              <w:rPr>
                <w:sz w:val="24"/>
                <w:lang w:val="uk-UA" w:eastAsia="uk-UA"/>
              </w:rPr>
              <w:t xml:space="preserve"> та віртуальні постановки. </w:t>
            </w:r>
            <w:r w:rsidRPr="0056104C">
              <w:rPr>
                <w:bCs/>
                <w:sz w:val="24"/>
                <w:lang w:val="uk-UA" w:eastAsia="uk-UA"/>
              </w:rPr>
              <w:t>Шекспір як глобальний бренд і культурний символ</w:t>
            </w:r>
            <w:r w:rsidRPr="0056104C">
              <w:rPr>
                <w:sz w:val="24"/>
                <w:lang w:val="uk-UA" w:eastAsia="uk-UA"/>
              </w:rPr>
              <w:t>. Фестивалі, ювілейні події, меморіальні практики.</w:t>
            </w:r>
          </w:p>
        </w:tc>
      </w:tr>
    </w:tbl>
    <w:p w:rsidR="006F7DE3" w:rsidRDefault="006F7DE3" w:rsidP="006F7DE3">
      <w:pPr>
        <w:ind w:firstLine="284"/>
        <w:jc w:val="center"/>
        <w:rPr>
          <w:b/>
          <w:szCs w:val="28"/>
        </w:rPr>
      </w:pPr>
    </w:p>
    <w:p w:rsidR="0056104C" w:rsidRDefault="0056104C" w:rsidP="0056104C">
      <w:pPr>
        <w:ind w:left="7513" w:hanging="6946"/>
        <w:jc w:val="center"/>
        <w:rPr>
          <w:b/>
          <w:color w:val="000000"/>
          <w:szCs w:val="28"/>
          <w:lang w:val="uk-UA"/>
        </w:rPr>
      </w:pPr>
      <w:r>
        <w:rPr>
          <w:b/>
          <w:color w:val="000000"/>
          <w:szCs w:val="28"/>
          <w:lang w:val="uk-UA"/>
        </w:rPr>
        <w:t>Тематика практичних занять з переліком питань</w:t>
      </w:r>
    </w:p>
    <w:p w:rsidR="0056104C" w:rsidRDefault="0056104C" w:rsidP="0056104C">
      <w:pPr>
        <w:ind w:left="7513" w:hanging="6946"/>
        <w:jc w:val="center"/>
        <w:rPr>
          <w:b/>
          <w:color w:val="000000"/>
          <w:szCs w:val="28"/>
          <w:lang w:val="uk-UA"/>
        </w:rPr>
      </w:pPr>
    </w:p>
    <w:tbl>
      <w:tblPr>
        <w:tblW w:w="0" w:type="auto"/>
        <w:tblInd w:w="240" w:type="dxa"/>
        <w:tblLayout w:type="fixed"/>
        <w:tblLook w:val="04A0"/>
      </w:tblPr>
      <w:tblGrid>
        <w:gridCol w:w="878"/>
        <w:gridCol w:w="8667"/>
      </w:tblGrid>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color w:val="000000"/>
                <w:szCs w:val="28"/>
                <w:lang w:val="uk-UA"/>
              </w:rPr>
            </w:pPr>
            <w:r>
              <w:rPr>
                <w:color w:val="000000"/>
                <w:szCs w:val="28"/>
                <w:lang w:val="uk-UA"/>
              </w:rPr>
              <w:t>№</w:t>
            </w:r>
          </w:p>
          <w:p w:rsidR="0056104C" w:rsidRDefault="0056104C" w:rsidP="00EB3F29">
            <w:pPr>
              <w:ind w:hanging="3"/>
              <w:jc w:val="center"/>
              <w:rPr>
                <w:color w:val="000000"/>
                <w:szCs w:val="28"/>
                <w:lang w:val="uk-UA"/>
              </w:rPr>
            </w:pPr>
            <w:r>
              <w:rPr>
                <w:color w:val="000000"/>
                <w:szCs w:val="28"/>
                <w:lang w:val="uk-UA"/>
              </w:rPr>
              <w:t>теми</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Default="0056104C" w:rsidP="00EB3F29">
            <w:pPr>
              <w:ind w:hanging="3"/>
              <w:jc w:val="center"/>
            </w:pPr>
            <w:r>
              <w:rPr>
                <w:color w:val="000000"/>
                <w:szCs w:val="28"/>
                <w:lang w:val="uk-UA"/>
              </w:rPr>
              <w:t>Назва теми</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t>1.1</w:t>
            </w:r>
          </w:p>
        </w:tc>
        <w:tc>
          <w:tcPr>
            <w:tcW w:w="8667" w:type="dxa"/>
            <w:tcBorders>
              <w:top w:val="single" w:sz="4" w:space="0" w:color="000000"/>
              <w:left w:val="single" w:sz="4" w:space="0" w:color="000000"/>
              <w:bottom w:val="single" w:sz="4" w:space="0" w:color="000000"/>
              <w:right w:val="single" w:sz="4" w:space="0" w:color="000000"/>
            </w:tcBorders>
            <w:hideMark/>
          </w:tcPr>
          <w:p w:rsidR="00423DED" w:rsidRPr="00423DED" w:rsidRDefault="00423DED" w:rsidP="00423DED">
            <w:pPr>
              <w:pStyle w:val="2"/>
              <w:spacing w:before="0"/>
              <w:rPr>
                <w:rFonts w:ascii="Times New Roman" w:hAnsi="Times New Roman" w:cs="Times New Roman"/>
                <w:color w:val="auto"/>
                <w:sz w:val="24"/>
                <w:szCs w:val="24"/>
                <w:lang w:val="uk-UA" w:eastAsia="uk-UA"/>
              </w:rPr>
            </w:pPr>
            <w:proofErr w:type="spellStart"/>
            <w:r w:rsidRPr="00423DED">
              <w:rPr>
                <w:rStyle w:val="af1"/>
                <w:rFonts w:ascii="Times New Roman" w:hAnsi="Times New Roman" w:cs="Times New Roman"/>
                <w:bCs w:val="0"/>
                <w:color w:val="auto"/>
                <w:sz w:val="24"/>
                <w:szCs w:val="24"/>
              </w:rPr>
              <w:t>Життя</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і</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творчість</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Шекспіра</w:t>
            </w:r>
            <w:proofErr w:type="spellEnd"/>
            <w:r w:rsidRPr="00423DED">
              <w:rPr>
                <w:rStyle w:val="af1"/>
                <w:rFonts w:ascii="Times New Roman" w:hAnsi="Times New Roman" w:cs="Times New Roman"/>
                <w:bCs w:val="0"/>
                <w:color w:val="auto"/>
                <w:sz w:val="24"/>
                <w:szCs w:val="24"/>
              </w:rPr>
              <w:t xml:space="preserve">: </w:t>
            </w:r>
            <w:proofErr w:type="spellStart"/>
            <w:r w:rsidRPr="00423DED">
              <w:rPr>
                <w:rStyle w:val="af1"/>
                <w:rFonts w:ascii="Times New Roman" w:hAnsi="Times New Roman" w:cs="Times New Roman"/>
                <w:bCs w:val="0"/>
                <w:color w:val="auto"/>
                <w:sz w:val="24"/>
                <w:szCs w:val="24"/>
              </w:rPr>
              <w:t>історичний</w:t>
            </w:r>
            <w:proofErr w:type="spellEnd"/>
            <w:r w:rsidRPr="00423DED">
              <w:rPr>
                <w:rStyle w:val="af1"/>
                <w:rFonts w:ascii="Times New Roman" w:hAnsi="Times New Roman" w:cs="Times New Roman"/>
                <w:bCs w:val="0"/>
                <w:color w:val="auto"/>
                <w:sz w:val="24"/>
                <w:szCs w:val="24"/>
              </w:rPr>
              <w:t xml:space="preserve"> контекст, </w:t>
            </w:r>
            <w:proofErr w:type="spellStart"/>
            <w:r w:rsidRPr="00423DED">
              <w:rPr>
                <w:rStyle w:val="af1"/>
                <w:rFonts w:ascii="Times New Roman" w:hAnsi="Times New Roman" w:cs="Times New Roman"/>
                <w:bCs w:val="0"/>
                <w:color w:val="auto"/>
                <w:sz w:val="24"/>
                <w:szCs w:val="24"/>
              </w:rPr>
              <w:t>біографія</w:t>
            </w:r>
            <w:proofErr w:type="spellEnd"/>
            <w:r w:rsidRPr="00423DED">
              <w:rPr>
                <w:rStyle w:val="af1"/>
                <w:rFonts w:ascii="Times New Roman" w:hAnsi="Times New Roman" w:cs="Times New Roman"/>
                <w:bCs w:val="0"/>
                <w:color w:val="auto"/>
                <w:sz w:val="24"/>
                <w:szCs w:val="24"/>
              </w:rPr>
              <w:t xml:space="preserve">, </w:t>
            </w:r>
            <w:proofErr w:type="spellStart"/>
            <w:proofErr w:type="gramStart"/>
            <w:r w:rsidRPr="00423DED">
              <w:rPr>
                <w:rStyle w:val="af1"/>
                <w:rFonts w:ascii="Times New Roman" w:hAnsi="Times New Roman" w:cs="Times New Roman"/>
                <w:bCs w:val="0"/>
                <w:color w:val="auto"/>
                <w:sz w:val="24"/>
                <w:szCs w:val="24"/>
              </w:rPr>
              <w:t>м</w:t>
            </w:r>
            <w:proofErr w:type="gramEnd"/>
            <w:r w:rsidRPr="00423DED">
              <w:rPr>
                <w:rStyle w:val="af1"/>
                <w:rFonts w:ascii="Times New Roman" w:hAnsi="Times New Roman" w:cs="Times New Roman"/>
                <w:bCs w:val="0"/>
                <w:color w:val="auto"/>
                <w:sz w:val="24"/>
                <w:szCs w:val="24"/>
              </w:rPr>
              <w:t>іфи</w:t>
            </w:r>
            <w:proofErr w:type="spellEnd"/>
            <w:r w:rsidRPr="00423DED">
              <w:rPr>
                <w:rStyle w:val="af1"/>
                <w:rFonts w:ascii="Times New Roman" w:hAnsi="Times New Roman" w:cs="Times New Roman"/>
                <w:bCs w:val="0"/>
                <w:color w:val="auto"/>
                <w:sz w:val="24"/>
                <w:szCs w:val="24"/>
              </w:rPr>
              <w:t xml:space="preserve"> та </w:t>
            </w:r>
            <w:proofErr w:type="spellStart"/>
            <w:r w:rsidRPr="00423DED">
              <w:rPr>
                <w:rStyle w:val="af1"/>
                <w:rFonts w:ascii="Times New Roman" w:hAnsi="Times New Roman" w:cs="Times New Roman"/>
                <w:bCs w:val="0"/>
                <w:color w:val="auto"/>
                <w:sz w:val="24"/>
                <w:szCs w:val="24"/>
              </w:rPr>
              <w:t>факти</w:t>
            </w:r>
            <w:proofErr w:type="spellEnd"/>
          </w:p>
          <w:p w:rsidR="00423DED" w:rsidRPr="00423DED" w:rsidRDefault="00423DED" w:rsidP="00423DED">
            <w:pPr>
              <w:rPr>
                <w:rFonts w:eastAsia="PetersburgC"/>
                <w:sz w:val="24"/>
                <w:lang w:val="uk-UA"/>
              </w:rPr>
            </w:pPr>
            <w:r w:rsidRPr="00423DED">
              <w:rPr>
                <w:i/>
                <w:iCs/>
                <w:sz w:val="24"/>
                <w:lang w:val="uk-UA"/>
              </w:rPr>
              <w:t>ПЛАН</w:t>
            </w:r>
          </w:p>
          <w:p w:rsidR="0056104C" w:rsidRDefault="00423DED" w:rsidP="00423DED">
            <w:pPr>
              <w:pStyle w:val="ad"/>
              <w:spacing w:before="0" w:beforeAutospacing="0" w:after="0" w:afterAutospacing="0"/>
              <w:jc w:val="both"/>
            </w:pPr>
            <w:proofErr w:type="spellStart"/>
            <w:r w:rsidRPr="00423DED">
              <w:rPr>
                <w:color w:val="auto"/>
              </w:rPr>
              <w:t>Єлизаветинська</w:t>
            </w:r>
            <w:proofErr w:type="spellEnd"/>
            <w:r w:rsidRPr="00423DED">
              <w:rPr>
                <w:color w:val="auto"/>
              </w:rPr>
              <w:t xml:space="preserve"> </w:t>
            </w:r>
            <w:proofErr w:type="spellStart"/>
            <w:proofErr w:type="gramStart"/>
            <w:r w:rsidRPr="00423DED">
              <w:rPr>
                <w:color w:val="auto"/>
              </w:rPr>
              <w:t>Англ</w:t>
            </w:r>
            <w:proofErr w:type="gramEnd"/>
            <w:r w:rsidRPr="00423DED">
              <w:rPr>
                <w:color w:val="auto"/>
              </w:rPr>
              <w:t>ія</w:t>
            </w:r>
            <w:proofErr w:type="spellEnd"/>
            <w:r w:rsidRPr="00423DED">
              <w:rPr>
                <w:color w:val="auto"/>
              </w:rPr>
              <w:t xml:space="preserve">: </w:t>
            </w:r>
            <w:proofErr w:type="spellStart"/>
            <w:r w:rsidRPr="00423DED">
              <w:rPr>
                <w:color w:val="auto"/>
              </w:rPr>
              <w:t>політична</w:t>
            </w:r>
            <w:proofErr w:type="spellEnd"/>
            <w:r w:rsidRPr="00423DED">
              <w:rPr>
                <w:color w:val="auto"/>
              </w:rPr>
              <w:t xml:space="preserve"> структура, театр, </w:t>
            </w:r>
            <w:proofErr w:type="spellStart"/>
            <w:r w:rsidRPr="00423DED">
              <w:rPr>
                <w:color w:val="auto"/>
              </w:rPr>
              <w:t>релігійні</w:t>
            </w:r>
            <w:proofErr w:type="spellEnd"/>
            <w:r w:rsidRPr="00423DED">
              <w:rPr>
                <w:color w:val="auto"/>
              </w:rPr>
              <w:t xml:space="preserve"> </w:t>
            </w:r>
            <w:proofErr w:type="spellStart"/>
            <w:r w:rsidRPr="00423DED">
              <w:rPr>
                <w:color w:val="auto"/>
              </w:rPr>
              <w:t>конфлікти</w:t>
            </w:r>
            <w:proofErr w:type="spellEnd"/>
            <w:r w:rsidRPr="00423DED">
              <w:rPr>
                <w:color w:val="auto"/>
              </w:rPr>
              <w:t>.</w:t>
            </w:r>
            <w:r w:rsidRPr="00423DED">
              <w:rPr>
                <w:color w:val="auto"/>
                <w:lang w:val="uk-UA"/>
              </w:rPr>
              <w:t xml:space="preserve"> </w:t>
            </w:r>
            <w:proofErr w:type="spellStart"/>
            <w:r w:rsidRPr="00423DED">
              <w:rPr>
                <w:color w:val="auto"/>
              </w:rPr>
              <w:t>Біографічні</w:t>
            </w:r>
            <w:proofErr w:type="spellEnd"/>
            <w:r w:rsidRPr="00423DED">
              <w:rPr>
                <w:color w:val="auto"/>
              </w:rPr>
              <w:t xml:space="preserve"> </w:t>
            </w:r>
            <w:proofErr w:type="spellStart"/>
            <w:r w:rsidRPr="00423DED">
              <w:rPr>
                <w:color w:val="auto"/>
              </w:rPr>
              <w:t>джерела</w:t>
            </w:r>
            <w:proofErr w:type="spellEnd"/>
            <w:r w:rsidRPr="00423DED">
              <w:rPr>
                <w:color w:val="auto"/>
              </w:rPr>
              <w:t xml:space="preserve">: </w:t>
            </w:r>
            <w:proofErr w:type="spellStart"/>
            <w:r w:rsidRPr="00423DED">
              <w:rPr>
                <w:color w:val="auto"/>
              </w:rPr>
              <w:t>документальні</w:t>
            </w:r>
            <w:proofErr w:type="spellEnd"/>
            <w:r w:rsidRPr="00423DED">
              <w:rPr>
                <w:color w:val="auto"/>
              </w:rPr>
              <w:t xml:space="preserve"> </w:t>
            </w:r>
            <w:proofErr w:type="spellStart"/>
            <w:proofErr w:type="gramStart"/>
            <w:r w:rsidRPr="00423DED">
              <w:rPr>
                <w:color w:val="auto"/>
              </w:rPr>
              <w:t>св</w:t>
            </w:r>
            <w:proofErr w:type="gramEnd"/>
            <w:r w:rsidRPr="00423DED">
              <w:rPr>
                <w:color w:val="auto"/>
              </w:rPr>
              <w:t>ідчення</w:t>
            </w:r>
            <w:proofErr w:type="spellEnd"/>
            <w:r w:rsidRPr="00423DED">
              <w:rPr>
                <w:color w:val="auto"/>
              </w:rPr>
              <w:t xml:space="preserve"> </w:t>
            </w:r>
            <w:proofErr w:type="spellStart"/>
            <w:r w:rsidRPr="00423DED">
              <w:rPr>
                <w:color w:val="auto"/>
              </w:rPr>
              <w:t>vs</w:t>
            </w:r>
            <w:proofErr w:type="spellEnd"/>
            <w:r w:rsidRPr="00423DED">
              <w:rPr>
                <w:color w:val="auto"/>
              </w:rPr>
              <w:t xml:space="preserve">. </w:t>
            </w:r>
            <w:proofErr w:type="spellStart"/>
            <w:r w:rsidRPr="00423DED">
              <w:rPr>
                <w:color w:val="auto"/>
              </w:rPr>
              <w:t>реконструкції</w:t>
            </w:r>
            <w:proofErr w:type="spellEnd"/>
            <w:r w:rsidRPr="00423DED">
              <w:rPr>
                <w:color w:val="auto"/>
              </w:rPr>
              <w:t>.</w:t>
            </w:r>
            <w:r w:rsidRPr="00423DED">
              <w:rPr>
                <w:color w:val="auto"/>
                <w:lang w:val="uk-UA"/>
              </w:rPr>
              <w:t xml:space="preserve"> </w:t>
            </w:r>
            <w:r w:rsidRPr="00423DED">
              <w:rPr>
                <w:color w:val="auto"/>
              </w:rPr>
              <w:t>«</w:t>
            </w:r>
            <w:proofErr w:type="spellStart"/>
            <w:r w:rsidRPr="00423DED">
              <w:rPr>
                <w:color w:val="auto"/>
              </w:rPr>
              <w:t>Шекспірівське</w:t>
            </w:r>
            <w:proofErr w:type="spellEnd"/>
            <w:r w:rsidRPr="00423DED">
              <w:rPr>
                <w:color w:val="auto"/>
              </w:rPr>
              <w:t xml:space="preserve"> </w:t>
            </w:r>
            <w:proofErr w:type="spellStart"/>
            <w:r w:rsidRPr="00423DED">
              <w:rPr>
                <w:color w:val="auto"/>
              </w:rPr>
              <w:t>питання</w:t>
            </w:r>
            <w:proofErr w:type="spellEnd"/>
            <w:r w:rsidRPr="00423DED">
              <w:rPr>
                <w:color w:val="auto"/>
              </w:rPr>
              <w:t xml:space="preserve">» (авторство): </w:t>
            </w:r>
            <w:proofErr w:type="spellStart"/>
            <w:r w:rsidRPr="00423DED">
              <w:rPr>
                <w:color w:val="auto"/>
              </w:rPr>
              <w:t>аргументи</w:t>
            </w:r>
            <w:proofErr w:type="spellEnd"/>
            <w:r w:rsidRPr="00423DED">
              <w:rPr>
                <w:color w:val="auto"/>
              </w:rPr>
              <w:t xml:space="preserve"> та </w:t>
            </w:r>
            <w:proofErr w:type="spellStart"/>
            <w:r w:rsidRPr="00423DED">
              <w:rPr>
                <w:color w:val="auto"/>
              </w:rPr>
              <w:t>контраргументи</w:t>
            </w:r>
            <w:proofErr w:type="spellEnd"/>
            <w:r w:rsidRPr="00423DED">
              <w:rPr>
                <w:color w:val="auto"/>
              </w:rPr>
              <w:t>.</w:t>
            </w:r>
            <w:r w:rsidRPr="00423DED">
              <w:rPr>
                <w:color w:val="auto"/>
                <w:lang w:val="uk-UA"/>
              </w:rPr>
              <w:t xml:space="preserve"> </w:t>
            </w:r>
            <w:proofErr w:type="spellStart"/>
            <w:r w:rsidRPr="00423DED">
              <w:rPr>
                <w:color w:val="auto"/>
              </w:rPr>
              <w:t>Міфологізація</w:t>
            </w:r>
            <w:proofErr w:type="spellEnd"/>
            <w:r w:rsidRPr="00423DED">
              <w:rPr>
                <w:color w:val="auto"/>
              </w:rPr>
              <w:t xml:space="preserve"> </w:t>
            </w:r>
            <w:proofErr w:type="spellStart"/>
            <w:r w:rsidRPr="00423DED">
              <w:rPr>
                <w:color w:val="auto"/>
              </w:rPr>
              <w:t>постаті</w:t>
            </w:r>
            <w:proofErr w:type="spellEnd"/>
            <w:r w:rsidRPr="00423DED">
              <w:rPr>
                <w:color w:val="auto"/>
              </w:rPr>
              <w:t xml:space="preserve"> драматурга у ХІХ–ХХ ст.</w:t>
            </w:r>
            <w:r w:rsidRPr="00423DED">
              <w:rPr>
                <w:color w:val="auto"/>
                <w:lang w:val="uk-UA"/>
              </w:rPr>
              <w:t xml:space="preserve"> </w:t>
            </w:r>
            <w:proofErr w:type="spellStart"/>
            <w:r w:rsidRPr="00423DED">
              <w:rPr>
                <w:color w:val="auto"/>
              </w:rPr>
              <w:t>Дискусія</w:t>
            </w:r>
            <w:proofErr w:type="spellEnd"/>
            <w:r w:rsidRPr="00423DED">
              <w:rPr>
                <w:color w:val="auto"/>
              </w:rPr>
              <w:t xml:space="preserve">: </w:t>
            </w:r>
            <w:proofErr w:type="spellStart"/>
            <w:r w:rsidRPr="00423DED">
              <w:rPr>
                <w:color w:val="auto"/>
              </w:rPr>
              <w:t>чи</w:t>
            </w:r>
            <w:proofErr w:type="spellEnd"/>
            <w:r w:rsidRPr="00423DED">
              <w:rPr>
                <w:color w:val="auto"/>
              </w:rPr>
              <w:t xml:space="preserve"> </w:t>
            </w:r>
            <w:proofErr w:type="spellStart"/>
            <w:r w:rsidRPr="00423DED">
              <w:rPr>
                <w:color w:val="auto"/>
              </w:rPr>
              <w:t>можливий</w:t>
            </w:r>
            <w:proofErr w:type="spellEnd"/>
            <w:r w:rsidRPr="00423DED">
              <w:rPr>
                <w:color w:val="auto"/>
              </w:rPr>
              <w:t xml:space="preserve"> «</w:t>
            </w:r>
            <w:proofErr w:type="spellStart"/>
            <w:r w:rsidRPr="00423DED">
              <w:rPr>
                <w:color w:val="auto"/>
              </w:rPr>
              <w:t>антибіографічний</w:t>
            </w:r>
            <w:proofErr w:type="spellEnd"/>
            <w:r w:rsidRPr="00423DED">
              <w:rPr>
                <w:color w:val="auto"/>
              </w:rPr>
              <w:t xml:space="preserve">» </w:t>
            </w:r>
            <w:proofErr w:type="spellStart"/>
            <w:proofErr w:type="gramStart"/>
            <w:r w:rsidRPr="00423DED">
              <w:rPr>
                <w:color w:val="auto"/>
              </w:rPr>
              <w:t>п</w:t>
            </w:r>
            <w:proofErr w:type="gramEnd"/>
            <w:r w:rsidRPr="00423DED">
              <w:rPr>
                <w:color w:val="auto"/>
              </w:rPr>
              <w:t>ідхід</w:t>
            </w:r>
            <w:proofErr w:type="spellEnd"/>
            <w:r w:rsidRPr="00423DED">
              <w:rPr>
                <w:color w:val="auto"/>
              </w:rPr>
              <w:t xml:space="preserve"> до </w:t>
            </w:r>
            <w:proofErr w:type="spellStart"/>
            <w:r w:rsidRPr="00423DED">
              <w:rPr>
                <w:color w:val="auto"/>
              </w:rPr>
              <w:t>інтерпретації</w:t>
            </w:r>
            <w:proofErr w:type="spellEnd"/>
            <w:r w:rsidRPr="00423DED">
              <w:rPr>
                <w:color w:val="auto"/>
              </w:rPr>
              <w:t xml:space="preserve"> </w:t>
            </w:r>
            <w:proofErr w:type="spellStart"/>
            <w:r w:rsidRPr="00423DED">
              <w:rPr>
                <w:color w:val="auto"/>
              </w:rPr>
              <w:t>текстів</w:t>
            </w:r>
            <w:proofErr w:type="spellEnd"/>
            <w:r w:rsidRPr="00423DED">
              <w:rPr>
                <w:color w:val="auto"/>
              </w:rPr>
              <w:t>?</w:t>
            </w:r>
            <w:r w:rsidRPr="00423DED">
              <w:rPr>
                <w:color w:val="auto"/>
                <w:lang w:val="uk-UA"/>
              </w:rPr>
              <w:t xml:space="preserve"> </w:t>
            </w:r>
            <w:r w:rsidRPr="00423DED">
              <w:rPr>
                <w:color w:val="auto"/>
              </w:rPr>
              <w:t xml:space="preserve">Робота </w:t>
            </w:r>
            <w:proofErr w:type="spellStart"/>
            <w:r w:rsidRPr="00423DED">
              <w:rPr>
                <w:color w:val="auto"/>
              </w:rPr>
              <w:t>з</w:t>
            </w:r>
            <w:proofErr w:type="spellEnd"/>
            <w:r w:rsidRPr="00423DED">
              <w:rPr>
                <w:color w:val="auto"/>
              </w:rPr>
              <w:t xml:space="preserve"> фрагментами </w:t>
            </w:r>
            <w:proofErr w:type="spellStart"/>
            <w:r w:rsidRPr="00423DED">
              <w:rPr>
                <w:color w:val="auto"/>
              </w:rPr>
              <w:t>документів</w:t>
            </w:r>
            <w:proofErr w:type="spellEnd"/>
            <w:r w:rsidRPr="00423DED">
              <w:rPr>
                <w:color w:val="auto"/>
              </w:rPr>
              <w:t xml:space="preserve"> (</w:t>
            </w:r>
            <w:proofErr w:type="spellStart"/>
            <w:r w:rsidRPr="00423DED">
              <w:rPr>
                <w:color w:val="auto"/>
              </w:rPr>
              <w:t>заповіту</w:t>
            </w:r>
            <w:proofErr w:type="spellEnd"/>
            <w:r w:rsidRPr="00423DED">
              <w:rPr>
                <w:color w:val="auto"/>
              </w:rPr>
              <w:t xml:space="preserve">, </w:t>
            </w:r>
            <w:proofErr w:type="spellStart"/>
            <w:r w:rsidRPr="00423DED">
              <w:rPr>
                <w:color w:val="auto"/>
              </w:rPr>
              <w:t>театральних</w:t>
            </w:r>
            <w:proofErr w:type="spellEnd"/>
            <w:r w:rsidRPr="00423DED">
              <w:rPr>
                <w:color w:val="auto"/>
              </w:rPr>
              <w:t xml:space="preserve"> </w:t>
            </w:r>
            <w:proofErr w:type="spellStart"/>
            <w:r w:rsidRPr="00423DED">
              <w:rPr>
                <w:color w:val="auto"/>
              </w:rPr>
              <w:t>реєстрів</w:t>
            </w:r>
            <w:proofErr w:type="spellEnd"/>
            <w:r w:rsidRPr="00423DED">
              <w:rPr>
                <w:color w:val="auto"/>
              </w:rPr>
              <w:t>).</w:t>
            </w:r>
            <w:r w:rsidRPr="00423DED">
              <w:rPr>
                <w:color w:val="auto"/>
                <w:lang w:val="uk-UA"/>
              </w:rPr>
              <w:t xml:space="preserve"> </w:t>
            </w:r>
            <w:proofErr w:type="spellStart"/>
            <w:r w:rsidRPr="00423DED">
              <w:rPr>
                <w:color w:val="auto"/>
              </w:rPr>
              <w:t>Мін</w:t>
            </w:r>
            <w:proofErr w:type="gramStart"/>
            <w:r w:rsidRPr="00423DED">
              <w:rPr>
                <w:color w:val="auto"/>
              </w:rPr>
              <w:t>і-</w:t>
            </w:r>
            <w:proofErr w:type="gramEnd"/>
            <w:r w:rsidRPr="00423DED">
              <w:rPr>
                <w:color w:val="auto"/>
              </w:rPr>
              <w:t>дебати</w:t>
            </w:r>
            <w:proofErr w:type="spellEnd"/>
            <w:r w:rsidRPr="00423DED">
              <w:rPr>
                <w:color w:val="auto"/>
              </w:rPr>
              <w:t xml:space="preserve"> </w:t>
            </w:r>
            <w:proofErr w:type="spellStart"/>
            <w:r w:rsidRPr="00423DED">
              <w:rPr>
                <w:color w:val="auto"/>
              </w:rPr>
              <w:t>щодо</w:t>
            </w:r>
            <w:proofErr w:type="spellEnd"/>
            <w:r w:rsidRPr="00423DED">
              <w:rPr>
                <w:color w:val="auto"/>
              </w:rPr>
              <w:t xml:space="preserve"> авторства.</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rFonts w:eastAsia="PetersburgC"/>
                <w:b/>
                <w:bCs/>
                <w:color w:val="111111"/>
                <w:sz w:val="24"/>
                <w:szCs w:val="28"/>
                <w:lang w:val="uk-UA"/>
              </w:rPr>
            </w:pPr>
            <w:r>
              <w:rPr>
                <w:color w:val="000000"/>
                <w:szCs w:val="28"/>
                <w:lang w:val="uk-UA"/>
              </w:rPr>
              <w:t>1.2</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423DED" w:rsidRDefault="00423DED" w:rsidP="00423DED">
            <w:pPr>
              <w:spacing w:line="228" w:lineRule="auto"/>
              <w:ind w:left="26" w:right="104"/>
              <w:rPr>
                <w:b/>
                <w:i/>
                <w:iCs/>
                <w:color w:val="000000"/>
                <w:sz w:val="24"/>
                <w:lang w:val="uk-UA"/>
              </w:rPr>
            </w:pPr>
            <w:proofErr w:type="spellStart"/>
            <w:r w:rsidRPr="00423DED">
              <w:rPr>
                <w:b/>
                <w:sz w:val="24"/>
              </w:rPr>
              <w:t>Шекспі</w:t>
            </w:r>
            <w:proofErr w:type="gramStart"/>
            <w:r w:rsidRPr="00423DED">
              <w:rPr>
                <w:b/>
                <w:sz w:val="24"/>
              </w:rPr>
              <w:t>р</w:t>
            </w:r>
            <w:proofErr w:type="gramEnd"/>
            <w:r w:rsidRPr="00423DED">
              <w:rPr>
                <w:b/>
                <w:sz w:val="24"/>
              </w:rPr>
              <w:t>івський</w:t>
            </w:r>
            <w:proofErr w:type="spellEnd"/>
            <w:r w:rsidRPr="00423DED">
              <w:rPr>
                <w:b/>
                <w:sz w:val="24"/>
              </w:rPr>
              <w:t xml:space="preserve"> канон</w:t>
            </w:r>
          </w:p>
          <w:p w:rsidR="00423DED" w:rsidRDefault="0056104C" w:rsidP="00423DED">
            <w:pPr>
              <w:spacing w:line="228" w:lineRule="auto"/>
              <w:ind w:hanging="3"/>
              <w:jc w:val="both"/>
              <w:rPr>
                <w:i/>
                <w:iCs/>
                <w:color w:val="000000"/>
                <w:sz w:val="24"/>
                <w:szCs w:val="28"/>
                <w:lang w:val="uk-UA"/>
              </w:rPr>
            </w:pPr>
            <w:r>
              <w:rPr>
                <w:i/>
                <w:iCs/>
                <w:color w:val="000000"/>
                <w:sz w:val="24"/>
                <w:szCs w:val="28"/>
                <w:lang w:val="uk-UA"/>
              </w:rPr>
              <w:t>ПЛАН</w:t>
            </w:r>
          </w:p>
          <w:p w:rsidR="0056104C" w:rsidRPr="00423DED" w:rsidRDefault="00423DED" w:rsidP="00423DED">
            <w:pPr>
              <w:spacing w:line="228" w:lineRule="auto"/>
              <w:ind w:hanging="3"/>
              <w:jc w:val="both"/>
              <w:rPr>
                <w:rFonts w:eastAsia="PetersburgC"/>
                <w:color w:val="111111"/>
                <w:sz w:val="24"/>
                <w:lang w:val="uk-UA"/>
              </w:rPr>
            </w:pPr>
            <w:proofErr w:type="spellStart"/>
            <w:r w:rsidRPr="00423DED">
              <w:rPr>
                <w:sz w:val="24"/>
              </w:rPr>
              <w:t>Поняття</w:t>
            </w:r>
            <w:proofErr w:type="spellEnd"/>
            <w:r w:rsidRPr="00423DED">
              <w:rPr>
                <w:sz w:val="24"/>
              </w:rPr>
              <w:t xml:space="preserve"> </w:t>
            </w:r>
            <w:proofErr w:type="spellStart"/>
            <w:r w:rsidRPr="00423DED">
              <w:rPr>
                <w:sz w:val="24"/>
              </w:rPr>
              <w:t>літературного</w:t>
            </w:r>
            <w:proofErr w:type="spellEnd"/>
            <w:r w:rsidRPr="00423DED">
              <w:rPr>
                <w:sz w:val="24"/>
              </w:rPr>
              <w:t xml:space="preserve"> канону.</w:t>
            </w:r>
            <w:r w:rsidRPr="00423DED">
              <w:rPr>
                <w:sz w:val="24"/>
                <w:lang w:val="uk-UA" w:eastAsia="uk-UA"/>
              </w:rPr>
              <w:t xml:space="preserve"> </w:t>
            </w:r>
            <w:proofErr w:type="gramStart"/>
            <w:r w:rsidRPr="00423DED">
              <w:rPr>
                <w:sz w:val="24"/>
              </w:rPr>
              <w:t>Перше</w:t>
            </w:r>
            <w:proofErr w:type="gramEnd"/>
            <w:r w:rsidRPr="00423DED">
              <w:rPr>
                <w:sz w:val="24"/>
              </w:rPr>
              <w:t xml:space="preserve"> </w:t>
            </w:r>
            <w:proofErr w:type="spellStart"/>
            <w:r w:rsidRPr="00423DED">
              <w:rPr>
                <w:sz w:val="24"/>
              </w:rPr>
              <w:t>фоліо</w:t>
            </w:r>
            <w:proofErr w:type="spellEnd"/>
            <w:r w:rsidRPr="00423DED">
              <w:rPr>
                <w:sz w:val="24"/>
              </w:rPr>
              <w:t xml:space="preserve"> 1623 року як акт </w:t>
            </w:r>
            <w:proofErr w:type="spellStart"/>
            <w:r w:rsidRPr="00423DED">
              <w:rPr>
                <w:sz w:val="24"/>
              </w:rPr>
              <w:t>канонізації</w:t>
            </w:r>
            <w:proofErr w:type="spellEnd"/>
            <w:r w:rsidRPr="00423DED">
              <w:rPr>
                <w:sz w:val="24"/>
              </w:rPr>
              <w:t>.</w:t>
            </w:r>
            <w:r w:rsidRPr="00423DED">
              <w:rPr>
                <w:sz w:val="24"/>
                <w:lang w:val="uk-UA"/>
              </w:rPr>
              <w:t xml:space="preserve"> </w:t>
            </w:r>
            <w:proofErr w:type="spellStart"/>
            <w:r w:rsidRPr="00423DED">
              <w:rPr>
                <w:sz w:val="24"/>
              </w:rPr>
              <w:t>Трагедії</w:t>
            </w:r>
            <w:proofErr w:type="spellEnd"/>
            <w:r w:rsidRPr="00423DED">
              <w:rPr>
                <w:sz w:val="24"/>
              </w:rPr>
              <w:t xml:space="preserve">, </w:t>
            </w:r>
            <w:proofErr w:type="spellStart"/>
            <w:r w:rsidRPr="00423DED">
              <w:rPr>
                <w:sz w:val="24"/>
              </w:rPr>
              <w:t>комедії</w:t>
            </w:r>
            <w:proofErr w:type="spellEnd"/>
            <w:r w:rsidRPr="00423DED">
              <w:rPr>
                <w:sz w:val="24"/>
              </w:rPr>
              <w:t xml:space="preserve">, </w:t>
            </w:r>
            <w:proofErr w:type="spellStart"/>
            <w:r w:rsidRPr="00423DED">
              <w:rPr>
                <w:sz w:val="24"/>
              </w:rPr>
              <w:t>хроніки</w:t>
            </w:r>
            <w:proofErr w:type="spellEnd"/>
            <w:r w:rsidRPr="00423DED">
              <w:rPr>
                <w:sz w:val="24"/>
              </w:rPr>
              <w:t xml:space="preserve">: </w:t>
            </w:r>
            <w:proofErr w:type="spellStart"/>
            <w:r w:rsidRPr="00423DED">
              <w:rPr>
                <w:sz w:val="24"/>
              </w:rPr>
              <w:t>жанрова</w:t>
            </w:r>
            <w:proofErr w:type="spellEnd"/>
            <w:r w:rsidRPr="00423DED">
              <w:rPr>
                <w:sz w:val="24"/>
              </w:rPr>
              <w:t xml:space="preserve"> </w:t>
            </w:r>
            <w:proofErr w:type="spellStart"/>
            <w:r w:rsidRPr="00423DED">
              <w:rPr>
                <w:sz w:val="24"/>
              </w:rPr>
              <w:t>класифікація</w:t>
            </w:r>
            <w:proofErr w:type="spellEnd"/>
            <w:r w:rsidRPr="00423DED">
              <w:rPr>
                <w:sz w:val="24"/>
              </w:rPr>
              <w:t>.</w:t>
            </w:r>
            <w:r w:rsidRPr="00423DED">
              <w:rPr>
                <w:sz w:val="24"/>
                <w:lang w:val="uk-UA"/>
              </w:rPr>
              <w:t xml:space="preserve"> </w:t>
            </w:r>
            <w:proofErr w:type="spellStart"/>
            <w:r w:rsidRPr="00423DED">
              <w:rPr>
                <w:sz w:val="24"/>
              </w:rPr>
              <w:t>Проблемні</w:t>
            </w:r>
            <w:proofErr w:type="spellEnd"/>
            <w:r w:rsidRPr="00423DED">
              <w:rPr>
                <w:sz w:val="24"/>
              </w:rPr>
              <w:t xml:space="preserve"> </w:t>
            </w:r>
            <w:proofErr w:type="spellStart"/>
            <w:r w:rsidRPr="00423DED">
              <w:rPr>
                <w:sz w:val="24"/>
              </w:rPr>
              <w:t>тексти</w:t>
            </w:r>
            <w:proofErr w:type="spellEnd"/>
            <w:r w:rsidRPr="00423DED">
              <w:rPr>
                <w:sz w:val="24"/>
              </w:rPr>
              <w:t xml:space="preserve"> та </w:t>
            </w:r>
            <w:proofErr w:type="spellStart"/>
            <w:r w:rsidRPr="00423DED">
              <w:rPr>
                <w:sz w:val="24"/>
              </w:rPr>
              <w:t>апокрифічні</w:t>
            </w:r>
            <w:proofErr w:type="spellEnd"/>
            <w:r w:rsidRPr="00423DED">
              <w:rPr>
                <w:sz w:val="24"/>
              </w:rPr>
              <w:t xml:space="preserve"> твори.</w:t>
            </w:r>
            <w:r w:rsidRPr="00423DED">
              <w:rPr>
                <w:sz w:val="24"/>
                <w:lang w:val="uk-UA"/>
              </w:rPr>
              <w:t xml:space="preserve"> </w:t>
            </w:r>
            <w:proofErr w:type="spellStart"/>
            <w:r w:rsidRPr="00423DED">
              <w:rPr>
                <w:sz w:val="24"/>
              </w:rPr>
              <w:t>Глобальний</w:t>
            </w:r>
            <w:proofErr w:type="spellEnd"/>
            <w:r w:rsidRPr="00423DED">
              <w:rPr>
                <w:sz w:val="24"/>
              </w:rPr>
              <w:t xml:space="preserve"> </w:t>
            </w:r>
            <w:proofErr w:type="spellStart"/>
            <w:r w:rsidRPr="00423DED">
              <w:rPr>
                <w:sz w:val="24"/>
              </w:rPr>
              <w:t>Шекспі</w:t>
            </w:r>
            <w:proofErr w:type="gramStart"/>
            <w:r w:rsidRPr="00423DED">
              <w:rPr>
                <w:sz w:val="24"/>
              </w:rPr>
              <w:t>р</w:t>
            </w:r>
            <w:proofErr w:type="spellEnd"/>
            <w:proofErr w:type="gramEnd"/>
            <w:r w:rsidRPr="00423DED">
              <w:rPr>
                <w:sz w:val="24"/>
              </w:rPr>
              <w:t xml:space="preserve">: </w:t>
            </w:r>
            <w:proofErr w:type="spellStart"/>
            <w:r w:rsidRPr="00423DED">
              <w:rPr>
                <w:sz w:val="24"/>
              </w:rPr>
              <w:t>деканонізація</w:t>
            </w:r>
            <w:proofErr w:type="spellEnd"/>
            <w:r w:rsidRPr="00423DED">
              <w:rPr>
                <w:sz w:val="24"/>
              </w:rPr>
              <w:t xml:space="preserve"> </w:t>
            </w:r>
            <w:proofErr w:type="spellStart"/>
            <w:r w:rsidRPr="00423DED">
              <w:rPr>
                <w:sz w:val="24"/>
              </w:rPr>
              <w:t>чи</w:t>
            </w:r>
            <w:proofErr w:type="spellEnd"/>
            <w:r w:rsidRPr="00423DED">
              <w:rPr>
                <w:sz w:val="24"/>
              </w:rPr>
              <w:t xml:space="preserve"> </w:t>
            </w:r>
            <w:proofErr w:type="spellStart"/>
            <w:r w:rsidRPr="00423DED">
              <w:rPr>
                <w:sz w:val="24"/>
              </w:rPr>
              <w:t>трансформація</w:t>
            </w:r>
            <w:proofErr w:type="spellEnd"/>
            <w:r w:rsidRPr="00423DED">
              <w:rPr>
                <w:sz w:val="24"/>
              </w:rPr>
              <w:t xml:space="preserve"> </w:t>
            </w:r>
            <w:r w:rsidRPr="00423DED">
              <w:rPr>
                <w:sz w:val="24"/>
              </w:rPr>
              <w:lastRenderedPageBreak/>
              <w:t>канону?</w:t>
            </w:r>
            <w:r w:rsidRPr="00423DED">
              <w:rPr>
                <w:sz w:val="24"/>
                <w:lang w:val="uk-UA"/>
              </w:rPr>
              <w:t xml:space="preserve"> </w:t>
            </w:r>
            <w:proofErr w:type="spellStart"/>
            <w:r w:rsidRPr="00423DED">
              <w:rPr>
                <w:sz w:val="24"/>
              </w:rPr>
              <w:t>Аналіз</w:t>
            </w:r>
            <w:proofErr w:type="spellEnd"/>
            <w:r w:rsidRPr="00423DED">
              <w:rPr>
                <w:sz w:val="24"/>
              </w:rPr>
              <w:t xml:space="preserve"> </w:t>
            </w:r>
            <w:proofErr w:type="spellStart"/>
            <w:r w:rsidRPr="00423DED">
              <w:rPr>
                <w:sz w:val="24"/>
              </w:rPr>
              <w:t>структури</w:t>
            </w:r>
            <w:proofErr w:type="spellEnd"/>
            <w:r w:rsidRPr="00423DED">
              <w:rPr>
                <w:sz w:val="24"/>
              </w:rPr>
              <w:t xml:space="preserve"> </w:t>
            </w:r>
            <w:proofErr w:type="spellStart"/>
            <w:r w:rsidRPr="00423DED">
              <w:rPr>
                <w:sz w:val="24"/>
              </w:rPr>
              <w:t>Першого</w:t>
            </w:r>
            <w:proofErr w:type="spellEnd"/>
            <w:r w:rsidRPr="00423DED">
              <w:rPr>
                <w:sz w:val="24"/>
              </w:rPr>
              <w:t xml:space="preserve"> </w:t>
            </w:r>
            <w:proofErr w:type="spellStart"/>
            <w:r w:rsidRPr="00423DED">
              <w:rPr>
                <w:sz w:val="24"/>
              </w:rPr>
              <w:t>фоліо</w:t>
            </w:r>
            <w:proofErr w:type="spellEnd"/>
            <w:r w:rsidRPr="00423DED">
              <w:rPr>
                <w:sz w:val="24"/>
              </w:rPr>
              <w:t>.</w:t>
            </w:r>
            <w:r w:rsidRPr="00423DED">
              <w:rPr>
                <w:sz w:val="24"/>
                <w:lang w:val="uk-UA"/>
              </w:rPr>
              <w:t xml:space="preserve"> </w:t>
            </w:r>
            <w:proofErr w:type="spellStart"/>
            <w:r w:rsidRPr="00423DED">
              <w:rPr>
                <w:sz w:val="24"/>
              </w:rPr>
              <w:t>Побудова</w:t>
            </w:r>
            <w:proofErr w:type="spellEnd"/>
            <w:r w:rsidRPr="00423DED">
              <w:rPr>
                <w:sz w:val="24"/>
              </w:rPr>
              <w:t xml:space="preserve"> </w:t>
            </w:r>
            <w:proofErr w:type="spellStart"/>
            <w:r w:rsidRPr="00423DED">
              <w:rPr>
                <w:sz w:val="24"/>
              </w:rPr>
              <w:t>альтернативної</w:t>
            </w:r>
            <w:proofErr w:type="spellEnd"/>
            <w:r w:rsidRPr="00423DED">
              <w:rPr>
                <w:sz w:val="24"/>
              </w:rPr>
              <w:t xml:space="preserve"> </w:t>
            </w:r>
            <w:proofErr w:type="spellStart"/>
            <w:r w:rsidRPr="00423DED">
              <w:rPr>
                <w:sz w:val="24"/>
              </w:rPr>
              <w:t>моделі</w:t>
            </w:r>
            <w:proofErr w:type="spellEnd"/>
            <w:r w:rsidRPr="00423DED">
              <w:rPr>
                <w:sz w:val="24"/>
              </w:rPr>
              <w:t xml:space="preserve"> канону (робота в </w:t>
            </w:r>
            <w:proofErr w:type="spellStart"/>
            <w:r w:rsidRPr="00423DED">
              <w:rPr>
                <w:sz w:val="24"/>
              </w:rPr>
              <w:t>групах</w:t>
            </w:r>
            <w:proofErr w:type="spellEnd"/>
            <w:r w:rsidRPr="00423DED">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lastRenderedPageBreak/>
              <w:t>1.3</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423DED" w:rsidRDefault="00423DED" w:rsidP="00423DED">
            <w:pPr>
              <w:tabs>
                <w:tab w:val="left" w:pos="284"/>
                <w:tab w:val="left" w:pos="567"/>
              </w:tabs>
              <w:spacing w:line="228" w:lineRule="auto"/>
              <w:jc w:val="both"/>
              <w:rPr>
                <w:b/>
                <w:i/>
                <w:iCs/>
                <w:color w:val="000000"/>
                <w:sz w:val="24"/>
                <w:lang w:val="uk-UA"/>
              </w:rPr>
            </w:pPr>
            <w:proofErr w:type="spellStart"/>
            <w:r w:rsidRPr="00423DED">
              <w:rPr>
                <w:b/>
                <w:sz w:val="24"/>
              </w:rPr>
              <w:t>Рецепція</w:t>
            </w:r>
            <w:proofErr w:type="spellEnd"/>
            <w:r w:rsidRPr="00423DED">
              <w:rPr>
                <w:b/>
                <w:sz w:val="24"/>
              </w:rPr>
              <w:t xml:space="preserve"> </w:t>
            </w:r>
            <w:proofErr w:type="spellStart"/>
            <w:r w:rsidRPr="00423DED">
              <w:rPr>
                <w:b/>
                <w:sz w:val="24"/>
              </w:rPr>
              <w:t>Шекспіра</w:t>
            </w:r>
            <w:proofErr w:type="spellEnd"/>
            <w:r w:rsidRPr="00423DED">
              <w:rPr>
                <w:b/>
                <w:sz w:val="24"/>
              </w:rPr>
              <w:t xml:space="preserve"> в </w:t>
            </w:r>
            <w:proofErr w:type="spellStart"/>
            <w:proofErr w:type="gramStart"/>
            <w:r w:rsidRPr="00423DED">
              <w:rPr>
                <w:b/>
                <w:sz w:val="24"/>
              </w:rPr>
              <w:t>р</w:t>
            </w:r>
            <w:proofErr w:type="gramEnd"/>
            <w:r w:rsidRPr="00423DED">
              <w:rPr>
                <w:b/>
                <w:sz w:val="24"/>
              </w:rPr>
              <w:t>ізні</w:t>
            </w:r>
            <w:proofErr w:type="spellEnd"/>
            <w:r w:rsidRPr="00423DED">
              <w:rPr>
                <w:b/>
                <w:sz w:val="24"/>
              </w:rPr>
              <w:t xml:space="preserve"> </w:t>
            </w:r>
            <w:proofErr w:type="spellStart"/>
            <w:r w:rsidRPr="00423DED">
              <w:rPr>
                <w:b/>
                <w:sz w:val="24"/>
              </w:rPr>
              <w:t>епохи</w:t>
            </w:r>
            <w:proofErr w:type="spellEnd"/>
          </w:p>
          <w:p w:rsidR="00423DED" w:rsidRDefault="0056104C" w:rsidP="00423DED">
            <w:pPr>
              <w:tabs>
                <w:tab w:val="left" w:pos="284"/>
                <w:tab w:val="left" w:pos="567"/>
              </w:tabs>
              <w:spacing w:line="228" w:lineRule="auto"/>
              <w:ind w:hanging="3"/>
              <w:jc w:val="both"/>
              <w:rPr>
                <w:i/>
                <w:iCs/>
                <w:color w:val="000000"/>
                <w:sz w:val="24"/>
                <w:szCs w:val="28"/>
                <w:lang w:val="uk-UA"/>
              </w:rPr>
            </w:pPr>
            <w:r>
              <w:rPr>
                <w:i/>
                <w:iCs/>
                <w:color w:val="000000"/>
                <w:sz w:val="24"/>
                <w:szCs w:val="28"/>
                <w:lang w:val="uk-UA"/>
              </w:rPr>
              <w:t>ПЛАН</w:t>
            </w:r>
          </w:p>
          <w:p w:rsidR="0056104C" w:rsidRPr="00423DED" w:rsidRDefault="00423DED" w:rsidP="00423DED">
            <w:pPr>
              <w:tabs>
                <w:tab w:val="left" w:pos="284"/>
                <w:tab w:val="left" w:pos="567"/>
              </w:tabs>
              <w:spacing w:line="228" w:lineRule="auto"/>
              <w:ind w:hanging="3"/>
              <w:jc w:val="both"/>
              <w:rPr>
                <w:sz w:val="24"/>
                <w:lang w:val="uk-UA"/>
              </w:rPr>
            </w:pPr>
            <w:proofErr w:type="spellStart"/>
            <w:r w:rsidRPr="00423DED">
              <w:rPr>
                <w:sz w:val="24"/>
              </w:rPr>
              <w:t>Класицистична</w:t>
            </w:r>
            <w:proofErr w:type="spellEnd"/>
            <w:r w:rsidRPr="00423DED">
              <w:rPr>
                <w:sz w:val="24"/>
              </w:rPr>
              <w:t xml:space="preserve"> критика (XVII–XVIII ст.).</w:t>
            </w:r>
            <w:r w:rsidRPr="00423DED">
              <w:rPr>
                <w:sz w:val="24"/>
                <w:lang w:val="uk-UA" w:eastAsia="uk-UA"/>
              </w:rPr>
              <w:t xml:space="preserve"> </w:t>
            </w:r>
            <w:proofErr w:type="spellStart"/>
            <w:r w:rsidRPr="00423DED">
              <w:rPr>
                <w:sz w:val="24"/>
              </w:rPr>
              <w:t>Романтичний</w:t>
            </w:r>
            <w:proofErr w:type="spellEnd"/>
            <w:r w:rsidRPr="00423DED">
              <w:rPr>
                <w:sz w:val="24"/>
              </w:rPr>
              <w:t xml:space="preserve"> культ </w:t>
            </w:r>
            <w:proofErr w:type="spellStart"/>
            <w:r w:rsidRPr="00423DED">
              <w:rPr>
                <w:sz w:val="24"/>
              </w:rPr>
              <w:t>генія</w:t>
            </w:r>
            <w:proofErr w:type="spellEnd"/>
            <w:r w:rsidRPr="00423DED">
              <w:rPr>
                <w:sz w:val="24"/>
              </w:rPr>
              <w:t>.</w:t>
            </w:r>
            <w:r w:rsidRPr="00423DED">
              <w:rPr>
                <w:sz w:val="24"/>
                <w:lang w:val="uk-UA"/>
              </w:rPr>
              <w:t xml:space="preserve"> </w:t>
            </w:r>
            <w:proofErr w:type="spellStart"/>
            <w:r w:rsidRPr="00423DED">
              <w:rPr>
                <w:sz w:val="24"/>
              </w:rPr>
              <w:t>Вікторіанська</w:t>
            </w:r>
            <w:proofErr w:type="spellEnd"/>
            <w:r w:rsidRPr="00423DED">
              <w:rPr>
                <w:sz w:val="24"/>
              </w:rPr>
              <w:t xml:space="preserve"> моральна </w:t>
            </w:r>
            <w:proofErr w:type="spellStart"/>
            <w:r w:rsidRPr="00423DED">
              <w:rPr>
                <w:sz w:val="24"/>
              </w:rPr>
              <w:t>інтерпретація</w:t>
            </w:r>
            <w:proofErr w:type="spellEnd"/>
            <w:r w:rsidRPr="00423DED">
              <w:rPr>
                <w:sz w:val="24"/>
              </w:rPr>
              <w:t>.</w:t>
            </w:r>
            <w:r w:rsidRPr="00423DED">
              <w:rPr>
                <w:sz w:val="24"/>
                <w:lang w:val="uk-UA"/>
              </w:rPr>
              <w:t xml:space="preserve"> </w:t>
            </w:r>
            <w:proofErr w:type="spellStart"/>
            <w:r w:rsidRPr="00423DED">
              <w:rPr>
                <w:sz w:val="24"/>
              </w:rPr>
              <w:t>Модерністське</w:t>
            </w:r>
            <w:proofErr w:type="spellEnd"/>
            <w:r w:rsidRPr="00423DED">
              <w:rPr>
                <w:sz w:val="24"/>
              </w:rPr>
              <w:t xml:space="preserve"> </w:t>
            </w:r>
            <w:proofErr w:type="spellStart"/>
            <w:r w:rsidRPr="00423DED">
              <w:rPr>
                <w:sz w:val="24"/>
              </w:rPr>
              <w:t>прочитання</w:t>
            </w:r>
            <w:proofErr w:type="spellEnd"/>
            <w:r w:rsidRPr="00423DED">
              <w:rPr>
                <w:sz w:val="24"/>
              </w:rPr>
              <w:t>.</w:t>
            </w:r>
            <w:r w:rsidRPr="00423DED">
              <w:rPr>
                <w:sz w:val="24"/>
                <w:lang w:val="uk-UA"/>
              </w:rPr>
              <w:t xml:space="preserve"> </w:t>
            </w:r>
            <w:proofErr w:type="spellStart"/>
            <w:r w:rsidRPr="00423DED">
              <w:rPr>
                <w:sz w:val="24"/>
              </w:rPr>
              <w:t>Постструктуралістські</w:t>
            </w:r>
            <w:proofErr w:type="spellEnd"/>
            <w:r w:rsidRPr="00423DED">
              <w:rPr>
                <w:sz w:val="24"/>
              </w:rPr>
              <w:t xml:space="preserve"> та </w:t>
            </w:r>
            <w:proofErr w:type="spellStart"/>
            <w:r w:rsidRPr="00423DED">
              <w:rPr>
                <w:sz w:val="24"/>
              </w:rPr>
              <w:t>культурологічні</w:t>
            </w:r>
            <w:proofErr w:type="spellEnd"/>
            <w:r w:rsidRPr="00423DED">
              <w:rPr>
                <w:sz w:val="24"/>
              </w:rPr>
              <w:t xml:space="preserve"> </w:t>
            </w:r>
            <w:proofErr w:type="spellStart"/>
            <w:r w:rsidRPr="00423DED">
              <w:rPr>
                <w:sz w:val="24"/>
              </w:rPr>
              <w:t>інтерпретації</w:t>
            </w:r>
            <w:proofErr w:type="spellEnd"/>
            <w:r w:rsidRPr="00423DED">
              <w:rPr>
                <w:sz w:val="24"/>
              </w:rPr>
              <w:t>.</w:t>
            </w:r>
            <w:r w:rsidRPr="00423DED">
              <w:rPr>
                <w:sz w:val="24"/>
                <w:lang w:val="uk-UA"/>
              </w:rPr>
              <w:t xml:space="preserve"> </w:t>
            </w:r>
            <w:proofErr w:type="spellStart"/>
            <w:r w:rsidRPr="00423DED">
              <w:rPr>
                <w:sz w:val="24"/>
              </w:rPr>
              <w:t>Порівняння</w:t>
            </w:r>
            <w:proofErr w:type="spellEnd"/>
            <w:r w:rsidRPr="00423DED">
              <w:rPr>
                <w:sz w:val="24"/>
              </w:rPr>
              <w:t xml:space="preserve"> романтичного </w:t>
            </w:r>
            <w:proofErr w:type="spellStart"/>
            <w:r w:rsidRPr="00423DED">
              <w:rPr>
                <w:sz w:val="24"/>
              </w:rPr>
              <w:t>і</w:t>
            </w:r>
            <w:proofErr w:type="spellEnd"/>
            <w:r w:rsidRPr="00423DED">
              <w:rPr>
                <w:sz w:val="24"/>
              </w:rPr>
              <w:t xml:space="preserve"> </w:t>
            </w:r>
            <w:proofErr w:type="spellStart"/>
            <w:r w:rsidRPr="00423DED">
              <w:rPr>
                <w:sz w:val="24"/>
              </w:rPr>
              <w:t>постмодерного</w:t>
            </w:r>
            <w:proofErr w:type="spellEnd"/>
            <w:r w:rsidRPr="00423DED">
              <w:rPr>
                <w:sz w:val="24"/>
              </w:rPr>
              <w:t xml:space="preserve"> </w:t>
            </w:r>
            <w:proofErr w:type="spellStart"/>
            <w:r w:rsidRPr="00423DED">
              <w:rPr>
                <w:sz w:val="24"/>
              </w:rPr>
              <w:t>прочитання</w:t>
            </w:r>
            <w:proofErr w:type="spellEnd"/>
            <w:r w:rsidRPr="00423DED">
              <w:rPr>
                <w:sz w:val="24"/>
              </w:rPr>
              <w:t xml:space="preserve"> «Гамлета».</w:t>
            </w:r>
            <w:r w:rsidRPr="00423DED">
              <w:rPr>
                <w:sz w:val="24"/>
                <w:lang w:val="uk-UA"/>
              </w:rPr>
              <w:t xml:space="preserve"> </w:t>
            </w:r>
            <w:proofErr w:type="spellStart"/>
            <w:proofErr w:type="gramStart"/>
            <w:r w:rsidRPr="00423DED">
              <w:rPr>
                <w:sz w:val="24"/>
              </w:rPr>
              <w:t>П</w:t>
            </w:r>
            <w:proofErr w:type="gramEnd"/>
            <w:r w:rsidRPr="00423DED">
              <w:rPr>
                <w:sz w:val="24"/>
              </w:rPr>
              <w:t>ідготовка</w:t>
            </w:r>
            <w:proofErr w:type="spellEnd"/>
            <w:r w:rsidRPr="00423DED">
              <w:rPr>
                <w:sz w:val="24"/>
              </w:rPr>
              <w:t xml:space="preserve"> </w:t>
            </w:r>
            <w:proofErr w:type="spellStart"/>
            <w:r w:rsidRPr="00423DED">
              <w:rPr>
                <w:sz w:val="24"/>
              </w:rPr>
              <w:t>короткої</w:t>
            </w:r>
            <w:proofErr w:type="spellEnd"/>
            <w:r w:rsidRPr="00423DED">
              <w:rPr>
                <w:sz w:val="24"/>
              </w:rPr>
              <w:t xml:space="preserve"> </w:t>
            </w:r>
            <w:proofErr w:type="spellStart"/>
            <w:r w:rsidRPr="00423DED">
              <w:rPr>
                <w:sz w:val="24"/>
              </w:rPr>
              <w:t>рецептивної</w:t>
            </w:r>
            <w:proofErr w:type="spellEnd"/>
            <w:r w:rsidRPr="00423DED">
              <w:rPr>
                <w:sz w:val="24"/>
              </w:rPr>
              <w:t xml:space="preserve"> </w:t>
            </w:r>
            <w:proofErr w:type="spellStart"/>
            <w:r w:rsidRPr="00423DED">
              <w:rPr>
                <w:sz w:val="24"/>
              </w:rPr>
              <w:t>карти</w:t>
            </w:r>
            <w:proofErr w:type="spellEnd"/>
            <w:r w:rsidRPr="00423DED">
              <w:rPr>
                <w:sz w:val="24"/>
              </w:rPr>
              <w:t xml:space="preserve"> одного </w:t>
            </w:r>
            <w:proofErr w:type="spellStart"/>
            <w:r w:rsidRPr="00423DED">
              <w:rPr>
                <w:sz w:val="24"/>
              </w:rPr>
              <w:t>твору</w:t>
            </w:r>
            <w:proofErr w:type="spellEnd"/>
            <w:r w:rsidRPr="00423DED">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szCs w:val="28"/>
                <w:lang w:val="uk-UA"/>
              </w:rPr>
            </w:pPr>
            <w:r>
              <w:rPr>
                <w:color w:val="000000"/>
                <w:szCs w:val="28"/>
                <w:lang w:val="uk-UA"/>
              </w:rPr>
              <w:t>1.4</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spacing w:line="228" w:lineRule="auto"/>
              <w:ind w:hanging="3"/>
              <w:jc w:val="both"/>
              <w:rPr>
                <w:b/>
                <w:sz w:val="24"/>
              </w:rPr>
            </w:pPr>
            <w:proofErr w:type="spellStart"/>
            <w:r w:rsidRPr="000C1EEA">
              <w:rPr>
                <w:b/>
                <w:sz w:val="24"/>
              </w:rPr>
              <w:t>Театральні</w:t>
            </w:r>
            <w:proofErr w:type="spellEnd"/>
            <w:r w:rsidRPr="000C1EEA">
              <w:rPr>
                <w:b/>
                <w:sz w:val="24"/>
              </w:rPr>
              <w:t xml:space="preserve"> </w:t>
            </w:r>
            <w:proofErr w:type="spellStart"/>
            <w:r w:rsidRPr="000C1EEA">
              <w:rPr>
                <w:b/>
                <w:sz w:val="24"/>
              </w:rPr>
              <w:t>традиції</w:t>
            </w:r>
            <w:proofErr w:type="spellEnd"/>
            <w:r w:rsidRPr="000C1EEA">
              <w:rPr>
                <w:b/>
                <w:sz w:val="24"/>
              </w:rPr>
              <w:t xml:space="preserve"> </w:t>
            </w:r>
            <w:proofErr w:type="spellStart"/>
            <w:r w:rsidRPr="000C1EEA">
              <w:rPr>
                <w:b/>
                <w:sz w:val="24"/>
              </w:rPr>
              <w:t>Шекспіра</w:t>
            </w:r>
            <w:proofErr w:type="spellEnd"/>
          </w:p>
          <w:p w:rsidR="000C1EEA" w:rsidRDefault="0056104C" w:rsidP="000C1EEA">
            <w:pPr>
              <w:tabs>
                <w:tab w:val="left" w:pos="284"/>
                <w:tab w:val="left" w:pos="567"/>
              </w:tabs>
              <w:spacing w:line="228" w:lineRule="auto"/>
              <w:ind w:hanging="3"/>
              <w:jc w:val="both"/>
              <w:rPr>
                <w:i/>
                <w:iCs/>
                <w:color w:val="000000"/>
                <w:sz w:val="24"/>
                <w:lang w:val="uk-UA"/>
              </w:rPr>
            </w:pPr>
            <w:r>
              <w:rPr>
                <w:i/>
                <w:iCs/>
                <w:color w:val="000000"/>
                <w:sz w:val="24"/>
                <w:lang w:val="uk-UA"/>
              </w:rPr>
              <w:t>ПЛАН</w:t>
            </w:r>
          </w:p>
          <w:p w:rsidR="0056104C" w:rsidRPr="000C1EEA" w:rsidRDefault="000C1EEA" w:rsidP="000C1EEA">
            <w:pPr>
              <w:tabs>
                <w:tab w:val="left" w:pos="284"/>
                <w:tab w:val="left" w:pos="567"/>
              </w:tabs>
              <w:spacing w:line="228" w:lineRule="auto"/>
              <w:ind w:hanging="3"/>
              <w:jc w:val="both"/>
              <w:rPr>
                <w:color w:val="000000"/>
                <w:sz w:val="24"/>
                <w:lang w:val="uk-UA"/>
              </w:rPr>
            </w:pPr>
            <w:r w:rsidRPr="000C1EEA">
              <w:rPr>
                <w:sz w:val="24"/>
              </w:rPr>
              <w:t xml:space="preserve">Театр «Глобус» </w:t>
            </w:r>
            <w:proofErr w:type="spellStart"/>
            <w:r w:rsidRPr="000C1EEA">
              <w:rPr>
                <w:sz w:val="24"/>
              </w:rPr>
              <w:t>і</w:t>
            </w:r>
            <w:proofErr w:type="spellEnd"/>
            <w:r w:rsidRPr="000C1EEA">
              <w:rPr>
                <w:sz w:val="24"/>
              </w:rPr>
              <w:t xml:space="preserve"> </w:t>
            </w:r>
            <w:proofErr w:type="spellStart"/>
            <w:r w:rsidRPr="000C1EEA">
              <w:rPr>
                <w:sz w:val="24"/>
              </w:rPr>
              <w:t>сценічна</w:t>
            </w:r>
            <w:proofErr w:type="spellEnd"/>
            <w:r w:rsidRPr="000C1EEA">
              <w:rPr>
                <w:sz w:val="24"/>
              </w:rPr>
              <w:t xml:space="preserve"> практика XVI–XVII ст.</w:t>
            </w:r>
            <w:r w:rsidRPr="000C1EEA">
              <w:rPr>
                <w:sz w:val="24"/>
                <w:lang w:val="uk-UA" w:eastAsia="uk-UA"/>
              </w:rPr>
              <w:t xml:space="preserve"> </w:t>
            </w:r>
            <w:proofErr w:type="spellStart"/>
            <w:r w:rsidRPr="000C1EEA">
              <w:rPr>
                <w:sz w:val="24"/>
              </w:rPr>
              <w:t>Адаптації</w:t>
            </w:r>
            <w:proofErr w:type="spellEnd"/>
            <w:r w:rsidRPr="000C1EEA">
              <w:rPr>
                <w:sz w:val="24"/>
              </w:rPr>
              <w:t xml:space="preserve"> </w:t>
            </w:r>
            <w:proofErr w:type="spellStart"/>
            <w:r w:rsidRPr="000C1EEA">
              <w:rPr>
                <w:sz w:val="24"/>
              </w:rPr>
              <w:t>доби</w:t>
            </w:r>
            <w:proofErr w:type="spellEnd"/>
            <w:r w:rsidRPr="000C1EEA">
              <w:rPr>
                <w:sz w:val="24"/>
              </w:rPr>
              <w:t xml:space="preserve"> </w:t>
            </w:r>
            <w:proofErr w:type="spellStart"/>
            <w:r w:rsidRPr="000C1EEA">
              <w:rPr>
                <w:sz w:val="24"/>
              </w:rPr>
              <w:t>Реставрації</w:t>
            </w:r>
            <w:proofErr w:type="spellEnd"/>
            <w:r w:rsidRPr="000C1EEA">
              <w:rPr>
                <w:sz w:val="24"/>
              </w:rPr>
              <w:t>.</w:t>
            </w:r>
            <w:r w:rsidRPr="000C1EEA">
              <w:rPr>
                <w:sz w:val="24"/>
                <w:lang w:val="uk-UA"/>
              </w:rPr>
              <w:t xml:space="preserve"> </w:t>
            </w:r>
            <w:proofErr w:type="spellStart"/>
            <w:r w:rsidRPr="000C1EEA">
              <w:rPr>
                <w:sz w:val="24"/>
              </w:rPr>
              <w:t>Реалістична</w:t>
            </w:r>
            <w:proofErr w:type="spellEnd"/>
            <w:r w:rsidRPr="000C1EEA">
              <w:rPr>
                <w:sz w:val="24"/>
              </w:rPr>
              <w:t xml:space="preserve"> </w:t>
            </w:r>
            <w:proofErr w:type="spellStart"/>
            <w:r w:rsidRPr="000C1EEA">
              <w:rPr>
                <w:sz w:val="24"/>
              </w:rPr>
              <w:t>традиція</w:t>
            </w:r>
            <w:proofErr w:type="spellEnd"/>
            <w:r w:rsidRPr="000C1EEA">
              <w:rPr>
                <w:sz w:val="24"/>
              </w:rPr>
              <w:t xml:space="preserve"> XIX ст.</w:t>
            </w:r>
            <w:r w:rsidRPr="000C1EEA">
              <w:rPr>
                <w:sz w:val="24"/>
                <w:lang w:val="uk-UA"/>
              </w:rPr>
              <w:t xml:space="preserve"> </w:t>
            </w:r>
            <w:proofErr w:type="spellStart"/>
            <w:r w:rsidRPr="000C1EEA">
              <w:rPr>
                <w:sz w:val="24"/>
              </w:rPr>
              <w:t>Режисерський</w:t>
            </w:r>
            <w:proofErr w:type="spellEnd"/>
            <w:r w:rsidRPr="000C1EEA">
              <w:rPr>
                <w:sz w:val="24"/>
              </w:rPr>
              <w:t xml:space="preserve"> театр ХХ ст.</w:t>
            </w:r>
            <w:r w:rsidRPr="000C1EEA">
              <w:rPr>
                <w:sz w:val="24"/>
                <w:lang w:val="uk-UA"/>
              </w:rPr>
              <w:t xml:space="preserve"> </w:t>
            </w:r>
            <w:proofErr w:type="spellStart"/>
            <w:r w:rsidRPr="000C1EEA">
              <w:rPr>
                <w:sz w:val="24"/>
              </w:rPr>
              <w:t>Постдраматичні</w:t>
            </w:r>
            <w:proofErr w:type="spellEnd"/>
            <w:r w:rsidRPr="000C1EEA">
              <w:rPr>
                <w:sz w:val="24"/>
              </w:rPr>
              <w:t xml:space="preserve"> </w:t>
            </w:r>
            <w:proofErr w:type="spellStart"/>
            <w:r w:rsidRPr="000C1EEA">
              <w:rPr>
                <w:sz w:val="24"/>
              </w:rPr>
              <w:t>інтерпретації</w:t>
            </w:r>
            <w:proofErr w:type="spellEnd"/>
            <w:r w:rsidRPr="000C1EEA">
              <w:rPr>
                <w:sz w:val="24"/>
              </w:rPr>
              <w:t>.</w:t>
            </w:r>
            <w:r w:rsidRPr="000C1EEA">
              <w:rPr>
                <w:sz w:val="24"/>
                <w:lang w:val="uk-UA"/>
              </w:rPr>
              <w:t xml:space="preserve"> </w:t>
            </w:r>
            <w:proofErr w:type="spellStart"/>
            <w:r w:rsidRPr="000C1EEA">
              <w:rPr>
                <w:sz w:val="24"/>
              </w:rPr>
              <w:t>Аналіз</w:t>
            </w:r>
            <w:proofErr w:type="spellEnd"/>
            <w:r w:rsidRPr="000C1EEA">
              <w:rPr>
                <w:sz w:val="24"/>
              </w:rPr>
              <w:t xml:space="preserve"> </w:t>
            </w:r>
            <w:proofErr w:type="spellStart"/>
            <w:r w:rsidRPr="000C1EEA">
              <w:rPr>
                <w:sz w:val="24"/>
              </w:rPr>
              <w:t>відеофрагменту</w:t>
            </w:r>
            <w:proofErr w:type="spellEnd"/>
            <w:r w:rsidRPr="000C1EEA">
              <w:rPr>
                <w:sz w:val="24"/>
              </w:rPr>
              <w:t xml:space="preserve"> </w:t>
            </w:r>
            <w:proofErr w:type="spellStart"/>
            <w:r w:rsidRPr="000C1EEA">
              <w:rPr>
                <w:sz w:val="24"/>
              </w:rPr>
              <w:t>сучасної</w:t>
            </w:r>
            <w:proofErr w:type="spellEnd"/>
            <w:r w:rsidRPr="000C1EEA">
              <w:rPr>
                <w:sz w:val="24"/>
              </w:rPr>
              <w:t xml:space="preserve"> постановки.</w:t>
            </w:r>
            <w:r w:rsidRPr="000C1EEA">
              <w:rPr>
                <w:sz w:val="24"/>
                <w:lang w:val="uk-UA"/>
              </w:rPr>
              <w:t xml:space="preserve"> </w:t>
            </w:r>
            <w:proofErr w:type="spellStart"/>
            <w:r w:rsidRPr="000C1EEA">
              <w:rPr>
                <w:sz w:val="24"/>
              </w:rPr>
              <w:t>Реконструкція</w:t>
            </w:r>
            <w:proofErr w:type="spellEnd"/>
            <w:r w:rsidRPr="000C1EEA">
              <w:rPr>
                <w:sz w:val="24"/>
              </w:rPr>
              <w:t xml:space="preserve"> </w:t>
            </w:r>
            <w:proofErr w:type="spellStart"/>
            <w:r w:rsidRPr="000C1EEA">
              <w:rPr>
                <w:sz w:val="24"/>
              </w:rPr>
              <w:t>сцени</w:t>
            </w:r>
            <w:proofErr w:type="spellEnd"/>
            <w:r w:rsidRPr="000C1EEA">
              <w:rPr>
                <w:sz w:val="24"/>
              </w:rPr>
              <w:t xml:space="preserve"> в </w:t>
            </w:r>
            <w:proofErr w:type="spellStart"/>
            <w:r w:rsidRPr="000C1EEA">
              <w:rPr>
                <w:sz w:val="24"/>
              </w:rPr>
              <w:t>умовах</w:t>
            </w:r>
            <w:proofErr w:type="spellEnd"/>
            <w:r w:rsidRPr="000C1EEA">
              <w:rPr>
                <w:sz w:val="24"/>
              </w:rPr>
              <w:t xml:space="preserve"> </w:t>
            </w:r>
            <w:r w:rsidRPr="000C1EEA">
              <w:rPr>
                <w:sz w:val="24"/>
                <w:lang w:val="uk-UA"/>
              </w:rPr>
              <w:t xml:space="preserve"> </w:t>
            </w:r>
            <w:proofErr w:type="spellStart"/>
            <w:r w:rsidRPr="000C1EEA">
              <w:rPr>
                <w:sz w:val="24"/>
              </w:rPr>
              <w:t>єлизаветинського</w:t>
            </w:r>
            <w:proofErr w:type="spellEnd"/>
            <w:r w:rsidRPr="000C1EEA">
              <w:rPr>
                <w:sz w:val="24"/>
              </w:rPr>
              <w:t xml:space="preserve"> театру</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color w:val="000000"/>
                <w:sz w:val="24"/>
              </w:rPr>
            </w:pPr>
            <w:r>
              <w:rPr>
                <w:color w:val="000000"/>
                <w:szCs w:val="28"/>
                <w:lang w:val="uk-UA"/>
              </w:rPr>
              <w:t>1.5</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pacing w:line="228" w:lineRule="auto"/>
              <w:ind w:hanging="3"/>
              <w:jc w:val="both"/>
              <w:rPr>
                <w:b/>
                <w:sz w:val="24"/>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перекладах: </w:t>
            </w:r>
            <w:proofErr w:type="spellStart"/>
            <w:r w:rsidRPr="000C1EEA">
              <w:rPr>
                <w:b/>
                <w:sz w:val="24"/>
              </w:rPr>
              <w:t>українські</w:t>
            </w:r>
            <w:proofErr w:type="spellEnd"/>
            <w:r w:rsidRPr="000C1EEA">
              <w:rPr>
                <w:b/>
                <w:sz w:val="24"/>
              </w:rPr>
              <w:t xml:space="preserve"> та </w:t>
            </w:r>
            <w:proofErr w:type="spellStart"/>
            <w:r w:rsidRPr="000C1EEA">
              <w:rPr>
                <w:b/>
                <w:sz w:val="24"/>
              </w:rPr>
              <w:t>світові</w:t>
            </w:r>
            <w:proofErr w:type="spellEnd"/>
            <w:r w:rsidRPr="000C1EEA">
              <w:rPr>
                <w:b/>
                <w:sz w:val="24"/>
              </w:rPr>
              <w:t xml:space="preserve"> </w:t>
            </w:r>
            <w:proofErr w:type="spellStart"/>
            <w:r w:rsidRPr="000C1EEA">
              <w:rPr>
                <w:b/>
                <w:sz w:val="24"/>
              </w:rPr>
              <w:t>традиції</w:t>
            </w:r>
            <w:proofErr w:type="spellEnd"/>
          </w:p>
          <w:p w:rsidR="000C1EEA" w:rsidRDefault="0056104C" w:rsidP="000C1EEA">
            <w:pPr>
              <w:tabs>
                <w:tab w:val="left" w:pos="284"/>
                <w:tab w:val="left" w:pos="567"/>
              </w:tabs>
              <w:autoSpaceDE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pacing w:line="228" w:lineRule="auto"/>
              <w:ind w:hanging="3"/>
              <w:jc w:val="both"/>
              <w:rPr>
                <w:color w:val="000000"/>
                <w:sz w:val="24"/>
                <w:lang w:val="uk-UA"/>
              </w:rPr>
            </w:pPr>
            <w:proofErr w:type="spellStart"/>
            <w:r w:rsidRPr="000C1EEA">
              <w:rPr>
                <w:sz w:val="24"/>
              </w:rPr>
              <w:t>Теорії</w:t>
            </w:r>
            <w:proofErr w:type="spellEnd"/>
            <w:r w:rsidRPr="000C1EEA">
              <w:rPr>
                <w:sz w:val="24"/>
              </w:rPr>
              <w:t xml:space="preserve"> </w:t>
            </w:r>
            <w:proofErr w:type="spellStart"/>
            <w:r w:rsidRPr="000C1EEA">
              <w:rPr>
                <w:sz w:val="24"/>
              </w:rPr>
              <w:t>художнього</w:t>
            </w:r>
            <w:proofErr w:type="spellEnd"/>
            <w:r w:rsidRPr="000C1EEA">
              <w:rPr>
                <w:sz w:val="24"/>
              </w:rPr>
              <w:t xml:space="preserve"> перекладу.</w:t>
            </w:r>
            <w:r w:rsidRPr="000C1EEA">
              <w:rPr>
                <w:sz w:val="24"/>
                <w:lang w:val="uk-UA" w:eastAsia="uk-UA"/>
              </w:rPr>
              <w:t xml:space="preserve"> </w:t>
            </w:r>
            <w:proofErr w:type="spellStart"/>
            <w:r w:rsidRPr="000C1EEA">
              <w:rPr>
                <w:sz w:val="24"/>
              </w:rPr>
              <w:t>Українська</w:t>
            </w:r>
            <w:proofErr w:type="spellEnd"/>
            <w:r w:rsidRPr="000C1EEA">
              <w:rPr>
                <w:sz w:val="24"/>
              </w:rPr>
              <w:t xml:space="preserve"> </w:t>
            </w:r>
            <w:proofErr w:type="spellStart"/>
            <w:r w:rsidRPr="000C1EEA">
              <w:rPr>
                <w:sz w:val="24"/>
              </w:rPr>
              <w:t>перекладацька</w:t>
            </w:r>
            <w:proofErr w:type="spellEnd"/>
            <w:r w:rsidRPr="000C1EEA">
              <w:rPr>
                <w:sz w:val="24"/>
              </w:rPr>
              <w:t xml:space="preserve"> </w:t>
            </w:r>
            <w:proofErr w:type="spellStart"/>
            <w:r w:rsidRPr="000C1EEA">
              <w:rPr>
                <w:sz w:val="24"/>
              </w:rPr>
              <w:t>традиція</w:t>
            </w:r>
            <w:proofErr w:type="spellEnd"/>
            <w:r w:rsidRPr="000C1EEA">
              <w:rPr>
                <w:sz w:val="24"/>
              </w:rPr>
              <w:t>.</w:t>
            </w:r>
            <w:r w:rsidRPr="000C1EEA">
              <w:rPr>
                <w:sz w:val="24"/>
                <w:lang w:val="uk-UA"/>
              </w:rPr>
              <w:t xml:space="preserve"> А</w:t>
            </w:r>
            <w:proofErr w:type="spellStart"/>
            <w:r w:rsidRPr="000C1EEA">
              <w:rPr>
                <w:sz w:val="24"/>
              </w:rPr>
              <w:t>нгломовна</w:t>
            </w:r>
            <w:proofErr w:type="spellEnd"/>
            <w:r w:rsidRPr="000C1EEA">
              <w:rPr>
                <w:sz w:val="24"/>
              </w:rPr>
              <w:t xml:space="preserve"> </w:t>
            </w:r>
            <w:proofErr w:type="spellStart"/>
            <w:r w:rsidRPr="000C1EEA">
              <w:rPr>
                <w:sz w:val="24"/>
              </w:rPr>
              <w:t>традиція</w:t>
            </w:r>
            <w:proofErr w:type="spellEnd"/>
            <w:r w:rsidRPr="000C1EEA">
              <w:rPr>
                <w:sz w:val="24"/>
              </w:rPr>
              <w:t>.</w:t>
            </w:r>
            <w:r w:rsidRPr="000C1EEA">
              <w:rPr>
                <w:sz w:val="24"/>
                <w:lang w:val="uk-UA"/>
              </w:rPr>
              <w:t xml:space="preserve"> </w:t>
            </w:r>
            <w:r w:rsidRPr="000C1EEA">
              <w:rPr>
                <w:sz w:val="24"/>
              </w:rPr>
              <w:t xml:space="preserve">Проблема </w:t>
            </w:r>
            <w:proofErr w:type="spellStart"/>
            <w:r w:rsidRPr="000C1EEA">
              <w:rPr>
                <w:sz w:val="24"/>
              </w:rPr>
              <w:t>відтворення</w:t>
            </w:r>
            <w:proofErr w:type="spellEnd"/>
            <w:r w:rsidRPr="000C1EEA">
              <w:rPr>
                <w:sz w:val="24"/>
              </w:rPr>
              <w:t xml:space="preserve"> </w:t>
            </w:r>
            <w:proofErr w:type="spellStart"/>
            <w:r w:rsidRPr="000C1EEA">
              <w:rPr>
                <w:sz w:val="24"/>
              </w:rPr>
              <w:t>поетики</w:t>
            </w:r>
            <w:proofErr w:type="spellEnd"/>
            <w:r w:rsidRPr="000C1EEA">
              <w:rPr>
                <w:sz w:val="24"/>
              </w:rPr>
              <w:t xml:space="preserve"> </w:t>
            </w:r>
            <w:proofErr w:type="spellStart"/>
            <w:r w:rsidRPr="000C1EEA">
              <w:rPr>
                <w:sz w:val="24"/>
              </w:rPr>
              <w:t>і</w:t>
            </w:r>
            <w:proofErr w:type="spellEnd"/>
            <w:r w:rsidRPr="000C1EEA">
              <w:rPr>
                <w:sz w:val="24"/>
              </w:rPr>
              <w:t xml:space="preserve"> </w:t>
            </w:r>
            <w:proofErr w:type="spellStart"/>
            <w:r w:rsidRPr="000C1EEA">
              <w:rPr>
                <w:sz w:val="24"/>
              </w:rPr>
              <w:t>гри</w:t>
            </w:r>
            <w:proofErr w:type="spellEnd"/>
            <w:r w:rsidRPr="000C1EEA">
              <w:rPr>
                <w:sz w:val="24"/>
              </w:rPr>
              <w:t xml:space="preserve"> </w:t>
            </w:r>
            <w:proofErr w:type="spellStart"/>
            <w:r w:rsidRPr="000C1EEA">
              <w:rPr>
                <w:sz w:val="24"/>
              </w:rPr>
              <w:t>слів</w:t>
            </w:r>
            <w:proofErr w:type="spellEnd"/>
            <w:r w:rsidRPr="000C1EEA">
              <w:rPr>
                <w:sz w:val="24"/>
              </w:rPr>
              <w:t>.</w:t>
            </w:r>
            <w:r w:rsidRPr="000C1EEA">
              <w:rPr>
                <w:sz w:val="24"/>
                <w:lang w:val="uk-UA"/>
              </w:rPr>
              <w:t xml:space="preserve"> </w:t>
            </w:r>
            <w:proofErr w:type="spellStart"/>
            <w:r w:rsidRPr="000C1EEA">
              <w:rPr>
                <w:sz w:val="24"/>
              </w:rPr>
              <w:t>Гендерно</w:t>
            </w:r>
            <w:proofErr w:type="spellEnd"/>
            <w:r w:rsidRPr="000C1EEA">
              <w:rPr>
                <w:sz w:val="24"/>
              </w:rPr>
              <w:t xml:space="preserve"> </w:t>
            </w:r>
            <w:proofErr w:type="spellStart"/>
            <w:r w:rsidRPr="000C1EEA">
              <w:rPr>
                <w:sz w:val="24"/>
              </w:rPr>
              <w:t>чутливий</w:t>
            </w:r>
            <w:proofErr w:type="spellEnd"/>
            <w:r w:rsidRPr="000C1EEA">
              <w:rPr>
                <w:sz w:val="24"/>
              </w:rPr>
              <w:t xml:space="preserve"> переклад.</w:t>
            </w:r>
            <w:r w:rsidRPr="000C1EEA">
              <w:rPr>
                <w:sz w:val="24"/>
                <w:lang w:val="uk-UA"/>
              </w:rPr>
              <w:t xml:space="preserve"> </w:t>
            </w:r>
            <w:proofErr w:type="spellStart"/>
            <w:r w:rsidRPr="000C1EEA">
              <w:rPr>
                <w:sz w:val="24"/>
              </w:rPr>
              <w:t>Порівняльний</w:t>
            </w:r>
            <w:proofErr w:type="spellEnd"/>
            <w:r w:rsidRPr="000C1EEA">
              <w:rPr>
                <w:sz w:val="24"/>
              </w:rPr>
              <w:t xml:space="preserve"> </w:t>
            </w:r>
            <w:proofErr w:type="spellStart"/>
            <w:r w:rsidRPr="000C1EEA">
              <w:rPr>
                <w:sz w:val="24"/>
              </w:rPr>
              <w:t>аналіз</w:t>
            </w:r>
            <w:proofErr w:type="spellEnd"/>
            <w:r w:rsidRPr="000C1EEA">
              <w:rPr>
                <w:sz w:val="24"/>
              </w:rPr>
              <w:t xml:space="preserve"> </w:t>
            </w:r>
            <w:proofErr w:type="spellStart"/>
            <w:r w:rsidRPr="000C1EEA">
              <w:rPr>
                <w:sz w:val="24"/>
              </w:rPr>
              <w:t>кількох</w:t>
            </w:r>
            <w:proofErr w:type="spellEnd"/>
            <w:r w:rsidRPr="000C1EEA">
              <w:rPr>
                <w:sz w:val="24"/>
              </w:rPr>
              <w:t xml:space="preserve"> </w:t>
            </w:r>
            <w:proofErr w:type="spellStart"/>
            <w:r w:rsidRPr="000C1EEA">
              <w:rPr>
                <w:sz w:val="24"/>
              </w:rPr>
              <w:t>перекладі</w:t>
            </w:r>
            <w:proofErr w:type="gramStart"/>
            <w:r w:rsidRPr="000C1EEA">
              <w:rPr>
                <w:sz w:val="24"/>
              </w:rPr>
              <w:t>в</w:t>
            </w:r>
            <w:proofErr w:type="spellEnd"/>
            <w:proofErr w:type="gramEnd"/>
            <w:r w:rsidRPr="000C1EEA">
              <w:rPr>
                <w:sz w:val="24"/>
              </w:rPr>
              <w:t xml:space="preserve"> монологу.</w:t>
            </w:r>
            <w:r w:rsidRPr="000C1EEA">
              <w:rPr>
                <w:sz w:val="24"/>
                <w:lang w:val="uk-UA"/>
              </w:rPr>
              <w:t xml:space="preserve"> </w:t>
            </w:r>
            <w:proofErr w:type="spellStart"/>
            <w:r w:rsidRPr="000C1EEA">
              <w:rPr>
                <w:sz w:val="24"/>
              </w:rPr>
              <w:t>Власна</w:t>
            </w:r>
            <w:proofErr w:type="spellEnd"/>
            <w:r w:rsidRPr="000C1EEA">
              <w:rPr>
                <w:sz w:val="24"/>
              </w:rPr>
              <w:t xml:space="preserve"> </w:t>
            </w:r>
            <w:proofErr w:type="spellStart"/>
            <w:r w:rsidRPr="000C1EEA">
              <w:rPr>
                <w:sz w:val="24"/>
              </w:rPr>
              <w:t>спроба</w:t>
            </w:r>
            <w:proofErr w:type="spellEnd"/>
            <w:r w:rsidRPr="000C1EEA">
              <w:rPr>
                <w:sz w:val="24"/>
              </w:rPr>
              <w:t xml:space="preserve"> перекладу фрагмента.</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lang w:val="uk-UA"/>
              </w:rPr>
            </w:pPr>
            <w:r>
              <w:rPr>
                <w:color w:val="000000"/>
                <w:szCs w:val="28"/>
                <w:lang w:val="uk-UA"/>
              </w:rPr>
              <w:t>2.1</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0C1EEA" w:rsidRDefault="000C1EEA" w:rsidP="000C1EEA">
            <w:pPr>
              <w:snapToGrid w:val="0"/>
              <w:spacing w:line="228" w:lineRule="auto"/>
              <w:ind w:left="7"/>
              <w:rPr>
                <w:b/>
                <w:i/>
                <w:iCs/>
                <w:color w:val="000000"/>
                <w:sz w:val="24"/>
                <w:lang w:val="uk-UA"/>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w:t>
            </w:r>
            <w:proofErr w:type="spellStart"/>
            <w:r w:rsidRPr="000C1EEA">
              <w:rPr>
                <w:b/>
                <w:sz w:val="24"/>
              </w:rPr>
              <w:t>кіно</w:t>
            </w:r>
            <w:proofErr w:type="spellEnd"/>
            <w:r w:rsidRPr="000C1EEA">
              <w:rPr>
                <w:b/>
                <w:sz w:val="24"/>
              </w:rPr>
              <w:t xml:space="preserve">: </w:t>
            </w:r>
            <w:proofErr w:type="spellStart"/>
            <w:r w:rsidRPr="000C1EEA">
              <w:rPr>
                <w:b/>
                <w:sz w:val="24"/>
              </w:rPr>
              <w:t>класичні</w:t>
            </w:r>
            <w:proofErr w:type="spellEnd"/>
            <w:r w:rsidRPr="000C1EEA">
              <w:rPr>
                <w:b/>
                <w:sz w:val="24"/>
              </w:rPr>
              <w:t xml:space="preserve"> та </w:t>
            </w:r>
            <w:proofErr w:type="spellStart"/>
            <w:r w:rsidRPr="000C1EEA">
              <w:rPr>
                <w:b/>
                <w:sz w:val="24"/>
              </w:rPr>
              <w:t>постмодерні</w:t>
            </w:r>
            <w:proofErr w:type="spellEnd"/>
            <w:r w:rsidRPr="000C1EEA">
              <w:rPr>
                <w:b/>
                <w:sz w:val="24"/>
              </w:rPr>
              <w:t xml:space="preserve"> </w:t>
            </w:r>
            <w:proofErr w:type="spellStart"/>
            <w:r w:rsidRPr="000C1EEA">
              <w:rPr>
                <w:b/>
                <w:sz w:val="24"/>
              </w:rPr>
              <w:t>адаптації</w:t>
            </w:r>
            <w:proofErr w:type="spellEnd"/>
          </w:p>
          <w:p w:rsidR="000C1EEA" w:rsidRDefault="0056104C" w:rsidP="000C1EEA">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napToGrid w:val="0"/>
              <w:spacing w:line="228" w:lineRule="auto"/>
              <w:ind w:hanging="3"/>
              <w:jc w:val="both"/>
              <w:rPr>
                <w:sz w:val="24"/>
                <w:lang w:val="uk-UA"/>
              </w:rPr>
            </w:pPr>
            <w:proofErr w:type="spellStart"/>
            <w:r w:rsidRPr="000C1EEA">
              <w:rPr>
                <w:sz w:val="24"/>
              </w:rPr>
              <w:t>Теорія</w:t>
            </w:r>
            <w:proofErr w:type="spellEnd"/>
            <w:r w:rsidRPr="000C1EEA">
              <w:rPr>
                <w:sz w:val="24"/>
              </w:rPr>
              <w:t xml:space="preserve"> </w:t>
            </w:r>
            <w:proofErr w:type="spellStart"/>
            <w:r w:rsidRPr="000C1EEA">
              <w:rPr>
                <w:sz w:val="24"/>
              </w:rPr>
              <w:t>екранізації</w:t>
            </w:r>
            <w:proofErr w:type="spellEnd"/>
            <w:r w:rsidRPr="000C1EEA">
              <w:rPr>
                <w:sz w:val="24"/>
              </w:rPr>
              <w:t>.</w:t>
            </w:r>
            <w:r w:rsidRPr="000C1EEA">
              <w:rPr>
                <w:sz w:val="24"/>
                <w:lang w:val="uk-UA" w:eastAsia="uk-UA"/>
              </w:rPr>
              <w:t xml:space="preserve"> </w:t>
            </w:r>
            <w:proofErr w:type="spellStart"/>
            <w:r w:rsidRPr="000C1EEA">
              <w:rPr>
                <w:sz w:val="24"/>
              </w:rPr>
              <w:t>Класичні</w:t>
            </w:r>
            <w:proofErr w:type="spellEnd"/>
            <w:r w:rsidRPr="000C1EEA">
              <w:rPr>
                <w:sz w:val="24"/>
              </w:rPr>
              <w:t xml:space="preserve"> </w:t>
            </w:r>
            <w:proofErr w:type="spellStart"/>
            <w:r w:rsidRPr="000C1EEA">
              <w:rPr>
                <w:sz w:val="24"/>
              </w:rPr>
              <w:t>інтерпретації</w:t>
            </w:r>
            <w:proofErr w:type="spellEnd"/>
            <w:r w:rsidRPr="000C1EEA">
              <w:rPr>
                <w:sz w:val="24"/>
              </w:rPr>
              <w:t xml:space="preserve">. </w:t>
            </w:r>
            <w:proofErr w:type="spellStart"/>
            <w:r w:rsidRPr="000C1EEA">
              <w:rPr>
                <w:sz w:val="24"/>
              </w:rPr>
              <w:t>Постмодерні</w:t>
            </w:r>
            <w:proofErr w:type="spellEnd"/>
            <w:r w:rsidRPr="000C1EEA">
              <w:rPr>
                <w:sz w:val="24"/>
              </w:rPr>
              <w:t xml:space="preserve"> </w:t>
            </w:r>
            <w:proofErr w:type="spellStart"/>
            <w:r w:rsidRPr="000C1EEA">
              <w:rPr>
                <w:sz w:val="24"/>
              </w:rPr>
              <w:t>адаптації</w:t>
            </w:r>
            <w:proofErr w:type="spellEnd"/>
            <w:r w:rsidRPr="000C1EEA">
              <w:rPr>
                <w:sz w:val="24"/>
              </w:rPr>
              <w:t xml:space="preserve">. </w:t>
            </w:r>
            <w:proofErr w:type="spellStart"/>
            <w:proofErr w:type="gramStart"/>
            <w:r w:rsidRPr="000C1EEA">
              <w:rPr>
                <w:sz w:val="24"/>
              </w:rPr>
              <w:t>К</w:t>
            </w:r>
            <w:proofErr w:type="gramEnd"/>
            <w:r w:rsidRPr="000C1EEA">
              <w:rPr>
                <w:sz w:val="24"/>
              </w:rPr>
              <w:t>іно</w:t>
            </w:r>
            <w:proofErr w:type="spellEnd"/>
            <w:r w:rsidRPr="000C1EEA">
              <w:rPr>
                <w:sz w:val="24"/>
              </w:rPr>
              <w:t xml:space="preserve"> як </w:t>
            </w:r>
            <w:proofErr w:type="spellStart"/>
            <w:r w:rsidRPr="000C1EEA">
              <w:rPr>
                <w:sz w:val="24"/>
              </w:rPr>
              <w:t>політична</w:t>
            </w:r>
            <w:proofErr w:type="spellEnd"/>
            <w:r w:rsidRPr="000C1EEA">
              <w:rPr>
                <w:sz w:val="24"/>
              </w:rPr>
              <w:t xml:space="preserve"> </w:t>
            </w:r>
            <w:proofErr w:type="spellStart"/>
            <w:r w:rsidRPr="000C1EEA">
              <w:rPr>
                <w:sz w:val="24"/>
              </w:rPr>
              <w:t>інтерпретація</w:t>
            </w:r>
            <w:proofErr w:type="spellEnd"/>
            <w:r w:rsidRPr="000C1EEA">
              <w:rPr>
                <w:sz w:val="24"/>
              </w:rPr>
              <w:t>.</w:t>
            </w:r>
            <w:r w:rsidRPr="000C1EEA">
              <w:rPr>
                <w:sz w:val="24"/>
                <w:lang w:val="uk-UA"/>
              </w:rPr>
              <w:t xml:space="preserve"> </w:t>
            </w:r>
            <w:proofErr w:type="spellStart"/>
            <w:r w:rsidRPr="000C1EEA">
              <w:rPr>
                <w:sz w:val="24"/>
              </w:rPr>
              <w:t>Візуальна</w:t>
            </w:r>
            <w:proofErr w:type="spellEnd"/>
            <w:r w:rsidRPr="000C1EEA">
              <w:rPr>
                <w:sz w:val="24"/>
              </w:rPr>
              <w:t xml:space="preserve"> риторика та </w:t>
            </w:r>
            <w:proofErr w:type="spellStart"/>
            <w:r w:rsidRPr="000C1EEA">
              <w:rPr>
                <w:sz w:val="24"/>
              </w:rPr>
              <w:t>інтертекст</w:t>
            </w:r>
            <w:proofErr w:type="spellEnd"/>
            <w:r w:rsidRPr="000C1EEA">
              <w:rPr>
                <w:sz w:val="24"/>
              </w:rPr>
              <w:t>.</w:t>
            </w:r>
            <w:r w:rsidRPr="000C1EEA">
              <w:rPr>
                <w:sz w:val="24"/>
                <w:lang w:val="uk-UA"/>
              </w:rPr>
              <w:t xml:space="preserve"> </w:t>
            </w:r>
            <w:proofErr w:type="spellStart"/>
            <w:r w:rsidRPr="000C1EEA">
              <w:rPr>
                <w:sz w:val="24"/>
              </w:rPr>
              <w:t>Порівняльний</w:t>
            </w:r>
            <w:proofErr w:type="spellEnd"/>
            <w:r w:rsidRPr="000C1EEA">
              <w:rPr>
                <w:sz w:val="24"/>
              </w:rPr>
              <w:t xml:space="preserve"> </w:t>
            </w:r>
            <w:proofErr w:type="spellStart"/>
            <w:r w:rsidRPr="000C1EEA">
              <w:rPr>
                <w:sz w:val="24"/>
              </w:rPr>
              <w:t>аналіз</w:t>
            </w:r>
            <w:proofErr w:type="spellEnd"/>
            <w:r w:rsidRPr="000C1EEA">
              <w:rPr>
                <w:sz w:val="24"/>
              </w:rPr>
              <w:t xml:space="preserve"> </w:t>
            </w:r>
            <w:proofErr w:type="spellStart"/>
            <w:r w:rsidRPr="000C1EEA">
              <w:rPr>
                <w:sz w:val="24"/>
              </w:rPr>
              <w:t>сцени</w:t>
            </w:r>
            <w:proofErr w:type="spellEnd"/>
            <w:r w:rsidRPr="000C1EEA">
              <w:rPr>
                <w:sz w:val="24"/>
              </w:rPr>
              <w:t xml:space="preserve"> в </w:t>
            </w:r>
            <w:proofErr w:type="spellStart"/>
            <w:proofErr w:type="gramStart"/>
            <w:r w:rsidRPr="000C1EEA">
              <w:rPr>
                <w:sz w:val="24"/>
              </w:rPr>
              <w:t>р</w:t>
            </w:r>
            <w:proofErr w:type="gramEnd"/>
            <w:r w:rsidRPr="000C1EEA">
              <w:rPr>
                <w:sz w:val="24"/>
              </w:rPr>
              <w:t>ізних</w:t>
            </w:r>
            <w:proofErr w:type="spellEnd"/>
            <w:r w:rsidRPr="000C1EEA">
              <w:rPr>
                <w:sz w:val="24"/>
              </w:rPr>
              <w:t xml:space="preserve"> </w:t>
            </w:r>
            <w:proofErr w:type="spellStart"/>
            <w:r w:rsidRPr="000C1EEA">
              <w:rPr>
                <w:sz w:val="24"/>
              </w:rPr>
              <w:t>екранізаціях</w:t>
            </w:r>
            <w:proofErr w:type="spellEnd"/>
            <w:r w:rsidRPr="000C1EEA">
              <w:rPr>
                <w:sz w:val="24"/>
              </w:rPr>
              <w:t>.</w:t>
            </w:r>
            <w:r w:rsidRPr="000C1EEA">
              <w:rPr>
                <w:sz w:val="24"/>
                <w:lang w:val="uk-UA"/>
              </w:rPr>
              <w:t xml:space="preserve"> </w:t>
            </w:r>
            <w:proofErr w:type="spellStart"/>
            <w:r w:rsidRPr="000C1EEA">
              <w:rPr>
                <w:sz w:val="24"/>
              </w:rPr>
              <w:t>Презентація</w:t>
            </w:r>
            <w:proofErr w:type="spellEnd"/>
            <w:r w:rsidRPr="000C1EEA">
              <w:rPr>
                <w:sz w:val="24"/>
              </w:rPr>
              <w:t xml:space="preserve"> </w:t>
            </w:r>
            <w:proofErr w:type="spellStart"/>
            <w:r w:rsidRPr="000C1EEA">
              <w:rPr>
                <w:sz w:val="24"/>
              </w:rPr>
              <w:t>концепції</w:t>
            </w:r>
            <w:proofErr w:type="spellEnd"/>
            <w:r w:rsidRPr="000C1EEA">
              <w:rPr>
                <w:sz w:val="24"/>
              </w:rPr>
              <w:t xml:space="preserve"> </w:t>
            </w:r>
            <w:proofErr w:type="spellStart"/>
            <w:r w:rsidRPr="000C1EEA">
              <w:rPr>
                <w:sz w:val="24"/>
              </w:rPr>
              <w:t>власної</w:t>
            </w:r>
            <w:proofErr w:type="spellEnd"/>
            <w:r w:rsidRPr="000C1EEA">
              <w:rPr>
                <w:sz w:val="24"/>
              </w:rPr>
              <w:t xml:space="preserve"> </w:t>
            </w:r>
            <w:proofErr w:type="spellStart"/>
            <w:r w:rsidRPr="000C1EEA">
              <w:rPr>
                <w:sz w:val="24"/>
              </w:rPr>
              <w:t>кіноадаптації</w:t>
            </w:r>
            <w:proofErr w:type="spellEnd"/>
            <w: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2.2</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napToGrid w:val="0"/>
              <w:spacing w:line="228" w:lineRule="auto"/>
              <w:ind w:hanging="3"/>
              <w:jc w:val="both"/>
              <w:rPr>
                <w:b/>
                <w:sz w:val="24"/>
              </w:rPr>
            </w:pPr>
            <w:proofErr w:type="spellStart"/>
            <w:r w:rsidRPr="000C1EEA">
              <w:rPr>
                <w:b/>
                <w:sz w:val="24"/>
              </w:rPr>
              <w:t>Шекспі</w:t>
            </w:r>
            <w:proofErr w:type="gramStart"/>
            <w:r w:rsidRPr="000C1EEA">
              <w:rPr>
                <w:b/>
                <w:sz w:val="24"/>
              </w:rPr>
              <w:t>р</w:t>
            </w:r>
            <w:proofErr w:type="spellEnd"/>
            <w:proofErr w:type="gramEnd"/>
            <w:r w:rsidRPr="000C1EEA">
              <w:rPr>
                <w:b/>
                <w:sz w:val="24"/>
              </w:rPr>
              <w:t xml:space="preserve"> у </w:t>
            </w:r>
            <w:proofErr w:type="spellStart"/>
            <w:r w:rsidRPr="000C1EEA">
              <w:rPr>
                <w:b/>
                <w:sz w:val="24"/>
              </w:rPr>
              <w:t>сучасній</w:t>
            </w:r>
            <w:proofErr w:type="spellEnd"/>
            <w:r w:rsidRPr="000C1EEA">
              <w:rPr>
                <w:b/>
                <w:sz w:val="24"/>
              </w:rPr>
              <w:t xml:space="preserve"> </w:t>
            </w:r>
            <w:proofErr w:type="spellStart"/>
            <w:r w:rsidRPr="000C1EEA">
              <w:rPr>
                <w:b/>
                <w:sz w:val="24"/>
              </w:rPr>
              <w:t>літературі</w:t>
            </w:r>
            <w:proofErr w:type="spellEnd"/>
          </w:p>
          <w:p w:rsidR="000C1EEA" w:rsidRDefault="0056104C" w:rsidP="000C1EEA">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0C1EEA" w:rsidRDefault="000C1EEA" w:rsidP="000C1EEA">
            <w:pPr>
              <w:tabs>
                <w:tab w:val="left" w:pos="284"/>
                <w:tab w:val="left" w:pos="567"/>
              </w:tabs>
              <w:autoSpaceDE w:val="0"/>
              <w:snapToGrid w:val="0"/>
              <w:spacing w:line="228" w:lineRule="auto"/>
              <w:ind w:hanging="3"/>
              <w:jc w:val="both"/>
              <w:rPr>
                <w:sz w:val="24"/>
                <w:lang w:val="uk-UA"/>
              </w:rPr>
            </w:pPr>
            <w:proofErr w:type="spellStart"/>
            <w:r w:rsidRPr="000C1EEA">
              <w:rPr>
                <w:sz w:val="24"/>
              </w:rPr>
              <w:t>Поняття</w:t>
            </w:r>
            <w:proofErr w:type="spellEnd"/>
            <w:r w:rsidRPr="000C1EEA">
              <w:rPr>
                <w:sz w:val="24"/>
              </w:rPr>
              <w:t xml:space="preserve"> </w:t>
            </w:r>
            <w:proofErr w:type="spellStart"/>
            <w:r w:rsidRPr="000C1EEA">
              <w:rPr>
                <w:sz w:val="24"/>
              </w:rPr>
              <w:t>римейку</w:t>
            </w:r>
            <w:proofErr w:type="spellEnd"/>
            <w:r w:rsidRPr="000C1EEA">
              <w:rPr>
                <w:sz w:val="24"/>
              </w:rPr>
              <w:t xml:space="preserve"> та </w:t>
            </w:r>
            <w:proofErr w:type="spellStart"/>
            <w:r w:rsidRPr="000C1EEA">
              <w:rPr>
                <w:sz w:val="24"/>
              </w:rPr>
              <w:t>ретелінгу</w:t>
            </w:r>
            <w:proofErr w:type="spellEnd"/>
            <w:r w:rsidRPr="000C1EEA">
              <w:rPr>
                <w:sz w:val="24"/>
              </w:rPr>
              <w:t>.</w:t>
            </w:r>
            <w:r w:rsidRPr="000C1EEA">
              <w:rPr>
                <w:sz w:val="24"/>
                <w:lang w:val="uk-UA" w:eastAsia="uk-UA"/>
              </w:rPr>
              <w:t xml:space="preserve"> </w:t>
            </w:r>
            <w:r w:rsidRPr="000C1EEA">
              <w:rPr>
                <w:sz w:val="24"/>
              </w:rPr>
              <w:t xml:space="preserve">Роман як форма </w:t>
            </w:r>
            <w:proofErr w:type="spellStart"/>
            <w:r w:rsidRPr="000C1EEA">
              <w:rPr>
                <w:sz w:val="24"/>
              </w:rPr>
              <w:t>переосмислення</w:t>
            </w:r>
            <w:proofErr w:type="spellEnd"/>
            <w:r w:rsidRPr="000C1EEA">
              <w:rPr>
                <w:sz w:val="24"/>
              </w:rPr>
              <w:t>.</w:t>
            </w:r>
            <w:r w:rsidRPr="000C1EEA">
              <w:rPr>
                <w:sz w:val="24"/>
                <w:lang w:val="uk-UA"/>
              </w:rPr>
              <w:t xml:space="preserve"> </w:t>
            </w:r>
            <w:proofErr w:type="spellStart"/>
            <w:r w:rsidRPr="000C1EEA">
              <w:rPr>
                <w:sz w:val="24"/>
              </w:rPr>
              <w:t>Поетичні</w:t>
            </w:r>
            <w:proofErr w:type="spellEnd"/>
            <w:r w:rsidRPr="000C1EEA">
              <w:rPr>
                <w:sz w:val="24"/>
              </w:rPr>
              <w:t xml:space="preserve"> </w:t>
            </w:r>
            <w:proofErr w:type="spellStart"/>
            <w:r w:rsidRPr="000C1EEA">
              <w:rPr>
                <w:sz w:val="24"/>
              </w:rPr>
              <w:t>алюзії</w:t>
            </w:r>
            <w:proofErr w:type="spellEnd"/>
            <w:r w:rsidRPr="000C1EEA">
              <w:rPr>
                <w:sz w:val="24"/>
              </w:rPr>
              <w:t xml:space="preserve"> та </w:t>
            </w:r>
            <w:proofErr w:type="spellStart"/>
            <w:r w:rsidRPr="000C1EEA">
              <w:rPr>
                <w:sz w:val="24"/>
              </w:rPr>
              <w:t>ремінісценції</w:t>
            </w:r>
            <w:proofErr w:type="spellEnd"/>
            <w:r w:rsidRPr="000C1EEA">
              <w:rPr>
                <w:sz w:val="24"/>
              </w:rPr>
              <w:t>.</w:t>
            </w:r>
            <w:r w:rsidRPr="000C1EEA">
              <w:rPr>
                <w:sz w:val="24"/>
                <w:lang w:val="uk-UA"/>
              </w:rPr>
              <w:t xml:space="preserve"> </w:t>
            </w:r>
            <w:proofErr w:type="spellStart"/>
            <w:r w:rsidRPr="000C1EEA">
              <w:rPr>
                <w:sz w:val="24"/>
              </w:rPr>
              <w:t>Деконструкція</w:t>
            </w:r>
            <w:proofErr w:type="spellEnd"/>
            <w:r w:rsidRPr="000C1EEA">
              <w:rPr>
                <w:sz w:val="24"/>
              </w:rPr>
              <w:t xml:space="preserve"> </w:t>
            </w:r>
            <w:proofErr w:type="spellStart"/>
            <w:r w:rsidRPr="000C1EEA">
              <w:rPr>
                <w:sz w:val="24"/>
              </w:rPr>
              <w:t>персонажів</w:t>
            </w:r>
            <w:proofErr w:type="spellEnd"/>
            <w:r w:rsidRPr="000C1EEA">
              <w:rPr>
                <w:sz w:val="24"/>
              </w:rPr>
              <w:t>.</w:t>
            </w:r>
            <w:r w:rsidRPr="000C1EEA">
              <w:rPr>
                <w:sz w:val="24"/>
                <w:lang w:val="uk-UA"/>
              </w:rPr>
              <w:t xml:space="preserve"> </w:t>
            </w:r>
            <w:proofErr w:type="spellStart"/>
            <w:r w:rsidRPr="000C1EEA">
              <w:rPr>
                <w:sz w:val="24"/>
              </w:rPr>
              <w:t>Альтернативні</w:t>
            </w:r>
            <w:proofErr w:type="spellEnd"/>
            <w:r w:rsidRPr="000C1EEA">
              <w:rPr>
                <w:sz w:val="24"/>
              </w:rPr>
              <w:t xml:space="preserve"> </w:t>
            </w:r>
            <w:proofErr w:type="spellStart"/>
            <w:r w:rsidRPr="000C1EEA">
              <w:rPr>
                <w:sz w:val="24"/>
              </w:rPr>
              <w:t>фінали</w:t>
            </w:r>
            <w:proofErr w:type="spellEnd"/>
            <w:r w:rsidRPr="000C1EEA">
              <w:rPr>
                <w:sz w:val="24"/>
              </w:rPr>
              <w:t>.</w:t>
            </w:r>
            <w:r w:rsidRPr="000C1EEA">
              <w:rPr>
                <w:sz w:val="24"/>
                <w:lang w:val="uk-UA"/>
              </w:rPr>
              <w:t xml:space="preserve"> </w:t>
            </w:r>
            <w:proofErr w:type="spellStart"/>
            <w:r w:rsidRPr="000C1EEA">
              <w:rPr>
                <w:sz w:val="24"/>
              </w:rPr>
              <w:t>Написання</w:t>
            </w:r>
            <w:proofErr w:type="spellEnd"/>
            <w:r w:rsidRPr="000C1EEA">
              <w:rPr>
                <w:sz w:val="24"/>
              </w:rPr>
              <w:t xml:space="preserve"> </w:t>
            </w:r>
            <w:proofErr w:type="gramStart"/>
            <w:r w:rsidRPr="000C1EEA">
              <w:rPr>
                <w:sz w:val="24"/>
              </w:rPr>
              <w:t>короткого</w:t>
            </w:r>
            <w:proofErr w:type="gramEnd"/>
            <w:r w:rsidRPr="000C1EEA">
              <w:rPr>
                <w:sz w:val="24"/>
              </w:rPr>
              <w:t xml:space="preserve"> концепту альтернативного сюжету.</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2.3</w:t>
            </w:r>
          </w:p>
        </w:tc>
        <w:tc>
          <w:tcPr>
            <w:tcW w:w="8667" w:type="dxa"/>
            <w:tcBorders>
              <w:top w:val="single" w:sz="4" w:space="0" w:color="000000"/>
              <w:left w:val="single" w:sz="4" w:space="0" w:color="000000"/>
              <w:bottom w:val="single" w:sz="4" w:space="0" w:color="000000"/>
              <w:right w:val="single" w:sz="4" w:space="0" w:color="000000"/>
            </w:tcBorders>
            <w:hideMark/>
          </w:tcPr>
          <w:p w:rsidR="000C1EEA" w:rsidRPr="000C1EEA" w:rsidRDefault="000C1EEA" w:rsidP="00EB3F29">
            <w:pPr>
              <w:tabs>
                <w:tab w:val="left" w:pos="284"/>
                <w:tab w:val="left" w:pos="567"/>
              </w:tabs>
              <w:autoSpaceDE w:val="0"/>
              <w:snapToGrid w:val="0"/>
              <w:spacing w:line="228" w:lineRule="auto"/>
              <w:ind w:hanging="3"/>
              <w:jc w:val="both"/>
              <w:rPr>
                <w:b/>
                <w:sz w:val="24"/>
              </w:rPr>
            </w:pPr>
            <w:proofErr w:type="spellStart"/>
            <w:r w:rsidRPr="000C1EEA">
              <w:rPr>
                <w:b/>
                <w:sz w:val="24"/>
              </w:rPr>
              <w:t>Феміністичні</w:t>
            </w:r>
            <w:proofErr w:type="spellEnd"/>
            <w:r w:rsidRPr="000C1EEA">
              <w:rPr>
                <w:b/>
                <w:sz w:val="24"/>
              </w:rPr>
              <w:t xml:space="preserve"> та </w:t>
            </w:r>
            <w:proofErr w:type="spellStart"/>
            <w:r w:rsidRPr="000C1EEA">
              <w:rPr>
                <w:b/>
                <w:sz w:val="24"/>
              </w:rPr>
              <w:t>деколоніальні</w:t>
            </w:r>
            <w:proofErr w:type="spellEnd"/>
            <w:r w:rsidRPr="000C1EEA">
              <w:rPr>
                <w:b/>
                <w:sz w:val="24"/>
              </w:rPr>
              <w:t xml:space="preserve"> </w:t>
            </w:r>
            <w:proofErr w:type="spellStart"/>
            <w:proofErr w:type="gramStart"/>
            <w:r w:rsidRPr="000C1EEA">
              <w:rPr>
                <w:b/>
                <w:sz w:val="24"/>
              </w:rPr>
              <w:t>п</w:t>
            </w:r>
            <w:proofErr w:type="gramEnd"/>
            <w:r w:rsidRPr="000C1EEA">
              <w:rPr>
                <w:b/>
                <w:sz w:val="24"/>
              </w:rPr>
              <w:t>ідходи</w:t>
            </w:r>
            <w:proofErr w:type="spellEnd"/>
          </w:p>
          <w:p w:rsidR="00B33224" w:rsidRDefault="0056104C" w:rsidP="00B33224">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B33224" w:rsidRDefault="00B33224" w:rsidP="00B33224">
            <w:pPr>
              <w:tabs>
                <w:tab w:val="left" w:pos="284"/>
                <w:tab w:val="left" w:pos="567"/>
              </w:tabs>
              <w:autoSpaceDE w:val="0"/>
              <w:snapToGrid w:val="0"/>
              <w:spacing w:line="228" w:lineRule="auto"/>
              <w:ind w:hanging="3"/>
              <w:jc w:val="both"/>
              <w:rPr>
                <w:sz w:val="24"/>
                <w:lang w:val="uk-UA"/>
              </w:rPr>
            </w:pPr>
            <w:proofErr w:type="spellStart"/>
            <w:r w:rsidRPr="00B33224">
              <w:rPr>
                <w:sz w:val="24"/>
              </w:rPr>
              <w:t>Гендер</w:t>
            </w:r>
            <w:proofErr w:type="spellEnd"/>
            <w:r w:rsidRPr="00B33224">
              <w:rPr>
                <w:sz w:val="24"/>
              </w:rPr>
              <w:t xml:space="preserve"> як </w:t>
            </w:r>
            <w:proofErr w:type="spellStart"/>
            <w:r w:rsidRPr="00B33224">
              <w:rPr>
                <w:sz w:val="24"/>
              </w:rPr>
              <w:t>аналітична</w:t>
            </w:r>
            <w:proofErr w:type="spellEnd"/>
            <w:r w:rsidRPr="00B33224">
              <w:rPr>
                <w:sz w:val="24"/>
              </w:rPr>
              <w:t xml:space="preserve"> </w:t>
            </w:r>
            <w:proofErr w:type="spellStart"/>
            <w:r w:rsidRPr="00B33224">
              <w:rPr>
                <w:sz w:val="24"/>
              </w:rPr>
              <w:t>категорія</w:t>
            </w:r>
            <w:proofErr w:type="spellEnd"/>
            <w:r w:rsidRPr="00B33224">
              <w:rPr>
                <w:sz w:val="24"/>
              </w:rPr>
              <w:t>.</w:t>
            </w:r>
            <w:r w:rsidRPr="00B33224">
              <w:rPr>
                <w:sz w:val="24"/>
                <w:lang w:val="uk-UA" w:eastAsia="uk-UA"/>
              </w:rPr>
              <w:t xml:space="preserve"> </w:t>
            </w:r>
            <w:r w:rsidRPr="00B33224">
              <w:rPr>
                <w:sz w:val="24"/>
              </w:rPr>
              <w:t xml:space="preserve">Образ </w:t>
            </w:r>
            <w:proofErr w:type="spellStart"/>
            <w:r w:rsidRPr="00B33224">
              <w:rPr>
                <w:sz w:val="24"/>
              </w:rPr>
              <w:t>Офелії</w:t>
            </w:r>
            <w:proofErr w:type="spellEnd"/>
            <w:r w:rsidRPr="00B33224">
              <w:rPr>
                <w:sz w:val="24"/>
              </w:rPr>
              <w:t xml:space="preserve"> та </w:t>
            </w:r>
            <w:proofErr w:type="spellStart"/>
            <w:r w:rsidRPr="00B33224">
              <w:rPr>
                <w:sz w:val="24"/>
              </w:rPr>
              <w:t>Дездемони</w:t>
            </w:r>
            <w:proofErr w:type="spellEnd"/>
            <w:r w:rsidRPr="00B33224">
              <w:rPr>
                <w:sz w:val="24"/>
              </w:rPr>
              <w:t xml:space="preserve"> у </w:t>
            </w:r>
            <w:proofErr w:type="spellStart"/>
            <w:r w:rsidRPr="00B33224">
              <w:rPr>
                <w:sz w:val="24"/>
              </w:rPr>
              <w:t>феміністичних</w:t>
            </w:r>
            <w:proofErr w:type="spellEnd"/>
            <w:r w:rsidRPr="00B33224">
              <w:rPr>
                <w:sz w:val="24"/>
              </w:rPr>
              <w:t xml:space="preserve"> </w:t>
            </w:r>
            <w:proofErr w:type="spellStart"/>
            <w:proofErr w:type="gramStart"/>
            <w:r w:rsidRPr="00B33224">
              <w:rPr>
                <w:sz w:val="24"/>
              </w:rPr>
              <w:t>студ</w:t>
            </w:r>
            <w:proofErr w:type="gramEnd"/>
            <w:r w:rsidRPr="00B33224">
              <w:rPr>
                <w:sz w:val="24"/>
              </w:rPr>
              <w:t>іях</w:t>
            </w:r>
            <w:proofErr w:type="spellEnd"/>
            <w:r w:rsidRPr="00B33224">
              <w:rPr>
                <w:sz w:val="24"/>
              </w:rPr>
              <w:t>.</w:t>
            </w:r>
            <w:r w:rsidRPr="00B33224">
              <w:rPr>
                <w:sz w:val="24"/>
                <w:lang w:val="uk-UA"/>
              </w:rPr>
              <w:t xml:space="preserve"> </w:t>
            </w:r>
            <w:proofErr w:type="spellStart"/>
            <w:r w:rsidRPr="00B33224">
              <w:rPr>
                <w:sz w:val="24"/>
              </w:rPr>
              <w:t>Колоніальна</w:t>
            </w:r>
            <w:proofErr w:type="spellEnd"/>
            <w:r w:rsidRPr="00B33224">
              <w:rPr>
                <w:sz w:val="24"/>
              </w:rPr>
              <w:t xml:space="preserve"> проблематика «</w:t>
            </w:r>
            <w:proofErr w:type="spellStart"/>
            <w:r w:rsidRPr="00B33224">
              <w:rPr>
                <w:sz w:val="24"/>
              </w:rPr>
              <w:t>Бурі</w:t>
            </w:r>
            <w:proofErr w:type="spellEnd"/>
            <w:r w:rsidRPr="00B33224">
              <w:rPr>
                <w:sz w:val="24"/>
              </w:rPr>
              <w:t>».</w:t>
            </w:r>
            <w:r w:rsidRPr="00B33224">
              <w:rPr>
                <w:sz w:val="24"/>
                <w:lang w:val="uk-UA"/>
              </w:rPr>
              <w:t xml:space="preserve"> </w:t>
            </w:r>
            <w:proofErr w:type="spellStart"/>
            <w:r w:rsidRPr="00B33224">
              <w:rPr>
                <w:sz w:val="24"/>
              </w:rPr>
              <w:t>Репрезентація</w:t>
            </w:r>
            <w:proofErr w:type="spellEnd"/>
            <w:r w:rsidRPr="00B33224">
              <w:rPr>
                <w:sz w:val="24"/>
              </w:rPr>
              <w:t xml:space="preserve"> «</w:t>
            </w:r>
            <w:proofErr w:type="spellStart"/>
            <w:r w:rsidRPr="00B33224">
              <w:rPr>
                <w:sz w:val="24"/>
              </w:rPr>
              <w:t>Іншого</w:t>
            </w:r>
            <w:proofErr w:type="spellEnd"/>
            <w:r w:rsidRPr="00B33224">
              <w:rPr>
                <w:sz w:val="24"/>
              </w:rPr>
              <w:t>»</w:t>
            </w:r>
            <w:proofErr w:type="gramStart"/>
            <w:r w:rsidRPr="00B33224">
              <w:rPr>
                <w:sz w:val="24"/>
              </w:rPr>
              <w:t>.</w:t>
            </w:r>
            <w:proofErr w:type="gramEnd"/>
            <w:r w:rsidRPr="00B33224">
              <w:rPr>
                <w:sz w:val="24"/>
                <w:lang w:val="uk-UA"/>
              </w:rPr>
              <w:t xml:space="preserve"> </w:t>
            </w:r>
            <w:proofErr w:type="spellStart"/>
            <w:r w:rsidRPr="00B33224">
              <w:rPr>
                <w:sz w:val="24"/>
              </w:rPr>
              <w:t>І</w:t>
            </w:r>
            <w:proofErr w:type="gramStart"/>
            <w:r w:rsidRPr="00B33224">
              <w:rPr>
                <w:sz w:val="24"/>
              </w:rPr>
              <w:t>н</w:t>
            </w:r>
            <w:proofErr w:type="gramEnd"/>
            <w:r w:rsidRPr="00B33224">
              <w:rPr>
                <w:sz w:val="24"/>
              </w:rPr>
              <w:t>терсекційність</w:t>
            </w:r>
            <w:proofErr w:type="spellEnd"/>
            <w:r w:rsidRPr="00B33224">
              <w:rPr>
                <w:sz w:val="24"/>
              </w:rPr>
              <w:t xml:space="preserve"> у </w:t>
            </w:r>
            <w:proofErr w:type="spellStart"/>
            <w:r w:rsidRPr="00B33224">
              <w:rPr>
                <w:sz w:val="24"/>
              </w:rPr>
              <w:t>сучасних</w:t>
            </w:r>
            <w:proofErr w:type="spellEnd"/>
            <w:r w:rsidRPr="00B33224">
              <w:rPr>
                <w:sz w:val="24"/>
              </w:rPr>
              <w:t xml:space="preserve"> постановках.</w:t>
            </w:r>
            <w:r w:rsidRPr="00B33224">
              <w:rPr>
                <w:sz w:val="24"/>
                <w:lang w:val="uk-UA"/>
              </w:rPr>
              <w:t xml:space="preserve"> </w:t>
            </w:r>
            <w:proofErr w:type="spellStart"/>
            <w:r w:rsidRPr="00B33224">
              <w:rPr>
                <w:sz w:val="24"/>
              </w:rPr>
              <w:t>Кейс-аналіз</w:t>
            </w:r>
            <w:proofErr w:type="spellEnd"/>
            <w:r w:rsidRPr="00B33224">
              <w:rPr>
                <w:sz w:val="24"/>
              </w:rPr>
              <w:t xml:space="preserve"> </w:t>
            </w:r>
            <w:proofErr w:type="spellStart"/>
            <w:r w:rsidRPr="00B33224">
              <w:rPr>
                <w:sz w:val="24"/>
              </w:rPr>
              <w:t>феміністичної</w:t>
            </w:r>
            <w:proofErr w:type="spellEnd"/>
            <w:r w:rsidRPr="00B33224">
              <w:rPr>
                <w:sz w:val="24"/>
              </w:rPr>
              <w:t xml:space="preserve"> </w:t>
            </w:r>
            <w:proofErr w:type="spellStart"/>
            <w:r w:rsidRPr="00B33224">
              <w:rPr>
                <w:sz w:val="24"/>
              </w:rPr>
              <w:t>інтерпретації</w:t>
            </w:r>
            <w:proofErr w:type="spellEnd"/>
            <w:r w:rsidRPr="00B33224">
              <w:rPr>
                <w:sz w:val="24"/>
              </w:rPr>
              <w:t>.</w:t>
            </w:r>
            <w:r w:rsidRPr="00B33224">
              <w:rPr>
                <w:sz w:val="24"/>
                <w:lang w:val="uk-UA"/>
              </w:rPr>
              <w:t xml:space="preserve"> </w:t>
            </w:r>
            <w:proofErr w:type="spellStart"/>
            <w:r w:rsidRPr="00B33224">
              <w:rPr>
                <w:sz w:val="24"/>
              </w:rPr>
              <w:t>Дискусія</w:t>
            </w:r>
            <w:proofErr w:type="spellEnd"/>
            <w:r w:rsidRPr="00B33224">
              <w:rPr>
                <w:sz w:val="24"/>
              </w:rPr>
              <w:t xml:space="preserve"> </w:t>
            </w:r>
            <w:proofErr w:type="spellStart"/>
            <w:r w:rsidRPr="00B33224">
              <w:rPr>
                <w:sz w:val="24"/>
              </w:rPr>
              <w:t>щодо</w:t>
            </w:r>
            <w:proofErr w:type="spellEnd"/>
            <w:r w:rsidRPr="00B33224">
              <w:rPr>
                <w:sz w:val="24"/>
              </w:rPr>
              <w:t xml:space="preserve"> </w:t>
            </w:r>
            <w:proofErr w:type="spellStart"/>
            <w:r w:rsidRPr="00B33224">
              <w:rPr>
                <w:sz w:val="24"/>
              </w:rPr>
              <w:t>деколоніального</w:t>
            </w:r>
            <w:proofErr w:type="spellEnd"/>
            <w:r w:rsidRPr="00B33224">
              <w:rPr>
                <w:sz w:val="24"/>
              </w:rPr>
              <w:t xml:space="preserve"> </w:t>
            </w:r>
            <w:proofErr w:type="spellStart"/>
            <w:r w:rsidRPr="00B33224">
              <w:rPr>
                <w:sz w:val="24"/>
              </w:rPr>
              <w:t>прочитання</w:t>
            </w:r>
            <w:proofErr w:type="spellEnd"/>
            <w:r w:rsidRPr="00B33224">
              <w:rPr>
                <w:sz w:val="24"/>
              </w:rPr>
              <w:t>.</w:t>
            </w:r>
          </w:p>
        </w:tc>
      </w:tr>
      <w:tr w:rsidR="0056104C" w:rsidTr="00EB3F29">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sz w:val="24"/>
                <w:lang w:val="uk-UA"/>
              </w:rPr>
            </w:pPr>
            <w:r>
              <w:rPr>
                <w:color w:val="000000"/>
                <w:szCs w:val="28"/>
                <w:lang w:val="uk-UA"/>
              </w:rPr>
              <w:t>2.4</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833955" w:rsidRDefault="00833955" w:rsidP="00833955">
            <w:pPr>
              <w:snapToGrid w:val="0"/>
              <w:ind w:left="14"/>
              <w:rPr>
                <w:b/>
                <w:i/>
                <w:iCs/>
                <w:color w:val="000000"/>
                <w:sz w:val="24"/>
                <w:lang w:val="uk-UA"/>
              </w:rPr>
            </w:pPr>
            <w:proofErr w:type="spellStart"/>
            <w:r w:rsidRPr="00833955">
              <w:rPr>
                <w:b/>
                <w:sz w:val="24"/>
              </w:rPr>
              <w:t>Попкультурний</w:t>
            </w:r>
            <w:proofErr w:type="spellEnd"/>
            <w:r w:rsidRPr="00833955">
              <w:rPr>
                <w:b/>
                <w:sz w:val="24"/>
              </w:rPr>
              <w:t xml:space="preserve"> </w:t>
            </w:r>
            <w:proofErr w:type="spellStart"/>
            <w:r w:rsidRPr="00833955">
              <w:rPr>
                <w:b/>
                <w:sz w:val="24"/>
              </w:rPr>
              <w:t>Шекспі</w:t>
            </w:r>
            <w:proofErr w:type="gramStart"/>
            <w:r w:rsidRPr="00833955">
              <w:rPr>
                <w:b/>
                <w:sz w:val="24"/>
              </w:rPr>
              <w:t>р</w:t>
            </w:r>
            <w:proofErr w:type="spellEnd"/>
            <w:proofErr w:type="gramEnd"/>
          </w:p>
          <w:p w:rsidR="00833955" w:rsidRDefault="0056104C" w:rsidP="00833955">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833955" w:rsidRDefault="00833955" w:rsidP="00833955">
            <w:pPr>
              <w:tabs>
                <w:tab w:val="left" w:pos="284"/>
                <w:tab w:val="left" w:pos="567"/>
              </w:tabs>
              <w:autoSpaceDE w:val="0"/>
              <w:snapToGrid w:val="0"/>
              <w:spacing w:line="228" w:lineRule="auto"/>
              <w:ind w:hanging="3"/>
              <w:jc w:val="both"/>
              <w:rPr>
                <w:sz w:val="24"/>
                <w:lang w:val="uk-UA"/>
              </w:rPr>
            </w:pPr>
            <w:proofErr w:type="spellStart"/>
            <w:r w:rsidRPr="00833955">
              <w:rPr>
                <w:sz w:val="24"/>
              </w:rPr>
              <w:t>Шекспі</w:t>
            </w:r>
            <w:proofErr w:type="gramStart"/>
            <w:r w:rsidRPr="00833955">
              <w:rPr>
                <w:sz w:val="24"/>
              </w:rPr>
              <w:t>р</w:t>
            </w:r>
            <w:proofErr w:type="spellEnd"/>
            <w:proofErr w:type="gramEnd"/>
            <w:r w:rsidRPr="00833955">
              <w:rPr>
                <w:sz w:val="24"/>
              </w:rPr>
              <w:t xml:space="preserve"> у </w:t>
            </w:r>
            <w:proofErr w:type="spellStart"/>
            <w:r w:rsidRPr="00833955">
              <w:rPr>
                <w:sz w:val="24"/>
              </w:rPr>
              <w:t>музиці</w:t>
            </w:r>
            <w:proofErr w:type="spellEnd"/>
            <w:r w:rsidRPr="00833955">
              <w:rPr>
                <w:sz w:val="24"/>
              </w:rPr>
              <w:t xml:space="preserve"> та </w:t>
            </w:r>
            <w:proofErr w:type="spellStart"/>
            <w:r w:rsidRPr="00833955">
              <w:rPr>
                <w:sz w:val="24"/>
              </w:rPr>
              <w:t>кліповій</w:t>
            </w:r>
            <w:proofErr w:type="spellEnd"/>
            <w:r w:rsidRPr="00833955">
              <w:rPr>
                <w:sz w:val="24"/>
              </w:rPr>
              <w:t xml:space="preserve"> </w:t>
            </w:r>
            <w:proofErr w:type="spellStart"/>
            <w:r w:rsidRPr="00833955">
              <w:rPr>
                <w:sz w:val="24"/>
              </w:rPr>
              <w:t>культурі</w:t>
            </w:r>
            <w:proofErr w:type="spellEnd"/>
            <w:r w:rsidRPr="00833955">
              <w:rPr>
                <w:sz w:val="24"/>
              </w:rPr>
              <w:t>.</w:t>
            </w:r>
            <w:r w:rsidRPr="00833955">
              <w:rPr>
                <w:sz w:val="24"/>
                <w:lang w:val="uk-UA" w:eastAsia="uk-UA"/>
              </w:rPr>
              <w:t xml:space="preserve"> </w:t>
            </w:r>
            <w:proofErr w:type="spellStart"/>
            <w:r w:rsidRPr="00833955">
              <w:rPr>
                <w:sz w:val="24"/>
              </w:rPr>
              <w:t>Серіальні</w:t>
            </w:r>
            <w:proofErr w:type="spellEnd"/>
            <w:r w:rsidRPr="00833955">
              <w:rPr>
                <w:sz w:val="24"/>
              </w:rPr>
              <w:t xml:space="preserve"> </w:t>
            </w:r>
            <w:proofErr w:type="spellStart"/>
            <w:r w:rsidRPr="00833955">
              <w:rPr>
                <w:sz w:val="24"/>
              </w:rPr>
              <w:t>адаптації</w:t>
            </w:r>
            <w:proofErr w:type="spellEnd"/>
            <w:r w:rsidRPr="00833955">
              <w:rPr>
                <w:sz w:val="24"/>
              </w:rPr>
              <w:t>.</w:t>
            </w:r>
            <w:r w:rsidRPr="00833955">
              <w:rPr>
                <w:sz w:val="24"/>
                <w:lang w:val="uk-UA"/>
              </w:rPr>
              <w:t xml:space="preserve"> </w:t>
            </w:r>
            <w:proofErr w:type="spellStart"/>
            <w:r w:rsidRPr="00833955">
              <w:rPr>
                <w:sz w:val="24"/>
              </w:rPr>
              <w:t>Комікси</w:t>
            </w:r>
            <w:proofErr w:type="spellEnd"/>
            <w:r w:rsidRPr="00833955">
              <w:rPr>
                <w:sz w:val="24"/>
              </w:rPr>
              <w:t xml:space="preserve"> та </w:t>
            </w:r>
            <w:proofErr w:type="spellStart"/>
            <w:r w:rsidRPr="00833955">
              <w:rPr>
                <w:sz w:val="24"/>
              </w:rPr>
              <w:t>графічні</w:t>
            </w:r>
            <w:proofErr w:type="spellEnd"/>
            <w:r w:rsidRPr="00833955">
              <w:rPr>
                <w:sz w:val="24"/>
              </w:rPr>
              <w:t xml:space="preserve"> </w:t>
            </w:r>
            <w:proofErr w:type="spellStart"/>
            <w:r w:rsidRPr="00833955">
              <w:rPr>
                <w:sz w:val="24"/>
              </w:rPr>
              <w:t>романи</w:t>
            </w:r>
            <w:proofErr w:type="spellEnd"/>
            <w:r w:rsidRPr="00833955">
              <w:rPr>
                <w:sz w:val="24"/>
              </w:rPr>
              <w:t>.</w:t>
            </w:r>
            <w:r w:rsidRPr="00833955">
              <w:rPr>
                <w:sz w:val="24"/>
                <w:lang w:val="uk-UA"/>
              </w:rPr>
              <w:t xml:space="preserve"> </w:t>
            </w:r>
            <w:proofErr w:type="spellStart"/>
            <w:r w:rsidRPr="00833955">
              <w:rPr>
                <w:sz w:val="24"/>
              </w:rPr>
              <w:t>Відеоігрові</w:t>
            </w:r>
            <w:proofErr w:type="spellEnd"/>
            <w:r w:rsidRPr="00833955">
              <w:rPr>
                <w:sz w:val="24"/>
              </w:rPr>
              <w:t xml:space="preserve"> </w:t>
            </w:r>
            <w:proofErr w:type="spellStart"/>
            <w:r w:rsidRPr="00833955">
              <w:rPr>
                <w:sz w:val="24"/>
              </w:rPr>
              <w:t>наративи</w:t>
            </w:r>
            <w:proofErr w:type="spellEnd"/>
            <w:r w:rsidRPr="00833955">
              <w:rPr>
                <w:sz w:val="24"/>
              </w:rPr>
              <w:t>.</w:t>
            </w:r>
            <w:r w:rsidRPr="00833955">
              <w:rPr>
                <w:sz w:val="24"/>
                <w:lang w:val="uk-UA"/>
              </w:rPr>
              <w:t xml:space="preserve"> </w:t>
            </w:r>
            <w:proofErr w:type="spellStart"/>
            <w:r w:rsidRPr="00833955">
              <w:rPr>
                <w:sz w:val="24"/>
              </w:rPr>
              <w:t>Меметизація</w:t>
            </w:r>
            <w:proofErr w:type="spellEnd"/>
            <w:r w:rsidRPr="00833955">
              <w:rPr>
                <w:sz w:val="24"/>
              </w:rPr>
              <w:t xml:space="preserve"> </w:t>
            </w:r>
            <w:proofErr w:type="spellStart"/>
            <w:r w:rsidRPr="00833955">
              <w:rPr>
                <w:sz w:val="24"/>
              </w:rPr>
              <w:t>Шекспіра</w:t>
            </w:r>
            <w:proofErr w:type="spellEnd"/>
            <w:r w:rsidRPr="00833955">
              <w:rPr>
                <w:sz w:val="24"/>
              </w:rPr>
              <w:t xml:space="preserve"> в цифровому </w:t>
            </w:r>
            <w:proofErr w:type="spellStart"/>
            <w:r w:rsidRPr="00833955">
              <w:rPr>
                <w:sz w:val="24"/>
              </w:rPr>
              <w:t>просторі</w:t>
            </w:r>
            <w:proofErr w:type="spellEnd"/>
            <w:r w:rsidRPr="00833955">
              <w:rPr>
                <w:sz w:val="24"/>
              </w:rPr>
              <w:t>.</w:t>
            </w:r>
            <w:r w:rsidRPr="00833955">
              <w:rPr>
                <w:sz w:val="24"/>
                <w:lang w:val="uk-UA"/>
              </w:rPr>
              <w:t xml:space="preserve"> </w:t>
            </w:r>
            <w:proofErr w:type="spellStart"/>
            <w:r w:rsidRPr="00833955">
              <w:rPr>
                <w:sz w:val="24"/>
              </w:rPr>
              <w:t>Аналіз</w:t>
            </w:r>
            <w:proofErr w:type="spellEnd"/>
            <w:r w:rsidRPr="00833955">
              <w:rPr>
                <w:sz w:val="24"/>
              </w:rPr>
              <w:t xml:space="preserve"> </w:t>
            </w:r>
            <w:proofErr w:type="gramStart"/>
            <w:r w:rsidRPr="00833955">
              <w:rPr>
                <w:sz w:val="24"/>
              </w:rPr>
              <w:t>конкретного</w:t>
            </w:r>
            <w:proofErr w:type="gramEnd"/>
            <w:r w:rsidRPr="00833955">
              <w:rPr>
                <w:sz w:val="24"/>
              </w:rPr>
              <w:t xml:space="preserve"> </w:t>
            </w:r>
            <w:proofErr w:type="spellStart"/>
            <w:r w:rsidRPr="00833955">
              <w:rPr>
                <w:sz w:val="24"/>
              </w:rPr>
              <w:t>попкультурного</w:t>
            </w:r>
            <w:proofErr w:type="spellEnd"/>
            <w:r w:rsidRPr="00833955">
              <w:rPr>
                <w:sz w:val="24"/>
              </w:rPr>
              <w:t xml:space="preserve"> прикладу.</w:t>
            </w:r>
            <w:r w:rsidRPr="00833955">
              <w:rPr>
                <w:sz w:val="24"/>
                <w:lang w:val="uk-UA"/>
              </w:rPr>
              <w:t xml:space="preserve"> </w:t>
            </w:r>
            <w:proofErr w:type="spellStart"/>
            <w:r w:rsidRPr="00833955">
              <w:rPr>
                <w:sz w:val="24"/>
              </w:rPr>
              <w:t>Створення</w:t>
            </w:r>
            <w:proofErr w:type="spellEnd"/>
            <w:r w:rsidRPr="00833955">
              <w:rPr>
                <w:sz w:val="24"/>
              </w:rPr>
              <w:t xml:space="preserve"> </w:t>
            </w:r>
            <w:proofErr w:type="spellStart"/>
            <w:r w:rsidRPr="00833955">
              <w:rPr>
                <w:sz w:val="24"/>
              </w:rPr>
              <w:t>власного</w:t>
            </w:r>
            <w:proofErr w:type="spellEnd"/>
            <w:r w:rsidRPr="00833955">
              <w:rPr>
                <w:sz w:val="24"/>
              </w:rPr>
              <w:t xml:space="preserve"> </w:t>
            </w:r>
            <w:proofErr w:type="spellStart"/>
            <w:r w:rsidRPr="00833955">
              <w:rPr>
                <w:sz w:val="24"/>
              </w:rPr>
              <w:t>медіапроєкту</w:t>
            </w:r>
            <w:proofErr w:type="spellEnd"/>
            <w:r w:rsidRPr="00833955">
              <w:rPr>
                <w:sz w:val="24"/>
              </w:rPr>
              <w:t xml:space="preserve"> (</w:t>
            </w:r>
            <w:proofErr w:type="spellStart"/>
            <w:r w:rsidRPr="00833955">
              <w:rPr>
                <w:sz w:val="24"/>
              </w:rPr>
              <w:t>концепція</w:t>
            </w:r>
            <w:proofErr w:type="spellEnd"/>
            <w:r w:rsidRPr="00833955">
              <w:rPr>
                <w:sz w:val="24"/>
              </w:rPr>
              <w:t>)</w:t>
            </w:r>
          </w:p>
        </w:tc>
      </w:tr>
      <w:tr w:rsidR="0056104C" w:rsidTr="00833955">
        <w:trPr>
          <w:trHeight w:val="1499"/>
        </w:trPr>
        <w:tc>
          <w:tcPr>
            <w:tcW w:w="878" w:type="dxa"/>
            <w:tcBorders>
              <w:top w:val="single" w:sz="4" w:space="0" w:color="000000"/>
              <w:left w:val="single" w:sz="4" w:space="0" w:color="000000"/>
              <w:bottom w:val="single" w:sz="4" w:space="0" w:color="000000"/>
              <w:right w:val="nil"/>
            </w:tcBorders>
            <w:hideMark/>
          </w:tcPr>
          <w:p w:rsidR="0056104C" w:rsidRDefault="0056104C" w:rsidP="00EB3F29">
            <w:pPr>
              <w:ind w:hanging="3"/>
              <w:jc w:val="center"/>
              <w:rPr>
                <w:b/>
                <w:bCs/>
                <w:sz w:val="24"/>
                <w:lang w:val="uk-UA"/>
              </w:rPr>
            </w:pPr>
            <w:r>
              <w:rPr>
                <w:color w:val="000000"/>
                <w:szCs w:val="28"/>
                <w:lang w:val="uk-UA"/>
              </w:rPr>
              <w:t>2.5</w:t>
            </w:r>
          </w:p>
        </w:tc>
        <w:tc>
          <w:tcPr>
            <w:tcW w:w="8667" w:type="dxa"/>
            <w:tcBorders>
              <w:top w:val="single" w:sz="4" w:space="0" w:color="000000"/>
              <w:left w:val="single" w:sz="4" w:space="0" w:color="000000"/>
              <w:bottom w:val="single" w:sz="4" w:space="0" w:color="000000"/>
              <w:right w:val="single" w:sz="4" w:space="0" w:color="000000"/>
            </w:tcBorders>
            <w:hideMark/>
          </w:tcPr>
          <w:p w:rsidR="0056104C" w:rsidRPr="00833955" w:rsidRDefault="00833955" w:rsidP="00833955">
            <w:pPr>
              <w:snapToGrid w:val="0"/>
              <w:ind w:left="283"/>
              <w:rPr>
                <w:b/>
                <w:i/>
                <w:iCs/>
                <w:color w:val="000000"/>
                <w:sz w:val="24"/>
                <w:lang w:val="uk-UA"/>
              </w:rPr>
            </w:pPr>
            <w:r w:rsidRPr="00833955">
              <w:rPr>
                <w:b/>
                <w:sz w:val="24"/>
              </w:rPr>
              <w:t xml:space="preserve">Роль </w:t>
            </w:r>
            <w:proofErr w:type="spellStart"/>
            <w:r w:rsidRPr="00833955">
              <w:rPr>
                <w:b/>
                <w:sz w:val="24"/>
              </w:rPr>
              <w:t>Шекспіра</w:t>
            </w:r>
            <w:proofErr w:type="spellEnd"/>
            <w:r w:rsidRPr="00833955">
              <w:rPr>
                <w:b/>
                <w:sz w:val="24"/>
              </w:rPr>
              <w:t xml:space="preserve"> в </w:t>
            </w:r>
            <w:proofErr w:type="spellStart"/>
            <w:r w:rsidRPr="00833955">
              <w:rPr>
                <w:b/>
                <w:sz w:val="24"/>
              </w:rPr>
              <w:t>освіті</w:t>
            </w:r>
            <w:proofErr w:type="spellEnd"/>
            <w:r w:rsidRPr="00833955">
              <w:rPr>
                <w:b/>
                <w:sz w:val="24"/>
              </w:rPr>
              <w:t xml:space="preserve"> та </w:t>
            </w:r>
            <w:proofErr w:type="spellStart"/>
            <w:r w:rsidRPr="00833955">
              <w:rPr>
                <w:b/>
                <w:sz w:val="24"/>
              </w:rPr>
              <w:t>культурі</w:t>
            </w:r>
            <w:proofErr w:type="spellEnd"/>
            <w:r w:rsidRPr="00833955">
              <w:rPr>
                <w:b/>
                <w:sz w:val="24"/>
              </w:rPr>
              <w:t xml:space="preserve"> ХХІ ст.</w:t>
            </w:r>
          </w:p>
          <w:p w:rsidR="00833955" w:rsidRDefault="0056104C" w:rsidP="00833955">
            <w:pPr>
              <w:tabs>
                <w:tab w:val="left" w:pos="284"/>
                <w:tab w:val="left" w:pos="567"/>
              </w:tabs>
              <w:autoSpaceDE w:val="0"/>
              <w:snapToGrid w:val="0"/>
              <w:spacing w:line="228" w:lineRule="auto"/>
              <w:ind w:hanging="3"/>
              <w:jc w:val="both"/>
              <w:rPr>
                <w:i/>
                <w:iCs/>
                <w:color w:val="000000"/>
                <w:sz w:val="24"/>
                <w:szCs w:val="28"/>
                <w:lang w:val="uk-UA"/>
              </w:rPr>
            </w:pPr>
            <w:r>
              <w:rPr>
                <w:i/>
                <w:iCs/>
                <w:color w:val="000000"/>
                <w:sz w:val="24"/>
                <w:szCs w:val="28"/>
                <w:lang w:val="uk-UA"/>
              </w:rPr>
              <w:t>ПЛАН</w:t>
            </w:r>
          </w:p>
          <w:p w:rsidR="0056104C" w:rsidRPr="00833955" w:rsidRDefault="00833955" w:rsidP="00833955">
            <w:pPr>
              <w:tabs>
                <w:tab w:val="left" w:pos="284"/>
                <w:tab w:val="left" w:pos="567"/>
              </w:tabs>
              <w:autoSpaceDE w:val="0"/>
              <w:snapToGrid w:val="0"/>
              <w:spacing w:line="228" w:lineRule="auto"/>
              <w:ind w:hanging="3"/>
              <w:jc w:val="both"/>
              <w:rPr>
                <w:color w:val="000000"/>
                <w:sz w:val="24"/>
                <w:shd w:val="clear" w:color="auto" w:fill="FFFFFF"/>
                <w:lang w:val="uk-UA"/>
              </w:rPr>
            </w:pPr>
            <w:proofErr w:type="spellStart"/>
            <w:r w:rsidRPr="00833955">
              <w:rPr>
                <w:sz w:val="24"/>
              </w:rPr>
              <w:t>Шекспі</w:t>
            </w:r>
            <w:proofErr w:type="gramStart"/>
            <w:r w:rsidRPr="00833955">
              <w:rPr>
                <w:sz w:val="24"/>
              </w:rPr>
              <w:t>р</w:t>
            </w:r>
            <w:proofErr w:type="spellEnd"/>
            <w:proofErr w:type="gramEnd"/>
            <w:r w:rsidRPr="00833955">
              <w:rPr>
                <w:sz w:val="24"/>
              </w:rPr>
              <w:t xml:space="preserve"> у </w:t>
            </w:r>
            <w:proofErr w:type="spellStart"/>
            <w:r w:rsidRPr="00833955">
              <w:rPr>
                <w:sz w:val="24"/>
              </w:rPr>
              <w:t>шкільних</w:t>
            </w:r>
            <w:proofErr w:type="spellEnd"/>
            <w:r w:rsidRPr="00833955">
              <w:rPr>
                <w:sz w:val="24"/>
              </w:rPr>
              <w:t xml:space="preserve"> </w:t>
            </w:r>
            <w:proofErr w:type="spellStart"/>
            <w:r w:rsidRPr="00833955">
              <w:rPr>
                <w:sz w:val="24"/>
              </w:rPr>
              <w:t>і</w:t>
            </w:r>
            <w:proofErr w:type="spellEnd"/>
            <w:r w:rsidRPr="00833955">
              <w:rPr>
                <w:sz w:val="24"/>
              </w:rPr>
              <w:t xml:space="preserve"> </w:t>
            </w:r>
            <w:proofErr w:type="spellStart"/>
            <w:r w:rsidRPr="00833955">
              <w:rPr>
                <w:sz w:val="24"/>
              </w:rPr>
              <w:t>університетських</w:t>
            </w:r>
            <w:proofErr w:type="spellEnd"/>
            <w:r w:rsidRPr="00833955">
              <w:rPr>
                <w:sz w:val="24"/>
              </w:rPr>
              <w:t xml:space="preserve"> </w:t>
            </w:r>
            <w:proofErr w:type="spellStart"/>
            <w:r w:rsidRPr="00833955">
              <w:rPr>
                <w:sz w:val="24"/>
              </w:rPr>
              <w:t>програмах</w:t>
            </w:r>
            <w:proofErr w:type="spellEnd"/>
            <w:r w:rsidRPr="00833955">
              <w:rPr>
                <w:sz w:val="24"/>
              </w:rPr>
              <w:t>.</w:t>
            </w:r>
            <w:r w:rsidRPr="00833955">
              <w:rPr>
                <w:sz w:val="24"/>
                <w:lang w:val="uk-UA" w:eastAsia="uk-UA"/>
              </w:rPr>
              <w:t xml:space="preserve"> </w:t>
            </w:r>
            <w:r w:rsidRPr="00833955">
              <w:rPr>
                <w:sz w:val="24"/>
              </w:rPr>
              <w:t xml:space="preserve">Канон </w:t>
            </w:r>
            <w:proofErr w:type="spellStart"/>
            <w:r w:rsidRPr="00833955">
              <w:rPr>
                <w:sz w:val="24"/>
              </w:rPr>
              <w:t>vs</w:t>
            </w:r>
            <w:proofErr w:type="spellEnd"/>
            <w:r w:rsidRPr="00833955">
              <w:rPr>
                <w:sz w:val="24"/>
              </w:rPr>
              <w:t xml:space="preserve">. </w:t>
            </w:r>
            <w:proofErr w:type="spellStart"/>
            <w:r w:rsidRPr="00833955">
              <w:rPr>
                <w:sz w:val="24"/>
              </w:rPr>
              <w:t>актуалізація</w:t>
            </w:r>
            <w:proofErr w:type="spellEnd"/>
            <w:r w:rsidRPr="00833955">
              <w:rPr>
                <w:sz w:val="24"/>
              </w:rPr>
              <w:t>.</w:t>
            </w:r>
            <w:r w:rsidRPr="00833955">
              <w:rPr>
                <w:sz w:val="24"/>
                <w:lang w:val="uk-UA"/>
              </w:rPr>
              <w:t xml:space="preserve"> </w:t>
            </w:r>
            <w:proofErr w:type="spellStart"/>
            <w:r w:rsidRPr="00833955">
              <w:rPr>
                <w:sz w:val="24"/>
              </w:rPr>
              <w:t>Інклюзивні</w:t>
            </w:r>
            <w:proofErr w:type="spellEnd"/>
            <w:r w:rsidRPr="00833955">
              <w:rPr>
                <w:sz w:val="24"/>
              </w:rPr>
              <w:t xml:space="preserve"> </w:t>
            </w:r>
            <w:proofErr w:type="spellStart"/>
            <w:proofErr w:type="gramStart"/>
            <w:r w:rsidRPr="00833955">
              <w:rPr>
                <w:sz w:val="24"/>
              </w:rPr>
              <w:t>п</w:t>
            </w:r>
            <w:proofErr w:type="gramEnd"/>
            <w:r w:rsidRPr="00833955">
              <w:rPr>
                <w:sz w:val="24"/>
              </w:rPr>
              <w:t>ідходи</w:t>
            </w:r>
            <w:proofErr w:type="spellEnd"/>
            <w:r w:rsidRPr="00833955">
              <w:rPr>
                <w:sz w:val="24"/>
              </w:rPr>
              <w:t xml:space="preserve"> до </w:t>
            </w:r>
            <w:proofErr w:type="spellStart"/>
            <w:r w:rsidRPr="00833955">
              <w:rPr>
                <w:sz w:val="24"/>
              </w:rPr>
              <w:t>викладання</w:t>
            </w:r>
            <w:proofErr w:type="spellEnd"/>
            <w:r w:rsidRPr="00833955">
              <w:rPr>
                <w:sz w:val="24"/>
              </w:rPr>
              <w:t>.</w:t>
            </w:r>
            <w:r w:rsidRPr="00833955">
              <w:rPr>
                <w:sz w:val="24"/>
                <w:lang w:val="uk-UA"/>
              </w:rPr>
              <w:t xml:space="preserve"> </w:t>
            </w:r>
            <w:proofErr w:type="spellStart"/>
            <w:r w:rsidRPr="00833955">
              <w:rPr>
                <w:sz w:val="24"/>
              </w:rPr>
              <w:t>Цифрові</w:t>
            </w:r>
            <w:proofErr w:type="spellEnd"/>
            <w:r w:rsidRPr="00833955">
              <w:rPr>
                <w:sz w:val="24"/>
              </w:rPr>
              <w:t xml:space="preserve"> </w:t>
            </w:r>
            <w:proofErr w:type="spellStart"/>
            <w:r w:rsidRPr="00833955">
              <w:rPr>
                <w:sz w:val="24"/>
              </w:rPr>
              <w:t>інструменти</w:t>
            </w:r>
            <w:proofErr w:type="spellEnd"/>
            <w:r w:rsidRPr="00833955">
              <w:rPr>
                <w:sz w:val="24"/>
              </w:rPr>
              <w:t>.</w:t>
            </w:r>
            <w:r w:rsidRPr="00833955">
              <w:rPr>
                <w:sz w:val="24"/>
                <w:lang w:val="uk-UA"/>
              </w:rPr>
              <w:t xml:space="preserve"> </w:t>
            </w:r>
            <w:proofErr w:type="spellStart"/>
            <w:r w:rsidRPr="00833955">
              <w:rPr>
                <w:sz w:val="24"/>
              </w:rPr>
              <w:t>Шекспі</w:t>
            </w:r>
            <w:proofErr w:type="gramStart"/>
            <w:r w:rsidRPr="00833955">
              <w:rPr>
                <w:sz w:val="24"/>
              </w:rPr>
              <w:t>р</w:t>
            </w:r>
            <w:proofErr w:type="spellEnd"/>
            <w:proofErr w:type="gramEnd"/>
            <w:r w:rsidRPr="00833955">
              <w:rPr>
                <w:sz w:val="24"/>
              </w:rPr>
              <w:t xml:space="preserve"> як </w:t>
            </w:r>
            <w:proofErr w:type="spellStart"/>
            <w:r w:rsidRPr="00833955">
              <w:rPr>
                <w:sz w:val="24"/>
              </w:rPr>
              <w:t>культурний</w:t>
            </w:r>
            <w:proofErr w:type="spellEnd"/>
            <w:r w:rsidRPr="00833955">
              <w:rPr>
                <w:sz w:val="24"/>
              </w:rPr>
              <w:t xml:space="preserve"> бренд.</w:t>
            </w:r>
            <w:r w:rsidRPr="00833955">
              <w:rPr>
                <w:sz w:val="24"/>
                <w:lang w:val="uk-UA"/>
              </w:rPr>
              <w:t xml:space="preserve"> </w:t>
            </w:r>
            <w:proofErr w:type="spellStart"/>
            <w:r w:rsidRPr="00833955">
              <w:rPr>
                <w:sz w:val="24"/>
              </w:rPr>
              <w:t>Розробка</w:t>
            </w:r>
            <w:proofErr w:type="spellEnd"/>
            <w:r w:rsidRPr="00833955">
              <w:rPr>
                <w:sz w:val="24"/>
              </w:rPr>
              <w:t xml:space="preserve"> фрагмента </w:t>
            </w:r>
            <w:proofErr w:type="spellStart"/>
            <w:r w:rsidRPr="00833955">
              <w:rPr>
                <w:sz w:val="24"/>
              </w:rPr>
              <w:t>інтерактивного</w:t>
            </w:r>
            <w:proofErr w:type="spellEnd"/>
            <w:r w:rsidRPr="00833955">
              <w:rPr>
                <w:sz w:val="24"/>
              </w:rPr>
              <w:t xml:space="preserve"> </w:t>
            </w:r>
            <w:proofErr w:type="spellStart"/>
            <w:r w:rsidRPr="00833955">
              <w:rPr>
                <w:sz w:val="24"/>
              </w:rPr>
              <w:t>заняття</w:t>
            </w:r>
            <w:proofErr w:type="spellEnd"/>
            <w:r w:rsidRPr="00833955">
              <w:rPr>
                <w:sz w:val="24"/>
              </w:rPr>
              <w:t>.</w:t>
            </w:r>
            <w:r w:rsidRPr="00833955">
              <w:rPr>
                <w:sz w:val="24"/>
                <w:lang w:val="uk-UA"/>
              </w:rPr>
              <w:t xml:space="preserve"> </w:t>
            </w:r>
            <w:proofErr w:type="spellStart"/>
            <w:r w:rsidRPr="00833955">
              <w:rPr>
                <w:sz w:val="24"/>
              </w:rPr>
              <w:t>Дискусія</w:t>
            </w:r>
            <w:proofErr w:type="spellEnd"/>
            <w:r w:rsidRPr="00833955">
              <w:rPr>
                <w:sz w:val="24"/>
              </w:rPr>
              <w:t xml:space="preserve">: </w:t>
            </w:r>
            <w:proofErr w:type="spellStart"/>
            <w:r w:rsidRPr="00833955">
              <w:rPr>
                <w:sz w:val="24"/>
              </w:rPr>
              <w:t>чи</w:t>
            </w:r>
            <w:proofErr w:type="spellEnd"/>
            <w:r w:rsidRPr="00833955">
              <w:rPr>
                <w:sz w:val="24"/>
              </w:rPr>
              <w:t xml:space="preserve"> </w:t>
            </w:r>
            <w:proofErr w:type="spellStart"/>
            <w:r w:rsidRPr="00833955">
              <w:rPr>
                <w:sz w:val="24"/>
              </w:rPr>
              <w:t>потрібен</w:t>
            </w:r>
            <w:proofErr w:type="spellEnd"/>
            <w:r w:rsidRPr="00833955">
              <w:rPr>
                <w:sz w:val="24"/>
              </w:rPr>
              <w:t xml:space="preserve"> </w:t>
            </w:r>
            <w:proofErr w:type="spellStart"/>
            <w:r w:rsidRPr="00833955">
              <w:rPr>
                <w:sz w:val="24"/>
              </w:rPr>
              <w:t>Шекспі</w:t>
            </w:r>
            <w:proofErr w:type="gramStart"/>
            <w:r w:rsidRPr="00833955">
              <w:rPr>
                <w:sz w:val="24"/>
              </w:rPr>
              <w:t>р</w:t>
            </w:r>
            <w:proofErr w:type="spellEnd"/>
            <w:proofErr w:type="gramEnd"/>
            <w:r w:rsidRPr="00833955">
              <w:rPr>
                <w:sz w:val="24"/>
              </w:rPr>
              <w:t xml:space="preserve"> </w:t>
            </w:r>
            <w:proofErr w:type="spellStart"/>
            <w:r w:rsidRPr="00833955">
              <w:rPr>
                <w:sz w:val="24"/>
              </w:rPr>
              <w:t>сучасному</w:t>
            </w:r>
            <w:proofErr w:type="spellEnd"/>
            <w:r w:rsidRPr="00833955">
              <w:rPr>
                <w:sz w:val="24"/>
              </w:rPr>
              <w:t xml:space="preserve"> студенту</w:t>
            </w:r>
          </w:p>
        </w:tc>
      </w:tr>
    </w:tbl>
    <w:p w:rsidR="0056104C" w:rsidRDefault="0056104C" w:rsidP="006F7DE3">
      <w:pPr>
        <w:ind w:firstLine="284"/>
        <w:jc w:val="center"/>
        <w:rPr>
          <w:b/>
          <w:szCs w:val="28"/>
        </w:rPr>
      </w:pPr>
    </w:p>
    <w:p w:rsidR="0056104C" w:rsidRDefault="0056104C" w:rsidP="006F7DE3">
      <w:pPr>
        <w:ind w:firstLine="284"/>
        <w:jc w:val="center"/>
        <w:rPr>
          <w:b/>
          <w:szCs w:val="28"/>
        </w:rPr>
      </w:pPr>
    </w:p>
    <w:p w:rsidR="00833955" w:rsidRDefault="00833955" w:rsidP="006F7DE3">
      <w:pPr>
        <w:ind w:firstLine="284"/>
        <w:jc w:val="center"/>
        <w:rPr>
          <w:b/>
          <w:szCs w:val="28"/>
        </w:rPr>
      </w:pPr>
    </w:p>
    <w:p w:rsidR="00833955" w:rsidRPr="00C272A6" w:rsidRDefault="00833955" w:rsidP="006F7DE3">
      <w:pPr>
        <w:ind w:firstLine="284"/>
        <w:jc w:val="center"/>
        <w:rPr>
          <w:b/>
          <w:szCs w:val="28"/>
        </w:rPr>
      </w:pPr>
    </w:p>
    <w:p w:rsidR="00C272A6" w:rsidRPr="00484C84" w:rsidRDefault="00C272A6" w:rsidP="00C272A6">
      <w:pPr>
        <w:ind w:left="7513" w:hanging="6946"/>
        <w:jc w:val="center"/>
        <w:rPr>
          <w:b/>
          <w:szCs w:val="28"/>
          <w:lang w:val="uk-UA"/>
        </w:rPr>
      </w:pPr>
      <w:r w:rsidRPr="00484C84">
        <w:rPr>
          <w:b/>
          <w:color w:val="000000"/>
          <w:szCs w:val="28"/>
          <w:lang w:val="uk-UA"/>
        </w:rPr>
        <w:lastRenderedPageBreak/>
        <w:t>Завдання для самостійної роботи студентів</w:t>
      </w:r>
    </w:p>
    <w:p w:rsidR="00C272A6" w:rsidRPr="00484C84" w:rsidRDefault="00C272A6" w:rsidP="00C272A6">
      <w:pPr>
        <w:ind w:left="7513" w:hanging="6946"/>
        <w:jc w:val="center"/>
        <w:rPr>
          <w:b/>
          <w:szCs w:val="28"/>
          <w:lang w:val="uk-UA"/>
        </w:rPr>
      </w:pPr>
    </w:p>
    <w:p w:rsidR="00C272A6" w:rsidRPr="00FD27E4" w:rsidRDefault="00C272A6" w:rsidP="00C272A6">
      <w:pPr>
        <w:pBdr>
          <w:top w:val="nil"/>
          <w:left w:val="nil"/>
          <w:bottom w:val="nil"/>
          <w:right w:val="nil"/>
          <w:between w:val="nil"/>
        </w:pBdr>
        <w:ind w:firstLineChars="253" w:firstLine="607"/>
        <w:jc w:val="both"/>
        <w:rPr>
          <w:color w:val="000000"/>
          <w:sz w:val="24"/>
          <w:lang w:val="uk-UA"/>
        </w:rPr>
      </w:pPr>
      <w:r w:rsidRPr="00FD27E4">
        <w:rPr>
          <w:color w:val="000000"/>
          <w:sz w:val="24"/>
          <w:lang w:val="uk-UA"/>
        </w:rPr>
        <w:t>Самостійна робота здобувачів освіти під час вивчення освітнього компонента «</w:t>
      </w:r>
      <w:r w:rsidR="0056104C">
        <w:rPr>
          <w:color w:val="000000"/>
          <w:sz w:val="24"/>
          <w:lang w:val="uk-UA"/>
        </w:rPr>
        <w:t>Сучасні інтерпретації Шекспіра</w:t>
      </w:r>
      <w:r w:rsidRPr="00FD27E4">
        <w:rPr>
          <w:color w:val="000000"/>
          <w:sz w:val="24"/>
          <w:lang w:val="uk-UA"/>
        </w:rPr>
        <w:t>» складається з різних видів:</w:t>
      </w:r>
    </w:p>
    <w:p w:rsidR="00C272A6" w:rsidRPr="00FD27E4"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прочитання художніх текстів згідно зі списком;</w:t>
      </w:r>
    </w:p>
    <w:p w:rsidR="00C272A6" w:rsidRPr="00FD27E4"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підготовка до авдиторних (практичних) занять;</w:t>
      </w:r>
    </w:p>
    <w:p w:rsidR="00C272A6" w:rsidRDefault="00C272A6" w:rsidP="002C6119">
      <w:pPr>
        <w:pStyle w:val="ae"/>
        <w:numPr>
          <w:ilvl w:val="0"/>
          <w:numId w:val="3"/>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самостійне поглиблене опрацювання тем освітнього компонента згідно з навчально-тематичним планом.</w:t>
      </w:r>
    </w:p>
    <w:p w:rsidR="00C272A6" w:rsidRPr="00FD27E4" w:rsidRDefault="00C272A6" w:rsidP="00C272A6">
      <w:pPr>
        <w:pBdr>
          <w:top w:val="nil"/>
          <w:left w:val="nil"/>
          <w:bottom w:val="nil"/>
          <w:right w:val="nil"/>
          <w:between w:val="nil"/>
        </w:pBdr>
        <w:suppressAutoHyphens/>
        <w:ind w:left="708"/>
        <w:jc w:val="both"/>
        <w:textDirection w:val="btLr"/>
        <w:textAlignment w:val="top"/>
        <w:outlineLvl w:val="0"/>
        <w:rPr>
          <w:color w:val="000000"/>
          <w:sz w:val="24"/>
          <w:lang w:val="uk-UA"/>
        </w:rPr>
      </w:pPr>
    </w:p>
    <w:tbl>
      <w:tblPr>
        <w:tblW w:w="9205" w:type="dxa"/>
        <w:jc w:val="center"/>
        <w:tblCellMar>
          <w:left w:w="0" w:type="dxa"/>
          <w:right w:w="0" w:type="dxa"/>
        </w:tblCellMar>
        <w:tblLook w:val="04A0"/>
      </w:tblPr>
      <w:tblGrid>
        <w:gridCol w:w="600"/>
        <w:gridCol w:w="8605"/>
      </w:tblGrid>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ind w:left="144" w:hanging="144"/>
              <w:jc w:val="center"/>
              <w:rPr>
                <w:sz w:val="24"/>
                <w:lang w:val="uk-UA" w:eastAsia="uk-UA"/>
              </w:rPr>
            </w:pPr>
            <w:r w:rsidRPr="00484C84">
              <w:rPr>
                <w:color w:val="000000"/>
                <w:kern w:val="24"/>
                <w:sz w:val="24"/>
                <w:lang w:val="uk-UA" w:eastAsia="uk-UA"/>
              </w:rPr>
              <w:t>№</w:t>
            </w:r>
          </w:p>
          <w:p w:rsidR="00C272A6" w:rsidRPr="00484C84" w:rsidRDefault="00C272A6" w:rsidP="00AF2184">
            <w:pPr>
              <w:ind w:left="144" w:hanging="144"/>
              <w:jc w:val="center"/>
              <w:rPr>
                <w:sz w:val="24"/>
                <w:lang w:val="uk-UA" w:eastAsia="uk-UA"/>
              </w:rPr>
            </w:pPr>
            <w:r w:rsidRPr="00484C84">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eastAsia="uk-UA"/>
              </w:rPr>
            </w:pPr>
            <w:r w:rsidRPr="00484C84">
              <w:rPr>
                <w:color w:val="000000"/>
                <w:kern w:val="24"/>
                <w:sz w:val="24"/>
                <w:lang w:val="uk-UA" w:eastAsia="uk-UA"/>
              </w:rPr>
              <w:t>Назва теми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833955" w:rsidRDefault="00833955" w:rsidP="00833955">
            <w:pPr>
              <w:pStyle w:val="3"/>
              <w:jc w:val="both"/>
              <w:rPr>
                <w:rFonts w:ascii="Times New Roman" w:hAnsi="Times New Roman" w:cs="Times New Roman"/>
                <w:b w:val="0"/>
                <w:color w:val="auto"/>
                <w:sz w:val="24"/>
                <w:lang w:val="uk-UA" w:eastAsia="uk-UA"/>
              </w:rPr>
            </w:pPr>
            <w:proofErr w:type="spellStart"/>
            <w:proofErr w:type="gramStart"/>
            <w:r w:rsidRPr="00833955">
              <w:rPr>
                <w:rFonts w:ascii="Times New Roman" w:hAnsi="Times New Roman" w:cs="Times New Roman"/>
                <w:b w:val="0"/>
                <w:i/>
                <w:color w:val="auto"/>
                <w:sz w:val="24"/>
              </w:rPr>
              <w:t>П</w:t>
            </w:r>
            <w:proofErr w:type="gramEnd"/>
            <w:r w:rsidRPr="00833955">
              <w:rPr>
                <w:rFonts w:ascii="Times New Roman" w:hAnsi="Times New Roman" w:cs="Times New Roman"/>
                <w:b w:val="0"/>
                <w:i/>
                <w:color w:val="auto"/>
                <w:sz w:val="24"/>
              </w:rPr>
              <w:t>ідготу</w:t>
            </w:r>
            <w:proofErr w:type="spellEnd"/>
            <w:r>
              <w:rPr>
                <w:rFonts w:ascii="Times New Roman" w:hAnsi="Times New Roman" w:cs="Times New Roman"/>
                <w:b w:val="0"/>
                <w:i/>
                <w:color w:val="auto"/>
                <w:sz w:val="24"/>
                <w:lang w:val="uk-UA"/>
              </w:rPr>
              <w:t>вати</w:t>
            </w:r>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аналітичну</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довідку</w:t>
            </w:r>
            <w:proofErr w:type="spellEnd"/>
            <w:r w:rsidRPr="00833955">
              <w:rPr>
                <w:rFonts w:ascii="Times New Roman" w:hAnsi="Times New Roman" w:cs="Times New Roman"/>
                <w:b w:val="0"/>
                <w:color w:val="auto"/>
                <w:sz w:val="24"/>
              </w:rPr>
              <w:t xml:space="preserve"> (3–4 </w:t>
            </w:r>
            <w:proofErr w:type="spellStart"/>
            <w:r w:rsidRPr="00833955">
              <w:rPr>
                <w:rFonts w:ascii="Times New Roman" w:hAnsi="Times New Roman" w:cs="Times New Roman"/>
                <w:b w:val="0"/>
                <w:color w:val="auto"/>
                <w:sz w:val="24"/>
              </w:rPr>
              <w:t>стор</w:t>
            </w:r>
            <w:proofErr w:type="spellEnd"/>
            <w:r w:rsidRPr="00833955">
              <w:rPr>
                <w:rFonts w:ascii="Times New Roman" w:hAnsi="Times New Roman" w:cs="Times New Roman"/>
                <w:b w:val="0"/>
                <w:color w:val="auto"/>
                <w:sz w:val="24"/>
              </w:rPr>
              <w:t xml:space="preserve">.) про </w:t>
            </w:r>
            <w:proofErr w:type="spellStart"/>
            <w:r w:rsidRPr="00833955">
              <w:rPr>
                <w:rFonts w:ascii="Times New Roman" w:hAnsi="Times New Roman" w:cs="Times New Roman"/>
                <w:b w:val="0"/>
                <w:color w:val="auto"/>
                <w:sz w:val="24"/>
              </w:rPr>
              <w:t>біографію</w:t>
            </w:r>
            <w:proofErr w:type="spellEnd"/>
            <w:r w:rsidRPr="00833955">
              <w:rPr>
                <w:rFonts w:ascii="Times New Roman" w:hAnsi="Times New Roman" w:cs="Times New Roman"/>
                <w:b w:val="0"/>
                <w:color w:val="auto"/>
                <w:sz w:val="24"/>
              </w:rPr>
              <w:t xml:space="preserve"> </w:t>
            </w:r>
            <w:r w:rsidRPr="00833955">
              <w:rPr>
                <w:rStyle w:val="whitespace-normal"/>
                <w:rFonts w:ascii="Times New Roman" w:hAnsi="Times New Roman" w:cs="Times New Roman"/>
                <w:b w:val="0"/>
                <w:color w:val="auto"/>
                <w:sz w:val="24"/>
                <w:lang w:val="uk-UA"/>
              </w:rPr>
              <w:t>Вільяма Шекспіра</w:t>
            </w:r>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розмежуванням</w:t>
            </w:r>
            <w:proofErr w:type="spellEnd"/>
            <w:r w:rsidRPr="00833955">
              <w:rPr>
                <w:rFonts w:ascii="Times New Roman" w:hAnsi="Times New Roman" w:cs="Times New Roman"/>
                <w:b w:val="0"/>
                <w:color w:val="auto"/>
                <w:sz w:val="24"/>
              </w:rPr>
              <w:t xml:space="preserve"> документально </w:t>
            </w:r>
            <w:proofErr w:type="spellStart"/>
            <w:r w:rsidRPr="00833955">
              <w:rPr>
                <w:rFonts w:ascii="Times New Roman" w:hAnsi="Times New Roman" w:cs="Times New Roman"/>
                <w:b w:val="0"/>
                <w:color w:val="auto"/>
                <w:sz w:val="24"/>
              </w:rPr>
              <w:t>підтверджених</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фактів</w:t>
            </w:r>
            <w:proofErr w:type="spellEnd"/>
            <w:r w:rsidRPr="00833955">
              <w:rPr>
                <w:rFonts w:ascii="Times New Roman" w:hAnsi="Times New Roman" w:cs="Times New Roman"/>
                <w:b w:val="0"/>
                <w:color w:val="auto"/>
                <w:sz w:val="24"/>
              </w:rPr>
              <w:t xml:space="preserve"> та </w:t>
            </w:r>
            <w:proofErr w:type="spellStart"/>
            <w:r w:rsidRPr="00833955">
              <w:rPr>
                <w:rFonts w:ascii="Times New Roman" w:hAnsi="Times New Roman" w:cs="Times New Roman"/>
                <w:b w:val="0"/>
                <w:color w:val="auto"/>
                <w:sz w:val="24"/>
              </w:rPr>
              <w:t>біографічних</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гіпотез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авторське</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питання</w:t>
            </w:r>
            <w:proofErr w:type="spellEnd"/>
            <w:r w:rsidRPr="00833955">
              <w:rPr>
                <w:rFonts w:ascii="Times New Roman" w:hAnsi="Times New Roman" w:cs="Times New Roman"/>
                <w:b w:val="0"/>
                <w:color w:val="auto"/>
                <w:sz w:val="24"/>
              </w:rPr>
              <w:t>, «</w:t>
            </w:r>
            <w:proofErr w:type="spellStart"/>
            <w:r w:rsidRPr="00833955">
              <w:rPr>
                <w:rFonts w:ascii="Times New Roman" w:hAnsi="Times New Roman" w:cs="Times New Roman"/>
                <w:b w:val="0"/>
                <w:color w:val="auto"/>
                <w:sz w:val="24"/>
              </w:rPr>
              <w:t>втрачені</w:t>
            </w:r>
            <w:proofErr w:type="spellEnd"/>
            <w:r w:rsidRPr="00833955">
              <w:rPr>
                <w:rFonts w:ascii="Times New Roman" w:hAnsi="Times New Roman" w:cs="Times New Roman"/>
                <w:b w:val="0"/>
                <w:color w:val="auto"/>
                <w:sz w:val="24"/>
              </w:rPr>
              <w:t xml:space="preserve"> роки», </w:t>
            </w:r>
            <w:proofErr w:type="spellStart"/>
            <w:r w:rsidRPr="00833955">
              <w:rPr>
                <w:rFonts w:ascii="Times New Roman" w:hAnsi="Times New Roman" w:cs="Times New Roman"/>
                <w:b w:val="0"/>
                <w:color w:val="auto"/>
                <w:sz w:val="24"/>
              </w:rPr>
              <w:t>релігійна</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приналежність</w:t>
            </w:r>
            <w:proofErr w:type="spellEnd"/>
            <w:r w:rsidRPr="00833955">
              <w:rPr>
                <w:rFonts w:ascii="Times New Roman" w:hAnsi="Times New Roman" w:cs="Times New Roman"/>
                <w:b w:val="0"/>
                <w:color w:val="auto"/>
                <w:sz w:val="24"/>
              </w:rPr>
              <w:t>).</w:t>
            </w:r>
            <w:r w:rsidRPr="00833955">
              <w:rPr>
                <w:rFonts w:ascii="Times New Roman" w:hAnsi="Times New Roman" w:cs="Times New Roman"/>
                <w:b w:val="0"/>
                <w:color w:val="auto"/>
                <w:sz w:val="24"/>
                <w:lang w:val="uk-UA"/>
              </w:rPr>
              <w:t xml:space="preserve"> </w:t>
            </w:r>
            <w:proofErr w:type="spellStart"/>
            <w:r w:rsidRPr="00833955">
              <w:rPr>
                <w:rFonts w:ascii="Times New Roman" w:hAnsi="Times New Roman" w:cs="Times New Roman"/>
                <w:b w:val="0"/>
                <w:i/>
                <w:color w:val="auto"/>
                <w:sz w:val="24"/>
              </w:rPr>
              <w:t>Скла</w:t>
            </w:r>
            <w:r>
              <w:rPr>
                <w:rFonts w:ascii="Times New Roman" w:hAnsi="Times New Roman" w:cs="Times New Roman"/>
                <w:b w:val="0"/>
                <w:i/>
                <w:color w:val="auto"/>
                <w:sz w:val="24"/>
                <w:lang w:val="uk-UA"/>
              </w:rPr>
              <w:t>сти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хронологічну</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таблицю</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життя</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і</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творчості</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з</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урахуванням</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історичного</w:t>
            </w:r>
            <w:proofErr w:type="spellEnd"/>
            <w:r w:rsidRPr="00833955">
              <w:rPr>
                <w:rFonts w:ascii="Times New Roman" w:hAnsi="Times New Roman" w:cs="Times New Roman"/>
                <w:b w:val="0"/>
                <w:color w:val="auto"/>
                <w:sz w:val="24"/>
              </w:rPr>
              <w:t xml:space="preserve"> контексту </w:t>
            </w:r>
            <w:proofErr w:type="spellStart"/>
            <w:r w:rsidRPr="00833955">
              <w:rPr>
                <w:rFonts w:ascii="Times New Roman" w:hAnsi="Times New Roman" w:cs="Times New Roman"/>
                <w:b w:val="0"/>
                <w:color w:val="auto"/>
                <w:sz w:val="24"/>
              </w:rPr>
              <w:t>епохи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Єлизавети</w:t>
            </w:r>
            <w:proofErr w:type="spellEnd"/>
            <w:r w:rsidRPr="00833955">
              <w:rPr>
                <w:rFonts w:ascii="Times New Roman" w:hAnsi="Times New Roman" w:cs="Times New Roman"/>
                <w:b w:val="0"/>
                <w:color w:val="auto"/>
                <w:sz w:val="24"/>
              </w:rPr>
              <w:t xml:space="preserve"> І та Якова І.</w:t>
            </w:r>
            <w:r w:rsidRPr="00833955">
              <w:rPr>
                <w:rFonts w:ascii="Times New Roman" w:hAnsi="Times New Roman" w:cs="Times New Roman"/>
                <w:b w:val="0"/>
                <w:color w:val="auto"/>
                <w:sz w:val="24"/>
                <w:lang w:val="uk-UA"/>
              </w:rPr>
              <w:t xml:space="preserve"> </w:t>
            </w:r>
            <w:proofErr w:type="spellStart"/>
            <w:r w:rsidRPr="00833955">
              <w:rPr>
                <w:rFonts w:ascii="Times New Roman" w:hAnsi="Times New Roman" w:cs="Times New Roman"/>
                <w:b w:val="0"/>
                <w:i/>
                <w:color w:val="auto"/>
                <w:sz w:val="24"/>
              </w:rPr>
              <w:t>Напи</w:t>
            </w:r>
            <w:r>
              <w:rPr>
                <w:rFonts w:ascii="Times New Roman" w:hAnsi="Times New Roman" w:cs="Times New Roman"/>
                <w:b w:val="0"/>
                <w:i/>
                <w:color w:val="auto"/>
                <w:sz w:val="24"/>
                <w:lang w:val="uk-UA"/>
              </w:rPr>
              <w:t>сати</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коротке</w:t>
            </w:r>
            <w:proofErr w:type="spellEnd"/>
            <w:r w:rsidRPr="00833955">
              <w:rPr>
                <w:rFonts w:ascii="Times New Roman" w:hAnsi="Times New Roman" w:cs="Times New Roman"/>
                <w:b w:val="0"/>
                <w:color w:val="auto"/>
                <w:sz w:val="24"/>
              </w:rPr>
              <w:t xml:space="preserve"> </w:t>
            </w:r>
            <w:proofErr w:type="spellStart"/>
            <w:r w:rsidRPr="00833955">
              <w:rPr>
                <w:rFonts w:ascii="Times New Roman" w:hAnsi="Times New Roman" w:cs="Times New Roman"/>
                <w:b w:val="0"/>
                <w:color w:val="auto"/>
                <w:sz w:val="24"/>
              </w:rPr>
              <w:t>есе</w:t>
            </w:r>
            <w:proofErr w:type="spellEnd"/>
            <w:r w:rsidRPr="00833955">
              <w:rPr>
                <w:rFonts w:ascii="Times New Roman" w:hAnsi="Times New Roman" w:cs="Times New Roman"/>
                <w:b w:val="0"/>
                <w:color w:val="auto"/>
                <w:sz w:val="24"/>
              </w:rPr>
              <w:t xml:space="preserve"> (2 </w:t>
            </w:r>
            <w:proofErr w:type="spellStart"/>
            <w:r w:rsidRPr="00833955">
              <w:rPr>
                <w:rFonts w:ascii="Times New Roman" w:hAnsi="Times New Roman" w:cs="Times New Roman"/>
                <w:b w:val="0"/>
                <w:color w:val="auto"/>
                <w:sz w:val="24"/>
              </w:rPr>
              <w:t>стор</w:t>
            </w:r>
            <w:proofErr w:type="spellEnd"/>
            <w:r w:rsidRPr="00833955">
              <w:rPr>
                <w:rFonts w:ascii="Times New Roman" w:hAnsi="Times New Roman" w:cs="Times New Roman"/>
                <w:b w:val="0"/>
                <w:color w:val="auto"/>
                <w:sz w:val="24"/>
              </w:rPr>
              <w:t xml:space="preserve">.) на тему: </w:t>
            </w:r>
            <w:r w:rsidRPr="00833955">
              <w:rPr>
                <w:rStyle w:val="af5"/>
                <w:rFonts w:ascii="Times New Roman" w:hAnsi="Times New Roman" w:cs="Times New Roman"/>
                <w:b w:val="0"/>
                <w:color w:val="auto"/>
                <w:sz w:val="24"/>
              </w:rPr>
              <w:t>«</w:t>
            </w:r>
            <w:proofErr w:type="spellStart"/>
            <w:r w:rsidRPr="00833955">
              <w:rPr>
                <w:rStyle w:val="af5"/>
                <w:rFonts w:ascii="Times New Roman" w:hAnsi="Times New Roman" w:cs="Times New Roman"/>
                <w:b w:val="0"/>
                <w:color w:val="auto"/>
                <w:sz w:val="24"/>
              </w:rPr>
              <w:t>Біографія</w:t>
            </w:r>
            <w:proofErr w:type="spellEnd"/>
            <w:r w:rsidRPr="00833955">
              <w:rPr>
                <w:rStyle w:val="af5"/>
                <w:rFonts w:ascii="Times New Roman" w:hAnsi="Times New Roman" w:cs="Times New Roman"/>
                <w:b w:val="0"/>
                <w:color w:val="auto"/>
                <w:sz w:val="24"/>
              </w:rPr>
              <w:t xml:space="preserve"> як </w:t>
            </w:r>
            <w:proofErr w:type="spellStart"/>
            <w:r w:rsidRPr="00833955">
              <w:rPr>
                <w:rStyle w:val="af5"/>
                <w:rFonts w:ascii="Times New Roman" w:hAnsi="Times New Roman" w:cs="Times New Roman"/>
                <w:b w:val="0"/>
                <w:color w:val="auto"/>
                <w:sz w:val="24"/>
              </w:rPr>
              <w:t>інтерпретаційний</w:t>
            </w:r>
            <w:proofErr w:type="spellEnd"/>
            <w:r w:rsidRPr="00833955">
              <w:rPr>
                <w:rStyle w:val="af5"/>
                <w:rFonts w:ascii="Times New Roman" w:hAnsi="Times New Roman" w:cs="Times New Roman"/>
                <w:b w:val="0"/>
                <w:color w:val="auto"/>
                <w:sz w:val="24"/>
              </w:rPr>
              <w:t xml:space="preserve"> ресурс: </w:t>
            </w:r>
            <w:proofErr w:type="spellStart"/>
            <w:r w:rsidRPr="00833955">
              <w:rPr>
                <w:rStyle w:val="af5"/>
                <w:rFonts w:ascii="Times New Roman" w:hAnsi="Times New Roman" w:cs="Times New Roman"/>
                <w:b w:val="0"/>
                <w:color w:val="auto"/>
                <w:sz w:val="24"/>
              </w:rPr>
              <w:t>чи</w:t>
            </w:r>
            <w:proofErr w:type="spellEnd"/>
            <w:r w:rsidRPr="00833955">
              <w:rPr>
                <w:rStyle w:val="af5"/>
                <w:rFonts w:ascii="Times New Roman" w:hAnsi="Times New Roman" w:cs="Times New Roman"/>
                <w:b w:val="0"/>
                <w:color w:val="auto"/>
                <w:sz w:val="24"/>
              </w:rPr>
              <w:t xml:space="preserve"> </w:t>
            </w:r>
            <w:proofErr w:type="spellStart"/>
            <w:r w:rsidRPr="00833955">
              <w:rPr>
                <w:rStyle w:val="af5"/>
                <w:rFonts w:ascii="Times New Roman" w:hAnsi="Times New Roman" w:cs="Times New Roman"/>
                <w:b w:val="0"/>
                <w:color w:val="auto"/>
                <w:sz w:val="24"/>
              </w:rPr>
              <w:t>потрібен</w:t>
            </w:r>
            <w:proofErr w:type="spellEnd"/>
            <w:r w:rsidRPr="00833955">
              <w:rPr>
                <w:rStyle w:val="af5"/>
                <w:rFonts w:ascii="Times New Roman" w:hAnsi="Times New Roman" w:cs="Times New Roman"/>
                <w:b w:val="0"/>
                <w:color w:val="auto"/>
                <w:sz w:val="24"/>
              </w:rPr>
              <w:t xml:space="preserve"> нам “</w:t>
            </w:r>
            <w:proofErr w:type="spellStart"/>
            <w:r w:rsidRPr="00833955">
              <w:rPr>
                <w:rStyle w:val="af5"/>
                <w:rFonts w:ascii="Times New Roman" w:hAnsi="Times New Roman" w:cs="Times New Roman"/>
                <w:b w:val="0"/>
                <w:color w:val="auto"/>
                <w:sz w:val="24"/>
              </w:rPr>
              <w:t>реальний</w:t>
            </w:r>
            <w:proofErr w:type="spellEnd"/>
            <w:r w:rsidRPr="00833955">
              <w:rPr>
                <w:rStyle w:val="af5"/>
                <w:rFonts w:ascii="Times New Roman" w:hAnsi="Times New Roman" w:cs="Times New Roman"/>
                <w:b w:val="0"/>
                <w:color w:val="auto"/>
                <w:sz w:val="24"/>
              </w:rPr>
              <w:t xml:space="preserve">” </w:t>
            </w:r>
            <w:proofErr w:type="spellStart"/>
            <w:r w:rsidRPr="00833955">
              <w:rPr>
                <w:rStyle w:val="af5"/>
                <w:rFonts w:ascii="Times New Roman" w:hAnsi="Times New Roman" w:cs="Times New Roman"/>
                <w:b w:val="0"/>
                <w:color w:val="auto"/>
                <w:sz w:val="24"/>
              </w:rPr>
              <w:t>Шекспі</w:t>
            </w:r>
            <w:proofErr w:type="gramStart"/>
            <w:r w:rsidRPr="00833955">
              <w:rPr>
                <w:rStyle w:val="af5"/>
                <w:rFonts w:ascii="Times New Roman" w:hAnsi="Times New Roman" w:cs="Times New Roman"/>
                <w:b w:val="0"/>
                <w:color w:val="auto"/>
                <w:sz w:val="24"/>
              </w:rPr>
              <w:t>р</w:t>
            </w:r>
            <w:proofErr w:type="spellEnd"/>
            <w:proofErr w:type="gramEnd"/>
            <w:r w:rsidRPr="00833955">
              <w:rPr>
                <w:rStyle w:val="af5"/>
                <w:rFonts w:ascii="Times New Roman" w:hAnsi="Times New Roman" w:cs="Times New Roman"/>
                <w:b w:val="0"/>
                <w:color w:val="auto"/>
                <w:sz w:val="24"/>
              </w:rPr>
              <w:t>?»</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833955" w:rsidRDefault="00833955" w:rsidP="00EB3F29">
            <w:pPr>
              <w:spacing w:before="100" w:beforeAutospacing="1" w:after="100" w:afterAutospacing="1"/>
              <w:jc w:val="both"/>
              <w:rPr>
                <w:sz w:val="24"/>
                <w:lang w:val="uk-UA" w:eastAsia="uk-UA"/>
              </w:rPr>
            </w:pPr>
            <w:r w:rsidRPr="00833955">
              <w:rPr>
                <w:i/>
                <w:sz w:val="24"/>
                <w:lang w:val="uk-UA" w:eastAsia="uk-UA"/>
              </w:rPr>
              <w:t>Проаналізу</w:t>
            </w:r>
            <w:r>
              <w:rPr>
                <w:i/>
                <w:sz w:val="24"/>
                <w:lang w:val="uk-UA" w:eastAsia="uk-UA"/>
              </w:rPr>
              <w:t>вати</w:t>
            </w:r>
            <w:r w:rsidR="00084CDC">
              <w:rPr>
                <w:i/>
                <w:sz w:val="24"/>
                <w:lang w:val="uk-UA" w:eastAsia="uk-UA"/>
              </w:rPr>
              <w:t xml:space="preserve"> </w:t>
            </w:r>
            <w:r w:rsidRPr="00833955">
              <w:rPr>
                <w:sz w:val="24"/>
                <w:lang w:val="uk-UA" w:eastAsia="uk-UA"/>
              </w:rPr>
              <w:t xml:space="preserve">структуру шекспірівського канону (комедії, трагедії, </w:t>
            </w:r>
            <w:proofErr w:type="spellStart"/>
            <w:r w:rsidRPr="00833955">
              <w:rPr>
                <w:sz w:val="24"/>
                <w:lang w:val="uk-UA" w:eastAsia="uk-UA"/>
              </w:rPr>
              <w:t>хроніки</w:t>
            </w:r>
            <w:proofErr w:type="spellEnd"/>
            <w:r w:rsidRPr="00833955">
              <w:rPr>
                <w:sz w:val="24"/>
                <w:lang w:val="uk-UA" w:eastAsia="uk-UA"/>
              </w:rPr>
              <w:t>, проблемні п’єси, сонети).</w:t>
            </w:r>
            <w:r>
              <w:rPr>
                <w:sz w:val="24"/>
                <w:lang w:val="uk-UA" w:eastAsia="uk-UA"/>
              </w:rPr>
              <w:t xml:space="preserve"> </w:t>
            </w:r>
            <w:r w:rsidRPr="00833955">
              <w:rPr>
                <w:i/>
                <w:sz w:val="24"/>
                <w:lang w:val="uk-UA" w:eastAsia="uk-UA"/>
              </w:rPr>
              <w:t>Підготу</w:t>
            </w:r>
            <w:r>
              <w:rPr>
                <w:i/>
                <w:sz w:val="24"/>
                <w:lang w:val="uk-UA" w:eastAsia="uk-UA"/>
              </w:rPr>
              <w:t>вати</w:t>
            </w:r>
            <w:r w:rsidRPr="00833955">
              <w:rPr>
                <w:i/>
                <w:sz w:val="24"/>
                <w:lang w:val="uk-UA" w:eastAsia="uk-UA"/>
              </w:rPr>
              <w:t xml:space="preserve"> </w:t>
            </w:r>
            <w:r w:rsidRPr="00833955">
              <w:rPr>
                <w:sz w:val="24"/>
                <w:lang w:val="uk-UA" w:eastAsia="uk-UA"/>
              </w:rPr>
              <w:t>аналітичний огляд історії формування Першого фоліо (1623) та його ролі у канонізації драматурга.</w:t>
            </w:r>
            <w:r>
              <w:rPr>
                <w:sz w:val="24"/>
                <w:lang w:val="uk-UA" w:eastAsia="uk-UA"/>
              </w:rPr>
              <w:t xml:space="preserve"> </w:t>
            </w:r>
            <w:proofErr w:type="spellStart"/>
            <w:r w:rsidRPr="00833955">
              <w:rPr>
                <w:i/>
                <w:sz w:val="24"/>
                <w:lang w:val="uk-UA" w:eastAsia="uk-UA"/>
              </w:rPr>
              <w:t>Обер</w:t>
            </w:r>
            <w:r w:rsidR="00EB3F29">
              <w:rPr>
                <w:i/>
                <w:sz w:val="24"/>
                <w:lang w:val="uk-UA" w:eastAsia="uk-UA"/>
              </w:rPr>
              <w:t>ати</w:t>
            </w:r>
            <w:proofErr w:type="spellEnd"/>
            <w:r w:rsidR="00EB3F29">
              <w:rPr>
                <w:i/>
                <w:sz w:val="24"/>
                <w:lang w:val="uk-UA" w:eastAsia="uk-UA"/>
              </w:rPr>
              <w:t xml:space="preserve"> </w:t>
            </w:r>
            <w:r w:rsidRPr="00833955">
              <w:rPr>
                <w:sz w:val="24"/>
                <w:lang w:val="uk-UA" w:eastAsia="uk-UA"/>
              </w:rPr>
              <w:t>одну «проблемну» п’єсу (наприклад, «</w:t>
            </w:r>
            <w:proofErr w:type="spellStart"/>
            <w:r w:rsidRPr="00833955">
              <w:rPr>
                <w:sz w:val="24"/>
                <w:lang w:val="uk-UA" w:eastAsia="uk-UA"/>
              </w:rPr>
              <w:t>Троїл</w:t>
            </w:r>
            <w:proofErr w:type="spellEnd"/>
            <w:r w:rsidRPr="00833955">
              <w:rPr>
                <w:sz w:val="24"/>
                <w:lang w:val="uk-UA" w:eastAsia="uk-UA"/>
              </w:rPr>
              <w:t xml:space="preserve"> і </w:t>
            </w:r>
            <w:proofErr w:type="spellStart"/>
            <w:r w:rsidRPr="00833955">
              <w:rPr>
                <w:sz w:val="24"/>
                <w:lang w:val="uk-UA" w:eastAsia="uk-UA"/>
              </w:rPr>
              <w:t>Крессіда</w:t>
            </w:r>
            <w:proofErr w:type="spellEnd"/>
            <w:r w:rsidRPr="00833955">
              <w:rPr>
                <w:sz w:val="24"/>
                <w:lang w:val="uk-UA" w:eastAsia="uk-UA"/>
              </w:rPr>
              <w:t>») і обґрунт</w:t>
            </w:r>
            <w:r>
              <w:rPr>
                <w:sz w:val="24"/>
                <w:lang w:val="uk-UA" w:eastAsia="uk-UA"/>
              </w:rPr>
              <w:t>уйте її жанрову неоднозначність.</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833955" w:rsidP="00EB3F29">
            <w:pPr>
              <w:spacing w:before="100" w:beforeAutospacing="1" w:after="100" w:afterAutospacing="1"/>
              <w:jc w:val="both"/>
              <w:rPr>
                <w:sz w:val="24"/>
                <w:lang w:val="uk-UA" w:eastAsia="uk-UA"/>
              </w:rPr>
            </w:pPr>
            <w:r w:rsidRPr="00833955">
              <w:rPr>
                <w:i/>
                <w:sz w:val="24"/>
                <w:lang w:val="uk-UA" w:eastAsia="uk-UA"/>
              </w:rPr>
              <w:t>Порівня</w:t>
            </w:r>
            <w:r w:rsidR="00EB3F29" w:rsidRPr="00EB3F29">
              <w:rPr>
                <w:i/>
                <w:sz w:val="24"/>
                <w:lang w:val="uk-UA" w:eastAsia="uk-UA"/>
              </w:rPr>
              <w:t>ти</w:t>
            </w:r>
            <w:r w:rsidR="00EB3F29">
              <w:rPr>
                <w:sz w:val="24"/>
                <w:lang w:val="uk-UA" w:eastAsia="uk-UA"/>
              </w:rPr>
              <w:t xml:space="preserve"> </w:t>
            </w:r>
            <w:r w:rsidRPr="00833955">
              <w:rPr>
                <w:sz w:val="24"/>
                <w:lang w:val="uk-UA" w:eastAsia="uk-UA"/>
              </w:rPr>
              <w:t xml:space="preserve">рецепцію Шекспіра в добу класицизму, романтизму та модернізму. </w:t>
            </w:r>
            <w:r w:rsidR="00EB3F29" w:rsidRPr="00EB3F29">
              <w:rPr>
                <w:i/>
                <w:sz w:val="24"/>
                <w:lang w:val="uk-UA" w:eastAsia="uk-UA"/>
              </w:rPr>
              <w:t>Проаналізувати</w:t>
            </w:r>
            <w:r w:rsidRPr="00833955">
              <w:rPr>
                <w:i/>
                <w:sz w:val="24"/>
                <w:lang w:val="uk-UA" w:eastAsia="uk-UA"/>
              </w:rPr>
              <w:t>,</w:t>
            </w:r>
            <w:r w:rsidRPr="00833955">
              <w:rPr>
                <w:sz w:val="24"/>
                <w:lang w:val="uk-UA" w:eastAsia="uk-UA"/>
              </w:rPr>
              <w:t xml:space="preserve"> як змінювалося трактування образу Гамлета у ХІХ–ХХ ст. </w:t>
            </w:r>
            <w:r w:rsidR="00EB3F29">
              <w:rPr>
                <w:i/>
                <w:sz w:val="24"/>
                <w:lang w:val="uk-UA" w:eastAsia="uk-UA"/>
              </w:rPr>
              <w:t>Підготувати</w:t>
            </w:r>
            <w:r w:rsidRPr="00833955">
              <w:rPr>
                <w:i/>
                <w:sz w:val="24"/>
                <w:lang w:val="uk-UA" w:eastAsia="uk-UA"/>
              </w:rPr>
              <w:t xml:space="preserve"> </w:t>
            </w:r>
            <w:r w:rsidRPr="00833955">
              <w:rPr>
                <w:sz w:val="24"/>
                <w:lang w:val="uk-UA" w:eastAsia="uk-UA"/>
              </w:rPr>
              <w:t>повідомлення про феномен «глобального Шекспіра» у ХХІ столітті.</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EB3F29" w:rsidP="00084CDC">
            <w:pPr>
              <w:spacing w:before="100" w:beforeAutospacing="1" w:after="100" w:afterAutospacing="1"/>
              <w:jc w:val="both"/>
              <w:rPr>
                <w:sz w:val="24"/>
                <w:lang w:val="uk-UA" w:eastAsia="uk-UA"/>
              </w:rPr>
            </w:pPr>
            <w:r w:rsidRPr="00084CDC">
              <w:rPr>
                <w:i/>
                <w:sz w:val="24"/>
                <w:lang w:val="uk-UA" w:eastAsia="uk-UA"/>
              </w:rPr>
              <w:t>Дослід</w:t>
            </w:r>
            <w:r w:rsidR="00084CDC" w:rsidRPr="00084CDC">
              <w:rPr>
                <w:i/>
                <w:sz w:val="24"/>
                <w:lang w:val="uk-UA" w:eastAsia="uk-UA"/>
              </w:rPr>
              <w:t>ити</w:t>
            </w:r>
            <w:r w:rsidRPr="00EB3F29">
              <w:rPr>
                <w:sz w:val="24"/>
                <w:lang w:val="uk-UA" w:eastAsia="uk-UA"/>
              </w:rPr>
              <w:t xml:space="preserve"> особливості сценічної практики театру «Глобус» (архітектура, </w:t>
            </w:r>
            <w:proofErr w:type="spellStart"/>
            <w:r w:rsidRPr="00EB3F29">
              <w:rPr>
                <w:sz w:val="24"/>
                <w:lang w:val="uk-UA" w:eastAsia="uk-UA"/>
              </w:rPr>
              <w:t>глядацька</w:t>
            </w:r>
            <w:proofErr w:type="spellEnd"/>
            <w:r w:rsidRPr="00EB3F29">
              <w:rPr>
                <w:sz w:val="24"/>
                <w:lang w:val="uk-UA" w:eastAsia="uk-UA"/>
              </w:rPr>
              <w:t xml:space="preserve"> аудиторія, акторська гра). </w:t>
            </w:r>
            <w:r w:rsidRPr="00084CDC">
              <w:rPr>
                <w:i/>
                <w:sz w:val="24"/>
                <w:lang w:val="uk-UA" w:eastAsia="uk-UA"/>
              </w:rPr>
              <w:t>Проаналізу</w:t>
            </w:r>
            <w:r w:rsidR="00084CDC" w:rsidRPr="00084CDC">
              <w:rPr>
                <w:i/>
                <w:sz w:val="24"/>
                <w:lang w:val="uk-UA" w:eastAsia="uk-UA"/>
              </w:rPr>
              <w:t>вати</w:t>
            </w:r>
            <w:r w:rsidRPr="00084CDC">
              <w:rPr>
                <w:i/>
                <w:sz w:val="24"/>
                <w:lang w:val="uk-UA" w:eastAsia="uk-UA"/>
              </w:rPr>
              <w:t xml:space="preserve"> </w:t>
            </w:r>
            <w:r w:rsidRPr="00EB3F29">
              <w:rPr>
                <w:sz w:val="24"/>
                <w:lang w:val="uk-UA" w:eastAsia="uk-UA"/>
              </w:rPr>
              <w:t xml:space="preserve">одну сучасну театральну постановку (на вибір) з точки зору режисерської концепції та інтерпретаційної стратегії. </w:t>
            </w:r>
            <w:r w:rsidRPr="00084CDC">
              <w:rPr>
                <w:i/>
                <w:sz w:val="24"/>
                <w:lang w:val="uk-UA" w:eastAsia="uk-UA"/>
              </w:rPr>
              <w:t>Напи</w:t>
            </w:r>
            <w:r w:rsidR="00084CDC" w:rsidRPr="00084CDC">
              <w:rPr>
                <w:i/>
                <w:sz w:val="24"/>
                <w:lang w:val="uk-UA" w:eastAsia="uk-UA"/>
              </w:rPr>
              <w:t>сати</w:t>
            </w:r>
            <w:r w:rsidRPr="00EB3F29">
              <w:rPr>
                <w:sz w:val="24"/>
                <w:lang w:val="uk-UA" w:eastAsia="uk-UA"/>
              </w:rPr>
              <w:t xml:space="preserve"> аналітичний коментар (2–3 стор.) про трансформацію шекспірівського театру від ренесансної с</w:t>
            </w:r>
            <w:r w:rsidR="00084CDC">
              <w:rPr>
                <w:sz w:val="24"/>
                <w:lang w:val="uk-UA" w:eastAsia="uk-UA"/>
              </w:rPr>
              <w:t xml:space="preserve">цени до </w:t>
            </w:r>
            <w:proofErr w:type="spellStart"/>
            <w:r w:rsidR="00084CDC">
              <w:rPr>
                <w:sz w:val="24"/>
                <w:lang w:val="uk-UA" w:eastAsia="uk-UA"/>
              </w:rPr>
              <w:t>постдраматичних</w:t>
            </w:r>
            <w:proofErr w:type="spellEnd"/>
            <w:r w:rsidR="00084CDC">
              <w:rPr>
                <w:sz w:val="24"/>
                <w:lang w:val="uk-UA" w:eastAsia="uk-UA"/>
              </w:rPr>
              <w:t xml:space="preserve"> форм.</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EB3F29" w:rsidP="000E1FF4">
            <w:pPr>
              <w:spacing w:before="100" w:beforeAutospacing="1" w:after="100" w:afterAutospacing="1"/>
              <w:jc w:val="both"/>
              <w:rPr>
                <w:sz w:val="24"/>
                <w:lang w:val="uk-UA" w:eastAsia="uk-UA"/>
              </w:rPr>
            </w:pPr>
            <w:r w:rsidRPr="000E1FF4">
              <w:rPr>
                <w:i/>
                <w:sz w:val="24"/>
                <w:lang w:val="uk-UA" w:eastAsia="uk-UA"/>
              </w:rPr>
              <w:t>Порівня</w:t>
            </w:r>
            <w:r w:rsidR="000E1FF4" w:rsidRPr="000E1FF4">
              <w:rPr>
                <w:i/>
                <w:sz w:val="24"/>
                <w:lang w:val="uk-UA" w:eastAsia="uk-UA"/>
              </w:rPr>
              <w:t>ти</w:t>
            </w:r>
            <w:r w:rsidRPr="00EB3F29">
              <w:rPr>
                <w:sz w:val="24"/>
                <w:lang w:val="uk-UA" w:eastAsia="uk-UA"/>
              </w:rPr>
              <w:t xml:space="preserve"> українські переклади одного монологу (наприклад, «Бути чи не бути») у виконанні різних перекладачів.</w:t>
            </w:r>
            <w:r w:rsidR="000E1FF4">
              <w:rPr>
                <w:sz w:val="24"/>
                <w:lang w:val="uk-UA" w:eastAsia="uk-UA"/>
              </w:rPr>
              <w:t xml:space="preserve"> </w:t>
            </w: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перекладацькі стратегії (буквалізм, адаптація, модернізація лексики).</w:t>
            </w:r>
            <w:r w:rsidR="000E1FF4">
              <w:rPr>
                <w:sz w:val="24"/>
                <w:lang w:val="uk-UA" w:eastAsia="uk-UA"/>
              </w:rPr>
              <w:t xml:space="preserve"> </w:t>
            </w:r>
            <w:r w:rsidRPr="00EB3F29">
              <w:rPr>
                <w:sz w:val="24"/>
                <w:lang w:val="uk-UA" w:eastAsia="uk-UA"/>
              </w:rPr>
              <w:t xml:space="preserve"> </w:t>
            </w:r>
            <w:r w:rsidRPr="000E1FF4">
              <w:rPr>
                <w:i/>
                <w:sz w:val="24"/>
                <w:lang w:val="uk-UA" w:eastAsia="uk-UA"/>
              </w:rPr>
              <w:t>Підготу</w:t>
            </w:r>
            <w:r w:rsidR="000E1FF4" w:rsidRPr="000E1FF4">
              <w:rPr>
                <w:i/>
                <w:sz w:val="24"/>
                <w:lang w:val="uk-UA" w:eastAsia="uk-UA"/>
              </w:rPr>
              <w:t>вати</w:t>
            </w:r>
            <w:r w:rsidRPr="00EB3F29">
              <w:rPr>
                <w:sz w:val="24"/>
                <w:lang w:val="uk-UA" w:eastAsia="uk-UA"/>
              </w:rPr>
              <w:t xml:space="preserve"> огляд внеску одного українського перекладача (напр., П. Куліша, М. Рильського, Ю. Андруховича) у форму</w:t>
            </w:r>
            <w:r w:rsidR="000E1FF4">
              <w:rPr>
                <w:sz w:val="24"/>
                <w:lang w:val="uk-UA" w:eastAsia="uk-UA"/>
              </w:rPr>
              <w:t>вання національної шекспіріани.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Порівня</w:t>
            </w:r>
            <w:r w:rsidR="000E1FF4" w:rsidRPr="000E1FF4">
              <w:rPr>
                <w:i/>
                <w:sz w:val="24"/>
                <w:lang w:val="uk-UA" w:eastAsia="uk-UA"/>
              </w:rPr>
              <w:t>ти</w:t>
            </w:r>
            <w:r w:rsidRPr="00EB3F29">
              <w:rPr>
                <w:sz w:val="24"/>
                <w:lang w:val="uk-UA" w:eastAsia="uk-UA"/>
              </w:rPr>
              <w:t xml:space="preserve"> класичну екранізацію «Гамлета» режисера </w:t>
            </w:r>
            <w:proofErr w:type="spellStart"/>
            <w:r w:rsidRPr="00EB3F29">
              <w:rPr>
                <w:sz w:val="24"/>
                <w:lang w:val="uk-UA" w:eastAsia="uk-UA"/>
              </w:rPr>
              <w:t>Laurence</w:t>
            </w:r>
            <w:proofErr w:type="spellEnd"/>
            <w:r w:rsidRPr="00EB3F29">
              <w:rPr>
                <w:sz w:val="24"/>
                <w:lang w:val="uk-UA" w:eastAsia="uk-UA"/>
              </w:rPr>
              <w:t xml:space="preserve"> </w:t>
            </w:r>
            <w:proofErr w:type="spellStart"/>
            <w:r w:rsidRPr="00EB3F29">
              <w:rPr>
                <w:sz w:val="24"/>
                <w:lang w:val="uk-UA" w:eastAsia="uk-UA"/>
              </w:rPr>
              <w:t>Olivier</w:t>
            </w:r>
            <w:proofErr w:type="spellEnd"/>
            <w:r w:rsidRPr="00EB3F29">
              <w:rPr>
                <w:sz w:val="24"/>
                <w:lang w:val="uk-UA" w:eastAsia="uk-UA"/>
              </w:rPr>
              <w:t xml:space="preserve"> (1948) та постмодерну інтерпретацію </w:t>
            </w:r>
            <w:proofErr w:type="spellStart"/>
            <w:r w:rsidRPr="00EB3F29">
              <w:rPr>
                <w:sz w:val="24"/>
                <w:lang w:val="uk-UA" w:eastAsia="uk-UA"/>
              </w:rPr>
              <w:t>Baz</w:t>
            </w:r>
            <w:proofErr w:type="spellEnd"/>
            <w:r w:rsidRPr="00EB3F29">
              <w:rPr>
                <w:sz w:val="24"/>
                <w:lang w:val="uk-UA" w:eastAsia="uk-UA"/>
              </w:rPr>
              <w:t xml:space="preserve"> </w:t>
            </w:r>
            <w:proofErr w:type="spellStart"/>
            <w:r w:rsidRPr="00EB3F29">
              <w:rPr>
                <w:sz w:val="24"/>
                <w:lang w:val="uk-UA" w:eastAsia="uk-UA"/>
              </w:rPr>
              <w:t>Luhrmann</w:t>
            </w:r>
            <w:proofErr w:type="spellEnd"/>
            <w:r w:rsidRPr="00EB3F29">
              <w:rPr>
                <w:sz w:val="24"/>
                <w:lang w:val="uk-UA" w:eastAsia="uk-UA"/>
              </w:rPr>
              <w:t xml:space="preserve"> («</w:t>
            </w:r>
            <w:proofErr w:type="spellStart"/>
            <w:r w:rsidRPr="00EB3F29">
              <w:rPr>
                <w:sz w:val="24"/>
                <w:lang w:val="uk-UA" w:eastAsia="uk-UA"/>
              </w:rPr>
              <w:t>Ro</w:t>
            </w:r>
            <w:r w:rsidR="000E1FF4">
              <w:rPr>
                <w:sz w:val="24"/>
                <w:lang w:val="uk-UA" w:eastAsia="uk-UA"/>
              </w:rPr>
              <w:t>meo</w:t>
            </w:r>
            <w:proofErr w:type="spellEnd"/>
            <w:r w:rsidR="000E1FF4">
              <w:rPr>
                <w:sz w:val="24"/>
                <w:lang w:val="uk-UA" w:eastAsia="uk-UA"/>
              </w:rPr>
              <w:t xml:space="preserve"> + </w:t>
            </w:r>
            <w:proofErr w:type="spellStart"/>
            <w:r w:rsidR="000E1FF4">
              <w:rPr>
                <w:sz w:val="24"/>
                <w:lang w:val="uk-UA" w:eastAsia="uk-UA"/>
              </w:rPr>
              <w:t>Juliet</w:t>
            </w:r>
            <w:proofErr w:type="spellEnd"/>
            <w:r w:rsidR="000E1FF4">
              <w:rPr>
                <w:sz w:val="24"/>
                <w:lang w:val="uk-UA" w:eastAsia="uk-UA"/>
              </w:rPr>
              <w:t xml:space="preserve">», 1996). </w:t>
            </w: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фільм </w:t>
            </w:r>
            <w:r w:rsidR="000E1FF4">
              <w:rPr>
                <w:sz w:val="24"/>
                <w:lang w:val="uk-UA" w:eastAsia="uk-UA"/>
              </w:rPr>
              <w:t>«</w:t>
            </w:r>
            <w:proofErr w:type="spellStart"/>
            <w:r w:rsidR="000E1FF4">
              <w:rPr>
                <w:sz w:val="24"/>
                <w:lang w:val="uk-UA" w:eastAsia="uk-UA"/>
              </w:rPr>
              <w:t>Гамлет»</w:t>
            </w:r>
            <w:r w:rsidRPr="00EB3F29">
              <w:rPr>
                <w:sz w:val="24"/>
                <w:lang w:val="uk-UA" w:eastAsia="uk-UA"/>
              </w:rPr>
              <w:t>t</w:t>
            </w:r>
            <w:proofErr w:type="spellEnd"/>
            <w:r w:rsidRPr="00EB3F29">
              <w:rPr>
                <w:sz w:val="24"/>
                <w:lang w:val="uk-UA" w:eastAsia="uk-UA"/>
              </w:rPr>
              <w:t xml:space="preserve"> з точки зору </w:t>
            </w:r>
            <w:proofErr w:type="spellStart"/>
            <w:r w:rsidRPr="00EB3F29">
              <w:rPr>
                <w:sz w:val="24"/>
                <w:lang w:val="uk-UA" w:eastAsia="uk-UA"/>
              </w:rPr>
              <w:t>інтермедіальності</w:t>
            </w:r>
            <w:proofErr w:type="spellEnd"/>
            <w:r w:rsidRPr="00EB3F29">
              <w:rPr>
                <w:sz w:val="24"/>
                <w:lang w:val="uk-UA" w:eastAsia="uk-UA"/>
              </w:rPr>
              <w:t xml:space="preserve"> та повноти тексту.</w:t>
            </w:r>
            <w:r w:rsidR="000E1FF4">
              <w:rPr>
                <w:sz w:val="24"/>
                <w:lang w:val="uk-UA" w:eastAsia="uk-UA"/>
              </w:rPr>
              <w:t xml:space="preserve"> </w:t>
            </w:r>
            <w:r w:rsidRPr="000E1FF4">
              <w:rPr>
                <w:i/>
                <w:sz w:val="24"/>
                <w:lang w:val="uk-UA" w:eastAsia="uk-UA"/>
              </w:rPr>
              <w:t>Напи</w:t>
            </w:r>
            <w:r w:rsidR="000E1FF4" w:rsidRPr="000E1FF4">
              <w:rPr>
                <w:i/>
                <w:sz w:val="24"/>
                <w:lang w:val="uk-UA" w:eastAsia="uk-UA"/>
              </w:rPr>
              <w:t>сати</w:t>
            </w:r>
            <w:r w:rsidRPr="00EB3F29">
              <w:rPr>
                <w:sz w:val="24"/>
                <w:lang w:val="uk-UA" w:eastAsia="uk-UA"/>
              </w:rPr>
              <w:t xml:space="preserve"> рецензію на одну сучасну екранізацію, акцентуючи увагу на актуалізації полі</w:t>
            </w:r>
            <w:r w:rsidR="000E1FF4">
              <w:rPr>
                <w:sz w:val="24"/>
                <w:lang w:val="uk-UA" w:eastAsia="uk-UA"/>
              </w:rPr>
              <w:t>тичного або гендерного дискурс.</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роман</w:t>
            </w:r>
            <w:r w:rsidR="000E1FF4">
              <w:rPr>
                <w:sz w:val="24"/>
                <w:lang w:val="uk-UA" w:eastAsia="uk-UA"/>
              </w:rPr>
              <w:t>и-</w:t>
            </w:r>
            <w:r w:rsidRPr="00EB3F29">
              <w:rPr>
                <w:sz w:val="24"/>
                <w:lang w:val="uk-UA" w:eastAsia="uk-UA"/>
              </w:rPr>
              <w:t>інтерпретаці</w:t>
            </w:r>
            <w:r w:rsidR="000E1FF4">
              <w:rPr>
                <w:sz w:val="24"/>
                <w:lang w:val="uk-UA" w:eastAsia="uk-UA"/>
              </w:rPr>
              <w:t xml:space="preserve">ї «Бурі». </w:t>
            </w:r>
            <w:r w:rsidRPr="000E1FF4">
              <w:rPr>
                <w:i/>
                <w:sz w:val="24"/>
                <w:lang w:val="uk-UA" w:eastAsia="uk-UA"/>
              </w:rPr>
              <w:t>Дослід</w:t>
            </w:r>
            <w:r w:rsidR="000E1FF4" w:rsidRPr="000E1FF4">
              <w:rPr>
                <w:i/>
                <w:sz w:val="24"/>
                <w:lang w:val="uk-UA" w:eastAsia="uk-UA"/>
              </w:rPr>
              <w:t>ити</w:t>
            </w:r>
            <w:r w:rsidRPr="00EB3F29">
              <w:rPr>
                <w:sz w:val="24"/>
                <w:lang w:val="uk-UA" w:eastAsia="uk-UA"/>
              </w:rPr>
              <w:t xml:space="preserve"> сучасне переосмислення «Короля Ліра». </w:t>
            </w:r>
            <w:r w:rsidRPr="000E1FF4">
              <w:rPr>
                <w:i/>
                <w:sz w:val="24"/>
                <w:lang w:val="uk-UA" w:eastAsia="uk-UA"/>
              </w:rPr>
              <w:t>Напи</w:t>
            </w:r>
            <w:r w:rsidR="000E1FF4" w:rsidRPr="000E1FF4">
              <w:rPr>
                <w:i/>
                <w:sz w:val="24"/>
                <w:lang w:val="uk-UA" w:eastAsia="uk-UA"/>
              </w:rPr>
              <w:t>сати</w:t>
            </w:r>
            <w:r w:rsidRPr="00EB3F29">
              <w:rPr>
                <w:sz w:val="24"/>
                <w:lang w:val="uk-UA" w:eastAsia="uk-UA"/>
              </w:rPr>
              <w:t xml:space="preserve"> есе на тему: </w:t>
            </w:r>
            <w:r w:rsidRPr="00EB3F29">
              <w:rPr>
                <w:i/>
                <w:iCs/>
                <w:sz w:val="24"/>
                <w:lang w:val="uk-UA" w:eastAsia="uk-UA"/>
              </w:rPr>
              <w:t>«</w:t>
            </w:r>
            <w:proofErr w:type="spellStart"/>
            <w:r w:rsidRPr="00EB3F29">
              <w:rPr>
                <w:i/>
                <w:iCs/>
                <w:sz w:val="24"/>
                <w:lang w:val="uk-UA" w:eastAsia="uk-UA"/>
              </w:rPr>
              <w:t>Ремейк</w:t>
            </w:r>
            <w:proofErr w:type="spellEnd"/>
            <w:r w:rsidRPr="00EB3F29">
              <w:rPr>
                <w:i/>
                <w:iCs/>
                <w:sz w:val="24"/>
                <w:lang w:val="uk-UA" w:eastAsia="uk-UA"/>
              </w:rPr>
              <w:t xml:space="preserve"> як форма культурної пам’яті»</w:t>
            </w:r>
            <w:r w:rsidR="000E1FF4">
              <w:rPr>
                <w:sz w:val="24"/>
                <w:lang w:val="uk-UA" w:eastAsia="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w:t>
            </w:r>
            <w:r w:rsidR="000E1FF4">
              <w:rPr>
                <w:sz w:val="24"/>
                <w:lang w:val="uk-UA" w:eastAsia="uk-UA"/>
              </w:rPr>
              <w:t>и</w:t>
            </w:r>
            <w:r w:rsidRPr="00EB3F29">
              <w:rPr>
                <w:sz w:val="24"/>
                <w:lang w:val="uk-UA" w:eastAsia="uk-UA"/>
              </w:rPr>
              <w:t xml:space="preserve"> образ </w:t>
            </w:r>
            <w:proofErr w:type="spellStart"/>
            <w:r w:rsidRPr="00EB3F29">
              <w:rPr>
                <w:sz w:val="24"/>
                <w:lang w:val="uk-UA" w:eastAsia="uk-UA"/>
              </w:rPr>
              <w:t>Офелії</w:t>
            </w:r>
            <w:proofErr w:type="spellEnd"/>
            <w:r w:rsidRPr="00EB3F29">
              <w:rPr>
                <w:sz w:val="24"/>
                <w:lang w:val="uk-UA" w:eastAsia="uk-UA"/>
              </w:rPr>
              <w:t xml:space="preserve"> або Леді Макбет у феміністичному дискурсі ХХ–ХХІ ст. </w:t>
            </w:r>
            <w:r w:rsidRPr="000E1FF4">
              <w:rPr>
                <w:i/>
                <w:sz w:val="24"/>
                <w:lang w:val="uk-UA" w:eastAsia="uk-UA"/>
              </w:rPr>
              <w:t>Розглян</w:t>
            </w:r>
            <w:r w:rsidR="000E1FF4" w:rsidRPr="000E1FF4">
              <w:rPr>
                <w:i/>
                <w:sz w:val="24"/>
                <w:lang w:val="uk-UA" w:eastAsia="uk-UA"/>
              </w:rPr>
              <w:t>ути</w:t>
            </w:r>
            <w:r w:rsidRPr="00EB3F29">
              <w:rPr>
                <w:sz w:val="24"/>
                <w:lang w:val="uk-UA" w:eastAsia="uk-UA"/>
              </w:rPr>
              <w:t xml:space="preserve"> «Бурю» як текст колоніальної епохи: образ </w:t>
            </w:r>
            <w:proofErr w:type="spellStart"/>
            <w:r w:rsidRPr="00EB3F29">
              <w:rPr>
                <w:sz w:val="24"/>
                <w:lang w:val="uk-UA" w:eastAsia="uk-UA"/>
              </w:rPr>
              <w:t>Калібана</w:t>
            </w:r>
            <w:proofErr w:type="spellEnd"/>
            <w:r w:rsidRPr="00EB3F29">
              <w:rPr>
                <w:sz w:val="24"/>
                <w:lang w:val="uk-UA" w:eastAsia="uk-UA"/>
              </w:rPr>
              <w:t xml:space="preserve"> в постколоніальних інтерпретаціях. </w:t>
            </w:r>
            <w:r w:rsidRPr="000E1FF4">
              <w:rPr>
                <w:i/>
                <w:sz w:val="24"/>
                <w:lang w:val="uk-UA" w:eastAsia="uk-UA"/>
              </w:rPr>
              <w:t>Підготу</w:t>
            </w:r>
            <w:r w:rsidR="000E1FF4" w:rsidRPr="000E1FF4">
              <w:rPr>
                <w:i/>
                <w:sz w:val="24"/>
                <w:lang w:val="uk-UA" w:eastAsia="uk-UA"/>
              </w:rPr>
              <w:t>вати</w:t>
            </w:r>
            <w:r w:rsidRPr="000E1FF4">
              <w:rPr>
                <w:i/>
                <w:sz w:val="24"/>
                <w:lang w:val="uk-UA" w:eastAsia="uk-UA"/>
              </w:rPr>
              <w:t xml:space="preserve"> </w:t>
            </w:r>
            <w:r w:rsidRPr="00EB3F29">
              <w:rPr>
                <w:sz w:val="24"/>
                <w:lang w:val="uk-UA" w:eastAsia="uk-UA"/>
              </w:rPr>
              <w:t xml:space="preserve">критичний огляд однієї сучасної наукової статті з </w:t>
            </w:r>
            <w:proofErr w:type="spellStart"/>
            <w:r w:rsidRPr="00EB3F29">
              <w:rPr>
                <w:sz w:val="24"/>
                <w:lang w:val="uk-UA" w:eastAsia="uk-UA"/>
              </w:rPr>
              <w:t>feminist</w:t>
            </w:r>
            <w:proofErr w:type="spellEnd"/>
            <w:r w:rsidRPr="00EB3F29">
              <w:rPr>
                <w:sz w:val="24"/>
                <w:lang w:val="uk-UA" w:eastAsia="uk-UA"/>
              </w:rPr>
              <w:t xml:space="preserve"> або </w:t>
            </w:r>
            <w:proofErr w:type="spellStart"/>
            <w:r w:rsidRPr="00EB3F29">
              <w:rPr>
                <w:sz w:val="24"/>
                <w:lang w:val="uk-UA" w:eastAsia="uk-UA"/>
              </w:rPr>
              <w:t>po</w:t>
            </w:r>
            <w:r w:rsidR="000E1FF4">
              <w:rPr>
                <w:sz w:val="24"/>
                <w:lang w:val="uk-UA" w:eastAsia="uk-UA"/>
              </w:rPr>
              <w:t>stcolonial</w:t>
            </w:r>
            <w:proofErr w:type="spellEnd"/>
            <w:r w:rsidR="000E1FF4">
              <w:rPr>
                <w:sz w:val="24"/>
                <w:lang w:val="uk-UA" w:eastAsia="uk-UA"/>
              </w:rPr>
              <w:t xml:space="preserve"> </w:t>
            </w:r>
            <w:proofErr w:type="spellStart"/>
            <w:r w:rsidR="000E1FF4">
              <w:rPr>
                <w:sz w:val="24"/>
                <w:lang w:val="uk-UA" w:eastAsia="uk-UA"/>
              </w:rPr>
              <w:t>Shakespeare</w:t>
            </w:r>
            <w:proofErr w:type="spellEnd"/>
            <w:r w:rsidR="000E1FF4">
              <w:rPr>
                <w:sz w:val="24"/>
                <w:lang w:val="uk-UA" w:eastAsia="uk-UA"/>
              </w:rPr>
              <w:t xml:space="preserve"> </w:t>
            </w:r>
            <w:proofErr w:type="spellStart"/>
            <w:r w:rsidR="000E1FF4">
              <w:rPr>
                <w:sz w:val="24"/>
                <w:lang w:val="uk-UA" w:eastAsia="uk-UA"/>
              </w:rPr>
              <w:t>studies</w:t>
            </w:r>
            <w:proofErr w:type="spellEnd"/>
            <w:r w:rsidR="000E1FF4">
              <w:rPr>
                <w:sz w:val="24"/>
                <w:lang w:val="uk-UA" w:eastAsia="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EB3F29" w:rsidP="000E1FF4">
            <w:pPr>
              <w:spacing w:before="100" w:beforeAutospacing="1" w:after="100" w:afterAutospacing="1"/>
              <w:jc w:val="both"/>
              <w:rPr>
                <w:sz w:val="24"/>
                <w:lang w:val="uk-UA" w:eastAsia="uk-UA"/>
              </w:rPr>
            </w:pPr>
            <w:r w:rsidRPr="000E1FF4">
              <w:rPr>
                <w:i/>
                <w:sz w:val="24"/>
                <w:lang w:val="uk-UA" w:eastAsia="uk-UA"/>
              </w:rPr>
              <w:t>Проаналізу</w:t>
            </w:r>
            <w:r w:rsidR="000E1FF4" w:rsidRPr="000E1FF4">
              <w:rPr>
                <w:i/>
                <w:sz w:val="24"/>
                <w:lang w:val="uk-UA" w:eastAsia="uk-UA"/>
              </w:rPr>
              <w:t>вати</w:t>
            </w:r>
            <w:r w:rsidRPr="00EB3F29">
              <w:rPr>
                <w:sz w:val="24"/>
                <w:lang w:val="uk-UA" w:eastAsia="uk-UA"/>
              </w:rPr>
              <w:t xml:space="preserve"> використання шекспірівських мотивів у сучасному серіалі або відеогрі (напр., «</w:t>
            </w:r>
            <w:proofErr w:type="spellStart"/>
            <w:r w:rsidRPr="00EB3F29">
              <w:rPr>
                <w:sz w:val="24"/>
                <w:lang w:val="uk-UA" w:eastAsia="uk-UA"/>
              </w:rPr>
              <w:t>Westworld</w:t>
            </w:r>
            <w:proofErr w:type="spellEnd"/>
            <w:r w:rsidRPr="00EB3F29">
              <w:rPr>
                <w:sz w:val="24"/>
                <w:lang w:val="uk-UA" w:eastAsia="uk-UA"/>
              </w:rPr>
              <w:t>» або інші приклади).</w:t>
            </w:r>
            <w:r w:rsidR="000E1FF4">
              <w:rPr>
                <w:sz w:val="24"/>
                <w:lang w:val="uk-UA" w:eastAsia="uk-UA"/>
              </w:rPr>
              <w:t xml:space="preserve"> </w:t>
            </w:r>
            <w:r w:rsidRPr="000E1FF4">
              <w:rPr>
                <w:i/>
                <w:sz w:val="24"/>
                <w:lang w:val="uk-UA" w:eastAsia="uk-UA"/>
              </w:rPr>
              <w:t>Дослід</w:t>
            </w:r>
            <w:r w:rsidR="000E1FF4" w:rsidRPr="000E1FF4">
              <w:rPr>
                <w:i/>
                <w:sz w:val="24"/>
                <w:lang w:val="uk-UA" w:eastAsia="uk-UA"/>
              </w:rPr>
              <w:t>ити</w:t>
            </w:r>
            <w:r w:rsidR="000E1FF4">
              <w:rPr>
                <w:sz w:val="24"/>
                <w:lang w:val="uk-UA" w:eastAsia="uk-UA"/>
              </w:rPr>
              <w:t xml:space="preserve"> </w:t>
            </w:r>
            <w:r w:rsidRPr="00EB3F29">
              <w:rPr>
                <w:sz w:val="24"/>
                <w:lang w:val="uk-UA" w:eastAsia="uk-UA"/>
              </w:rPr>
              <w:t xml:space="preserve">алюзії на Шекспіра в </w:t>
            </w:r>
            <w:r w:rsidRPr="00EB3F29">
              <w:rPr>
                <w:sz w:val="24"/>
                <w:lang w:val="uk-UA" w:eastAsia="uk-UA"/>
              </w:rPr>
              <w:lastRenderedPageBreak/>
              <w:t xml:space="preserve">сучасній музиці чи коміксах. </w:t>
            </w:r>
            <w:r w:rsidRPr="000E1FF4">
              <w:rPr>
                <w:i/>
                <w:sz w:val="24"/>
                <w:lang w:val="uk-UA" w:eastAsia="uk-UA"/>
              </w:rPr>
              <w:t>Підготу</w:t>
            </w:r>
            <w:r w:rsidR="000E1FF4" w:rsidRPr="000E1FF4">
              <w:rPr>
                <w:i/>
                <w:sz w:val="24"/>
                <w:lang w:val="uk-UA" w:eastAsia="uk-UA"/>
              </w:rPr>
              <w:t>вати</w:t>
            </w:r>
            <w:r w:rsidRPr="00EB3F29">
              <w:rPr>
                <w:sz w:val="24"/>
                <w:lang w:val="uk-UA" w:eastAsia="uk-UA"/>
              </w:rPr>
              <w:t xml:space="preserve"> презентацію «Шекс</w:t>
            </w:r>
            <w:r w:rsidR="000E1FF4">
              <w:rPr>
                <w:sz w:val="24"/>
                <w:lang w:val="uk-UA" w:eastAsia="uk-UA"/>
              </w:rPr>
              <w:t>пір як бренд масової культури».</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lastRenderedPageBreak/>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E1FF4" w:rsidRDefault="000E1FF4" w:rsidP="000E1FF4">
            <w:pPr>
              <w:spacing w:before="100" w:beforeAutospacing="1" w:after="100" w:afterAutospacing="1"/>
              <w:jc w:val="both"/>
              <w:rPr>
                <w:sz w:val="24"/>
                <w:lang w:val="uk-UA" w:eastAsia="uk-UA"/>
              </w:rPr>
            </w:pPr>
            <w:r w:rsidRPr="000E1FF4">
              <w:rPr>
                <w:i/>
                <w:sz w:val="24"/>
                <w:lang w:val="uk-UA" w:eastAsia="uk-UA"/>
              </w:rPr>
              <w:t>Проаналізувати</w:t>
            </w:r>
            <w:r w:rsidRPr="000E1FF4">
              <w:rPr>
                <w:sz w:val="24"/>
                <w:lang w:val="uk-UA" w:eastAsia="uk-UA"/>
              </w:rPr>
              <w:t xml:space="preserve"> місце Шекспіра у шкільних і університетських програмах різних країн.</w:t>
            </w:r>
            <w:r>
              <w:rPr>
                <w:sz w:val="24"/>
                <w:lang w:val="uk-UA" w:eastAsia="uk-UA"/>
              </w:rPr>
              <w:t xml:space="preserve"> </w:t>
            </w:r>
            <w:r w:rsidRPr="000E1FF4">
              <w:rPr>
                <w:i/>
                <w:sz w:val="24"/>
                <w:lang w:val="uk-UA" w:eastAsia="uk-UA"/>
              </w:rPr>
              <w:t>Розробити</w:t>
            </w:r>
            <w:r w:rsidRPr="000E1FF4">
              <w:rPr>
                <w:sz w:val="24"/>
                <w:lang w:val="uk-UA" w:eastAsia="uk-UA"/>
              </w:rPr>
              <w:t xml:space="preserve"> міні-модуль заняття з використанням сучасних цифрових інструментів. </w:t>
            </w:r>
            <w:r w:rsidRPr="000E1FF4">
              <w:rPr>
                <w:i/>
                <w:sz w:val="24"/>
                <w:lang w:val="uk-UA" w:eastAsia="uk-UA"/>
              </w:rPr>
              <w:t xml:space="preserve">Написати </w:t>
            </w:r>
            <w:r w:rsidRPr="000E1FF4">
              <w:rPr>
                <w:sz w:val="24"/>
                <w:lang w:val="uk-UA" w:eastAsia="uk-UA"/>
              </w:rPr>
              <w:t xml:space="preserve">аналітичне есе: </w:t>
            </w:r>
            <w:r w:rsidRPr="000E1FF4">
              <w:rPr>
                <w:i/>
                <w:iCs/>
                <w:sz w:val="24"/>
                <w:lang w:val="uk-UA" w:eastAsia="uk-UA"/>
              </w:rPr>
              <w:t>«Чому Шекспір залишається актуальним у ХХІ столітті?</w:t>
            </w:r>
          </w:p>
        </w:tc>
      </w:tr>
    </w:tbl>
    <w:p w:rsidR="00C272A6" w:rsidRPr="00484C84" w:rsidRDefault="00C272A6" w:rsidP="00C272A6">
      <w:pPr>
        <w:pStyle w:val="11"/>
        <w:spacing w:after="0"/>
        <w:ind w:left="144"/>
        <w:jc w:val="both"/>
        <w:rPr>
          <w:rFonts w:eastAsia="+mn-ea"/>
          <w:b/>
          <w:bCs/>
          <w:color w:val="000000"/>
          <w:kern w:val="1"/>
        </w:rPr>
      </w:pPr>
    </w:p>
    <w:p w:rsidR="00C272A6" w:rsidRPr="00484C84" w:rsidRDefault="00C272A6" w:rsidP="00C272A6">
      <w:pPr>
        <w:pBdr>
          <w:top w:val="nil"/>
          <w:left w:val="nil"/>
          <w:bottom w:val="nil"/>
          <w:right w:val="nil"/>
          <w:between w:val="nil"/>
        </w:pBdr>
        <w:ind w:hanging="3"/>
        <w:jc w:val="center"/>
        <w:rPr>
          <w:color w:val="000000"/>
          <w:sz w:val="24"/>
          <w:lang w:val="uk-UA"/>
        </w:rPr>
      </w:pPr>
      <w:r w:rsidRPr="00484C84">
        <w:rPr>
          <w:b/>
          <w:color w:val="000000"/>
          <w:sz w:val="24"/>
          <w:lang w:val="uk-UA"/>
        </w:rPr>
        <w:t>Методи навчання</w:t>
      </w:r>
    </w:p>
    <w:p w:rsidR="00C272A6" w:rsidRPr="00484C84" w:rsidRDefault="00C272A6" w:rsidP="00C272A6">
      <w:pPr>
        <w:pStyle w:val="TableParagraph"/>
        <w:spacing w:line="100" w:lineRule="atLeast"/>
        <w:ind w:left="0"/>
        <w:jc w:val="both"/>
        <w:rPr>
          <w:sz w:val="24"/>
          <w:szCs w:val="24"/>
        </w:rPr>
      </w:pPr>
      <w:r w:rsidRPr="00484C84">
        <w:rPr>
          <w:sz w:val="24"/>
          <w:szCs w:val="24"/>
        </w:rPr>
        <w:t>У роботі використовуються методи усного викладу знань і активізації пізнавальної діяльності (розповідь, пояснення). Розбір конкретних проблемних ситуацій, самонавчання, пояснювально-ілюстративні, репродуктивні, проблемно-пошукові методи. Методи перевірки і оцінки знань, умінь та навичок</w:t>
      </w:r>
      <w:r w:rsidRPr="00484C84">
        <w:rPr>
          <w:bCs/>
          <w:iCs/>
          <w:sz w:val="24"/>
          <w:szCs w:val="24"/>
          <w:lang w:eastAsia="ru-RU"/>
        </w:rPr>
        <w:t>.</w:t>
      </w:r>
    </w:p>
    <w:p w:rsidR="00C272A6" w:rsidRDefault="00C272A6" w:rsidP="00C272A6">
      <w:pPr>
        <w:ind w:left="142" w:firstLine="567"/>
        <w:rPr>
          <w:lang w:val="uk-UA"/>
        </w:rPr>
      </w:pPr>
    </w:p>
    <w:p w:rsidR="00C272A6" w:rsidRPr="00AD3209" w:rsidRDefault="00C272A6" w:rsidP="00C272A6">
      <w:pPr>
        <w:pStyle w:val="ae"/>
        <w:pBdr>
          <w:top w:val="nil"/>
          <w:left w:val="nil"/>
          <w:bottom w:val="nil"/>
          <w:right w:val="nil"/>
          <w:between w:val="nil"/>
        </w:pBdr>
        <w:ind w:left="0" w:firstLine="709"/>
        <w:jc w:val="center"/>
        <w:rPr>
          <w:bCs/>
          <w:sz w:val="24"/>
          <w:szCs w:val="24"/>
        </w:rPr>
      </w:pPr>
      <w:r w:rsidRPr="00AD3209">
        <w:rPr>
          <w:b/>
          <w:bCs/>
          <w:color w:val="000000"/>
          <w:sz w:val="24"/>
          <w:szCs w:val="24"/>
        </w:rPr>
        <w:t>Система контролю та оцінювання</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Оцінювання з дисципліни «</w:t>
      </w:r>
      <w:r w:rsidR="00084CDC">
        <w:rPr>
          <w:bCs/>
          <w:sz w:val="24"/>
          <w:szCs w:val="24"/>
        </w:rPr>
        <w:t>Сучасні інтерпретації Шекспіра</w:t>
      </w:r>
      <w:r w:rsidRPr="00AD3209">
        <w:rPr>
          <w:bCs/>
          <w:sz w:val="24"/>
          <w:szCs w:val="24"/>
        </w:rPr>
        <w:t xml:space="preserve">» здійснюється за 100-бальною шкалою та передбачає поточний і підсумковий контроль. Підсумковою формою контролю є </w:t>
      </w:r>
      <w:r w:rsidR="000E1A33">
        <w:rPr>
          <w:bCs/>
          <w:sz w:val="24"/>
          <w:szCs w:val="24"/>
        </w:rPr>
        <w:t>е</w:t>
      </w:r>
      <w:r w:rsidRPr="00AD3209">
        <w:rPr>
          <w:bCs/>
          <w:sz w:val="24"/>
          <w:szCs w:val="24"/>
        </w:rPr>
        <w:t>к</w:t>
      </w:r>
      <w:r w:rsidR="000E1A33">
        <w:rPr>
          <w:bCs/>
          <w:sz w:val="24"/>
          <w:szCs w:val="24"/>
        </w:rPr>
        <w:t>замен</w:t>
      </w:r>
      <w:r w:rsidRPr="00AD3209">
        <w:rPr>
          <w:bCs/>
          <w:sz w:val="24"/>
          <w:szCs w:val="24"/>
        </w:rPr>
        <w:t>.</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Поточне оцінювання відбувається протягом навчального року та включає такі складові:</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b/>
          <w:bCs/>
          <w:sz w:val="24"/>
          <w:szCs w:val="24"/>
        </w:rPr>
        <w:t xml:space="preserve">Тематичні усні опитування: </w:t>
      </w:r>
      <w:r w:rsidRPr="00AD3209">
        <w:rPr>
          <w:sz w:val="24"/>
          <w:szCs w:val="24"/>
        </w:rPr>
        <w:t xml:space="preserve">бесіди за темами, що охоплюють ключові питання </w:t>
      </w:r>
      <w:r w:rsidR="00084CDC">
        <w:rPr>
          <w:sz w:val="24"/>
          <w:szCs w:val="24"/>
        </w:rPr>
        <w:t>по творчості Шекспіра</w:t>
      </w:r>
      <w:r w:rsidRPr="00AD3209">
        <w:rPr>
          <w:sz w:val="24"/>
          <w:szCs w:val="24"/>
        </w:rPr>
        <w:t xml:space="preserve"> (</w:t>
      </w:r>
      <w:r w:rsidR="00084CDC">
        <w:rPr>
          <w:sz w:val="24"/>
          <w:szCs w:val="24"/>
        </w:rPr>
        <w:t>біографію</w:t>
      </w:r>
      <w:r w:rsidRPr="00AD3209">
        <w:rPr>
          <w:sz w:val="24"/>
          <w:szCs w:val="24"/>
        </w:rPr>
        <w:t>, основні т</w:t>
      </w:r>
      <w:r w:rsidR="00084CDC">
        <w:rPr>
          <w:sz w:val="24"/>
          <w:szCs w:val="24"/>
        </w:rPr>
        <w:t>ексти</w:t>
      </w:r>
      <w:r w:rsidRPr="00AD3209">
        <w:rPr>
          <w:sz w:val="24"/>
          <w:szCs w:val="24"/>
        </w:rPr>
        <w:t xml:space="preserve">, </w:t>
      </w:r>
      <w:r w:rsidR="00084CDC">
        <w:rPr>
          <w:sz w:val="24"/>
          <w:szCs w:val="24"/>
        </w:rPr>
        <w:t xml:space="preserve">їхні інтерпретації, </w:t>
      </w:r>
      <w:proofErr w:type="spellStart"/>
      <w:r w:rsidR="00084CDC">
        <w:rPr>
          <w:sz w:val="24"/>
          <w:szCs w:val="24"/>
        </w:rPr>
        <w:t>інтермедіальний</w:t>
      </w:r>
      <w:proofErr w:type="spellEnd"/>
      <w:r w:rsidR="00084CDC">
        <w:rPr>
          <w:sz w:val="24"/>
          <w:szCs w:val="24"/>
        </w:rPr>
        <w:t xml:space="preserve"> контекст</w:t>
      </w:r>
      <w:r w:rsidRPr="00AD3209">
        <w:rPr>
          <w:sz w:val="24"/>
          <w:szCs w:val="24"/>
        </w:rPr>
        <w:t>). Студенти повинні продемонструвати базові знання та вміння аналізувати тексти.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Аналіз та обговорення текстів:</w:t>
      </w:r>
      <w:r w:rsidRPr="00AD3209">
        <w:rPr>
          <w:sz w:val="24"/>
          <w:szCs w:val="24"/>
        </w:rPr>
        <w:t xml:space="preserve"> прочитання </w:t>
      </w:r>
      <w:r w:rsidR="00084CDC">
        <w:rPr>
          <w:sz w:val="24"/>
          <w:szCs w:val="24"/>
        </w:rPr>
        <w:t>оригінальних п’єс Вільяма Шекспіра та його інтерпретації</w:t>
      </w:r>
      <w:r w:rsidRPr="00AD3209">
        <w:rPr>
          <w:sz w:val="24"/>
          <w:szCs w:val="24"/>
        </w:rPr>
        <w:t>. Студенти також виконуватимуть письмові завдання, в яких буде оцінюватися їх здатність до аналізу тексту та вираження власної думки.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Модульні контрольні роботи</w:t>
      </w:r>
      <w:r w:rsidRPr="00AD3209">
        <w:rPr>
          <w:bCs/>
          <w:sz w:val="24"/>
          <w:szCs w:val="24"/>
        </w:rPr>
        <w:t>: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Підсумкове оцінювання</w:t>
      </w:r>
      <w:r w:rsidRPr="00AD3209">
        <w:rPr>
          <w:bCs/>
          <w:sz w:val="24"/>
          <w:szCs w:val="24"/>
        </w:rPr>
        <w:t xml:space="preserve"> проводиться у формі заліку у вигляді тестування:</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sz w:val="24"/>
          <w:szCs w:val="24"/>
        </w:rPr>
        <w:t>Тестування складається з двох частин:</w:t>
      </w:r>
    </w:p>
    <w:p w:rsidR="00C272A6" w:rsidRPr="00AD3209" w:rsidRDefault="00C272A6" w:rsidP="002C6119">
      <w:pPr>
        <w:pStyle w:val="ae"/>
        <w:numPr>
          <w:ilvl w:val="0"/>
          <w:numId w:val="4"/>
        </w:numPr>
        <w:pBdr>
          <w:top w:val="nil"/>
          <w:left w:val="nil"/>
          <w:bottom w:val="nil"/>
          <w:right w:val="nil"/>
          <w:between w:val="nil"/>
        </w:pBdr>
        <w:jc w:val="both"/>
        <w:rPr>
          <w:bCs/>
          <w:sz w:val="24"/>
          <w:szCs w:val="24"/>
        </w:rPr>
      </w:pPr>
      <w:r w:rsidRPr="00AD3209">
        <w:rPr>
          <w:rStyle w:val="af1"/>
          <w:sz w:val="24"/>
          <w:szCs w:val="24"/>
        </w:rPr>
        <w:t xml:space="preserve">Теоретичні питання </w:t>
      </w:r>
      <w:r w:rsidRPr="00AD3209">
        <w:rPr>
          <w:sz w:val="24"/>
          <w:szCs w:val="24"/>
        </w:rPr>
        <w:t xml:space="preserve">:включають запитання, що стосуються </w:t>
      </w:r>
      <w:r w:rsidR="00474589">
        <w:rPr>
          <w:sz w:val="24"/>
          <w:szCs w:val="24"/>
        </w:rPr>
        <w:t>п’єс Шекспіра</w:t>
      </w:r>
      <w:r w:rsidRPr="00AD3209">
        <w:rPr>
          <w:sz w:val="24"/>
          <w:szCs w:val="24"/>
        </w:rPr>
        <w:t xml:space="preserve">, їхніх </w:t>
      </w:r>
      <w:proofErr w:type="spellStart"/>
      <w:r w:rsidR="00474589">
        <w:rPr>
          <w:sz w:val="24"/>
          <w:szCs w:val="24"/>
        </w:rPr>
        <w:t>інтерпертацій</w:t>
      </w:r>
      <w:proofErr w:type="spellEnd"/>
      <w:r w:rsidRPr="00AD3209">
        <w:rPr>
          <w:sz w:val="24"/>
          <w:szCs w:val="24"/>
        </w:rPr>
        <w:t>, культурно-історичн</w:t>
      </w:r>
      <w:r w:rsidR="00474589">
        <w:rPr>
          <w:sz w:val="24"/>
          <w:szCs w:val="24"/>
        </w:rPr>
        <w:t>ого контексту</w:t>
      </w:r>
      <w:r w:rsidRPr="00AD3209">
        <w:rPr>
          <w:sz w:val="24"/>
          <w:szCs w:val="24"/>
        </w:rPr>
        <w:t>, жанр</w:t>
      </w:r>
      <w:r w:rsidR="00474589">
        <w:rPr>
          <w:sz w:val="24"/>
          <w:szCs w:val="24"/>
        </w:rPr>
        <w:t>ових аспектів</w:t>
      </w:r>
      <w:r w:rsidRPr="00AD3209">
        <w:rPr>
          <w:sz w:val="24"/>
          <w:szCs w:val="24"/>
        </w:rPr>
        <w:t>. Тести включають питання з вибором однієї правильної відповіді.</w:t>
      </w:r>
    </w:p>
    <w:p w:rsidR="00C272A6" w:rsidRPr="00AD3209" w:rsidRDefault="00C272A6" w:rsidP="002C6119">
      <w:pPr>
        <w:pStyle w:val="ae"/>
        <w:numPr>
          <w:ilvl w:val="0"/>
          <w:numId w:val="4"/>
        </w:numPr>
        <w:pBdr>
          <w:top w:val="nil"/>
          <w:left w:val="nil"/>
          <w:bottom w:val="nil"/>
          <w:right w:val="nil"/>
          <w:between w:val="nil"/>
        </w:pBdr>
        <w:jc w:val="both"/>
        <w:rPr>
          <w:bCs/>
          <w:sz w:val="24"/>
          <w:szCs w:val="24"/>
        </w:rPr>
      </w:pPr>
      <w:r w:rsidRPr="00AD3209">
        <w:rPr>
          <w:rStyle w:val="af1"/>
          <w:sz w:val="24"/>
          <w:szCs w:val="24"/>
        </w:rPr>
        <w:t xml:space="preserve">Аналіз текстів </w:t>
      </w:r>
      <w:r w:rsidRPr="00AD3209">
        <w:rPr>
          <w:sz w:val="24"/>
          <w:szCs w:val="24"/>
        </w:rPr>
        <w:t xml:space="preserve">: Студенти отримають </w:t>
      </w:r>
      <w:proofErr w:type="spellStart"/>
      <w:r w:rsidR="00084CDC">
        <w:rPr>
          <w:sz w:val="24"/>
          <w:szCs w:val="24"/>
        </w:rPr>
        <w:t>уривіки</w:t>
      </w:r>
      <w:proofErr w:type="spellEnd"/>
      <w:r w:rsidR="00084CDC">
        <w:rPr>
          <w:sz w:val="24"/>
          <w:szCs w:val="24"/>
        </w:rPr>
        <w:t xml:space="preserve"> з п’єс В. Шекспір</w:t>
      </w:r>
      <w:r w:rsidRPr="00AD3209">
        <w:rPr>
          <w:sz w:val="24"/>
          <w:szCs w:val="24"/>
        </w:rPr>
        <w:t xml:space="preserve">а, який потрібно буде проаналізувати, визначити стиль, основні ідеї, філософські та моральні аспекти. Тест може включати також запитання, що стосуються значення цього уривка в контексті </w:t>
      </w:r>
      <w:r w:rsidR="00474589">
        <w:rPr>
          <w:sz w:val="24"/>
          <w:szCs w:val="24"/>
        </w:rPr>
        <w:t xml:space="preserve">творчості </w:t>
      </w:r>
      <w:proofErr w:type="spellStart"/>
      <w:r w:rsidR="00474589">
        <w:rPr>
          <w:sz w:val="24"/>
          <w:szCs w:val="24"/>
        </w:rPr>
        <w:t>Шекспіра</w:t>
      </w:r>
      <w:r w:rsidRPr="00AD3209">
        <w:rPr>
          <w:sz w:val="24"/>
          <w:szCs w:val="24"/>
        </w:rPr>
        <w:t>і</w:t>
      </w:r>
      <w:proofErr w:type="spellEnd"/>
      <w:r w:rsidRPr="00AD3209">
        <w:rPr>
          <w:bCs/>
          <w:sz w:val="24"/>
          <w:szCs w:val="24"/>
        </w:rPr>
        <w:t>.</w:t>
      </w:r>
    </w:p>
    <w:p w:rsidR="00C272A6" w:rsidRPr="00AD3209" w:rsidRDefault="00C272A6" w:rsidP="00C272A6">
      <w:pPr>
        <w:pBdr>
          <w:top w:val="nil"/>
          <w:left w:val="nil"/>
          <w:bottom w:val="nil"/>
          <w:right w:val="nil"/>
          <w:between w:val="nil"/>
        </w:pBdr>
        <w:ind w:left="709"/>
        <w:jc w:val="both"/>
        <w:rPr>
          <w:bCs/>
          <w:sz w:val="24"/>
        </w:rPr>
      </w:pPr>
      <w:proofErr w:type="spellStart"/>
      <w:proofErr w:type="gramStart"/>
      <w:r w:rsidRPr="00AD3209">
        <w:rPr>
          <w:bCs/>
          <w:sz w:val="24"/>
        </w:rPr>
        <w:t>П</w:t>
      </w:r>
      <w:proofErr w:type="gramEnd"/>
      <w:r w:rsidRPr="00AD3209">
        <w:rPr>
          <w:bCs/>
          <w:sz w:val="24"/>
        </w:rPr>
        <w:t>ідсумкова</w:t>
      </w:r>
      <w:proofErr w:type="spellEnd"/>
      <w:r w:rsidRPr="00AD3209">
        <w:rPr>
          <w:bCs/>
          <w:sz w:val="24"/>
        </w:rPr>
        <w:t xml:space="preserve"> </w:t>
      </w:r>
      <w:proofErr w:type="spellStart"/>
      <w:r w:rsidRPr="00AD3209">
        <w:rPr>
          <w:bCs/>
          <w:sz w:val="24"/>
        </w:rPr>
        <w:t>оцінка</w:t>
      </w:r>
      <w:proofErr w:type="spellEnd"/>
      <w:r w:rsidRPr="00AD3209">
        <w:rPr>
          <w:bCs/>
          <w:sz w:val="24"/>
        </w:rPr>
        <w:t xml:space="preserve"> </w:t>
      </w:r>
      <w:proofErr w:type="spellStart"/>
      <w:r w:rsidRPr="00AD3209">
        <w:rPr>
          <w:bCs/>
          <w:sz w:val="24"/>
        </w:rPr>
        <w:t>формується</w:t>
      </w:r>
      <w:proofErr w:type="spellEnd"/>
      <w:r w:rsidRPr="00AD3209">
        <w:rPr>
          <w:bCs/>
          <w:sz w:val="24"/>
        </w:rPr>
        <w:t xml:space="preserve"> як сума </w:t>
      </w:r>
      <w:proofErr w:type="spellStart"/>
      <w:r w:rsidRPr="00AD3209">
        <w:rPr>
          <w:bCs/>
          <w:sz w:val="24"/>
        </w:rPr>
        <w:t>балів</w:t>
      </w:r>
      <w:proofErr w:type="spellEnd"/>
      <w:r w:rsidRPr="00AD3209">
        <w:rPr>
          <w:bCs/>
          <w:sz w:val="24"/>
        </w:rPr>
        <w:t xml:space="preserve"> за </w:t>
      </w:r>
      <w:proofErr w:type="spellStart"/>
      <w:r w:rsidRPr="00AD3209">
        <w:rPr>
          <w:bCs/>
          <w:sz w:val="24"/>
        </w:rPr>
        <w:t>поточний</w:t>
      </w:r>
      <w:proofErr w:type="spellEnd"/>
      <w:r w:rsidRPr="00AD3209">
        <w:rPr>
          <w:bCs/>
          <w:sz w:val="24"/>
        </w:rPr>
        <w:t xml:space="preserve"> контроль та </w:t>
      </w:r>
      <w:r w:rsidR="00474589">
        <w:rPr>
          <w:bCs/>
          <w:sz w:val="24"/>
          <w:lang w:val="uk-UA"/>
        </w:rPr>
        <w:t>залік</w:t>
      </w:r>
      <w:r w:rsidRPr="00AD3209">
        <w:rPr>
          <w:bCs/>
          <w:sz w:val="24"/>
        </w:rPr>
        <w:t>.</w:t>
      </w:r>
    </w:p>
    <w:p w:rsidR="00C272A6" w:rsidRDefault="00C272A6" w:rsidP="00C272A6">
      <w:pPr>
        <w:ind w:left="142" w:firstLine="425"/>
        <w:jc w:val="center"/>
        <w:rPr>
          <w:b/>
          <w:szCs w:val="28"/>
          <w:lang w:val="uk-UA"/>
        </w:rPr>
      </w:pPr>
    </w:p>
    <w:p w:rsidR="00C272A6" w:rsidRPr="00EC2D4C" w:rsidRDefault="00C272A6" w:rsidP="00C272A6">
      <w:pPr>
        <w:ind w:left="142" w:firstLine="425"/>
        <w:jc w:val="center"/>
        <w:rPr>
          <w:b/>
          <w:szCs w:val="28"/>
          <w:lang w:val="uk-UA"/>
        </w:rPr>
      </w:pPr>
      <w:r w:rsidRPr="00EC2D4C">
        <w:rPr>
          <w:b/>
          <w:szCs w:val="28"/>
          <w:lang w:val="uk-UA"/>
        </w:rPr>
        <w:t>Розподіл балів, які отримують студенти</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67"/>
        <w:gridCol w:w="708"/>
        <w:gridCol w:w="709"/>
        <w:gridCol w:w="709"/>
        <w:gridCol w:w="709"/>
        <w:gridCol w:w="567"/>
        <w:gridCol w:w="850"/>
        <w:gridCol w:w="709"/>
        <w:gridCol w:w="1428"/>
        <w:gridCol w:w="1642"/>
        <w:gridCol w:w="1035"/>
      </w:tblGrid>
      <w:tr w:rsidR="00C272A6" w:rsidRPr="00044DF2" w:rsidTr="00474589">
        <w:tc>
          <w:tcPr>
            <w:tcW w:w="8057" w:type="dxa"/>
            <w:gridSpan w:val="10"/>
          </w:tcPr>
          <w:p w:rsidR="00C272A6" w:rsidRPr="00044DF2" w:rsidRDefault="00C272A6" w:rsidP="00AF2184">
            <w:pPr>
              <w:jc w:val="center"/>
              <w:rPr>
                <w:lang w:val="uk-UA"/>
              </w:rPr>
            </w:pPr>
            <w:r w:rsidRPr="00044DF2">
              <w:rPr>
                <w:lang w:val="uk-UA"/>
              </w:rPr>
              <w:t xml:space="preserve">Поточне </w:t>
            </w:r>
            <w:r w:rsidRPr="00EC2D4C">
              <w:rPr>
                <w:sz w:val="24"/>
                <w:lang w:val="uk-UA"/>
              </w:rPr>
              <w:t>оцінювання</w:t>
            </w:r>
            <w:r w:rsidRPr="00044DF2">
              <w:rPr>
                <w:lang w:val="uk-UA"/>
              </w:rPr>
              <w:t xml:space="preserve"> </w:t>
            </w:r>
            <w:r>
              <w:rPr>
                <w:lang w:val="uk-UA"/>
              </w:rPr>
              <w:t>(</w:t>
            </w:r>
            <w:r w:rsidRPr="00EC2D4C">
              <w:rPr>
                <w:i/>
                <w:sz w:val="24"/>
                <w:lang w:val="uk-UA"/>
              </w:rPr>
              <w:t>аудиторна та самостійна робота</w:t>
            </w:r>
            <w:r w:rsidRPr="00EC2D4C">
              <w:rPr>
                <w:sz w:val="24"/>
                <w:lang w:val="uk-UA"/>
              </w:rPr>
              <w:t>)</w:t>
            </w:r>
            <w:r>
              <w:rPr>
                <w:lang w:val="uk-UA"/>
              </w:rPr>
              <w:t>)</w:t>
            </w:r>
          </w:p>
        </w:tc>
        <w:tc>
          <w:tcPr>
            <w:tcW w:w="1642" w:type="dxa"/>
            <w:vMerge w:val="restart"/>
            <w:vAlign w:val="center"/>
          </w:tcPr>
          <w:p w:rsidR="00C272A6" w:rsidRPr="00044DF2" w:rsidRDefault="00C272A6" w:rsidP="00AF2184">
            <w:pPr>
              <w:jc w:val="center"/>
              <w:rPr>
                <w:b/>
                <w:lang w:val="uk-UA"/>
              </w:rPr>
            </w:pPr>
            <w:r w:rsidRPr="00EC2D4C">
              <w:rPr>
                <w:sz w:val="22"/>
                <w:szCs w:val="22"/>
                <w:lang w:val="uk-UA"/>
              </w:rPr>
              <w:t>Кількість балів (</w:t>
            </w:r>
            <w:r>
              <w:rPr>
                <w:sz w:val="22"/>
                <w:szCs w:val="22"/>
                <w:lang w:val="uk-UA"/>
              </w:rPr>
              <w:t>залік</w:t>
            </w:r>
            <w:r w:rsidRPr="00EC2D4C">
              <w:rPr>
                <w:sz w:val="22"/>
                <w:szCs w:val="22"/>
                <w:lang w:val="uk-UA"/>
              </w:rPr>
              <w:t>)</w:t>
            </w:r>
          </w:p>
        </w:tc>
        <w:tc>
          <w:tcPr>
            <w:tcW w:w="1035" w:type="dxa"/>
            <w:vMerge w:val="restart"/>
            <w:shd w:val="clear" w:color="auto" w:fill="auto"/>
            <w:vAlign w:val="center"/>
          </w:tcPr>
          <w:p w:rsidR="00C272A6" w:rsidRPr="00EC2D4C" w:rsidRDefault="00C272A6" w:rsidP="00AF2184">
            <w:pPr>
              <w:jc w:val="center"/>
              <w:rPr>
                <w:sz w:val="22"/>
                <w:lang w:val="uk-UA"/>
              </w:rPr>
            </w:pPr>
            <w:r w:rsidRPr="00EC2D4C">
              <w:rPr>
                <w:sz w:val="22"/>
                <w:szCs w:val="22"/>
                <w:lang w:val="uk-UA"/>
              </w:rPr>
              <w:t xml:space="preserve">Сумарна </w:t>
            </w:r>
          </w:p>
          <w:p w:rsidR="00C272A6" w:rsidRPr="00044DF2" w:rsidRDefault="00C272A6" w:rsidP="00AF2184">
            <w:pPr>
              <w:jc w:val="center"/>
              <w:rPr>
                <w:b/>
                <w:lang w:val="uk-UA"/>
              </w:rPr>
            </w:pPr>
            <w:proofErr w:type="spellStart"/>
            <w:r w:rsidRPr="00EC2D4C">
              <w:rPr>
                <w:sz w:val="22"/>
                <w:szCs w:val="22"/>
                <w:lang w:val="uk-UA"/>
              </w:rPr>
              <w:t>к-ть</w:t>
            </w:r>
            <w:proofErr w:type="spellEnd"/>
            <w:r w:rsidRPr="00EC2D4C">
              <w:rPr>
                <w:sz w:val="22"/>
                <w:szCs w:val="22"/>
                <w:lang w:val="uk-UA"/>
              </w:rPr>
              <w:t xml:space="preserve"> балів</w:t>
            </w:r>
          </w:p>
        </w:tc>
      </w:tr>
      <w:tr w:rsidR="00C272A6" w:rsidRPr="00044DF2" w:rsidTr="00474589">
        <w:tc>
          <w:tcPr>
            <w:tcW w:w="3794" w:type="dxa"/>
            <w:gridSpan w:val="5"/>
            <w:vAlign w:val="center"/>
          </w:tcPr>
          <w:p w:rsidR="00C272A6" w:rsidRPr="00044DF2" w:rsidRDefault="00C272A6" w:rsidP="00AF2184">
            <w:pPr>
              <w:jc w:val="center"/>
              <w:rPr>
                <w:b/>
                <w:lang w:val="uk-UA"/>
              </w:rPr>
            </w:pPr>
            <w:r w:rsidRPr="00044DF2">
              <w:rPr>
                <w:b/>
                <w:lang w:val="uk-UA"/>
              </w:rPr>
              <w:t>Змістовий модуль №1</w:t>
            </w:r>
          </w:p>
        </w:tc>
        <w:tc>
          <w:tcPr>
            <w:tcW w:w="4263" w:type="dxa"/>
            <w:gridSpan w:val="5"/>
            <w:shd w:val="clear" w:color="auto" w:fill="auto"/>
            <w:vAlign w:val="center"/>
          </w:tcPr>
          <w:p w:rsidR="00C272A6" w:rsidRDefault="00C272A6" w:rsidP="00AF2184">
            <w:pPr>
              <w:jc w:val="center"/>
              <w:rPr>
                <w:b/>
                <w:lang w:val="uk-UA"/>
              </w:rPr>
            </w:pPr>
            <w:r w:rsidRPr="00044DF2">
              <w:rPr>
                <w:b/>
                <w:lang w:val="uk-UA"/>
              </w:rPr>
              <w:t>Змістовий модуль</w:t>
            </w:r>
          </w:p>
          <w:p w:rsidR="00C272A6" w:rsidRPr="00044DF2" w:rsidRDefault="00C272A6" w:rsidP="00AF2184">
            <w:pPr>
              <w:jc w:val="center"/>
              <w:rPr>
                <w:b/>
                <w:lang w:val="uk-UA"/>
              </w:rPr>
            </w:pPr>
            <w:r w:rsidRPr="00044DF2">
              <w:rPr>
                <w:b/>
                <w:lang w:val="uk-UA"/>
              </w:rPr>
              <w:t>№ 2</w:t>
            </w:r>
          </w:p>
        </w:tc>
        <w:tc>
          <w:tcPr>
            <w:tcW w:w="1642" w:type="dxa"/>
            <w:vMerge/>
          </w:tcPr>
          <w:p w:rsidR="00C272A6" w:rsidRPr="00044DF2" w:rsidRDefault="00C272A6" w:rsidP="00AF2184">
            <w:pPr>
              <w:jc w:val="right"/>
              <w:rPr>
                <w:lang w:val="uk-UA"/>
              </w:rPr>
            </w:pPr>
          </w:p>
        </w:tc>
        <w:tc>
          <w:tcPr>
            <w:tcW w:w="1035" w:type="dxa"/>
            <w:vMerge/>
            <w:shd w:val="clear" w:color="auto" w:fill="auto"/>
            <w:vAlign w:val="center"/>
          </w:tcPr>
          <w:p w:rsidR="00C272A6" w:rsidRPr="00044DF2" w:rsidRDefault="00C272A6" w:rsidP="00AF2184">
            <w:pPr>
              <w:jc w:val="center"/>
              <w:rPr>
                <w:lang w:val="uk-UA"/>
              </w:rPr>
            </w:pPr>
          </w:p>
        </w:tc>
      </w:tr>
      <w:tr w:rsidR="00474589" w:rsidRPr="00044DF2" w:rsidTr="00474589">
        <w:tc>
          <w:tcPr>
            <w:tcW w:w="1101" w:type="dxa"/>
            <w:shd w:val="clear" w:color="auto" w:fill="auto"/>
          </w:tcPr>
          <w:p w:rsidR="00474589" w:rsidRPr="00044DF2" w:rsidRDefault="00474589" w:rsidP="00AF2184">
            <w:pPr>
              <w:jc w:val="center"/>
              <w:rPr>
                <w:b/>
                <w:i/>
                <w:sz w:val="22"/>
                <w:lang w:val="uk-UA"/>
              </w:rPr>
            </w:pPr>
            <w:r w:rsidRPr="00044DF2">
              <w:rPr>
                <w:b/>
                <w:i/>
                <w:sz w:val="22"/>
                <w:szCs w:val="22"/>
                <w:lang w:val="uk-UA"/>
              </w:rPr>
              <w:t>Т1</w:t>
            </w:r>
          </w:p>
        </w:tc>
        <w:tc>
          <w:tcPr>
            <w:tcW w:w="567" w:type="dxa"/>
            <w:shd w:val="clear" w:color="auto" w:fill="auto"/>
          </w:tcPr>
          <w:p w:rsidR="00474589" w:rsidRPr="00044DF2" w:rsidRDefault="00474589" w:rsidP="00AF2184">
            <w:pPr>
              <w:jc w:val="center"/>
              <w:rPr>
                <w:b/>
                <w:i/>
                <w:sz w:val="22"/>
                <w:lang w:val="uk-UA"/>
              </w:rPr>
            </w:pPr>
            <w:r w:rsidRPr="00044DF2">
              <w:rPr>
                <w:b/>
                <w:i/>
                <w:sz w:val="22"/>
                <w:szCs w:val="22"/>
                <w:lang w:val="uk-UA"/>
              </w:rPr>
              <w:t>Т2</w:t>
            </w:r>
          </w:p>
        </w:tc>
        <w:tc>
          <w:tcPr>
            <w:tcW w:w="708" w:type="dxa"/>
            <w:shd w:val="clear" w:color="auto" w:fill="auto"/>
          </w:tcPr>
          <w:p w:rsidR="00474589" w:rsidRPr="00044DF2" w:rsidRDefault="00474589" w:rsidP="00AF2184">
            <w:pPr>
              <w:jc w:val="center"/>
              <w:rPr>
                <w:b/>
                <w:i/>
                <w:sz w:val="22"/>
                <w:lang w:val="uk-UA"/>
              </w:rPr>
            </w:pPr>
            <w:r w:rsidRPr="00044DF2">
              <w:rPr>
                <w:b/>
                <w:i/>
                <w:sz w:val="22"/>
                <w:szCs w:val="22"/>
                <w:lang w:val="uk-UA"/>
              </w:rPr>
              <w:t>Т3</w:t>
            </w:r>
          </w:p>
        </w:tc>
        <w:tc>
          <w:tcPr>
            <w:tcW w:w="709" w:type="dxa"/>
            <w:shd w:val="clear" w:color="auto" w:fill="auto"/>
          </w:tcPr>
          <w:p w:rsidR="00474589" w:rsidRPr="00044DF2" w:rsidRDefault="00474589" w:rsidP="00AF2184">
            <w:pPr>
              <w:jc w:val="center"/>
              <w:rPr>
                <w:b/>
                <w:i/>
                <w:sz w:val="22"/>
                <w:lang w:val="uk-UA"/>
              </w:rPr>
            </w:pPr>
            <w:r w:rsidRPr="00044DF2">
              <w:rPr>
                <w:b/>
                <w:i/>
                <w:sz w:val="22"/>
                <w:szCs w:val="22"/>
                <w:lang w:val="uk-UA"/>
              </w:rPr>
              <w:t>Т4</w:t>
            </w:r>
          </w:p>
        </w:tc>
        <w:tc>
          <w:tcPr>
            <w:tcW w:w="709" w:type="dxa"/>
            <w:shd w:val="clear" w:color="auto" w:fill="auto"/>
          </w:tcPr>
          <w:p w:rsidR="00474589" w:rsidRPr="00044DF2" w:rsidRDefault="00474589" w:rsidP="00AF2184">
            <w:pPr>
              <w:jc w:val="center"/>
              <w:rPr>
                <w:b/>
                <w:i/>
                <w:sz w:val="22"/>
                <w:lang w:val="uk-UA"/>
              </w:rPr>
            </w:pPr>
            <w:r w:rsidRPr="00044DF2">
              <w:rPr>
                <w:b/>
                <w:i/>
                <w:sz w:val="22"/>
                <w:szCs w:val="22"/>
                <w:lang w:val="uk-UA"/>
              </w:rPr>
              <w:t>Т5</w:t>
            </w:r>
          </w:p>
        </w:tc>
        <w:tc>
          <w:tcPr>
            <w:tcW w:w="709" w:type="dxa"/>
            <w:shd w:val="clear" w:color="auto" w:fill="auto"/>
          </w:tcPr>
          <w:p w:rsidR="00474589" w:rsidRPr="00044DF2" w:rsidRDefault="00474589" w:rsidP="00AF2184">
            <w:pPr>
              <w:jc w:val="center"/>
              <w:rPr>
                <w:b/>
                <w:i/>
                <w:sz w:val="22"/>
                <w:lang w:val="uk-UA"/>
              </w:rPr>
            </w:pPr>
            <w:r>
              <w:rPr>
                <w:b/>
                <w:i/>
                <w:sz w:val="22"/>
                <w:szCs w:val="22"/>
                <w:lang w:val="uk-UA"/>
              </w:rPr>
              <w:t>Т1</w:t>
            </w:r>
          </w:p>
        </w:tc>
        <w:tc>
          <w:tcPr>
            <w:tcW w:w="567" w:type="dxa"/>
            <w:shd w:val="clear" w:color="auto" w:fill="auto"/>
          </w:tcPr>
          <w:p w:rsidR="00474589" w:rsidRPr="00044DF2" w:rsidRDefault="00474589" w:rsidP="00AF2184">
            <w:pPr>
              <w:jc w:val="center"/>
              <w:rPr>
                <w:b/>
                <w:i/>
                <w:sz w:val="22"/>
                <w:lang w:val="uk-UA"/>
              </w:rPr>
            </w:pPr>
            <w:r>
              <w:rPr>
                <w:b/>
                <w:i/>
                <w:sz w:val="22"/>
                <w:szCs w:val="22"/>
                <w:lang w:val="uk-UA"/>
              </w:rPr>
              <w:t>Т2</w:t>
            </w:r>
          </w:p>
        </w:tc>
        <w:tc>
          <w:tcPr>
            <w:tcW w:w="850" w:type="dxa"/>
            <w:shd w:val="clear" w:color="auto" w:fill="auto"/>
          </w:tcPr>
          <w:p w:rsidR="00474589" w:rsidRPr="00044DF2" w:rsidRDefault="00474589" w:rsidP="00AF2184">
            <w:pPr>
              <w:jc w:val="center"/>
              <w:rPr>
                <w:b/>
                <w:i/>
                <w:sz w:val="22"/>
                <w:lang w:val="uk-UA"/>
              </w:rPr>
            </w:pPr>
            <w:r>
              <w:rPr>
                <w:b/>
                <w:i/>
                <w:sz w:val="22"/>
                <w:szCs w:val="22"/>
                <w:lang w:val="uk-UA"/>
              </w:rPr>
              <w:t>Т3</w:t>
            </w:r>
          </w:p>
        </w:tc>
        <w:tc>
          <w:tcPr>
            <w:tcW w:w="709" w:type="dxa"/>
            <w:shd w:val="clear" w:color="auto" w:fill="auto"/>
          </w:tcPr>
          <w:p w:rsidR="00474589" w:rsidRPr="00044DF2" w:rsidRDefault="00474589" w:rsidP="00AF2184">
            <w:pPr>
              <w:jc w:val="center"/>
              <w:rPr>
                <w:b/>
                <w:i/>
                <w:sz w:val="22"/>
                <w:lang w:val="uk-UA"/>
              </w:rPr>
            </w:pPr>
            <w:r>
              <w:rPr>
                <w:b/>
                <w:i/>
                <w:sz w:val="22"/>
                <w:szCs w:val="22"/>
                <w:lang w:val="uk-UA"/>
              </w:rPr>
              <w:t>Т4</w:t>
            </w:r>
          </w:p>
        </w:tc>
        <w:tc>
          <w:tcPr>
            <w:tcW w:w="1428" w:type="dxa"/>
            <w:shd w:val="clear" w:color="auto" w:fill="auto"/>
          </w:tcPr>
          <w:p w:rsidR="00474589" w:rsidRPr="00044DF2" w:rsidRDefault="00474589" w:rsidP="00AF2184">
            <w:pPr>
              <w:jc w:val="center"/>
              <w:rPr>
                <w:b/>
                <w:i/>
                <w:sz w:val="22"/>
                <w:lang w:val="uk-UA"/>
              </w:rPr>
            </w:pPr>
            <w:r>
              <w:rPr>
                <w:b/>
                <w:i/>
                <w:sz w:val="22"/>
                <w:szCs w:val="22"/>
                <w:lang w:val="uk-UA"/>
              </w:rPr>
              <w:t>Т5</w:t>
            </w:r>
          </w:p>
        </w:tc>
        <w:tc>
          <w:tcPr>
            <w:tcW w:w="1642" w:type="dxa"/>
            <w:vMerge w:val="restart"/>
            <w:vAlign w:val="center"/>
          </w:tcPr>
          <w:p w:rsidR="00474589" w:rsidRPr="00044DF2" w:rsidRDefault="00474589" w:rsidP="00AF2184">
            <w:pPr>
              <w:jc w:val="center"/>
              <w:rPr>
                <w:b/>
                <w:szCs w:val="28"/>
                <w:lang w:val="uk-UA"/>
              </w:rPr>
            </w:pPr>
            <w:r>
              <w:rPr>
                <w:b/>
                <w:szCs w:val="28"/>
                <w:lang w:val="en-US"/>
              </w:rPr>
              <w:t>4</w:t>
            </w:r>
            <w:r w:rsidRPr="00044DF2">
              <w:rPr>
                <w:b/>
                <w:szCs w:val="28"/>
                <w:lang w:val="uk-UA"/>
              </w:rPr>
              <w:t>0</w:t>
            </w:r>
          </w:p>
        </w:tc>
        <w:tc>
          <w:tcPr>
            <w:tcW w:w="1035" w:type="dxa"/>
            <w:vMerge w:val="restart"/>
            <w:shd w:val="clear" w:color="auto" w:fill="auto"/>
            <w:vAlign w:val="center"/>
          </w:tcPr>
          <w:p w:rsidR="00474589" w:rsidRPr="00044DF2" w:rsidRDefault="00474589" w:rsidP="00AF2184">
            <w:pPr>
              <w:jc w:val="center"/>
              <w:rPr>
                <w:b/>
                <w:szCs w:val="28"/>
                <w:lang w:val="uk-UA"/>
              </w:rPr>
            </w:pPr>
            <w:r w:rsidRPr="00044DF2">
              <w:rPr>
                <w:b/>
                <w:szCs w:val="28"/>
                <w:lang w:val="uk-UA"/>
              </w:rPr>
              <w:t>100</w:t>
            </w:r>
          </w:p>
        </w:tc>
      </w:tr>
      <w:tr w:rsidR="00474589" w:rsidRPr="00044DF2" w:rsidTr="00474589">
        <w:tc>
          <w:tcPr>
            <w:tcW w:w="1101" w:type="dxa"/>
            <w:shd w:val="clear" w:color="auto" w:fill="auto"/>
          </w:tcPr>
          <w:p w:rsidR="00474589" w:rsidRPr="00044DF2" w:rsidRDefault="00474589" w:rsidP="00AF2184">
            <w:pPr>
              <w:jc w:val="center"/>
              <w:rPr>
                <w:lang w:val="uk-UA"/>
              </w:rPr>
            </w:pPr>
            <w:r>
              <w:rPr>
                <w:lang w:val="uk-UA"/>
              </w:rPr>
              <w:t>6</w:t>
            </w:r>
          </w:p>
        </w:tc>
        <w:tc>
          <w:tcPr>
            <w:tcW w:w="567" w:type="dxa"/>
            <w:shd w:val="clear" w:color="auto" w:fill="auto"/>
          </w:tcPr>
          <w:p w:rsidR="00474589" w:rsidRPr="00474589" w:rsidRDefault="00474589" w:rsidP="00AF2184">
            <w:pPr>
              <w:rPr>
                <w:lang w:val="uk-UA"/>
              </w:rPr>
            </w:pPr>
            <w:r>
              <w:rPr>
                <w:lang w:val="uk-UA"/>
              </w:rPr>
              <w:t>6</w:t>
            </w:r>
          </w:p>
        </w:tc>
        <w:tc>
          <w:tcPr>
            <w:tcW w:w="708" w:type="dxa"/>
            <w:shd w:val="clear" w:color="auto" w:fill="auto"/>
          </w:tcPr>
          <w:p w:rsidR="00474589" w:rsidRPr="00474589" w:rsidRDefault="00474589" w:rsidP="00AF2184">
            <w:pPr>
              <w:rPr>
                <w:lang w:val="uk-UA"/>
              </w:rPr>
            </w:pPr>
            <w:r>
              <w:rPr>
                <w:lang w:val="uk-UA"/>
              </w:rPr>
              <w:t>6</w:t>
            </w:r>
          </w:p>
        </w:tc>
        <w:tc>
          <w:tcPr>
            <w:tcW w:w="709" w:type="dxa"/>
            <w:shd w:val="clear" w:color="auto" w:fill="auto"/>
          </w:tcPr>
          <w:p w:rsidR="00474589" w:rsidRPr="00474589" w:rsidRDefault="00474589" w:rsidP="00AF2184">
            <w:pPr>
              <w:rPr>
                <w:lang w:val="uk-UA"/>
              </w:rPr>
            </w:pPr>
            <w:r>
              <w:rPr>
                <w:lang w:val="uk-UA"/>
              </w:rPr>
              <w:t>6</w:t>
            </w:r>
          </w:p>
        </w:tc>
        <w:tc>
          <w:tcPr>
            <w:tcW w:w="709" w:type="dxa"/>
            <w:shd w:val="clear" w:color="auto" w:fill="auto"/>
          </w:tcPr>
          <w:p w:rsidR="00474589" w:rsidRDefault="00474589" w:rsidP="00AF2184">
            <w:r>
              <w:rPr>
                <w:lang w:val="uk-UA"/>
              </w:rPr>
              <w:t>6</w:t>
            </w:r>
          </w:p>
        </w:tc>
        <w:tc>
          <w:tcPr>
            <w:tcW w:w="709" w:type="dxa"/>
            <w:shd w:val="clear" w:color="auto" w:fill="auto"/>
          </w:tcPr>
          <w:p w:rsidR="00474589" w:rsidRPr="00474589" w:rsidRDefault="00474589" w:rsidP="00AF2184">
            <w:pPr>
              <w:jc w:val="center"/>
              <w:rPr>
                <w:lang w:val="uk-UA"/>
              </w:rPr>
            </w:pPr>
            <w:r>
              <w:rPr>
                <w:lang w:val="uk-UA"/>
              </w:rPr>
              <w:t>6</w:t>
            </w:r>
          </w:p>
        </w:tc>
        <w:tc>
          <w:tcPr>
            <w:tcW w:w="567" w:type="dxa"/>
            <w:shd w:val="clear" w:color="auto" w:fill="auto"/>
          </w:tcPr>
          <w:p w:rsidR="00474589" w:rsidRPr="00474589" w:rsidRDefault="00474589" w:rsidP="00AF2184">
            <w:pPr>
              <w:jc w:val="center"/>
              <w:rPr>
                <w:lang w:val="uk-UA"/>
              </w:rPr>
            </w:pPr>
            <w:r>
              <w:rPr>
                <w:lang w:val="uk-UA"/>
              </w:rPr>
              <w:t>6</w:t>
            </w:r>
          </w:p>
        </w:tc>
        <w:tc>
          <w:tcPr>
            <w:tcW w:w="850" w:type="dxa"/>
            <w:shd w:val="clear" w:color="auto" w:fill="auto"/>
          </w:tcPr>
          <w:p w:rsidR="00474589" w:rsidRPr="00474589" w:rsidRDefault="00474589" w:rsidP="00AF2184">
            <w:pPr>
              <w:jc w:val="center"/>
              <w:rPr>
                <w:lang w:val="uk-UA"/>
              </w:rPr>
            </w:pPr>
            <w:r>
              <w:rPr>
                <w:lang w:val="uk-UA"/>
              </w:rPr>
              <w:t>6</w:t>
            </w:r>
          </w:p>
        </w:tc>
        <w:tc>
          <w:tcPr>
            <w:tcW w:w="709" w:type="dxa"/>
            <w:shd w:val="clear" w:color="auto" w:fill="auto"/>
          </w:tcPr>
          <w:p w:rsidR="00474589" w:rsidRPr="00474589" w:rsidRDefault="00474589" w:rsidP="00AF2184">
            <w:pPr>
              <w:jc w:val="center"/>
              <w:rPr>
                <w:lang w:val="uk-UA"/>
              </w:rPr>
            </w:pPr>
            <w:r>
              <w:rPr>
                <w:lang w:val="uk-UA"/>
              </w:rPr>
              <w:t>6</w:t>
            </w:r>
          </w:p>
        </w:tc>
        <w:tc>
          <w:tcPr>
            <w:tcW w:w="1428" w:type="dxa"/>
            <w:shd w:val="clear" w:color="auto" w:fill="auto"/>
          </w:tcPr>
          <w:p w:rsidR="00474589" w:rsidRPr="00474589" w:rsidRDefault="00474589" w:rsidP="00AF2184">
            <w:pPr>
              <w:jc w:val="center"/>
              <w:rPr>
                <w:lang w:val="uk-UA"/>
              </w:rPr>
            </w:pPr>
            <w:r>
              <w:rPr>
                <w:lang w:val="uk-UA"/>
              </w:rPr>
              <w:t>6</w:t>
            </w:r>
          </w:p>
        </w:tc>
        <w:tc>
          <w:tcPr>
            <w:tcW w:w="1642" w:type="dxa"/>
            <w:vMerge/>
          </w:tcPr>
          <w:p w:rsidR="00474589" w:rsidRPr="00044DF2" w:rsidRDefault="00474589" w:rsidP="00AF2184">
            <w:pPr>
              <w:jc w:val="right"/>
              <w:rPr>
                <w:lang w:val="uk-UA"/>
              </w:rPr>
            </w:pPr>
          </w:p>
        </w:tc>
        <w:tc>
          <w:tcPr>
            <w:tcW w:w="1035" w:type="dxa"/>
            <w:vMerge/>
            <w:shd w:val="clear" w:color="auto" w:fill="auto"/>
          </w:tcPr>
          <w:p w:rsidR="00474589" w:rsidRPr="00044DF2" w:rsidRDefault="00474589" w:rsidP="00AF2184">
            <w:pPr>
              <w:jc w:val="right"/>
              <w:rPr>
                <w:lang w:val="uk-UA"/>
              </w:rPr>
            </w:pPr>
          </w:p>
        </w:tc>
      </w:tr>
    </w:tbl>
    <w:p w:rsidR="00C272A6" w:rsidRDefault="00C272A6" w:rsidP="00C272A6">
      <w:pPr>
        <w:ind w:left="142" w:firstLine="425"/>
        <w:jc w:val="center"/>
        <w:rPr>
          <w:b/>
          <w:szCs w:val="28"/>
          <w:lang w:val="uk-UA"/>
        </w:rPr>
      </w:pPr>
    </w:p>
    <w:p w:rsidR="00C272A6" w:rsidRPr="00317D3E" w:rsidRDefault="00C272A6" w:rsidP="00C272A6">
      <w:pPr>
        <w:ind w:firstLine="709"/>
        <w:jc w:val="both"/>
        <w:rPr>
          <w:sz w:val="24"/>
          <w:lang w:val="uk-UA"/>
        </w:rPr>
      </w:pPr>
      <w:proofErr w:type="spellStart"/>
      <w:r w:rsidRPr="00C131B4">
        <w:rPr>
          <w:sz w:val="24"/>
        </w:rPr>
        <w:t>Загальна</w:t>
      </w:r>
      <w:proofErr w:type="spellEnd"/>
      <w:r w:rsidRPr="00C131B4">
        <w:rPr>
          <w:sz w:val="24"/>
        </w:rPr>
        <w:t xml:space="preserve"> </w:t>
      </w:r>
      <w:proofErr w:type="spellStart"/>
      <w:r w:rsidRPr="00C131B4">
        <w:rPr>
          <w:sz w:val="24"/>
        </w:rPr>
        <w:t>кількість</w:t>
      </w:r>
      <w:proofErr w:type="spellEnd"/>
      <w:r w:rsidRPr="00C131B4">
        <w:rPr>
          <w:sz w:val="24"/>
        </w:rPr>
        <w:t xml:space="preserve"> </w:t>
      </w:r>
      <w:proofErr w:type="spellStart"/>
      <w:r w:rsidRPr="00C131B4">
        <w:rPr>
          <w:sz w:val="24"/>
        </w:rPr>
        <w:t>балів</w:t>
      </w:r>
      <w:proofErr w:type="spellEnd"/>
      <w:r w:rsidRPr="00C131B4">
        <w:rPr>
          <w:sz w:val="24"/>
        </w:rPr>
        <w:t xml:space="preserve">, яку студент </w:t>
      </w:r>
      <w:proofErr w:type="spellStart"/>
      <w:r w:rsidRPr="00C131B4">
        <w:rPr>
          <w:sz w:val="24"/>
        </w:rPr>
        <w:t>може</w:t>
      </w:r>
      <w:proofErr w:type="spellEnd"/>
      <w:r w:rsidRPr="00C131B4">
        <w:rPr>
          <w:sz w:val="24"/>
        </w:rPr>
        <w:t xml:space="preserve"> </w:t>
      </w:r>
      <w:proofErr w:type="spellStart"/>
      <w:r w:rsidRPr="00C131B4">
        <w:rPr>
          <w:sz w:val="24"/>
        </w:rPr>
        <w:t>отримати</w:t>
      </w:r>
      <w:proofErr w:type="spellEnd"/>
      <w:r w:rsidRPr="00C131B4">
        <w:rPr>
          <w:sz w:val="24"/>
        </w:rPr>
        <w:t xml:space="preserve"> у </w:t>
      </w:r>
      <w:proofErr w:type="spellStart"/>
      <w:r w:rsidRPr="00C131B4">
        <w:rPr>
          <w:sz w:val="24"/>
        </w:rPr>
        <w:t>процесі</w:t>
      </w:r>
      <w:proofErr w:type="spellEnd"/>
      <w:r w:rsidRPr="00C131B4">
        <w:rPr>
          <w:sz w:val="24"/>
        </w:rPr>
        <w:t xml:space="preserve"> </w:t>
      </w:r>
      <w:proofErr w:type="spellStart"/>
      <w:r w:rsidRPr="00C131B4">
        <w:rPr>
          <w:sz w:val="24"/>
        </w:rPr>
        <w:t>вивчення</w:t>
      </w:r>
      <w:proofErr w:type="spellEnd"/>
      <w:r w:rsidRPr="00C131B4">
        <w:rPr>
          <w:sz w:val="24"/>
        </w:rPr>
        <w:t xml:space="preserve"> </w:t>
      </w:r>
      <w:proofErr w:type="spellStart"/>
      <w:r w:rsidRPr="00C131B4">
        <w:rPr>
          <w:sz w:val="24"/>
        </w:rPr>
        <w:t>дисципліни</w:t>
      </w:r>
      <w:proofErr w:type="spellEnd"/>
      <w:r w:rsidRPr="00C131B4">
        <w:rPr>
          <w:sz w:val="24"/>
        </w:rPr>
        <w:t xml:space="preserve"> </w:t>
      </w:r>
      <w:proofErr w:type="spellStart"/>
      <w:r w:rsidRPr="00C131B4">
        <w:rPr>
          <w:sz w:val="24"/>
        </w:rPr>
        <w:t>впродовж</w:t>
      </w:r>
      <w:proofErr w:type="spellEnd"/>
      <w:r w:rsidRPr="00C131B4">
        <w:rPr>
          <w:sz w:val="24"/>
        </w:rPr>
        <w:t xml:space="preserve"> семестру, становить 100 </w:t>
      </w:r>
      <w:proofErr w:type="spellStart"/>
      <w:r w:rsidRPr="00C131B4">
        <w:rPr>
          <w:sz w:val="24"/>
        </w:rPr>
        <w:t>балів</w:t>
      </w:r>
      <w:proofErr w:type="spellEnd"/>
      <w:r w:rsidRPr="00C131B4">
        <w:rPr>
          <w:sz w:val="24"/>
        </w:rPr>
        <w:t xml:space="preserve">, </w:t>
      </w:r>
      <w:proofErr w:type="spellStart"/>
      <w:r w:rsidRPr="00C131B4">
        <w:rPr>
          <w:sz w:val="24"/>
        </w:rPr>
        <w:t>з</w:t>
      </w:r>
      <w:proofErr w:type="spellEnd"/>
      <w:r w:rsidRPr="00C131B4">
        <w:rPr>
          <w:sz w:val="24"/>
        </w:rPr>
        <w:t xml:space="preserve"> </w:t>
      </w:r>
      <w:proofErr w:type="spellStart"/>
      <w:r w:rsidRPr="00C131B4">
        <w:rPr>
          <w:sz w:val="24"/>
        </w:rPr>
        <w:t>яких</w:t>
      </w:r>
      <w:proofErr w:type="spellEnd"/>
      <w:r w:rsidRPr="00C131B4">
        <w:rPr>
          <w:sz w:val="24"/>
        </w:rPr>
        <w:t xml:space="preserve"> 60 </w:t>
      </w:r>
      <w:proofErr w:type="spellStart"/>
      <w:r w:rsidRPr="00C131B4">
        <w:rPr>
          <w:sz w:val="24"/>
        </w:rPr>
        <w:t>балів</w:t>
      </w:r>
      <w:proofErr w:type="spellEnd"/>
      <w:r w:rsidRPr="00C131B4">
        <w:rPr>
          <w:sz w:val="24"/>
        </w:rPr>
        <w:t xml:space="preserve"> студент </w:t>
      </w:r>
      <w:proofErr w:type="spellStart"/>
      <w:r w:rsidRPr="00C131B4">
        <w:rPr>
          <w:sz w:val="24"/>
        </w:rPr>
        <w:t>набирає</w:t>
      </w:r>
      <w:proofErr w:type="spellEnd"/>
      <w:r w:rsidRPr="00C131B4">
        <w:rPr>
          <w:sz w:val="24"/>
        </w:rPr>
        <w:t xml:space="preserve"> за </w:t>
      </w:r>
      <w:proofErr w:type="spellStart"/>
      <w:r w:rsidRPr="00C131B4">
        <w:rPr>
          <w:sz w:val="24"/>
        </w:rPr>
        <w:t>виконання</w:t>
      </w:r>
      <w:proofErr w:type="spellEnd"/>
      <w:r w:rsidRPr="00C131B4">
        <w:rPr>
          <w:sz w:val="24"/>
        </w:rPr>
        <w:t xml:space="preserve"> </w:t>
      </w:r>
      <w:proofErr w:type="spellStart"/>
      <w:r w:rsidRPr="00C131B4">
        <w:rPr>
          <w:sz w:val="24"/>
        </w:rPr>
        <w:t>двох</w:t>
      </w:r>
      <w:proofErr w:type="spellEnd"/>
      <w:r w:rsidRPr="00C131B4">
        <w:rPr>
          <w:sz w:val="24"/>
        </w:rPr>
        <w:t xml:space="preserve"> </w:t>
      </w:r>
      <w:proofErr w:type="spellStart"/>
      <w:r w:rsidRPr="00C131B4">
        <w:rPr>
          <w:sz w:val="24"/>
        </w:rPr>
        <w:t>модульних</w:t>
      </w:r>
      <w:proofErr w:type="spellEnd"/>
      <w:r w:rsidRPr="00C131B4">
        <w:rPr>
          <w:sz w:val="24"/>
        </w:rPr>
        <w:t xml:space="preserve"> (</w:t>
      </w:r>
      <w:proofErr w:type="spellStart"/>
      <w:r w:rsidRPr="00C131B4">
        <w:rPr>
          <w:sz w:val="24"/>
        </w:rPr>
        <w:t>контрольних</w:t>
      </w:r>
      <w:proofErr w:type="spellEnd"/>
      <w:r w:rsidRPr="00C131B4">
        <w:rPr>
          <w:sz w:val="24"/>
        </w:rPr>
        <w:t xml:space="preserve">) </w:t>
      </w:r>
      <w:proofErr w:type="spellStart"/>
      <w:r w:rsidRPr="00C131B4">
        <w:rPr>
          <w:sz w:val="24"/>
        </w:rPr>
        <w:t>робіт</w:t>
      </w:r>
      <w:proofErr w:type="spellEnd"/>
      <w:r w:rsidRPr="00C131B4">
        <w:rPr>
          <w:sz w:val="24"/>
        </w:rPr>
        <w:t xml:space="preserve"> у </w:t>
      </w:r>
      <w:proofErr w:type="spellStart"/>
      <w:r w:rsidRPr="00C131B4">
        <w:rPr>
          <w:sz w:val="24"/>
        </w:rPr>
        <w:t>вигляді</w:t>
      </w:r>
      <w:proofErr w:type="spellEnd"/>
      <w:r w:rsidRPr="00C131B4">
        <w:rPr>
          <w:sz w:val="24"/>
        </w:rPr>
        <w:t xml:space="preserve"> </w:t>
      </w:r>
      <w:proofErr w:type="spellStart"/>
      <w:r w:rsidRPr="00C131B4">
        <w:rPr>
          <w:sz w:val="24"/>
        </w:rPr>
        <w:t>тестових</w:t>
      </w:r>
      <w:proofErr w:type="spellEnd"/>
      <w:r w:rsidRPr="00C131B4">
        <w:rPr>
          <w:sz w:val="24"/>
        </w:rPr>
        <w:t xml:space="preserve"> </w:t>
      </w:r>
      <w:proofErr w:type="spellStart"/>
      <w:r w:rsidRPr="00C131B4">
        <w:rPr>
          <w:sz w:val="24"/>
        </w:rPr>
        <w:t>завдань</w:t>
      </w:r>
      <w:proofErr w:type="spellEnd"/>
      <w:r w:rsidRPr="00C131B4">
        <w:rPr>
          <w:sz w:val="24"/>
        </w:rPr>
        <w:t xml:space="preserve"> </w:t>
      </w:r>
      <w:proofErr w:type="spellStart"/>
      <w:r w:rsidRPr="00C131B4">
        <w:rPr>
          <w:sz w:val="24"/>
        </w:rPr>
        <w:t>i</w:t>
      </w:r>
      <w:proofErr w:type="spellEnd"/>
      <w:r w:rsidRPr="00C131B4">
        <w:rPr>
          <w:sz w:val="24"/>
        </w:rPr>
        <w:t xml:space="preserve"> 40 </w:t>
      </w:r>
      <w:proofErr w:type="spellStart"/>
      <w:r w:rsidRPr="00C131B4">
        <w:rPr>
          <w:sz w:val="24"/>
        </w:rPr>
        <w:t>балів</w:t>
      </w:r>
      <w:proofErr w:type="spellEnd"/>
      <w:r w:rsidRPr="00C131B4">
        <w:rPr>
          <w:sz w:val="24"/>
        </w:rPr>
        <w:t xml:space="preserve"> </w:t>
      </w:r>
      <w:proofErr w:type="spellStart"/>
      <w:proofErr w:type="gramStart"/>
      <w:r w:rsidRPr="00C131B4">
        <w:rPr>
          <w:sz w:val="24"/>
        </w:rPr>
        <w:t>п</w:t>
      </w:r>
      <w:proofErr w:type="gramEnd"/>
      <w:r w:rsidRPr="00C131B4">
        <w:rPr>
          <w:sz w:val="24"/>
        </w:rPr>
        <w:t>ід</w:t>
      </w:r>
      <w:proofErr w:type="spellEnd"/>
      <w:r w:rsidRPr="00C131B4">
        <w:rPr>
          <w:sz w:val="24"/>
        </w:rPr>
        <w:t xml:space="preserve"> час </w:t>
      </w:r>
      <w:proofErr w:type="spellStart"/>
      <w:r w:rsidRPr="00C131B4">
        <w:rPr>
          <w:sz w:val="24"/>
        </w:rPr>
        <w:t>підсумкового</w:t>
      </w:r>
      <w:proofErr w:type="spellEnd"/>
      <w:r w:rsidRPr="00C131B4">
        <w:rPr>
          <w:sz w:val="24"/>
        </w:rPr>
        <w:t xml:space="preserve"> виду контролю (</w:t>
      </w:r>
      <w:r w:rsidR="00474589">
        <w:rPr>
          <w:sz w:val="24"/>
          <w:lang w:val="uk-UA"/>
        </w:rPr>
        <w:t>залік</w:t>
      </w:r>
      <w:r w:rsidRPr="00C131B4">
        <w:rPr>
          <w:sz w:val="24"/>
        </w:rPr>
        <w:t>).</w:t>
      </w:r>
    </w:p>
    <w:p w:rsidR="00C272A6" w:rsidRPr="00C131B4" w:rsidRDefault="00C272A6" w:rsidP="00C272A6">
      <w:pPr>
        <w:jc w:val="center"/>
        <w:rPr>
          <w:b/>
          <w:bCs/>
          <w:noProof/>
          <w:sz w:val="24"/>
        </w:rPr>
      </w:pPr>
      <w:r w:rsidRPr="00C131B4">
        <w:rPr>
          <w:b/>
          <w:bCs/>
          <w:noProof/>
          <w:sz w:val="24"/>
        </w:rPr>
        <w:lastRenderedPageBreak/>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
                <w:bCs/>
                <w:noProof/>
                <w:sz w:val="24"/>
              </w:rPr>
            </w:pPr>
            <w:r w:rsidRPr="00C131B4">
              <w:rPr>
                <w:bCs/>
                <w:noProof/>
                <w:sz w:val="24"/>
              </w:rPr>
              <w:t>Кількість балів</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r>
    </w:tbl>
    <w:p w:rsidR="00C272A6" w:rsidRPr="00AD3209" w:rsidRDefault="00C272A6" w:rsidP="00C272A6">
      <w:pPr>
        <w:pStyle w:val="ae"/>
        <w:pBdr>
          <w:top w:val="nil"/>
          <w:left w:val="nil"/>
          <w:bottom w:val="nil"/>
          <w:right w:val="nil"/>
          <w:between w:val="nil"/>
        </w:pBdr>
        <w:spacing w:before="240"/>
        <w:jc w:val="center"/>
        <w:rPr>
          <w:b/>
          <w:sz w:val="24"/>
          <w:szCs w:val="24"/>
        </w:rPr>
      </w:pPr>
      <w:r w:rsidRPr="00AD3209">
        <w:rPr>
          <w:b/>
          <w:sz w:val="24"/>
          <w:szCs w:val="24"/>
        </w:rPr>
        <w:t>Критерії оцінювання:</w:t>
      </w:r>
    </w:p>
    <w:p w:rsidR="00C272A6" w:rsidRPr="00AD3209" w:rsidRDefault="00C272A6" w:rsidP="00C272A6">
      <w:pPr>
        <w:pBdr>
          <w:top w:val="nil"/>
          <w:left w:val="nil"/>
          <w:bottom w:val="nil"/>
          <w:right w:val="nil"/>
          <w:between w:val="nil"/>
        </w:pBdr>
        <w:ind w:firstLine="709"/>
        <w:jc w:val="both"/>
        <w:rPr>
          <w:color w:val="000000"/>
          <w:sz w:val="24"/>
          <w:lang w:val="uk-UA"/>
        </w:rPr>
      </w:pPr>
      <w:r w:rsidRPr="00AD3209">
        <w:rPr>
          <w:b/>
          <w:i/>
          <w:color w:val="000000"/>
          <w:sz w:val="24"/>
          <w:lang w:val="uk-UA"/>
        </w:rPr>
        <w:t>Оцінка А (90 – 100 балів) або «відмінно»</w:t>
      </w:r>
      <w:r w:rsidRPr="00AD3209">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В (80 – 89 балів) або «добре»</w:t>
      </w:r>
      <w:r w:rsidRPr="00484C84">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С (70 – 79 балів) або «добре»</w:t>
      </w:r>
      <w:r w:rsidRPr="00484C84">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w:t>
      </w:r>
      <w:r w:rsidRPr="00484C84">
        <w:rPr>
          <w:color w:val="000000"/>
          <w:sz w:val="24"/>
          <w:lang w:val="uk-UA"/>
        </w:rPr>
        <w:lastRenderedPageBreak/>
        <w:t xml:space="preserve">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D (60 – 69 балів) або «задовільно»</w:t>
      </w:r>
      <w:r w:rsidRPr="00484C84">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 xml:space="preserve">Оцінка E (50 – 59 балів) або «задовільно» </w:t>
      </w:r>
      <w:r w:rsidRPr="00484C84">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 немає розуміння окремих літературознавчих термінів.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FX (35 – 49 балів) або «незадовільно»</w:t>
      </w:r>
      <w:r w:rsidRPr="00484C84">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 (1 – 34 бали) або «незадовільно»</w:t>
      </w:r>
      <w:r w:rsidRPr="00484C84">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C272A6" w:rsidRPr="00484C84" w:rsidRDefault="00C272A6" w:rsidP="00C272A6">
      <w:pPr>
        <w:pStyle w:val="ae"/>
        <w:pBdr>
          <w:top w:val="nil"/>
          <w:left w:val="nil"/>
          <w:bottom w:val="nil"/>
          <w:right w:val="nil"/>
          <w:between w:val="nil"/>
        </w:pBdr>
        <w:jc w:val="center"/>
        <w:rPr>
          <w:b/>
          <w:color w:val="000000"/>
        </w:rPr>
      </w:pPr>
    </w:p>
    <w:p w:rsidR="00C272A6" w:rsidRPr="00AD3209" w:rsidRDefault="00C272A6" w:rsidP="00C272A6">
      <w:pPr>
        <w:pStyle w:val="ae"/>
        <w:pBdr>
          <w:top w:val="nil"/>
          <w:left w:val="nil"/>
          <w:bottom w:val="nil"/>
          <w:right w:val="nil"/>
          <w:between w:val="nil"/>
        </w:pBdr>
        <w:jc w:val="center"/>
        <w:rPr>
          <w:b/>
          <w:color w:val="000000"/>
        </w:rPr>
      </w:pPr>
      <w:r w:rsidRPr="00AD3209">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C272A6" w:rsidRPr="00484C84" w:rsidTr="00AF2184">
        <w:trPr>
          <w:jc w:val="center"/>
        </w:trPr>
        <w:tc>
          <w:tcPr>
            <w:tcW w:w="1382" w:type="dxa"/>
            <w:vMerge w:val="restart"/>
          </w:tcPr>
          <w:p w:rsidR="00C272A6" w:rsidRPr="00484C84" w:rsidRDefault="00C272A6" w:rsidP="00AF2184">
            <w:pPr>
              <w:ind w:hanging="2"/>
              <w:jc w:val="both"/>
              <w:rPr>
                <w:sz w:val="24"/>
                <w:lang w:val="uk-UA"/>
              </w:rPr>
            </w:pPr>
            <w:r w:rsidRPr="00484C84">
              <w:rPr>
                <w:sz w:val="24"/>
                <w:lang w:val="uk-UA"/>
              </w:rPr>
              <w:t>100-бальна шкала</w:t>
            </w:r>
          </w:p>
        </w:tc>
        <w:tc>
          <w:tcPr>
            <w:tcW w:w="1658" w:type="dxa"/>
            <w:vMerge w:val="restart"/>
          </w:tcPr>
          <w:p w:rsidR="00C272A6" w:rsidRPr="00484C84" w:rsidRDefault="00C272A6" w:rsidP="00AF2184">
            <w:pPr>
              <w:ind w:hanging="2"/>
              <w:jc w:val="both"/>
              <w:rPr>
                <w:sz w:val="24"/>
                <w:lang w:val="uk-UA"/>
              </w:rPr>
            </w:pPr>
            <w:r w:rsidRPr="00484C84">
              <w:rPr>
                <w:sz w:val="24"/>
                <w:lang w:val="uk-UA"/>
              </w:rPr>
              <w:t>Оцінка за національною шкалою</w:t>
            </w:r>
          </w:p>
        </w:tc>
        <w:tc>
          <w:tcPr>
            <w:tcW w:w="4925" w:type="dxa"/>
            <w:gridSpan w:val="2"/>
            <w:vAlign w:val="center"/>
          </w:tcPr>
          <w:p w:rsidR="00C272A6" w:rsidRPr="00484C84" w:rsidRDefault="00C272A6" w:rsidP="00AF2184">
            <w:pPr>
              <w:ind w:hanging="2"/>
              <w:jc w:val="center"/>
              <w:rPr>
                <w:sz w:val="24"/>
                <w:lang w:val="uk-UA"/>
              </w:rPr>
            </w:pPr>
            <w:r w:rsidRPr="00484C84">
              <w:rPr>
                <w:sz w:val="24"/>
                <w:lang w:val="uk-UA"/>
              </w:rPr>
              <w:t>Оцінка за шкалою ЄКТС</w:t>
            </w:r>
          </w:p>
        </w:tc>
      </w:tr>
      <w:tr w:rsidR="00C272A6" w:rsidRPr="00484C84" w:rsidTr="00AF2184">
        <w:trPr>
          <w:jc w:val="center"/>
        </w:trPr>
        <w:tc>
          <w:tcPr>
            <w:tcW w:w="1382" w:type="dxa"/>
            <w:vMerge/>
          </w:tcPr>
          <w:p w:rsidR="00C272A6" w:rsidRPr="00484C84" w:rsidRDefault="00C272A6" w:rsidP="00AF2184">
            <w:pPr>
              <w:ind w:hanging="2"/>
              <w:jc w:val="both"/>
              <w:rPr>
                <w:sz w:val="24"/>
                <w:lang w:val="uk-UA"/>
              </w:rPr>
            </w:pPr>
          </w:p>
        </w:tc>
        <w:tc>
          <w:tcPr>
            <w:tcW w:w="1658" w:type="dxa"/>
            <w:vMerge/>
          </w:tcPr>
          <w:p w:rsidR="00C272A6" w:rsidRPr="00484C84" w:rsidRDefault="00C272A6" w:rsidP="00AF2184">
            <w:pPr>
              <w:ind w:hanging="2"/>
              <w:jc w:val="both"/>
              <w:rPr>
                <w:sz w:val="24"/>
                <w:lang w:val="uk-UA"/>
              </w:rPr>
            </w:pPr>
          </w:p>
        </w:tc>
        <w:tc>
          <w:tcPr>
            <w:tcW w:w="969" w:type="dxa"/>
            <w:vAlign w:val="center"/>
          </w:tcPr>
          <w:p w:rsidR="00C272A6" w:rsidRPr="00484C84" w:rsidRDefault="00C272A6" w:rsidP="00AF2184">
            <w:pPr>
              <w:ind w:hanging="2"/>
              <w:jc w:val="both"/>
              <w:rPr>
                <w:sz w:val="24"/>
                <w:lang w:val="uk-UA"/>
              </w:rPr>
            </w:pPr>
            <w:r w:rsidRPr="00484C84">
              <w:rPr>
                <w:sz w:val="24"/>
                <w:lang w:val="uk-UA"/>
              </w:rPr>
              <w:t xml:space="preserve">Оцінка </w:t>
            </w:r>
          </w:p>
        </w:tc>
        <w:tc>
          <w:tcPr>
            <w:tcW w:w="3956" w:type="dxa"/>
          </w:tcPr>
          <w:p w:rsidR="00C272A6" w:rsidRPr="00484C84" w:rsidRDefault="00C272A6" w:rsidP="00AF2184">
            <w:pPr>
              <w:ind w:hanging="2"/>
              <w:jc w:val="center"/>
              <w:rPr>
                <w:sz w:val="24"/>
                <w:lang w:val="uk-UA"/>
              </w:rPr>
            </w:pPr>
            <w:r w:rsidRPr="00484C84">
              <w:rPr>
                <w:sz w:val="24"/>
                <w:lang w:val="uk-UA"/>
              </w:rPr>
              <w:t>Пояснення за</w:t>
            </w:r>
          </w:p>
          <w:p w:rsidR="00C272A6" w:rsidRPr="00484C84" w:rsidRDefault="00C272A6" w:rsidP="00AF2184">
            <w:pPr>
              <w:ind w:hanging="2"/>
              <w:jc w:val="center"/>
              <w:rPr>
                <w:sz w:val="24"/>
                <w:lang w:val="uk-UA"/>
              </w:rPr>
            </w:pPr>
            <w:r w:rsidRPr="00484C84">
              <w:rPr>
                <w:sz w:val="24"/>
                <w:lang w:val="uk-UA"/>
              </w:rPr>
              <w:t>розширеною шкалою</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90-100</w:t>
            </w:r>
          </w:p>
        </w:tc>
        <w:tc>
          <w:tcPr>
            <w:tcW w:w="1658" w:type="dxa"/>
            <w:vAlign w:val="center"/>
          </w:tcPr>
          <w:p w:rsidR="00C272A6" w:rsidRPr="00484C84" w:rsidRDefault="00C272A6" w:rsidP="00AF2184">
            <w:pPr>
              <w:ind w:hanging="2"/>
              <w:jc w:val="center"/>
              <w:rPr>
                <w:sz w:val="24"/>
                <w:lang w:val="uk-UA"/>
              </w:rPr>
            </w:pPr>
            <w:r w:rsidRPr="00484C84">
              <w:rPr>
                <w:sz w:val="24"/>
                <w:lang w:val="uk-UA"/>
              </w:rPr>
              <w:t>Відмінно</w:t>
            </w:r>
          </w:p>
        </w:tc>
        <w:tc>
          <w:tcPr>
            <w:tcW w:w="969" w:type="dxa"/>
          </w:tcPr>
          <w:p w:rsidR="00C272A6" w:rsidRPr="00484C84" w:rsidRDefault="00C272A6" w:rsidP="00AF2184">
            <w:pPr>
              <w:ind w:hanging="2"/>
              <w:jc w:val="center"/>
              <w:rPr>
                <w:sz w:val="24"/>
                <w:lang w:val="uk-UA"/>
              </w:rPr>
            </w:pPr>
            <w:r w:rsidRPr="00484C84">
              <w:rPr>
                <w:sz w:val="24"/>
                <w:lang w:val="uk-UA"/>
              </w:rPr>
              <w:t>A</w:t>
            </w:r>
          </w:p>
        </w:tc>
        <w:tc>
          <w:tcPr>
            <w:tcW w:w="3956" w:type="dxa"/>
          </w:tcPr>
          <w:p w:rsidR="00C272A6" w:rsidRPr="00484C84" w:rsidRDefault="00C272A6" w:rsidP="00AF2184">
            <w:pPr>
              <w:ind w:hanging="2"/>
              <w:jc w:val="center"/>
              <w:rPr>
                <w:sz w:val="24"/>
                <w:lang w:val="uk-UA"/>
              </w:rPr>
            </w:pPr>
            <w:r w:rsidRPr="00484C84">
              <w:rPr>
                <w:sz w:val="24"/>
                <w:lang w:val="uk-UA"/>
              </w:rPr>
              <w:t>відмінно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80-89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Добре</w:t>
            </w:r>
          </w:p>
        </w:tc>
        <w:tc>
          <w:tcPr>
            <w:tcW w:w="969" w:type="dxa"/>
          </w:tcPr>
          <w:p w:rsidR="00C272A6" w:rsidRPr="00484C84" w:rsidRDefault="00C272A6" w:rsidP="00AF2184">
            <w:pPr>
              <w:ind w:hanging="2"/>
              <w:jc w:val="center"/>
              <w:rPr>
                <w:sz w:val="24"/>
                <w:lang w:val="uk-UA"/>
              </w:rPr>
            </w:pPr>
            <w:r w:rsidRPr="00484C84">
              <w:rPr>
                <w:sz w:val="24"/>
                <w:lang w:val="uk-UA"/>
              </w:rPr>
              <w:t>B</w:t>
            </w:r>
          </w:p>
        </w:tc>
        <w:tc>
          <w:tcPr>
            <w:tcW w:w="3956" w:type="dxa"/>
          </w:tcPr>
          <w:p w:rsidR="00C272A6" w:rsidRPr="00484C84" w:rsidRDefault="00C272A6" w:rsidP="00AF2184">
            <w:pPr>
              <w:ind w:hanging="2"/>
              <w:jc w:val="center"/>
              <w:rPr>
                <w:sz w:val="24"/>
                <w:lang w:val="uk-UA"/>
              </w:rPr>
            </w:pPr>
            <w:r w:rsidRPr="00484C84">
              <w:rPr>
                <w:sz w:val="24"/>
                <w:lang w:val="uk-UA"/>
              </w:rPr>
              <w:t>дуже 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70-79</w:t>
            </w:r>
          </w:p>
        </w:tc>
        <w:tc>
          <w:tcPr>
            <w:tcW w:w="1658" w:type="dxa"/>
            <w:vMerge/>
            <w:vAlign w:val="center"/>
          </w:tcPr>
          <w:p w:rsidR="00C272A6" w:rsidRPr="00484C84" w:rsidRDefault="00C272A6" w:rsidP="00AF2184">
            <w:pPr>
              <w:ind w:hanging="2"/>
              <w:jc w:val="center"/>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C</w:t>
            </w:r>
          </w:p>
        </w:tc>
        <w:tc>
          <w:tcPr>
            <w:tcW w:w="3956" w:type="dxa"/>
          </w:tcPr>
          <w:p w:rsidR="00C272A6" w:rsidRPr="00484C84" w:rsidRDefault="00C272A6" w:rsidP="00AF2184">
            <w:pPr>
              <w:ind w:hanging="2"/>
              <w:jc w:val="center"/>
              <w:rPr>
                <w:sz w:val="24"/>
                <w:lang w:val="uk-UA"/>
              </w:rPr>
            </w:pPr>
            <w:r w:rsidRPr="00484C84">
              <w:rPr>
                <w:sz w:val="24"/>
                <w:lang w:val="uk-UA"/>
              </w:rPr>
              <w:t>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60-69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Задовільно</w:t>
            </w:r>
          </w:p>
        </w:tc>
        <w:tc>
          <w:tcPr>
            <w:tcW w:w="969" w:type="dxa"/>
          </w:tcPr>
          <w:p w:rsidR="00C272A6" w:rsidRPr="00484C84" w:rsidRDefault="00C272A6" w:rsidP="00AF2184">
            <w:pPr>
              <w:ind w:hanging="2"/>
              <w:jc w:val="center"/>
              <w:rPr>
                <w:sz w:val="24"/>
                <w:lang w:val="uk-UA"/>
              </w:rPr>
            </w:pPr>
            <w:r w:rsidRPr="00484C84">
              <w:rPr>
                <w:sz w:val="24"/>
                <w:lang w:val="uk-UA"/>
              </w:rPr>
              <w:t>D</w:t>
            </w:r>
          </w:p>
        </w:tc>
        <w:tc>
          <w:tcPr>
            <w:tcW w:w="3956" w:type="dxa"/>
            <w:vAlign w:val="center"/>
          </w:tcPr>
          <w:p w:rsidR="00C272A6" w:rsidRPr="00484C84" w:rsidRDefault="00C272A6" w:rsidP="00AF2184">
            <w:pPr>
              <w:ind w:hanging="2"/>
              <w:jc w:val="center"/>
              <w:rPr>
                <w:sz w:val="24"/>
                <w:lang w:val="uk-UA"/>
              </w:rPr>
            </w:pPr>
            <w:r w:rsidRPr="00484C84">
              <w:rPr>
                <w:sz w:val="24"/>
                <w:lang w:val="uk-UA"/>
              </w:rPr>
              <w:t>задовільно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50-59</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E</w:t>
            </w:r>
          </w:p>
        </w:tc>
        <w:tc>
          <w:tcPr>
            <w:tcW w:w="3956" w:type="dxa"/>
            <w:vAlign w:val="center"/>
          </w:tcPr>
          <w:p w:rsidR="00C272A6" w:rsidRPr="00484C84" w:rsidRDefault="00C272A6" w:rsidP="00AF2184">
            <w:pPr>
              <w:ind w:hanging="2"/>
              <w:jc w:val="center"/>
              <w:rPr>
                <w:sz w:val="24"/>
                <w:lang w:val="uk-UA"/>
              </w:rPr>
            </w:pPr>
            <w:r w:rsidRPr="00484C84">
              <w:rPr>
                <w:sz w:val="24"/>
                <w:lang w:val="uk-UA"/>
              </w:rPr>
              <w:t>достатньо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35-49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Незадовільно</w:t>
            </w:r>
          </w:p>
        </w:tc>
        <w:tc>
          <w:tcPr>
            <w:tcW w:w="969" w:type="dxa"/>
          </w:tcPr>
          <w:p w:rsidR="00C272A6" w:rsidRPr="00484C84" w:rsidRDefault="00C272A6" w:rsidP="00AF2184">
            <w:pPr>
              <w:ind w:hanging="2"/>
              <w:jc w:val="center"/>
              <w:rPr>
                <w:sz w:val="24"/>
                <w:lang w:val="uk-UA"/>
              </w:rPr>
            </w:pPr>
            <w:r w:rsidRPr="00484C84">
              <w:rPr>
                <w:sz w:val="24"/>
                <w:lang w:val="uk-UA"/>
              </w:rPr>
              <w:t>FX</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можливістю повторного складання</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1-34</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F</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обов’язковим самостійним повторним опрацюванням освітнього компонента до перескладання</w:t>
            </w:r>
          </w:p>
        </w:tc>
      </w:tr>
    </w:tbl>
    <w:p w:rsidR="00C272A6" w:rsidRPr="00484C84"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самоконтролю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 xml:space="preserve">Які соціокультурні особливості епохи правління Єлизавети І та Якова І вплинули на творчість </w:t>
      </w:r>
      <w:r w:rsidR="00CC2B72" w:rsidRPr="004F480C">
        <w:rPr>
          <w:sz w:val="24"/>
          <w:szCs w:val="24"/>
          <w:lang w:eastAsia="uk-UA"/>
        </w:rPr>
        <w:t>Вільяма Шекспіра</w:t>
      </w:r>
      <w:r w:rsidRPr="004F480C">
        <w:rPr>
          <w:sz w:val="24"/>
          <w:szCs w:val="24"/>
          <w:lang w:eastAsia="uk-UA"/>
        </w:rPr>
        <w:t>?</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lastRenderedPageBreak/>
        <w:t xml:space="preserve">Які ключові етапи біографії Шекспіра можна </w:t>
      </w:r>
      <w:proofErr w:type="spellStart"/>
      <w:r w:rsidRPr="004F480C">
        <w:rPr>
          <w:sz w:val="24"/>
          <w:szCs w:val="24"/>
          <w:lang w:eastAsia="uk-UA"/>
        </w:rPr>
        <w:t>верифікувати</w:t>
      </w:r>
      <w:proofErr w:type="spellEnd"/>
      <w:r w:rsidRPr="004F480C">
        <w:rPr>
          <w:sz w:val="24"/>
          <w:szCs w:val="24"/>
          <w:lang w:eastAsia="uk-UA"/>
        </w:rPr>
        <w:t xml:space="preserve"> документально, а які належать до сфери гіпотез?</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У чому полягає сутність «шекспірівського питання» (авторської проблеми)?</w:t>
      </w:r>
    </w:p>
    <w:p w:rsidR="00474589"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Як історичний контекст (Ренесанс, Реформація, становлення раннього модерного суб’єкт</w:t>
      </w:r>
      <w:r w:rsidR="00CC2B72" w:rsidRPr="004F480C">
        <w:rPr>
          <w:sz w:val="24"/>
          <w:szCs w:val="24"/>
          <w:lang w:eastAsia="uk-UA"/>
        </w:rPr>
        <w:t xml:space="preserve">а) відбився у проблематиці </w:t>
      </w:r>
      <w:r w:rsidRPr="004F480C">
        <w:rPr>
          <w:sz w:val="24"/>
          <w:szCs w:val="24"/>
          <w:lang w:eastAsia="uk-UA"/>
        </w:rPr>
        <w:t>драм</w:t>
      </w:r>
      <w:r w:rsidR="00CC2B72" w:rsidRPr="004F480C">
        <w:rPr>
          <w:sz w:val="24"/>
          <w:szCs w:val="24"/>
          <w:lang w:eastAsia="uk-UA"/>
        </w:rPr>
        <w:t xml:space="preserve"> Шекспіра</w:t>
      </w:r>
      <w:r w:rsidRPr="004F480C">
        <w:rPr>
          <w:sz w:val="24"/>
          <w:szCs w:val="24"/>
          <w:lang w:eastAsia="uk-UA"/>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lang w:eastAsia="uk-UA"/>
        </w:rPr>
        <w:t>Які жанрові домінанти визначають різні періоди творчості драматурга?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тексти входять до канону Шекспіра і на підставі яких критеріїв він сформувався?</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відмінність між кварто-виданнями та Першим фоліо (</w:t>
      </w:r>
      <w:proofErr w:type="spellStart"/>
      <w:r w:rsidRPr="004F480C">
        <w:rPr>
          <w:sz w:val="24"/>
          <w:szCs w:val="24"/>
        </w:rPr>
        <w:t>First</w:t>
      </w:r>
      <w:proofErr w:type="spellEnd"/>
      <w:r w:rsidRPr="004F480C">
        <w:rPr>
          <w:sz w:val="24"/>
          <w:szCs w:val="24"/>
        </w:rPr>
        <w:t xml:space="preserve"> </w:t>
      </w:r>
      <w:proofErr w:type="spellStart"/>
      <w:r w:rsidRPr="004F480C">
        <w:rPr>
          <w:sz w:val="24"/>
          <w:szCs w:val="24"/>
        </w:rPr>
        <w:t>Folio</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змінювалося уявлення про канон у ХХ–ХХІ ст.?</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тексти вважаються проблемними або апокрифічними?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Чи є канон стабільною категорією, чи він підлягає ревізії?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сприймали Шекспіра в добу класицизму?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Яку роль у канонізації драматурга відіграла романтична естетика?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модернізм і постмодернізм трансформували рецепцію шекспірівських текстів?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феномен «глобального Шекспіра» (</w:t>
      </w:r>
      <w:proofErr w:type="spellStart"/>
      <w:r w:rsidRPr="004F480C">
        <w:rPr>
          <w:sz w:val="24"/>
          <w:szCs w:val="24"/>
        </w:rPr>
        <w:t>Global</w:t>
      </w:r>
      <w:proofErr w:type="spellEnd"/>
      <w:r w:rsidRPr="004F480C">
        <w:rPr>
          <w:sz w:val="24"/>
          <w:szCs w:val="24"/>
        </w:rPr>
        <w:t xml:space="preserve"> </w:t>
      </w:r>
      <w:proofErr w:type="spellStart"/>
      <w:r w:rsidRPr="004F480C">
        <w:rPr>
          <w:sz w:val="24"/>
          <w:szCs w:val="24"/>
        </w:rPr>
        <w:t>Shakespeare</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рецепція Шекспіра відображає ідеологічні запити конкретної епохи?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Які особливості </w:t>
      </w:r>
      <w:proofErr w:type="spellStart"/>
      <w:r w:rsidRPr="004F480C">
        <w:rPr>
          <w:sz w:val="24"/>
          <w:szCs w:val="24"/>
        </w:rPr>
        <w:t>елізабетинського</w:t>
      </w:r>
      <w:proofErr w:type="spellEnd"/>
      <w:r w:rsidRPr="004F480C">
        <w:rPr>
          <w:sz w:val="24"/>
          <w:szCs w:val="24"/>
        </w:rPr>
        <w:t xml:space="preserve"> театру визначали структуру шекспірівської драми?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Якою була функція театру «Глобус» у формуванні сценічної поетики?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змінювалися сценічні традиції інтерпретації Шекспіра у ХХ столітті?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специфіка </w:t>
      </w:r>
      <w:proofErr w:type="spellStart"/>
      <w:r w:rsidRPr="004F480C">
        <w:rPr>
          <w:sz w:val="24"/>
          <w:szCs w:val="24"/>
        </w:rPr>
        <w:t>постдраматичного</w:t>
      </w:r>
      <w:proofErr w:type="spellEnd"/>
      <w:r w:rsidRPr="004F480C">
        <w:rPr>
          <w:sz w:val="24"/>
          <w:szCs w:val="24"/>
        </w:rPr>
        <w:t xml:space="preserve"> прочитання шекспірівських текстів?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режисерська інтерпретація впливає на смислову домінанту твору?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основні стратегії перекладу шекспірівських текстів існують (</w:t>
      </w:r>
      <w:proofErr w:type="spellStart"/>
      <w:r w:rsidRPr="004F480C">
        <w:rPr>
          <w:sz w:val="24"/>
          <w:szCs w:val="24"/>
        </w:rPr>
        <w:t>буквалістична</w:t>
      </w:r>
      <w:proofErr w:type="spellEnd"/>
      <w:r w:rsidRPr="004F480C">
        <w:rPr>
          <w:sz w:val="24"/>
          <w:szCs w:val="24"/>
        </w:rPr>
        <w:t>, адаптивна, інтерпретаційна)?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особливості перекладацької поетики в укр</w:t>
      </w:r>
      <w:r w:rsidR="00CC2B72" w:rsidRPr="004F480C">
        <w:rPr>
          <w:sz w:val="24"/>
          <w:szCs w:val="24"/>
        </w:rPr>
        <w:t>аїнській традиції (П. Куліш, І. </w:t>
      </w:r>
      <w:r w:rsidRPr="004F480C">
        <w:rPr>
          <w:sz w:val="24"/>
          <w:szCs w:val="24"/>
        </w:rPr>
        <w:t>Франко, М. Рильський, Г. Кочур)?</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перекладацька концепція Сонетів?</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переклад впливає на формування національної рецепції Шекспіра?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Чи можна вважати перекладача </w:t>
      </w:r>
      <w:proofErr w:type="spellStart"/>
      <w:r w:rsidRPr="004F480C">
        <w:rPr>
          <w:sz w:val="24"/>
          <w:szCs w:val="24"/>
        </w:rPr>
        <w:t>співінтерпретатором</w:t>
      </w:r>
      <w:proofErr w:type="spellEnd"/>
      <w:r w:rsidRPr="004F480C">
        <w:rPr>
          <w:sz w:val="24"/>
          <w:szCs w:val="24"/>
        </w:rPr>
        <w:t xml:space="preserve"> тексту?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відмінності між театральною постановкою і кінематографічною адаптацією?</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змінюється структура шекспірівського тексту в кіно?</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Проаналізуйте особливості екранізації «Гамлета» у версії </w:t>
      </w:r>
      <w:proofErr w:type="spellStart"/>
      <w:r w:rsidRPr="004F480C">
        <w:rPr>
          <w:rStyle w:val="whitespace-normal"/>
          <w:sz w:val="24"/>
          <w:szCs w:val="24"/>
        </w:rPr>
        <w:t>Laurence</w:t>
      </w:r>
      <w:proofErr w:type="spellEnd"/>
      <w:r w:rsidRPr="004F480C">
        <w:rPr>
          <w:rStyle w:val="whitespace-normal"/>
          <w:sz w:val="24"/>
          <w:szCs w:val="24"/>
        </w:rPr>
        <w:t xml:space="preserve"> </w:t>
      </w:r>
      <w:proofErr w:type="spellStart"/>
      <w:r w:rsidRPr="004F480C">
        <w:rPr>
          <w:rStyle w:val="whitespace-normal"/>
          <w:sz w:val="24"/>
          <w:szCs w:val="24"/>
        </w:rPr>
        <w:t>Olivier</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специфіка постмодерної адаптації «</w:t>
      </w:r>
      <w:proofErr w:type="spellStart"/>
      <w:r w:rsidRPr="004F480C">
        <w:rPr>
          <w:sz w:val="24"/>
          <w:szCs w:val="24"/>
        </w:rPr>
        <w:t>Romeo</w:t>
      </w:r>
      <w:proofErr w:type="spellEnd"/>
      <w:r w:rsidRPr="004F480C">
        <w:rPr>
          <w:sz w:val="24"/>
          <w:szCs w:val="24"/>
        </w:rPr>
        <w:t xml:space="preserve"> + </w:t>
      </w:r>
      <w:proofErr w:type="spellStart"/>
      <w:r w:rsidRPr="004F480C">
        <w:rPr>
          <w:sz w:val="24"/>
          <w:szCs w:val="24"/>
        </w:rPr>
        <w:t>Juliet</w:t>
      </w:r>
      <w:proofErr w:type="spellEnd"/>
      <w:r w:rsidRPr="004F480C">
        <w:rPr>
          <w:sz w:val="24"/>
          <w:szCs w:val="24"/>
        </w:rPr>
        <w:t xml:space="preserve">» режисера </w:t>
      </w:r>
      <w:proofErr w:type="spellStart"/>
      <w:r w:rsidRPr="004F480C">
        <w:rPr>
          <w:rStyle w:val="whitespace-normal"/>
          <w:sz w:val="24"/>
          <w:szCs w:val="24"/>
        </w:rPr>
        <w:t>Baz</w:t>
      </w:r>
      <w:proofErr w:type="spellEnd"/>
      <w:r w:rsidRPr="004F480C">
        <w:rPr>
          <w:rStyle w:val="whitespace-normal"/>
          <w:sz w:val="24"/>
          <w:szCs w:val="24"/>
        </w:rPr>
        <w:t xml:space="preserve"> </w:t>
      </w:r>
      <w:proofErr w:type="spellStart"/>
      <w:r w:rsidRPr="004F480C">
        <w:rPr>
          <w:rStyle w:val="whitespace-normal"/>
          <w:sz w:val="24"/>
          <w:szCs w:val="24"/>
        </w:rPr>
        <w:t>Luhrmann</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сучасне кіно політизує шекспірівські сюжети?</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Що таке літературний </w:t>
      </w:r>
      <w:proofErr w:type="spellStart"/>
      <w:r w:rsidRPr="004F480C">
        <w:rPr>
          <w:sz w:val="24"/>
          <w:szCs w:val="24"/>
        </w:rPr>
        <w:t>ремейк</w:t>
      </w:r>
      <w:proofErr w:type="spellEnd"/>
      <w:r w:rsidRPr="004F480C">
        <w:rPr>
          <w:sz w:val="24"/>
          <w:szCs w:val="24"/>
        </w:rPr>
        <w:t xml:space="preserve"> і чим він відрізняється від </w:t>
      </w:r>
      <w:proofErr w:type="spellStart"/>
      <w:r w:rsidRPr="004F480C">
        <w:rPr>
          <w:sz w:val="24"/>
          <w:szCs w:val="24"/>
        </w:rPr>
        <w:t>інтертекстуальної</w:t>
      </w:r>
      <w:proofErr w:type="spellEnd"/>
      <w:r w:rsidRPr="004F480C">
        <w:rPr>
          <w:sz w:val="24"/>
          <w:szCs w:val="24"/>
        </w:rPr>
        <w:t xml:space="preserve"> алюзії?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функції має мотив помсти у сучасних інтерпретаціях «Гамлета»?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механізм </w:t>
      </w:r>
      <w:proofErr w:type="spellStart"/>
      <w:r w:rsidRPr="004F480C">
        <w:rPr>
          <w:sz w:val="24"/>
          <w:szCs w:val="24"/>
        </w:rPr>
        <w:t>деконструкції</w:t>
      </w:r>
      <w:proofErr w:type="spellEnd"/>
      <w:r w:rsidRPr="004F480C">
        <w:rPr>
          <w:sz w:val="24"/>
          <w:szCs w:val="24"/>
        </w:rPr>
        <w:t xml:space="preserve"> шекспірівських сюжетів у постмодерній прозі?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змінюється образ героя в сучасних </w:t>
      </w:r>
      <w:proofErr w:type="spellStart"/>
      <w:r w:rsidRPr="004F480C">
        <w:rPr>
          <w:sz w:val="24"/>
          <w:szCs w:val="24"/>
        </w:rPr>
        <w:t>адаптаціях</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феміністична критика переосмислює образ </w:t>
      </w:r>
      <w:proofErr w:type="spellStart"/>
      <w:r w:rsidRPr="004F480C">
        <w:rPr>
          <w:sz w:val="24"/>
          <w:szCs w:val="24"/>
        </w:rPr>
        <w:t>Офелії</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w:t>
      </w:r>
      <w:proofErr w:type="spellStart"/>
      <w:r w:rsidRPr="004F480C">
        <w:rPr>
          <w:sz w:val="24"/>
          <w:szCs w:val="24"/>
        </w:rPr>
        <w:t>деколоніальне</w:t>
      </w:r>
      <w:proofErr w:type="spellEnd"/>
      <w:r w:rsidRPr="004F480C">
        <w:rPr>
          <w:sz w:val="24"/>
          <w:szCs w:val="24"/>
        </w:rPr>
        <w:t xml:space="preserve"> прочитання «Бурі»?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Як постколоніальні студії інтерпретують фігуру </w:t>
      </w:r>
      <w:proofErr w:type="spellStart"/>
      <w:r w:rsidRPr="004F480C">
        <w:rPr>
          <w:sz w:val="24"/>
          <w:szCs w:val="24"/>
        </w:rPr>
        <w:t>Калібана</w:t>
      </w:r>
      <w:proofErr w:type="spellEnd"/>
      <w:r w:rsidRPr="004F480C">
        <w:rPr>
          <w:sz w:val="24"/>
          <w:szCs w:val="24"/>
        </w:rPr>
        <w:t>?</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аспекти влади та тілесності актуалізуються в сучасних гендерних інтерпретаціях?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Чи змінює сучасна критика ієрархію персонажів у шекспірівських текстах?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функціонують шекспірівські мотиви в сучасній музиці?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серіали або фільми використовують алюзії до «Гамлета» чи «Макбета»?</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У чому полягає специфіка графічної адаптації шекспірівських сюжетів у коміксах?</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відеоігри інтегрують структури трагедії?</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Чи сприяє </w:t>
      </w:r>
      <w:proofErr w:type="spellStart"/>
      <w:r w:rsidRPr="004F480C">
        <w:rPr>
          <w:sz w:val="24"/>
          <w:szCs w:val="24"/>
        </w:rPr>
        <w:t>попкультура</w:t>
      </w:r>
      <w:proofErr w:type="spellEnd"/>
      <w:r w:rsidRPr="004F480C">
        <w:rPr>
          <w:sz w:val="24"/>
          <w:szCs w:val="24"/>
        </w:rPr>
        <w:t xml:space="preserve"> демократизації канону?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Чому Шекспір залишається обов’язковим елементом освітніх програм?</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Які педагогічні стратегії актуальні для викладання його текстів сьогодні?</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Як цифрові технології змінюють доступ до шекспірівського корпусу?</w:t>
      </w:r>
    </w:p>
    <w:p w:rsidR="00CC2B72"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t xml:space="preserve">У чому полягає культурна функція Шекспіра в </w:t>
      </w:r>
      <w:proofErr w:type="spellStart"/>
      <w:r w:rsidRPr="004F480C">
        <w:rPr>
          <w:sz w:val="24"/>
          <w:szCs w:val="24"/>
        </w:rPr>
        <w:t>глобалізованому</w:t>
      </w:r>
      <w:proofErr w:type="spellEnd"/>
      <w:r w:rsidRPr="004F480C">
        <w:rPr>
          <w:sz w:val="24"/>
          <w:szCs w:val="24"/>
        </w:rPr>
        <w:t xml:space="preserve"> світі?</w:t>
      </w:r>
    </w:p>
    <w:p w:rsidR="00C272A6" w:rsidRPr="004F480C" w:rsidRDefault="00474589" w:rsidP="002C6119">
      <w:pPr>
        <w:pStyle w:val="ae"/>
        <w:numPr>
          <w:ilvl w:val="0"/>
          <w:numId w:val="6"/>
        </w:numPr>
        <w:spacing w:before="100" w:beforeAutospacing="1" w:after="100" w:afterAutospacing="1"/>
        <w:jc w:val="both"/>
        <w:rPr>
          <w:sz w:val="24"/>
          <w:szCs w:val="24"/>
          <w:lang w:eastAsia="uk-UA"/>
        </w:rPr>
      </w:pPr>
      <w:r w:rsidRPr="004F480C">
        <w:rPr>
          <w:sz w:val="24"/>
          <w:szCs w:val="24"/>
        </w:rPr>
        <w:lastRenderedPageBreak/>
        <w:t xml:space="preserve">Чи є Шекспір універсальним автором, чи його універсальність </w:t>
      </w:r>
      <w:r w:rsidR="00CC2B72" w:rsidRPr="004F480C">
        <w:rPr>
          <w:sz w:val="24"/>
          <w:szCs w:val="24"/>
        </w:rPr>
        <w:t>–</w:t>
      </w:r>
      <w:r w:rsidRPr="004F480C">
        <w:rPr>
          <w:sz w:val="24"/>
          <w:szCs w:val="24"/>
        </w:rPr>
        <w:t xml:space="preserve"> результат культурної політики?</w:t>
      </w:r>
    </w:p>
    <w:p w:rsidR="00C272A6"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підсумкового 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4F480C" w:rsidRPr="004F480C" w:rsidRDefault="0033315A" w:rsidP="002C6119">
      <w:pPr>
        <w:pStyle w:val="ad"/>
        <w:numPr>
          <w:ilvl w:val="0"/>
          <w:numId w:val="7"/>
        </w:numPr>
        <w:jc w:val="both"/>
        <w:rPr>
          <w:color w:val="auto"/>
          <w:lang w:val="uk-UA" w:eastAsia="uk-UA"/>
        </w:rPr>
      </w:pPr>
      <w:proofErr w:type="spellStart"/>
      <w:r>
        <w:rPr>
          <w:color w:val="auto"/>
        </w:rPr>
        <w:t>Охарактеризувати</w:t>
      </w:r>
      <w:proofErr w:type="spellEnd"/>
      <w:r w:rsidR="004F480C" w:rsidRPr="004F480C">
        <w:rPr>
          <w:color w:val="auto"/>
        </w:rPr>
        <w:t xml:space="preserve"> </w:t>
      </w:r>
      <w:proofErr w:type="spellStart"/>
      <w:r w:rsidR="004F480C" w:rsidRPr="004F480C">
        <w:rPr>
          <w:color w:val="auto"/>
        </w:rPr>
        <w:t>історико-культурний</w:t>
      </w:r>
      <w:proofErr w:type="spellEnd"/>
      <w:r w:rsidR="004F480C" w:rsidRPr="004F480C">
        <w:rPr>
          <w:color w:val="auto"/>
        </w:rPr>
        <w:t xml:space="preserve"> контекст </w:t>
      </w:r>
      <w:proofErr w:type="spellStart"/>
      <w:r w:rsidR="004F480C" w:rsidRPr="004F480C">
        <w:rPr>
          <w:color w:val="auto"/>
        </w:rPr>
        <w:t>англійського</w:t>
      </w:r>
      <w:proofErr w:type="spellEnd"/>
      <w:r w:rsidR="004F480C" w:rsidRPr="004F480C">
        <w:rPr>
          <w:color w:val="auto"/>
        </w:rPr>
        <w:t xml:space="preserve"> </w:t>
      </w:r>
      <w:proofErr w:type="spellStart"/>
      <w:r w:rsidR="004F480C" w:rsidRPr="004F480C">
        <w:rPr>
          <w:color w:val="auto"/>
        </w:rPr>
        <w:t>Ренесансу</w:t>
      </w:r>
      <w:proofErr w:type="spellEnd"/>
      <w:r w:rsidR="004F480C" w:rsidRPr="004F480C">
        <w:rPr>
          <w:color w:val="auto"/>
        </w:rPr>
        <w:t xml:space="preserve"> та </w:t>
      </w:r>
      <w:proofErr w:type="spellStart"/>
      <w:r w:rsidR="004F480C" w:rsidRPr="004F480C">
        <w:rPr>
          <w:color w:val="auto"/>
        </w:rPr>
        <w:t>його</w:t>
      </w:r>
      <w:proofErr w:type="spellEnd"/>
      <w:r w:rsidR="004F480C" w:rsidRPr="004F480C">
        <w:rPr>
          <w:color w:val="auto"/>
        </w:rPr>
        <w:t xml:space="preserve"> </w:t>
      </w:r>
      <w:proofErr w:type="spellStart"/>
      <w:r w:rsidR="004F480C" w:rsidRPr="004F480C">
        <w:rPr>
          <w:color w:val="auto"/>
        </w:rPr>
        <w:t>вплив</w:t>
      </w:r>
      <w:proofErr w:type="spellEnd"/>
      <w:r w:rsidR="004F480C" w:rsidRPr="004F480C">
        <w:rPr>
          <w:color w:val="auto"/>
        </w:rPr>
        <w:t xml:space="preserve"> на </w:t>
      </w:r>
      <w:proofErr w:type="spellStart"/>
      <w:r w:rsidR="004F480C" w:rsidRPr="004F480C">
        <w:rPr>
          <w:color w:val="auto"/>
        </w:rPr>
        <w:t>формування</w:t>
      </w:r>
      <w:proofErr w:type="spellEnd"/>
      <w:r w:rsidR="004F480C" w:rsidRPr="004F480C">
        <w:rPr>
          <w:color w:val="auto"/>
        </w:rPr>
        <w:t xml:space="preserve"> </w:t>
      </w:r>
      <w:proofErr w:type="spellStart"/>
      <w:r w:rsidR="004F480C" w:rsidRPr="004F480C">
        <w:rPr>
          <w:color w:val="auto"/>
        </w:rPr>
        <w:t>світогляду</w:t>
      </w:r>
      <w:proofErr w:type="spellEnd"/>
      <w:proofErr w:type="gramStart"/>
      <w:r w:rsidR="004F480C" w:rsidRPr="004F480C">
        <w:rPr>
          <w:color w:val="auto"/>
        </w:rPr>
        <w:t xml:space="preserve"> </w:t>
      </w:r>
      <w:r w:rsidR="004F480C">
        <w:rPr>
          <w:rStyle w:val="whitespace-normal"/>
          <w:color w:val="auto"/>
          <w:lang w:val="uk-UA"/>
        </w:rPr>
        <w:t>В</w:t>
      </w:r>
      <w:proofErr w:type="gramEnd"/>
      <w:r w:rsidR="004F480C">
        <w:rPr>
          <w:rStyle w:val="whitespace-normal"/>
          <w:color w:val="auto"/>
          <w:lang w:val="uk-UA"/>
        </w:rPr>
        <w:t>ільяма Шекспіра</w:t>
      </w:r>
      <w:r w:rsidR="004F480C" w:rsidRPr="004F480C">
        <w:rPr>
          <w:color w:val="auto"/>
        </w:rPr>
        <w:t>.</w:t>
      </w:r>
    </w:p>
    <w:p w:rsidR="004F480C" w:rsidRPr="004F480C" w:rsidRDefault="004F480C" w:rsidP="002C6119">
      <w:pPr>
        <w:pStyle w:val="ad"/>
        <w:numPr>
          <w:ilvl w:val="0"/>
          <w:numId w:val="7"/>
        </w:numPr>
        <w:jc w:val="both"/>
        <w:rPr>
          <w:color w:val="auto"/>
        </w:rPr>
      </w:pPr>
      <w:proofErr w:type="spellStart"/>
      <w:r w:rsidRPr="004F480C">
        <w:rPr>
          <w:color w:val="auto"/>
        </w:rPr>
        <w:t>Проаналізу</w:t>
      </w:r>
      <w:r w:rsidR="0033315A">
        <w:rPr>
          <w:color w:val="auto"/>
        </w:rPr>
        <w:t>вати</w:t>
      </w:r>
      <w:proofErr w:type="spellEnd"/>
      <w:r w:rsidRPr="004F480C">
        <w:rPr>
          <w:color w:val="auto"/>
        </w:rPr>
        <w:t xml:space="preserve"> </w:t>
      </w:r>
      <w:proofErr w:type="spellStart"/>
      <w:r w:rsidRPr="004F480C">
        <w:rPr>
          <w:color w:val="auto"/>
        </w:rPr>
        <w:t>основні</w:t>
      </w:r>
      <w:proofErr w:type="spellEnd"/>
      <w:r w:rsidRPr="004F480C">
        <w:rPr>
          <w:color w:val="auto"/>
        </w:rPr>
        <w:t xml:space="preserve"> </w:t>
      </w:r>
      <w:proofErr w:type="spellStart"/>
      <w:r w:rsidRPr="004F480C">
        <w:rPr>
          <w:color w:val="auto"/>
        </w:rPr>
        <w:t>етапи</w:t>
      </w:r>
      <w:proofErr w:type="spellEnd"/>
      <w:r w:rsidRPr="004F480C">
        <w:rPr>
          <w:color w:val="auto"/>
        </w:rPr>
        <w:t xml:space="preserve"> </w:t>
      </w:r>
      <w:proofErr w:type="spellStart"/>
      <w:r w:rsidRPr="004F480C">
        <w:rPr>
          <w:color w:val="auto"/>
        </w:rPr>
        <w:t>біографії</w:t>
      </w:r>
      <w:proofErr w:type="spellEnd"/>
      <w:r w:rsidRPr="004F480C">
        <w:rPr>
          <w:color w:val="auto"/>
        </w:rPr>
        <w:t xml:space="preserve"> </w:t>
      </w:r>
      <w:proofErr w:type="spellStart"/>
      <w:r w:rsidRPr="004F480C">
        <w:rPr>
          <w:color w:val="auto"/>
        </w:rPr>
        <w:t>Шекспіра</w:t>
      </w:r>
      <w:proofErr w:type="spellEnd"/>
      <w:r w:rsidRPr="004F480C">
        <w:rPr>
          <w:color w:val="auto"/>
        </w:rPr>
        <w:t xml:space="preserve"> та </w:t>
      </w:r>
      <w:proofErr w:type="spellStart"/>
      <w:r w:rsidRPr="004F480C">
        <w:rPr>
          <w:color w:val="auto"/>
        </w:rPr>
        <w:t>їхній</w:t>
      </w:r>
      <w:proofErr w:type="spellEnd"/>
      <w:r w:rsidRPr="004F480C">
        <w:rPr>
          <w:color w:val="auto"/>
        </w:rPr>
        <w:t xml:space="preserve"> </w:t>
      </w:r>
      <w:proofErr w:type="spellStart"/>
      <w:r w:rsidRPr="004F480C">
        <w:rPr>
          <w:color w:val="auto"/>
        </w:rPr>
        <w:t>зв’язок</w:t>
      </w:r>
      <w:proofErr w:type="spellEnd"/>
      <w:r w:rsidRPr="004F480C">
        <w:rPr>
          <w:color w:val="auto"/>
        </w:rPr>
        <w:t xml:space="preserve"> </w:t>
      </w:r>
      <w:proofErr w:type="spellStart"/>
      <w:r w:rsidRPr="004F480C">
        <w:rPr>
          <w:color w:val="auto"/>
        </w:rPr>
        <w:t>із</w:t>
      </w:r>
      <w:proofErr w:type="spellEnd"/>
      <w:r w:rsidRPr="004F480C">
        <w:rPr>
          <w:color w:val="auto"/>
        </w:rPr>
        <w:t xml:space="preserve"> </w:t>
      </w:r>
      <w:proofErr w:type="gramStart"/>
      <w:r w:rsidRPr="004F480C">
        <w:rPr>
          <w:color w:val="auto"/>
        </w:rPr>
        <w:t>жанровою</w:t>
      </w:r>
      <w:proofErr w:type="gramEnd"/>
      <w:r w:rsidRPr="004F480C">
        <w:rPr>
          <w:color w:val="auto"/>
        </w:rPr>
        <w:t xml:space="preserve"> </w:t>
      </w:r>
      <w:proofErr w:type="spellStart"/>
      <w:r w:rsidRPr="004F480C">
        <w:rPr>
          <w:color w:val="auto"/>
        </w:rPr>
        <w:t>еволюцією</w:t>
      </w:r>
      <w:proofErr w:type="spellEnd"/>
      <w:r w:rsidRPr="004F480C">
        <w:rPr>
          <w:color w:val="auto"/>
        </w:rPr>
        <w:t xml:space="preserve"> </w:t>
      </w:r>
      <w:proofErr w:type="spellStart"/>
      <w:r w:rsidRPr="004F480C">
        <w:rPr>
          <w:color w:val="auto"/>
        </w:rPr>
        <w:t>його</w:t>
      </w:r>
      <w:proofErr w:type="spellEnd"/>
      <w:r w:rsidRPr="004F480C">
        <w:rPr>
          <w:color w:val="auto"/>
        </w:rPr>
        <w:t xml:space="preserve"> </w:t>
      </w:r>
      <w:proofErr w:type="spellStart"/>
      <w:r w:rsidRPr="004F480C">
        <w:rPr>
          <w:color w:val="auto"/>
        </w:rPr>
        <w:t>творчості</w:t>
      </w:r>
      <w:proofErr w:type="spellEnd"/>
      <w:r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Розкрити</w:t>
      </w:r>
      <w:proofErr w:type="spellEnd"/>
      <w:r w:rsidR="004F480C" w:rsidRPr="004F480C">
        <w:rPr>
          <w:color w:val="auto"/>
        </w:rPr>
        <w:t xml:space="preserve"> проблему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івськог</w:t>
      </w:r>
      <w:r>
        <w:rPr>
          <w:color w:val="auto"/>
        </w:rPr>
        <w:t>о</w:t>
      </w:r>
      <w:proofErr w:type="spellEnd"/>
      <w:r>
        <w:rPr>
          <w:color w:val="auto"/>
        </w:rPr>
        <w:t xml:space="preserve"> </w:t>
      </w:r>
      <w:proofErr w:type="spellStart"/>
      <w:r>
        <w:rPr>
          <w:color w:val="auto"/>
        </w:rPr>
        <w:t>питання</w:t>
      </w:r>
      <w:proofErr w:type="spellEnd"/>
      <w:r>
        <w:rPr>
          <w:color w:val="auto"/>
        </w:rPr>
        <w:t>»</w:t>
      </w:r>
      <w:r w:rsidR="004F480C" w:rsidRPr="004F480C">
        <w:rPr>
          <w:color w:val="auto"/>
        </w:rPr>
        <w:t xml:space="preserve">: </w:t>
      </w:r>
      <w:proofErr w:type="spellStart"/>
      <w:r w:rsidR="004F480C" w:rsidRPr="004F480C">
        <w:rPr>
          <w:color w:val="auto"/>
        </w:rPr>
        <w:t>аргументи</w:t>
      </w:r>
      <w:proofErr w:type="spellEnd"/>
      <w:r w:rsidR="004F480C" w:rsidRPr="004F480C">
        <w:rPr>
          <w:color w:val="auto"/>
        </w:rPr>
        <w:t xml:space="preserve"> </w:t>
      </w:r>
      <w:proofErr w:type="spellStart"/>
      <w:r w:rsidR="004F480C" w:rsidRPr="004F480C">
        <w:rPr>
          <w:color w:val="auto"/>
        </w:rPr>
        <w:t>прихильників</w:t>
      </w:r>
      <w:proofErr w:type="spellEnd"/>
      <w:r w:rsidR="004F480C" w:rsidRPr="004F480C">
        <w:rPr>
          <w:color w:val="auto"/>
        </w:rPr>
        <w:t xml:space="preserve"> </w:t>
      </w:r>
      <w:proofErr w:type="spellStart"/>
      <w:r w:rsidR="004F480C" w:rsidRPr="004F480C">
        <w:rPr>
          <w:color w:val="auto"/>
        </w:rPr>
        <w:t>і</w:t>
      </w:r>
      <w:proofErr w:type="spellEnd"/>
      <w:r w:rsidR="004F480C" w:rsidRPr="004F480C">
        <w:rPr>
          <w:color w:val="auto"/>
        </w:rPr>
        <w:t xml:space="preserve"> </w:t>
      </w:r>
      <w:proofErr w:type="spellStart"/>
      <w:r w:rsidR="004F480C" w:rsidRPr="004F480C">
        <w:rPr>
          <w:color w:val="auto"/>
        </w:rPr>
        <w:t>критиків</w:t>
      </w:r>
      <w:proofErr w:type="spellEnd"/>
      <w:r w:rsidR="004F480C" w:rsidRPr="004F480C">
        <w:rPr>
          <w:color w:val="auto"/>
        </w:rPr>
        <w:t xml:space="preserve"> </w:t>
      </w:r>
      <w:proofErr w:type="spellStart"/>
      <w:r w:rsidR="004F480C" w:rsidRPr="004F480C">
        <w:rPr>
          <w:color w:val="auto"/>
        </w:rPr>
        <w:t>традиційної</w:t>
      </w:r>
      <w:proofErr w:type="spellEnd"/>
      <w:r w:rsidR="004F480C" w:rsidRPr="004F480C">
        <w:rPr>
          <w:color w:val="auto"/>
        </w:rPr>
        <w:t xml:space="preserve"> </w:t>
      </w:r>
      <w:proofErr w:type="spellStart"/>
      <w:r w:rsidR="004F480C" w:rsidRPr="004F480C">
        <w:rPr>
          <w:color w:val="auto"/>
        </w:rPr>
        <w:t>атрибуції</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Окреслити</w:t>
      </w:r>
      <w:proofErr w:type="spellEnd"/>
      <w:r w:rsidR="004F480C" w:rsidRPr="004F480C">
        <w:rPr>
          <w:color w:val="auto"/>
        </w:rPr>
        <w:t xml:space="preserve"> склад </w:t>
      </w:r>
      <w:proofErr w:type="spellStart"/>
      <w:r w:rsidR="004F480C" w:rsidRPr="004F480C">
        <w:rPr>
          <w:color w:val="auto"/>
        </w:rPr>
        <w:t>і</w:t>
      </w:r>
      <w:proofErr w:type="spellEnd"/>
      <w:r w:rsidR="004F480C" w:rsidRPr="004F480C">
        <w:rPr>
          <w:color w:val="auto"/>
        </w:rPr>
        <w:t xml:space="preserve"> структуру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івського</w:t>
      </w:r>
      <w:proofErr w:type="spellEnd"/>
      <w:r w:rsidR="004F480C" w:rsidRPr="004F480C">
        <w:rPr>
          <w:color w:val="auto"/>
        </w:rPr>
        <w:t xml:space="preserve"> канону (</w:t>
      </w:r>
      <w:r>
        <w:rPr>
          <w:color w:val="auto"/>
          <w:lang w:val="uk-UA"/>
        </w:rPr>
        <w:t>перше фоліо</w:t>
      </w:r>
      <w:r w:rsidR="004F480C" w:rsidRPr="004F480C">
        <w:rPr>
          <w:color w:val="auto"/>
        </w:rPr>
        <w:t xml:space="preserve">, проблема </w:t>
      </w:r>
      <w:proofErr w:type="spellStart"/>
      <w:r w:rsidR="004F480C" w:rsidRPr="004F480C">
        <w:rPr>
          <w:color w:val="auto"/>
        </w:rPr>
        <w:t>хронології</w:t>
      </w:r>
      <w:proofErr w:type="spellEnd"/>
      <w:r w:rsidR="004F480C" w:rsidRPr="004F480C">
        <w:rPr>
          <w:color w:val="auto"/>
        </w:rPr>
        <w:t xml:space="preserve">, </w:t>
      </w:r>
      <w:proofErr w:type="spellStart"/>
      <w:r w:rsidR="004F480C" w:rsidRPr="004F480C">
        <w:rPr>
          <w:color w:val="auto"/>
        </w:rPr>
        <w:t>поділ</w:t>
      </w:r>
      <w:proofErr w:type="spellEnd"/>
      <w:r w:rsidR="004F480C" w:rsidRPr="004F480C">
        <w:rPr>
          <w:color w:val="auto"/>
        </w:rPr>
        <w:t xml:space="preserve"> на </w:t>
      </w:r>
      <w:proofErr w:type="spellStart"/>
      <w:r w:rsidR="004F480C" w:rsidRPr="004F480C">
        <w:rPr>
          <w:color w:val="auto"/>
        </w:rPr>
        <w:t>жанри</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Визначити</w:t>
      </w:r>
      <w:proofErr w:type="spellEnd"/>
      <w:r w:rsidR="004F480C" w:rsidRPr="004F480C">
        <w:rPr>
          <w:color w:val="auto"/>
        </w:rPr>
        <w:t xml:space="preserve"> </w:t>
      </w:r>
      <w:proofErr w:type="spellStart"/>
      <w:r w:rsidR="004F480C" w:rsidRPr="004F480C">
        <w:rPr>
          <w:color w:val="auto"/>
        </w:rPr>
        <w:t>критерії</w:t>
      </w:r>
      <w:proofErr w:type="spellEnd"/>
      <w:r w:rsidR="004F480C" w:rsidRPr="004F480C">
        <w:rPr>
          <w:color w:val="auto"/>
        </w:rPr>
        <w:t xml:space="preserve"> </w:t>
      </w:r>
      <w:proofErr w:type="spellStart"/>
      <w:r w:rsidR="004F480C" w:rsidRPr="004F480C">
        <w:rPr>
          <w:color w:val="auto"/>
        </w:rPr>
        <w:t>канонізації</w:t>
      </w:r>
      <w:proofErr w:type="spellEnd"/>
      <w:r w:rsidR="004F480C" w:rsidRPr="004F480C">
        <w:rPr>
          <w:color w:val="auto"/>
        </w:rPr>
        <w:t xml:space="preserve"> та </w:t>
      </w:r>
      <w:proofErr w:type="spellStart"/>
      <w:r w:rsidR="004F480C" w:rsidRPr="004F480C">
        <w:rPr>
          <w:color w:val="auto"/>
        </w:rPr>
        <w:t>деканонізації</w:t>
      </w:r>
      <w:proofErr w:type="spellEnd"/>
      <w:r w:rsidR="004F480C" w:rsidRPr="004F480C">
        <w:rPr>
          <w:color w:val="auto"/>
        </w:rPr>
        <w:t xml:space="preserve"> в </w:t>
      </w:r>
      <w:proofErr w:type="spellStart"/>
      <w:r w:rsidR="004F480C" w:rsidRPr="004F480C">
        <w:rPr>
          <w:color w:val="auto"/>
        </w:rPr>
        <w:t>історії</w:t>
      </w:r>
      <w:proofErr w:type="spellEnd"/>
      <w:r w:rsidR="004F480C" w:rsidRPr="004F480C">
        <w:rPr>
          <w:color w:val="auto"/>
        </w:rPr>
        <w:t xml:space="preserve"> </w:t>
      </w:r>
      <w:proofErr w:type="spellStart"/>
      <w:r w:rsidR="004F480C" w:rsidRPr="004F480C">
        <w:rPr>
          <w:color w:val="auto"/>
        </w:rPr>
        <w:t>рецепції</w:t>
      </w:r>
      <w:proofErr w:type="spellEnd"/>
      <w:r w:rsidR="004F480C" w:rsidRPr="004F480C">
        <w:rPr>
          <w:color w:val="auto"/>
        </w:rPr>
        <w:t xml:space="preserve"> </w:t>
      </w:r>
      <w:proofErr w:type="spellStart"/>
      <w:r w:rsidR="004F480C" w:rsidRPr="004F480C">
        <w:rPr>
          <w:color w:val="auto"/>
        </w:rPr>
        <w:t>Шекспіра</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4F480C">
        <w:rPr>
          <w:color w:val="auto"/>
        </w:rPr>
        <w:t xml:space="preserve"> </w:t>
      </w:r>
      <w:proofErr w:type="spellStart"/>
      <w:r w:rsidR="004F480C" w:rsidRPr="004F480C">
        <w:rPr>
          <w:color w:val="auto"/>
        </w:rPr>
        <w:t>особливості</w:t>
      </w:r>
      <w:proofErr w:type="spellEnd"/>
      <w:r w:rsidR="004F480C" w:rsidRPr="004F480C">
        <w:rPr>
          <w:color w:val="auto"/>
        </w:rPr>
        <w:t xml:space="preserve"> </w:t>
      </w:r>
      <w:proofErr w:type="spellStart"/>
      <w:r w:rsidR="004F480C" w:rsidRPr="004F480C">
        <w:rPr>
          <w:color w:val="auto"/>
        </w:rPr>
        <w:t>рецепції</w:t>
      </w:r>
      <w:proofErr w:type="spellEnd"/>
      <w:r w:rsidR="004F480C" w:rsidRPr="004F480C">
        <w:rPr>
          <w:color w:val="auto"/>
        </w:rPr>
        <w:t xml:space="preserve"> </w:t>
      </w:r>
      <w:proofErr w:type="spellStart"/>
      <w:r w:rsidR="004F480C" w:rsidRPr="004F480C">
        <w:rPr>
          <w:color w:val="auto"/>
        </w:rPr>
        <w:t>Шекспіра</w:t>
      </w:r>
      <w:proofErr w:type="spellEnd"/>
      <w:r w:rsidR="004F480C" w:rsidRPr="004F480C">
        <w:rPr>
          <w:color w:val="auto"/>
        </w:rPr>
        <w:t xml:space="preserve"> в </w:t>
      </w:r>
      <w:proofErr w:type="spellStart"/>
      <w:r w:rsidR="004F480C" w:rsidRPr="004F480C">
        <w:rPr>
          <w:color w:val="auto"/>
        </w:rPr>
        <w:t>епоху</w:t>
      </w:r>
      <w:proofErr w:type="spellEnd"/>
      <w:r w:rsidR="004F480C" w:rsidRPr="004F480C">
        <w:rPr>
          <w:color w:val="auto"/>
        </w:rPr>
        <w:t xml:space="preserve"> </w:t>
      </w:r>
      <w:proofErr w:type="spellStart"/>
      <w:r w:rsidR="004F480C" w:rsidRPr="004F480C">
        <w:rPr>
          <w:color w:val="auto"/>
        </w:rPr>
        <w:t>класицизму</w:t>
      </w:r>
      <w:proofErr w:type="spellEnd"/>
      <w:r w:rsidR="004F480C" w:rsidRPr="004F480C">
        <w:rPr>
          <w:color w:val="auto"/>
        </w:rPr>
        <w:t xml:space="preserve">, романтизму та </w:t>
      </w:r>
      <w:proofErr w:type="spellStart"/>
      <w:r w:rsidR="004F480C" w:rsidRPr="004F480C">
        <w:rPr>
          <w:color w:val="auto"/>
        </w:rPr>
        <w:t>модернізму</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Пояснити</w:t>
      </w:r>
      <w:proofErr w:type="spellEnd"/>
      <w:r w:rsidR="004F480C" w:rsidRPr="004F480C">
        <w:rPr>
          <w:color w:val="auto"/>
        </w:rPr>
        <w:t xml:space="preserve"> феномен «</w:t>
      </w:r>
      <w:proofErr w:type="gramStart"/>
      <w:r w:rsidR="004F480C" w:rsidRPr="004F480C">
        <w:rPr>
          <w:color w:val="auto"/>
        </w:rPr>
        <w:t>глобальног</w:t>
      </w:r>
      <w:r>
        <w:rPr>
          <w:color w:val="auto"/>
        </w:rPr>
        <w:t>о</w:t>
      </w:r>
      <w:proofErr w:type="gramEnd"/>
      <w:r>
        <w:rPr>
          <w:color w:val="auto"/>
        </w:rPr>
        <w:t xml:space="preserve"> </w:t>
      </w:r>
      <w:proofErr w:type="spellStart"/>
      <w:r>
        <w:rPr>
          <w:color w:val="auto"/>
        </w:rPr>
        <w:t>Шекспіра</w:t>
      </w:r>
      <w:proofErr w:type="spellEnd"/>
      <w:r>
        <w:rPr>
          <w:color w:val="auto"/>
        </w:rPr>
        <w:t>»</w:t>
      </w:r>
      <w:r w:rsidR="004F480C" w:rsidRPr="004F480C">
        <w:rPr>
          <w:color w:val="auto"/>
        </w:rPr>
        <w:t xml:space="preserve"> у </w:t>
      </w:r>
      <w:proofErr w:type="spellStart"/>
      <w:r w:rsidR="004F480C" w:rsidRPr="004F480C">
        <w:rPr>
          <w:color w:val="auto"/>
        </w:rPr>
        <w:t>контексті</w:t>
      </w:r>
      <w:proofErr w:type="spellEnd"/>
      <w:r w:rsidR="004F480C" w:rsidRPr="004F480C">
        <w:rPr>
          <w:color w:val="auto"/>
        </w:rPr>
        <w:t xml:space="preserve"> </w:t>
      </w:r>
      <w:proofErr w:type="spellStart"/>
      <w:r w:rsidR="004F480C" w:rsidRPr="004F480C">
        <w:rPr>
          <w:color w:val="auto"/>
        </w:rPr>
        <w:t>міжкультурного</w:t>
      </w:r>
      <w:proofErr w:type="spellEnd"/>
      <w:r w:rsidR="004F480C" w:rsidRPr="004F480C">
        <w:rPr>
          <w:color w:val="auto"/>
        </w:rPr>
        <w:t xml:space="preserve"> </w:t>
      </w:r>
      <w:proofErr w:type="spellStart"/>
      <w:r w:rsidR="004F480C" w:rsidRPr="004F480C">
        <w:rPr>
          <w:color w:val="auto"/>
        </w:rPr>
        <w:t>трансферу</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Охарактеризувати</w:t>
      </w:r>
      <w:proofErr w:type="spellEnd"/>
      <w:r w:rsidR="004F480C" w:rsidRPr="004F480C">
        <w:rPr>
          <w:color w:val="auto"/>
        </w:rPr>
        <w:t xml:space="preserve"> </w:t>
      </w:r>
      <w:proofErr w:type="spellStart"/>
      <w:r w:rsidR="004F480C" w:rsidRPr="004F480C">
        <w:rPr>
          <w:color w:val="auto"/>
        </w:rPr>
        <w:t>театральну</w:t>
      </w:r>
      <w:proofErr w:type="spellEnd"/>
      <w:r w:rsidR="004F480C" w:rsidRPr="004F480C">
        <w:rPr>
          <w:color w:val="auto"/>
        </w:rPr>
        <w:t xml:space="preserve"> систему </w:t>
      </w:r>
      <w:proofErr w:type="spellStart"/>
      <w:r w:rsidR="004F480C" w:rsidRPr="004F480C">
        <w:rPr>
          <w:color w:val="auto"/>
        </w:rPr>
        <w:t>доби</w:t>
      </w:r>
      <w:proofErr w:type="spellEnd"/>
      <w:r w:rsidR="004F480C" w:rsidRPr="004F480C">
        <w:rPr>
          <w:color w:val="auto"/>
        </w:rPr>
        <w:t xml:space="preserve"> </w:t>
      </w:r>
      <w:proofErr w:type="spellStart"/>
      <w:r w:rsidR="004F480C" w:rsidRPr="004F480C">
        <w:rPr>
          <w:color w:val="auto"/>
        </w:rPr>
        <w:t>Єлизавети</w:t>
      </w:r>
      <w:proofErr w:type="spellEnd"/>
      <w:r w:rsidR="004F480C" w:rsidRPr="004F480C">
        <w:rPr>
          <w:color w:val="auto"/>
        </w:rPr>
        <w:t xml:space="preserve"> І та </w:t>
      </w:r>
      <w:proofErr w:type="spellStart"/>
      <w:r w:rsidR="004F480C" w:rsidRPr="004F480C">
        <w:rPr>
          <w:color w:val="auto"/>
        </w:rPr>
        <w:t>специфіку</w:t>
      </w:r>
      <w:proofErr w:type="spellEnd"/>
      <w:r w:rsidR="004F480C" w:rsidRPr="004F480C">
        <w:rPr>
          <w:color w:val="auto"/>
        </w:rPr>
        <w:t xml:space="preserve"> </w:t>
      </w:r>
      <w:proofErr w:type="spellStart"/>
      <w:r w:rsidR="004F480C" w:rsidRPr="004F480C">
        <w:rPr>
          <w:color w:val="auto"/>
        </w:rPr>
        <w:t>функціонува</w:t>
      </w:r>
      <w:r>
        <w:rPr>
          <w:color w:val="auto"/>
        </w:rPr>
        <w:t>ння</w:t>
      </w:r>
      <w:proofErr w:type="spellEnd"/>
      <w:r>
        <w:rPr>
          <w:color w:val="auto"/>
        </w:rPr>
        <w:t xml:space="preserve"> </w:t>
      </w:r>
      <w:proofErr w:type="spellStart"/>
      <w:r>
        <w:rPr>
          <w:color w:val="auto"/>
        </w:rPr>
        <w:t>публічних</w:t>
      </w:r>
      <w:proofErr w:type="spellEnd"/>
      <w:r>
        <w:rPr>
          <w:color w:val="auto"/>
        </w:rPr>
        <w:t xml:space="preserve"> </w:t>
      </w:r>
      <w:proofErr w:type="spellStart"/>
      <w:r>
        <w:rPr>
          <w:color w:val="auto"/>
        </w:rPr>
        <w:t>театрі</w:t>
      </w:r>
      <w:proofErr w:type="gramStart"/>
      <w:r>
        <w:rPr>
          <w:color w:val="auto"/>
        </w:rPr>
        <w:t>в</w:t>
      </w:r>
      <w:proofErr w:type="spellEnd"/>
      <w:proofErr w:type="gramEnd"/>
      <w:r>
        <w:rPr>
          <w:color w:val="auto"/>
        </w:rPr>
        <w:t>.</w:t>
      </w:r>
    </w:p>
    <w:p w:rsidR="004F480C" w:rsidRPr="004F480C"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4F480C">
        <w:rPr>
          <w:color w:val="auto"/>
        </w:rPr>
        <w:t xml:space="preserve"> </w:t>
      </w:r>
      <w:proofErr w:type="spellStart"/>
      <w:r w:rsidR="004F480C" w:rsidRPr="004F480C">
        <w:rPr>
          <w:color w:val="auto"/>
        </w:rPr>
        <w:t>вплив</w:t>
      </w:r>
      <w:proofErr w:type="spellEnd"/>
      <w:r w:rsidR="004F480C" w:rsidRPr="004F480C">
        <w:rPr>
          <w:color w:val="auto"/>
        </w:rPr>
        <w:t xml:space="preserve"> </w:t>
      </w:r>
      <w:proofErr w:type="spellStart"/>
      <w:r w:rsidR="004F480C" w:rsidRPr="004F480C">
        <w:rPr>
          <w:color w:val="auto"/>
        </w:rPr>
        <w:t>сценічної</w:t>
      </w:r>
      <w:proofErr w:type="spellEnd"/>
      <w:r w:rsidR="004F480C" w:rsidRPr="004F480C">
        <w:rPr>
          <w:color w:val="auto"/>
        </w:rPr>
        <w:t xml:space="preserve"> практики на </w:t>
      </w:r>
      <w:proofErr w:type="spellStart"/>
      <w:r w:rsidR="004F480C" w:rsidRPr="004F480C">
        <w:rPr>
          <w:color w:val="auto"/>
        </w:rPr>
        <w:t>композицію</w:t>
      </w:r>
      <w:proofErr w:type="spellEnd"/>
      <w:r w:rsidR="004F480C" w:rsidRPr="004F480C">
        <w:rPr>
          <w:color w:val="auto"/>
        </w:rPr>
        <w:t xml:space="preserve"> та </w:t>
      </w:r>
      <w:proofErr w:type="spellStart"/>
      <w:r w:rsidR="004F480C" w:rsidRPr="004F480C">
        <w:rPr>
          <w:color w:val="auto"/>
        </w:rPr>
        <w:t>поетику</w:t>
      </w:r>
      <w:proofErr w:type="spellEnd"/>
      <w:r w:rsidR="004F480C" w:rsidRPr="004F480C">
        <w:rPr>
          <w:color w:val="auto"/>
        </w:rPr>
        <w:t xml:space="preserve"> драм </w:t>
      </w:r>
      <w:proofErr w:type="spellStart"/>
      <w:r w:rsidR="004F480C" w:rsidRPr="004F480C">
        <w:rPr>
          <w:color w:val="auto"/>
        </w:rPr>
        <w:t>Шекспіра</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Визначити</w:t>
      </w:r>
      <w:proofErr w:type="spellEnd"/>
      <w:r w:rsidR="004F480C" w:rsidRPr="004F480C">
        <w:rPr>
          <w:color w:val="auto"/>
        </w:rPr>
        <w:t xml:space="preserve"> </w:t>
      </w:r>
      <w:proofErr w:type="spellStart"/>
      <w:r w:rsidR="004F480C" w:rsidRPr="004F480C">
        <w:rPr>
          <w:color w:val="auto"/>
        </w:rPr>
        <w:t>основні</w:t>
      </w:r>
      <w:proofErr w:type="spellEnd"/>
      <w:r w:rsidR="004F480C" w:rsidRPr="004F480C">
        <w:rPr>
          <w:color w:val="auto"/>
        </w:rPr>
        <w:t xml:space="preserve"> </w:t>
      </w:r>
      <w:proofErr w:type="spellStart"/>
      <w:r w:rsidR="004F480C" w:rsidRPr="004F480C">
        <w:rPr>
          <w:color w:val="auto"/>
        </w:rPr>
        <w:t>принципи</w:t>
      </w:r>
      <w:proofErr w:type="spellEnd"/>
      <w:r w:rsidR="004F480C" w:rsidRPr="004F480C">
        <w:rPr>
          <w:color w:val="auto"/>
        </w:rPr>
        <w:t xml:space="preserve"> перекладу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івських</w:t>
      </w:r>
      <w:proofErr w:type="spellEnd"/>
      <w:r w:rsidR="004F480C" w:rsidRPr="004F480C">
        <w:rPr>
          <w:color w:val="auto"/>
        </w:rPr>
        <w:t xml:space="preserve"> </w:t>
      </w:r>
      <w:proofErr w:type="spellStart"/>
      <w:r w:rsidR="004F480C" w:rsidRPr="004F480C">
        <w:rPr>
          <w:color w:val="auto"/>
        </w:rPr>
        <w:t>текстів</w:t>
      </w:r>
      <w:proofErr w:type="spellEnd"/>
      <w:r w:rsidR="004F480C" w:rsidRPr="004F480C">
        <w:rPr>
          <w:color w:val="auto"/>
        </w:rPr>
        <w:t xml:space="preserve"> (проблема ритму, </w:t>
      </w:r>
      <w:proofErr w:type="spellStart"/>
      <w:r w:rsidR="004F480C" w:rsidRPr="004F480C">
        <w:rPr>
          <w:color w:val="auto"/>
        </w:rPr>
        <w:t>гри</w:t>
      </w:r>
      <w:proofErr w:type="spellEnd"/>
      <w:r w:rsidR="004F480C" w:rsidRPr="004F480C">
        <w:rPr>
          <w:color w:val="auto"/>
        </w:rPr>
        <w:t xml:space="preserve"> </w:t>
      </w:r>
      <w:proofErr w:type="spellStart"/>
      <w:r w:rsidR="004F480C" w:rsidRPr="004F480C">
        <w:rPr>
          <w:color w:val="auto"/>
        </w:rPr>
        <w:t>слів</w:t>
      </w:r>
      <w:proofErr w:type="spellEnd"/>
      <w:r w:rsidR="004F480C" w:rsidRPr="004F480C">
        <w:rPr>
          <w:color w:val="auto"/>
        </w:rPr>
        <w:t xml:space="preserve">, </w:t>
      </w:r>
      <w:proofErr w:type="spellStart"/>
      <w:r w:rsidR="004F480C" w:rsidRPr="004F480C">
        <w:rPr>
          <w:color w:val="auto"/>
        </w:rPr>
        <w:t>культурних</w:t>
      </w:r>
      <w:proofErr w:type="spellEnd"/>
      <w:r w:rsidR="004F480C" w:rsidRPr="004F480C">
        <w:rPr>
          <w:color w:val="auto"/>
        </w:rPr>
        <w:t xml:space="preserve"> </w:t>
      </w:r>
      <w:proofErr w:type="spellStart"/>
      <w:r w:rsidR="004F480C" w:rsidRPr="004F480C">
        <w:rPr>
          <w:color w:val="auto"/>
        </w:rPr>
        <w:t>реалій</w:t>
      </w:r>
      <w:proofErr w:type="spellEnd"/>
      <w:r w:rsidR="004F480C" w:rsidRPr="004F480C">
        <w:rPr>
          <w:color w:val="auto"/>
        </w:rPr>
        <w:t>).</w:t>
      </w:r>
    </w:p>
    <w:p w:rsidR="004F480C" w:rsidRPr="004F480C" w:rsidRDefault="0033315A" w:rsidP="002C6119">
      <w:pPr>
        <w:pStyle w:val="ad"/>
        <w:numPr>
          <w:ilvl w:val="0"/>
          <w:numId w:val="7"/>
        </w:numPr>
        <w:jc w:val="both"/>
        <w:rPr>
          <w:color w:val="auto"/>
        </w:rPr>
      </w:pPr>
      <w:proofErr w:type="spellStart"/>
      <w:r>
        <w:rPr>
          <w:color w:val="auto"/>
        </w:rPr>
        <w:t>Порівняти</w:t>
      </w:r>
      <w:proofErr w:type="spellEnd"/>
      <w:r w:rsidR="004F480C" w:rsidRPr="004F480C">
        <w:rPr>
          <w:color w:val="auto"/>
        </w:rPr>
        <w:t xml:space="preserve"> </w:t>
      </w:r>
      <w:proofErr w:type="spellStart"/>
      <w:r w:rsidR="004F480C" w:rsidRPr="004F480C">
        <w:rPr>
          <w:color w:val="auto"/>
        </w:rPr>
        <w:t>перекладацькі</w:t>
      </w:r>
      <w:proofErr w:type="spellEnd"/>
      <w:r w:rsidR="004F480C" w:rsidRPr="004F480C">
        <w:rPr>
          <w:color w:val="auto"/>
        </w:rPr>
        <w:t xml:space="preserve"> </w:t>
      </w:r>
      <w:proofErr w:type="spellStart"/>
      <w:r w:rsidR="004F480C" w:rsidRPr="004F480C">
        <w:rPr>
          <w:color w:val="auto"/>
        </w:rPr>
        <w:t>стра</w:t>
      </w:r>
      <w:r>
        <w:rPr>
          <w:color w:val="auto"/>
        </w:rPr>
        <w:t>тегії</w:t>
      </w:r>
      <w:proofErr w:type="spellEnd"/>
      <w:r>
        <w:rPr>
          <w:color w:val="auto"/>
        </w:rPr>
        <w:t xml:space="preserve"> </w:t>
      </w:r>
      <w:proofErr w:type="spellStart"/>
      <w:r>
        <w:rPr>
          <w:color w:val="auto"/>
        </w:rPr>
        <w:t>українських</w:t>
      </w:r>
      <w:proofErr w:type="spellEnd"/>
      <w:r>
        <w:rPr>
          <w:color w:val="auto"/>
        </w:rPr>
        <w:t xml:space="preserve"> </w:t>
      </w:r>
      <w:proofErr w:type="spellStart"/>
      <w:r>
        <w:rPr>
          <w:color w:val="auto"/>
        </w:rPr>
        <w:t>перекладачів</w:t>
      </w:r>
      <w:proofErr w:type="spellEnd"/>
      <w:r w:rsidR="004F480C" w:rsidRPr="004F480C">
        <w:rPr>
          <w:color w:val="auto"/>
        </w:rPr>
        <w:t xml:space="preserve"> та </w:t>
      </w:r>
      <w:proofErr w:type="spellStart"/>
      <w:r w:rsidR="004F480C" w:rsidRPr="004F480C">
        <w:rPr>
          <w:color w:val="auto"/>
        </w:rPr>
        <w:t>їхній</w:t>
      </w:r>
      <w:proofErr w:type="spellEnd"/>
      <w:r w:rsidR="004F480C" w:rsidRPr="004F480C">
        <w:rPr>
          <w:color w:val="auto"/>
        </w:rPr>
        <w:t xml:space="preserve"> </w:t>
      </w:r>
      <w:proofErr w:type="spellStart"/>
      <w:r w:rsidR="004F480C" w:rsidRPr="004F480C">
        <w:rPr>
          <w:color w:val="auto"/>
        </w:rPr>
        <w:t>внесок</w:t>
      </w:r>
      <w:proofErr w:type="spellEnd"/>
      <w:r w:rsidR="004F480C" w:rsidRPr="004F480C">
        <w:rPr>
          <w:color w:val="auto"/>
        </w:rPr>
        <w:t xml:space="preserve"> у </w:t>
      </w:r>
      <w:proofErr w:type="spellStart"/>
      <w:r w:rsidR="004F480C" w:rsidRPr="004F480C">
        <w:rPr>
          <w:color w:val="auto"/>
        </w:rPr>
        <w:t>формування</w:t>
      </w:r>
      <w:proofErr w:type="spellEnd"/>
      <w:r w:rsidR="004F480C" w:rsidRPr="004F480C">
        <w:rPr>
          <w:color w:val="auto"/>
        </w:rPr>
        <w:t xml:space="preserve"> </w:t>
      </w:r>
      <w:proofErr w:type="spellStart"/>
      <w:r w:rsidR="004F480C" w:rsidRPr="004F480C">
        <w:rPr>
          <w:color w:val="auto"/>
        </w:rPr>
        <w:t>національної</w:t>
      </w:r>
      <w:proofErr w:type="spellEnd"/>
      <w:r w:rsidR="004F480C" w:rsidRPr="004F480C">
        <w:rPr>
          <w:color w:val="auto"/>
        </w:rPr>
        <w:t xml:space="preserve"> </w:t>
      </w:r>
      <w:proofErr w:type="spellStart"/>
      <w:r w:rsidR="004F480C" w:rsidRPr="004F480C">
        <w:rPr>
          <w:color w:val="auto"/>
        </w:rPr>
        <w:t>шекспі</w:t>
      </w:r>
      <w:proofErr w:type="gramStart"/>
      <w:r w:rsidR="004F480C" w:rsidRPr="004F480C">
        <w:rPr>
          <w:color w:val="auto"/>
        </w:rPr>
        <w:t>р</w:t>
      </w:r>
      <w:proofErr w:type="gramEnd"/>
      <w:r w:rsidR="004F480C" w:rsidRPr="004F480C">
        <w:rPr>
          <w:color w:val="auto"/>
        </w:rPr>
        <w:t>іани</w:t>
      </w:r>
      <w:proofErr w:type="spellEnd"/>
      <w:r w:rsidR="004F480C" w:rsidRPr="004F480C">
        <w:rPr>
          <w:color w:val="auto"/>
        </w:rPr>
        <w:t>.</w:t>
      </w:r>
    </w:p>
    <w:p w:rsidR="0033315A" w:rsidRDefault="0033315A" w:rsidP="002C6119">
      <w:pPr>
        <w:pStyle w:val="ad"/>
        <w:numPr>
          <w:ilvl w:val="0"/>
          <w:numId w:val="7"/>
        </w:numPr>
        <w:jc w:val="both"/>
        <w:rPr>
          <w:color w:val="auto"/>
        </w:rPr>
      </w:pPr>
      <w:proofErr w:type="spellStart"/>
      <w:r>
        <w:rPr>
          <w:color w:val="auto"/>
        </w:rPr>
        <w:t>Охарактеризвати</w:t>
      </w:r>
      <w:proofErr w:type="spellEnd"/>
      <w:r w:rsidR="004F480C" w:rsidRPr="004F480C">
        <w:rPr>
          <w:color w:val="auto"/>
        </w:rPr>
        <w:t xml:space="preserve"> роль перекладу як </w:t>
      </w:r>
      <w:proofErr w:type="spellStart"/>
      <w:r w:rsidR="004F480C" w:rsidRPr="004F480C">
        <w:rPr>
          <w:color w:val="auto"/>
        </w:rPr>
        <w:t>інтерпретаційного</w:t>
      </w:r>
      <w:proofErr w:type="spellEnd"/>
      <w:r w:rsidR="004F480C" w:rsidRPr="004F480C">
        <w:rPr>
          <w:color w:val="auto"/>
        </w:rPr>
        <w:t xml:space="preserve"> акту та </w:t>
      </w:r>
      <w:proofErr w:type="spellStart"/>
      <w:r w:rsidR="004F480C" w:rsidRPr="004F480C">
        <w:rPr>
          <w:color w:val="auto"/>
        </w:rPr>
        <w:t>форми</w:t>
      </w:r>
      <w:proofErr w:type="spellEnd"/>
      <w:r w:rsidR="004F480C" w:rsidRPr="004F480C">
        <w:rPr>
          <w:color w:val="auto"/>
        </w:rPr>
        <w:t xml:space="preserve"> </w:t>
      </w:r>
      <w:proofErr w:type="spellStart"/>
      <w:r w:rsidR="004F480C" w:rsidRPr="004F480C">
        <w:rPr>
          <w:color w:val="auto"/>
        </w:rPr>
        <w:t>культурної</w:t>
      </w:r>
      <w:proofErr w:type="spellEnd"/>
      <w:r w:rsidR="004F480C" w:rsidRPr="004F480C">
        <w:rPr>
          <w:color w:val="auto"/>
        </w:rPr>
        <w:t xml:space="preserve"> </w:t>
      </w:r>
      <w:proofErr w:type="spellStart"/>
      <w:r w:rsidR="004F480C" w:rsidRPr="004F480C">
        <w:rPr>
          <w:color w:val="auto"/>
        </w:rPr>
        <w:t>адаптації</w:t>
      </w:r>
      <w:proofErr w:type="spellEnd"/>
      <w:r w:rsidR="004F480C" w:rsidRPr="004F480C">
        <w:rPr>
          <w:color w:val="auto"/>
        </w:rPr>
        <w:t>.</w:t>
      </w:r>
    </w:p>
    <w:p w:rsidR="0033315A"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33315A">
        <w:rPr>
          <w:color w:val="auto"/>
        </w:rPr>
        <w:t xml:space="preserve"> </w:t>
      </w:r>
      <w:proofErr w:type="spellStart"/>
      <w:r w:rsidR="004F480C" w:rsidRPr="0033315A">
        <w:rPr>
          <w:color w:val="auto"/>
        </w:rPr>
        <w:t>специфіку</w:t>
      </w:r>
      <w:proofErr w:type="spellEnd"/>
      <w:r w:rsidR="004F480C" w:rsidRPr="0033315A">
        <w:rPr>
          <w:color w:val="auto"/>
        </w:rPr>
        <w:t xml:space="preserve"> </w:t>
      </w:r>
      <w:proofErr w:type="spellStart"/>
      <w:r w:rsidR="004F480C" w:rsidRPr="0033315A">
        <w:rPr>
          <w:color w:val="auto"/>
        </w:rPr>
        <w:t>кінематографічної</w:t>
      </w:r>
      <w:proofErr w:type="spellEnd"/>
      <w:r w:rsidR="004F480C" w:rsidRPr="0033315A">
        <w:rPr>
          <w:color w:val="auto"/>
        </w:rPr>
        <w:t xml:space="preserve"> </w:t>
      </w:r>
      <w:proofErr w:type="spellStart"/>
      <w:r w:rsidR="004F480C" w:rsidRPr="0033315A">
        <w:rPr>
          <w:color w:val="auto"/>
        </w:rPr>
        <w:t>адаптації</w:t>
      </w:r>
      <w:proofErr w:type="spellEnd"/>
      <w:r w:rsidR="004F480C" w:rsidRPr="0033315A">
        <w:rPr>
          <w:color w:val="auto"/>
        </w:rPr>
        <w:t xml:space="preserve"> </w:t>
      </w:r>
      <w:proofErr w:type="gramStart"/>
      <w:r w:rsidR="004F480C" w:rsidRPr="0033315A">
        <w:rPr>
          <w:color w:val="auto"/>
        </w:rPr>
        <w:t>драматичного</w:t>
      </w:r>
      <w:proofErr w:type="gramEnd"/>
      <w:r w:rsidR="004F480C" w:rsidRPr="0033315A">
        <w:rPr>
          <w:color w:val="auto"/>
        </w:rPr>
        <w:t xml:space="preserve"> тексту (</w:t>
      </w:r>
      <w:proofErr w:type="spellStart"/>
      <w:r w:rsidR="004F480C" w:rsidRPr="0033315A">
        <w:rPr>
          <w:color w:val="auto"/>
        </w:rPr>
        <w:t>трансформація</w:t>
      </w:r>
      <w:proofErr w:type="spellEnd"/>
      <w:r w:rsidR="004F480C" w:rsidRPr="0033315A">
        <w:rPr>
          <w:color w:val="auto"/>
        </w:rPr>
        <w:t xml:space="preserve"> </w:t>
      </w:r>
      <w:proofErr w:type="spellStart"/>
      <w:r w:rsidR="004F480C" w:rsidRPr="0033315A">
        <w:rPr>
          <w:color w:val="auto"/>
        </w:rPr>
        <w:t>хронотопу</w:t>
      </w:r>
      <w:proofErr w:type="spellEnd"/>
      <w:r w:rsidR="004F480C" w:rsidRPr="0033315A">
        <w:rPr>
          <w:color w:val="auto"/>
        </w:rPr>
        <w:t xml:space="preserve">, монтаж, </w:t>
      </w:r>
      <w:proofErr w:type="spellStart"/>
      <w:r w:rsidR="004F480C" w:rsidRPr="0033315A">
        <w:rPr>
          <w:color w:val="auto"/>
        </w:rPr>
        <w:t>візуальна</w:t>
      </w:r>
      <w:proofErr w:type="spellEnd"/>
      <w:r w:rsidR="004F480C" w:rsidRPr="0033315A">
        <w:rPr>
          <w:color w:val="auto"/>
        </w:rPr>
        <w:t xml:space="preserve"> </w:t>
      </w:r>
      <w:proofErr w:type="spellStart"/>
      <w:r w:rsidR="004F480C" w:rsidRPr="0033315A">
        <w:rPr>
          <w:color w:val="auto"/>
        </w:rPr>
        <w:t>семіотика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Порівняти</w:t>
      </w:r>
      <w:proofErr w:type="spellEnd"/>
      <w:r w:rsidR="004F480C" w:rsidRPr="0033315A">
        <w:rPr>
          <w:color w:val="auto"/>
        </w:rPr>
        <w:t xml:space="preserve"> </w:t>
      </w:r>
      <w:proofErr w:type="spellStart"/>
      <w:r w:rsidR="004F480C" w:rsidRPr="0033315A">
        <w:rPr>
          <w:color w:val="auto"/>
        </w:rPr>
        <w:t>класичні</w:t>
      </w:r>
      <w:proofErr w:type="spellEnd"/>
      <w:r w:rsidR="004F480C" w:rsidRPr="0033315A">
        <w:rPr>
          <w:color w:val="auto"/>
        </w:rPr>
        <w:t xml:space="preserve"> та </w:t>
      </w:r>
      <w:proofErr w:type="spellStart"/>
      <w:r w:rsidR="004F480C" w:rsidRPr="0033315A">
        <w:rPr>
          <w:color w:val="auto"/>
        </w:rPr>
        <w:t>постмодерні</w:t>
      </w:r>
      <w:proofErr w:type="spellEnd"/>
      <w:r w:rsidR="004F480C" w:rsidRPr="0033315A">
        <w:rPr>
          <w:color w:val="auto"/>
        </w:rPr>
        <w:t xml:space="preserve"> </w:t>
      </w:r>
      <w:proofErr w:type="spellStart"/>
      <w:r w:rsidR="004F480C" w:rsidRPr="0033315A">
        <w:rPr>
          <w:color w:val="auto"/>
        </w:rPr>
        <w:t>кіноверсії</w:t>
      </w:r>
      <w:proofErr w:type="spellEnd"/>
      <w:r w:rsidR="004F480C" w:rsidRPr="0033315A">
        <w:rPr>
          <w:color w:val="auto"/>
        </w:rPr>
        <w:t xml:space="preserve"> </w:t>
      </w:r>
      <w:proofErr w:type="spellStart"/>
      <w:r w:rsidR="004F480C" w:rsidRPr="0033315A">
        <w:rPr>
          <w:color w:val="auto"/>
        </w:rPr>
        <w:t>шекспі</w:t>
      </w:r>
      <w:proofErr w:type="gramStart"/>
      <w:r w:rsidR="004F480C" w:rsidRPr="0033315A">
        <w:rPr>
          <w:color w:val="auto"/>
        </w:rPr>
        <w:t>р</w:t>
      </w:r>
      <w:proofErr w:type="gramEnd"/>
      <w:r w:rsidR="004F480C" w:rsidRPr="0033315A">
        <w:rPr>
          <w:color w:val="auto"/>
        </w:rPr>
        <w:t>івських</w:t>
      </w:r>
      <w:proofErr w:type="spellEnd"/>
      <w:r w:rsidR="004F480C" w:rsidRPr="0033315A">
        <w:rPr>
          <w:color w:val="auto"/>
        </w:rPr>
        <w:t xml:space="preserve"> </w:t>
      </w:r>
      <w:proofErr w:type="spellStart"/>
      <w:r w:rsidR="004F480C" w:rsidRPr="0033315A">
        <w:rPr>
          <w:color w:val="auto"/>
        </w:rPr>
        <w:t>творів</w:t>
      </w:r>
      <w:proofErr w:type="spellEnd"/>
      <w:r w:rsidR="004F480C" w:rsidRPr="0033315A">
        <w:rPr>
          <w:color w:val="auto"/>
        </w:rPr>
        <w:t xml:space="preserve"> (</w:t>
      </w:r>
      <w:proofErr w:type="spellStart"/>
      <w:r w:rsidR="004F480C" w:rsidRPr="0033315A">
        <w:rPr>
          <w:color w:val="auto"/>
        </w:rPr>
        <w:t>наприклад</w:t>
      </w:r>
      <w:proofErr w:type="spellEnd"/>
      <w:r w:rsidR="004F480C" w:rsidRPr="0033315A">
        <w:rPr>
          <w:color w:val="auto"/>
        </w:rPr>
        <w:t xml:space="preserve">, </w:t>
      </w:r>
      <w:proofErr w:type="spellStart"/>
      <w:r w:rsidR="004F480C" w:rsidRPr="0033315A">
        <w:rPr>
          <w:color w:val="auto"/>
        </w:rPr>
        <w:t>екранізації</w:t>
      </w:r>
      <w:proofErr w:type="spellEnd"/>
      <w:r w:rsidR="004F480C" w:rsidRPr="0033315A">
        <w:rPr>
          <w:color w:val="auto"/>
        </w:rPr>
        <w:t xml:space="preserve"> «Гамлета» та «Макбета»).</w:t>
      </w:r>
    </w:p>
    <w:p w:rsidR="0033315A" w:rsidRDefault="0033315A" w:rsidP="002C6119">
      <w:pPr>
        <w:pStyle w:val="ad"/>
        <w:numPr>
          <w:ilvl w:val="0"/>
          <w:numId w:val="7"/>
        </w:numPr>
        <w:jc w:val="both"/>
        <w:rPr>
          <w:color w:val="auto"/>
        </w:rPr>
      </w:pPr>
      <w:proofErr w:type="spellStart"/>
      <w:r>
        <w:rPr>
          <w:color w:val="auto"/>
        </w:rPr>
        <w:t>Розкрити</w:t>
      </w:r>
      <w:proofErr w:type="spellEnd"/>
      <w:r w:rsidR="004F480C" w:rsidRPr="0033315A">
        <w:rPr>
          <w:color w:val="auto"/>
        </w:rPr>
        <w:t xml:space="preserve"> </w:t>
      </w:r>
      <w:proofErr w:type="spellStart"/>
      <w:r w:rsidR="004F480C" w:rsidRPr="0033315A">
        <w:rPr>
          <w:color w:val="auto"/>
        </w:rPr>
        <w:t>поняття</w:t>
      </w:r>
      <w:proofErr w:type="spellEnd"/>
      <w:r w:rsidR="004F480C" w:rsidRPr="0033315A">
        <w:rPr>
          <w:color w:val="auto"/>
        </w:rPr>
        <w:t xml:space="preserve"> </w:t>
      </w:r>
      <w:proofErr w:type="spellStart"/>
      <w:r w:rsidR="004F480C" w:rsidRPr="0033315A">
        <w:rPr>
          <w:color w:val="auto"/>
        </w:rPr>
        <w:t>інтермедіальності</w:t>
      </w:r>
      <w:proofErr w:type="spellEnd"/>
      <w:r w:rsidR="004F480C" w:rsidRPr="0033315A">
        <w:rPr>
          <w:color w:val="auto"/>
        </w:rPr>
        <w:t xml:space="preserve"> та </w:t>
      </w:r>
      <w:proofErr w:type="spellStart"/>
      <w:r w:rsidR="004F480C" w:rsidRPr="0033315A">
        <w:rPr>
          <w:color w:val="auto"/>
        </w:rPr>
        <w:t>трансмедіальності</w:t>
      </w:r>
      <w:proofErr w:type="spellEnd"/>
      <w:r w:rsidR="004F480C" w:rsidRPr="0033315A">
        <w:rPr>
          <w:color w:val="auto"/>
        </w:rPr>
        <w:t xml:space="preserve"> на </w:t>
      </w:r>
      <w:proofErr w:type="spellStart"/>
      <w:proofErr w:type="gramStart"/>
      <w:r w:rsidR="004F480C" w:rsidRPr="0033315A">
        <w:rPr>
          <w:color w:val="auto"/>
        </w:rPr>
        <w:t>матер</w:t>
      </w:r>
      <w:proofErr w:type="gramEnd"/>
      <w:r w:rsidR="004F480C" w:rsidRPr="0033315A">
        <w:rPr>
          <w:color w:val="auto"/>
        </w:rPr>
        <w:t>іалі</w:t>
      </w:r>
      <w:proofErr w:type="spellEnd"/>
      <w:r w:rsidR="004F480C" w:rsidRPr="0033315A">
        <w:rPr>
          <w:color w:val="auto"/>
        </w:rPr>
        <w:t xml:space="preserve"> </w:t>
      </w:r>
      <w:proofErr w:type="spellStart"/>
      <w:r w:rsidR="004F480C" w:rsidRPr="0033315A">
        <w:rPr>
          <w:color w:val="auto"/>
        </w:rPr>
        <w:t>сучасних</w:t>
      </w:r>
      <w:proofErr w:type="spellEnd"/>
      <w:r w:rsidR="004F480C" w:rsidRPr="0033315A">
        <w:rPr>
          <w:color w:val="auto"/>
        </w:rPr>
        <w:t xml:space="preserve"> </w:t>
      </w:r>
      <w:proofErr w:type="spellStart"/>
      <w:r w:rsidR="004F480C" w:rsidRPr="0033315A">
        <w:rPr>
          <w:color w:val="auto"/>
        </w:rPr>
        <w:t>екранізацій</w:t>
      </w:r>
      <w:proofErr w:type="spellEnd"/>
      <w:r w:rsidR="004F480C" w:rsidRPr="0033315A">
        <w:rPr>
          <w:color w:val="auto"/>
        </w:rPr>
        <w:t xml:space="preserve"> </w:t>
      </w:r>
      <w:proofErr w:type="spellStart"/>
      <w:r w:rsidR="004F480C" w:rsidRPr="0033315A">
        <w:rPr>
          <w:color w:val="auto"/>
        </w:rPr>
        <w:t>Шекспіра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Проаналізувати</w:t>
      </w:r>
      <w:proofErr w:type="spellEnd"/>
      <w:r w:rsidR="004F480C" w:rsidRPr="0033315A">
        <w:rPr>
          <w:color w:val="auto"/>
        </w:rPr>
        <w:t xml:space="preserve"> феномен </w:t>
      </w:r>
      <w:proofErr w:type="spellStart"/>
      <w:r w:rsidR="004F480C" w:rsidRPr="0033315A">
        <w:rPr>
          <w:color w:val="auto"/>
        </w:rPr>
        <w:t>римейку</w:t>
      </w:r>
      <w:proofErr w:type="spellEnd"/>
      <w:r w:rsidR="004F480C" w:rsidRPr="0033315A">
        <w:rPr>
          <w:color w:val="auto"/>
        </w:rPr>
        <w:t xml:space="preserve"> та </w:t>
      </w:r>
      <w:proofErr w:type="spellStart"/>
      <w:proofErr w:type="gramStart"/>
      <w:r w:rsidR="004F480C" w:rsidRPr="0033315A">
        <w:rPr>
          <w:color w:val="auto"/>
        </w:rPr>
        <w:t>л</w:t>
      </w:r>
      <w:proofErr w:type="gramEnd"/>
      <w:r w:rsidR="004F480C" w:rsidRPr="0033315A">
        <w:rPr>
          <w:color w:val="auto"/>
        </w:rPr>
        <w:t>ітературного</w:t>
      </w:r>
      <w:proofErr w:type="spellEnd"/>
      <w:r w:rsidR="004F480C" w:rsidRPr="0033315A">
        <w:rPr>
          <w:color w:val="auto"/>
        </w:rPr>
        <w:t xml:space="preserve"> </w:t>
      </w:r>
      <w:proofErr w:type="spellStart"/>
      <w:r w:rsidR="004F480C" w:rsidRPr="0033315A">
        <w:rPr>
          <w:color w:val="auto"/>
        </w:rPr>
        <w:t>ретелінгу</w:t>
      </w:r>
      <w:proofErr w:type="spellEnd"/>
      <w:r w:rsidR="004F480C" w:rsidRPr="0033315A">
        <w:rPr>
          <w:color w:val="auto"/>
        </w:rPr>
        <w:t xml:space="preserve"> в </w:t>
      </w:r>
      <w:proofErr w:type="spellStart"/>
      <w:r w:rsidR="004F480C" w:rsidRPr="0033315A">
        <w:rPr>
          <w:color w:val="auto"/>
        </w:rPr>
        <w:t>сучасній</w:t>
      </w:r>
      <w:proofErr w:type="spellEnd"/>
      <w:r w:rsidR="004F480C" w:rsidRPr="0033315A">
        <w:rPr>
          <w:color w:val="auto"/>
        </w:rPr>
        <w:t xml:space="preserve"> </w:t>
      </w:r>
      <w:proofErr w:type="spellStart"/>
      <w:r w:rsidR="004F480C" w:rsidRPr="0033315A">
        <w:rPr>
          <w:color w:val="auto"/>
        </w:rPr>
        <w:t>прозі</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Охарактеризувати</w:t>
      </w:r>
      <w:proofErr w:type="spellEnd"/>
      <w:r w:rsidR="004F480C" w:rsidRPr="0033315A">
        <w:rPr>
          <w:color w:val="auto"/>
        </w:rPr>
        <w:t xml:space="preserve"> </w:t>
      </w:r>
      <w:proofErr w:type="spellStart"/>
      <w:r w:rsidR="004F480C" w:rsidRPr="0033315A">
        <w:rPr>
          <w:color w:val="auto"/>
        </w:rPr>
        <w:t>способи</w:t>
      </w:r>
      <w:proofErr w:type="spellEnd"/>
      <w:r w:rsidR="004F480C" w:rsidRPr="0033315A">
        <w:rPr>
          <w:color w:val="auto"/>
        </w:rPr>
        <w:t xml:space="preserve"> </w:t>
      </w:r>
      <w:proofErr w:type="spellStart"/>
      <w:r w:rsidR="004F480C" w:rsidRPr="0033315A">
        <w:rPr>
          <w:color w:val="auto"/>
        </w:rPr>
        <w:t>інтертекстуального</w:t>
      </w:r>
      <w:proofErr w:type="spellEnd"/>
      <w:r w:rsidR="004F480C" w:rsidRPr="0033315A">
        <w:rPr>
          <w:color w:val="auto"/>
        </w:rPr>
        <w:t xml:space="preserve"> </w:t>
      </w:r>
      <w:proofErr w:type="spellStart"/>
      <w:r w:rsidR="004F480C" w:rsidRPr="0033315A">
        <w:rPr>
          <w:color w:val="auto"/>
        </w:rPr>
        <w:t>переосмислення</w:t>
      </w:r>
      <w:proofErr w:type="spellEnd"/>
      <w:r w:rsidR="004F480C" w:rsidRPr="0033315A">
        <w:rPr>
          <w:color w:val="auto"/>
        </w:rPr>
        <w:t xml:space="preserve"> </w:t>
      </w:r>
      <w:proofErr w:type="spellStart"/>
      <w:r w:rsidR="004F480C" w:rsidRPr="0033315A">
        <w:rPr>
          <w:color w:val="auto"/>
        </w:rPr>
        <w:t>шекспі</w:t>
      </w:r>
      <w:proofErr w:type="gramStart"/>
      <w:r w:rsidR="004F480C" w:rsidRPr="0033315A">
        <w:rPr>
          <w:color w:val="auto"/>
        </w:rPr>
        <w:t>р</w:t>
      </w:r>
      <w:proofErr w:type="gramEnd"/>
      <w:r w:rsidR="004F480C" w:rsidRPr="0033315A">
        <w:rPr>
          <w:color w:val="auto"/>
        </w:rPr>
        <w:t>івських</w:t>
      </w:r>
      <w:proofErr w:type="spellEnd"/>
      <w:r w:rsidR="004F480C" w:rsidRPr="0033315A">
        <w:rPr>
          <w:color w:val="auto"/>
        </w:rPr>
        <w:t xml:space="preserve"> </w:t>
      </w:r>
      <w:proofErr w:type="spellStart"/>
      <w:r w:rsidR="004F480C" w:rsidRPr="0033315A">
        <w:rPr>
          <w:color w:val="auto"/>
        </w:rPr>
        <w:t>мотивів</w:t>
      </w:r>
      <w:proofErr w:type="spellEnd"/>
      <w:r w:rsidR="004F480C" w:rsidRPr="0033315A">
        <w:rPr>
          <w:color w:val="auto"/>
        </w:rPr>
        <w:t xml:space="preserve"> у </w:t>
      </w:r>
      <w:proofErr w:type="spellStart"/>
      <w:r w:rsidR="004F480C" w:rsidRPr="0033315A">
        <w:rPr>
          <w:color w:val="auto"/>
        </w:rPr>
        <w:t>поезії</w:t>
      </w:r>
      <w:proofErr w:type="spellEnd"/>
      <w:r w:rsidR="004F480C" w:rsidRPr="0033315A">
        <w:rPr>
          <w:color w:val="auto"/>
        </w:rPr>
        <w:t xml:space="preserve"> та </w:t>
      </w:r>
      <w:proofErr w:type="spellStart"/>
      <w:r w:rsidR="004F480C" w:rsidRPr="0033315A">
        <w:rPr>
          <w:color w:val="auto"/>
        </w:rPr>
        <w:t>романістиці</w:t>
      </w:r>
      <w:proofErr w:type="spellEnd"/>
      <w:r w:rsidR="004F480C" w:rsidRPr="0033315A">
        <w:rPr>
          <w:color w:val="auto"/>
        </w:rPr>
        <w:t xml:space="preserve"> ХХ–ХХІ ст.</w:t>
      </w:r>
    </w:p>
    <w:p w:rsidR="0033315A" w:rsidRDefault="0033315A" w:rsidP="002C6119">
      <w:pPr>
        <w:pStyle w:val="ad"/>
        <w:numPr>
          <w:ilvl w:val="0"/>
          <w:numId w:val="7"/>
        </w:numPr>
        <w:jc w:val="both"/>
        <w:rPr>
          <w:color w:val="auto"/>
        </w:rPr>
      </w:pPr>
      <w:proofErr w:type="spellStart"/>
      <w:r>
        <w:rPr>
          <w:color w:val="auto"/>
        </w:rPr>
        <w:t>Застосувати</w:t>
      </w:r>
      <w:proofErr w:type="spellEnd"/>
      <w:r w:rsidR="004F480C" w:rsidRPr="0033315A">
        <w:rPr>
          <w:color w:val="auto"/>
        </w:rPr>
        <w:t xml:space="preserve"> </w:t>
      </w:r>
      <w:proofErr w:type="spellStart"/>
      <w:r w:rsidR="004F480C" w:rsidRPr="0033315A">
        <w:rPr>
          <w:color w:val="auto"/>
        </w:rPr>
        <w:t>феміністичну</w:t>
      </w:r>
      <w:proofErr w:type="spellEnd"/>
      <w:r w:rsidR="004F480C" w:rsidRPr="0033315A">
        <w:rPr>
          <w:color w:val="auto"/>
        </w:rPr>
        <w:t xml:space="preserve"> критику до </w:t>
      </w:r>
      <w:proofErr w:type="spellStart"/>
      <w:r w:rsidR="004F480C" w:rsidRPr="0033315A">
        <w:rPr>
          <w:color w:val="auto"/>
        </w:rPr>
        <w:t>аналізу</w:t>
      </w:r>
      <w:proofErr w:type="spellEnd"/>
      <w:r w:rsidR="004F480C" w:rsidRPr="0033315A">
        <w:rPr>
          <w:color w:val="auto"/>
        </w:rPr>
        <w:t xml:space="preserve"> </w:t>
      </w:r>
      <w:proofErr w:type="spellStart"/>
      <w:r w:rsidR="004F480C" w:rsidRPr="0033315A">
        <w:rPr>
          <w:color w:val="auto"/>
        </w:rPr>
        <w:t>жіночих</w:t>
      </w:r>
      <w:proofErr w:type="spellEnd"/>
      <w:r w:rsidR="004F480C" w:rsidRPr="0033315A">
        <w:rPr>
          <w:color w:val="auto"/>
        </w:rPr>
        <w:t xml:space="preserve"> </w:t>
      </w:r>
      <w:proofErr w:type="spellStart"/>
      <w:r w:rsidR="004F480C" w:rsidRPr="0033315A">
        <w:rPr>
          <w:color w:val="auto"/>
        </w:rPr>
        <w:t>образі</w:t>
      </w:r>
      <w:proofErr w:type="gramStart"/>
      <w:r w:rsidR="004F480C" w:rsidRPr="0033315A">
        <w:rPr>
          <w:color w:val="auto"/>
        </w:rPr>
        <w:t>в</w:t>
      </w:r>
      <w:proofErr w:type="spellEnd"/>
      <w:proofErr w:type="gramEnd"/>
      <w:r w:rsidR="004F480C" w:rsidRPr="0033315A">
        <w:rPr>
          <w:color w:val="auto"/>
        </w:rPr>
        <w:t xml:space="preserve"> у </w:t>
      </w:r>
      <w:proofErr w:type="spellStart"/>
      <w:r w:rsidR="004F480C" w:rsidRPr="0033315A">
        <w:rPr>
          <w:color w:val="auto"/>
        </w:rPr>
        <w:t>трагедіях</w:t>
      </w:r>
      <w:proofErr w:type="spellEnd"/>
      <w:r w:rsidR="004F480C" w:rsidRPr="0033315A">
        <w:rPr>
          <w:color w:val="auto"/>
        </w:rPr>
        <w:t xml:space="preserve"> </w:t>
      </w:r>
      <w:proofErr w:type="spellStart"/>
      <w:r w:rsidR="004F480C" w:rsidRPr="0033315A">
        <w:rPr>
          <w:color w:val="auto"/>
        </w:rPr>
        <w:t>Шекспіра</w:t>
      </w:r>
      <w:proofErr w:type="spellEnd"/>
      <w:r w:rsidR="004F480C" w:rsidRPr="0033315A">
        <w:rPr>
          <w:color w:val="auto"/>
        </w:rPr>
        <w:t>.</w:t>
      </w:r>
    </w:p>
    <w:p w:rsidR="0033315A" w:rsidRDefault="0033315A" w:rsidP="002C6119">
      <w:pPr>
        <w:pStyle w:val="ad"/>
        <w:numPr>
          <w:ilvl w:val="0"/>
          <w:numId w:val="7"/>
        </w:numPr>
        <w:jc w:val="both"/>
        <w:rPr>
          <w:color w:val="auto"/>
        </w:rPr>
      </w:pPr>
      <w:proofErr w:type="spellStart"/>
      <w:r>
        <w:rPr>
          <w:color w:val="auto"/>
        </w:rPr>
        <w:t>Пояснити</w:t>
      </w:r>
      <w:proofErr w:type="spellEnd"/>
      <w:r w:rsidR="004F480C" w:rsidRPr="0033315A">
        <w:rPr>
          <w:color w:val="auto"/>
        </w:rPr>
        <w:t xml:space="preserve"> </w:t>
      </w:r>
      <w:proofErr w:type="spellStart"/>
      <w:r w:rsidR="004F480C" w:rsidRPr="0033315A">
        <w:rPr>
          <w:color w:val="auto"/>
        </w:rPr>
        <w:t>потенціал</w:t>
      </w:r>
      <w:proofErr w:type="spellEnd"/>
      <w:r w:rsidR="004F480C" w:rsidRPr="0033315A">
        <w:rPr>
          <w:color w:val="auto"/>
        </w:rPr>
        <w:t xml:space="preserve"> </w:t>
      </w:r>
      <w:proofErr w:type="spellStart"/>
      <w:r w:rsidR="004F480C" w:rsidRPr="0033315A">
        <w:rPr>
          <w:color w:val="auto"/>
        </w:rPr>
        <w:t>деколоніального</w:t>
      </w:r>
      <w:proofErr w:type="spellEnd"/>
      <w:r w:rsidR="004F480C" w:rsidRPr="0033315A">
        <w:rPr>
          <w:color w:val="auto"/>
        </w:rPr>
        <w:t xml:space="preserve"> </w:t>
      </w:r>
      <w:proofErr w:type="spellStart"/>
      <w:r w:rsidR="004F480C" w:rsidRPr="0033315A">
        <w:rPr>
          <w:color w:val="auto"/>
        </w:rPr>
        <w:t>прочитання</w:t>
      </w:r>
      <w:proofErr w:type="spellEnd"/>
      <w:r w:rsidR="004F480C" w:rsidRPr="0033315A">
        <w:rPr>
          <w:color w:val="auto"/>
        </w:rPr>
        <w:t xml:space="preserve"> «</w:t>
      </w:r>
      <w:proofErr w:type="spellStart"/>
      <w:r w:rsidR="004F480C" w:rsidRPr="0033315A">
        <w:rPr>
          <w:color w:val="auto"/>
        </w:rPr>
        <w:t>Бурі</w:t>
      </w:r>
      <w:proofErr w:type="spellEnd"/>
      <w:r w:rsidR="004F480C" w:rsidRPr="0033315A">
        <w:rPr>
          <w:color w:val="auto"/>
        </w:rPr>
        <w:t xml:space="preserve">» у </w:t>
      </w:r>
      <w:proofErr w:type="spellStart"/>
      <w:proofErr w:type="gramStart"/>
      <w:r w:rsidR="004F480C" w:rsidRPr="0033315A">
        <w:rPr>
          <w:color w:val="auto"/>
        </w:rPr>
        <w:t>св</w:t>
      </w:r>
      <w:proofErr w:type="gramEnd"/>
      <w:r w:rsidR="004F480C" w:rsidRPr="0033315A">
        <w:rPr>
          <w:color w:val="auto"/>
        </w:rPr>
        <w:t>ітлі</w:t>
      </w:r>
      <w:proofErr w:type="spellEnd"/>
      <w:r w:rsidR="004F480C" w:rsidRPr="0033315A">
        <w:rPr>
          <w:color w:val="auto"/>
        </w:rPr>
        <w:t xml:space="preserve"> </w:t>
      </w:r>
      <w:proofErr w:type="spellStart"/>
      <w:r w:rsidR="004F480C" w:rsidRPr="0033315A">
        <w:rPr>
          <w:color w:val="auto"/>
        </w:rPr>
        <w:t>сучасних</w:t>
      </w:r>
      <w:proofErr w:type="spellEnd"/>
      <w:r w:rsidR="004F480C" w:rsidRPr="0033315A">
        <w:rPr>
          <w:color w:val="auto"/>
        </w:rPr>
        <w:t xml:space="preserve"> </w:t>
      </w:r>
      <w:proofErr w:type="spellStart"/>
      <w:r w:rsidR="004F480C" w:rsidRPr="0033315A">
        <w:rPr>
          <w:color w:val="auto"/>
        </w:rPr>
        <w:t>постколоніальних</w:t>
      </w:r>
      <w:proofErr w:type="spellEnd"/>
      <w:r w:rsidR="004F480C" w:rsidRPr="0033315A">
        <w:rPr>
          <w:color w:val="auto"/>
        </w:rPr>
        <w:t xml:space="preserve"> </w:t>
      </w:r>
      <w:proofErr w:type="spellStart"/>
      <w:r w:rsidR="004F480C" w:rsidRPr="0033315A">
        <w:rPr>
          <w:color w:val="auto"/>
        </w:rPr>
        <w:t>студій</w:t>
      </w:r>
      <w:proofErr w:type="spellEnd"/>
      <w:r w:rsidR="004F480C"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Проаналізу</w:t>
      </w:r>
      <w:proofErr w:type="spellEnd"/>
      <w:r w:rsidR="0033315A">
        <w:rPr>
          <w:color w:val="auto"/>
          <w:lang w:val="uk-UA"/>
        </w:rPr>
        <w:t>вати</w:t>
      </w:r>
      <w:r w:rsidRPr="0033315A">
        <w:rPr>
          <w:color w:val="auto"/>
        </w:rPr>
        <w:t xml:space="preserve"> </w:t>
      </w:r>
      <w:proofErr w:type="spellStart"/>
      <w:r w:rsidRPr="0033315A">
        <w:rPr>
          <w:color w:val="auto"/>
        </w:rPr>
        <w:t>трансформацію</w:t>
      </w:r>
      <w:proofErr w:type="spellEnd"/>
      <w:r w:rsidRPr="0033315A">
        <w:rPr>
          <w:color w:val="auto"/>
        </w:rPr>
        <w:t xml:space="preserve"> </w:t>
      </w:r>
      <w:proofErr w:type="spellStart"/>
      <w:r w:rsidRPr="0033315A">
        <w:rPr>
          <w:color w:val="auto"/>
        </w:rPr>
        <w:t>шекспі</w:t>
      </w:r>
      <w:proofErr w:type="gramStart"/>
      <w:r w:rsidRPr="0033315A">
        <w:rPr>
          <w:color w:val="auto"/>
        </w:rPr>
        <w:t>р</w:t>
      </w:r>
      <w:proofErr w:type="gramEnd"/>
      <w:r w:rsidRPr="0033315A">
        <w:rPr>
          <w:color w:val="auto"/>
        </w:rPr>
        <w:t>івських</w:t>
      </w:r>
      <w:proofErr w:type="spellEnd"/>
      <w:r w:rsidRPr="0033315A">
        <w:rPr>
          <w:color w:val="auto"/>
        </w:rPr>
        <w:t xml:space="preserve"> </w:t>
      </w:r>
      <w:proofErr w:type="spellStart"/>
      <w:r w:rsidRPr="0033315A">
        <w:rPr>
          <w:color w:val="auto"/>
        </w:rPr>
        <w:t>сюжетів</w:t>
      </w:r>
      <w:proofErr w:type="spellEnd"/>
      <w:r w:rsidRPr="0033315A">
        <w:rPr>
          <w:color w:val="auto"/>
        </w:rPr>
        <w:t xml:space="preserve"> у </w:t>
      </w:r>
      <w:proofErr w:type="spellStart"/>
      <w:r w:rsidRPr="0033315A">
        <w:rPr>
          <w:color w:val="auto"/>
        </w:rPr>
        <w:t>масовій</w:t>
      </w:r>
      <w:proofErr w:type="spellEnd"/>
      <w:r w:rsidRPr="0033315A">
        <w:rPr>
          <w:color w:val="auto"/>
        </w:rPr>
        <w:t xml:space="preserve"> </w:t>
      </w:r>
      <w:proofErr w:type="spellStart"/>
      <w:r w:rsidRPr="0033315A">
        <w:rPr>
          <w:color w:val="auto"/>
        </w:rPr>
        <w:t>культурі</w:t>
      </w:r>
      <w:proofErr w:type="spellEnd"/>
      <w:r w:rsidRPr="0033315A">
        <w:rPr>
          <w:color w:val="auto"/>
        </w:rPr>
        <w:t xml:space="preserve"> (</w:t>
      </w:r>
      <w:proofErr w:type="spellStart"/>
      <w:r w:rsidRPr="0033315A">
        <w:rPr>
          <w:color w:val="auto"/>
        </w:rPr>
        <w:t>серіали</w:t>
      </w:r>
      <w:proofErr w:type="spellEnd"/>
      <w:r w:rsidRPr="0033315A">
        <w:rPr>
          <w:color w:val="auto"/>
        </w:rPr>
        <w:t xml:space="preserve">, </w:t>
      </w:r>
      <w:proofErr w:type="spellStart"/>
      <w:r w:rsidRPr="0033315A">
        <w:rPr>
          <w:color w:val="auto"/>
        </w:rPr>
        <w:t>музика</w:t>
      </w:r>
      <w:proofErr w:type="spellEnd"/>
      <w:r w:rsidRPr="0033315A">
        <w:rPr>
          <w:color w:val="auto"/>
        </w:rPr>
        <w:t xml:space="preserve">, </w:t>
      </w:r>
      <w:proofErr w:type="spellStart"/>
      <w:r w:rsidRPr="0033315A">
        <w:rPr>
          <w:color w:val="auto"/>
        </w:rPr>
        <w:t>комікси</w:t>
      </w:r>
      <w:proofErr w:type="spellEnd"/>
      <w:r w:rsidRPr="0033315A">
        <w:rPr>
          <w:color w:val="auto"/>
        </w:rPr>
        <w:t xml:space="preserve">, </w:t>
      </w:r>
      <w:proofErr w:type="spellStart"/>
      <w:r w:rsidRPr="0033315A">
        <w:rPr>
          <w:color w:val="auto"/>
        </w:rPr>
        <w:t>відеоігри</w:t>
      </w:r>
      <w:proofErr w:type="spellEnd"/>
      <w:r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Охарактеризу</w:t>
      </w:r>
      <w:proofErr w:type="spellEnd"/>
      <w:r w:rsidR="0033315A">
        <w:rPr>
          <w:color w:val="auto"/>
          <w:lang w:val="uk-UA"/>
        </w:rPr>
        <w:t>вати</w:t>
      </w:r>
      <w:r w:rsidRPr="0033315A">
        <w:rPr>
          <w:color w:val="auto"/>
        </w:rPr>
        <w:t xml:space="preserve"> феномен «</w:t>
      </w:r>
      <w:proofErr w:type="spellStart"/>
      <w:r w:rsidRPr="0033315A">
        <w:rPr>
          <w:color w:val="auto"/>
        </w:rPr>
        <w:t>попкультурного</w:t>
      </w:r>
      <w:proofErr w:type="spellEnd"/>
      <w:r w:rsidRPr="0033315A">
        <w:rPr>
          <w:color w:val="auto"/>
        </w:rPr>
        <w:t xml:space="preserve"> </w:t>
      </w:r>
      <w:proofErr w:type="spellStart"/>
      <w:r w:rsidRPr="0033315A">
        <w:rPr>
          <w:color w:val="auto"/>
        </w:rPr>
        <w:t>Шекспіра</w:t>
      </w:r>
      <w:proofErr w:type="spellEnd"/>
      <w:r w:rsidRPr="0033315A">
        <w:rPr>
          <w:color w:val="auto"/>
        </w:rPr>
        <w:t xml:space="preserve">» як форму </w:t>
      </w:r>
      <w:proofErr w:type="spellStart"/>
      <w:r w:rsidRPr="0033315A">
        <w:rPr>
          <w:color w:val="auto"/>
        </w:rPr>
        <w:t>культурної</w:t>
      </w:r>
      <w:proofErr w:type="spellEnd"/>
      <w:r w:rsidRPr="0033315A">
        <w:rPr>
          <w:color w:val="auto"/>
        </w:rPr>
        <w:t xml:space="preserve"> </w:t>
      </w:r>
      <w:proofErr w:type="spellStart"/>
      <w:r w:rsidRPr="0033315A">
        <w:rPr>
          <w:color w:val="auto"/>
        </w:rPr>
        <w:t>пам’яті</w:t>
      </w:r>
      <w:proofErr w:type="spellEnd"/>
      <w:r w:rsidRPr="0033315A">
        <w:rPr>
          <w:color w:val="auto"/>
        </w:rPr>
        <w:t xml:space="preserve"> та </w:t>
      </w:r>
      <w:proofErr w:type="spellStart"/>
      <w:r w:rsidRPr="0033315A">
        <w:rPr>
          <w:color w:val="auto"/>
        </w:rPr>
        <w:t>ремедіації</w:t>
      </w:r>
      <w:proofErr w:type="spellEnd"/>
      <w:r w:rsidRPr="0033315A">
        <w:rPr>
          <w:color w:val="auto"/>
        </w:rPr>
        <w:t xml:space="preserve"> канону.</w:t>
      </w:r>
    </w:p>
    <w:p w:rsidR="0033315A" w:rsidRDefault="004F480C" w:rsidP="002C6119">
      <w:pPr>
        <w:pStyle w:val="ad"/>
        <w:numPr>
          <w:ilvl w:val="0"/>
          <w:numId w:val="7"/>
        </w:numPr>
        <w:jc w:val="both"/>
        <w:rPr>
          <w:color w:val="auto"/>
        </w:rPr>
      </w:pPr>
      <w:proofErr w:type="spellStart"/>
      <w:r w:rsidRPr="0033315A">
        <w:rPr>
          <w:color w:val="auto"/>
        </w:rPr>
        <w:t>Визнач</w:t>
      </w:r>
      <w:r w:rsidR="0033315A">
        <w:rPr>
          <w:color w:val="auto"/>
          <w:lang w:val="uk-UA"/>
        </w:rPr>
        <w:t>ити</w:t>
      </w:r>
      <w:proofErr w:type="spellEnd"/>
      <w:r w:rsidRPr="0033315A">
        <w:rPr>
          <w:color w:val="auto"/>
        </w:rPr>
        <w:t xml:space="preserve"> роль </w:t>
      </w:r>
      <w:proofErr w:type="spellStart"/>
      <w:r w:rsidRPr="0033315A">
        <w:rPr>
          <w:color w:val="auto"/>
        </w:rPr>
        <w:t>Шекспіра</w:t>
      </w:r>
      <w:proofErr w:type="spellEnd"/>
      <w:r w:rsidRPr="0033315A">
        <w:rPr>
          <w:color w:val="auto"/>
        </w:rPr>
        <w:t xml:space="preserve"> в </w:t>
      </w:r>
      <w:proofErr w:type="spellStart"/>
      <w:r w:rsidRPr="0033315A">
        <w:rPr>
          <w:color w:val="auto"/>
        </w:rPr>
        <w:t>сучасних</w:t>
      </w:r>
      <w:proofErr w:type="spellEnd"/>
      <w:r w:rsidRPr="0033315A">
        <w:rPr>
          <w:color w:val="auto"/>
        </w:rPr>
        <w:t xml:space="preserve"> </w:t>
      </w:r>
      <w:proofErr w:type="spellStart"/>
      <w:r w:rsidRPr="0033315A">
        <w:rPr>
          <w:color w:val="auto"/>
        </w:rPr>
        <w:t>освітніх</w:t>
      </w:r>
      <w:proofErr w:type="spellEnd"/>
      <w:r w:rsidRPr="0033315A">
        <w:rPr>
          <w:color w:val="auto"/>
        </w:rPr>
        <w:t xml:space="preserve"> практиках та </w:t>
      </w:r>
      <w:proofErr w:type="spellStart"/>
      <w:r w:rsidRPr="0033315A">
        <w:rPr>
          <w:color w:val="auto"/>
        </w:rPr>
        <w:t>формуванні</w:t>
      </w:r>
      <w:proofErr w:type="spellEnd"/>
      <w:r w:rsidRPr="0033315A">
        <w:rPr>
          <w:color w:val="auto"/>
        </w:rPr>
        <w:t xml:space="preserve"> </w:t>
      </w:r>
      <w:proofErr w:type="spellStart"/>
      <w:r w:rsidRPr="0033315A">
        <w:rPr>
          <w:color w:val="auto"/>
        </w:rPr>
        <w:t>гуманітарної</w:t>
      </w:r>
      <w:proofErr w:type="spellEnd"/>
      <w:r w:rsidRPr="0033315A">
        <w:rPr>
          <w:color w:val="auto"/>
        </w:rPr>
        <w:t xml:space="preserve"> </w:t>
      </w:r>
      <w:proofErr w:type="spellStart"/>
      <w:r w:rsidRPr="0033315A">
        <w:rPr>
          <w:color w:val="auto"/>
        </w:rPr>
        <w:t>компетентності</w:t>
      </w:r>
      <w:proofErr w:type="spellEnd"/>
      <w:r w:rsidRPr="0033315A">
        <w:rPr>
          <w:color w:val="auto"/>
        </w:rPr>
        <w:t xml:space="preserve"> у ХХІ </w:t>
      </w:r>
      <w:proofErr w:type="spellStart"/>
      <w:r w:rsidRPr="0033315A">
        <w:rPr>
          <w:color w:val="auto"/>
        </w:rPr>
        <w:t>столітті</w:t>
      </w:r>
      <w:proofErr w:type="spellEnd"/>
      <w:r w:rsidRPr="0033315A">
        <w:rPr>
          <w:color w:val="auto"/>
        </w:rPr>
        <w:t>.</w:t>
      </w:r>
    </w:p>
    <w:p w:rsidR="0033315A" w:rsidRDefault="004F480C" w:rsidP="002C6119">
      <w:pPr>
        <w:pStyle w:val="ad"/>
        <w:numPr>
          <w:ilvl w:val="0"/>
          <w:numId w:val="7"/>
        </w:numPr>
        <w:jc w:val="both"/>
        <w:rPr>
          <w:color w:val="auto"/>
        </w:rPr>
      </w:pPr>
      <w:proofErr w:type="spellStart"/>
      <w:r w:rsidRPr="0033315A">
        <w:rPr>
          <w:color w:val="auto"/>
        </w:rPr>
        <w:t>Проаналізу</w:t>
      </w:r>
      <w:proofErr w:type="spellEnd"/>
      <w:r w:rsidR="0033315A">
        <w:rPr>
          <w:color w:val="auto"/>
          <w:lang w:val="uk-UA"/>
        </w:rPr>
        <w:t>вати</w:t>
      </w:r>
      <w:r w:rsidRPr="0033315A">
        <w:rPr>
          <w:color w:val="auto"/>
        </w:rPr>
        <w:t xml:space="preserve"> проблему </w:t>
      </w:r>
      <w:proofErr w:type="spellStart"/>
      <w:r w:rsidRPr="0033315A">
        <w:rPr>
          <w:color w:val="auto"/>
        </w:rPr>
        <w:t>актуалізації</w:t>
      </w:r>
      <w:proofErr w:type="spellEnd"/>
      <w:r w:rsidRPr="0033315A">
        <w:rPr>
          <w:color w:val="auto"/>
        </w:rPr>
        <w:t xml:space="preserve"> </w:t>
      </w:r>
      <w:proofErr w:type="spellStart"/>
      <w:r w:rsidRPr="0033315A">
        <w:rPr>
          <w:color w:val="auto"/>
        </w:rPr>
        <w:t>Шекспіра</w:t>
      </w:r>
      <w:proofErr w:type="spellEnd"/>
      <w:r w:rsidRPr="0033315A">
        <w:rPr>
          <w:color w:val="auto"/>
        </w:rPr>
        <w:t xml:space="preserve"> в </w:t>
      </w:r>
      <w:proofErr w:type="spellStart"/>
      <w:r w:rsidRPr="0033315A">
        <w:rPr>
          <w:color w:val="auto"/>
        </w:rPr>
        <w:t>умовах</w:t>
      </w:r>
      <w:proofErr w:type="spellEnd"/>
      <w:r w:rsidRPr="0033315A">
        <w:rPr>
          <w:color w:val="auto"/>
        </w:rPr>
        <w:t xml:space="preserve"> </w:t>
      </w:r>
      <w:proofErr w:type="spellStart"/>
      <w:r w:rsidRPr="0033315A">
        <w:rPr>
          <w:color w:val="auto"/>
        </w:rPr>
        <w:t>війни</w:t>
      </w:r>
      <w:proofErr w:type="spellEnd"/>
      <w:r w:rsidRPr="0033315A">
        <w:rPr>
          <w:color w:val="auto"/>
        </w:rPr>
        <w:t xml:space="preserve">, </w:t>
      </w:r>
      <w:proofErr w:type="spellStart"/>
      <w:proofErr w:type="gramStart"/>
      <w:r w:rsidRPr="0033315A">
        <w:rPr>
          <w:color w:val="auto"/>
        </w:rPr>
        <w:t>соц</w:t>
      </w:r>
      <w:proofErr w:type="gramEnd"/>
      <w:r w:rsidRPr="0033315A">
        <w:rPr>
          <w:color w:val="auto"/>
        </w:rPr>
        <w:t>іальних</w:t>
      </w:r>
      <w:proofErr w:type="spellEnd"/>
      <w:r w:rsidRPr="0033315A">
        <w:rPr>
          <w:color w:val="auto"/>
        </w:rPr>
        <w:t xml:space="preserve"> криз та </w:t>
      </w:r>
      <w:proofErr w:type="spellStart"/>
      <w:r w:rsidRPr="0033315A">
        <w:rPr>
          <w:color w:val="auto"/>
        </w:rPr>
        <w:t>глобальних</w:t>
      </w:r>
      <w:proofErr w:type="spellEnd"/>
      <w:r w:rsidRPr="0033315A">
        <w:rPr>
          <w:color w:val="auto"/>
        </w:rPr>
        <w:t xml:space="preserve"> </w:t>
      </w:r>
      <w:proofErr w:type="spellStart"/>
      <w:r w:rsidRPr="0033315A">
        <w:rPr>
          <w:color w:val="auto"/>
        </w:rPr>
        <w:t>трансформацій</w:t>
      </w:r>
      <w:proofErr w:type="spellEnd"/>
      <w:r w:rsidRPr="0033315A">
        <w:rPr>
          <w:color w:val="auto"/>
        </w:rPr>
        <w:t>.</w:t>
      </w:r>
    </w:p>
    <w:p w:rsidR="00C272A6" w:rsidRPr="0033315A" w:rsidRDefault="004F480C" w:rsidP="002C6119">
      <w:pPr>
        <w:pStyle w:val="ad"/>
        <w:numPr>
          <w:ilvl w:val="0"/>
          <w:numId w:val="7"/>
        </w:numPr>
        <w:jc w:val="both"/>
        <w:rPr>
          <w:color w:val="auto"/>
        </w:rPr>
      </w:pPr>
      <w:proofErr w:type="spellStart"/>
      <w:r w:rsidRPr="0033315A">
        <w:rPr>
          <w:color w:val="auto"/>
        </w:rPr>
        <w:t>Обґрунту</w:t>
      </w:r>
      <w:proofErr w:type="spellEnd"/>
      <w:r w:rsidR="0033315A">
        <w:rPr>
          <w:color w:val="auto"/>
          <w:lang w:val="uk-UA"/>
        </w:rPr>
        <w:t>вати</w:t>
      </w:r>
      <w:r w:rsidRPr="0033315A">
        <w:rPr>
          <w:color w:val="auto"/>
        </w:rPr>
        <w:t xml:space="preserve"> тезу про </w:t>
      </w:r>
      <w:proofErr w:type="spellStart"/>
      <w:r w:rsidRPr="0033315A">
        <w:rPr>
          <w:color w:val="auto"/>
        </w:rPr>
        <w:t>Шекспіра</w:t>
      </w:r>
      <w:proofErr w:type="spellEnd"/>
      <w:r w:rsidRPr="0033315A">
        <w:rPr>
          <w:color w:val="auto"/>
        </w:rPr>
        <w:t xml:space="preserve"> </w:t>
      </w:r>
      <w:r w:rsidR="0033315A">
        <w:rPr>
          <w:color w:val="auto"/>
        </w:rPr>
        <w:t>як «</w:t>
      </w:r>
      <w:proofErr w:type="spellStart"/>
      <w:r w:rsidR="0033315A">
        <w:rPr>
          <w:color w:val="auto"/>
        </w:rPr>
        <w:t>відкритий</w:t>
      </w:r>
      <w:proofErr w:type="spellEnd"/>
      <w:r w:rsidR="0033315A">
        <w:rPr>
          <w:color w:val="auto"/>
        </w:rPr>
        <w:t xml:space="preserve"> текст»</w:t>
      </w:r>
      <w:r w:rsidRPr="0033315A">
        <w:rPr>
          <w:color w:val="auto"/>
        </w:rPr>
        <w:t xml:space="preserve"> у </w:t>
      </w:r>
      <w:proofErr w:type="spellStart"/>
      <w:r w:rsidRPr="0033315A">
        <w:rPr>
          <w:color w:val="auto"/>
        </w:rPr>
        <w:t>сучасному</w:t>
      </w:r>
      <w:proofErr w:type="spellEnd"/>
      <w:r w:rsidRPr="0033315A">
        <w:rPr>
          <w:color w:val="auto"/>
        </w:rPr>
        <w:t xml:space="preserve"> </w:t>
      </w:r>
      <w:proofErr w:type="spellStart"/>
      <w:r w:rsidRPr="0033315A">
        <w:rPr>
          <w:color w:val="auto"/>
        </w:rPr>
        <w:t>гумані</w:t>
      </w:r>
      <w:proofErr w:type="gramStart"/>
      <w:r w:rsidRPr="0033315A">
        <w:rPr>
          <w:color w:val="auto"/>
        </w:rPr>
        <w:t>тарному</w:t>
      </w:r>
      <w:proofErr w:type="spellEnd"/>
      <w:proofErr w:type="gramEnd"/>
      <w:r w:rsidRPr="0033315A">
        <w:rPr>
          <w:color w:val="auto"/>
        </w:rPr>
        <w:t xml:space="preserve"> </w:t>
      </w:r>
      <w:proofErr w:type="spellStart"/>
      <w:r w:rsidRPr="0033315A">
        <w:rPr>
          <w:color w:val="auto"/>
        </w:rPr>
        <w:t>дискурсі</w:t>
      </w:r>
      <w:proofErr w:type="spellEnd"/>
      <w:r w:rsidRPr="0033315A">
        <w:rPr>
          <w:color w:val="auto"/>
        </w:rPr>
        <w:t>.</w:t>
      </w:r>
    </w:p>
    <w:p w:rsidR="00C272A6" w:rsidRPr="00484C84" w:rsidRDefault="00C272A6" w:rsidP="00C272A6">
      <w:pPr>
        <w:pBdr>
          <w:top w:val="nil"/>
          <w:left w:val="nil"/>
          <w:bottom w:val="nil"/>
          <w:right w:val="nil"/>
          <w:between w:val="nil"/>
        </w:pBdr>
        <w:tabs>
          <w:tab w:val="left" w:pos="993"/>
        </w:tabs>
        <w:jc w:val="both"/>
        <w:rPr>
          <w:color w:val="000000"/>
          <w:sz w:val="24"/>
          <w:lang w:val="uk-UA"/>
        </w:rPr>
      </w:pPr>
      <w:r w:rsidRPr="00484C84">
        <w:rPr>
          <w:color w:val="000000"/>
          <w:sz w:val="24"/>
          <w:lang w:val="uk-UA"/>
        </w:rPr>
        <w:lastRenderedPageBreak/>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84C84">
        <w:rPr>
          <w:color w:val="000000"/>
          <w:sz w:val="24"/>
          <w:lang w:val="uk-UA"/>
        </w:rPr>
        <w:t>інформальної</w:t>
      </w:r>
      <w:proofErr w:type="spellEnd"/>
      <w:r w:rsidRPr="00484C84">
        <w:rPr>
          <w:color w:val="000000"/>
          <w:sz w:val="24"/>
          <w:lang w:val="uk-UA"/>
        </w:rPr>
        <w:t xml:space="preserve"> освіти» (протокол №16 від 25листопада 2024 року) </w:t>
      </w:r>
      <w:r w:rsidRPr="00484C84">
        <w:rPr>
          <w:sz w:val="24"/>
          <w:lang w:val="uk-UA"/>
        </w:rPr>
        <w:t>(https://www.chnu.edu.ua/universytet/normatyvni-dokumenty/poriadok-vyznannia-u-chernivetskomu-natsionalnomu-universyteti-imeni-yuriia-fedkovycha-rezultativ-navchannia-zdobutykh-shliakhom-neformalnoi-taabo-informalnoi-osvity/)</w:t>
      </w:r>
      <w:r w:rsidRPr="00484C84">
        <w:rPr>
          <w:color w:val="000000"/>
          <w:sz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84C84">
        <w:rPr>
          <w:color w:val="000000"/>
          <w:sz w:val="24"/>
          <w:lang w:val="uk-UA"/>
        </w:rPr>
        <w:t>інформальної</w:t>
      </w:r>
      <w:proofErr w:type="spellEnd"/>
      <w:r w:rsidRPr="00484C84">
        <w:rPr>
          <w:color w:val="000000"/>
          <w:sz w:val="24"/>
          <w:lang w:val="uk-UA"/>
        </w:rPr>
        <w:t xml:space="preserve"> освіти з проблем, що  відповідають тематиці курсу.</w:t>
      </w:r>
    </w:p>
    <w:p w:rsidR="00C272A6" w:rsidRPr="00484C84" w:rsidRDefault="00C272A6" w:rsidP="00C272A6">
      <w:pPr>
        <w:pStyle w:val="ae"/>
        <w:tabs>
          <w:tab w:val="left" w:pos="0"/>
        </w:tabs>
        <w:rPr>
          <w:b/>
        </w:rPr>
      </w:pPr>
    </w:p>
    <w:p w:rsidR="004D5AEB" w:rsidRDefault="004D5AEB" w:rsidP="00C272A6">
      <w:pPr>
        <w:pStyle w:val="ad"/>
        <w:spacing w:before="0" w:beforeAutospacing="0" w:after="0" w:afterAutospacing="0"/>
        <w:ind w:left="720"/>
        <w:jc w:val="center"/>
        <w:rPr>
          <w:b/>
          <w:color w:val="auto"/>
          <w:sz w:val="28"/>
          <w:szCs w:val="28"/>
          <w:lang w:val="uk-UA"/>
        </w:rPr>
      </w:pPr>
    </w:p>
    <w:p w:rsidR="00C272A6" w:rsidRPr="00484C84" w:rsidRDefault="00C272A6" w:rsidP="00C272A6">
      <w:pPr>
        <w:pStyle w:val="ad"/>
        <w:spacing w:before="0" w:beforeAutospacing="0" w:after="0" w:afterAutospacing="0"/>
        <w:ind w:left="720"/>
        <w:jc w:val="center"/>
        <w:rPr>
          <w:b/>
          <w:bCs/>
          <w:color w:val="auto"/>
          <w:spacing w:val="-6"/>
          <w:sz w:val="28"/>
          <w:szCs w:val="28"/>
          <w:lang w:val="uk-UA"/>
        </w:rPr>
      </w:pPr>
      <w:r w:rsidRPr="00484C84">
        <w:rPr>
          <w:b/>
          <w:color w:val="auto"/>
          <w:sz w:val="28"/>
          <w:szCs w:val="28"/>
          <w:lang w:val="uk-UA"/>
        </w:rPr>
        <w:t>Рекомендована література</w:t>
      </w:r>
    </w:p>
    <w:p w:rsidR="00C272A6" w:rsidRPr="00F6717E" w:rsidRDefault="00C272A6" w:rsidP="00C272A6">
      <w:pPr>
        <w:pStyle w:val="ae"/>
        <w:shd w:val="clear" w:color="auto" w:fill="FFFFFF"/>
        <w:jc w:val="center"/>
        <w:rPr>
          <w:b/>
          <w:bCs/>
          <w:spacing w:val="-6"/>
          <w:sz w:val="24"/>
          <w:szCs w:val="24"/>
        </w:rPr>
      </w:pPr>
      <w:r w:rsidRPr="00F6717E">
        <w:rPr>
          <w:b/>
          <w:bCs/>
          <w:spacing w:val="-6"/>
          <w:sz w:val="24"/>
          <w:szCs w:val="24"/>
        </w:rPr>
        <w:t>Основна</w:t>
      </w:r>
    </w:p>
    <w:p w:rsidR="00271D93" w:rsidRPr="00271D93" w:rsidRDefault="00271D93" w:rsidP="002C6119">
      <w:pPr>
        <w:numPr>
          <w:ilvl w:val="0"/>
          <w:numId w:val="1"/>
        </w:numPr>
        <w:tabs>
          <w:tab w:val="clear" w:pos="720"/>
          <w:tab w:val="left" w:pos="-142"/>
        </w:tabs>
        <w:ind w:left="0" w:firstLine="709"/>
        <w:jc w:val="both"/>
        <w:rPr>
          <w:sz w:val="24"/>
          <w:lang w:val="uk-UA"/>
        </w:rPr>
      </w:pPr>
      <w:proofErr w:type="spellStart"/>
      <w:r w:rsidRPr="00271D93">
        <w:rPr>
          <w:sz w:val="24"/>
          <w:shd w:val="clear" w:color="auto" w:fill="FFFFFF"/>
          <w:lang w:val="uk-UA"/>
        </w:rPr>
        <w:t>Акройд</w:t>
      </w:r>
      <w:proofErr w:type="spellEnd"/>
      <w:r w:rsidRPr="00271D93">
        <w:rPr>
          <w:sz w:val="24"/>
          <w:shd w:val="clear" w:color="auto" w:fill="FFFFFF"/>
          <w:lang w:val="uk-UA"/>
        </w:rPr>
        <w:t xml:space="preserve"> П. Шекспір. Біографія/ пер. з англ. В. Панченко. Київ: </w:t>
      </w:r>
      <w:r w:rsidRPr="00271D93">
        <w:rPr>
          <w:sz w:val="24"/>
        </w:rPr>
        <w:t>А-БА-БА-ГА-ЛА-МА-ГА</w:t>
      </w:r>
      <w:r w:rsidRPr="00271D93">
        <w:rPr>
          <w:sz w:val="24"/>
          <w:lang w:val="uk-UA"/>
        </w:rPr>
        <w:t xml:space="preserve">. 2025. </w:t>
      </w:r>
      <w:r w:rsidRPr="00271D93">
        <w:rPr>
          <w:sz w:val="24"/>
          <w:shd w:val="clear" w:color="auto" w:fill="FFFFFF"/>
          <w:lang w:val="uk-UA"/>
        </w:rPr>
        <w:t>560 с.</w:t>
      </w:r>
    </w:p>
    <w:p w:rsidR="00271D93" w:rsidRP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Історичні </w:t>
      </w:r>
      <w:proofErr w:type="spellStart"/>
      <w:r w:rsidRPr="00271D93">
        <w:rPr>
          <w:sz w:val="24"/>
          <w:lang w:val="uk-UA"/>
        </w:rPr>
        <w:t>хроніки</w:t>
      </w:r>
      <w:proofErr w:type="spellEnd"/>
      <w:r w:rsidRPr="00271D93">
        <w:rPr>
          <w:sz w:val="24"/>
          <w:lang w:val="uk-UA"/>
        </w:rPr>
        <w:t xml:space="preserve"> / пер. з англ. </w:t>
      </w:r>
      <w:r w:rsidR="00C61841">
        <w:fldChar w:fldCharType="begin"/>
      </w:r>
      <w:r w:rsidR="00C61841">
        <w:instrText>HYPERLINK "https://book-ye.com.ua/translators/gryhorij-kochur/"</w:instrText>
      </w:r>
      <w:r w:rsidR="00C61841">
        <w:fldChar w:fldCharType="separate"/>
      </w:r>
      <w:r w:rsidRPr="00271D93">
        <w:rPr>
          <w:rStyle w:val="a6"/>
          <w:color w:val="auto"/>
          <w:sz w:val="24"/>
          <w:u w:val="none"/>
        </w:rPr>
        <w:t>Г. </w:t>
      </w:r>
      <w:proofErr w:type="spellStart"/>
      <w:r w:rsidRPr="00271D93">
        <w:rPr>
          <w:rStyle w:val="a6"/>
          <w:color w:val="auto"/>
          <w:sz w:val="24"/>
          <w:u w:val="none"/>
        </w:rPr>
        <w:t>Кочур</w:t>
      </w:r>
      <w:proofErr w:type="spellEnd"/>
      <w:r w:rsidR="00C61841">
        <w:fldChar w:fldCharType="end"/>
      </w:r>
      <w:r w:rsidRPr="00271D93">
        <w:rPr>
          <w:sz w:val="24"/>
        </w:rPr>
        <w:t>, Д</w:t>
      </w:r>
      <w:hyperlink r:id="rId10" w:history="1">
        <w:r w:rsidRPr="00271D93">
          <w:rPr>
            <w:rStyle w:val="a6"/>
            <w:color w:val="auto"/>
            <w:sz w:val="24"/>
            <w:u w:val="none"/>
          </w:rPr>
          <w:t>. Паламарчук</w:t>
        </w:r>
      </w:hyperlink>
      <w:r w:rsidRPr="00271D93">
        <w:rPr>
          <w:sz w:val="24"/>
        </w:rPr>
        <w:t>,</w:t>
      </w:r>
      <w:hyperlink r:id="rId11" w:history="1">
        <w:r w:rsidRPr="00271D93">
          <w:rPr>
            <w:rStyle w:val="a6"/>
            <w:color w:val="auto"/>
            <w:sz w:val="24"/>
            <w:u w:val="none"/>
          </w:rPr>
          <w:t xml:space="preserve"> Б. </w:t>
        </w:r>
        <w:proofErr w:type="spellStart"/>
        <w:r w:rsidRPr="00271D93">
          <w:rPr>
            <w:rStyle w:val="a6"/>
            <w:color w:val="auto"/>
            <w:sz w:val="24"/>
            <w:u w:val="none"/>
          </w:rPr>
          <w:t>Тен</w:t>
        </w:r>
        <w:proofErr w:type="spellEnd"/>
      </w:hyperlink>
      <w:r w:rsidRPr="00271D93">
        <w:rPr>
          <w:sz w:val="24"/>
          <w:lang w:val="uk-UA"/>
        </w:rPr>
        <w:t xml:space="preserve">. </w:t>
      </w:r>
      <w:hyperlink r:id="rId12" w:history="1">
        <w:r w:rsidRPr="00271D93">
          <w:rPr>
            <w:rStyle w:val="a6"/>
            <w:color w:val="auto"/>
            <w:sz w:val="24"/>
            <w:u w:val="none"/>
            <w:lang w:val="uk-UA"/>
          </w:rPr>
          <w:t>Харків:</w:t>
        </w:r>
      </w:hyperlink>
      <w:r w:rsidRPr="00271D93">
        <w:rPr>
          <w:sz w:val="24"/>
          <w:lang w:val="uk-UA"/>
        </w:rPr>
        <w:t xml:space="preserve"> Фоліо, 2024. 608 </w:t>
      </w:r>
      <w:proofErr w:type="gramStart"/>
      <w:r w:rsidRPr="00271D93">
        <w:rPr>
          <w:sz w:val="24"/>
          <w:lang w:val="uk-UA"/>
        </w:rPr>
        <w:t>с</w:t>
      </w:r>
      <w:proofErr w:type="gramEnd"/>
      <w:r w:rsidRPr="00271D93">
        <w:rPr>
          <w:sz w:val="24"/>
          <w:lang w:val="uk-UA"/>
        </w:rPr>
        <w:t>.</w:t>
      </w:r>
    </w:p>
    <w:p w:rsidR="00271D93" w:rsidRP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Комедії та трагікомедії / пер. з англ. </w:t>
      </w:r>
      <w:r w:rsidR="00C61841">
        <w:fldChar w:fldCharType="begin"/>
      </w:r>
      <w:r w:rsidR="00C61841">
        <w:instrText>HYPERLINK "https://book-ye.com.ua/translators/gryhorij-kochur/"</w:instrText>
      </w:r>
      <w:r w:rsidR="00C61841">
        <w:fldChar w:fldCharType="separate"/>
      </w:r>
      <w:r w:rsidRPr="00271D93">
        <w:rPr>
          <w:rStyle w:val="a6"/>
          <w:color w:val="auto"/>
          <w:sz w:val="24"/>
          <w:u w:val="none"/>
        </w:rPr>
        <w:t>Г. </w:t>
      </w:r>
      <w:proofErr w:type="spellStart"/>
      <w:r w:rsidRPr="00271D93">
        <w:rPr>
          <w:rStyle w:val="a6"/>
          <w:color w:val="auto"/>
          <w:sz w:val="24"/>
          <w:u w:val="none"/>
        </w:rPr>
        <w:t>Кочур</w:t>
      </w:r>
      <w:proofErr w:type="spellEnd"/>
      <w:r w:rsidR="00C61841">
        <w:fldChar w:fldCharType="end"/>
      </w:r>
      <w:r w:rsidRPr="00271D93">
        <w:rPr>
          <w:sz w:val="24"/>
        </w:rPr>
        <w:t>, Д</w:t>
      </w:r>
      <w:hyperlink r:id="rId13" w:history="1">
        <w:r w:rsidRPr="00271D93">
          <w:rPr>
            <w:rStyle w:val="a6"/>
            <w:color w:val="auto"/>
            <w:sz w:val="24"/>
            <w:u w:val="none"/>
          </w:rPr>
          <w:t>. Паламарчук</w:t>
        </w:r>
      </w:hyperlink>
      <w:r w:rsidRPr="00271D93">
        <w:rPr>
          <w:sz w:val="24"/>
        </w:rPr>
        <w:t>,</w:t>
      </w:r>
      <w:hyperlink r:id="rId14" w:history="1">
        <w:r w:rsidRPr="00271D93">
          <w:rPr>
            <w:rStyle w:val="a6"/>
            <w:color w:val="auto"/>
            <w:sz w:val="24"/>
            <w:u w:val="none"/>
          </w:rPr>
          <w:t xml:space="preserve"> Б. </w:t>
        </w:r>
        <w:proofErr w:type="spellStart"/>
        <w:r w:rsidRPr="00271D93">
          <w:rPr>
            <w:rStyle w:val="a6"/>
            <w:color w:val="auto"/>
            <w:sz w:val="24"/>
            <w:u w:val="none"/>
          </w:rPr>
          <w:t>Тен</w:t>
        </w:r>
        <w:proofErr w:type="spellEnd"/>
      </w:hyperlink>
      <w:r w:rsidRPr="00271D93">
        <w:rPr>
          <w:sz w:val="24"/>
          <w:lang w:val="uk-UA"/>
        </w:rPr>
        <w:t xml:space="preserve">. </w:t>
      </w:r>
      <w:hyperlink r:id="rId15" w:history="1">
        <w:r w:rsidRPr="00271D93">
          <w:rPr>
            <w:rStyle w:val="a6"/>
            <w:color w:val="auto"/>
            <w:sz w:val="24"/>
            <w:u w:val="none"/>
            <w:lang w:val="uk-UA"/>
          </w:rPr>
          <w:t>Харків:</w:t>
        </w:r>
      </w:hyperlink>
      <w:r w:rsidRPr="00271D93">
        <w:rPr>
          <w:sz w:val="24"/>
          <w:lang w:val="uk-UA"/>
        </w:rPr>
        <w:t xml:space="preserve"> Фоліо, 2024. 608 </w:t>
      </w:r>
      <w:proofErr w:type="gramStart"/>
      <w:r w:rsidRPr="00271D93">
        <w:rPr>
          <w:sz w:val="24"/>
          <w:lang w:val="uk-UA"/>
        </w:rPr>
        <w:t>с</w:t>
      </w:r>
      <w:proofErr w:type="gramEnd"/>
      <w:r w:rsidRPr="00271D93">
        <w:rPr>
          <w:sz w:val="24"/>
          <w:lang w:val="uk-UA"/>
        </w:rPr>
        <w:t>.</w:t>
      </w:r>
    </w:p>
    <w:p w:rsidR="00271D93" w:rsidRDefault="00271D93" w:rsidP="002C6119">
      <w:pPr>
        <w:numPr>
          <w:ilvl w:val="0"/>
          <w:numId w:val="1"/>
        </w:numPr>
        <w:tabs>
          <w:tab w:val="clear" w:pos="720"/>
          <w:tab w:val="left" w:pos="-142"/>
        </w:tabs>
        <w:ind w:left="0" w:firstLine="709"/>
        <w:jc w:val="both"/>
        <w:rPr>
          <w:sz w:val="24"/>
          <w:lang w:val="uk-UA"/>
        </w:rPr>
      </w:pPr>
      <w:r w:rsidRPr="00271D93">
        <w:rPr>
          <w:sz w:val="24"/>
          <w:lang w:val="uk-UA"/>
        </w:rPr>
        <w:t xml:space="preserve">Шекспір В. Сонети / пер. з англ. Д. Паламарчука. </w:t>
      </w:r>
      <w:r w:rsidR="00C61841">
        <w:fldChar w:fldCharType="begin"/>
      </w:r>
      <w:r w:rsidR="00C61841">
        <w:instrText>HYPERLINK "https://book-ye.com.ua/seriya-knig-vid-vidavnitstva/?seria_knig=282374"</w:instrText>
      </w:r>
      <w:r w:rsidR="00C61841">
        <w:fldChar w:fldCharType="separate"/>
      </w:r>
      <w:r w:rsidRPr="00271D93">
        <w:rPr>
          <w:rStyle w:val="a6"/>
          <w:color w:val="auto"/>
          <w:sz w:val="24"/>
          <w:u w:val="none"/>
          <w:lang w:val="uk-UA"/>
        </w:rPr>
        <w:t>Харків:</w:t>
      </w:r>
      <w:r w:rsidR="00C61841">
        <w:fldChar w:fldCharType="end"/>
      </w:r>
      <w:r w:rsidRPr="00271D93">
        <w:rPr>
          <w:sz w:val="24"/>
          <w:lang w:val="uk-UA"/>
        </w:rPr>
        <w:t xml:space="preserve"> Фоліо, 2025. 128 с.</w:t>
      </w:r>
    </w:p>
    <w:p w:rsidR="00271D93" w:rsidRPr="00271D93" w:rsidRDefault="00271D93" w:rsidP="002C6119">
      <w:pPr>
        <w:numPr>
          <w:ilvl w:val="0"/>
          <w:numId w:val="1"/>
        </w:numPr>
        <w:tabs>
          <w:tab w:val="clear" w:pos="720"/>
          <w:tab w:val="left" w:pos="-142"/>
        </w:tabs>
        <w:ind w:left="0" w:firstLine="709"/>
        <w:jc w:val="both"/>
        <w:rPr>
          <w:sz w:val="24"/>
          <w:lang w:val="uk-UA"/>
        </w:rPr>
      </w:pPr>
      <w:proofErr w:type="spellStart"/>
      <w:r w:rsidRPr="00271D93">
        <w:rPr>
          <w:sz w:val="24"/>
        </w:rPr>
        <w:t>Potter</w:t>
      </w:r>
      <w:proofErr w:type="spellEnd"/>
      <w:r w:rsidRPr="00271D93">
        <w:rPr>
          <w:sz w:val="24"/>
        </w:rPr>
        <w:t xml:space="preserve"> L. </w:t>
      </w:r>
      <w:proofErr w:type="spellStart"/>
      <w:r w:rsidRPr="00271D93">
        <w:rPr>
          <w:sz w:val="24"/>
        </w:rPr>
        <w:t>Shakespeare</w:t>
      </w:r>
      <w:proofErr w:type="spellEnd"/>
      <w:r w:rsidRPr="00271D93">
        <w:rPr>
          <w:sz w:val="24"/>
        </w:rPr>
        <w:t xml:space="preserve"> </w:t>
      </w:r>
      <w:proofErr w:type="spellStart"/>
      <w:r w:rsidRPr="00271D93">
        <w:rPr>
          <w:sz w:val="24"/>
        </w:rPr>
        <w:t>for</w:t>
      </w:r>
      <w:proofErr w:type="spellEnd"/>
      <w:r w:rsidRPr="00271D93">
        <w:rPr>
          <w:sz w:val="24"/>
        </w:rPr>
        <w:t xml:space="preserve"> </w:t>
      </w:r>
      <w:proofErr w:type="spellStart"/>
      <w:r w:rsidRPr="00271D93">
        <w:rPr>
          <w:sz w:val="24"/>
        </w:rPr>
        <w:t>everyone</w:t>
      </w:r>
      <w:proofErr w:type="spellEnd"/>
      <w:proofErr w:type="gramStart"/>
      <w:r w:rsidRPr="00271D93">
        <w:rPr>
          <w:sz w:val="24"/>
        </w:rPr>
        <w:t xml:space="preserve"> :</w:t>
      </w:r>
      <w:proofErr w:type="gramEnd"/>
      <w:r w:rsidRPr="00271D93">
        <w:rPr>
          <w:sz w:val="24"/>
        </w:rPr>
        <w:t xml:space="preserve"> </w:t>
      </w:r>
      <w:proofErr w:type="spellStart"/>
      <w:r w:rsidRPr="00271D93">
        <w:rPr>
          <w:sz w:val="24"/>
        </w:rPr>
        <w:t>the</w:t>
      </w:r>
      <w:proofErr w:type="spellEnd"/>
      <w:r w:rsidRPr="00271D93">
        <w:rPr>
          <w:sz w:val="24"/>
        </w:rPr>
        <w:t xml:space="preserve"> </w:t>
      </w:r>
      <w:proofErr w:type="spellStart"/>
      <w:r w:rsidRPr="00271D93">
        <w:rPr>
          <w:sz w:val="24"/>
        </w:rPr>
        <w:t>emotional</w:t>
      </w:r>
      <w:proofErr w:type="spellEnd"/>
      <w:r w:rsidRPr="00271D93">
        <w:rPr>
          <w:sz w:val="24"/>
        </w:rPr>
        <w:t xml:space="preserve"> </w:t>
      </w:r>
      <w:proofErr w:type="spellStart"/>
      <w:r w:rsidRPr="00271D93">
        <w:rPr>
          <w:sz w:val="24"/>
        </w:rPr>
        <w:t>worlds</w:t>
      </w:r>
      <w:proofErr w:type="spellEnd"/>
      <w:r w:rsidRPr="00271D93">
        <w:rPr>
          <w:sz w:val="24"/>
        </w:rPr>
        <w:t xml:space="preserve"> </w:t>
      </w:r>
      <w:proofErr w:type="spellStart"/>
      <w:r w:rsidRPr="00271D93">
        <w:rPr>
          <w:sz w:val="24"/>
        </w:rPr>
        <w:t>of</w:t>
      </w:r>
      <w:proofErr w:type="spellEnd"/>
      <w:r w:rsidRPr="00271D93">
        <w:rPr>
          <w:sz w:val="24"/>
        </w:rPr>
        <w:t xml:space="preserve"> </w:t>
      </w:r>
      <w:proofErr w:type="spellStart"/>
      <w:r w:rsidRPr="00271D93">
        <w:rPr>
          <w:sz w:val="24"/>
        </w:rPr>
        <w:t>Shakespeare’s</w:t>
      </w:r>
      <w:proofErr w:type="spellEnd"/>
      <w:r w:rsidRPr="00271D93">
        <w:rPr>
          <w:sz w:val="24"/>
        </w:rPr>
        <w:t xml:space="preserve"> </w:t>
      </w:r>
      <w:proofErr w:type="spellStart"/>
      <w:r w:rsidRPr="00271D93">
        <w:rPr>
          <w:sz w:val="24"/>
        </w:rPr>
        <w:t>works</w:t>
      </w:r>
      <w:proofErr w:type="spellEnd"/>
      <w:r w:rsidRPr="00271D93">
        <w:rPr>
          <w:sz w:val="24"/>
        </w:rPr>
        <w:t xml:space="preserve"> / </w:t>
      </w:r>
      <w:proofErr w:type="spellStart"/>
      <w:r w:rsidRPr="00271D93">
        <w:rPr>
          <w:sz w:val="24"/>
        </w:rPr>
        <w:t>Lucy</w:t>
      </w:r>
      <w:proofErr w:type="spellEnd"/>
      <w:r w:rsidRPr="00271D93">
        <w:rPr>
          <w:sz w:val="24"/>
        </w:rPr>
        <w:t xml:space="preserve"> </w:t>
      </w:r>
      <w:proofErr w:type="spellStart"/>
      <w:r w:rsidRPr="00271D93">
        <w:rPr>
          <w:sz w:val="24"/>
        </w:rPr>
        <w:t>Potter</w:t>
      </w:r>
      <w:proofErr w:type="spellEnd"/>
      <w:r w:rsidRPr="00271D93">
        <w:rPr>
          <w:sz w:val="24"/>
        </w:rPr>
        <w:t xml:space="preserve">. </w:t>
      </w:r>
      <w:proofErr w:type="spellStart"/>
      <w:r w:rsidRPr="00271D93">
        <w:rPr>
          <w:sz w:val="24"/>
        </w:rPr>
        <w:t>Description</w:t>
      </w:r>
      <w:proofErr w:type="spellEnd"/>
      <w:r w:rsidRPr="00271D93">
        <w:rPr>
          <w:sz w:val="24"/>
        </w:rPr>
        <w:t xml:space="preserve">: </w:t>
      </w:r>
      <w:proofErr w:type="spellStart"/>
      <w:r w:rsidRPr="00271D93">
        <w:rPr>
          <w:sz w:val="24"/>
        </w:rPr>
        <w:t>Abingdon</w:t>
      </w:r>
      <w:proofErr w:type="spellEnd"/>
      <w:r w:rsidRPr="00271D93">
        <w:rPr>
          <w:sz w:val="24"/>
        </w:rPr>
        <w:t xml:space="preserve">, </w:t>
      </w:r>
      <w:proofErr w:type="spellStart"/>
      <w:r w:rsidRPr="00271D93">
        <w:rPr>
          <w:sz w:val="24"/>
        </w:rPr>
        <w:t>Oxon</w:t>
      </w:r>
      <w:proofErr w:type="spellEnd"/>
      <w:proofErr w:type="gramStart"/>
      <w:r w:rsidRPr="00271D93">
        <w:rPr>
          <w:sz w:val="24"/>
        </w:rPr>
        <w:t xml:space="preserve"> ;</w:t>
      </w:r>
      <w:proofErr w:type="gramEnd"/>
      <w:r w:rsidRPr="00271D93">
        <w:rPr>
          <w:sz w:val="24"/>
        </w:rPr>
        <w:t xml:space="preserve"> </w:t>
      </w:r>
      <w:proofErr w:type="spellStart"/>
      <w:r w:rsidRPr="00271D93">
        <w:rPr>
          <w:sz w:val="24"/>
        </w:rPr>
        <w:t>New</w:t>
      </w:r>
      <w:proofErr w:type="spellEnd"/>
      <w:r w:rsidRPr="00271D93">
        <w:rPr>
          <w:sz w:val="24"/>
        </w:rPr>
        <w:t xml:space="preserve"> </w:t>
      </w:r>
      <w:proofErr w:type="spellStart"/>
      <w:r w:rsidRPr="00271D93">
        <w:rPr>
          <w:sz w:val="24"/>
        </w:rPr>
        <w:t>York</w:t>
      </w:r>
      <w:proofErr w:type="spellEnd"/>
      <w:r w:rsidRPr="00271D93">
        <w:rPr>
          <w:sz w:val="24"/>
        </w:rPr>
        <w:t xml:space="preserve">, NY : </w:t>
      </w:r>
      <w:proofErr w:type="spellStart"/>
      <w:r w:rsidRPr="00271D93">
        <w:rPr>
          <w:sz w:val="24"/>
        </w:rPr>
        <w:t>Routledge</w:t>
      </w:r>
      <w:proofErr w:type="spellEnd"/>
      <w:r w:rsidRPr="00271D93">
        <w:rPr>
          <w:sz w:val="24"/>
        </w:rPr>
        <w:t xml:space="preserve">, 2025. </w:t>
      </w:r>
      <w:r w:rsidRPr="00271D93">
        <w:rPr>
          <w:sz w:val="24"/>
          <w:lang w:val="uk-UA"/>
        </w:rPr>
        <w:t>188 </w:t>
      </w:r>
      <w:r w:rsidRPr="00271D93">
        <w:rPr>
          <w:sz w:val="24"/>
          <w:lang w:val="en-US"/>
        </w:rPr>
        <w:t>p.</w:t>
      </w:r>
    </w:p>
    <w:p w:rsidR="00271D93" w:rsidRPr="00271D93" w:rsidRDefault="00271D93" w:rsidP="002C6119">
      <w:pPr>
        <w:numPr>
          <w:ilvl w:val="0"/>
          <w:numId w:val="1"/>
        </w:numPr>
        <w:tabs>
          <w:tab w:val="clear" w:pos="720"/>
          <w:tab w:val="left" w:pos="-142"/>
        </w:tabs>
        <w:ind w:left="0" w:firstLine="709"/>
        <w:jc w:val="both"/>
        <w:rPr>
          <w:sz w:val="24"/>
          <w:lang w:val="uk-UA"/>
        </w:rPr>
      </w:pPr>
    </w:p>
    <w:p w:rsidR="005A76E4" w:rsidRPr="00E7012A" w:rsidRDefault="005A76E4" w:rsidP="00F659C8">
      <w:pPr>
        <w:tabs>
          <w:tab w:val="left" w:pos="-142"/>
        </w:tabs>
        <w:ind w:left="709"/>
        <w:jc w:val="both"/>
        <w:rPr>
          <w:sz w:val="24"/>
          <w:lang w:val="uk-UA"/>
        </w:rPr>
      </w:pPr>
    </w:p>
    <w:p w:rsidR="00C272A6" w:rsidRPr="00484C84" w:rsidRDefault="00C272A6" w:rsidP="00C272A6">
      <w:pPr>
        <w:shd w:val="clear" w:color="auto" w:fill="FFFFFF"/>
        <w:jc w:val="both"/>
        <w:rPr>
          <w:bCs/>
          <w:spacing w:val="-6"/>
          <w:lang w:val="uk-UA"/>
        </w:rPr>
      </w:pPr>
    </w:p>
    <w:p w:rsidR="00C272A6" w:rsidRPr="00484C84" w:rsidRDefault="00C272A6" w:rsidP="00C272A6">
      <w:pPr>
        <w:shd w:val="clear" w:color="auto" w:fill="FFFFFF"/>
        <w:jc w:val="center"/>
        <w:rPr>
          <w:b/>
          <w:bCs/>
          <w:spacing w:val="-6"/>
          <w:lang w:val="uk-UA"/>
        </w:rPr>
      </w:pPr>
      <w:r w:rsidRPr="00484C84">
        <w:rPr>
          <w:b/>
          <w:bCs/>
          <w:spacing w:val="-6"/>
          <w:lang w:val="uk-UA"/>
        </w:rPr>
        <w:t>Допоміжна</w:t>
      </w:r>
    </w:p>
    <w:p w:rsidR="00271D93" w:rsidRPr="00271D93" w:rsidRDefault="00271D93" w:rsidP="002C6119">
      <w:pPr>
        <w:pStyle w:val="ae"/>
        <w:numPr>
          <w:ilvl w:val="0"/>
          <w:numId w:val="8"/>
        </w:numPr>
        <w:shd w:val="clear" w:color="auto" w:fill="FFFFFF"/>
        <w:ind w:left="0" w:firstLine="709"/>
        <w:jc w:val="both"/>
        <w:rPr>
          <w:sz w:val="24"/>
          <w:szCs w:val="24"/>
          <w:lang w:eastAsia="uk-UA"/>
        </w:rPr>
      </w:pPr>
      <w:proofErr w:type="spellStart"/>
      <w:r w:rsidRPr="00271D93">
        <w:rPr>
          <w:sz w:val="24"/>
          <w:szCs w:val="24"/>
        </w:rPr>
        <w:t>Бортнік</w:t>
      </w:r>
      <w:proofErr w:type="spellEnd"/>
      <w:r w:rsidRPr="00271D93">
        <w:rPr>
          <w:sz w:val="24"/>
          <w:szCs w:val="24"/>
        </w:rPr>
        <w:t xml:space="preserve"> Ж.І. Творчість В. Шекспіра в освітній </w:t>
      </w:r>
      <w:proofErr w:type="spellStart"/>
      <w:r w:rsidRPr="00271D93">
        <w:rPr>
          <w:sz w:val="24"/>
          <w:szCs w:val="24"/>
        </w:rPr>
        <w:t>проєкції</w:t>
      </w:r>
      <w:proofErr w:type="spellEnd"/>
      <w:r w:rsidRPr="00271D93">
        <w:rPr>
          <w:sz w:val="24"/>
          <w:szCs w:val="24"/>
        </w:rPr>
        <w:t xml:space="preserve">: методичні проблеми та підходи. </w:t>
      </w:r>
      <w:proofErr w:type="spellStart"/>
      <w:r w:rsidRPr="00271D93">
        <w:rPr>
          <w:i/>
          <w:sz w:val="24"/>
          <w:szCs w:val="24"/>
          <w:shd w:val="clear" w:color="auto" w:fill="FFFFFF"/>
        </w:rPr>
        <w:t>International</w:t>
      </w:r>
      <w:proofErr w:type="spellEnd"/>
      <w:r w:rsidRPr="00271D93">
        <w:rPr>
          <w:i/>
          <w:sz w:val="24"/>
          <w:szCs w:val="24"/>
          <w:shd w:val="clear" w:color="auto" w:fill="FFFFFF"/>
        </w:rPr>
        <w:t xml:space="preserve"> </w:t>
      </w:r>
      <w:proofErr w:type="spellStart"/>
      <w:r w:rsidRPr="00271D93">
        <w:rPr>
          <w:i/>
          <w:sz w:val="24"/>
          <w:szCs w:val="24"/>
          <w:shd w:val="clear" w:color="auto" w:fill="FFFFFF"/>
        </w:rPr>
        <w:t>scientific</w:t>
      </w:r>
      <w:proofErr w:type="spellEnd"/>
      <w:r w:rsidRPr="00271D93">
        <w:rPr>
          <w:i/>
          <w:sz w:val="24"/>
          <w:szCs w:val="24"/>
          <w:shd w:val="clear" w:color="auto" w:fill="FFFFFF"/>
        </w:rPr>
        <w:t xml:space="preserve"> </w:t>
      </w:r>
      <w:proofErr w:type="spellStart"/>
      <w:r w:rsidRPr="00271D93">
        <w:rPr>
          <w:i/>
          <w:sz w:val="24"/>
          <w:szCs w:val="24"/>
          <w:shd w:val="clear" w:color="auto" w:fill="FFFFFF"/>
        </w:rPr>
        <w:t>conference</w:t>
      </w:r>
      <w:proofErr w:type="spellEnd"/>
      <w:r w:rsidRPr="00271D93">
        <w:rPr>
          <w:sz w:val="24"/>
          <w:szCs w:val="24"/>
          <w:shd w:val="clear" w:color="auto" w:fill="FFFFFF"/>
        </w:rPr>
        <w:t xml:space="preserve">. </w:t>
      </w:r>
      <w:proofErr w:type="spellStart"/>
      <w:r w:rsidRPr="00271D93">
        <w:rPr>
          <w:sz w:val="24"/>
          <w:szCs w:val="24"/>
          <w:lang w:eastAsia="uk-UA"/>
        </w:rPr>
        <w:t>Riga</w:t>
      </w:r>
      <w:proofErr w:type="spellEnd"/>
      <w:r w:rsidRPr="00271D93">
        <w:rPr>
          <w:sz w:val="24"/>
          <w:szCs w:val="24"/>
          <w:lang w:eastAsia="uk-UA"/>
        </w:rPr>
        <w:t xml:space="preserve">, </w:t>
      </w:r>
      <w:proofErr w:type="spellStart"/>
      <w:r w:rsidRPr="00271D93">
        <w:rPr>
          <w:sz w:val="24"/>
          <w:szCs w:val="24"/>
          <w:lang w:eastAsia="uk-UA"/>
        </w:rPr>
        <w:t>the</w:t>
      </w:r>
      <w:proofErr w:type="spellEnd"/>
      <w:r w:rsidRPr="00271D93">
        <w:rPr>
          <w:sz w:val="24"/>
          <w:szCs w:val="24"/>
          <w:lang w:eastAsia="uk-UA"/>
        </w:rPr>
        <w:t xml:space="preserve"> </w:t>
      </w:r>
      <w:proofErr w:type="spellStart"/>
      <w:r w:rsidRPr="00271D93">
        <w:rPr>
          <w:sz w:val="24"/>
          <w:szCs w:val="24"/>
          <w:lang w:eastAsia="uk-UA"/>
        </w:rPr>
        <w:t>Republic</w:t>
      </w:r>
      <w:proofErr w:type="spellEnd"/>
      <w:r w:rsidRPr="00271D93">
        <w:rPr>
          <w:sz w:val="24"/>
          <w:szCs w:val="24"/>
          <w:lang w:eastAsia="uk-UA"/>
        </w:rPr>
        <w:t xml:space="preserve"> </w:t>
      </w:r>
      <w:proofErr w:type="spellStart"/>
      <w:r w:rsidRPr="00271D93">
        <w:rPr>
          <w:sz w:val="24"/>
          <w:szCs w:val="24"/>
          <w:lang w:eastAsia="uk-UA"/>
        </w:rPr>
        <w:t>of</w:t>
      </w:r>
      <w:proofErr w:type="spellEnd"/>
      <w:r w:rsidRPr="00271D93">
        <w:rPr>
          <w:sz w:val="24"/>
          <w:szCs w:val="24"/>
          <w:lang w:eastAsia="uk-UA"/>
        </w:rPr>
        <w:t xml:space="preserve"> </w:t>
      </w:r>
      <w:proofErr w:type="spellStart"/>
      <w:r w:rsidRPr="00271D93">
        <w:rPr>
          <w:sz w:val="24"/>
          <w:szCs w:val="24"/>
          <w:lang w:eastAsia="uk-UA"/>
        </w:rPr>
        <w:t>Latvia</w:t>
      </w:r>
      <w:proofErr w:type="spellEnd"/>
      <w:r w:rsidRPr="00271D93">
        <w:rPr>
          <w:sz w:val="24"/>
          <w:szCs w:val="24"/>
          <w:lang w:eastAsia="uk-UA"/>
        </w:rPr>
        <w:t xml:space="preserve"> (</w:t>
      </w:r>
      <w:proofErr w:type="spellStart"/>
      <w:r w:rsidRPr="00271D93">
        <w:rPr>
          <w:sz w:val="24"/>
          <w:szCs w:val="24"/>
          <w:lang w:eastAsia="uk-UA"/>
        </w:rPr>
        <w:t>March</w:t>
      </w:r>
      <w:proofErr w:type="spellEnd"/>
      <w:r w:rsidRPr="00271D93">
        <w:rPr>
          <w:sz w:val="24"/>
          <w:szCs w:val="24"/>
          <w:lang w:eastAsia="uk-UA"/>
        </w:rPr>
        <w:t xml:space="preserve"> 19–20, 2025). 2025. С. 25-28. </w:t>
      </w:r>
      <w:r w:rsidRPr="00271D93">
        <w:rPr>
          <w:sz w:val="24"/>
          <w:szCs w:val="24"/>
        </w:rPr>
        <w:t xml:space="preserve"> </w:t>
      </w:r>
      <w:hyperlink r:id="rId16" w:history="1">
        <w:r w:rsidRPr="00271D93">
          <w:rPr>
            <w:rStyle w:val="a6"/>
            <w:sz w:val="24"/>
            <w:szCs w:val="24"/>
          </w:rPr>
          <w:t>https://doi.org/10.30525/978-9934-26-548-8-6</w:t>
        </w:r>
      </w:hyperlink>
    </w:p>
    <w:p w:rsidR="00271D93" w:rsidRPr="00271D93" w:rsidRDefault="00271D93" w:rsidP="002C6119">
      <w:pPr>
        <w:pStyle w:val="ae"/>
        <w:numPr>
          <w:ilvl w:val="0"/>
          <w:numId w:val="8"/>
        </w:numPr>
        <w:shd w:val="clear" w:color="auto" w:fill="FFFFFF"/>
        <w:ind w:left="0" w:firstLine="709"/>
        <w:jc w:val="both"/>
        <w:rPr>
          <w:sz w:val="24"/>
          <w:szCs w:val="24"/>
          <w:lang w:eastAsia="uk-UA"/>
        </w:rPr>
      </w:pPr>
      <w:proofErr w:type="spellStart"/>
      <w:r w:rsidRPr="00271D93">
        <w:rPr>
          <w:sz w:val="24"/>
          <w:szCs w:val="24"/>
        </w:rPr>
        <w:t>Бортнік</w:t>
      </w:r>
      <w:proofErr w:type="spellEnd"/>
      <w:r w:rsidRPr="00271D93">
        <w:rPr>
          <w:sz w:val="24"/>
          <w:szCs w:val="24"/>
        </w:rPr>
        <w:t xml:space="preserve"> Ж.І. Творчість Вільяма Шекспіра в театральних </w:t>
      </w:r>
      <w:proofErr w:type="spellStart"/>
      <w:r w:rsidRPr="00271D93">
        <w:rPr>
          <w:sz w:val="24"/>
          <w:szCs w:val="24"/>
        </w:rPr>
        <w:t>конкретизаціях</w:t>
      </w:r>
      <w:proofErr w:type="spellEnd"/>
      <w:r w:rsidRPr="00271D93">
        <w:rPr>
          <w:sz w:val="24"/>
          <w:szCs w:val="24"/>
        </w:rPr>
        <w:t xml:space="preserve">: воєнний контекст. </w:t>
      </w:r>
      <w:r w:rsidRPr="00271D93">
        <w:rPr>
          <w:i/>
          <w:sz w:val="24"/>
          <w:szCs w:val="24"/>
        </w:rPr>
        <w:t>Закарпатські філологічні студії.</w:t>
      </w:r>
      <w:r w:rsidRPr="00271D93">
        <w:rPr>
          <w:sz w:val="24"/>
          <w:szCs w:val="24"/>
        </w:rPr>
        <w:t xml:space="preserve"> Випуск 39. Том 1. С. 207-212. https://doi.org/10.32782/tps2663-4880/2025.39.1.35</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Карп’як</w:t>
      </w:r>
      <w:proofErr w:type="spellEnd"/>
      <w:r w:rsidRPr="00271D93">
        <w:rPr>
          <w:sz w:val="24"/>
          <w:szCs w:val="24"/>
        </w:rPr>
        <w:t xml:space="preserve"> В., </w:t>
      </w:r>
      <w:proofErr w:type="spellStart"/>
      <w:r w:rsidRPr="00271D93">
        <w:rPr>
          <w:sz w:val="24"/>
          <w:szCs w:val="24"/>
        </w:rPr>
        <w:t>Михед</w:t>
      </w:r>
      <w:proofErr w:type="spellEnd"/>
      <w:r w:rsidRPr="00271D93">
        <w:rPr>
          <w:sz w:val="24"/>
          <w:szCs w:val="24"/>
        </w:rPr>
        <w:t xml:space="preserve"> О., </w:t>
      </w:r>
      <w:proofErr w:type="spellStart"/>
      <w:r w:rsidRPr="00271D93">
        <w:rPr>
          <w:sz w:val="24"/>
          <w:szCs w:val="24"/>
        </w:rPr>
        <w:t>Зюбіна</w:t>
      </w:r>
      <w:proofErr w:type="spellEnd"/>
      <w:r w:rsidRPr="00271D93">
        <w:rPr>
          <w:sz w:val="24"/>
          <w:szCs w:val="24"/>
        </w:rPr>
        <w:t xml:space="preserve"> Р. «Гамлет» Шекспіра: як читати твір у воєнній реальності? </w:t>
      </w:r>
      <w:proofErr w:type="spellStart"/>
      <w:r w:rsidRPr="00271D93">
        <w:rPr>
          <w:sz w:val="24"/>
          <w:szCs w:val="24"/>
        </w:rPr>
        <w:t>Подкаст</w:t>
      </w:r>
      <w:proofErr w:type="spellEnd"/>
      <w:r w:rsidRPr="00271D93">
        <w:rPr>
          <w:sz w:val="24"/>
          <w:szCs w:val="24"/>
        </w:rPr>
        <w:t xml:space="preserve"> Книгосховище. Книжковий клуб #4. URL: https://www.youtube.com/watch?v=rjwLTJSYaVI (дата звернення: 23.02.2025)</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Каленіченко</w:t>
      </w:r>
      <w:proofErr w:type="spellEnd"/>
      <w:r>
        <w:rPr>
          <w:sz w:val="24"/>
          <w:szCs w:val="24"/>
        </w:rPr>
        <w:t> О.</w:t>
      </w:r>
      <w:r w:rsidRPr="00271D93">
        <w:rPr>
          <w:sz w:val="24"/>
          <w:szCs w:val="24"/>
        </w:rPr>
        <w:t xml:space="preserve"> Типологія інтерпретацій шекспірівської трагедії «</w:t>
      </w:r>
      <w:r>
        <w:rPr>
          <w:sz w:val="24"/>
          <w:szCs w:val="24"/>
        </w:rPr>
        <w:t>Р</w:t>
      </w:r>
      <w:r w:rsidRPr="00271D93">
        <w:rPr>
          <w:sz w:val="24"/>
          <w:szCs w:val="24"/>
        </w:rPr>
        <w:t xml:space="preserve">омео і </w:t>
      </w:r>
      <w:r>
        <w:rPr>
          <w:sz w:val="24"/>
          <w:szCs w:val="24"/>
        </w:rPr>
        <w:t>Д</w:t>
      </w:r>
      <w:r w:rsidRPr="00271D93">
        <w:rPr>
          <w:sz w:val="24"/>
          <w:szCs w:val="24"/>
        </w:rPr>
        <w:t xml:space="preserve">жульєтта» англійськими та американськими режисерами (2006–2025). </w:t>
      </w:r>
      <w:proofErr w:type="spellStart"/>
      <w:r w:rsidRPr="00271D93">
        <w:rPr>
          <w:i/>
          <w:sz w:val="24"/>
          <w:szCs w:val="24"/>
        </w:rPr>
        <w:t>Актуальнi</w:t>
      </w:r>
      <w:proofErr w:type="spellEnd"/>
      <w:r w:rsidRPr="00271D93">
        <w:rPr>
          <w:i/>
          <w:sz w:val="24"/>
          <w:szCs w:val="24"/>
        </w:rPr>
        <w:t xml:space="preserve"> питання </w:t>
      </w:r>
      <w:proofErr w:type="spellStart"/>
      <w:r w:rsidRPr="00271D93">
        <w:rPr>
          <w:i/>
          <w:sz w:val="24"/>
          <w:szCs w:val="24"/>
        </w:rPr>
        <w:t>гуманiтарних</w:t>
      </w:r>
      <w:proofErr w:type="spellEnd"/>
      <w:r w:rsidRPr="00271D93">
        <w:rPr>
          <w:i/>
          <w:sz w:val="24"/>
          <w:szCs w:val="24"/>
        </w:rPr>
        <w:t xml:space="preserve"> наук</w:t>
      </w:r>
      <w:r w:rsidRPr="00271D93">
        <w:rPr>
          <w:sz w:val="24"/>
          <w:szCs w:val="24"/>
        </w:rPr>
        <w:t>. Вип. 92, том 1, 2025. С.198-203.</w:t>
      </w:r>
    </w:p>
    <w:p w:rsidR="00271D93" w:rsidRPr="00271D93" w:rsidRDefault="00271D93" w:rsidP="002C6119">
      <w:pPr>
        <w:pStyle w:val="ae"/>
        <w:numPr>
          <w:ilvl w:val="0"/>
          <w:numId w:val="8"/>
        </w:numPr>
        <w:shd w:val="clear" w:color="auto" w:fill="FFFFFF"/>
        <w:ind w:left="0" w:firstLine="709"/>
        <w:jc w:val="both"/>
        <w:rPr>
          <w:sz w:val="24"/>
          <w:szCs w:val="24"/>
          <w:lang w:eastAsia="uk-UA"/>
        </w:rPr>
      </w:pPr>
      <w:r w:rsidRPr="00271D93">
        <w:rPr>
          <w:sz w:val="24"/>
          <w:szCs w:val="24"/>
          <w:lang w:eastAsia="uk-UA"/>
        </w:rPr>
        <w:t xml:space="preserve">Ствердження величі та краси справжнього кохання у трагедії В. Шекспіра «Ромео і Джульєтта». Litera.net. URL: </w:t>
      </w:r>
      <w:hyperlink r:id="rId17" w:history="1">
        <w:r w:rsidRPr="00271D93">
          <w:rPr>
            <w:rStyle w:val="a6"/>
            <w:sz w:val="24"/>
            <w:szCs w:val="24"/>
            <w:lang w:eastAsia="uk-UA"/>
          </w:rPr>
          <w:t>http://litera.net.ua/?p=3478</w:t>
        </w:r>
      </w:hyperlink>
      <w:r w:rsidRPr="00271D93">
        <w:rPr>
          <w:sz w:val="24"/>
          <w:szCs w:val="24"/>
          <w:lang w:eastAsia="uk-UA"/>
        </w:rPr>
        <w:t xml:space="preserve"> </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Торкут</w:t>
      </w:r>
      <w:proofErr w:type="spellEnd"/>
      <w:r w:rsidRPr="00271D93">
        <w:rPr>
          <w:sz w:val="24"/>
          <w:szCs w:val="24"/>
        </w:rPr>
        <w:t xml:space="preserve"> Н. М. </w:t>
      </w:r>
      <w:proofErr w:type="spellStart"/>
      <w:r w:rsidRPr="00271D93">
        <w:rPr>
          <w:sz w:val="24"/>
          <w:szCs w:val="24"/>
        </w:rPr>
        <w:t>Шекспірознавчий</w:t>
      </w:r>
      <w:proofErr w:type="spellEnd"/>
      <w:r w:rsidRPr="00271D93">
        <w:rPr>
          <w:sz w:val="24"/>
          <w:szCs w:val="24"/>
        </w:rPr>
        <w:t xml:space="preserve"> дискурс ХХ століття: специфіка і тенденції. </w:t>
      </w:r>
      <w:r w:rsidRPr="00271D93">
        <w:rPr>
          <w:i/>
          <w:sz w:val="24"/>
          <w:szCs w:val="24"/>
        </w:rPr>
        <w:t>Український Шекспірівський Портал</w:t>
      </w:r>
      <w:r w:rsidRPr="00271D93">
        <w:rPr>
          <w:sz w:val="24"/>
          <w:szCs w:val="24"/>
        </w:rPr>
        <w:t xml:space="preserve">. URL: </w:t>
      </w:r>
      <w:hyperlink r:id="rId18" w:history="1">
        <w:r w:rsidRPr="00271D93">
          <w:rPr>
            <w:rStyle w:val="a6"/>
            <w:sz w:val="24"/>
            <w:szCs w:val="24"/>
          </w:rPr>
          <w:t>https://shakespeare.znu.edu.ua/uk/torkut-n-m-shekspiroznavchij-diskurs-hhstolittja-specifika-i-tendencii/</w:t>
        </w:r>
      </w:hyperlink>
    </w:p>
    <w:p w:rsidR="00271D93" w:rsidRPr="008179D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shd w:val="clear" w:color="auto" w:fill="FFFFFF"/>
        </w:rPr>
        <w:t>Торкут</w:t>
      </w:r>
      <w:proofErr w:type="spellEnd"/>
      <w:r w:rsidRPr="00271D93">
        <w:rPr>
          <w:sz w:val="24"/>
          <w:szCs w:val="24"/>
          <w:shd w:val="clear" w:color="auto" w:fill="FFFFFF"/>
        </w:rPr>
        <w:t xml:space="preserve">, Н., </w:t>
      </w:r>
      <w:proofErr w:type="spellStart"/>
      <w:r w:rsidRPr="00271D93">
        <w:rPr>
          <w:sz w:val="24"/>
          <w:szCs w:val="24"/>
          <w:shd w:val="clear" w:color="auto" w:fill="FFFFFF"/>
        </w:rPr>
        <w:t>Нікітюк</w:t>
      </w:r>
      <w:proofErr w:type="spellEnd"/>
      <w:r w:rsidRPr="00271D93">
        <w:rPr>
          <w:sz w:val="24"/>
          <w:szCs w:val="24"/>
          <w:shd w:val="clear" w:color="auto" w:fill="FFFFFF"/>
        </w:rPr>
        <w:t>, Я. Італійські п’єси В. Шекспіра як суб’єкти акультурації в контексті діалогу культур. </w:t>
      </w:r>
      <w:r w:rsidRPr="00271D93">
        <w:rPr>
          <w:i/>
          <w:iCs/>
          <w:sz w:val="24"/>
          <w:szCs w:val="24"/>
          <w:shd w:val="clear" w:color="auto" w:fill="FFFFFF"/>
        </w:rPr>
        <w:t>Синопсис: текст, контекст, медіа</w:t>
      </w:r>
      <w:r w:rsidRPr="00271D93">
        <w:rPr>
          <w:sz w:val="24"/>
          <w:szCs w:val="24"/>
          <w:shd w:val="clear" w:color="auto" w:fill="FFFFFF"/>
        </w:rPr>
        <w:t>. 2025. №</w:t>
      </w:r>
      <w:r w:rsidRPr="00271D93">
        <w:rPr>
          <w:i/>
          <w:iCs/>
          <w:sz w:val="24"/>
          <w:szCs w:val="24"/>
          <w:shd w:val="clear" w:color="auto" w:fill="FFFFFF"/>
        </w:rPr>
        <w:t>31</w:t>
      </w:r>
      <w:r w:rsidRPr="00271D93">
        <w:rPr>
          <w:sz w:val="24"/>
          <w:szCs w:val="24"/>
          <w:shd w:val="clear" w:color="auto" w:fill="FFFFFF"/>
        </w:rPr>
        <w:t xml:space="preserve">(3). С. 141–149. </w:t>
      </w:r>
      <w:hyperlink r:id="rId19" w:history="1">
        <w:r w:rsidRPr="00271D93">
          <w:rPr>
            <w:rStyle w:val="a6"/>
            <w:sz w:val="24"/>
            <w:szCs w:val="24"/>
            <w:shd w:val="clear" w:color="auto" w:fill="FFFFFF"/>
          </w:rPr>
          <w:t>https://doi.org/10.28925/2311-259x.2025.3.1</w:t>
        </w:r>
      </w:hyperlink>
    </w:p>
    <w:p w:rsidR="008179D3" w:rsidRPr="00271D93" w:rsidRDefault="008179D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Pr>
          <w:sz w:val="24"/>
          <w:szCs w:val="24"/>
        </w:rPr>
        <w:t>Торкут</w:t>
      </w:r>
      <w:proofErr w:type="spellEnd"/>
      <w:r>
        <w:rPr>
          <w:sz w:val="24"/>
          <w:szCs w:val="24"/>
        </w:rPr>
        <w:t xml:space="preserve"> Н.  Вільям Шекспір: факти, домисли, містифікації. </w:t>
      </w:r>
      <w:r w:rsidRPr="008179D3">
        <w:rPr>
          <w:i/>
          <w:sz w:val="24"/>
          <w:szCs w:val="24"/>
          <w:shd w:val="clear" w:color="auto" w:fill="FFFFFF"/>
        </w:rPr>
        <w:t xml:space="preserve">РІЧ тексти й </w:t>
      </w:r>
      <w:proofErr w:type="spellStart"/>
      <w:r w:rsidRPr="008179D3">
        <w:rPr>
          <w:i/>
          <w:sz w:val="24"/>
          <w:szCs w:val="24"/>
          <w:shd w:val="clear" w:color="auto" w:fill="FFFFFF"/>
        </w:rPr>
        <w:t>візії</w:t>
      </w:r>
      <w:proofErr w:type="spellEnd"/>
      <w:r>
        <w:rPr>
          <w:sz w:val="24"/>
          <w:szCs w:val="24"/>
          <w:shd w:val="clear" w:color="auto" w:fill="FFFFFF"/>
        </w:rPr>
        <w:t xml:space="preserve">. </w:t>
      </w:r>
      <w:r>
        <w:rPr>
          <w:sz w:val="24"/>
          <w:szCs w:val="24"/>
          <w:shd w:val="clear" w:color="auto" w:fill="FFFFFF"/>
          <w:lang w:val="en-US"/>
        </w:rPr>
        <w:t>ULR</w:t>
      </w:r>
      <w:r>
        <w:rPr>
          <w:sz w:val="24"/>
          <w:szCs w:val="24"/>
          <w:shd w:val="clear" w:color="auto" w:fill="FFFFFF"/>
        </w:rPr>
        <w:t xml:space="preserve">: </w:t>
      </w:r>
      <w:r w:rsidRPr="008179D3">
        <w:rPr>
          <w:sz w:val="24"/>
          <w:szCs w:val="24"/>
          <w:shd w:val="clear" w:color="auto" w:fill="FFFFFF"/>
        </w:rPr>
        <w:t>https://chasopys-rich.com.ua/2016/09/25/%D0%B2%D1%96%D0%BB%D1%8C%D1%8F%D0%BC-%D1%88%D0%B5%D0%BA%D1%81%D0%BF%D1%96%D1%80-%D1%84%D0%B0%D0%BA%D1%82%D0%B8-%D0%B4%D0%BE%D0%BC%D0%B8%D1%81%D0%BB%D0%B8-%D0%BC%D1%96%D1%81%D1%82%D0%B8%D1%84%D1%96/#sdfootnote1sym</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rPr>
        <w:t>Chaiken</w:t>
      </w:r>
      <w:proofErr w:type="spellEnd"/>
      <w:r w:rsidRPr="00271D93">
        <w:rPr>
          <w:sz w:val="24"/>
          <w:szCs w:val="24"/>
        </w:rPr>
        <w:t xml:space="preserve">, </w:t>
      </w:r>
      <w:proofErr w:type="spellStart"/>
      <w:r w:rsidRPr="00271D93">
        <w:rPr>
          <w:sz w:val="24"/>
          <w:szCs w:val="24"/>
        </w:rPr>
        <w:t>Joseph</w:t>
      </w:r>
      <w:proofErr w:type="spellEnd"/>
      <w:r w:rsidRPr="00271D93">
        <w:rPr>
          <w:sz w:val="24"/>
          <w:szCs w:val="24"/>
        </w:rPr>
        <w:t>. "</w:t>
      </w:r>
      <w:proofErr w:type="spellStart"/>
      <w:r w:rsidRPr="00271D93">
        <w:rPr>
          <w:sz w:val="24"/>
          <w:szCs w:val="24"/>
        </w:rPr>
        <w:t>The</w:t>
      </w:r>
      <w:proofErr w:type="spellEnd"/>
      <w:r w:rsidRPr="00271D93">
        <w:rPr>
          <w:sz w:val="24"/>
          <w:szCs w:val="24"/>
        </w:rPr>
        <w:t xml:space="preserve"> </w:t>
      </w:r>
      <w:proofErr w:type="spellStart"/>
      <w:r w:rsidRPr="00271D93">
        <w:rPr>
          <w:sz w:val="24"/>
          <w:szCs w:val="24"/>
        </w:rPr>
        <w:t>Temptation</w:t>
      </w:r>
      <w:proofErr w:type="spellEnd"/>
      <w:r w:rsidRPr="00271D93">
        <w:rPr>
          <w:sz w:val="24"/>
          <w:szCs w:val="24"/>
        </w:rPr>
        <w:t xml:space="preserve"> </w:t>
      </w:r>
      <w:proofErr w:type="spellStart"/>
      <w:r w:rsidRPr="00271D93">
        <w:rPr>
          <w:sz w:val="24"/>
          <w:szCs w:val="24"/>
        </w:rPr>
        <w:t>Scene</w:t>
      </w:r>
      <w:proofErr w:type="spellEnd"/>
      <w:r w:rsidRPr="00271D93">
        <w:rPr>
          <w:sz w:val="24"/>
          <w:szCs w:val="24"/>
        </w:rPr>
        <w:t xml:space="preserve"> </w:t>
      </w:r>
      <w:proofErr w:type="spellStart"/>
      <w:r w:rsidRPr="00271D93">
        <w:rPr>
          <w:sz w:val="24"/>
          <w:szCs w:val="24"/>
        </w:rPr>
        <w:t>in</w:t>
      </w:r>
      <w:proofErr w:type="spellEnd"/>
      <w:r w:rsidRPr="00271D93">
        <w:rPr>
          <w:sz w:val="24"/>
          <w:szCs w:val="24"/>
        </w:rPr>
        <w:t xml:space="preserve"> </w:t>
      </w:r>
      <w:proofErr w:type="spellStart"/>
      <w:r w:rsidRPr="00271D93">
        <w:rPr>
          <w:sz w:val="24"/>
          <w:szCs w:val="24"/>
        </w:rPr>
        <w:t>Macbeth</w:t>
      </w:r>
      <w:proofErr w:type="spellEnd"/>
      <w:r w:rsidRPr="00271D93">
        <w:rPr>
          <w:sz w:val="24"/>
          <w:szCs w:val="24"/>
        </w:rPr>
        <w:t xml:space="preserve">: A </w:t>
      </w:r>
      <w:proofErr w:type="spellStart"/>
      <w:r w:rsidRPr="00271D93">
        <w:rPr>
          <w:sz w:val="24"/>
          <w:szCs w:val="24"/>
        </w:rPr>
        <w:t>New</w:t>
      </w:r>
      <w:proofErr w:type="spellEnd"/>
      <w:r w:rsidRPr="00271D93">
        <w:rPr>
          <w:sz w:val="24"/>
          <w:szCs w:val="24"/>
        </w:rPr>
        <w:t xml:space="preserve"> </w:t>
      </w:r>
      <w:proofErr w:type="spellStart"/>
      <w:r w:rsidRPr="00271D93">
        <w:rPr>
          <w:sz w:val="24"/>
          <w:szCs w:val="24"/>
        </w:rPr>
        <w:t>Source</w:t>
      </w:r>
      <w:proofErr w:type="spellEnd"/>
      <w:r w:rsidRPr="00271D93">
        <w:rPr>
          <w:sz w:val="24"/>
          <w:szCs w:val="24"/>
        </w:rPr>
        <w:t xml:space="preserve">." </w:t>
      </w:r>
      <w:proofErr w:type="spellStart"/>
      <w:r w:rsidRPr="00271D93">
        <w:rPr>
          <w:sz w:val="24"/>
          <w:szCs w:val="24"/>
        </w:rPr>
        <w:t>Shakespeare</w:t>
      </w:r>
      <w:proofErr w:type="spellEnd"/>
      <w:r w:rsidRPr="00271D93">
        <w:rPr>
          <w:sz w:val="24"/>
          <w:szCs w:val="24"/>
        </w:rPr>
        <w:t xml:space="preserve"> </w:t>
      </w:r>
      <w:proofErr w:type="spellStart"/>
      <w:r w:rsidRPr="00271D93">
        <w:rPr>
          <w:sz w:val="24"/>
          <w:szCs w:val="24"/>
        </w:rPr>
        <w:t>Quarterly</w:t>
      </w:r>
      <w:proofErr w:type="spellEnd"/>
      <w:r w:rsidRPr="00271D93">
        <w:rPr>
          <w:sz w:val="24"/>
          <w:szCs w:val="24"/>
        </w:rPr>
        <w:t xml:space="preserve"> 22.1, 2023. 38 с.</w:t>
      </w:r>
    </w:p>
    <w:p w:rsidR="00271D93" w:rsidRPr="00271D93" w:rsidRDefault="00271D93" w:rsidP="002C6119">
      <w:pPr>
        <w:pStyle w:val="ae"/>
        <w:numPr>
          <w:ilvl w:val="0"/>
          <w:numId w:val="8"/>
        </w:numPr>
        <w:shd w:val="clear" w:color="auto" w:fill="FFFFFF"/>
        <w:tabs>
          <w:tab w:val="left" w:pos="0"/>
          <w:tab w:val="left" w:pos="142"/>
          <w:tab w:val="left" w:pos="365"/>
        </w:tabs>
        <w:spacing w:before="14" w:line="226" w:lineRule="exact"/>
        <w:ind w:left="0" w:firstLine="709"/>
        <w:jc w:val="both"/>
        <w:rPr>
          <w:sz w:val="24"/>
          <w:szCs w:val="24"/>
        </w:rPr>
      </w:pPr>
      <w:proofErr w:type="spellStart"/>
      <w:r w:rsidRPr="00271D93">
        <w:rPr>
          <w:sz w:val="24"/>
          <w:szCs w:val="24"/>
          <w:shd w:val="clear" w:color="auto" w:fill="FFFFFF"/>
        </w:rPr>
        <w:lastRenderedPageBreak/>
        <w:t>D</w:t>
      </w:r>
      <w:r w:rsidR="008179D3">
        <w:rPr>
          <w:sz w:val="24"/>
          <w:szCs w:val="24"/>
          <w:shd w:val="clear" w:color="auto" w:fill="FFFFFF"/>
        </w:rPr>
        <w:t>obson</w:t>
      </w:r>
      <w:proofErr w:type="spellEnd"/>
      <w:r w:rsidR="008179D3">
        <w:rPr>
          <w:sz w:val="24"/>
          <w:szCs w:val="24"/>
          <w:shd w:val="clear" w:color="auto" w:fill="FFFFFF"/>
        </w:rPr>
        <w:t xml:space="preserve">, M., &amp; </w:t>
      </w:r>
      <w:proofErr w:type="spellStart"/>
      <w:r w:rsidR="008179D3">
        <w:rPr>
          <w:sz w:val="24"/>
          <w:szCs w:val="24"/>
          <w:shd w:val="clear" w:color="auto" w:fill="FFFFFF"/>
        </w:rPr>
        <w:t>Wells</w:t>
      </w:r>
      <w:proofErr w:type="spellEnd"/>
      <w:r w:rsidR="008179D3">
        <w:rPr>
          <w:sz w:val="24"/>
          <w:szCs w:val="24"/>
          <w:shd w:val="clear" w:color="auto" w:fill="FFFFFF"/>
        </w:rPr>
        <w:t>, S. (</w:t>
      </w:r>
      <w:proofErr w:type="spellStart"/>
      <w:r w:rsidR="008179D3">
        <w:rPr>
          <w:sz w:val="24"/>
          <w:szCs w:val="24"/>
          <w:shd w:val="clear" w:color="auto" w:fill="FFFFFF"/>
        </w:rPr>
        <w:t>Eds</w:t>
      </w:r>
      <w:proofErr w:type="spellEnd"/>
      <w:r w:rsidR="008179D3">
        <w:rPr>
          <w:sz w:val="24"/>
          <w:szCs w:val="24"/>
          <w:shd w:val="clear" w:color="auto" w:fill="FFFFFF"/>
        </w:rPr>
        <w:t xml:space="preserve">.). </w:t>
      </w:r>
      <w:proofErr w:type="spellStart"/>
      <w:r w:rsidRPr="00271D93">
        <w:rPr>
          <w:sz w:val="24"/>
          <w:szCs w:val="24"/>
          <w:shd w:val="clear" w:color="auto" w:fill="FFFFFF"/>
        </w:rPr>
        <w:t>Shakespeare</w:t>
      </w:r>
      <w:proofErr w:type="spellEnd"/>
      <w:r w:rsidRPr="00271D93">
        <w:rPr>
          <w:sz w:val="24"/>
          <w:szCs w:val="24"/>
          <w:shd w:val="clear" w:color="auto" w:fill="FFFFFF"/>
        </w:rPr>
        <w:t xml:space="preserve">: A </w:t>
      </w:r>
      <w:proofErr w:type="spellStart"/>
      <w:r w:rsidRPr="00271D93">
        <w:rPr>
          <w:sz w:val="24"/>
          <w:szCs w:val="24"/>
          <w:shd w:val="clear" w:color="auto" w:fill="FFFFFF"/>
        </w:rPr>
        <w:t>playgoer’s</w:t>
      </w:r>
      <w:proofErr w:type="spellEnd"/>
      <w:r w:rsidRPr="00271D93">
        <w:rPr>
          <w:sz w:val="24"/>
          <w:szCs w:val="24"/>
          <w:shd w:val="clear" w:color="auto" w:fill="FFFFFF"/>
        </w:rPr>
        <w:t xml:space="preserve"> </w:t>
      </w:r>
      <w:proofErr w:type="spellStart"/>
      <w:r w:rsidRPr="00271D93">
        <w:rPr>
          <w:sz w:val="24"/>
          <w:szCs w:val="24"/>
          <w:shd w:val="clear" w:color="auto" w:fill="FFFFFF"/>
        </w:rPr>
        <w:t>and</w:t>
      </w:r>
      <w:proofErr w:type="spellEnd"/>
      <w:r w:rsidRPr="00271D93">
        <w:rPr>
          <w:sz w:val="24"/>
          <w:szCs w:val="24"/>
          <w:shd w:val="clear" w:color="auto" w:fill="FFFFFF"/>
        </w:rPr>
        <w:t xml:space="preserve"> </w:t>
      </w:r>
      <w:proofErr w:type="spellStart"/>
      <w:r w:rsidRPr="00271D93">
        <w:rPr>
          <w:sz w:val="24"/>
          <w:szCs w:val="24"/>
          <w:shd w:val="clear" w:color="auto" w:fill="FFFFFF"/>
        </w:rPr>
        <w:t>reader’s</w:t>
      </w:r>
      <w:proofErr w:type="spellEnd"/>
      <w:r w:rsidRPr="00271D93">
        <w:rPr>
          <w:sz w:val="24"/>
          <w:szCs w:val="24"/>
          <w:shd w:val="clear" w:color="auto" w:fill="FFFFFF"/>
        </w:rPr>
        <w:t xml:space="preserve"> </w:t>
      </w:r>
      <w:proofErr w:type="spellStart"/>
      <w:r w:rsidRPr="00271D93">
        <w:rPr>
          <w:sz w:val="24"/>
          <w:szCs w:val="24"/>
          <w:shd w:val="clear" w:color="auto" w:fill="FFFFFF"/>
        </w:rPr>
        <w:t>guide</w:t>
      </w:r>
      <w:proofErr w:type="spellEnd"/>
      <w:r w:rsidRPr="00271D93">
        <w:rPr>
          <w:sz w:val="24"/>
          <w:szCs w:val="24"/>
          <w:shd w:val="clear" w:color="auto" w:fill="FFFFFF"/>
        </w:rPr>
        <w:t xml:space="preserve">. </w:t>
      </w:r>
      <w:proofErr w:type="spellStart"/>
      <w:r w:rsidRPr="00271D93">
        <w:rPr>
          <w:sz w:val="24"/>
          <w:szCs w:val="24"/>
          <w:shd w:val="clear" w:color="auto" w:fill="FFFFFF"/>
        </w:rPr>
        <w:t>Oxford</w:t>
      </w:r>
      <w:proofErr w:type="spellEnd"/>
      <w:r w:rsidRPr="00271D93">
        <w:rPr>
          <w:sz w:val="24"/>
          <w:szCs w:val="24"/>
          <w:shd w:val="clear" w:color="auto" w:fill="FFFFFF"/>
        </w:rPr>
        <w:t xml:space="preserve"> </w:t>
      </w:r>
      <w:proofErr w:type="spellStart"/>
      <w:r w:rsidRPr="00271D93">
        <w:rPr>
          <w:sz w:val="24"/>
          <w:szCs w:val="24"/>
          <w:shd w:val="clear" w:color="auto" w:fill="FFFFFF"/>
        </w:rPr>
        <w:t>University</w:t>
      </w:r>
      <w:proofErr w:type="spellEnd"/>
      <w:r w:rsidRPr="00271D93">
        <w:rPr>
          <w:sz w:val="24"/>
          <w:szCs w:val="24"/>
          <w:shd w:val="clear" w:color="auto" w:fill="FFFFFF"/>
        </w:rPr>
        <w:t xml:space="preserve"> </w:t>
      </w:r>
      <w:proofErr w:type="spellStart"/>
      <w:r w:rsidRPr="00271D93">
        <w:rPr>
          <w:sz w:val="24"/>
          <w:szCs w:val="24"/>
          <w:shd w:val="clear" w:color="auto" w:fill="FFFFFF"/>
        </w:rPr>
        <w:t>Press</w:t>
      </w:r>
      <w:proofErr w:type="spellEnd"/>
      <w:r w:rsidRPr="00271D93">
        <w:rPr>
          <w:sz w:val="24"/>
          <w:szCs w:val="24"/>
          <w:shd w:val="clear" w:color="auto" w:fill="FFFFFF"/>
        </w:rPr>
        <w:t>.</w:t>
      </w:r>
      <w:r w:rsidR="008179D3" w:rsidRPr="008179D3">
        <w:rPr>
          <w:sz w:val="24"/>
          <w:szCs w:val="24"/>
          <w:shd w:val="clear" w:color="auto" w:fill="FFFFFF"/>
        </w:rPr>
        <w:t xml:space="preserve"> </w:t>
      </w:r>
      <w:r w:rsidR="008179D3">
        <w:rPr>
          <w:sz w:val="24"/>
          <w:szCs w:val="24"/>
          <w:shd w:val="clear" w:color="auto" w:fill="FFFFFF"/>
        </w:rPr>
        <w:t>2020.</w:t>
      </w:r>
    </w:p>
    <w:p w:rsidR="00C272A6" w:rsidRPr="008179D3" w:rsidRDefault="00C272A6" w:rsidP="008179D3">
      <w:pPr>
        <w:shd w:val="clear" w:color="auto" w:fill="FFFFFF"/>
        <w:tabs>
          <w:tab w:val="left" w:pos="0"/>
          <w:tab w:val="left" w:pos="142"/>
          <w:tab w:val="left" w:pos="365"/>
        </w:tabs>
        <w:spacing w:before="14" w:line="226" w:lineRule="exact"/>
        <w:jc w:val="both"/>
        <w:rPr>
          <w:sz w:val="24"/>
        </w:rPr>
      </w:pPr>
    </w:p>
    <w:p w:rsidR="00C272A6" w:rsidRDefault="00C272A6" w:rsidP="00C272A6">
      <w:pPr>
        <w:shd w:val="clear" w:color="auto" w:fill="FFFFFF"/>
        <w:tabs>
          <w:tab w:val="left" w:pos="365"/>
        </w:tabs>
        <w:spacing w:before="14" w:line="226" w:lineRule="exact"/>
        <w:jc w:val="center"/>
        <w:rPr>
          <w:b/>
          <w:lang w:val="uk-UA"/>
        </w:rPr>
      </w:pPr>
      <w:r w:rsidRPr="00484C84">
        <w:rPr>
          <w:b/>
          <w:lang w:val="uk-UA"/>
        </w:rPr>
        <w:t>Інформаційні ресурси</w:t>
      </w:r>
    </w:p>
    <w:p w:rsidR="008179D3" w:rsidRPr="00484C84" w:rsidRDefault="008179D3" w:rsidP="00C272A6">
      <w:pPr>
        <w:shd w:val="clear" w:color="auto" w:fill="FFFFFF"/>
        <w:tabs>
          <w:tab w:val="left" w:pos="365"/>
        </w:tabs>
        <w:spacing w:before="14" w:line="226" w:lineRule="exact"/>
        <w:jc w:val="center"/>
        <w:rPr>
          <w:spacing w:val="-20"/>
          <w:lang w:val="uk-UA"/>
        </w:rPr>
      </w:pPr>
    </w:p>
    <w:p w:rsidR="00C272A6" w:rsidRPr="008E565F" w:rsidRDefault="00C61841" w:rsidP="002C6119">
      <w:pPr>
        <w:pStyle w:val="ae"/>
        <w:widowControl w:val="0"/>
        <w:numPr>
          <w:ilvl w:val="0"/>
          <w:numId w:val="2"/>
        </w:numPr>
        <w:ind w:left="0" w:firstLine="709"/>
        <w:contextualSpacing w:val="0"/>
        <w:rPr>
          <w:sz w:val="24"/>
          <w:szCs w:val="24"/>
        </w:rPr>
      </w:pPr>
      <w:hyperlink r:id="rId20" w:history="1">
        <w:r w:rsidR="00C272A6" w:rsidRPr="008E565F">
          <w:rPr>
            <w:rStyle w:val="a6"/>
            <w:sz w:val="24"/>
            <w:szCs w:val="24"/>
          </w:rPr>
          <w:t>http://www.nbuv.gov.ua/</w:t>
        </w:r>
      </w:hyperlink>
    </w:p>
    <w:p w:rsidR="00C272A6" w:rsidRPr="008E565F" w:rsidRDefault="00C61841" w:rsidP="002C6119">
      <w:pPr>
        <w:pStyle w:val="ae"/>
        <w:widowControl w:val="0"/>
        <w:numPr>
          <w:ilvl w:val="0"/>
          <w:numId w:val="2"/>
        </w:numPr>
        <w:ind w:left="0" w:firstLine="709"/>
        <w:contextualSpacing w:val="0"/>
        <w:rPr>
          <w:sz w:val="24"/>
          <w:szCs w:val="24"/>
        </w:rPr>
      </w:pPr>
      <w:hyperlink r:id="rId21" w:history="1">
        <w:r w:rsidR="00C272A6" w:rsidRPr="008E565F">
          <w:rPr>
            <w:rStyle w:val="a6"/>
            <w:sz w:val="24"/>
            <w:szCs w:val="24"/>
          </w:rPr>
          <w:t>http://chtyvo.org.ua</w:t>
        </w:r>
      </w:hyperlink>
    </w:p>
    <w:p w:rsidR="00C272A6" w:rsidRPr="008E565F" w:rsidRDefault="00C61841" w:rsidP="002C6119">
      <w:pPr>
        <w:pStyle w:val="ae"/>
        <w:widowControl w:val="0"/>
        <w:numPr>
          <w:ilvl w:val="0"/>
          <w:numId w:val="2"/>
        </w:numPr>
        <w:ind w:left="0" w:firstLine="709"/>
        <w:contextualSpacing w:val="0"/>
        <w:rPr>
          <w:sz w:val="24"/>
          <w:szCs w:val="24"/>
        </w:rPr>
      </w:pPr>
      <w:hyperlink r:id="rId22" w:history="1">
        <w:r w:rsidR="00C272A6" w:rsidRPr="008E565F">
          <w:rPr>
            <w:rStyle w:val="a6"/>
            <w:sz w:val="24"/>
            <w:szCs w:val="24"/>
          </w:rPr>
          <w:t>www.academia.edu</w:t>
        </w:r>
      </w:hyperlink>
    </w:p>
    <w:p w:rsidR="00C272A6" w:rsidRPr="008E565F" w:rsidRDefault="00C61841" w:rsidP="002C6119">
      <w:pPr>
        <w:pStyle w:val="ae"/>
        <w:widowControl w:val="0"/>
        <w:numPr>
          <w:ilvl w:val="0"/>
          <w:numId w:val="2"/>
        </w:numPr>
        <w:ind w:left="0" w:firstLine="709"/>
        <w:contextualSpacing w:val="0"/>
        <w:rPr>
          <w:sz w:val="24"/>
          <w:szCs w:val="24"/>
        </w:rPr>
      </w:pPr>
      <w:hyperlink r:id="rId23" w:history="1">
        <w:r w:rsidR="00C272A6" w:rsidRPr="008E565F">
          <w:rPr>
            <w:rStyle w:val="a6"/>
            <w:sz w:val="24"/>
            <w:szCs w:val="24"/>
          </w:rPr>
          <w:t>http://diasporiana.org.ua</w:t>
        </w:r>
      </w:hyperlink>
    </w:p>
    <w:p w:rsidR="00C272A6" w:rsidRPr="00484C84" w:rsidRDefault="00C272A6" w:rsidP="00C272A6">
      <w:pPr>
        <w:ind w:left="142" w:firstLine="425"/>
        <w:jc w:val="center"/>
        <w:rPr>
          <w:lang w:val="uk-UA"/>
        </w:rPr>
      </w:pPr>
    </w:p>
    <w:p w:rsidR="004D5AEB" w:rsidRDefault="004D5AEB" w:rsidP="00C272A6">
      <w:pPr>
        <w:tabs>
          <w:tab w:val="left" w:pos="0"/>
        </w:tabs>
        <w:ind w:hanging="3"/>
        <w:jc w:val="center"/>
        <w:rPr>
          <w:b/>
          <w:szCs w:val="28"/>
          <w:lang w:val="uk-UA"/>
        </w:rPr>
      </w:pPr>
    </w:p>
    <w:p w:rsidR="00C272A6" w:rsidRPr="00484C84" w:rsidRDefault="00C272A6" w:rsidP="00C272A6">
      <w:pPr>
        <w:tabs>
          <w:tab w:val="left" w:pos="0"/>
        </w:tabs>
        <w:ind w:hanging="3"/>
        <w:jc w:val="center"/>
        <w:rPr>
          <w:szCs w:val="28"/>
          <w:lang w:val="uk-UA"/>
        </w:rPr>
      </w:pPr>
      <w:r w:rsidRPr="00484C84">
        <w:rPr>
          <w:b/>
          <w:szCs w:val="28"/>
          <w:lang w:val="uk-UA"/>
        </w:rPr>
        <w:t>Політика щодо академічної доброчесності</w:t>
      </w:r>
    </w:p>
    <w:p w:rsidR="00C272A6" w:rsidRPr="00484C84" w:rsidRDefault="00C272A6" w:rsidP="00C272A6">
      <w:pPr>
        <w:ind w:hanging="3"/>
        <w:jc w:val="both"/>
        <w:rPr>
          <w:sz w:val="24"/>
          <w:lang w:val="uk-UA"/>
        </w:rPr>
      </w:pPr>
      <w:r w:rsidRPr="00484C84">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272A6" w:rsidRPr="00484C84" w:rsidRDefault="00C272A6" w:rsidP="002C6119">
      <w:pPr>
        <w:widowControl w:val="0"/>
        <w:numPr>
          <w:ilvl w:val="0"/>
          <w:numId w:val="5"/>
        </w:numPr>
        <w:ind w:left="0" w:hanging="3"/>
        <w:jc w:val="both"/>
        <w:rPr>
          <w:sz w:val="24"/>
          <w:lang w:val="uk-UA"/>
        </w:rPr>
      </w:pPr>
      <w:r w:rsidRPr="00484C84">
        <w:rPr>
          <w:sz w:val="24"/>
          <w:lang w:val="uk-UA"/>
        </w:rPr>
        <w:t xml:space="preserve">«Етичний кодекс Чернівецького національного університету імені Юрія Федьковича» </w:t>
      </w:r>
      <w:hyperlink r:id="rId24">
        <w:r w:rsidRPr="00484C84">
          <w:rPr>
            <w:color w:val="0000FF"/>
            <w:sz w:val="24"/>
            <w:u w:val="single"/>
            <w:lang w:val="uk-UA"/>
          </w:rPr>
          <w:t>https://www.chnu.edu.ua/media/jxdbs0zb/etychnyi-kodeks-chernivetskoho-natsionalnoho-universytetu.pdf</w:t>
        </w:r>
      </w:hyperlink>
    </w:p>
    <w:p w:rsidR="00C272A6" w:rsidRPr="00484C84" w:rsidRDefault="00C272A6" w:rsidP="002C6119">
      <w:pPr>
        <w:widowControl w:val="0"/>
        <w:numPr>
          <w:ilvl w:val="0"/>
          <w:numId w:val="5"/>
        </w:numPr>
        <w:ind w:left="0" w:firstLine="0"/>
        <w:jc w:val="both"/>
        <w:rPr>
          <w:sz w:val="24"/>
          <w:lang w:val="uk-UA"/>
        </w:rPr>
      </w:pPr>
      <w:r w:rsidRPr="00484C84">
        <w:rPr>
          <w:sz w:val="24"/>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5" w:history="1">
        <w:r w:rsidR="00CC3B9C" w:rsidRPr="00CC3B9C">
          <w:rPr>
            <w:rStyle w:val="a6"/>
            <w:sz w:val="24"/>
          </w:rPr>
          <w:t>https://www.chnu.edu.ua/media/hkzbr1b2/polozhennia-pro-vyiavlennia-ta-zapobihannia-akademichnomu-plahiatu-u-chnu-2025.pdf</w:t>
        </w:r>
      </w:hyperlink>
    </w:p>
    <w:p w:rsidR="00C272A6" w:rsidRPr="00484C84" w:rsidRDefault="00C272A6" w:rsidP="00C272A6">
      <w:pPr>
        <w:jc w:val="both"/>
        <w:rPr>
          <w:lang w:val="uk-UA"/>
        </w:rPr>
      </w:pPr>
    </w:p>
    <w:p w:rsidR="006F7DE3" w:rsidRPr="00C272A6" w:rsidRDefault="006F7DE3" w:rsidP="006F7DE3">
      <w:pPr>
        <w:pStyle w:val="ad"/>
        <w:spacing w:before="0" w:beforeAutospacing="0" w:after="0" w:afterAutospacing="0"/>
        <w:jc w:val="both"/>
        <w:rPr>
          <w:kern w:val="24"/>
          <w:lang w:val="uk-UA"/>
        </w:rPr>
      </w:pPr>
    </w:p>
    <w:p w:rsidR="006F7DE3" w:rsidRDefault="006F7DE3" w:rsidP="00CC3B9C">
      <w:pPr>
        <w:rPr>
          <w:sz w:val="24"/>
          <w:lang w:val="uk-UA" w:eastAsia="en-US"/>
        </w:rPr>
      </w:pPr>
    </w:p>
    <w:p w:rsidR="006F7DE3" w:rsidRPr="00597C25" w:rsidRDefault="006F7DE3" w:rsidP="006F7DE3">
      <w:pPr>
        <w:rPr>
          <w:lang w:val="uk-UA"/>
        </w:rPr>
      </w:pPr>
    </w:p>
    <w:p w:rsidR="009B6173" w:rsidRDefault="009B6173"/>
    <w:sectPr w:rsidR="009B6173" w:rsidSect="00EB0D19">
      <w:headerReference w:type="default" r:id="rId26"/>
      <w:footerReference w:type="even" r:id="rId27"/>
      <w:footerReference w:type="default" r:id="rId28"/>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EE" w:rsidRDefault="00A75FEE">
      <w:r>
        <w:separator/>
      </w:r>
    </w:p>
  </w:endnote>
  <w:endnote w:type="continuationSeparator" w:id="0">
    <w:p w:rsidR="00A75FEE" w:rsidRDefault="00A75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charset w:val="CC"/>
    <w:family w:val="auto"/>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14" w:rsidRDefault="00C61841" w:rsidP="00EB0D19">
    <w:pPr>
      <w:pStyle w:val="a3"/>
      <w:framePr w:wrap="around" w:vAnchor="text" w:hAnchor="margin" w:xAlign="right" w:y="1"/>
      <w:rPr>
        <w:rStyle w:val="a5"/>
      </w:rPr>
    </w:pPr>
    <w:r>
      <w:rPr>
        <w:rStyle w:val="a5"/>
      </w:rPr>
      <w:fldChar w:fldCharType="begin"/>
    </w:r>
    <w:r w:rsidR="00832814">
      <w:rPr>
        <w:rStyle w:val="a5"/>
      </w:rPr>
      <w:instrText xml:space="preserve">PAGE  </w:instrText>
    </w:r>
    <w:r>
      <w:rPr>
        <w:rStyle w:val="a5"/>
      </w:rPr>
      <w:fldChar w:fldCharType="end"/>
    </w:r>
  </w:p>
  <w:p w:rsidR="00832814" w:rsidRDefault="00832814" w:rsidP="00EB0D1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14" w:rsidRDefault="00832814" w:rsidP="00EB0D19">
    <w:pPr>
      <w:pStyle w:val="a3"/>
      <w:framePr w:wrap="around" w:vAnchor="text" w:hAnchor="margin" w:xAlign="right" w:y="1"/>
      <w:rPr>
        <w:rStyle w:val="a5"/>
      </w:rPr>
    </w:pPr>
  </w:p>
  <w:p w:rsidR="00832814" w:rsidRDefault="00832814" w:rsidP="00EB0D1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EE" w:rsidRDefault="00A75FEE">
      <w:r>
        <w:separator/>
      </w:r>
    </w:p>
  </w:footnote>
  <w:footnote w:type="continuationSeparator" w:id="0">
    <w:p w:rsidR="00A75FEE" w:rsidRDefault="00A75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14" w:rsidRDefault="00C61841">
    <w:pPr>
      <w:pStyle w:val="a9"/>
      <w:jc w:val="center"/>
    </w:pPr>
    <w:r>
      <w:fldChar w:fldCharType="begin"/>
    </w:r>
    <w:r w:rsidR="00832814">
      <w:instrText xml:space="preserve"> PAGE   \* MERGEFORMAT </w:instrText>
    </w:r>
    <w:r>
      <w:fldChar w:fldCharType="separate"/>
    </w:r>
    <w:r w:rsidR="00AF74ED">
      <w:rPr>
        <w:noProof/>
      </w:rPr>
      <w:t>2</w:t>
    </w:r>
    <w:r>
      <w:rPr>
        <w:noProof/>
      </w:rPr>
      <w:fldChar w:fldCharType="end"/>
    </w:r>
  </w:p>
  <w:p w:rsidR="00832814" w:rsidRDefault="0083281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66"/>
    <w:multiLevelType w:val="hybridMultilevel"/>
    <w:tmpl w:val="6E6CA338"/>
    <w:lvl w:ilvl="0" w:tplc="F98E5B6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9F4105"/>
    <w:multiLevelType w:val="hybridMultilevel"/>
    <w:tmpl w:val="3D6CD4BA"/>
    <w:lvl w:ilvl="0" w:tplc="D9CA9520">
      <w:start w:val="1"/>
      <w:numFmt w:val="decimal"/>
      <w:lvlText w:val="%1."/>
      <w:lvlJc w:val="left"/>
      <w:pPr>
        <w:ind w:left="1069"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nsid w:val="4A323134"/>
    <w:multiLevelType w:val="hybridMultilevel"/>
    <w:tmpl w:val="6B0AC57E"/>
    <w:lvl w:ilvl="0" w:tplc="0419000F">
      <w:start w:val="1"/>
      <w:numFmt w:val="decimal"/>
      <w:lvlText w:val="%1."/>
      <w:lvlJc w:val="left"/>
      <w:pPr>
        <w:tabs>
          <w:tab w:val="num" w:pos="720"/>
        </w:tabs>
        <w:ind w:left="720" w:hanging="360"/>
      </w:pPr>
    </w:lvl>
    <w:lvl w:ilvl="1" w:tplc="B32C1CDA">
      <w:start w:val="4"/>
      <w:numFmt w:val="decimal"/>
      <w:lvlText w:val="%2."/>
      <w:lvlJc w:val="left"/>
      <w:pPr>
        <w:tabs>
          <w:tab w:val="num" w:pos="1440"/>
        </w:tabs>
        <w:ind w:left="1440" w:hanging="360"/>
      </w:pPr>
      <w:rPr>
        <w:rFonts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nsid w:val="6AEE7702"/>
    <w:multiLevelType w:val="multilevel"/>
    <w:tmpl w:val="C7DE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65677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7"/>
  </w:num>
  <w:num w:numId="4">
    <w:abstractNumId w:val="0"/>
  </w:num>
  <w:num w:numId="5">
    <w:abstractNumId w:val="4"/>
  </w:num>
  <w:num w:numId="6">
    <w:abstractNumId w:val="6"/>
  </w:num>
  <w:num w:numId="7">
    <w:abstractNumId w:val="5"/>
  </w:num>
  <w:num w:numId="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DE3"/>
    <w:rsid w:val="00001642"/>
    <w:rsid w:val="00006268"/>
    <w:rsid w:val="00020EBB"/>
    <w:rsid w:val="00026556"/>
    <w:rsid w:val="0005085C"/>
    <w:rsid w:val="00084CDC"/>
    <w:rsid w:val="000C1EEA"/>
    <w:rsid w:val="000E1A33"/>
    <w:rsid w:val="000E1FF4"/>
    <w:rsid w:val="0011065C"/>
    <w:rsid w:val="00117629"/>
    <w:rsid w:val="00121362"/>
    <w:rsid w:val="001513E2"/>
    <w:rsid w:val="0016371B"/>
    <w:rsid w:val="00170D05"/>
    <w:rsid w:val="0017497E"/>
    <w:rsid w:val="001F276E"/>
    <w:rsid w:val="00262B50"/>
    <w:rsid w:val="00271D93"/>
    <w:rsid w:val="002A1C73"/>
    <w:rsid w:val="002B382A"/>
    <w:rsid w:val="002C6119"/>
    <w:rsid w:val="00307DE2"/>
    <w:rsid w:val="0033315A"/>
    <w:rsid w:val="003401C7"/>
    <w:rsid w:val="003464A9"/>
    <w:rsid w:val="00366C29"/>
    <w:rsid w:val="003A59B9"/>
    <w:rsid w:val="004128B2"/>
    <w:rsid w:val="00423DED"/>
    <w:rsid w:val="00470838"/>
    <w:rsid w:val="00474589"/>
    <w:rsid w:val="004D5AEB"/>
    <w:rsid w:val="004F480C"/>
    <w:rsid w:val="005151AC"/>
    <w:rsid w:val="00524086"/>
    <w:rsid w:val="0056104C"/>
    <w:rsid w:val="005675AA"/>
    <w:rsid w:val="005958F0"/>
    <w:rsid w:val="005A63AC"/>
    <w:rsid w:val="005A76E4"/>
    <w:rsid w:val="005C7BF3"/>
    <w:rsid w:val="005F076C"/>
    <w:rsid w:val="005F25BD"/>
    <w:rsid w:val="00610D3B"/>
    <w:rsid w:val="00630F99"/>
    <w:rsid w:val="006739AC"/>
    <w:rsid w:val="006A0D87"/>
    <w:rsid w:val="006E4EA5"/>
    <w:rsid w:val="006F7DE3"/>
    <w:rsid w:val="007225BC"/>
    <w:rsid w:val="0074503F"/>
    <w:rsid w:val="007721C2"/>
    <w:rsid w:val="007A0B7A"/>
    <w:rsid w:val="007E7AFD"/>
    <w:rsid w:val="00815B4A"/>
    <w:rsid w:val="008179D3"/>
    <w:rsid w:val="00832814"/>
    <w:rsid w:val="00833955"/>
    <w:rsid w:val="00834E9E"/>
    <w:rsid w:val="0086209B"/>
    <w:rsid w:val="00873950"/>
    <w:rsid w:val="008B6DC7"/>
    <w:rsid w:val="008D6467"/>
    <w:rsid w:val="008F417A"/>
    <w:rsid w:val="0094232B"/>
    <w:rsid w:val="00975AFC"/>
    <w:rsid w:val="00996D0A"/>
    <w:rsid w:val="009B6173"/>
    <w:rsid w:val="009F550C"/>
    <w:rsid w:val="009F67EF"/>
    <w:rsid w:val="00A75FEE"/>
    <w:rsid w:val="00AF2184"/>
    <w:rsid w:val="00AF74ED"/>
    <w:rsid w:val="00B22672"/>
    <w:rsid w:val="00B31110"/>
    <w:rsid w:val="00B33224"/>
    <w:rsid w:val="00BC5EF2"/>
    <w:rsid w:val="00BC6BFD"/>
    <w:rsid w:val="00BD767F"/>
    <w:rsid w:val="00BE7126"/>
    <w:rsid w:val="00C153CB"/>
    <w:rsid w:val="00C272A6"/>
    <w:rsid w:val="00C57CC8"/>
    <w:rsid w:val="00C6158B"/>
    <w:rsid w:val="00C61841"/>
    <w:rsid w:val="00C61C62"/>
    <w:rsid w:val="00C92C1A"/>
    <w:rsid w:val="00CC2B72"/>
    <w:rsid w:val="00CC3B9C"/>
    <w:rsid w:val="00D00788"/>
    <w:rsid w:val="00E20303"/>
    <w:rsid w:val="00E2161A"/>
    <w:rsid w:val="00E7012A"/>
    <w:rsid w:val="00EB0D19"/>
    <w:rsid w:val="00EB3F29"/>
    <w:rsid w:val="00ED43A6"/>
    <w:rsid w:val="00ED5670"/>
    <w:rsid w:val="00EE0700"/>
    <w:rsid w:val="00EE67CE"/>
    <w:rsid w:val="00F02BB3"/>
    <w:rsid w:val="00F659C8"/>
    <w:rsid w:val="00F77023"/>
    <w:rsid w:val="00F821BF"/>
    <w:rsid w:val="00F941B3"/>
    <w:rsid w:val="00FB5D24"/>
    <w:rsid w:val="00FB6638"/>
    <w:rsid w:val="00FE2A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E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4745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23D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272A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F7DE3"/>
    <w:pPr>
      <w:keepNext/>
      <w:jc w:val="center"/>
      <w:outlineLvl w:val="3"/>
    </w:pPr>
    <w:rPr>
      <w:b/>
      <w:bCs/>
    </w:rPr>
  </w:style>
  <w:style w:type="paragraph" w:styleId="5">
    <w:name w:val="heading 5"/>
    <w:basedOn w:val="a"/>
    <w:next w:val="a"/>
    <w:link w:val="50"/>
    <w:uiPriority w:val="9"/>
    <w:unhideWhenUsed/>
    <w:qFormat/>
    <w:rsid w:val="00C272A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F7DE3"/>
    <w:rPr>
      <w:rFonts w:ascii="Times New Roman" w:eastAsia="Times New Roman" w:hAnsi="Times New Roman" w:cs="Times New Roman"/>
      <w:b/>
      <w:bCs/>
      <w:sz w:val="28"/>
      <w:szCs w:val="24"/>
      <w:lang w:eastAsia="ru-RU"/>
    </w:rPr>
  </w:style>
  <w:style w:type="paragraph" w:styleId="a3">
    <w:name w:val="footer"/>
    <w:basedOn w:val="a"/>
    <w:link w:val="a4"/>
    <w:rsid w:val="006F7DE3"/>
    <w:pPr>
      <w:tabs>
        <w:tab w:val="center" w:pos="4677"/>
        <w:tab w:val="right" w:pos="9355"/>
      </w:tabs>
    </w:pPr>
  </w:style>
  <w:style w:type="character" w:customStyle="1" w:styleId="a4">
    <w:name w:val="Нижній колонтитул Знак"/>
    <w:basedOn w:val="a0"/>
    <w:link w:val="a3"/>
    <w:rsid w:val="006F7DE3"/>
    <w:rPr>
      <w:rFonts w:ascii="Times New Roman" w:eastAsia="Times New Roman" w:hAnsi="Times New Roman" w:cs="Times New Roman"/>
      <w:sz w:val="28"/>
      <w:szCs w:val="24"/>
      <w:lang w:val="ru-RU" w:eastAsia="ru-RU"/>
    </w:rPr>
  </w:style>
  <w:style w:type="character" w:styleId="a5">
    <w:name w:val="page number"/>
    <w:basedOn w:val="a0"/>
    <w:rsid w:val="006F7DE3"/>
  </w:style>
  <w:style w:type="character" w:styleId="a6">
    <w:name w:val="Hyperlink"/>
    <w:qFormat/>
    <w:rsid w:val="006F7DE3"/>
    <w:rPr>
      <w:color w:val="0000FF"/>
      <w:u w:val="single"/>
    </w:rPr>
  </w:style>
  <w:style w:type="paragraph" w:styleId="a7">
    <w:name w:val="Body Text"/>
    <w:basedOn w:val="a"/>
    <w:link w:val="a8"/>
    <w:rsid w:val="006F7DE3"/>
    <w:pPr>
      <w:spacing w:after="120"/>
    </w:pPr>
  </w:style>
  <w:style w:type="character" w:customStyle="1" w:styleId="a8">
    <w:name w:val="Основний текст Знак"/>
    <w:basedOn w:val="a0"/>
    <w:link w:val="a7"/>
    <w:rsid w:val="006F7DE3"/>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6F7DE3"/>
    <w:pPr>
      <w:tabs>
        <w:tab w:val="center" w:pos="4677"/>
        <w:tab w:val="right" w:pos="9355"/>
      </w:tabs>
    </w:pPr>
    <w:rPr>
      <w:sz w:val="24"/>
    </w:rPr>
  </w:style>
  <w:style w:type="character" w:customStyle="1" w:styleId="aa">
    <w:name w:val="Верхній колонтитул Знак"/>
    <w:basedOn w:val="a0"/>
    <w:link w:val="a9"/>
    <w:uiPriority w:val="99"/>
    <w:rsid w:val="006F7DE3"/>
    <w:rPr>
      <w:rFonts w:ascii="Times New Roman" w:eastAsia="Times New Roman" w:hAnsi="Times New Roman" w:cs="Times New Roman"/>
      <w:sz w:val="24"/>
      <w:szCs w:val="24"/>
    </w:rPr>
  </w:style>
  <w:style w:type="paragraph" w:customStyle="1" w:styleId="Style7">
    <w:name w:val="Style7"/>
    <w:basedOn w:val="a"/>
    <w:rsid w:val="006F7DE3"/>
    <w:pPr>
      <w:widowControl w:val="0"/>
      <w:autoSpaceDE w:val="0"/>
      <w:autoSpaceDN w:val="0"/>
      <w:adjustRightInd w:val="0"/>
    </w:pPr>
    <w:rPr>
      <w:sz w:val="24"/>
      <w:lang w:val="uk-UA" w:eastAsia="uk-UA"/>
    </w:rPr>
  </w:style>
  <w:style w:type="character" w:customStyle="1" w:styleId="FontStyle25">
    <w:name w:val="Font Style25"/>
    <w:rsid w:val="006F7DE3"/>
    <w:rPr>
      <w:rFonts w:ascii="Times New Roman" w:hAnsi="Times New Roman" w:cs="Times New Roman"/>
      <w:sz w:val="24"/>
      <w:szCs w:val="24"/>
    </w:rPr>
  </w:style>
  <w:style w:type="paragraph" w:customStyle="1" w:styleId="Style15">
    <w:name w:val="Style15"/>
    <w:basedOn w:val="a"/>
    <w:rsid w:val="006F7DE3"/>
    <w:pPr>
      <w:widowControl w:val="0"/>
      <w:autoSpaceDE w:val="0"/>
      <w:autoSpaceDN w:val="0"/>
      <w:adjustRightInd w:val="0"/>
    </w:pPr>
    <w:rPr>
      <w:sz w:val="24"/>
      <w:lang w:val="uk-UA" w:eastAsia="uk-UA"/>
    </w:rPr>
  </w:style>
  <w:style w:type="paragraph" w:styleId="ab">
    <w:name w:val="Block Text"/>
    <w:basedOn w:val="a"/>
    <w:qFormat/>
    <w:rsid w:val="006F7DE3"/>
    <w:pPr>
      <w:ind w:left="-108" w:right="-108"/>
    </w:pPr>
    <w:rPr>
      <w:sz w:val="20"/>
      <w:szCs w:val="20"/>
      <w:lang w:val="uk-UA"/>
    </w:rPr>
  </w:style>
  <w:style w:type="paragraph" w:styleId="ac">
    <w:name w:val="List"/>
    <w:basedOn w:val="a"/>
    <w:uiPriority w:val="99"/>
    <w:rsid w:val="006F7DE3"/>
    <w:pPr>
      <w:ind w:left="283" w:hanging="283"/>
    </w:pPr>
  </w:style>
  <w:style w:type="paragraph" w:styleId="ad">
    <w:name w:val="Normal (Web)"/>
    <w:basedOn w:val="a"/>
    <w:uiPriority w:val="99"/>
    <w:qFormat/>
    <w:rsid w:val="006F7DE3"/>
    <w:pPr>
      <w:spacing w:before="100" w:beforeAutospacing="1" w:after="100" w:afterAutospacing="1"/>
    </w:pPr>
    <w:rPr>
      <w:rFonts w:eastAsia="Calibri"/>
      <w:color w:val="003366"/>
      <w:sz w:val="24"/>
    </w:rPr>
  </w:style>
  <w:style w:type="character" w:customStyle="1" w:styleId="markedcontent">
    <w:name w:val="markedcontent"/>
    <w:rsid w:val="006F7DE3"/>
  </w:style>
  <w:style w:type="paragraph" w:customStyle="1" w:styleId="11">
    <w:name w:val="Обычный (веб)1"/>
    <w:basedOn w:val="a"/>
    <w:qFormat/>
    <w:rsid w:val="006F7DE3"/>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6F7DE3"/>
    <w:pPr>
      <w:widowControl w:val="0"/>
      <w:ind w:left="110"/>
    </w:pPr>
    <w:rPr>
      <w:sz w:val="22"/>
      <w:szCs w:val="22"/>
      <w:lang w:val="uk-UA" w:eastAsia="en-US"/>
    </w:rPr>
  </w:style>
  <w:style w:type="paragraph" w:styleId="ae">
    <w:name w:val="List Paragraph"/>
    <w:basedOn w:val="a"/>
    <w:link w:val="af"/>
    <w:uiPriority w:val="99"/>
    <w:qFormat/>
    <w:rsid w:val="00B22672"/>
    <w:pPr>
      <w:ind w:left="720"/>
      <w:contextualSpacing/>
    </w:pPr>
    <w:rPr>
      <w:szCs w:val="28"/>
      <w:lang w:val="uk-UA"/>
    </w:rPr>
  </w:style>
  <w:style w:type="table" w:styleId="af0">
    <w:name w:val="Table Grid"/>
    <w:basedOn w:val="a1"/>
    <w:uiPriority w:val="39"/>
    <w:qFormat/>
    <w:rsid w:val="009423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у Знак"/>
    <w:link w:val="ae"/>
    <w:uiPriority w:val="99"/>
    <w:locked/>
    <w:rsid w:val="00C272A6"/>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C272A6"/>
    <w:rPr>
      <w:rFonts w:asciiTheme="majorHAnsi" w:eastAsiaTheme="majorEastAsia" w:hAnsiTheme="majorHAnsi" w:cstheme="majorBidi"/>
      <w:b/>
      <w:bCs/>
      <w:color w:val="4F81BD" w:themeColor="accent1"/>
      <w:sz w:val="28"/>
      <w:szCs w:val="24"/>
      <w:lang w:val="ru-RU" w:eastAsia="ru-RU"/>
    </w:rPr>
  </w:style>
  <w:style w:type="character" w:customStyle="1" w:styleId="50">
    <w:name w:val="Заголовок 5 Знак"/>
    <w:basedOn w:val="a0"/>
    <w:link w:val="5"/>
    <w:uiPriority w:val="9"/>
    <w:rsid w:val="00C272A6"/>
    <w:rPr>
      <w:rFonts w:asciiTheme="majorHAnsi" w:eastAsiaTheme="majorEastAsia" w:hAnsiTheme="majorHAnsi" w:cstheme="majorBidi"/>
      <w:color w:val="243F60" w:themeColor="accent1" w:themeShade="7F"/>
      <w:sz w:val="28"/>
      <w:szCs w:val="24"/>
      <w:lang w:val="ru-RU" w:eastAsia="ru-RU"/>
    </w:rPr>
  </w:style>
  <w:style w:type="character" w:styleId="af1">
    <w:name w:val="Strong"/>
    <w:basedOn w:val="a0"/>
    <w:uiPriority w:val="22"/>
    <w:qFormat/>
    <w:rsid w:val="00C272A6"/>
    <w:rPr>
      <w:b/>
      <w:bCs/>
    </w:rPr>
  </w:style>
  <w:style w:type="paragraph" w:styleId="af2">
    <w:name w:val="footnote text"/>
    <w:basedOn w:val="a"/>
    <w:link w:val="af3"/>
    <w:uiPriority w:val="99"/>
    <w:semiHidden/>
    <w:unhideWhenUsed/>
    <w:rsid w:val="00873950"/>
    <w:rPr>
      <w:sz w:val="20"/>
      <w:szCs w:val="20"/>
    </w:rPr>
  </w:style>
  <w:style w:type="character" w:customStyle="1" w:styleId="af3">
    <w:name w:val="Текст виноски Знак"/>
    <w:basedOn w:val="a0"/>
    <w:link w:val="af2"/>
    <w:uiPriority w:val="99"/>
    <w:semiHidden/>
    <w:rsid w:val="00873950"/>
    <w:rPr>
      <w:rFonts w:ascii="Times New Roman" w:eastAsia="Times New Roman" w:hAnsi="Times New Roman" w:cs="Times New Roman"/>
      <w:sz w:val="20"/>
      <w:szCs w:val="20"/>
      <w:lang w:val="ru-RU" w:eastAsia="ru-RU"/>
    </w:rPr>
  </w:style>
  <w:style w:type="character" w:styleId="af4">
    <w:name w:val="footnote reference"/>
    <w:basedOn w:val="a0"/>
    <w:uiPriority w:val="99"/>
    <w:semiHidden/>
    <w:unhideWhenUsed/>
    <w:rsid w:val="00873950"/>
    <w:rPr>
      <w:vertAlign w:val="superscript"/>
    </w:rPr>
  </w:style>
  <w:style w:type="character" w:customStyle="1" w:styleId="whitespace-normal">
    <w:name w:val="whitespace-normal"/>
    <w:basedOn w:val="a0"/>
    <w:rsid w:val="009F67EF"/>
  </w:style>
  <w:style w:type="character" w:customStyle="1" w:styleId="apple-converted-space">
    <w:name w:val="apple-converted-space"/>
    <w:basedOn w:val="a0"/>
    <w:rsid w:val="0056104C"/>
  </w:style>
  <w:style w:type="paragraph" w:customStyle="1" w:styleId="21">
    <w:name w:val="Основной текст с отступом 21"/>
    <w:basedOn w:val="a"/>
    <w:rsid w:val="0056104C"/>
    <w:pPr>
      <w:suppressAutoHyphens/>
      <w:spacing w:line="100" w:lineRule="atLeast"/>
      <w:ind w:left="1440" w:hanging="720"/>
    </w:pPr>
    <w:rPr>
      <w:lang w:eastAsia="ar-SA"/>
    </w:rPr>
  </w:style>
  <w:style w:type="paragraph" w:customStyle="1" w:styleId="Default">
    <w:name w:val="Default"/>
    <w:rsid w:val="0056104C"/>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2">
    <w:name w:val="Абзац списку1"/>
    <w:basedOn w:val="a"/>
    <w:rsid w:val="0056104C"/>
    <w:pPr>
      <w:suppressAutoHyphens/>
      <w:spacing w:line="100" w:lineRule="atLeast"/>
      <w:ind w:left="859" w:hanging="360"/>
      <w:jc w:val="both"/>
    </w:pPr>
    <w:rPr>
      <w:lang w:eastAsia="ar-SA"/>
    </w:rPr>
  </w:style>
  <w:style w:type="character" w:customStyle="1" w:styleId="20">
    <w:name w:val="Заголовок 2 Знак"/>
    <w:basedOn w:val="a0"/>
    <w:link w:val="2"/>
    <w:uiPriority w:val="9"/>
    <w:semiHidden/>
    <w:rsid w:val="00423DED"/>
    <w:rPr>
      <w:rFonts w:asciiTheme="majorHAnsi" w:eastAsiaTheme="majorEastAsia" w:hAnsiTheme="majorHAnsi" w:cstheme="majorBidi"/>
      <w:color w:val="365F91" w:themeColor="accent1" w:themeShade="BF"/>
      <w:sz w:val="26"/>
      <w:szCs w:val="26"/>
      <w:lang w:val="ru-RU" w:eastAsia="ru-RU"/>
    </w:rPr>
  </w:style>
  <w:style w:type="character" w:styleId="af5">
    <w:name w:val="Emphasis"/>
    <w:basedOn w:val="a0"/>
    <w:uiPriority w:val="20"/>
    <w:qFormat/>
    <w:rsid w:val="00833955"/>
    <w:rPr>
      <w:i/>
      <w:iCs/>
    </w:rPr>
  </w:style>
  <w:style w:type="character" w:customStyle="1" w:styleId="10">
    <w:name w:val="Заголовок 1 Знак"/>
    <w:basedOn w:val="a0"/>
    <w:link w:val="1"/>
    <w:uiPriority w:val="9"/>
    <w:rsid w:val="00474589"/>
    <w:rPr>
      <w:rFonts w:asciiTheme="majorHAnsi" w:eastAsiaTheme="majorEastAsia" w:hAnsiTheme="majorHAnsi" w:cstheme="majorBidi"/>
      <w:color w:val="365F91" w:themeColor="accent1" w:themeShade="BF"/>
      <w:sz w:val="32"/>
      <w:szCs w:val="32"/>
      <w:lang w:val="ru-RU" w:eastAsia="ru-RU"/>
    </w:rPr>
  </w:style>
  <w:style w:type="paragraph" w:customStyle="1" w:styleId="western">
    <w:name w:val="western"/>
    <w:basedOn w:val="a"/>
    <w:rsid w:val="008179D3"/>
    <w:pPr>
      <w:spacing w:before="100" w:beforeAutospacing="1" w:after="100" w:afterAutospacing="1"/>
    </w:pPr>
    <w:rPr>
      <w:sz w:val="24"/>
      <w:lang w:val="uk-UA" w:eastAsia="uk-UA"/>
    </w:rPr>
  </w:style>
  <w:style w:type="paragraph" w:styleId="af6">
    <w:name w:val="Balloon Text"/>
    <w:basedOn w:val="a"/>
    <w:link w:val="af7"/>
    <w:uiPriority w:val="99"/>
    <w:semiHidden/>
    <w:unhideWhenUsed/>
    <w:rsid w:val="00AF74ED"/>
    <w:rPr>
      <w:rFonts w:ascii="Tahoma" w:hAnsi="Tahoma" w:cs="Tahoma"/>
      <w:sz w:val="16"/>
      <w:szCs w:val="16"/>
    </w:rPr>
  </w:style>
  <w:style w:type="character" w:customStyle="1" w:styleId="af7">
    <w:name w:val="Текст у виносці Знак"/>
    <w:basedOn w:val="a0"/>
    <w:link w:val="af6"/>
    <w:uiPriority w:val="99"/>
    <w:semiHidden/>
    <w:rsid w:val="00AF74E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12288495">
      <w:bodyDiv w:val="1"/>
      <w:marLeft w:val="0"/>
      <w:marRight w:val="0"/>
      <w:marTop w:val="0"/>
      <w:marBottom w:val="0"/>
      <w:divBdr>
        <w:top w:val="none" w:sz="0" w:space="0" w:color="auto"/>
        <w:left w:val="none" w:sz="0" w:space="0" w:color="auto"/>
        <w:bottom w:val="none" w:sz="0" w:space="0" w:color="auto"/>
        <w:right w:val="none" w:sz="0" w:space="0" w:color="auto"/>
      </w:divBdr>
    </w:div>
    <w:div w:id="146678516">
      <w:bodyDiv w:val="1"/>
      <w:marLeft w:val="0"/>
      <w:marRight w:val="0"/>
      <w:marTop w:val="0"/>
      <w:marBottom w:val="0"/>
      <w:divBdr>
        <w:top w:val="none" w:sz="0" w:space="0" w:color="auto"/>
        <w:left w:val="none" w:sz="0" w:space="0" w:color="auto"/>
        <w:bottom w:val="none" w:sz="0" w:space="0" w:color="auto"/>
        <w:right w:val="none" w:sz="0" w:space="0" w:color="auto"/>
      </w:divBdr>
    </w:div>
    <w:div w:id="165022113">
      <w:bodyDiv w:val="1"/>
      <w:marLeft w:val="0"/>
      <w:marRight w:val="0"/>
      <w:marTop w:val="0"/>
      <w:marBottom w:val="0"/>
      <w:divBdr>
        <w:top w:val="none" w:sz="0" w:space="0" w:color="auto"/>
        <w:left w:val="none" w:sz="0" w:space="0" w:color="auto"/>
        <w:bottom w:val="none" w:sz="0" w:space="0" w:color="auto"/>
        <w:right w:val="none" w:sz="0" w:space="0" w:color="auto"/>
      </w:divBdr>
    </w:div>
    <w:div w:id="167915739">
      <w:bodyDiv w:val="1"/>
      <w:marLeft w:val="0"/>
      <w:marRight w:val="0"/>
      <w:marTop w:val="0"/>
      <w:marBottom w:val="0"/>
      <w:divBdr>
        <w:top w:val="none" w:sz="0" w:space="0" w:color="auto"/>
        <w:left w:val="none" w:sz="0" w:space="0" w:color="auto"/>
        <w:bottom w:val="none" w:sz="0" w:space="0" w:color="auto"/>
        <w:right w:val="none" w:sz="0" w:space="0" w:color="auto"/>
      </w:divBdr>
      <w:divsChild>
        <w:div w:id="1752317132">
          <w:marLeft w:val="0"/>
          <w:marRight w:val="0"/>
          <w:marTop w:val="0"/>
          <w:marBottom w:val="300"/>
          <w:divBdr>
            <w:top w:val="none" w:sz="0" w:space="0" w:color="auto"/>
            <w:left w:val="none" w:sz="0" w:space="0" w:color="auto"/>
            <w:bottom w:val="single" w:sz="6" w:space="2" w:color="D8E8EB"/>
            <w:right w:val="none" w:sz="0" w:space="0" w:color="auto"/>
          </w:divBdr>
        </w:div>
      </w:divsChild>
    </w:div>
    <w:div w:id="229004628">
      <w:bodyDiv w:val="1"/>
      <w:marLeft w:val="0"/>
      <w:marRight w:val="0"/>
      <w:marTop w:val="0"/>
      <w:marBottom w:val="0"/>
      <w:divBdr>
        <w:top w:val="none" w:sz="0" w:space="0" w:color="auto"/>
        <w:left w:val="none" w:sz="0" w:space="0" w:color="auto"/>
        <w:bottom w:val="none" w:sz="0" w:space="0" w:color="auto"/>
        <w:right w:val="none" w:sz="0" w:space="0" w:color="auto"/>
      </w:divBdr>
    </w:div>
    <w:div w:id="245001977">
      <w:bodyDiv w:val="1"/>
      <w:marLeft w:val="0"/>
      <w:marRight w:val="0"/>
      <w:marTop w:val="0"/>
      <w:marBottom w:val="0"/>
      <w:divBdr>
        <w:top w:val="none" w:sz="0" w:space="0" w:color="auto"/>
        <w:left w:val="none" w:sz="0" w:space="0" w:color="auto"/>
        <w:bottom w:val="none" w:sz="0" w:space="0" w:color="auto"/>
        <w:right w:val="none" w:sz="0" w:space="0" w:color="auto"/>
      </w:divBdr>
    </w:div>
    <w:div w:id="266079682">
      <w:bodyDiv w:val="1"/>
      <w:marLeft w:val="0"/>
      <w:marRight w:val="0"/>
      <w:marTop w:val="0"/>
      <w:marBottom w:val="0"/>
      <w:divBdr>
        <w:top w:val="none" w:sz="0" w:space="0" w:color="auto"/>
        <w:left w:val="none" w:sz="0" w:space="0" w:color="auto"/>
        <w:bottom w:val="none" w:sz="0" w:space="0" w:color="auto"/>
        <w:right w:val="none" w:sz="0" w:space="0" w:color="auto"/>
      </w:divBdr>
      <w:divsChild>
        <w:div w:id="356660325">
          <w:marLeft w:val="0"/>
          <w:marRight w:val="0"/>
          <w:marTop w:val="0"/>
          <w:marBottom w:val="0"/>
          <w:divBdr>
            <w:top w:val="none" w:sz="0" w:space="0" w:color="auto"/>
            <w:left w:val="none" w:sz="0" w:space="0" w:color="auto"/>
            <w:bottom w:val="none" w:sz="0" w:space="0" w:color="auto"/>
            <w:right w:val="none" w:sz="0" w:space="0" w:color="auto"/>
          </w:divBdr>
        </w:div>
      </w:divsChild>
    </w:div>
    <w:div w:id="288048847">
      <w:bodyDiv w:val="1"/>
      <w:marLeft w:val="0"/>
      <w:marRight w:val="0"/>
      <w:marTop w:val="0"/>
      <w:marBottom w:val="0"/>
      <w:divBdr>
        <w:top w:val="none" w:sz="0" w:space="0" w:color="auto"/>
        <w:left w:val="none" w:sz="0" w:space="0" w:color="auto"/>
        <w:bottom w:val="none" w:sz="0" w:space="0" w:color="auto"/>
        <w:right w:val="none" w:sz="0" w:space="0" w:color="auto"/>
      </w:divBdr>
    </w:div>
    <w:div w:id="326324312">
      <w:bodyDiv w:val="1"/>
      <w:marLeft w:val="0"/>
      <w:marRight w:val="0"/>
      <w:marTop w:val="0"/>
      <w:marBottom w:val="0"/>
      <w:divBdr>
        <w:top w:val="none" w:sz="0" w:space="0" w:color="auto"/>
        <w:left w:val="none" w:sz="0" w:space="0" w:color="auto"/>
        <w:bottom w:val="none" w:sz="0" w:space="0" w:color="auto"/>
        <w:right w:val="none" w:sz="0" w:space="0" w:color="auto"/>
      </w:divBdr>
    </w:div>
    <w:div w:id="382026153">
      <w:bodyDiv w:val="1"/>
      <w:marLeft w:val="0"/>
      <w:marRight w:val="0"/>
      <w:marTop w:val="0"/>
      <w:marBottom w:val="0"/>
      <w:divBdr>
        <w:top w:val="none" w:sz="0" w:space="0" w:color="auto"/>
        <w:left w:val="none" w:sz="0" w:space="0" w:color="auto"/>
        <w:bottom w:val="none" w:sz="0" w:space="0" w:color="auto"/>
        <w:right w:val="none" w:sz="0" w:space="0" w:color="auto"/>
      </w:divBdr>
    </w:div>
    <w:div w:id="429660646">
      <w:bodyDiv w:val="1"/>
      <w:marLeft w:val="0"/>
      <w:marRight w:val="0"/>
      <w:marTop w:val="0"/>
      <w:marBottom w:val="0"/>
      <w:divBdr>
        <w:top w:val="none" w:sz="0" w:space="0" w:color="auto"/>
        <w:left w:val="none" w:sz="0" w:space="0" w:color="auto"/>
        <w:bottom w:val="none" w:sz="0" w:space="0" w:color="auto"/>
        <w:right w:val="none" w:sz="0" w:space="0" w:color="auto"/>
      </w:divBdr>
    </w:div>
    <w:div w:id="439450091">
      <w:bodyDiv w:val="1"/>
      <w:marLeft w:val="0"/>
      <w:marRight w:val="0"/>
      <w:marTop w:val="0"/>
      <w:marBottom w:val="0"/>
      <w:divBdr>
        <w:top w:val="none" w:sz="0" w:space="0" w:color="auto"/>
        <w:left w:val="none" w:sz="0" w:space="0" w:color="auto"/>
        <w:bottom w:val="none" w:sz="0" w:space="0" w:color="auto"/>
        <w:right w:val="none" w:sz="0" w:space="0" w:color="auto"/>
      </w:divBdr>
    </w:div>
    <w:div w:id="505900295">
      <w:bodyDiv w:val="1"/>
      <w:marLeft w:val="0"/>
      <w:marRight w:val="0"/>
      <w:marTop w:val="0"/>
      <w:marBottom w:val="0"/>
      <w:divBdr>
        <w:top w:val="none" w:sz="0" w:space="0" w:color="auto"/>
        <w:left w:val="none" w:sz="0" w:space="0" w:color="auto"/>
        <w:bottom w:val="none" w:sz="0" w:space="0" w:color="auto"/>
        <w:right w:val="none" w:sz="0" w:space="0" w:color="auto"/>
      </w:divBdr>
    </w:div>
    <w:div w:id="572786800">
      <w:bodyDiv w:val="1"/>
      <w:marLeft w:val="0"/>
      <w:marRight w:val="0"/>
      <w:marTop w:val="0"/>
      <w:marBottom w:val="0"/>
      <w:divBdr>
        <w:top w:val="none" w:sz="0" w:space="0" w:color="auto"/>
        <w:left w:val="none" w:sz="0" w:space="0" w:color="auto"/>
        <w:bottom w:val="none" w:sz="0" w:space="0" w:color="auto"/>
        <w:right w:val="none" w:sz="0" w:space="0" w:color="auto"/>
      </w:divBdr>
    </w:div>
    <w:div w:id="578251340">
      <w:bodyDiv w:val="1"/>
      <w:marLeft w:val="0"/>
      <w:marRight w:val="0"/>
      <w:marTop w:val="0"/>
      <w:marBottom w:val="0"/>
      <w:divBdr>
        <w:top w:val="none" w:sz="0" w:space="0" w:color="auto"/>
        <w:left w:val="none" w:sz="0" w:space="0" w:color="auto"/>
        <w:bottom w:val="none" w:sz="0" w:space="0" w:color="auto"/>
        <w:right w:val="none" w:sz="0" w:space="0" w:color="auto"/>
      </w:divBdr>
    </w:div>
    <w:div w:id="591088053">
      <w:bodyDiv w:val="1"/>
      <w:marLeft w:val="0"/>
      <w:marRight w:val="0"/>
      <w:marTop w:val="0"/>
      <w:marBottom w:val="0"/>
      <w:divBdr>
        <w:top w:val="none" w:sz="0" w:space="0" w:color="auto"/>
        <w:left w:val="none" w:sz="0" w:space="0" w:color="auto"/>
        <w:bottom w:val="none" w:sz="0" w:space="0" w:color="auto"/>
        <w:right w:val="none" w:sz="0" w:space="0" w:color="auto"/>
      </w:divBdr>
    </w:div>
    <w:div w:id="632753002">
      <w:bodyDiv w:val="1"/>
      <w:marLeft w:val="0"/>
      <w:marRight w:val="0"/>
      <w:marTop w:val="0"/>
      <w:marBottom w:val="0"/>
      <w:divBdr>
        <w:top w:val="none" w:sz="0" w:space="0" w:color="auto"/>
        <w:left w:val="none" w:sz="0" w:space="0" w:color="auto"/>
        <w:bottom w:val="none" w:sz="0" w:space="0" w:color="auto"/>
        <w:right w:val="none" w:sz="0" w:space="0" w:color="auto"/>
      </w:divBdr>
    </w:div>
    <w:div w:id="730812425">
      <w:bodyDiv w:val="1"/>
      <w:marLeft w:val="0"/>
      <w:marRight w:val="0"/>
      <w:marTop w:val="0"/>
      <w:marBottom w:val="0"/>
      <w:divBdr>
        <w:top w:val="none" w:sz="0" w:space="0" w:color="auto"/>
        <w:left w:val="none" w:sz="0" w:space="0" w:color="auto"/>
        <w:bottom w:val="none" w:sz="0" w:space="0" w:color="auto"/>
        <w:right w:val="none" w:sz="0" w:space="0" w:color="auto"/>
      </w:divBdr>
    </w:div>
    <w:div w:id="732436168">
      <w:bodyDiv w:val="1"/>
      <w:marLeft w:val="0"/>
      <w:marRight w:val="0"/>
      <w:marTop w:val="0"/>
      <w:marBottom w:val="0"/>
      <w:divBdr>
        <w:top w:val="none" w:sz="0" w:space="0" w:color="auto"/>
        <w:left w:val="none" w:sz="0" w:space="0" w:color="auto"/>
        <w:bottom w:val="none" w:sz="0" w:space="0" w:color="auto"/>
        <w:right w:val="none" w:sz="0" w:space="0" w:color="auto"/>
      </w:divBdr>
    </w:div>
    <w:div w:id="784082784">
      <w:bodyDiv w:val="1"/>
      <w:marLeft w:val="0"/>
      <w:marRight w:val="0"/>
      <w:marTop w:val="0"/>
      <w:marBottom w:val="0"/>
      <w:divBdr>
        <w:top w:val="none" w:sz="0" w:space="0" w:color="auto"/>
        <w:left w:val="none" w:sz="0" w:space="0" w:color="auto"/>
        <w:bottom w:val="none" w:sz="0" w:space="0" w:color="auto"/>
        <w:right w:val="none" w:sz="0" w:space="0" w:color="auto"/>
      </w:divBdr>
    </w:div>
    <w:div w:id="841436268">
      <w:bodyDiv w:val="1"/>
      <w:marLeft w:val="0"/>
      <w:marRight w:val="0"/>
      <w:marTop w:val="0"/>
      <w:marBottom w:val="0"/>
      <w:divBdr>
        <w:top w:val="none" w:sz="0" w:space="0" w:color="auto"/>
        <w:left w:val="none" w:sz="0" w:space="0" w:color="auto"/>
        <w:bottom w:val="none" w:sz="0" w:space="0" w:color="auto"/>
        <w:right w:val="none" w:sz="0" w:space="0" w:color="auto"/>
      </w:divBdr>
    </w:div>
    <w:div w:id="843667193">
      <w:bodyDiv w:val="1"/>
      <w:marLeft w:val="0"/>
      <w:marRight w:val="0"/>
      <w:marTop w:val="0"/>
      <w:marBottom w:val="0"/>
      <w:divBdr>
        <w:top w:val="none" w:sz="0" w:space="0" w:color="auto"/>
        <w:left w:val="none" w:sz="0" w:space="0" w:color="auto"/>
        <w:bottom w:val="none" w:sz="0" w:space="0" w:color="auto"/>
        <w:right w:val="none" w:sz="0" w:space="0" w:color="auto"/>
      </w:divBdr>
    </w:div>
    <w:div w:id="878470865">
      <w:bodyDiv w:val="1"/>
      <w:marLeft w:val="0"/>
      <w:marRight w:val="0"/>
      <w:marTop w:val="0"/>
      <w:marBottom w:val="0"/>
      <w:divBdr>
        <w:top w:val="none" w:sz="0" w:space="0" w:color="auto"/>
        <w:left w:val="none" w:sz="0" w:space="0" w:color="auto"/>
        <w:bottom w:val="none" w:sz="0" w:space="0" w:color="auto"/>
        <w:right w:val="none" w:sz="0" w:space="0" w:color="auto"/>
      </w:divBdr>
    </w:div>
    <w:div w:id="974799266">
      <w:bodyDiv w:val="1"/>
      <w:marLeft w:val="0"/>
      <w:marRight w:val="0"/>
      <w:marTop w:val="0"/>
      <w:marBottom w:val="0"/>
      <w:divBdr>
        <w:top w:val="none" w:sz="0" w:space="0" w:color="auto"/>
        <w:left w:val="none" w:sz="0" w:space="0" w:color="auto"/>
        <w:bottom w:val="none" w:sz="0" w:space="0" w:color="auto"/>
        <w:right w:val="none" w:sz="0" w:space="0" w:color="auto"/>
      </w:divBdr>
    </w:div>
    <w:div w:id="1041855709">
      <w:bodyDiv w:val="1"/>
      <w:marLeft w:val="0"/>
      <w:marRight w:val="0"/>
      <w:marTop w:val="0"/>
      <w:marBottom w:val="0"/>
      <w:divBdr>
        <w:top w:val="none" w:sz="0" w:space="0" w:color="auto"/>
        <w:left w:val="none" w:sz="0" w:space="0" w:color="auto"/>
        <w:bottom w:val="none" w:sz="0" w:space="0" w:color="auto"/>
        <w:right w:val="none" w:sz="0" w:space="0" w:color="auto"/>
      </w:divBdr>
    </w:div>
    <w:div w:id="1055661914">
      <w:bodyDiv w:val="1"/>
      <w:marLeft w:val="0"/>
      <w:marRight w:val="0"/>
      <w:marTop w:val="0"/>
      <w:marBottom w:val="0"/>
      <w:divBdr>
        <w:top w:val="none" w:sz="0" w:space="0" w:color="auto"/>
        <w:left w:val="none" w:sz="0" w:space="0" w:color="auto"/>
        <w:bottom w:val="none" w:sz="0" w:space="0" w:color="auto"/>
        <w:right w:val="none" w:sz="0" w:space="0" w:color="auto"/>
      </w:divBdr>
      <w:divsChild>
        <w:div w:id="1504465839">
          <w:marLeft w:val="0"/>
          <w:marRight w:val="0"/>
          <w:marTop w:val="0"/>
          <w:marBottom w:val="0"/>
          <w:divBdr>
            <w:top w:val="none" w:sz="0" w:space="0" w:color="auto"/>
            <w:left w:val="none" w:sz="0" w:space="0" w:color="auto"/>
            <w:bottom w:val="none" w:sz="0" w:space="0" w:color="auto"/>
            <w:right w:val="none" w:sz="0" w:space="0" w:color="auto"/>
          </w:divBdr>
        </w:div>
        <w:div w:id="333457245">
          <w:marLeft w:val="0"/>
          <w:marRight w:val="0"/>
          <w:marTop w:val="0"/>
          <w:marBottom w:val="0"/>
          <w:divBdr>
            <w:top w:val="none" w:sz="0" w:space="0" w:color="auto"/>
            <w:left w:val="none" w:sz="0" w:space="0" w:color="auto"/>
            <w:bottom w:val="none" w:sz="0" w:space="0" w:color="auto"/>
            <w:right w:val="none" w:sz="0" w:space="0" w:color="auto"/>
          </w:divBdr>
        </w:div>
      </w:divsChild>
    </w:div>
    <w:div w:id="1059549707">
      <w:bodyDiv w:val="1"/>
      <w:marLeft w:val="0"/>
      <w:marRight w:val="0"/>
      <w:marTop w:val="0"/>
      <w:marBottom w:val="0"/>
      <w:divBdr>
        <w:top w:val="none" w:sz="0" w:space="0" w:color="auto"/>
        <w:left w:val="none" w:sz="0" w:space="0" w:color="auto"/>
        <w:bottom w:val="none" w:sz="0" w:space="0" w:color="auto"/>
        <w:right w:val="none" w:sz="0" w:space="0" w:color="auto"/>
      </w:divBdr>
    </w:div>
    <w:div w:id="1060176328">
      <w:bodyDiv w:val="1"/>
      <w:marLeft w:val="0"/>
      <w:marRight w:val="0"/>
      <w:marTop w:val="0"/>
      <w:marBottom w:val="0"/>
      <w:divBdr>
        <w:top w:val="none" w:sz="0" w:space="0" w:color="auto"/>
        <w:left w:val="none" w:sz="0" w:space="0" w:color="auto"/>
        <w:bottom w:val="none" w:sz="0" w:space="0" w:color="auto"/>
        <w:right w:val="none" w:sz="0" w:space="0" w:color="auto"/>
      </w:divBdr>
    </w:div>
    <w:div w:id="1100294935">
      <w:bodyDiv w:val="1"/>
      <w:marLeft w:val="0"/>
      <w:marRight w:val="0"/>
      <w:marTop w:val="0"/>
      <w:marBottom w:val="0"/>
      <w:divBdr>
        <w:top w:val="none" w:sz="0" w:space="0" w:color="auto"/>
        <w:left w:val="none" w:sz="0" w:space="0" w:color="auto"/>
        <w:bottom w:val="none" w:sz="0" w:space="0" w:color="auto"/>
        <w:right w:val="none" w:sz="0" w:space="0" w:color="auto"/>
      </w:divBdr>
    </w:div>
    <w:div w:id="1126970272">
      <w:bodyDiv w:val="1"/>
      <w:marLeft w:val="0"/>
      <w:marRight w:val="0"/>
      <w:marTop w:val="0"/>
      <w:marBottom w:val="0"/>
      <w:divBdr>
        <w:top w:val="none" w:sz="0" w:space="0" w:color="auto"/>
        <w:left w:val="none" w:sz="0" w:space="0" w:color="auto"/>
        <w:bottom w:val="none" w:sz="0" w:space="0" w:color="auto"/>
        <w:right w:val="none" w:sz="0" w:space="0" w:color="auto"/>
      </w:divBdr>
    </w:div>
    <w:div w:id="1143157863">
      <w:bodyDiv w:val="1"/>
      <w:marLeft w:val="0"/>
      <w:marRight w:val="0"/>
      <w:marTop w:val="0"/>
      <w:marBottom w:val="0"/>
      <w:divBdr>
        <w:top w:val="none" w:sz="0" w:space="0" w:color="auto"/>
        <w:left w:val="none" w:sz="0" w:space="0" w:color="auto"/>
        <w:bottom w:val="none" w:sz="0" w:space="0" w:color="auto"/>
        <w:right w:val="none" w:sz="0" w:space="0" w:color="auto"/>
      </w:divBdr>
    </w:div>
    <w:div w:id="1194422284">
      <w:bodyDiv w:val="1"/>
      <w:marLeft w:val="0"/>
      <w:marRight w:val="0"/>
      <w:marTop w:val="0"/>
      <w:marBottom w:val="0"/>
      <w:divBdr>
        <w:top w:val="none" w:sz="0" w:space="0" w:color="auto"/>
        <w:left w:val="none" w:sz="0" w:space="0" w:color="auto"/>
        <w:bottom w:val="none" w:sz="0" w:space="0" w:color="auto"/>
        <w:right w:val="none" w:sz="0" w:space="0" w:color="auto"/>
      </w:divBdr>
    </w:div>
    <w:div w:id="1233152507">
      <w:bodyDiv w:val="1"/>
      <w:marLeft w:val="0"/>
      <w:marRight w:val="0"/>
      <w:marTop w:val="0"/>
      <w:marBottom w:val="0"/>
      <w:divBdr>
        <w:top w:val="none" w:sz="0" w:space="0" w:color="auto"/>
        <w:left w:val="none" w:sz="0" w:space="0" w:color="auto"/>
        <w:bottom w:val="none" w:sz="0" w:space="0" w:color="auto"/>
        <w:right w:val="none" w:sz="0" w:space="0" w:color="auto"/>
      </w:divBdr>
    </w:div>
    <w:div w:id="1429279152">
      <w:bodyDiv w:val="1"/>
      <w:marLeft w:val="0"/>
      <w:marRight w:val="0"/>
      <w:marTop w:val="0"/>
      <w:marBottom w:val="0"/>
      <w:divBdr>
        <w:top w:val="none" w:sz="0" w:space="0" w:color="auto"/>
        <w:left w:val="none" w:sz="0" w:space="0" w:color="auto"/>
        <w:bottom w:val="none" w:sz="0" w:space="0" w:color="auto"/>
        <w:right w:val="none" w:sz="0" w:space="0" w:color="auto"/>
      </w:divBdr>
    </w:div>
    <w:div w:id="1434015533">
      <w:bodyDiv w:val="1"/>
      <w:marLeft w:val="0"/>
      <w:marRight w:val="0"/>
      <w:marTop w:val="0"/>
      <w:marBottom w:val="0"/>
      <w:divBdr>
        <w:top w:val="none" w:sz="0" w:space="0" w:color="auto"/>
        <w:left w:val="none" w:sz="0" w:space="0" w:color="auto"/>
        <w:bottom w:val="none" w:sz="0" w:space="0" w:color="auto"/>
        <w:right w:val="none" w:sz="0" w:space="0" w:color="auto"/>
      </w:divBdr>
    </w:div>
    <w:div w:id="1573587955">
      <w:bodyDiv w:val="1"/>
      <w:marLeft w:val="0"/>
      <w:marRight w:val="0"/>
      <w:marTop w:val="0"/>
      <w:marBottom w:val="0"/>
      <w:divBdr>
        <w:top w:val="none" w:sz="0" w:space="0" w:color="auto"/>
        <w:left w:val="none" w:sz="0" w:space="0" w:color="auto"/>
        <w:bottom w:val="none" w:sz="0" w:space="0" w:color="auto"/>
        <w:right w:val="none" w:sz="0" w:space="0" w:color="auto"/>
      </w:divBdr>
    </w:div>
    <w:div w:id="1622498033">
      <w:bodyDiv w:val="1"/>
      <w:marLeft w:val="0"/>
      <w:marRight w:val="0"/>
      <w:marTop w:val="0"/>
      <w:marBottom w:val="0"/>
      <w:divBdr>
        <w:top w:val="none" w:sz="0" w:space="0" w:color="auto"/>
        <w:left w:val="none" w:sz="0" w:space="0" w:color="auto"/>
        <w:bottom w:val="none" w:sz="0" w:space="0" w:color="auto"/>
        <w:right w:val="none" w:sz="0" w:space="0" w:color="auto"/>
      </w:divBdr>
      <w:divsChild>
        <w:div w:id="780147006">
          <w:marLeft w:val="0"/>
          <w:marRight w:val="0"/>
          <w:marTop w:val="0"/>
          <w:marBottom w:val="0"/>
          <w:divBdr>
            <w:top w:val="none" w:sz="0" w:space="0" w:color="auto"/>
            <w:left w:val="none" w:sz="0" w:space="0" w:color="auto"/>
            <w:bottom w:val="none" w:sz="0" w:space="0" w:color="auto"/>
            <w:right w:val="none" w:sz="0" w:space="0" w:color="auto"/>
          </w:divBdr>
        </w:div>
        <w:div w:id="2079205016">
          <w:marLeft w:val="0"/>
          <w:marRight w:val="0"/>
          <w:marTop w:val="0"/>
          <w:marBottom w:val="0"/>
          <w:divBdr>
            <w:top w:val="none" w:sz="0" w:space="0" w:color="auto"/>
            <w:left w:val="none" w:sz="0" w:space="0" w:color="auto"/>
            <w:bottom w:val="none" w:sz="0" w:space="0" w:color="auto"/>
            <w:right w:val="none" w:sz="0" w:space="0" w:color="auto"/>
          </w:divBdr>
        </w:div>
        <w:div w:id="931621632">
          <w:marLeft w:val="0"/>
          <w:marRight w:val="0"/>
          <w:marTop w:val="0"/>
          <w:marBottom w:val="0"/>
          <w:divBdr>
            <w:top w:val="none" w:sz="0" w:space="0" w:color="auto"/>
            <w:left w:val="none" w:sz="0" w:space="0" w:color="auto"/>
            <w:bottom w:val="none" w:sz="0" w:space="0" w:color="auto"/>
            <w:right w:val="none" w:sz="0" w:space="0" w:color="auto"/>
          </w:divBdr>
        </w:div>
        <w:div w:id="2078479781">
          <w:marLeft w:val="0"/>
          <w:marRight w:val="0"/>
          <w:marTop w:val="0"/>
          <w:marBottom w:val="0"/>
          <w:divBdr>
            <w:top w:val="none" w:sz="0" w:space="0" w:color="auto"/>
            <w:left w:val="none" w:sz="0" w:space="0" w:color="auto"/>
            <w:bottom w:val="none" w:sz="0" w:space="0" w:color="auto"/>
            <w:right w:val="none" w:sz="0" w:space="0" w:color="auto"/>
          </w:divBdr>
        </w:div>
      </w:divsChild>
    </w:div>
    <w:div w:id="1696693688">
      <w:bodyDiv w:val="1"/>
      <w:marLeft w:val="0"/>
      <w:marRight w:val="0"/>
      <w:marTop w:val="0"/>
      <w:marBottom w:val="0"/>
      <w:divBdr>
        <w:top w:val="none" w:sz="0" w:space="0" w:color="auto"/>
        <w:left w:val="none" w:sz="0" w:space="0" w:color="auto"/>
        <w:bottom w:val="none" w:sz="0" w:space="0" w:color="auto"/>
        <w:right w:val="none" w:sz="0" w:space="0" w:color="auto"/>
      </w:divBdr>
    </w:div>
    <w:div w:id="1722898823">
      <w:bodyDiv w:val="1"/>
      <w:marLeft w:val="0"/>
      <w:marRight w:val="0"/>
      <w:marTop w:val="0"/>
      <w:marBottom w:val="0"/>
      <w:divBdr>
        <w:top w:val="none" w:sz="0" w:space="0" w:color="auto"/>
        <w:left w:val="none" w:sz="0" w:space="0" w:color="auto"/>
        <w:bottom w:val="none" w:sz="0" w:space="0" w:color="auto"/>
        <w:right w:val="none" w:sz="0" w:space="0" w:color="auto"/>
      </w:divBdr>
    </w:div>
    <w:div w:id="1735271117">
      <w:bodyDiv w:val="1"/>
      <w:marLeft w:val="0"/>
      <w:marRight w:val="0"/>
      <w:marTop w:val="0"/>
      <w:marBottom w:val="0"/>
      <w:divBdr>
        <w:top w:val="none" w:sz="0" w:space="0" w:color="auto"/>
        <w:left w:val="none" w:sz="0" w:space="0" w:color="auto"/>
        <w:bottom w:val="none" w:sz="0" w:space="0" w:color="auto"/>
        <w:right w:val="none" w:sz="0" w:space="0" w:color="auto"/>
      </w:divBdr>
    </w:div>
    <w:div w:id="1756824636">
      <w:bodyDiv w:val="1"/>
      <w:marLeft w:val="0"/>
      <w:marRight w:val="0"/>
      <w:marTop w:val="0"/>
      <w:marBottom w:val="0"/>
      <w:divBdr>
        <w:top w:val="none" w:sz="0" w:space="0" w:color="auto"/>
        <w:left w:val="none" w:sz="0" w:space="0" w:color="auto"/>
        <w:bottom w:val="none" w:sz="0" w:space="0" w:color="auto"/>
        <w:right w:val="none" w:sz="0" w:space="0" w:color="auto"/>
      </w:divBdr>
    </w:div>
    <w:div w:id="1793866483">
      <w:bodyDiv w:val="1"/>
      <w:marLeft w:val="0"/>
      <w:marRight w:val="0"/>
      <w:marTop w:val="0"/>
      <w:marBottom w:val="0"/>
      <w:divBdr>
        <w:top w:val="none" w:sz="0" w:space="0" w:color="auto"/>
        <w:left w:val="none" w:sz="0" w:space="0" w:color="auto"/>
        <w:bottom w:val="none" w:sz="0" w:space="0" w:color="auto"/>
        <w:right w:val="none" w:sz="0" w:space="0" w:color="auto"/>
      </w:divBdr>
      <w:divsChild>
        <w:div w:id="1774326038">
          <w:marLeft w:val="0"/>
          <w:marRight w:val="0"/>
          <w:marTop w:val="0"/>
          <w:marBottom w:val="0"/>
          <w:divBdr>
            <w:top w:val="none" w:sz="0" w:space="0" w:color="auto"/>
            <w:left w:val="none" w:sz="0" w:space="0" w:color="auto"/>
            <w:bottom w:val="none" w:sz="0" w:space="0" w:color="auto"/>
            <w:right w:val="none" w:sz="0" w:space="0" w:color="auto"/>
          </w:divBdr>
        </w:div>
        <w:div w:id="327565266">
          <w:marLeft w:val="0"/>
          <w:marRight w:val="0"/>
          <w:marTop w:val="0"/>
          <w:marBottom w:val="0"/>
          <w:divBdr>
            <w:top w:val="none" w:sz="0" w:space="0" w:color="auto"/>
            <w:left w:val="none" w:sz="0" w:space="0" w:color="auto"/>
            <w:bottom w:val="none" w:sz="0" w:space="0" w:color="auto"/>
            <w:right w:val="none" w:sz="0" w:space="0" w:color="auto"/>
          </w:divBdr>
        </w:div>
        <w:div w:id="2111852564">
          <w:marLeft w:val="0"/>
          <w:marRight w:val="0"/>
          <w:marTop w:val="0"/>
          <w:marBottom w:val="0"/>
          <w:divBdr>
            <w:top w:val="none" w:sz="0" w:space="0" w:color="auto"/>
            <w:left w:val="none" w:sz="0" w:space="0" w:color="auto"/>
            <w:bottom w:val="none" w:sz="0" w:space="0" w:color="auto"/>
            <w:right w:val="none" w:sz="0" w:space="0" w:color="auto"/>
          </w:divBdr>
        </w:div>
        <w:div w:id="809060037">
          <w:marLeft w:val="0"/>
          <w:marRight w:val="0"/>
          <w:marTop w:val="0"/>
          <w:marBottom w:val="0"/>
          <w:divBdr>
            <w:top w:val="none" w:sz="0" w:space="0" w:color="auto"/>
            <w:left w:val="none" w:sz="0" w:space="0" w:color="auto"/>
            <w:bottom w:val="none" w:sz="0" w:space="0" w:color="auto"/>
            <w:right w:val="none" w:sz="0" w:space="0" w:color="auto"/>
          </w:divBdr>
        </w:div>
        <w:div w:id="214896553">
          <w:marLeft w:val="0"/>
          <w:marRight w:val="0"/>
          <w:marTop w:val="0"/>
          <w:marBottom w:val="0"/>
          <w:divBdr>
            <w:top w:val="none" w:sz="0" w:space="0" w:color="auto"/>
            <w:left w:val="none" w:sz="0" w:space="0" w:color="auto"/>
            <w:bottom w:val="none" w:sz="0" w:space="0" w:color="auto"/>
            <w:right w:val="none" w:sz="0" w:space="0" w:color="auto"/>
          </w:divBdr>
        </w:div>
        <w:div w:id="1554654844">
          <w:marLeft w:val="0"/>
          <w:marRight w:val="0"/>
          <w:marTop w:val="0"/>
          <w:marBottom w:val="0"/>
          <w:divBdr>
            <w:top w:val="none" w:sz="0" w:space="0" w:color="auto"/>
            <w:left w:val="none" w:sz="0" w:space="0" w:color="auto"/>
            <w:bottom w:val="none" w:sz="0" w:space="0" w:color="auto"/>
            <w:right w:val="none" w:sz="0" w:space="0" w:color="auto"/>
          </w:divBdr>
        </w:div>
        <w:div w:id="152181997">
          <w:marLeft w:val="0"/>
          <w:marRight w:val="0"/>
          <w:marTop w:val="0"/>
          <w:marBottom w:val="0"/>
          <w:divBdr>
            <w:top w:val="none" w:sz="0" w:space="0" w:color="auto"/>
            <w:left w:val="none" w:sz="0" w:space="0" w:color="auto"/>
            <w:bottom w:val="none" w:sz="0" w:space="0" w:color="auto"/>
            <w:right w:val="none" w:sz="0" w:space="0" w:color="auto"/>
          </w:divBdr>
        </w:div>
        <w:div w:id="827672590">
          <w:marLeft w:val="0"/>
          <w:marRight w:val="0"/>
          <w:marTop w:val="0"/>
          <w:marBottom w:val="0"/>
          <w:divBdr>
            <w:top w:val="none" w:sz="0" w:space="0" w:color="auto"/>
            <w:left w:val="none" w:sz="0" w:space="0" w:color="auto"/>
            <w:bottom w:val="none" w:sz="0" w:space="0" w:color="auto"/>
            <w:right w:val="none" w:sz="0" w:space="0" w:color="auto"/>
          </w:divBdr>
        </w:div>
      </w:divsChild>
    </w:div>
    <w:div w:id="1953779462">
      <w:bodyDiv w:val="1"/>
      <w:marLeft w:val="0"/>
      <w:marRight w:val="0"/>
      <w:marTop w:val="0"/>
      <w:marBottom w:val="0"/>
      <w:divBdr>
        <w:top w:val="none" w:sz="0" w:space="0" w:color="auto"/>
        <w:left w:val="none" w:sz="0" w:space="0" w:color="auto"/>
        <w:bottom w:val="none" w:sz="0" w:space="0" w:color="auto"/>
        <w:right w:val="none" w:sz="0" w:space="0" w:color="auto"/>
      </w:divBdr>
    </w:div>
    <w:div w:id="2078093130">
      <w:bodyDiv w:val="1"/>
      <w:marLeft w:val="0"/>
      <w:marRight w:val="0"/>
      <w:marTop w:val="0"/>
      <w:marBottom w:val="0"/>
      <w:divBdr>
        <w:top w:val="none" w:sz="0" w:space="0" w:color="auto"/>
        <w:left w:val="none" w:sz="0" w:space="0" w:color="auto"/>
        <w:bottom w:val="none" w:sz="0" w:space="0" w:color="auto"/>
        <w:right w:val="none" w:sz="0" w:space="0" w:color="auto"/>
      </w:divBdr>
    </w:div>
    <w:div w:id="2093238215">
      <w:bodyDiv w:val="1"/>
      <w:marLeft w:val="0"/>
      <w:marRight w:val="0"/>
      <w:marTop w:val="0"/>
      <w:marBottom w:val="0"/>
      <w:divBdr>
        <w:top w:val="none" w:sz="0" w:space="0" w:color="auto"/>
        <w:left w:val="none" w:sz="0" w:space="0" w:color="auto"/>
        <w:bottom w:val="none" w:sz="0" w:space="0" w:color="auto"/>
        <w:right w:val="none" w:sz="0" w:space="0" w:color="auto"/>
      </w:divBdr>
    </w:div>
    <w:div w:id="2130008452">
      <w:bodyDiv w:val="1"/>
      <w:marLeft w:val="0"/>
      <w:marRight w:val="0"/>
      <w:marTop w:val="0"/>
      <w:marBottom w:val="0"/>
      <w:divBdr>
        <w:top w:val="none" w:sz="0" w:space="0" w:color="auto"/>
        <w:left w:val="none" w:sz="0" w:space="0" w:color="auto"/>
        <w:bottom w:val="none" w:sz="0" w:space="0" w:color="auto"/>
        <w:right w:val="none" w:sz="0" w:space="0" w:color="auto"/>
      </w:divBdr>
    </w:div>
    <w:div w:id="21377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ye.com.ua/translators/dmytro-palamarchuk/" TargetMode="External"/><Relationship Id="rId18" Type="http://schemas.openxmlformats.org/officeDocument/2006/relationships/hyperlink" Target="https://shakespeare.znu.edu.ua/uk/torkut-n-m-shekspiroznavchij-diskurs-hhstolittja-specifika-i-tendenci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htyvo.org.ua" TargetMode="External"/><Relationship Id="rId7" Type="http://schemas.openxmlformats.org/officeDocument/2006/relationships/endnotes" Target="endnotes.xml"/><Relationship Id="rId12" Type="http://schemas.openxmlformats.org/officeDocument/2006/relationships/hyperlink" Target="https://book-ye.com.ua/seriya-knig-vid-vidavnitstva/?seria_knig=282374" TargetMode="External"/><Relationship Id="rId17" Type="http://schemas.openxmlformats.org/officeDocument/2006/relationships/hyperlink" Target="http://litera.net.ua/?p=3478" TargetMode="External"/><Relationship Id="rId25" Type="http://schemas.openxmlformats.org/officeDocument/2006/relationships/hyperlink" Target="https://www.chnu.edu.ua/media/hkzbr1b2/polozhennia-pro-vyiavlennia-ta-zapobihannia-akademichnomu-plahiatu-u-chnu-2025.pdf" TargetMode="External"/><Relationship Id="rId2" Type="http://schemas.openxmlformats.org/officeDocument/2006/relationships/numbering" Target="numbering.xml"/><Relationship Id="rId16" Type="http://schemas.openxmlformats.org/officeDocument/2006/relationships/hyperlink" Target="https://doi.org/10.30525/978-9934-26-548-8-6" TargetMode="External"/><Relationship Id="rId20" Type="http://schemas.openxmlformats.org/officeDocument/2006/relationships/hyperlink" Target="http://www.nbuv.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ye.com.ua/translators/boris-ten/" TargetMode="External"/><Relationship Id="rId24" Type="http://schemas.openxmlformats.org/officeDocument/2006/relationships/hyperlink" Target="https://www.chnu.edu.ua/media/jxdbs0zb/etychnyi-kodeks-chernivetskoho-natsionalnoho-universytetu.pdf" TargetMode="External"/><Relationship Id="rId5" Type="http://schemas.openxmlformats.org/officeDocument/2006/relationships/webSettings" Target="webSettings.xml"/><Relationship Id="rId15" Type="http://schemas.openxmlformats.org/officeDocument/2006/relationships/hyperlink" Target="https://book-ye.com.ua/seriya-knig-vid-vidavnitstva/?seria_knig=282374" TargetMode="External"/><Relationship Id="rId23" Type="http://schemas.openxmlformats.org/officeDocument/2006/relationships/hyperlink" Target="http://diasporiana.org.ua" TargetMode="External"/><Relationship Id="rId28" Type="http://schemas.openxmlformats.org/officeDocument/2006/relationships/footer" Target="footer2.xml"/><Relationship Id="rId10" Type="http://schemas.openxmlformats.org/officeDocument/2006/relationships/hyperlink" Target="https://book-ye.com.ua/translators/dmytro-palamarchuk/" TargetMode="External"/><Relationship Id="rId19" Type="http://schemas.openxmlformats.org/officeDocument/2006/relationships/hyperlink" Target="https://doi.org/10.28925/2311-259x.2025.3.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ook-ye.com.ua/translators/boris-ten/" TargetMode="External"/><Relationship Id="rId22" Type="http://schemas.openxmlformats.org/officeDocument/2006/relationships/hyperlink" Target="http://www.academia.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1A4B2-F787-4CBB-B01F-DF04F095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16</Pages>
  <Words>20617</Words>
  <Characters>11752</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33</cp:revision>
  <cp:lastPrinted>2025-09-26T12:59:00Z</cp:lastPrinted>
  <dcterms:created xsi:type="dcterms:W3CDTF">2024-08-23T09:45:00Z</dcterms:created>
  <dcterms:modified xsi:type="dcterms:W3CDTF">2026-02-25T08:29:00Z</dcterms:modified>
</cp:coreProperties>
</file>