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9E70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A6702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9E70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:rsidR="00426407" w:rsidRPr="00A67022" w:rsidRDefault="00426407" w:rsidP="004264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</w:t>
      </w:r>
      <w:r w:rsidR="0065088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ФІЗИЧНА ТЕРАПІЯ, ЕРГОТЕРАПІЯ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:rsidR="00426407" w:rsidRPr="00A67022" w:rsidRDefault="00D67AB0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першого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(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бакалаврського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) рівня вищої освіти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227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</w:t>
      </w:r>
      <w:r w:rsidR="004110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«Охорона здоров’я»</w:t>
      </w:r>
    </w:p>
    <w:p w:rsidR="00426407" w:rsidRPr="00A67022" w:rsidRDefault="00426407" w:rsidP="00426407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Голова </w:t>
      </w:r>
      <w:r w:rsidR="008A3E3A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ченої ради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___________________    /</w:t>
      </w:r>
      <w:r w:rsidR="00D67AB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 від "_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_"__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р.)</w:t>
      </w: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Освітня програма вводиться в дію</w:t>
      </w:r>
    </w:p>
    <w:p w:rsidR="00426407" w:rsidRPr="00A67022" w:rsidRDefault="00D67AB0" w:rsidP="00426407">
      <w:pPr>
        <w:spacing w:after="0" w:line="360" w:lineRule="auto"/>
        <w:ind w:left="3969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     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з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1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вересня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 w:rsidR="00C0294A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 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20</w:t>
      </w:r>
      <w:r w:rsidR="00487930" w:rsidRPr="00A6702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4</w:t>
      </w:r>
      <w:r w:rsidR="000266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р.</w:t>
      </w:r>
      <w:r w:rsidR="0002666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Ректор_____________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__ /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оман ПЕТРИШИН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r w:rsidR="0042640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(наказ № 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"_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="00426E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"__</w:t>
      </w:r>
      <w:r w:rsidR="00426E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липня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</w:t>
      </w:r>
      <w:r w:rsidR="00487930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:rsidR="00426407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:rsidR="009D33F0" w:rsidRDefault="009D33F0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33F0" w:rsidRPr="00A67022" w:rsidRDefault="009D33F0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33F0" w:rsidRDefault="009D33F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:rsidR="00426407" w:rsidRPr="00A67022" w:rsidRDefault="00426407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Проектною групою 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кафедри </w:t>
      </w:r>
    </w:p>
    <w:p w:rsidR="00426407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фізичної реабілітації, 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</w:p>
    <w:p w:rsidR="00110336" w:rsidRPr="00A67022" w:rsidRDefault="00110336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домедичної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ім. Юрія Федьковича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Гарант освітньої програми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доцент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кафедри</w:t>
      </w:r>
    </w:p>
    <w:p w:rsidR="00426407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фізичної р</w:t>
      </w:r>
      <w:r w:rsidR="00110336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</w:t>
      </w: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абілітації, </w:t>
      </w:r>
      <w:r w:rsidR="00426407"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ерготерапії</w:t>
      </w:r>
    </w:p>
    <w:p w:rsidR="00FF69FB" w:rsidRPr="00A67022" w:rsidRDefault="00FF69FB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та домедичної допомоги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   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Леся ЛОГУШ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</w:t>
      </w:r>
      <w:r w:rsidR="001C47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___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навчального відділу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факультету фізичної культури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людини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ім. Юрія Федьковича</w:t>
      </w:r>
    </w:p>
    <w:p w:rsidR="00D67AB0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</w:t>
      </w:r>
      <w:r w:rsidR="0090783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рослав</w:t>
      </w:r>
      <w:r w:rsidR="00380E49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</w:t>
      </w:r>
      <w:proofErr w:type="spellEnd"/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АРАБАЖІВ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__» __</w:t>
      </w:r>
      <w:r w:rsidR="004110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_____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«____» ___________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7837" w:rsidRPr="00A67022" w:rsidRDefault="0090783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 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Ярослав ЗОРІЙ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 ____ від «___» ________ 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110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р. </w:t>
      </w: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D67AB0" w:rsidRPr="00A67022" w:rsidRDefault="00D67AB0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A67022" w:rsidRDefault="00426407" w:rsidP="004264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 університету  ____</w:t>
      </w:r>
      <w:r w:rsidR="001E7A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 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:rsidR="00426407" w:rsidRDefault="00426407" w:rsidP="0042640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FF69FB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533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</w:p>
    <w:p w:rsidR="00B060EB" w:rsidRPr="00A67022" w:rsidRDefault="00B060EB" w:rsidP="00B0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33F0" w:rsidRDefault="009D33F0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9D33F0" w:rsidSect="00C9138A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426407" w:rsidRPr="00A67022" w:rsidRDefault="00426407" w:rsidP="00F94EE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ПЕРЕДМОВА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є нормативним документом, який регламентує нормативні,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компетентностні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кваліфікаційні, організаційні, навчальні та методичні вимоги у підготовці бакалаврів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  <w:r w:rsidR="003D5F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заснована на </w:t>
      </w:r>
      <w:proofErr w:type="spellStart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компетентнісному</w:t>
      </w:r>
      <w:proofErr w:type="spellEnd"/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підході підготовки спеціаліста у галузі 22 «Охорона здоров’я» спеціальності 227 «</w:t>
      </w:r>
      <w:r w:rsidR="00C9138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426407" w:rsidRDefault="00426407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Розроблено проектною групою</w:t>
      </w: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</w:t>
      </w:r>
      <w:r w:rsidR="009435B1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реабілітації, ерготерапії та домедичної допомоги 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tbl>
      <w:tblPr>
        <w:tblStyle w:val="a8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1"/>
        <w:gridCol w:w="143"/>
        <w:gridCol w:w="1559"/>
        <w:gridCol w:w="1985"/>
        <w:gridCol w:w="2126"/>
        <w:gridCol w:w="1276"/>
        <w:gridCol w:w="4536"/>
        <w:gridCol w:w="2551"/>
      </w:tblGrid>
      <w:tr w:rsidR="003D5FC4" w:rsidRPr="00915EAB" w:rsidTr="00B31FCF">
        <w:tc>
          <w:tcPr>
            <w:tcW w:w="1701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915EAB">
              <w:rPr>
                <w:sz w:val="24"/>
                <w:szCs w:val="24"/>
              </w:rPr>
              <w:t>Пр</w:t>
            </w:r>
            <w:proofErr w:type="gramEnd"/>
            <w:r w:rsidRPr="00915EAB">
              <w:rPr>
                <w:sz w:val="24"/>
                <w:szCs w:val="24"/>
              </w:rPr>
              <w:t>ізвище</w:t>
            </w:r>
            <w:proofErr w:type="spellEnd"/>
            <w:r w:rsidRPr="00915EAB">
              <w:rPr>
                <w:sz w:val="24"/>
                <w:szCs w:val="24"/>
              </w:rPr>
              <w:t xml:space="preserve">, </w:t>
            </w:r>
            <w:proofErr w:type="spellStart"/>
            <w:r w:rsidRPr="00915EAB">
              <w:rPr>
                <w:sz w:val="24"/>
                <w:szCs w:val="24"/>
              </w:rPr>
              <w:t>ім’я</w:t>
            </w:r>
            <w:proofErr w:type="spellEnd"/>
            <w:r w:rsidRPr="00915EAB">
              <w:rPr>
                <w:sz w:val="24"/>
                <w:szCs w:val="24"/>
              </w:rPr>
              <w:t xml:space="preserve">, по </w:t>
            </w:r>
            <w:proofErr w:type="spellStart"/>
            <w:r w:rsidRPr="00915EAB">
              <w:rPr>
                <w:sz w:val="24"/>
                <w:szCs w:val="24"/>
              </w:rPr>
              <w:t>батькові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керівника</w:t>
            </w:r>
            <w:proofErr w:type="spellEnd"/>
            <w:r w:rsidRPr="00915EAB">
              <w:rPr>
                <w:sz w:val="24"/>
                <w:szCs w:val="24"/>
              </w:rPr>
              <w:t xml:space="preserve"> та </w:t>
            </w:r>
            <w:proofErr w:type="spellStart"/>
            <w:r w:rsidRPr="00915EAB">
              <w:rPr>
                <w:sz w:val="24"/>
                <w:szCs w:val="24"/>
              </w:rPr>
              <w:t>членів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проектної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702" w:type="dxa"/>
            <w:gridSpan w:val="2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Найменування</w:t>
            </w:r>
            <w:proofErr w:type="spellEnd"/>
            <w:r w:rsidRPr="00915EAB">
              <w:rPr>
                <w:sz w:val="24"/>
                <w:szCs w:val="24"/>
              </w:rPr>
              <w:t xml:space="preserve"> посади, </w:t>
            </w:r>
            <w:proofErr w:type="spellStart"/>
            <w:proofErr w:type="gramStart"/>
            <w:r w:rsidRPr="00915EAB">
              <w:rPr>
                <w:sz w:val="24"/>
                <w:szCs w:val="24"/>
              </w:rPr>
              <w:t>м</w:t>
            </w:r>
            <w:proofErr w:type="gramEnd"/>
            <w:r w:rsidRPr="00915EAB">
              <w:rPr>
                <w:sz w:val="24"/>
                <w:szCs w:val="24"/>
              </w:rPr>
              <w:t>ісце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985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sz w:val="24"/>
                <w:szCs w:val="24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2126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Науковий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ступінь</w:t>
            </w:r>
            <w:proofErr w:type="spellEnd"/>
            <w:r w:rsidRPr="00915EAB">
              <w:rPr>
                <w:sz w:val="24"/>
                <w:szCs w:val="24"/>
              </w:rPr>
              <w:t xml:space="preserve">, шифр і </w:t>
            </w:r>
            <w:proofErr w:type="spellStart"/>
            <w:r w:rsidRPr="00915EAB">
              <w:rPr>
                <w:sz w:val="24"/>
                <w:szCs w:val="24"/>
              </w:rPr>
              <w:t>наймену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вання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наукової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15EAB">
              <w:rPr>
                <w:sz w:val="24"/>
                <w:szCs w:val="24"/>
              </w:rPr>
              <w:t>спец</w:t>
            </w:r>
            <w:proofErr w:type="gramEnd"/>
            <w:r w:rsidRPr="00915EAB">
              <w:rPr>
                <w:sz w:val="24"/>
                <w:szCs w:val="24"/>
              </w:rPr>
              <w:t>іальності</w:t>
            </w:r>
            <w:proofErr w:type="spellEnd"/>
            <w:r w:rsidRPr="00915EAB">
              <w:rPr>
                <w:sz w:val="24"/>
                <w:szCs w:val="24"/>
              </w:rPr>
              <w:t xml:space="preserve">, тема </w:t>
            </w:r>
            <w:proofErr w:type="spellStart"/>
            <w:r w:rsidRPr="00915EAB">
              <w:rPr>
                <w:sz w:val="24"/>
                <w:szCs w:val="24"/>
              </w:rPr>
              <w:t>дисертації</w:t>
            </w:r>
            <w:proofErr w:type="spellEnd"/>
            <w:r w:rsidRPr="00915EAB">
              <w:rPr>
                <w:sz w:val="24"/>
                <w:szCs w:val="24"/>
              </w:rPr>
              <w:t xml:space="preserve">, </w:t>
            </w:r>
            <w:proofErr w:type="spellStart"/>
            <w:r w:rsidRPr="00915EAB">
              <w:rPr>
                <w:sz w:val="24"/>
                <w:szCs w:val="24"/>
              </w:rPr>
              <w:t>вчене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звання</w:t>
            </w:r>
            <w:proofErr w:type="spellEnd"/>
            <w:r w:rsidRPr="00915EAB">
              <w:rPr>
                <w:sz w:val="24"/>
                <w:szCs w:val="24"/>
              </w:rPr>
              <w:t xml:space="preserve">, за </w:t>
            </w:r>
            <w:proofErr w:type="spellStart"/>
            <w:r w:rsidRPr="00915EAB">
              <w:rPr>
                <w:sz w:val="24"/>
                <w:szCs w:val="24"/>
              </w:rPr>
              <w:t>якою</w:t>
            </w:r>
            <w:proofErr w:type="spellEnd"/>
            <w:r w:rsidRPr="00915EAB">
              <w:rPr>
                <w:sz w:val="24"/>
                <w:szCs w:val="24"/>
              </w:rPr>
              <w:t xml:space="preserve"> кафедрою (</w:t>
            </w:r>
            <w:proofErr w:type="spellStart"/>
            <w:r w:rsidRPr="00915EAB">
              <w:rPr>
                <w:sz w:val="24"/>
                <w:szCs w:val="24"/>
              </w:rPr>
              <w:t>спеціальністю</w:t>
            </w:r>
            <w:proofErr w:type="spellEnd"/>
            <w:r w:rsidRPr="00915EAB">
              <w:rPr>
                <w:sz w:val="24"/>
                <w:szCs w:val="24"/>
              </w:rPr>
              <w:t xml:space="preserve">) </w:t>
            </w:r>
            <w:proofErr w:type="spellStart"/>
            <w:r w:rsidRPr="00915EAB">
              <w:rPr>
                <w:sz w:val="24"/>
                <w:szCs w:val="24"/>
              </w:rPr>
              <w:t>присвоєно</w:t>
            </w:r>
            <w:proofErr w:type="spellEnd"/>
          </w:p>
        </w:tc>
        <w:tc>
          <w:tcPr>
            <w:tcW w:w="1276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sz w:val="24"/>
                <w:szCs w:val="24"/>
              </w:rPr>
              <w:t xml:space="preserve">Стаж </w:t>
            </w:r>
            <w:proofErr w:type="spellStart"/>
            <w:r w:rsidRPr="00915EAB">
              <w:rPr>
                <w:sz w:val="24"/>
                <w:szCs w:val="24"/>
              </w:rPr>
              <w:t>науково</w:t>
            </w:r>
            <w:proofErr w:type="spellEnd"/>
            <w:r w:rsidR="001538BF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15EAB">
              <w:rPr>
                <w:sz w:val="24"/>
                <w:szCs w:val="24"/>
              </w:rPr>
              <w:t>педагогі</w:t>
            </w:r>
            <w:proofErr w:type="gramStart"/>
            <w:r w:rsidRPr="00915EAB">
              <w:rPr>
                <w:sz w:val="24"/>
                <w:szCs w:val="24"/>
              </w:rPr>
              <w:t>ч</w:t>
            </w:r>
            <w:proofErr w:type="spellEnd"/>
            <w:r w:rsidR="001538BF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15EAB">
              <w:rPr>
                <w:sz w:val="24"/>
                <w:szCs w:val="24"/>
              </w:rPr>
              <w:t>но</w:t>
            </w:r>
            <w:proofErr w:type="gramEnd"/>
            <w:r w:rsidRPr="00915EAB">
              <w:rPr>
                <w:sz w:val="24"/>
                <w:szCs w:val="24"/>
              </w:rPr>
              <w:t>ї</w:t>
            </w:r>
            <w:proofErr w:type="spellEnd"/>
            <w:r w:rsidRPr="00915EAB">
              <w:rPr>
                <w:sz w:val="24"/>
                <w:szCs w:val="24"/>
              </w:rPr>
              <w:t xml:space="preserve"> та/</w:t>
            </w:r>
            <w:proofErr w:type="spellStart"/>
            <w:r w:rsidRPr="00915EAB">
              <w:rPr>
                <w:sz w:val="24"/>
                <w:szCs w:val="24"/>
              </w:rPr>
              <w:t>або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наукової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4536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Інформація</w:t>
            </w:r>
            <w:proofErr w:type="spellEnd"/>
            <w:r w:rsidRPr="00915EAB">
              <w:rPr>
                <w:sz w:val="24"/>
                <w:szCs w:val="24"/>
              </w:rPr>
              <w:t xml:space="preserve"> про </w:t>
            </w:r>
            <w:proofErr w:type="spellStart"/>
            <w:r w:rsidRPr="00915EAB">
              <w:rPr>
                <w:sz w:val="24"/>
                <w:szCs w:val="24"/>
              </w:rPr>
              <w:t>наукову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діяльність</w:t>
            </w:r>
            <w:proofErr w:type="spellEnd"/>
            <w:r w:rsidRPr="00915EAB">
              <w:rPr>
                <w:sz w:val="24"/>
                <w:szCs w:val="24"/>
              </w:rPr>
              <w:t xml:space="preserve"> (</w:t>
            </w:r>
            <w:proofErr w:type="spellStart"/>
            <w:r w:rsidRPr="00915EAB">
              <w:rPr>
                <w:sz w:val="24"/>
                <w:szCs w:val="24"/>
              </w:rPr>
              <w:t>основні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публікації</w:t>
            </w:r>
            <w:proofErr w:type="spellEnd"/>
            <w:r w:rsidRPr="00915EAB">
              <w:rPr>
                <w:sz w:val="24"/>
                <w:szCs w:val="24"/>
              </w:rPr>
              <w:t xml:space="preserve"> за </w:t>
            </w:r>
            <w:proofErr w:type="spellStart"/>
            <w:r w:rsidRPr="00915EAB">
              <w:rPr>
                <w:sz w:val="24"/>
                <w:szCs w:val="24"/>
              </w:rPr>
              <w:t>напрямом</w:t>
            </w:r>
            <w:proofErr w:type="spellEnd"/>
            <w:r w:rsidRPr="00915EAB">
              <w:rPr>
                <w:sz w:val="24"/>
                <w:szCs w:val="24"/>
              </w:rPr>
              <w:t xml:space="preserve">, </w:t>
            </w:r>
            <w:proofErr w:type="spellStart"/>
            <w:r w:rsidRPr="00915EAB">
              <w:rPr>
                <w:sz w:val="24"/>
                <w:szCs w:val="24"/>
              </w:rPr>
              <w:t>науково</w:t>
            </w:r>
            <w:proofErr w:type="spellEnd"/>
            <w:r w:rsidR="00330265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15EAB">
              <w:rPr>
                <w:sz w:val="24"/>
                <w:szCs w:val="24"/>
              </w:rPr>
              <w:t>дослідній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роботі</w:t>
            </w:r>
            <w:proofErr w:type="spellEnd"/>
            <w:r w:rsidRPr="00915EAB">
              <w:rPr>
                <w:sz w:val="24"/>
                <w:szCs w:val="24"/>
              </w:rPr>
              <w:t xml:space="preserve">, участь у </w:t>
            </w:r>
            <w:proofErr w:type="spellStart"/>
            <w:r w:rsidRPr="00915EAB">
              <w:rPr>
                <w:sz w:val="24"/>
                <w:szCs w:val="24"/>
              </w:rPr>
              <w:t>конференціях</w:t>
            </w:r>
            <w:proofErr w:type="spellEnd"/>
            <w:r w:rsidRPr="00915EAB">
              <w:rPr>
                <w:sz w:val="24"/>
                <w:szCs w:val="24"/>
              </w:rPr>
              <w:t xml:space="preserve"> і </w:t>
            </w:r>
            <w:proofErr w:type="spellStart"/>
            <w:r w:rsidRPr="00915EAB">
              <w:rPr>
                <w:sz w:val="24"/>
                <w:szCs w:val="24"/>
              </w:rPr>
              <w:t>семі</w:t>
            </w:r>
            <w:proofErr w:type="gramStart"/>
            <w:r w:rsidRPr="00915EAB">
              <w:rPr>
                <w:sz w:val="24"/>
                <w:szCs w:val="24"/>
              </w:rPr>
              <w:t>нарах</w:t>
            </w:r>
            <w:proofErr w:type="spellEnd"/>
            <w:proofErr w:type="gramEnd"/>
            <w:r w:rsidRPr="00915EAB">
              <w:rPr>
                <w:sz w:val="24"/>
                <w:szCs w:val="24"/>
              </w:rPr>
              <w:t xml:space="preserve">, робота з </w:t>
            </w:r>
            <w:proofErr w:type="spellStart"/>
            <w:r w:rsidRPr="00915EAB">
              <w:rPr>
                <w:sz w:val="24"/>
                <w:szCs w:val="24"/>
              </w:rPr>
              <w:t>аспірантами</w:t>
            </w:r>
            <w:proofErr w:type="spellEnd"/>
            <w:r w:rsidRPr="00915EAB">
              <w:rPr>
                <w:sz w:val="24"/>
                <w:szCs w:val="24"/>
              </w:rPr>
              <w:t xml:space="preserve"> та докторантами, </w:t>
            </w:r>
            <w:proofErr w:type="spellStart"/>
            <w:r w:rsidRPr="00915EAB">
              <w:rPr>
                <w:sz w:val="24"/>
                <w:szCs w:val="24"/>
              </w:rPr>
              <w:t>керівництво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науковою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роботою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студентів</w:t>
            </w:r>
            <w:proofErr w:type="spellEnd"/>
            <w:r w:rsidRPr="00915EAB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3D5FC4" w:rsidRPr="00915EAB" w:rsidRDefault="003D5FC4" w:rsidP="00040ACB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sz w:val="24"/>
                <w:szCs w:val="24"/>
              </w:rPr>
              <w:t>Відомості</w:t>
            </w:r>
            <w:proofErr w:type="spellEnd"/>
            <w:r w:rsidRPr="00915EAB">
              <w:rPr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915EAB">
              <w:rPr>
                <w:sz w:val="24"/>
                <w:szCs w:val="24"/>
              </w:rPr>
              <w:t>п</w:t>
            </w:r>
            <w:proofErr w:type="gramEnd"/>
            <w:r w:rsidRPr="00915EAB">
              <w:rPr>
                <w:sz w:val="24"/>
                <w:szCs w:val="24"/>
              </w:rPr>
              <w:t>ідвищення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кваліфікації</w:t>
            </w:r>
            <w:proofErr w:type="spellEnd"/>
            <w:r w:rsidRPr="00915EAB">
              <w:rPr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sz w:val="24"/>
                <w:szCs w:val="24"/>
              </w:rPr>
              <w:t>викладача</w:t>
            </w:r>
            <w:proofErr w:type="spellEnd"/>
            <w:r w:rsidRPr="00915EAB">
              <w:rPr>
                <w:sz w:val="24"/>
                <w:szCs w:val="24"/>
              </w:rPr>
              <w:t xml:space="preserve"> (</w:t>
            </w:r>
            <w:proofErr w:type="spellStart"/>
            <w:r w:rsidRPr="00915EAB">
              <w:rPr>
                <w:sz w:val="24"/>
                <w:szCs w:val="24"/>
              </w:rPr>
              <w:t>найменування</w:t>
            </w:r>
            <w:proofErr w:type="spellEnd"/>
            <w:r w:rsidRPr="00915EAB">
              <w:rPr>
                <w:sz w:val="24"/>
                <w:szCs w:val="24"/>
              </w:rPr>
              <w:t xml:space="preserve"> закладу, вид документа, тема, дата </w:t>
            </w:r>
            <w:proofErr w:type="spellStart"/>
            <w:r w:rsidRPr="00915EAB">
              <w:rPr>
                <w:sz w:val="24"/>
                <w:szCs w:val="24"/>
              </w:rPr>
              <w:t>видачі</w:t>
            </w:r>
            <w:proofErr w:type="spellEnd"/>
            <w:r w:rsidRPr="00915EAB">
              <w:rPr>
                <w:sz w:val="24"/>
                <w:szCs w:val="24"/>
              </w:rPr>
              <w:t>)</w:t>
            </w:r>
          </w:p>
        </w:tc>
      </w:tr>
      <w:tr w:rsidR="00915EAB" w:rsidRPr="00915EAB" w:rsidTr="00B31FCF">
        <w:trPr>
          <w:trHeight w:val="595"/>
        </w:trPr>
        <w:tc>
          <w:tcPr>
            <w:tcW w:w="15877" w:type="dxa"/>
            <w:gridSpan w:val="8"/>
            <w:vAlign w:val="center"/>
          </w:tcPr>
          <w:p w:rsidR="00915EAB" w:rsidRPr="00915EAB" w:rsidRDefault="00915EAB" w:rsidP="00040ACB">
            <w:pPr>
              <w:rPr>
                <w:b/>
                <w:i/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b/>
                <w:i/>
                <w:sz w:val="24"/>
                <w:szCs w:val="24"/>
              </w:rPr>
              <w:t>Керівник</w:t>
            </w:r>
            <w:proofErr w:type="spellEnd"/>
            <w:r w:rsidRPr="00915EA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проектної</w:t>
            </w:r>
            <w:proofErr w:type="spellEnd"/>
            <w:r w:rsidRPr="00915EA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групи</w:t>
            </w:r>
            <w:proofErr w:type="spellEnd"/>
          </w:p>
        </w:tc>
      </w:tr>
      <w:tr w:rsidR="003D5FC4" w:rsidRPr="00915EAB" w:rsidTr="00B31FCF">
        <w:tc>
          <w:tcPr>
            <w:tcW w:w="1701" w:type="dxa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rFonts w:eastAsia="Calibri"/>
                <w:sz w:val="24"/>
                <w:szCs w:val="24"/>
                <w:lang w:val="uk-UA"/>
              </w:rPr>
              <w:t>Логуш</w:t>
            </w:r>
            <w:proofErr w:type="spellEnd"/>
            <w:r w:rsidRPr="00915EAB">
              <w:rPr>
                <w:rFonts w:eastAsia="Calibri"/>
                <w:sz w:val="24"/>
                <w:szCs w:val="24"/>
                <w:lang w:val="uk-UA"/>
              </w:rPr>
              <w:t xml:space="preserve"> Леся Геннадіївна</w:t>
            </w:r>
          </w:p>
        </w:tc>
        <w:tc>
          <w:tcPr>
            <w:tcW w:w="1702" w:type="dxa"/>
            <w:gridSpan w:val="2"/>
          </w:tcPr>
          <w:p w:rsidR="003D5FC4" w:rsidRPr="00915EA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Доцент кафедри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Буковинська державна медична академія, 2000 р.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Ступінь вищої освіти - спеціаліст, спеціальність – «Лікувальна справа»,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 xml:space="preserve">кваліфікація «Лікар»,  - диплом РН </w:t>
            </w:r>
            <w:r w:rsidRPr="0017181B">
              <w:rPr>
                <w:sz w:val="24"/>
                <w:szCs w:val="24"/>
                <w:lang w:val="uk-UA" w:eastAsia="uk-UA"/>
              </w:rPr>
              <w:lastRenderedPageBreak/>
              <w:t>№128904227.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 227 «Фізична терапія, 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 xml:space="preserve">Ступінь вищої освіти «Магістр» спеціальність «Фізична терапія, ерготерапія» спеціалізація «227.01 Фізична терапія» виданий ЧНУ імені Ю.Федьковича 30.06.2020р. </w:t>
            </w:r>
          </w:p>
          <w:p w:rsidR="0017181B" w:rsidRPr="0017181B" w:rsidRDefault="0017181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7181B">
              <w:rPr>
                <w:sz w:val="24"/>
                <w:szCs w:val="24"/>
                <w:lang w:val="uk-UA" w:eastAsia="uk-UA"/>
              </w:rPr>
              <w:t>ерготерапія»</w:t>
            </w:r>
          </w:p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lastRenderedPageBreak/>
              <w:t xml:space="preserve">Кандидат педагогічних наук 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13.00.04 – Теорія і методика професійної освіти.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 xml:space="preserve">Тема «Тенденції розвитку медичної освіти в освітній політиці Європейського Союзу» 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 xml:space="preserve">ДК № 038702 від </w:t>
            </w:r>
            <w:r w:rsidRPr="00040ACB">
              <w:rPr>
                <w:sz w:val="24"/>
                <w:szCs w:val="24"/>
                <w:lang w:val="uk-UA" w:eastAsia="uk-UA"/>
              </w:rPr>
              <w:lastRenderedPageBreak/>
              <w:t>29.09.2016р.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Виданий МО і науки України Київський університет імені Б. Грінченка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Доцент кафедри фізичної реабілітації, ерготерапії та домедичної допомоги - атестат доцента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Виданий рішенням Вченої ради ЧНУ</w:t>
            </w:r>
          </w:p>
          <w:p w:rsidR="00040ACB" w:rsidRPr="00040AC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40ACB">
              <w:rPr>
                <w:sz w:val="24"/>
                <w:szCs w:val="24"/>
                <w:lang w:val="uk-UA" w:eastAsia="uk-UA"/>
              </w:rPr>
              <w:t>АД №004855 від 14.05.2020р.</w:t>
            </w:r>
          </w:p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3D5FC4" w:rsidRPr="00915EAB" w:rsidRDefault="003D5FC4" w:rsidP="009D09DB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</w:tcPr>
          <w:p w:rsidR="00330265" w:rsidRPr="00330265" w:rsidRDefault="00330265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30265">
              <w:rPr>
                <w:b/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Volodymyr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V.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Tkach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Iryna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L.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Kukovs’ka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Yana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Ivanushko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Svitlana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Lukanova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Igor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Biryuk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Tetyana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B.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Sykyryts´ka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Lesya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LogushOleg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Boychuk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Sílvio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C.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Oliveira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Reza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Ojani4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Petro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I.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Yagodynets´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Theoretical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Evaluation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Work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of Cp-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based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Sulfoacids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Electrode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Modifiers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Daclatasvir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Electrochemical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Detection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-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Bioanal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Electrochem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10,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No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>. 10, 2018</w:t>
            </w:r>
            <w:r w:rsidR="005F69DB">
              <w:rPr>
                <w:sz w:val="24"/>
                <w:szCs w:val="24"/>
                <w:lang w:val="uk-UA" w:eastAsia="uk-UA"/>
              </w:rPr>
              <w:t>.</w:t>
            </w:r>
          </w:p>
          <w:p w:rsidR="00330265" w:rsidRPr="00330265" w:rsidRDefault="00330265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330265">
              <w:rPr>
                <w:b/>
                <w:sz w:val="24"/>
                <w:szCs w:val="24"/>
                <w:lang w:val="uk-UA" w:eastAsia="uk-UA"/>
              </w:rPr>
              <w:t xml:space="preserve">2. </w:t>
            </w:r>
            <w:r w:rsidRPr="00330265">
              <w:rPr>
                <w:sz w:val="24"/>
                <w:szCs w:val="24"/>
                <w:lang w:val="uk-UA" w:eastAsia="uk-UA"/>
              </w:rPr>
              <w:t xml:space="preserve">Y.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Y.Moseychuk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I.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>, L</w:t>
            </w:r>
            <w:r w:rsidRPr="00330265">
              <w:rPr>
                <w:b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b/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330265">
              <w:rPr>
                <w:b/>
                <w:sz w:val="24"/>
                <w:szCs w:val="24"/>
                <w:lang w:val="uk-UA" w:eastAsia="uk-UA"/>
              </w:rPr>
              <w:t>, L.</w:t>
            </w:r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A.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Koshura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V.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Potop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, </w:t>
            </w:r>
            <w:r w:rsidRPr="00330265">
              <w:rPr>
                <w:sz w:val="24"/>
                <w:szCs w:val="24"/>
                <w:lang w:val="uk-UA" w:eastAsia="uk-UA"/>
              </w:rPr>
              <w:lastRenderedPageBreak/>
              <w:t xml:space="preserve">O.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men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14-16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years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SportVol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19 (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6),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320 </w:t>
            </w: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2133 – 2138, 2019</w:t>
            </w:r>
          </w:p>
          <w:p w:rsidR="00DE7A97" w:rsidRDefault="00330265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330265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330265">
              <w:rPr>
                <w:sz w:val="24"/>
                <w:szCs w:val="24"/>
                <w:lang w:val="uk-UA" w:eastAsia="uk-UA"/>
              </w:rPr>
              <w:t xml:space="preserve"> ISSN: 2247 - 806X, p-ISSN: 2247 - 8051, ISSN - L = 2247 – 8051© </w:t>
            </w:r>
          </w:p>
          <w:p w:rsidR="00330265" w:rsidRPr="00330265" w:rsidRDefault="005F69DB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70AE2">
              <w:rPr>
                <w:b/>
                <w:sz w:val="24"/>
                <w:szCs w:val="24"/>
                <w:lang w:val="uk-UA" w:eastAsia="uk-UA"/>
              </w:rPr>
              <w:t>3.</w:t>
            </w:r>
            <w:r w:rsidR="00330265" w:rsidRPr="003302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Р.В.,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В.І,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30265" w:rsidRPr="003302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Л.Г. </w:t>
            </w:r>
            <w:r w:rsidR="00330265" w:rsidRPr="00330265">
              <w:rPr>
                <w:sz w:val="24"/>
                <w:szCs w:val="24"/>
                <w:lang w:val="uk-UA" w:eastAsia="uk-UA"/>
              </w:rPr>
              <w:t>Динаміка формування творчого потенціалу майбутніх лікарів у процесі навчання і медичному ВНЗ // Імідж сучасного педагога - № 1 (184), 2019, С. 24-29. http://isp.poippo.pl.ua/issue/view/9498/showToc</w:t>
            </w:r>
          </w:p>
          <w:p w:rsidR="00330265" w:rsidRPr="00330265" w:rsidRDefault="00A70AE2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4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І.,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330265" w:rsidRPr="003302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Л.,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Стефанчук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В., Аспекти практичної підготовки фахівців із фізичної терапії рівня «Бакалавр» у Чернівецькому національному університеті імені Юрія Федьковича // Вісник Прикарпатського університету. Серія: Фізична культура. (Фахове видання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затвержено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 наказом МОН України від 09.03.2016, №241 додаток 9). – 2019, вип. 31. – с.55-61</w:t>
            </w:r>
          </w:p>
          <w:p w:rsidR="005F69DB" w:rsidRDefault="00A70AE2" w:rsidP="005F6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538BF">
              <w:rPr>
                <w:b/>
                <w:sz w:val="24"/>
                <w:szCs w:val="24"/>
                <w:lang w:val="uk-UA" w:eastAsia="uk-UA"/>
              </w:rPr>
              <w:t>5</w:t>
            </w:r>
            <w:r w:rsidR="00330265" w:rsidRPr="001538BF">
              <w:rPr>
                <w:b/>
                <w:sz w:val="24"/>
                <w:szCs w:val="24"/>
                <w:lang w:val="uk-UA" w:eastAsia="uk-UA"/>
              </w:rPr>
              <w:t>.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330265" w:rsidRPr="00330265">
              <w:rPr>
                <w:sz w:val="24"/>
                <w:szCs w:val="24"/>
                <w:lang w:val="uk-UA" w:eastAsia="uk-UA"/>
              </w:rPr>
              <w:t xml:space="preserve">Р. В.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, О. Д.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Гауряк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 xml:space="preserve">, Л. В. </w:t>
            </w:r>
            <w:proofErr w:type="spellStart"/>
            <w:r w:rsidR="00330265" w:rsidRPr="00330265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="00330265" w:rsidRPr="00330265">
              <w:rPr>
                <w:sz w:val="24"/>
                <w:szCs w:val="24"/>
                <w:lang w:val="uk-UA" w:eastAsia="uk-UA"/>
              </w:rPr>
              <w:t>,</w:t>
            </w:r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Л. Г. </w:t>
            </w:r>
            <w:proofErr w:type="spellStart"/>
            <w:r w:rsidR="00330265" w:rsidRPr="003302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="00330265" w:rsidRPr="003302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="00330265" w:rsidRPr="00330265">
              <w:rPr>
                <w:sz w:val="24"/>
                <w:szCs w:val="24"/>
                <w:lang w:val="uk-UA" w:eastAsia="uk-UA"/>
              </w:rPr>
              <w:t>Використання технологій дистанційного навчання у вищих навчальних закладах // Педагогіка формування творчої особистості у вищій і загальноосвітній школах. 2020, вип.73, том 2. С. 190-19  ISSN: 1992-</w:t>
            </w:r>
            <w:r w:rsidR="005F69DB">
              <w:rPr>
                <w:sz w:val="24"/>
                <w:szCs w:val="24"/>
                <w:lang w:val="uk-UA" w:eastAsia="uk-UA"/>
              </w:rPr>
              <w:t>5786 (</w:t>
            </w:r>
            <w:proofErr w:type="spellStart"/>
            <w:r w:rsidR="005F69DB">
              <w:rPr>
                <w:sz w:val="24"/>
                <w:szCs w:val="24"/>
                <w:lang w:val="uk-UA" w:eastAsia="uk-UA"/>
              </w:rPr>
              <w:t>Print</w:t>
            </w:r>
            <w:proofErr w:type="spellEnd"/>
            <w:r w:rsidR="005F69DB">
              <w:rPr>
                <w:sz w:val="24"/>
                <w:szCs w:val="24"/>
                <w:lang w:val="uk-UA" w:eastAsia="uk-UA"/>
              </w:rPr>
              <w:t xml:space="preserve">) </w:t>
            </w:r>
            <w:r w:rsidR="005F69DB">
              <w:rPr>
                <w:sz w:val="24"/>
                <w:szCs w:val="24"/>
                <w:lang w:val="uk-UA" w:eastAsia="uk-UA"/>
              </w:rPr>
              <w:lastRenderedPageBreak/>
              <w:t>2664-3529 (</w:t>
            </w:r>
            <w:proofErr w:type="spellStart"/>
            <w:r w:rsidR="005F69DB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="005F69DB">
              <w:rPr>
                <w:sz w:val="24"/>
                <w:szCs w:val="24"/>
                <w:lang w:val="uk-UA" w:eastAsia="uk-UA"/>
              </w:rPr>
              <w:t>)</w:t>
            </w:r>
          </w:p>
          <w:p w:rsidR="00A70AE2" w:rsidRPr="00A70AE2" w:rsidRDefault="00A70AE2" w:rsidP="00A70AE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70AE2">
              <w:rPr>
                <w:b/>
                <w:sz w:val="24"/>
                <w:szCs w:val="24"/>
                <w:lang w:val="uk-UA" w:eastAsia="uk-UA"/>
              </w:rPr>
              <w:t>6.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70AE2">
              <w:rPr>
                <w:sz w:val="24"/>
                <w:szCs w:val="24"/>
                <w:lang w:val="uk-UA" w:eastAsia="uk-UA"/>
              </w:rPr>
              <w:t xml:space="preserve">Основи фармакології: навчальний посібник для самостійної роботи та дистанційного навчання студентів /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укл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. </w:t>
            </w:r>
            <w:r w:rsidRPr="00A70AE2">
              <w:rPr>
                <w:b/>
                <w:sz w:val="24"/>
                <w:szCs w:val="24"/>
                <w:lang w:val="uk-UA" w:eastAsia="uk-UA"/>
              </w:rPr>
              <w:t>Л.Г.</w:t>
            </w:r>
            <w:proofErr w:type="spellStart"/>
            <w:r w:rsidRPr="00A70AE2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Н.А.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Л.Г. Доцюк, Н.М.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І.Л.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 Рекомендовано Вченою радою Чернівецького національного університету ім. Юрія Федьковича (протокол засідання № 7 від 31.08.2020 року) – Чернівці: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="0011272F">
              <w:rPr>
                <w:sz w:val="24"/>
                <w:szCs w:val="24"/>
                <w:lang w:val="uk-UA" w:eastAsia="uk-UA"/>
              </w:rPr>
              <w:t>.</w:t>
            </w:r>
            <w:r w:rsidRPr="00A70AE2">
              <w:rPr>
                <w:sz w:val="24"/>
                <w:szCs w:val="24"/>
                <w:lang w:val="uk-UA" w:eastAsia="uk-UA"/>
              </w:rPr>
              <w:t xml:space="preserve"> </w:t>
            </w:r>
            <w:r w:rsidR="0011272F">
              <w:rPr>
                <w:sz w:val="24"/>
                <w:szCs w:val="24"/>
                <w:lang w:val="uk-UA" w:eastAsia="uk-UA"/>
              </w:rPr>
              <w:t>нац.</w:t>
            </w:r>
            <w:r w:rsidRPr="00A70AE2">
              <w:rPr>
                <w:sz w:val="24"/>
                <w:szCs w:val="24"/>
                <w:lang w:val="uk-UA" w:eastAsia="uk-UA"/>
              </w:rPr>
              <w:t xml:space="preserve"> ун</w:t>
            </w:r>
            <w:r w:rsidR="0011272F">
              <w:rPr>
                <w:sz w:val="24"/>
                <w:szCs w:val="24"/>
                <w:lang w:val="uk-UA" w:eastAsia="uk-UA"/>
              </w:rPr>
              <w:t>-</w:t>
            </w:r>
            <w:r w:rsidRPr="00A70AE2">
              <w:rPr>
                <w:sz w:val="24"/>
                <w:szCs w:val="24"/>
                <w:lang w:val="uk-UA" w:eastAsia="uk-UA"/>
              </w:rPr>
              <w:t>т, 2020. – 237 с.</w:t>
            </w:r>
          </w:p>
          <w:p w:rsidR="005F69DB" w:rsidRPr="00915EAB" w:rsidRDefault="00A70AE2" w:rsidP="00A70AE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70AE2">
              <w:rPr>
                <w:b/>
                <w:sz w:val="24"/>
                <w:szCs w:val="24"/>
                <w:lang w:val="uk-UA" w:eastAsia="uk-UA"/>
              </w:rPr>
              <w:t>7.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Кінезітерапія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 при травмах опорно-рухового апарату / уклад.: О. В.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Зендик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</w:t>
            </w:r>
            <w:r w:rsidRPr="00A70AE2">
              <w:rPr>
                <w:b/>
                <w:sz w:val="24"/>
                <w:szCs w:val="24"/>
                <w:lang w:val="uk-UA" w:eastAsia="uk-UA"/>
              </w:rPr>
              <w:t xml:space="preserve">Л.Г. </w:t>
            </w:r>
            <w:proofErr w:type="spellStart"/>
            <w:r w:rsidRPr="00A70AE2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, Л.В.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 xml:space="preserve">. Чернівці : </w:t>
            </w:r>
            <w:proofErr w:type="spellStart"/>
            <w:r w:rsidRPr="00A70AE2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A70AE2">
              <w:rPr>
                <w:sz w:val="24"/>
                <w:szCs w:val="24"/>
                <w:lang w:val="uk-UA" w:eastAsia="uk-UA"/>
              </w:rPr>
              <w:t>. нац. ун-т ім. Ю. Федьковича, 2021. 104 с.</w:t>
            </w:r>
          </w:p>
          <w:p w:rsidR="003D5FC4" w:rsidRPr="00915EAB" w:rsidRDefault="003D5FC4" w:rsidP="00330265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lastRenderedPageBreak/>
              <w:t>1.Ясський університет «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Александру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Іоан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Куза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>» (</w:t>
            </w:r>
            <w:proofErr w:type="spellStart"/>
            <w:r w:rsidRPr="00E408E6">
              <w:rPr>
                <w:rFonts w:eastAsia="Calibri"/>
                <w:sz w:val="24"/>
                <w:szCs w:val="24"/>
                <w:lang w:val="uk-UA"/>
              </w:rPr>
              <w:t>м.Ясси</w:t>
            </w:r>
            <w:proofErr w:type="spellEnd"/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, Румунія) </w:t>
            </w:r>
          </w:p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Тема: «Новітні інноваційні технології підготовки фахівців з фізичної терапії в закладах вищої освіти»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виданий </w:t>
            </w:r>
            <w:r w:rsidRPr="00E408E6">
              <w:rPr>
                <w:rFonts w:eastAsia="Calibri"/>
                <w:sz w:val="24"/>
                <w:szCs w:val="24"/>
                <w:lang w:val="uk-UA"/>
              </w:rPr>
              <w:t>26.11.2021р.</w:t>
            </w:r>
          </w:p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t>180 годин  6 кредитів</w:t>
            </w:r>
          </w:p>
          <w:p w:rsidR="00040ACB" w:rsidRPr="00E408E6" w:rsidRDefault="00040ACB" w:rsidP="00040ACB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</w:p>
          <w:p w:rsidR="003D5FC4" w:rsidRPr="00915EAB" w:rsidRDefault="00040AC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E408E6">
              <w:rPr>
                <w:rFonts w:eastAsia="Calibri"/>
                <w:sz w:val="24"/>
                <w:szCs w:val="24"/>
                <w:lang w:val="uk-UA"/>
              </w:rPr>
              <w:t xml:space="preserve">2.Буковинський державний медичний університет посвідчення про проходження підвищення кваліфікації цикл спеціалізації за спеціальністю «Фізична та реабілітаційна медицина»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видане </w:t>
            </w:r>
            <w:r w:rsidRPr="00E408E6">
              <w:rPr>
                <w:rFonts w:eastAsia="Calibri"/>
                <w:sz w:val="24"/>
                <w:szCs w:val="24"/>
                <w:lang w:val="uk-UA"/>
              </w:rPr>
              <w:t>09.06.2023р 624 години</w:t>
            </w:r>
          </w:p>
        </w:tc>
      </w:tr>
      <w:tr w:rsidR="00915EAB" w:rsidRPr="00915EAB" w:rsidTr="00B31FCF">
        <w:tc>
          <w:tcPr>
            <w:tcW w:w="15877" w:type="dxa"/>
            <w:gridSpan w:val="8"/>
          </w:tcPr>
          <w:p w:rsidR="00915EAB" w:rsidRPr="00915EAB" w:rsidRDefault="00915EAB" w:rsidP="00040ACB">
            <w:pPr>
              <w:jc w:val="both"/>
              <w:rPr>
                <w:b/>
                <w:i/>
                <w:sz w:val="24"/>
                <w:szCs w:val="24"/>
                <w:lang w:val="uk-UA" w:eastAsia="uk-UA"/>
              </w:rPr>
            </w:pPr>
            <w:r w:rsidRPr="00915EAB">
              <w:rPr>
                <w:b/>
                <w:i/>
                <w:sz w:val="24"/>
                <w:szCs w:val="24"/>
              </w:rPr>
              <w:lastRenderedPageBreak/>
              <w:t xml:space="preserve">Члени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проектної</w:t>
            </w:r>
            <w:proofErr w:type="spellEnd"/>
            <w:r w:rsidRPr="00915EAB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15EAB">
              <w:rPr>
                <w:b/>
                <w:i/>
                <w:sz w:val="24"/>
                <w:szCs w:val="24"/>
              </w:rPr>
              <w:t>групи</w:t>
            </w:r>
            <w:proofErr w:type="spellEnd"/>
          </w:p>
        </w:tc>
      </w:tr>
      <w:tr w:rsidR="003D5FC4" w:rsidRPr="00915EAB" w:rsidTr="00B31FCF">
        <w:tc>
          <w:tcPr>
            <w:tcW w:w="1844" w:type="dxa"/>
            <w:gridSpan w:val="2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rFonts w:eastAsia="Calibri"/>
                <w:sz w:val="24"/>
                <w:szCs w:val="24"/>
                <w:lang w:val="uk-UA"/>
              </w:rPr>
              <w:t>Доцюк Лідія Георгіївна</w:t>
            </w:r>
          </w:p>
        </w:tc>
        <w:tc>
          <w:tcPr>
            <w:tcW w:w="1559" w:type="dxa"/>
          </w:tcPr>
          <w:p w:rsidR="003D5FC4" w:rsidRPr="00915EAB" w:rsidRDefault="001538BF" w:rsidP="001538BF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538BF">
              <w:rPr>
                <w:sz w:val="24"/>
                <w:szCs w:val="24"/>
                <w:lang w:val="uk-UA" w:eastAsia="uk-UA"/>
              </w:rPr>
              <w:t>Завідувач кафедри,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1538BF" w:rsidRPr="00D01E91" w:rsidRDefault="001538BF" w:rsidP="009D09DB">
            <w:pPr>
              <w:spacing w:after="160"/>
              <w:rPr>
                <w:sz w:val="24"/>
                <w:szCs w:val="24"/>
                <w:lang w:val="uk-UA"/>
              </w:rPr>
            </w:pPr>
            <w:r w:rsidRPr="00D01E91">
              <w:rPr>
                <w:sz w:val="24"/>
                <w:szCs w:val="24"/>
                <w:lang w:val="uk-UA"/>
              </w:rPr>
              <w:t xml:space="preserve">1. Буковинська державна медична академія (зараз Буковинський державний медичний університет), спеціальність «Лікувальна справа», кваліфікація – лікар, диплом РН № 13836374 з відзнакою від </w:t>
            </w:r>
            <w:r w:rsidRPr="00D01E91">
              <w:rPr>
                <w:sz w:val="24"/>
                <w:szCs w:val="24"/>
                <w:lang w:val="uk-UA"/>
              </w:rPr>
              <w:lastRenderedPageBreak/>
              <w:t>29.06.2000р.</w:t>
            </w:r>
          </w:p>
          <w:p w:rsidR="003D5FC4" w:rsidRPr="00915EAB" w:rsidRDefault="001538BF" w:rsidP="009D09DB">
            <w:pPr>
              <w:rPr>
                <w:sz w:val="24"/>
                <w:szCs w:val="24"/>
                <w:lang w:val="uk-UA" w:eastAsia="uk-UA"/>
              </w:rPr>
            </w:pPr>
            <w:r w:rsidRPr="00D01E91">
              <w:rPr>
                <w:sz w:val="24"/>
                <w:szCs w:val="24"/>
                <w:lang w:val="uk-UA"/>
              </w:rPr>
              <w:t>2. Чернівецький національний університет імені Юрія Федьковича, спеціальність «Психологія», диплом спеціаліста 12ДСК № 147509 від 19.06.2008 р.</w:t>
            </w:r>
          </w:p>
        </w:tc>
        <w:tc>
          <w:tcPr>
            <w:tcW w:w="2126" w:type="dxa"/>
          </w:tcPr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lastRenderedPageBreak/>
              <w:t>Доктор медичних наук зі спеціальності 14.03.04 - патологічна фізіологія, диплом ДД № 002484 від 10.10.2013 року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 xml:space="preserve">Тема дисертації: «Роль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гломеруло-тубулярного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балансу в регуляції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циркадіанного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ритму</w:t>
            </w:r>
            <w:r w:rsidRPr="009D09DB">
              <w:rPr>
                <w:sz w:val="24"/>
                <w:szCs w:val="24"/>
                <w:lang w:val="uk-UA" w:eastAsia="uk-UA"/>
              </w:rPr>
              <w:br/>
            </w:r>
            <w:r w:rsidRPr="009D09DB">
              <w:rPr>
                <w:sz w:val="24"/>
                <w:szCs w:val="24"/>
                <w:lang w:val="uk-UA" w:eastAsia="uk-UA"/>
              </w:rPr>
              <w:lastRenderedPageBreak/>
              <w:t>функції нирок в нормі та при експериментальному нефриті »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Виданий на підставі рішення атестаційної колегії від 10.10.2013року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Професор кафедри фізичної реабілітації та ерготерапії,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атестат професора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АП №000582 від</w:t>
            </w:r>
          </w:p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23.10.2018р.</w:t>
            </w:r>
          </w:p>
          <w:p w:rsidR="003D5FC4" w:rsidRPr="00915EA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D09DB">
              <w:rPr>
                <w:sz w:val="24"/>
                <w:szCs w:val="24"/>
                <w:lang w:val="uk-UA" w:eastAsia="uk-UA"/>
              </w:rPr>
              <w:t>виданий на підставі рішення атестаційної колегії від 23.10.2018року</w:t>
            </w:r>
          </w:p>
        </w:tc>
        <w:tc>
          <w:tcPr>
            <w:tcW w:w="1276" w:type="dxa"/>
          </w:tcPr>
          <w:p w:rsidR="003D5FC4" w:rsidRPr="00915EAB" w:rsidRDefault="009D09DB" w:rsidP="009D09DB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19 років</w:t>
            </w:r>
          </w:p>
        </w:tc>
        <w:tc>
          <w:tcPr>
            <w:tcW w:w="4536" w:type="dxa"/>
          </w:tcPr>
          <w:p w:rsidR="00692287" w:rsidRPr="00692287" w:rsidRDefault="00692287" w:rsidP="00692287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692287">
              <w:rPr>
                <w:i/>
                <w:sz w:val="24"/>
                <w:szCs w:val="24"/>
                <w:lang w:val="uk-UA" w:eastAsia="uk-UA"/>
              </w:rPr>
              <w:t xml:space="preserve">Статті у рейтингових міжнародних виданнях, які входять до наукометричних баз Scopus та Web of </w:t>
            </w:r>
            <w:proofErr w:type="spellStart"/>
            <w:r w:rsidRPr="00692287">
              <w:rPr>
                <w:i/>
                <w:sz w:val="24"/>
                <w:szCs w:val="24"/>
                <w:lang w:val="uk-UA" w:eastAsia="uk-UA"/>
              </w:rPr>
              <w:t>Sciense</w:t>
            </w:r>
            <w:proofErr w:type="spellEnd"/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Moseichuk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Koshura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A.,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Potop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 (2019)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men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14-16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years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Human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Exercise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19 (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6),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319,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2127 – 2132. 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2.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Andrieieva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Palchuk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M.,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Hauriak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Gorashchenco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A.,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Y. (2020)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Monitoring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morphological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lastRenderedPageBreak/>
              <w:t>students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transition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from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middle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high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20 (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3),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284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2110 – 2117.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3.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Radziejowski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P.,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Tomenko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Bosko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Korol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S.,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Serhiienko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Tsybanyuk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 (2021)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Efficiency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pedagogical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model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teaching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basic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competitive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swimming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strokes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cerebral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palsy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Retos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43,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728-734. 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4.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Sliusarchuk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Iedynak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G.,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Galamanzhuk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Blavt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Balatska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Zoriy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Nakonechnyi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Marchuk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D.,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Moldovan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A. (2021)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Physiological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characteristics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cadet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girls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while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studying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military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academy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21,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3094-3101.</w:t>
            </w:r>
          </w:p>
          <w:p w:rsidR="002311CC" w:rsidRPr="002311CC" w:rsidRDefault="002311CC" w:rsidP="00F25965">
            <w:pPr>
              <w:tabs>
                <w:tab w:val="left" w:pos="21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5.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Y.,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L.,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Vaskan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Hauriak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L., ...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Beshlei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O. (2022).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Monitoring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innovative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forms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covid-19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pandemic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22(8), 1885-1892.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doi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:10.7752/jpes.2022.08238</w:t>
            </w:r>
          </w:p>
          <w:p w:rsidR="002311CC" w:rsidRPr="002311CC" w:rsidRDefault="002311CC" w:rsidP="002311CC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2311CC" w:rsidRPr="00F25965" w:rsidRDefault="002311CC" w:rsidP="00F25965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F25965">
              <w:rPr>
                <w:i/>
                <w:sz w:val="24"/>
                <w:szCs w:val="24"/>
                <w:lang w:val="uk-UA" w:eastAsia="uk-UA"/>
              </w:rPr>
              <w:t>Статті у фахових виданнях</w:t>
            </w:r>
          </w:p>
          <w:p w:rsidR="002311CC" w:rsidRPr="002311CC" w:rsidRDefault="002311CC" w:rsidP="00F25965">
            <w:pPr>
              <w:tabs>
                <w:tab w:val="left" w:pos="296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Николайчук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О.,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Перепелица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О.,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Доцюка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Л., &amp;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Голунга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М. (2020).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Еvaluation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efficiency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trust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technique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mulligan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concept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articular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correction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at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osteochondrosis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lastRenderedPageBreak/>
              <w:t>thoracic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spine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SWorldJournal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5(06-05), 44–52. </w:t>
            </w:r>
          </w:p>
          <w:p w:rsidR="002311CC" w:rsidRPr="002311CC" w:rsidRDefault="00F25965" w:rsidP="00F25965">
            <w:pPr>
              <w:tabs>
                <w:tab w:val="left" w:pos="296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  <w:r w:rsidR="002311CC" w:rsidRPr="002311CC">
              <w:rPr>
                <w:sz w:val="24"/>
                <w:szCs w:val="24"/>
                <w:lang w:val="uk-UA" w:eastAsia="uk-UA"/>
              </w:rPr>
              <w:t>.</w:t>
            </w:r>
            <w:r w:rsidR="002311CC" w:rsidRPr="002311CC">
              <w:rPr>
                <w:sz w:val="24"/>
                <w:szCs w:val="24"/>
                <w:lang w:val="uk-UA" w:eastAsia="uk-UA"/>
              </w:rPr>
              <w:tab/>
              <w:t xml:space="preserve">Доцюк Л.Г.,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К.О. Особливості корекції фізичного стану дітей з порушенням розумового розвитку / Л.Г.Доцюк, К.О.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// Інноваційна педагогіка. – 2020. – Т.4, вип.. 22. – С. 47-50.</w:t>
            </w:r>
          </w:p>
          <w:p w:rsidR="002311CC" w:rsidRPr="002311CC" w:rsidRDefault="00F25965" w:rsidP="00F25965">
            <w:pPr>
              <w:tabs>
                <w:tab w:val="left" w:pos="296"/>
              </w:tabs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="002311CC" w:rsidRPr="002311CC">
              <w:rPr>
                <w:sz w:val="24"/>
                <w:szCs w:val="24"/>
                <w:lang w:val="uk-UA" w:eastAsia="uk-UA"/>
              </w:rPr>
              <w:t>.</w:t>
            </w:r>
            <w:r w:rsidR="002311CC" w:rsidRPr="002311CC">
              <w:rPr>
                <w:sz w:val="24"/>
                <w:szCs w:val="24"/>
                <w:lang w:val="uk-UA" w:eastAsia="uk-UA"/>
              </w:rPr>
              <w:tab/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Угринчук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С.М., Доцюк Л.Г. Застосування методів фізичної реабілітації для покращання якості життя хворих з остеохондрозом грудного відділу хребта / С.М. 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Угринчук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>, Л.Г. Доцюк // Міжнародний науковий журнал «</w:t>
            </w:r>
            <w:proofErr w:type="spellStart"/>
            <w:r w:rsidR="002311CC" w:rsidRPr="002311CC">
              <w:rPr>
                <w:sz w:val="24"/>
                <w:szCs w:val="24"/>
                <w:lang w:val="uk-UA" w:eastAsia="uk-UA"/>
              </w:rPr>
              <w:t>Грааль</w:t>
            </w:r>
            <w:proofErr w:type="spellEnd"/>
            <w:r w:rsidR="002311CC" w:rsidRPr="002311CC">
              <w:rPr>
                <w:sz w:val="24"/>
                <w:szCs w:val="24"/>
                <w:lang w:val="uk-UA" w:eastAsia="uk-UA"/>
              </w:rPr>
              <w:t xml:space="preserve"> науки». – 2021. - №1. – С. 465-469.</w:t>
            </w:r>
          </w:p>
          <w:p w:rsidR="002311CC" w:rsidRPr="002311CC" w:rsidRDefault="002311CC" w:rsidP="002311CC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2311CC" w:rsidRPr="00692287" w:rsidRDefault="002311CC" w:rsidP="00B31FCF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692287">
              <w:rPr>
                <w:i/>
                <w:sz w:val="24"/>
                <w:szCs w:val="24"/>
                <w:lang w:val="uk-UA" w:eastAsia="uk-UA"/>
              </w:rPr>
              <w:t>Розділи у монографіях</w:t>
            </w:r>
          </w:p>
          <w:p w:rsidR="002311CC" w:rsidRPr="002311CC" w:rsidRDefault="002311CC" w:rsidP="00B31FCF">
            <w:pPr>
              <w:tabs>
                <w:tab w:val="left" w:pos="312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Використання адаптивної фізичної культури у дітей середнього шкільного віку з порушенням слуху / Лідія Доцюк // CONTEMPORARY TECHNOLOGIES IN THE EDUCATIONAL PROCESS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Series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monographs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Faculty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Architecture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Civil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. P.267-276. (закордонна)</w:t>
            </w:r>
          </w:p>
          <w:p w:rsidR="002311CC" w:rsidRPr="002311CC" w:rsidRDefault="002311CC" w:rsidP="00B31FCF">
            <w:pPr>
              <w:tabs>
                <w:tab w:val="left" w:pos="312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2.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Використання адаптивної фізичної культури у дітей з порушенням зору / Доцюк Л. Г., Кушнір І. Г.,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Гауряк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О. Д. // Актуальні питання теорії і практики інклюзивного навчання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Engineering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Applied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Arts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Katowice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Technology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Monograph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Edited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by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Magdalena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Wierzbik-Strońska,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Galyna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Buchkivska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Publishing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House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Katowice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lastRenderedPageBreak/>
              <w:t>School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742505" w:rsidRPr="002311CC">
              <w:rPr>
                <w:sz w:val="24"/>
                <w:szCs w:val="24"/>
                <w:lang w:val="uk-UA" w:eastAsia="uk-UA"/>
              </w:rPr>
              <w:t>Technology</w:t>
            </w:r>
            <w:proofErr w:type="spellEnd"/>
            <w:r w:rsidR="00742505" w:rsidRPr="002311CC">
              <w:rPr>
                <w:sz w:val="24"/>
                <w:szCs w:val="24"/>
                <w:lang w:val="uk-UA" w:eastAsia="uk-UA"/>
              </w:rPr>
              <w:t>, 2020</w:t>
            </w:r>
            <w:r w:rsidRPr="002311CC">
              <w:rPr>
                <w:sz w:val="24"/>
                <w:szCs w:val="24"/>
                <w:lang w:val="uk-UA" w:eastAsia="uk-UA"/>
              </w:rPr>
              <w:t>у закладах освіти : монографія / [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кол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авт.: Гаврилова Н. С., Миронова С. П.,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Платаш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Л. Б., Романюк С. З. та ін.] ; за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заг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ред. Л. Б.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Платаш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Чернівці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Технодрук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, 2020. С 419-434. (українська)</w:t>
            </w:r>
          </w:p>
          <w:p w:rsidR="00692287" w:rsidRDefault="00692287" w:rsidP="002311CC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:rsidR="002311CC" w:rsidRPr="00692287" w:rsidRDefault="002311CC" w:rsidP="00692287">
            <w:pPr>
              <w:jc w:val="center"/>
              <w:rPr>
                <w:i/>
                <w:sz w:val="24"/>
                <w:szCs w:val="24"/>
                <w:lang w:val="uk-UA" w:eastAsia="uk-UA"/>
              </w:rPr>
            </w:pPr>
            <w:r w:rsidRPr="00692287">
              <w:rPr>
                <w:i/>
                <w:sz w:val="24"/>
                <w:szCs w:val="24"/>
                <w:lang w:val="uk-UA" w:eastAsia="uk-UA"/>
              </w:rPr>
              <w:t xml:space="preserve">Навчальні, </w:t>
            </w:r>
            <w:proofErr w:type="spellStart"/>
            <w:r w:rsidRPr="00692287">
              <w:rPr>
                <w:i/>
                <w:sz w:val="24"/>
                <w:szCs w:val="24"/>
                <w:lang w:val="uk-UA" w:eastAsia="uk-UA"/>
              </w:rPr>
              <w:t>навчальбно-методичні</w:t>
            </w:r>
            <w:proofErr w:type="spellEnd"/>
            <w:r w:rsidRPr="00692287">
              <w:rPr>
                <w:i/>
                <w:sz w:val="24"/>
                <w:szCs w:val="24"/>
                <w:lang w:val="uk-UA" w:eastAsia="uk-UA"/>
              </w:rPr>
              <w:t xml:space="preserve"> посібники</w:t>
            </w:r>
          </w:p>
          <w:p w:rsidR="002311CC" w:rsidRPr="002311CC" w:rsidRDefault="002311CC" w:rsidP="00692287">
            <w:pPr>
              <w:tabs>
                <w:tab w:val="left" w:pos="280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1.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Науково-дослідна робота студентів зі спеціальності «Фізична терапія, ерготерапія»: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навч.-метод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. посібник /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укл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: Л.Г. Доцюк, В.В.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Гусак.-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Чернівці: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нац.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ун.-т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 ім. Ю. Федьковича, 2019.- 72 с.</w:t>
            </w:r>
          </w:p>
          <w:p w:rsidR="00B31FCF" w:rsidRPr="00915EAB" w:rsidRDefault="002311CC" w:rsidP="00AD477E">
            <w:pPr>
              <w:tabs>
                <w:tab w:val="left" w:pos="280"/>
              </w:tabs>
              <w:jc w:val="both"/>
              <w:rPr>
                <w:sz w:val="24"/>
                <w:szCs w:val="24"/>
                <w:lang w:val="uk-UA" w:eastAsia="uk-UA"/>
              </w:rPr>
            </w:pPr>
            <w:r w:rsidRPr="002311CC">
              <w:rPr>
                <w:sz w:val="24"/>
                <w:szCs w:val="24"/>
                <w:lang w:val="uk-UA" w:eastAsia="uk-UA"/>
              </w:rPr>
              <w:t>2.</w:t>
            </w:r>
            <w:r w:rsidRPr="002311CC">
              <w:rPr>
                <w:sz w:val="24"/>
                <w:szCs w:val="24"/>
                <w:lang w:val="uk-UA" w:eastAsia="uk-UA"/>
              </w:rPr>
              <w:tab/>
              <w:t xml:space="preserve">Основи фармакології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навч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посібник / уклад. Л.Г.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Н.А.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Л.Г. Доцюк, Н.М.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, І.Л.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 xml:space="preserve">. – Чернівці : </w:t>
            </w:r>
            <w:proofErr w:type="spellStart"/>
            <w:r w:rsidRPr="002311CC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2311CC">
              <w:rPr>
                <w:sz w:val="24"/>
                <w:szCs w:val="24"/>
                <w:lang w:val="uk-UA" w:eastAsia="uk-UA"/>
              </w:rPr>
              <w:t>. нац. ун-т ім. Ю. Федьковича, 2020. – 200 с.</w:t>
            </w:r>
          </w:p>
        </w:tc>
        <w:tc>
          <w:tcPr>
            <w:tcW w:w="2551" w:type="dxa"/>
          </w:tcPr>
          <w:p w:rsidR="009D09DB" w:rsidRPr="009D09DB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 xml:space="preserve">1. </w:t>
            </w:r>
            <w:r w:rsidRPr="009D09DB">
              <w:rPr>
                <w:sz w:val="24"/>
                <w:szCs w:val="24"/>
                <w:lang w:val="uk-UA" w:eastAsia="uk-UA"/>
              </w:rPr>
              <w:t>«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Едукація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та індивідуалізація в закладах освіти» (досвід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Wyższa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Szkoła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Techniczna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w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Katowicach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) (м.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Катовіце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>, Польща) виданий 21.12.2020 р.</w:t>
            </w:r>
          </w:p>
          <w:p w:rsidR="003D5FC4" w:rsidRDefault="009D09DB" w:rsidP="009D09DB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2. </w:t>
            </w:r>
            <w:r w:rsidRPr="009D09DB">
              <w:rPr>
                <w:sz w:val="24"/>
                <w:szCs w:val="24"/>
                <w:lang w:val="uk-UA" w:eastAsia="uk-UA"/>
              </w:rPr>
              <w:t xml:space="preserve">«Новітні інноваційні технології підготовки фахівців з фізичної терапії в закладах вищої освіти» у Ясський університет </w:t>
            </w:r>
            <w:r w:rsidRPr="009D09DB">
              <w:rPr>
                <w:sz w:val="24"/>
                <w:szCs w:val="24"/>
                <w:lang w:val="uk-UA" w:eastAsia="uk-UA"/>
              </w:rPr>
              <w:lastRenderedPageBreak/>
              <w:t>«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Александру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Іоан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Куза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>» (</w:t>
            </w:r>
            <w:proofErr w:type="spellStart"/>
            <w:r w:rsidRPr="009D09DB">
              <w:rPr>
                <w:sz w:val="24"/>
                <w:szCs w:val="24"/>
                <w:lang w:val="uk-UA" w:eastAsia="uk-UA"/>
              </w:rPr>
              <w:t>м.Ясси</w:t>
            </w:r>
            <w:proofErr w:type="spellEnd"/>
            <w:r w:rsidRPr="009D09DB">
              <w:rPr>
                <w:sz w:val="24"/>
                <w:szCs w:val="24"/>
                <w:lang w:val="uk-UA" w:eastAsia="uk-UA"/>
              </w:rPr>
              <w:t>, Румунія) виданий 26.11.2021р.</w:t>
            </w:r>
          </w:p>
          <w:p w:rsidR="00C553AE" w:rsidRPr="00915EAB" w:rsidRDefault="00C553AE" w:rsidP="00C553AE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3. </w:t>
            </w:r>
            <w:r w:rsidRPr="00C553AE">
              <w:rPr>
                <w:sz w:val="24"/>
                <w:szCs w:val="24"/>
                <w:lang w:val="uk-UA" w:eastAsia="uk-UA"/>
              </w:rPr>
              <w:t>«Психологічні аспекти ефективного управління та організаціями в умовах змін»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C553AE">
              <w:rPr>
                <w:sz w:val="24"/>
                <w:szCs w:val="24"/>
                <w:lang w:val="uk-UA" w:eastAsia="uk-UA"/>
              </w:rPr>
              <w:t>за освітньо-професійною програмою «Науково-педагогічні працівники університетів, академій, інститутів Центральн</w:t>
            </w:r>
            <w:r>
              <w:rPr>
                <w:sz w:val="24"/>
                <w:szCs w:val="24"/>
                <w:lang w:val="uk-UA" w:eastAsia="uk-UA"/>
              </w:rPr>
              <w:t>ий</w:t>
            </w:r>
            <w:r w:rsidRPr="00C553AE">
              <w:rPr>
                <w:sz w:val="24"/>
                <w:szCs w:val="24"/>
                <w:lang w:val="uk-UA" w:eastAsia="uk-UA"/>
              </w:rPr>
              <w:t xml:space="preserve"> інститут післядипломної освіти ДЗВО «Університет менеджменту освіти» Національної академії педагогічних наук України» </w:t>
            </w:r>
          </w:p>
        </w:tc>
      </w:tr>
      <w:tr w:rsidR="003D5FC4" w:rsidRPr="00915EAB" w:rsidTr="00B31FCF">
        <w:tc>
          <w:tcPr>
            <w:tcW w:w="1844" w:type="dxa"/>
            <w:gridSpan w:val="2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915EAB">
              <w:rPr>
                <w:rFonts w:eastAsia="Calibri"/>
                <w:sz w:val="24"/>
                <w:szCs w:val="24"/>
                <w:lang w:val="uk-UA"/>
              </w:rPr>
              <w:lastRenderedPageBreak/>
              <w:t>Гусак Володимир Вікторович</w:t>
            </w:r>
          </w:p>
        </w:tc>
        <w:tc>
          <w:tcPr>
            <w:tcW w:w="1559" w:type="dxa"/>
          </w:tcPr>
          <w:p w:rsidR="003D5FC4" w:rsidRPr="00915EAB" w:rsidRDefault="00F519B2" w:rsidP="00F519B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F519B2">
              <w:rPr>
                <w:rFonts w:eastAsia="Calibri"/>
                <w:sz w:val="24"/>
                <w:szCs w:val="24"/>
                <w:lang w:val="uk-UA"/>
              </w:rPr>
              <w:t>Доцент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кафедри фізичної реабілітації, ерготерапії та домедичної допомоги</w:t>
            </w:r>
          </w:p>
        </w:tc>
        <w:tc>
          <w:tcPr>
            <w:tcW w:w="1985" w:type="dxa"/>
          </w:tcPr>
          <w:p w:rsidR="00F519B2" w:rsidRDefault="00F519B2" w:rsidP="00F519B2">
            <w:pPr>
              <w:spacing w:after="16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Чернівецький державний медичний інститут </w:t>
            </w:r>
          </w:p>
          <w:p w:rsidR="00F519B2" w:rsidRPr="00D01E91" w:rsidRDefault="00F519B2" w:rsidP="00F519B2">
            <w:pPr>
              <w:spacing w:after="16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Диплом з відзнакою</w:t>
            </w:r>
          </w:p>
          <w:p w:rsidR="00F519B2" w:rsidRPr="00D01E91" w:rsidRDefault="00F519B2" w:rsidP="00F519B2">
            <w:pPr>
              <w:spacing w:after="16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ИВ-1 № 214902 від 22 червня 1985 р. про присвоєння кваліфікації лікаря за спеціальністю </w:t>
            </w:r>
            <w:r w:rsidRPr="00D01E91">
              <w:rPr>
                <w:rFonts w:eastAsia="Calibri"/>
                <w:sz w:val="24"/>
                <w:szCs w:val="24"/>
                <w:lang w:val="uk-UA"/>
              </w:rPr>
              <w:lastRenderedPageBreak/>
              <w:t>лікувальна справа,;</w:t>
            </w:r>
          </w:p>
          <w:p w:rsidR="00F519B2" w:rsidRPr="00D01E91" w:rsidRDefault="00F519B2" w:rsidP="00F519B2">
            <w:pPr>
              <w:spacing w:after="160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посвідчення про проходження підготовки  з 1989 по 1991 р. в очній клінічній ординатурі при Чернівецькому державному медичному інституті по спеціальності хірургія (реєстр. №332)</w:t>
            </w:r>
          </w:p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:rsidR="00F519B2" w:rsidRPr="00D01E91" w:rsidRDefault="00F519B2" w:rsidP="00F519B2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lastRenderedPageBreak/>
              <w:t>Диплом кандидата медичних наук</w:t>
            </w:r>
          </w:p>
          <w:p w:rsidR="00F519B2" w:rsidRPr="00D01E91" w:rsidRDefault="00F519B2" w:rsidP="00F519B2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КН № 000103 за спеціальністю 14.00.27 – хірургія</w:t>
            </w:r>
          </w:p>
          <w:p w:rsidR="00F519B2" w:rsidRDefault="00F519B2" w:rsidP="00F519B2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Тема дисертації: </w:t>
            </w:r>
          </w:p>
          <w:p w:rsidR="00F519B2" w:rsidRPr="00D01E91" w:rsidRDefault="00F519B2" w:rsidP="00F519B2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« Порівняльна оцінка ефективності методів комплексного лікування хворих трофічними </w:t>
            </w:r>
            <w:r w:rsidRPr="00D01E91">
              <w:rPr>
                <w:rFonts w:eastAsia="Calibri"/>
                <w:sz w:val="24"/>
                <w:szCs w:val="24"/>
                <w:lang w:val="uk-UA"/>
              </w:rPr>
              <w:lastRenderedPageBreak/>
              <w:t>виразками нижніх кінцівок із застосуванням фізичних факторів»</w:t>
            </w:r>
          </w:p>
          <w:p w:rsidR="00F519B2" w:rsidRPr="00D01E91" w:rsidRDefault="00F519B2" w:rsidP="00F519B2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від 14 жовтня 1992 року, Київський інститут удосконалення лікарів;</w:t>
            </w:r>
          </w:p>
          <w:p w:rsidR="00F519B2" w:rsidRPr="00D01E91" w:rsidRDefault="00F519B2" w:rsidP="00F519B2">
            <w:pPr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атестат доцента кафедри </w:t>
            </w:r>
            <w:proofErr w:type="spellStart"/>
            <w:r>
              <w:rPr>
                <w:rFonts w:eastAsia="Calibri"/>
                <w:sz w:val="24"/>
                <w:szCs w:val="24"/>
                <w:lang w:val="uk-UA"/>
              </w:rPr>
              <w:t>здоровʼя</w:t>
            </w:r>
            <w:proofErr w:type="spellEnd"/>
            <w:r>
              <w:rPr>
                <w:rFonts w:eastAsia="Calibri"/>
                <w:sz w:val="24"/>
                <w:szCs w:val="24"/>
                <w:lang w:val="uk-UA"/>
              </w:rPr>
              <w:t xml:space="preserve"> людини, рекреації та фітнесу</w:t>
            </w:r>
          </w:p>
          <w:p w:rsidR="003D5FC4" w:rsidRPr="00915EAB" w:rsidRDefault="00F519B2" w:rsidP="00F519B2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12 ДЦ №</w:t>
            </w:r>
          </w:p>
        </w:tc>
        <w:tc>
          <w:tcPr>
            <w:tcW w:w="127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3B1B41" w:rsidRPr="00D01E91" w:rsidRDefault="003B1B41" w:rsidP="003B1B41">
            <w:pPr>
              <w:spacing w:after="160" w:line="259" w:lineRule="auto"/>
              <w:ind w:left="-24" w:right="-44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«</w:t>
            </w:r>
            <w:proofErr w:type="spellStart"/>
            <w:r w:rsidRPr="00D01E91">
              <w:rPr>
                <w:rFonts w:eastAsia="Calibri"/>
                <w:sz w:val="24"/>
                <w:szCs w:val="24"/>
              </w:rPr>
              <w:t>Сумський</w:t>
            </w:r>
            <w:proofErr w:type="spellEnd"/>
            <w:r w:rsidRPr="00D01E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1E91">
              <w:rPr>
                <w:rFonts w:eastAsia="Calibri"/>
                <w:sz w:val="24"/>
                <w:szCs w:val="24"/>
              </w:rPr>
              <w:t>державний</w:t>
            </w:r>
            <w:proofErr w:type="spellEnd"/>
            <w:r w:rsidRPr="00D01E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1E91">
              <w:rPr>
                <w:rFonts w:eastAsia="Calibri"/>
                <w:sz w:val="24"/>
                <w:szCs w:val="24"/>
              </w:rPr>
              <w:t>педагогічний</w:t>
            </w:r>
            <w:proofErr w:type="spellEnd"/>
            <w:r w:rsidRPr="00D01E91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01E91">
              <w:rPr>
                <w:rFonts w:eastAsia="Calibri"/>
                <w:sz w:val="24"/>
                <w:szCs w:val="24"/>
              </w:rPr>
              <w:t>університет</w:t>
            </w:r>
            <w:proofErr w:type="spellEnd"/>
            <w:r w:rsidRPr="00D01E91">
              <w:rPr>
                <w:rFonts w:eastAsia="Calibri"/>
                <w:sz w:val="24"/>
                <w:szCs w:val="24"/>
              </w:rPr>
              <w:t xml:space="preserve"> </w:t>
            </w:r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01E91">
              <w:rPr>
                <w:rFonts w:eastAsia="Calibri"/>
                <w:sz w:val="24"/>
                <w:szCs w:val="24"/>
              </w:rPr>
              <w:t>імені</w:t>
            </w:r>
            <w:proofErr w:type="spellEnd"/>
            <w:r w:rsidRPr="00D01E91">
              <w:rPr>
                <w:rFonts w:eastAsia="Calibri"/>
                <w:sz w:val="24"/>
                <w:szCs w:val="24"/>
              </w:rPr>
              <w:t xml:space="preserve"> А.С. </w:t>
            </w:r>
            <w:proofErr w:type="spellStart"/>
            <w:r w:rsidRPr="00D01E91">
              <w:rPr>
                <w:rFonts w:eastAsia="Calibri"/>
                <w:sz w:val="24"/>
                <w:szCs w:val="24"/>
              </w:rPr>
              <w:t>Макаренка</w:t>
            </w:r>
            <w:proofErr w:type="spellEnd"/>
            <w:r w:rsidRPr="00D01E91">
              <w:rPr>
                <w:rFonts w:eastAsia="Calibri"/>
                <w:sz w:val="24"/>
                <w:szCs w:val="24"/>
                <w:lang w:val="uk-UA"/>
              </w:rPr>
              <w:t xml:space="preserve">»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виданий </w:t>
            </w:r>
            <w:r w:rsidRPr="00D01E91">
              <w:rPr>
                <w:rFonts w:eastAsia="Calibri"/>
                <w:sz w:val="24"/>
                <w:szCs w:val="24"/>
                <w:lang w:val="uk-UA"/>
              </w:rPr>
              <w:t>28.03.23р.</w:t>
            </w:r>
          </w:p>
          <w:p w:rsidR="003D5FC4" w:rsidRPr="00915EAB" w:rsidRDefault="003B1B41" w:rsidP="003B1B4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D01E91">
              <w:rPr>
                <w:rFonts w:eastAsia="Calibri"/>
                <w:sz w:val="24"/>
                <w:szCs w:val="24"/>
                <w:lang w:val="uk-UA"/>
              </w:rPr>
              <w:t>Тема стажування: Інноваційні технології підготовки фахівців з фізичної терапії в закладах вищої освіти в сучасних умовах. За програмою «Фізична терапія, ерготерапія».</w:t>
            </w:r>
          </w:p>
        </w:tc>
      </w:tr>
      <w:tr w:rsidR="003D5FC4" w:rsidRPr="00915EAB" w:rsidTr="00B31FCF">
        <w:tc>
          <w:tcPr>
            <w:tcW w:w="1844" w:type="dxa"/>
            <w:gridSpan w:val="2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rFonts w:eastAsia="Calibri"/>
                <w:sz w:val="24"/>
                <w:szCs w:val="24"/>
                <w:lang w:val="uk-UA"/>
              </w:rPr>
              <w:lastRenderedPageBreak/>
              <w:t>Бражанюк</w:t>
            </w:r>
            <w:proofErr w:type="spellEnd"/>
            <w:r w:rsidRPr="00915EAB">
              <w:rPr>
                <w:rFonts w:eastAsia="Calibri"/>
                <w:sz w:val="24"/>
                <w:szCs w:val="24"/>
                <w:lang w:val="uk-UA"/>
              </w:rPr>
              <w:t xml:space="preserve"> Андрій Олександрович</w:t>
            </w:r>
          </w:p>
        </w:tc>
        <w:tc>
          <w:tcPr>
            <w:tcW w:w="1559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  <w:tr w:rsidR="003D5FC4" w:rsidRPr="00915EAB" w:rsidTr="00B31FCF">
        <w:tc>
          <w:tcPr>
            <w:tcW w:w="1844" w:type="dxa"/>
            <w:gridSpan w:val="2"/>
          </w:tcPr>
          <w:p w:rsidR="003D5FC4" w:rsidRPr="00915EAB" w:rsidRDefault="00915EAB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915EAB">
              <w:rPr>
                <w:rFonts w:eastAsia="Calibri"/>
                <w:sz w:val="24"/>
                <w:szCs w:val="24"/>
                <w:lang w:val="uk-UA"/>
              </w:rPr>
              <w:t>Гараджій</w:t>
            </w:r>
            <w:proofErr w:type="spellEnd"/>
            <w:r w:rsidRPr="00915EAB">
              <w:rPr>
                <w:rFonts w:eastAsia="Calibri"/>
                <w:sz w:val="24"/>
                <w:szCs w:val="24"/>
                <w:lang w:val="uk-UA"/>
              </w:rPr>
              <w:t xml:space="preserve"> Віра Олександрівна</w:t>
            </w:r>
          </w:p>
        </w:tc>
        <w:tc>
          <w:tcPr>
            <w:tcW w:w="1559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985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551" w:type="dxa"/>
          </w:tcPr>
          <w:p w:rsidR="003D5FC4" w:rsidRPr="00915EAB" w:rsidRDefault="003D5FC4" w:rsidP="00040ACB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3D5FC4" w:rsidRDefault="003D5FC4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5FC4" w:rsidRDefault="003D5FC4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D5FC4" w:rsidRPr="00A67022" w:rsidRDefault="003D5FC4" w:rsidP="003331E4">
      <w:pPr>
        <w:spacing w:after="12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380B" w:rsidRPr="00A67022" w:rsidRDefault="0067380B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 w:rsidRPr="00A67022">
        <w:rPr>
          <w:rFonts w:ascii="Times New Roman" w:eastAsia="Calibri" w:hAnsi="Times New Roman" w:cs="Times New Roman"/>
          <w:sz w:val="28"/>
          <w:lang w:val="uk-UA"/>
        </w:rPr>
        <w:t>Логуш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Леся Геннадіївна – кандидат педагогічних наук, доцент кафедри фізичної реабілітації, ерготерапії та домедичної допомоги.</w:t>
      </w:r>
    </w:p>
    <w:p w:rsidR="00426407" w:rsidRPr="00A67022" w:rsidRDefault="00426407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Доцюк Лідія Георгіївна – доктор медичних наук, </w:t>
      </w:r>
      <w:r w:rsidR="00907837" w:rsidRPr="00A67022">
        <w:rPr>
          <w:rFonts w:ascii="Times New Roman" w:eastAsia="Calibri" w:hAnsi="Times New Roman" w:cs="Times New Roman"/>
          <w:sz w:val="28"/>
          <w:lang w:val="uk-UA"/>
        </w:rPr>
        <w:t>професор</w:t>
      </w:r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, завідувач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426407" w:rsidRDefault="00426407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A67022">
        <w:rPr>
          <w:rFonts w:ascii="Times New Roman" w:eastAsia="Calibri" w:hAnsi="Times New Roman" w:cs="Times New Roman"/>
          <w:sz w:val="28"/>
          <w:lang w:val="uk-UA"/>
        </w:rPr>
        <w:lastRenderedPageBreak/>
        <w:t>Гусак Володимир Вікторович – кандидат медичних наук, доцент</w:t>
      </w:r>
      <w:r w:rsidR="00F451A4">
        <w:rPr>
          <w:rFonts w:ascii="Times New Roman" w:eastAsia="Calibri" w:hAnsi="Times New Roman" w:cs="Times New Roman"/>
          <w:sz w:val="28"/>
          <w:lang w:val="uk-UA"/>
        </w:rPr>
        <w:t xml:space="preserve">, </w:t>
      </w:r>
      <w:proofErr w:type="spellStart"/>
      <w:r w:rsidR="00F451A4">
        <w:rPr>
          <w:rFonts w:ascii="Times New Roman" w:eastAsia="Calibri" w:hAnsi="Times New Roman" w:cs="Times New Roman"/>
          <w:sz w:val="28"/>
          <w:lang w:val="uk-UA"/>
        </w:rPr>
        <w:t>доцент</w:t>
      </w:r>
      <w:proofErr w:type="spellEnd"/>
      <w:r w:rsidRPr="00A67022">
        <w:rPr>
          <w:rFonts w:ascii="Times New Roman" w:eastAsia="Calibri" w:hAnsi="Times New Roman" w:cs="Times New Roman"/>
          <w:sz w:val="28"/>
          <w:lang w:val="uk-UA"/>
        </w:rPr>
        <w:t xml:space="preserve"> кафедри </w:t>
      </w:r>
      <w:r w:rsidR="0067380B" w:rsidRPr="00A67022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E83EE6" w:rsidRDefault="00E83EE6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Бражанюк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 w:rsidR="003331E4">
        <w:rPr>
          <w:rFonts w:ascii="Times New Roman" w:eastAsia="Calibri" w:hAnsi="Times New Roman" w:cs="Times New Roman"/>
          <w:sz w:val="28"/>
          <w:lang w:val="uk-UA"/>
        </w:rPr>
        <w:t>А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ндрій Олександрович – доктор філософії, асистент </w:t>
      </w:r>
      <w:r w:rsidRPr="00A67022">
        <w:rPr>
          <w:rFonts w:ascii="Times New Roman" w:eastAsia="Calibri" w:hAnsi="Times New Roman" w:cs="Times New Roman"/>
          <w:sz w:val="28"/>
          <w:lang w:val="uk-UA"/>
        </w:rPr>
        <w:t>кафедри фізичної реабілітації, ерготерапії та домедичної допомоги.</w:t>
      </w:r>
    </w:p>
    <w:p w:rsidR="00F51AA9" w:rsidRPr="00A67022" w:rsidRDefault="00C01734" w:rsidP="003331E4">
      <w:pPr>
        <w:numPr>
          <w:ilvl w:val="0"/>
          <w:numId w:val="1"/>
        </w:numPr>
        <w:spacing w:after="0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lang w:val="uk-UA"/>
        </w:rPr>
        <w:t>Гараджій</w:t>
      </w:r>
      <w:proofErr w:type="spellEnd"/>
      <w:r>
        <w:rPr>
          <w:rFonts w:ascii="Times New Roman" w:eastAsia="Calibri" w:hAnsi="Times New Roman" w:cs="Times New Roman"/>
          <w:sz w:val="28"/>
          <w:lang w:val="uk-UA"/>
        </w:rPr>
        <w:t xml:space="preserve"> Віра Олександрівна</w:t>
      </w:r>
      <w:r w:rsidR="00CF3DF1">
        <w:rPr>
          <w:rFonts w:ascii="Times New Roman" w:eastAsia="Calibri" w:hAnsi="Times New Roman" w:cs="Times New Roman"/>
          <w:sz w:val="28"/>
          <w:lang w:val="uk-UA"/>
        </w:rPr>
        <w:t xml:space="preserve"> – здобувач освіти</w:t>
      </w:r>
      <w:r>
        <w:rPr>
          <w:rFonts w:ascii="Times New Roman" w:eastAsia="Calibri" w:hAnsi="Times New Roman" w:cs="Times New Roman"/>
          <w:sz w:val="28"/>
          <w:lang w:val="uk-UA"/>
        </w:rPr>
        <w:t xml:space="preserve"> першого (бакалаврського) рівня вищої освіти</w:t>
      </w:r>
      <w:r w:rsidR="00CF3DF1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lang w:val="uk-UA"/>
        </w:rPr>
        <w:t>за спеціальністю 227 «Фізична терапія, ерготерапія»</w:t>
      </w:r>
      <w:r w:rsidR="00E83EE6">
        <w:rPr>
          <w:rFonts w:ascii="Times New Roman" w:eastAsia="Calibri" w:hAnsi="Times New Roman" w:cs="Times New Roman"/>
          <w:sz w:val="28"/>
          <w:lang w:val="uk-UA"/>
        </w:rPr>
        <w:t xml:space="preserve"> </w:t>
      </w:r>
      <w:proofErr w:type="spellStart"/>
      <w:r w:rsidR="00E83EE6">
        <w:rPr>
          <w:rFonts w:ascii="Times New Roman" w:eastAsia="Calibri" w:hAnsi="Times New Roman" w:cs="Times New Roman"/>
          <w:sz w:val="28"/>
          <w:lang w:val="uk-UA"/>
        </w:rPr>
        <w:t>газлузі</w:t>
      </w:r>
      <w:proofErr w:type="spellEnd"/>
      <w:r w:rsidR="00E83EE6">
        <w:rPr>
          <w:rFonts w:ascii="Times New Roman" w:eastAsia="Calibri" w:hAnsi="Times New Roman" w:cs="Times New Roman"/>
          <w:sz w:val="28"/>
          <w:lang w:val="uk-UA"/>
        </w:rPr>
        <w:t xml:space="preserve"> знань 22 «Охорона здоров’я»</w:t>
      </w:r>
    </w:p>
    <w:p w:rsidR="00426407" w:rsidRPr="003331E4" w:rsidRDefault="00426407" w:rsidP="003331E4">
      <w:pPr>
        <w:pStyle w:val="1"/>
        <w:keepNext w:val="0"/>
        <w:widowControl w:val="0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Програма схвалена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вченою радою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факультету фізичної культури та </w:t>
      </w:r>
      <w:proofErr w:type="spellStart"/>
      <w:r w:rsidRPr="003331E4">
        <w:rPr>
          <w:rFonts w:ascii="Times New Roman" w:hAnsi="Times New Roman" w:cs="Times New Roman"/>
          <w:b w:val="0"/>
          <w:sz w:val="28"/>
          <w:szCs w:val="28"/>
        </w:rPr>
        <w:t>здоровʼя</w:t>
      </w:r>
      <w:proofErr w:type="spellEnd"/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людини, погоджена з начальником навчального відділу Чернівецького національного університету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,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>рекомендована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 xml:space="preserve">науково-методичною комісією вченої ради 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>Чернівецького національного університету</w:t>
      </w:r>
      <w:r w:rsidR="00907837" w:rsidRPr="003331E4">
        <w:rPr>
          <w:rFonts w:ascii="Times New Roman" w:hAnsi="Times New Roman" w:cs="Times New Roman"/>
          <w:b w:val="0"/>
          <w:sz w:val="28"/>
          <w:szCs w:val="28"/>
        </w:rPr>
        <w:t xml:space="preserve"> імені Юрія Федьковича та затверджена Вченою радою Чернівецького національного університету імені Юрія Федьковича</w:t>
      </w:r>
      <w:r w:rsidRPr="003331E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26407" w:rsidRPr="00A67022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Порядок розробки, експертизи, затвердження і внесення змін у освітню програму регулюється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hyperlink r:id="rId11" w:history="1"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Положення про розроблення та реалізацію освітніх прог</w:t>
        </w:r>
        <w:r w:rsidR="00F451A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 xml:space="preserve">рам Чернівецького національного </w:t>
        </w:r>
        <w:r w:rsidR="00772BAD" w:rsidRPr="00A67022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uk-UA" w:eastAsia="uk-UA"/>
          </w:rPr>
          <w:t>університету імені Юрія Федьковича</w:t>
        </w:r>
      </w:hyperlink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(</w:t>
      </w:r>
      <w:r w:rsidR="00BE5927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затвердженим Вченою радою ЧНУ імені Юрія Федьковича, </w:t>
      </w:r>
      <w:r w:rsidR="00772BAD"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№4 від 27 квітня 2020 року)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,.</w:t>
      </w:r>
    </w:p>
    <w:p w:rsidR="00907837" w:rsidRDefault="00426407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</w:t>
      </w:r>
      <w:r w:rsidR="00CE1A2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імені Юрія Федьковича</w:t>
      </w: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060EB" w:rsidRPr="00A67022" w:rsidRDefault="00B060EB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060EB" w:rsidRDefault="00B060EB" w:rsidP="003331E4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B060EB" w:rsidSect="00B060EB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462697" w:rsidRDefault="00462697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Рецензії</w:t>
      </w:r>
      <w:r w:rsidR="00F451A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та </w:t>
      </w:r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відгуки зовнішніх </w:t>
      </w:r>
      <w:proofErr w:type="spellStart"/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стейкхолдерів</w:t>
      </w:r>
      <w:proofErr w:type="spellEnd"/>
      <w:r w:rsidRPr="0046269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:rsidR="00C9138A" w:rsidRPr="00462697" w:rsidRDefault="00C9138A" w:rsidP="00F94EE7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2697" w:rsidRDefault="00144FA3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янська Оксана Степанівна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рофесор</w:t>
      </w:r>
      <w:proofErr w:type="spellEnd"/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кафедри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внутрішньої медицини,</w:t>
      </w:r>
      <w:r w:rsid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реабілітації та спортивної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медицини Буковинського державного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медичного університету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ГО «Буковинське товариство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E2A3B" w:rsidRPr="00EE2A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та реабілітаційної медицини»</w:t>
      </w:r>
      <w:r w:rsidR="007245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62697" w:rsidRDefault="005D1DF4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Польова Світлана Петрівна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BD2F99"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доктор медичних наук, професор</w:t>
      </w:r>
      <w:r w:rsid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 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стратегічного розвитку медицини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організаційно-ресурсного забезпечення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Департаменту охорони здоров’я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Чернівецької обласної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D1D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державної адміністрації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BD2F99" w:rsidRDefault="00BD2F99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Казанський Антон Юрійович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КНП «Буковинський центр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відновного лікування та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D2F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комплексної реабілітації дітей»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F94EE7" w:rsidRDefault="00277F86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Маковійчук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Ірина Омелянівна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кандидат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медичних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наук,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Генеральний директор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ОКНП «Обласний клінічний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277F8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кардіологічний центр»</w:t>
      </w:r>
      <w:r w:rsidR="00462697" w:rsidRPr="0046269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01A8" w:rsidRPr="003515DD" w:rsidRDefault="00D25D6F" w:rsidP="00921CBA">
      <w:pPr>
        <w:spacing w:after="24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Нечай Андрій Володимирович – директор Медичного центру «</w:t>
      </w:r>
      <w:proofErr w:type="spellStart"/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Меднеан</w:t>
      </w:r>
      <w:proofErr w:type="spellEnd"/>
      <w:r w:rsidRPr="003515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».</w:t>
      </w:r>
    </w:p>
    <w:p w:rsidR="00D25D6F" w:rsidRDefault="007939D3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Ступницький</w:t>
      </w:r>
      <w:proofErr w:type="spellEnd"/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Вадим Володимирович </w:t>
      </w:r>
      <w:r w:rsidR="001869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7939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Головного лікаря з медичної частини ОКНП «Чернівецька лікарня швидкої медичної допомоги»</w:t>
      </w:r>
      <w:r w:rsidR="00E174C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174C8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74C8" w:rsidRPr="007939D3" w:rsidRDefault="00E174C8" w:rsidP="007939D3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94EE7" w:rsidRPr="00A67022" w:rsidRDefault="0042640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:rsidR="00F94EE7" w:rsidRPr="00A67022" w:rsidRDefault="00F94EE7" w:rsidP="00F94EE7">
      <w:pPr>
        <w:spacing w:after="0" w:line="360" w:lineRule="auto"/>
        <w:ind w:firstLine="6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02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Вимоги професійних стандартів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4"/>
        <w:gridCol w:w="4695"/>
      </w:tblGrid>
      <w:tr w:rsidR="00F94EE7" w:rsidRPr="008533EE" w:rsidTr="00786511">
        <w:trPr>
          <w:trHeight w:val="1254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Повна назва професійного стандарту 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Confederation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: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standards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of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practice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”;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guideline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physical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professional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education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” </w:t>
            </w:r>
          </w:p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</w:p>
          <w:p w:rsidR="00F94EE7" w:rsidRPr="00A67022" w:rsidRDefault="00F94EE7" w:rsidP="00B2286F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7022">
              <w:rPr>
                <w:sz w:val="28"/>
                <w:szCs w:val="28"/>
                <w:lang w:val="uk-UA"/>
              </w:rPr>
              <w:t>World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Federation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of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>: “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Entry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level</w:t>
            </w:r>
            <w:proofErr w:type="spellEnd"/>
            <w:r w:rsidRPr="00A67022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7022">
              <w:rPr>
                <w:sz w:val="28"/>
                <w:szCs w:val="28"/>
                <w:lang w:val="uk-UA"/>
              </w:rPr>
              <w:t>competenci</w:t>
            </w:r>
            <w:r w:rsidR="00B2286F">
              <w:rPr>
                <w:sz w:val="28"/>
                <w:szCs w:val="28"/>
                <w:lang w:val="uk-UA"/>
              </w:rPr>
              <w:t>es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for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occupational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B2286F">
              <w:rPr>
                <w:sz w:val="28"/>
                <w:szCs w:val="28"/>
                <w:lang w:val="uk-UA"/>
              </w:rPr>
              <w:t>therapists</w:t>
            </w:r>
            <w:proofErr w:type="spellEnd"/>
            <w:r w:rsidR="00B2286F">
              <w:rPr>
                <w:sz w:val="28"/>
                <w:szCs w:val="28"/>
                <w:lang w:val="uk-UA"/>
              </w:rPr>
              <w:t>”</w:t>
            </w:r>
          </w:p>
        </w:tc>
      </w:tr>
      <w:tr w:rsidR="00F94EE7" w:rsidRPr="008533EE" w:rsidTr="00786511">
        <w:trPr>
          <w:trHeight w:val="2120"/>
        </w:trPr>
        <w:tc>
          <w:tcPr>
            <w:tcW w:w="4094" w:type="dxa"/>
          </w:tcPr>
          <w:p w:rsidR="00F94EE7" w:rsidRPr="00A67022" w:rsidRDefault="00F94EE7">
            <w:pPr>
              <w:pStyle w:val="Default"/>
              <w:rPr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 xml:space="preserve">Назва та реквізити відповідного документу </w:t>
            </w:r>
          </w:p>
        </w:tc>
        <w:tc>
          <w:tcPr>
            <w:tcW w:w="4695" w:type="dxa"/>
          </w:tcPr>
          <w:p w:rsidR="00F94EE7" w:rsidRPr="00A67022" w:rsidRDefault="008533EE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2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https://www.wcpt.org/sites/wcpt.org/files/files/Guideline_PTEducation_complete.pdf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8533EE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3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https://www.wcpt.org/sites/wcpt.org/files/files/Guideline_standards_practice_complete.pdf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  <w:p w:rsidR="00F94EE7" w:rsidRPr="00A67022" w:rsidRDefault="008533EE" w:rsidP="00F94EE7">
            <w:pPr>
              <w:pStyle w:val="Default"/>
              <w:rPr>
                <w:sz w:val="28"/>
                <w:szCs w:val="28"/>
                <w:lang w:val="uk-UA"/>
              </w:rPr>
            </w:pPr>
            <w:hyperlink r:id="rId14" w:history="1">
              <w:r w:rsidR="00F94EE7" w:rsidRPr="00A67022">
                <w:rPr>
                  <w:rStyle w:val="a4"/>
                  <w:sz w:val="28"/>
                  <w:szCs w:val="28"/>
                  <w:lang w:val="uk-UA"/>
                </w:rPr>
                <w:t>http://www.wfot.org/wfot2014/pdf/entry_level_competencies_draft.pdf</w:t>
              </w:r>
            </w:hyperlink>
          </w:p>
          <w:p w:rsidR="00F94EE7" w:rsidRPr="00A67022" w:rsidRDefault="00F94EE7" w:rsidP="00F94EE7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F94EE7" w:rsidRPr="00A67022" w:rsidTr="00786511">
        <w:trPr>
          <w:trHeight w:val="292"/>
        </w:trPr>
        <w:tc>
          <w:tcPr>
            <w:tcW w:w="4094" w:type="dxa"/>
          </w:tcPr>
          <w:p w:rsidR="00F94EE7" w:rsidRPr="00A67022" w:rsidRDefault="00F94EE7" w:rsidP="00F94EE7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  <w:r w:rsidRPr="00A67022">
              <w:rPr>
                <w:b/>
                <w:bCs/>
                <w:sz w:val="28"/>
                <w:szCs w:val="28"/>
                <w:lang w:val="uk-UA"/>
              </w:rPr>
              <w:t>Особливості стандарту вищої освіти, пов’язані з наявністю даного Професійного стандарту</w:t>
            </w:r>
          </w:p>
        </w:tc>
        <w:tc>
          <w:tcPr>
            <w:tcW w:w="4695" w:type="dxa"/>
          </w:tcPr>
          <w:p w:rsidR="00F94EE7" w:rsidRPr="00A67022" w:rsidRDefault="00F94EE7" w:rsidP="00F94EE7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A67022">
              <w:rPr>
                <w:sz w:val="28"/>
                <w:szCs w:val="28"/>
                <w:lang w:val="uk-UA"/>
              </w:rPr>
              <w:t>Стандарти враховані при визначенні основних компетентностей, що має здобути випускник, термінів навчання, тривалості клінічних практик, результатів навчання, вимог до атестації та вимог до якості.</w:t>
            </w:r>
          </w:p>
        </w:tc>
      </w:tr>
    </w:tbl>
    <w:p w:rsidR="00F94EE7" w:rsidRPr="00A67022" w:rsidRDefault="00F94EE7" w:rsidP="0090783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B4D69" w:rsidRDefault="006B4D6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:rsidR="00786511" w:rsidRPr="00A67022" w:rsidRDefault="00786511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26407" w:rsidRPr="00A67022" w:rsidRDefault="00426407" w:rsidP="00F94EE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Перелік нормативних документів, на яких базу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ю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ться </w:t>
      </w:r>
      <w:r w:rsidR="00F94EE7"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зміни до </w:t>
      </w: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освітньо-професійної програми:</w:t>
      </w:r>
    </w:p>
    <w:p w:rsidR="00F94EE7" w:rsidRPr="00A67022" w:rsidRDefault="00F94EE7" w:rsidP="00F94EE7">
      <w:pPr>
        <w:pStyle w:val="Default"/>
        <w:spacing w:line="276" w:lineRule="auto"/>
        <w:rPr>
          <w:lang w:val="uk-UA"/>
        </w:rPr>
      </w:pPr>
    </w:p>
    <w:p w:rsidR="00F94EE7" w:rsidRPr="00A67022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вищу освіту» 01.07.2014 №1556-VII. 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Закон України «Про освіту» 05.09.2017 №2145-VIII. </w:t>
      </w:r>
    </w:p>
    <w:p w:rsidR="004F0817" w:rsidRPr="00C31337" w:rsidRDefault="004F0817" w:rsidP="0090037C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4F0817">
        <w:rPr>
          <w:sz w:val="28"/>
          <w:szCs w:val="28"/>
          <w:lang w:val="uk-UA"/>
        </w:rPr>
        <w:t>Закон України «Про реабілітацію у сфері охорони здоров’я</w:t>
      </w:r>
      <w:r>
        <w:rPr>
          <w:sz w:val="28"/>
          <w:szCs w:val="28"/>
          <w:lang w:val="uk-UA"/>
        </w:rPr>
        <w:t>»</w:t>
      </w:r>
      <w:r w:rsidR="00C31337">
        <w:rPr>
          <w:sz w:val="28"/>
          <w:szCs w:val="28"/>
          <w:lang w:val="uk-UA"/>
        </w:rPr>
        <w:t xml:space="preserve"> 0</w:t>
      </w:r>
      <w:r w:rsidR="00C31337" w:rsidRPr="00C31337">
        <w:rPr>
          <w:bCs/>
          <w:sz w:val="28"/>
          <w:szCs w:val="28"/>
        </w:rPr>
        <w:t>3</w:t>
      </w:r>
      <w:r w:rsidR="00C31337">
        <w:rPr>
          <w:bCs/>
          <w:sz w:val="28"/>
          <w:szCs w:val="28"/>
          <w:lang w:val="uk-UA"/>
        </w:rPr>
        <w:t>.12.</w:t>
      </w:r>
      <w:r w:rsidR="00C31337" w:rsidRPr="00C31337">
        <w:rPr>
          <w:bCs/>
          <w:sz w:val="28"/>
          <w:szCs w:val="28"/>
        </w:rPr>
        <w:t>2020 №</w:t>
      </w:r>
      <w:r w:rsidR="00F27A55">
        <w:rPr>
          <w:bCs/>
          <w:sz w:val="28"/>
          <w:szCs w:val="28"/>
          <w:lang w:val="uk-UA"/>
        </w:rPr>
        <w:t> </w:t>
      </w:r>
      <w:r w:rsidR="00C31337" w:rsidRPr="00C31337">
        <w:rPr>
          <w:bCs/>
          <w:sz w:val="28"/>
          <w:szCs w:val="28"/>
        </w:rPr>
        <w:t>1053-IX</w:t>
      </w:r>
      <w:r w:rsidR="00C31337">
        <w:rPr>
          <w:bCs/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Постанова Кабінету Міністрів </w:t>
      </w:r>
      <w:r w:rsidR="006978F1" w:rsidRPr="006F7E44">
        <w:rPr>
          <w:sz w:val="28"/>
          <w:szCs w:val="28"/>
          <w:lang w:val="uk-UA"/>
        </w:rPr>
        <w:t>України</w:t>
      </w:r>
      <w:r w:rsidR="006978F1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>від 29.04.2015 № 266 «Про затвердження переліку галузей знань і спеціальностей, за якими здійснюється підготовка здобувачів вищої освіти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6F7E44" w:rsidRPr="006F7E44" w:rsidRDefault="006F7E44" w:rsidP="008670C9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6F7E44">
        <w:rPr>
          <w:sz w:val="28"/>
          <w:szCs w:val="28"/>
          <w:lang w:val="uk-UA"/>
        </w:rPr>
        <w:t>Постанова Кабінету Міністрів України від 16.12.2022р. № 1392 «Про внесення змін до переліку галузей знань і спеціальностей, за якими здійснюється підготовка здобувачів вищої освіти»</w:t>
      </w:r>
      <w:r w:rsidR="008670C9">
        <w:rPr>
          <w:sz w:val="28"/>
          <w:szCs w:val="28"/>
          <w:lang w:val="uk-UA"/>
        </w:rPr>
        <w:t>.</w:t>
      </w:r>
    </w:p>
    <w:p w:rsidR="00F94EE7" w:rsidRDefault="00F94EE7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 xml:space="preserve">Національний класифікатор України: </w:t>
      </w:r>
      <w:r w:rsidR="00E2509A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Класифікатор професій ДК 003:2010</w:t>
      </w:r>
      <w:r w:rsidR="00E2509A">
        <w:rPr>
          <w:sz w:val="28"/>
          <w:szCs w:val="28"/>
          <w:lang w:val="uk-UA"/>
        </w:rPr>
        <w:t>»</w:t>
      </w:r>
      <w:r w:rsidRPr="00A67022">
        <w:rPr>
          <w:sz w:val="28"/>
          <w:szCs w:val="28"/>
          <w:lang w:val="uk-UA"/>
        </w:rPr>
        <w:t xml:space="preserve">. </w:t>
      </w:r>
    </w:p>
    <w:p w:rsidR="001D2E6E" w:rsidRDefault="001D2E6E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Стандарт вищої освіти </w:t>
      </w:r>
      <w:r w:rsidR="0046732D">
        <w:rPr>
          <w:sz w:val="28"/>
          <w:szCs w:val="28"/>
          <w:lang w:val="uk-UA"/>
        </w:rPr>
        <w:t xml:space="preserve">за спеціальністю 227 «Фізична терапія, ерготерапія» галузі </w:t>
      </w:r>
      <w:r w:rsidR="00A72947">
        <w:rPr>
          <w:sz w:val="28"/>
          <w:szCs w:val="28"/>
          <w:lang w:val="uk-UA"/>
        </w:rPr>
        <w:t xml:space="preserve">знань 22 «Охорона здоров’я» </w:t>
      </w:r>
      <w:r w:rsidR="0046732D">
        <w:rPr>
          <w:sz w:val="28"/>
          <w:szCs w:val="28"/>
          <w:lang w:val="uk-UA"/>
        </w:rPr>
        <w:t>для першого (бакалаврського) рівням вищої освіти</w:t>
      </w:r>
      <w:r w:rsidR="00A72947">
        <w:rPr>
          <w:sz w:val="28"/>
          <w:szCs w:val="28"/>
          <w:lang w:val="uk-UA"/>
        </w:rPr>
        <w:t xml:space="preserve">. </w:t>
      </w:r>
      <w:r w:rsidR="00A72947" w:rsidRPr="00A67022">
        <w:rPr>
          <w:sz w:val="28"/>
          <w:szCs w:val="28"/>
          <w:lang w:val="uk-UA"/>
        </w:rPr>
        <w:t xml:space="preserve">Наказ Міністерства освіти і науки України від </w:t>
      </w:r>
      <w:r w:rsidR="00ED7DC6">
        <w:rPr>
          <w:sz w:val="28"/>
          <w:szCs w:val="28"/>
          <w:lang w:val="uk-UA"/>
        </w:rPr>
        <w:t>19.12</w:t>
      </w:r>
      <w:r w:rsidR="00A72947" w:rsidRPr="00A67022">
        <w:rPr>
          <w:sz w:val="28"/>
          <w:szCs w:val="28"/>
          <w:lang w:val="uk-UA"/>
        </w:rPr>
        <w:t>.201</w:t>
      </w:r>
      <w:r w:rsidR="00ED7DC6">
        <w:rPr>
          <w:sz w:val="28"/>
          <w:szCs w:val="28"/>
          <w:lang w:val="uk-UA"/>
        </w:rPr>
        <w:t>8</w:t>
      </w:r>
      <w:r w:rsidR="00A72947" w:rsidRPr="00A67022">
        <w:rPr>
          <w:sz w:val="28"/>
          <w:szCs w:val="28"/>
          <w:lang w:val="uk-UA"/>
        </w:rPr>
        <w:t xml:space="preserve"> р. №</w:t>
      </w:r>
      <w:r w:rsidR="00ED7DC6">
        <w:rPr>
          <w:sz w:val="28"/>
          <w:szCs w:val="28"/>
          <w:lang w:val="uk-UA"/>
        </w:rPr>
        <w:t> 1419.</w:t>
      </w:r>
    </w:p>
    <w:p w:rsidR="00D2703A" w:rsidRPr="00A67022" w:rsidRDefault="00D2703A" w:rsidP="00102F1B">
      <w:pPr>
        <w:pStyle w:val="Default"/>
        <w:numPr>
          <w:ilvl w:val="0"/>
          <w:numId w:val="7"/>
        </w:numPr>
        <w:spacing w:after="36" w:line="276" w:lineRule="auto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Міністерства освіти і науки України </w:t>
      </w:r>
      <w:r w:rsidRPr="00A67022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3</w:t>
      </w:r>
      <w:r w:rsidRPr="00A67022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1</w:t>
      </w:r>
      <w:r w:rsidRPr="00A67022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22</w:t>
      </w:r>
      <w:r w:rsidRPr="00A67022">
        <w:rPr>
          <w:sz w:val="28"/>
          <w:szCs w:val="28"/>
          <w:lang w:val="uk-UA"/>
        </w:rPr>
        <w:t xml:space="preserve"> р. №</w:t>
      </w:r>
      <w:r w:rsidR="004E497A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«Про внесення змін до деяких стандартів вищої освіти».</w:t>
      </w:r>
    </w:p>
    <w:p w:rsidR="00C61048" w:rsidRPr="00A67022" w:rsidRDefault="006346F2" w:rsidP="00102F1B">
      <w:pPr>
        <w:pStyle w:val="Default"/>
        <w:numPr>
          <w:ilvl w:val="0"/>
          <w:numId w:val="7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19.10.2018 р. №</w:t>
      </w:r>
      <w:r w:rsidR="00ED7DC6">
        <w:rPr>
          <w:sz w:val="28"/>
          <w:szCs w:val="28"/>
          <w:lang w:val="uk-UA"/>
        </w:rPr>
        <w:t xml:space="preserve">1883 Про затвердження Методики </w:t>
      </w:r>
      <w:r w:rsidRPr="00A67022">
        <w:rPr>
          <w:sz w:val="28"/>
          <w:szCs w:val="28"/>
          <w:lang w:val="uk-UA"/>
        </w:rPr>
        <w:t xml:space="preserve">розрахунку вартості розробки та проведення єдиного державного кваліфікаційного іспиту». </w:t>
      </w:r>
    </w:p>
    <w:p w:rsidR="006346F2" w:rsidRDefault="003E5F7E" w:rsidP="00102F1B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A67022">
        <w:rPr>
          <w:sz w:val="28"/>
          <w:szCs w:val="28"/>
          <w:lang w:val="uk-UA"/>
        </w:rPr>
        <w:t>Наказ Міністерства охорони здоров’я України від 19.02.2019</w:t>
      </w:r>
      <w:r w:rsidR="00D61008" w:rsidRPr="00A67022">
        <w:rPr>
          <w:sz w:val="28"/>
          <w:szCs w:val="28"/>
          <w:lang w:val="uk-UA"/>
        </w:rPr>
        <w:t xml:space="preserve"> </w:t>
      </w:r>
      <w:r w:rsidRPr="00A67022">
        <w:rPr>
          <w:sz w:val="28"/>
          <w:szCs w:val="28"/>
          <w:lang w:val="uk-UA"/>
        </w:rPr>
        <w:t xml:space="preserve">р. №419 </w:t>
      </w:r>
      <w:r w:rsidR="00932F22">
        <w:rPr>
          <w:sz w:val="28"/>
          <w:szCs w:val="28"/>
          <w:lang w:val="uk-UA"/>
        </w:rPr>
        <w:t>«</w:t>
      </w:r>
      <w:r w:rsidRPr="00A67022">
        <w:rPr>
          <w:sz w:val="28"/>
          <w:szCs w:val="28"/>
          <w:lang w:val="uk-UA"/>
        </w:rPr>
        <w:t>Про затвердження Порядку, умов та строків розроблення і проведення єдиного державного кваліфікаційного іспиту та кри</w:t>
      </w:r>
      <w:r w:rsidR="00C854C1">
        <w:rPr>
          <w:sz w:val="28"/>
          <w:szCs w:val="28"/>
          <w:lang w:val="uk-UA"/>
        </w:rPr>
        <w:t>теріїв оцінювання результатів».</w:t>
      </w:r>
    </w:p>
    <w:p w:rsidR="00C854C1" w:rsidRPr="00C854C1" w:rsidRDefault="00C854C1" w:rsidP="00C854C1">
      <w:pPr>
        <w:pStyle w:val="Default"/>
        <w:numPr>
          <w:ilvl w:val="0"/>
          <w:numId w:val="7"/>
        </w:numPr>
        <w:tabs>
          <w:tab w:val="left" w:pos="851"/>
        </w:tabs>
        <w:spacing w:line="276" w:lineRule="auto"/>
        <w:ind w:left="0" w:firstLine="360"/>
        <w:jc w:val="both"/>
        <w:rPr>
          <w:bCs/>
          <w:sz w:val="28"/>
          <w:szCs w:val="28"/>
          <w:lang w:val="uk-UA"/>
        </w:rPr>
      </w:pPr>
      <w:r w:rsidRPr="00C854C1">
        <w:rPr>
          <w:bCs/>
          <w:sz w:val="28"/>
          <w:szCs w:val="28"/>
          <w:lang w:val="uk-UA"/>
        </w:rPr>
        <w:t>Наказ МОЗ України від 13.12.2018 № 2331 "Про внесення змін до Довідника кваліфікаційних характеристик професій працівників. Випуск 78 «Охорона здоров’я»"</w:t>
      </w:r>
      <w:r>
        <w:rPr>
          <w:bCs/>
          <w:sz w:val="28"/>
          <w:szCs w:val="28"/>
          <w:lang w:val="uk-UA"/>
        </w:rPr>
        <w:t>.</w:t>
      </w:r>
    </w:p>
    <w:p w:rsidR="00C854C1" w:rsidRPr="00C854C1" w:rsidRDefault="00C854C1" w:rsidP="00015344">
      <w:pPr>
        <w:pStyle w:val="Default"/>
        <w:tabs>
          <w:tab w:val="left" w:pos="851"/>
        </w:tabs>
        <w:spacing w:line="276" w:lineRule="auto"/>
        <w:ind w:left="360"/>
        <w:jc w:val="both"/>
        <w:rPr>
          <w:sz w:val="28"/>
          <w:szCs w:val="28"/>
          <w:lang w:val="uk-UA"/>
        </w:rPr>
      </w:pPr>
    </w:p>
    <w:p w:rsidR="00426407" w:rsidRPr="00A67022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Default="00426407" w:rsidP="00426407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26407" w:rsidRPr="007B6B2F" w:rsidRDefault="00426407" w:rsidP="00426407">
      <w:pPr>
        <w:numPr>
          <w:ilvl w:val="0"/>
          <w:numId w:val="4"/>
        </w:num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B6B2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Профіль освітньо-професійної програми</w:t>
      </w:r>
      <w:r w:rsidR="007B6B2F"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«Фізична терапія, ерготерапія»</w:t>
      </w:r>
      <w:r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зі спеціальності 227 «</w:t>
      </w:r>
      <w:r w:rsidR="003E5028"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Терапія та реабілітація</w:t>
      </w:r>
      <w:r w:rsidRPr="007B6B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»</w:t>
      </w:r>
    </w:p>
    <w:p w:rsidR="006C4B6F" w:rsidRPr="00A67022" w:rsidRDefault="006C4B6F" w:rsidP="00426407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168"/>
        <w:gridCol w:w="7335"/>
        <w:gridCol w:w="36"/>
      </w:tblGrid>
      <w:tr w:rsidR="00426407" w:rsidRPr="00A67022" w:rsidTr="00B17BC6">
        <w:trPr>
          <w:trHeight w:val="514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426407" w:rsidRPr="008533EE" w:rsidTr="00821CC5">
        <w:trPr>
          <w:trHeight w:val="969"/>
        </w:trPr>
        <w:tc>
          <w:tcPr>
            <w:tcW w:w="2518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426407" w:rsidRPr="00A67022" w:rsidTr="00821CC5">
        <w:trPr>
          <w:trHeight w:val="142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Перший (бакалаврський) рівень вищої освіти.</w:t>
            </w:r>
          </w:p>
          <w:p w:rsidR="00426407" w:rsidRPr="00A67022" w:rsidRDefault="00426407" w:rsidP="000C5D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Бакалавр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Ф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ерготерапі</w:t>
            </w:r>
            <w:r w:rsidR="000C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  <w:tr w:rsidR="00426407" w:rsidRPr="00A67022" w:rsidTr="00821CC5">
        <w:trPr>
          <w:trHeight w:val="716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371" w:type="dxa"/>
            <w:gridSpan w:val="2"/>
          </w:tcPr>
          <w:p w:rsidR="00426407" w:rsidRPr="00A67022" w:rsidRDefault="00426407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Освітньо-професійна програма бакалавра спеціальності 227 «</w:t>
            </w:r>
            <w:r w:rsidR="00E174C8" w:rsidRP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</w:tr>
      <w:tr w:rsidR="00AA0470" w:rsidRPr="00A67022" w:rsidTr="00821CC5">
        <w:trPr>
          <w:trHeight w:val="866"/>
        </w:trPr>
        <w:tc>
          <w:tcPr>
            <w:tcW w:w="2518" w:type="dxa"/>
            <w:gridSpan w:val="2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371" w:type="dxa"/>
            <w:gridSpan w:val="2"/>
          </w:tcPr>
          <w:p w:rsidR="00AA0470" w:rsidRPr="00A67022" w:rsidRDefault="00AA0470" w:rsidP="00E7789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бакалавра, одиничний, 240 кредитів ЄКСТ, термін навчання 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роки</w:t>
            </w:r>
            <w:r w:rsidR="00E778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 місяців</w:t>
            </w:r>
          </w:p>
        </w:tc>
      </w:tr>
      <w:tr w:rsidR="00426407" w:rsidRPr="00143903" w:rsidTr="00821CC5">
        <w:trPr>
          <w:trHeight w:val="719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F4009B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Первинна акредитація за даною ОПП відсутня</w:t>
            </w:r>
          </w:p>
        </w:tc>
      </w:tr>
      <w:tr w:rsidR="00426407" w:rsidRPr="008533EE" w:rsidTr="00821CC5">
        <w:trPr>
          <w:trHeight w:val="542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перший цикл, ЕQF-LLL – 6 рівень</w:t>
            </w:r>
          </w:p>
        </w:tc>
      </w:tr>
      <w:tr w:rsidR="00AA0470" w:rsidRPr="00A67022" w:rsidTr="00821CC5">
        <w:trPr>
          <w:trHeight w:val="2905"/>
        </w:trPr>
        <w:tc>
          <w:tcPr>
            <w:tcW w:w="2518" w:type="dxa"/>
            <w:gridSpan w:val="2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371" w:type="dxa"/>
            <w:gridSpan w:val="2"/>
          </w:tcPr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 Наявність повної загальної середньої освіти</w:t>
            </w:r>
          </w:p>
          <w:p w:rsidR="00AA0470" w:rsidRPr="00A67022" w:rsidRDefault="00AA0470" w:rsidP="00E853F0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 Наявність ОКР «Молодший спеціаліст» за спеціальностями 223 «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Медсестринство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224 «Технології медичної діагностики та лікування» (зарахування не більше ніж 60 кредитів ЄКСТ).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:rsidR="00AA0470" w:rsidRPr="00A67022" w:rsidRDefault="00AA0470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426407" w:rsidRPr="00A67022" w:rsidTr="00821CC5">
        <w:trPr>
          <w:trHeight w:val="507"/>
        </w:trPr>
        <w:tc>
          <w:tcPr>
            <w:tcW w:w="2518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426407" w:rsidRPr="00A67022" w:rsidTr="00821CC5">
        <w:trPr>
          <w:trHeight w:val="142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174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EF2FC7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174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426407" w:rsidRPr="008533EE" w:rsidTr="00821CC5">
        <w:trPr>
          <w:trHeight w:val="1288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8533EE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5" w:history="1">
              <w:r w:rsidR="00426407" w:rsidRPr="00A6702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 w:eastAsia="uk-UA"/>
                </w:rPr>
                <w:t>http://fizreab.chnu.edu.ua/</w:t>
              </w:r>
            </w:hyperlink>
          </w:p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26407" w:rsidRPr="00A67022" w:rsidTr="00B17BC6">
        <w:trPr>
          <w:trHeight w:val="55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821CC5" w:rsidRPr="00A67022" w:rsidTr="00821CC5">
        <w:trPr>
          <w:trHeight w:val="550"/>
        </w:trPr>
        <w:tc>
          <w:tcPr>
            <w:tcW w:w="9889" w:type="dxa"/>
            <w:gridSpan w:val="4"/>
            <w:shd w:val="clear" w:color="auto" w:fill="auto"/>
            <w:vAlign w:val="center"/>
          </w:tcPr>
          <w:p w:rsidR="00821CC5" w:rsidRPr="00821CC5" w:rsidRDefault="00821CC5" w:rsidP="00821C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821C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умов формування і розвитку професійних компетентностей бакалавра з галузі 22 «Охорона здоров’я» спеціальності 227 «Терапія та реабілітація» та оволодіння знаннями, уміннями і навичками, необхідними для здійснення фахової діяльності з метою реалізації та корекції програми фізичної терапії чи ерготерапії, покращення функціональних можливостей, здоров’я, адаптації до оточуючих умов осіб різного віку та можливостей з акцентом практичних навиках дослідження, розвитком компетентностей, необхідних для комунікації, кооперації, поширення інформації та менеджменту проектами.</w:t>
            </w:r>
          </w:p>
        </w:tc>
      </w:tr>
      <w:tr w:rsidR="00426407" w:rsidRPr="00A67022" w:rsidTr="00B17BC6">
        <w:trPr>
          <w:trHeight w:val="70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3 - Характеристика освітньої програми</w:t>
            </w:r>
          </w:p>
        </w:tc>
      </w:tr>
      <w:tr w:rsidR="00426407" w:rsidRPr="00A67022" w:rsidTr="00821CC5">
        <w:trPr>
          <w:trHeight w:val="1511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A670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371" w:type="dxa"/>
            <w:gridSpan w:val="2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</w:t>
            </w:r>
          </w:p>
          <w:p w:rsidR="00426407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</w:t>
            </w:r>
            <w:r w:rsidR="003317FA" w:rsidRPr="003317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B17BC6" w:rsidRPr="00A67022" w:rsidRDefault="00B17BC6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  <w:t>Спеціалізація 227.01 «Фізична терапія»</w:t>
            </w:r>
          </w:p>
        </w:tc>
      </w:tr>
      <w:tr w:rsidR="00426407" w:rsidRPr="008533EE" w:rsidTr="00821CC5">
        <w:trPr>
          <w:trHeight w:val="879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371" w:type="dxa"/>
            <w:gridSpan w:val="2"/>
            <w:vAlign w:val="center"/>
          </w:tcPr>
          <w:p w:rsidR="00D528AD" w:rsidRPr="00A67022" w:rsidRDefault="00D528AD" w:rsidP="00A670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 програма прикладно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го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спрям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ван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ня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. </w:t>
            </w:r>
            <w:r w:rsid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Ґ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рунтується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на </w:t>
            </w:r>
            <w:r w:rsidR="006C5E2C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сучасних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поняттях, концепціях, теоріях та інших результатах наукових досліджень з аналізу розвитку фізичній терапії, ерготерапії, у межах яких можлива подальша професійн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A67022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діяльність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або продовження навчання.</w:t>
            </w:r>
          </w:p>
        </w:tc>
      </w:tr>
      <w:tr w:rsidR="00426407" w:rsidRPr="008533EE" w:rsidTr="00821CC5">
        <w:trPr>
          <w:trHeight w:val="1156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371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Формування професійних компетентностей майбутніх фахівців з</w:t>
            </w:r>
            <w:r w:rsid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терапії та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="003317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реабілітації,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фізичної терапії, ерготерапії в 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реабілітаційних,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лікувально-профілактичних,</w:t>
            </w:r>
            <w:r w:rsidR="00C0294A"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санаторно-курортних, 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навчальних та фізкультурно-оздоровчих закладах</w:t>
            </w:r>
            <w:r w:rsid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різних форм власності.</w:t>
            </w:r>
          </w:p>
        </w:tc>
      </w:tr>
      <w:tr w:rsidR="00426407" w:rsidRPr="008533EE" w:rsidTr="00821CC5">
        <w:trPr>
          <w:trHeight w:val="2907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371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Опанування професійних знань, умінь і навичок у галузі «Охорона здоров’я» на основі засвоєння морфології, фізіології, біомеханіки; формування світоглядних, мотиваційно-ціннісних орієнтацій і установок на збереження і зміцнення здоров'я, ведення здорового способу життя, оптимізації психофізичного стану людини, освоєння різноманітних умінь і навичок, і пов'язаних з ними знань, відновленню рухової активності, повернення пацієнта то нормального життя і високої працездатності.</w:t>
            </w:r>
          </w:p>
          <w:p w:rsidR="000C7EF3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</w:p>
          <w:p w:rsidR="00D707BC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hyperlink r:id="rId16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http://www.wcpt.org/sites/wcpt.org/files/files/WCPT_Policy_ </w:t>
              </w:r>
              <w:proofErr w:type="spellStart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statemen</w:t>
              </w:r>
              <w:proofErr w:type="spellEnd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ts_2013.pdf</w:t>
              </w:r>
            </w:hyperlink>
          </w:p>
          <w:p w:rsidR="00D707BC" w:rsidRPr="00A67022" w:rsidRDefault="00D528AD" w:rsidP="00D707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hyperlink r:id="rId17" w:history="1"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 xml:space="preserve">http://www.wfot.org/wfot2014/pdf/entry_level_competencies </w:t>
              </w:r>
              <w:proofErr w:type="spellStart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_draft.p</w:t>
              </w:r>
              <w:proofErr w:type="spellEnd"/>
              <w:r w:rsidR="00D707BC" w:rsidRPr="003F5AB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df</w:t>
              </w:r>
            </w:hyperlink>
          </w:p>
        </w:tc>
      </w:tr>
      <w:tr w:rsidR="00426407" w:rsidRPr="00A67022" w:rsidTr="00B17BC6">
        <w:trPr>
          <w:trHeight w:val="761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805326" w:rsidRPr="00A67022" w:rsidTr="00821CC5">
        <w:trPr>
          <w:trHeight w:val="761"/>
        </w:trPr>
        <w:tc>
          <w:tcPr>
            <w:tcW w:w="2518" w:type="dxa"/>
            <w:gridSpan w:val="2"/>
            <w:shd w:val="clear" w:color="auto" w:fill="auto"/>
          </w:tcPr>
          <w:p w:rsidR="00805326" w:rsidRPr="00A67022" w:rsidRDefault="00805326" w:rsidP="008053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спроможні обіймати посади, кваліфікаційні вимоги яких передбачають наявність ступеня бакалавра фізичної терапії, ерготерапії, у суб’єктах господарювання, що здійснюють такі види економічної діяльності (за КВЕД ДК 009:2010): 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86.10 Діяльність лікарняних закладів 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93.12 Діяльність спортивних клубів; 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93.13 Діяльність фітнес-центрів.</w:t>
            </w:r>
          </w:p>
          <w:p w:rsidR="00821CC5" w:rsidRPr="00A67022" w:rsidRDefault="00821CC5" w:rsidP="00821CC5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Бакалавр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терапії та реабілітації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може бути працевлаштований: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85" w:hanging="48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реабілітаційних закладах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з фізичної терапії в лікувально-профілактичних закладах,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санаторно-курортних закладах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з фізичної терапії в навчально-реабілітаційних закладах,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асистент фізичного терапевта,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асистент </w:t>
            </w: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ерготерапевта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,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кінезітерапевт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;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lastRenderedPageBreak/>
              <w:t xml:space="preserve">масажист та спортивний масажист,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в центрах фізичної реабілітації дітей з ураженнями опорно-рухового апарату та нервової системи,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спеціальних школах-інтернатах,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закладах для людей похилого віку та інвалідів,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фахівець у школах соціальної реабілітації, </w:t>
            </w:r>
          </w:p>
          <w:p w:rsidR="00821CC5" w:rsidRPr="00A67022" w:rsidRDefault="00821CC5" w:rsidP="00821CC5">
            <w:pPr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фахівець у громадських організаціях «</w:t>
            </w:r>
            <w:proofErr w:type="spellStart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Pr="00A670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:rsidR="00821CC5" w:rsidRPr="00B17BC6" w:rsidRDefault="00821CC5" w:rsidP="00821CC5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34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консультант рекреаційно-курортних, спортивних, соціально-реабілітаційних центрів та закладів</w:t>
            </w:r>
          </w:p>
          <w:p w:rsidR="00821CC5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Рекомендовані фахові первинні посади для випускників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можуть займати, зокрема, такі первинні посади (за ДК 003:2010): 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фізичного терапевта; 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Асистент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ерготерапевта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</w:t>
            </w:r>
          </w:p>
          <w:p w:rsidR="00821CC5" w:rsidRPr="00B17BC6" w:rsidRDefault="00821CC5" w:rsidP="00821CC5">
            <w:pPr>
              <w:widowControl w:val="0"/>
              <w:tabs>
                <w:tab w:val="left" w:pos="344"/>
              </w:tabs>
              <w:autoSpaceDE w:val="0"/>
              <w:autoSpaceDN w:val="0"/>
              <w:adjustRightInd w:val="0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3226 Масажист; </w:t>
            </w:r>
          </w:p>
          <w:p w:rsidR="00805326" w:rsidRPr="00A67022" w:rsidRDefault="00821CC5" w:rsidP="00821CC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17B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3226 Масажист спортивний.</w:t>
            </w:r>
          </w:p>
        </w:tc>
      </w:tr>
      <w:tr w:rsidR="00426407" w:rsidRPr="008533EE" w:rsidTr="00821CC5">
        <w:trPr>
          <w:trHeight w:val="1333"/>
        </w:trPr>
        <w:tc>
          <w:tcPr>
            <w:tcW w:w="2518" w:type="dxa"/>
            <w:gridSpan w:val="2"/>
          </w:tcPr>
          <w:p w:rsidR="00426407" w:rsidRPr="00A67022" w:rsidRDefault="00B17BC6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7371" w:type="dxa"/>
            <w:gridSpan w:val="2"/>
          </w:tcPr>
          <w:p w:rsidR="00C0294A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Випускники  мають  право  продовжити  навчання  на  другому рівні  вищої  освіти  та  здобувати  ступінь  «магістр».  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437E6"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EQ-EHEA – другий цикл, EQF LLL – 7 рівень.</w:t>
            </w:r>
          </w:p>
          <w:p w:rsidR="006C4B6F" w:rsidRPr="00A67022" w:rsidRDefault="006C4B6F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додаткових кваліфікацій в системі післядипломної освіти. </w:t>
            </w:r>
          </w:p>
        </w:tc>
      </w:tr>
      <w:tr w:rsidR="00426407" w:rsidRPr="00A67022" w:rsidTr="00B17BC6">
        <w:trPr>
          <w:trHeight w:val="700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6E64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426407" w:rsidRPr="008533EE" w:rsidTr="000C48FA">
        <w:trPr>
          <w:trHeight w:val="1593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371" w:type="dxa"/>
            <w:gridSpan w:val="2"/>
          </w:tcPr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Об’єкти вивчення та діяльності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рухові функції та активність людини, їх порушення та корекція з метою відновлення  повноцінної  життєдіяльності відповідно до бажань і  потреб людини в умовах довкілля.</w:t>
            </w:r>
          </w:p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Цілі навчання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: Підготовка фахівців, здатних вирішувати складні спеціалізовані задачі та практичні проблеми, пов’язані з порушеннями  функцій  органів  та  систем,  зокрема,  опорно-рухового  апарату,  нервової,  серцево-судинної  та  дихальної систем із застосуванням положень, теорій та методів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соціальних, психолого-педагогічних наук.</w:t>
            </w:r>
          </w:p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Теоретичний зміст предметної області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знання для відновлення та   запобігання втрати рухових функцій та активності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ab/>
              <w:t xml:space="preserve"> людини: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медико-біологічних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психолого-педагогічних, соціальних та дисциплін професійної підготовки; вимог охорони праці та безпеки життєдіяльності; законодавчої бази; комунікацій у професійній сфері; основ ділового спілкування, основ ділової іноземної мови (мов); професійних </w:t>
            </w:r>
            <w:proofErr w:type="spellStart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компетенцій</w:t>
            </w:r>
            <w:proofErr w:type="spellEnd"/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прав та обов'язків; основних положень етики.</w:t>
            </w:r>
          </w:p>
          <w:p w:rsidR="00B17BC6" w:rsidRPr="00B17BC6" w:rsidRDefault="00B17BC6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Методи, методики та технології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: спостереження, опитування, тестування та  вимірювання</w:t>
            </w:r>
            <w:r w:rsidR="00821C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у фізичній  терапії  та</w:t>
            </w:r>
            <w:r w:rsidR="00821C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B17B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ерготерапії; обробки інформації; планування та реалізації заходів фізичної терапії та ерготерапії;   вербального спілкування; надання долікарської допомоги.</w:t>
            </w:r>
          </w:p>
          <w:p w:rsidR="00B17BC6" w:rsidRPr="006D077E" w:rsidRDefault="006D077E" w:rsidP="00B17B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</w:pPr>
            <w:r w:rsidRP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Форми навчання: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лабораторні, індивідуальні заняття, консультації;</w:t>
            </w:r>
          </w:p>
          <w:p w:rsidR="00426407" w:rsidRPr="00A67022" w:rsidRDefault="00426407" w:rsidP="00E853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студентсько-центровані,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426407" w:rsidRPr="008533EE" w:rsidTr="000C48FA">
        <w:trPr>
          <w:trHeight w:val="3104"/>
        </w:trPr>
        <w:tc>
          <w:tcPr>
            <w:tcW w:w="2518" w:type="dxa"/>
            <w:gridSpan w:val="2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Оцінювання</w:t>
            </w:r>
          </w:p>
        </w:tc>
        <w:tc>
          <w:tcPr>
            <w:tcW w:w="7371" w:type="dxa"/>
            <w:gridSpan w:val="2"/>
          </w:tcPr>
          <w:p w:rsidR="00E853F0" w:rsidRPr="00A67022" w:rsidRDefault="00E853F0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 ректорату, державний контроль;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</w:t>
            </w:r>
            <w:r w:rsidR="006D077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A67022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терміном проведення: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оперативний (вхідний, поточний, проміжний, підсумковий)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відтермінований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наукової, творчої роботи, заліки, екзамени, практики.</w:t>
            </w:r>
          </w:p>
          <w:p w:rsidR="00426407" w:rsidRPr="00A67022" w:rsidRDefault="00426407" w:rsidP="00E85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A6702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426407" w:rsidRPr="00A67022" w:rsidTr="00805326">
        <w:trPr>
          <w:trHeight w:val="483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426407" w:rsidRPr="00A67022" w:rsidRDefault="00426407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426407" w:rsidRPr="008533EE" w:rsidTr="00B17BC6">
        <w:trPr>
          <w:trHeight w:val="828"/>
        </w:trPr>
        <w:tc>
          <w:tcPr>
            <w:tcW w:w="2350" w:type="dxa"/>
          </w:tcPr>
          <w:p w:rsidR="00426407" w:rsidRPr="00A67022" w:rsidRDefault="00426407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539" w:type="dxa"/>
            <w:gridSpan w:val="3"/>
            <w:vAlign w:val="center"/>
          </w:tcPr>
          <w:p w:rsidR="00426407" w:rsidRPr="00A67022" w:rsidRDefault="006C4B6F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ІК.  Здатність  вирішувати  складні  спеціалізовані  задачі  та практичні  проблеми,  пов’язані  з   фізичною  терапією 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ерготерапією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,   що   характеризуються   комплексністю   та невизначеністю  умов,  із  застосуванням  положень,  теорій  та методів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медико-біологічних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 педагогічних наук.</w:t>
            </w:r>
          </w:p>
        </w:tc>
      </w:tr>
      <w:tr w:rsidR="00426407" w:rsidRPr="008533EE" w:rsidTr="00B17BC6">
        <w:trPr>
          <w:trHeight w:val="6803"/>
        </w:trPr>
        <w:tc>
          <w:tcPr>
            <w:tcW w:w="2350" w:type="dxa"/>
          </w:tcPr>
          <w:p w:rsidR="00426407" w:rsidRPr="00A67022" w:rsidRDefault="00426407" w:rsidP="008242C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539" w:type="dxa"/>
            <w:gridSpan w:val="3"/>
          </w:tcPr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Знання та розуміння предметної області та розуміння професійної діяльності.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на основі етичних міркувань (мотивів).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міжособистісної взаємодії.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працювати в команді.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мотивувати людей та рухатися до спільної мети.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06.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 xml:space="preserve">Здатність спілкуватися державною мовою як усно, так </w:t>
            </w: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>і письмово.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07.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спілкуватися іноземною мовою.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08.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планувати та управляти часом.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09.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Навички використання інформаційних і комунікаційних технологій.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10.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до пошуку, оброблення та аналізу інформації з різних джерел.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11.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вчитися і оволодівати сучасними знаннями.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12.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застосовувати знання у практичних ситуаціях.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13.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діяти соціально відповідально та свідомо.</w:t>
            </w:r>
          </w:p>
          <w:p w:rsidR="006C4B6F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14.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426407" w:rsidRPr="00A67022" w:rsidRDefault="006C4B6F" w:rsidP="008242CA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8"/>
                <w:lang w:val="uk-UA" w:eastAsia="uk-UA"/>
              </w:rPr>
              <w:t xml:space="preserve">ЗК 15. </w:t>
            </w:r>
            <w:r w:rsidRPr="00A67022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8"/>
                <w:lang w:val="uk-UA" w:eastAsia="uk-UA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C0294A" w:rsidRPr="008533EE" w:rsidTr="00B17BC6">
        <w:trPr>
          <w:trHeight w:val="1968"/>
        </w:trPr>
        <w:tc>
          <w:tcPr>
            <w:tcW w:w="2350" w:type="dxa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 xml:space="preserve">Спеціальні (фахові, предметні) компетентності </w:t>
            </w:r>
          </w:p>
        </w:tc>
        <w:tc>
          <w:tcPr>
            <w:tcW w:w="7539" w:type="dxa"/>
            <w:gridSpan w:val="3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пояснити пацієнтам, клієнтам, родинам, членам міждисциплінарної команди, іншим медичним працівникам потребу у заходах фізичної терапії, ерготерапії, принципи їх використання і зв'язок з охороною здоров’я.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аналізувати будову, нормальний та індивідуальний розвиток людського організму та його рухові функції.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трактувати патологічні процеси та порушення і застосовувати для їх корекції придатні засоби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враховувати медичні, психолого-педагогічні, соціальні аспекти у практиці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05.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провадити безпечну для пацієнта/клієнта та практикуючого фахівця практичну діяльність з фізичної терапії, ерготерапії у травматології та ортопедії, неврології та нейрохірургії, кардіології та пульмонології, а також інших областях медицини.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06.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виконувати базові компоненти обстеження у фізичній терапії та/або ерготерапії: спостереження, опитування, вимірювання та тестування, документувати їх результати (додаток 3).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07.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допомогти пацієнту/клієнту зрозуміти власні потреби, обговорювати та пояснювати зміст і необхідність виконання програми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08.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ефективно реалізовувати програму фізичної терапії та/або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09.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забезпечувати відповідність заходів фізичної терапії та/або ерготерапії функціональним можливостям та потребам пацієнта/клієнта.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10.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проводити оперативний, поточний та етапний контроль стану пацієнта/клієнта відповідними засобами й методами (додаток 3) та документувати отримані результати.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11.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свою поточну практичну діяльність до змінних умов.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12.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надавати долікарську допомогу під час виникнення невідкладних станів.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13.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навчати пацієнта/опікунів самообслуговуванню/догляду, профілактиці захворювань, травм, ускладнень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неповносправності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здоровому способу життя.</w:t>
            </w:r>
          </w:p>
          <w:p w:rsidR="00C0294A" w:rsidRDefault="00C0294A" w:rsidP="00E853F0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СК 14.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Здатність знаходити шляхи постійного покращення якості послуг фізичної терапії та ерготерапії</w:t>
            </w:r>
          </w:p>
          <w:p w:rsidR="00FA78B2" w:rsidRPr="00FA78B2" w:rsidRDefault="00FA78B2" w:rsidP="0032342E">
            <w:pPr>
              <w:widowControl w:val="0"/>
              <w:tabs>
                <w:tab w:val="left" w:pos="459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СК 15.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Здатність</w:t>
            </w:r>
            <w:r w:rsidRPr="00216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провадити безпечну для пацієнта/клієнта та практикуючого фахівця практичну діяльність з фізичної терапії, ерготерапії </w:t>
            </w:r>
            <w:r w:rsidR="00834C1D"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закладах освіти для дітей з особливими освітніми проблемами.</w:t>
            </w:r>
          </w:p>
        </w:tc>
      </w:tr>
      <w:tr w:rsidR="00C0294A" w:rsidRPr="00A67022" w:rsidTr="00B17BC6">
        <w:trPr>
          <w:trHeight w:val="142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C0294A" w:rsidP="00E853F0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 – Нормативний зміст підготовки бакалавра, сформульований у термінах результатів навчання</w:t>
            </w:r>
          </w:p>
        </w:tc>
      </w:tr>
      <w:tr w:rsidR="00C0294A" w:rsidRPr="008533EE" w:rsidTr="00B17BC6">
        <w:trPr>
          <w:trHeight w:val="142"/>
        </w:trPr>
        <w:tc>
          <w:tcPr>
            <w:tcW w:w="9889" w:type="dxa"/>
            <w:gridSpan w:val="4"/>
          </w:tcPr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01. Демонструвати готовність до зміцнення та збереження особистого та громадського здоров'я шляхом використання рухової активності людини та проведення роз’яснювальної роботи серед пацієнтів/клієнтів, членів їх родин, медичних фахівців, а також покращенню довкілля громади.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02. Спілкуватися усно та письмово українською та іноземною мовами у професійному середовищі, володіти фаховою термінологією та професійним дискурсом, дотримуватися етики ділового спілкування; складати документи, у тому числі іноземною мовою (мовами).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03. Використовувати сучасну комп’ютерну техніку; знаходити інформацію з різних джерел; аналізувати вітчизняні та зарубіжні джерела інформації, необхідної для виконання професійних завдань та прийняття професійних рішень.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04. Застосовувати у професійній діяльності знання біологічних, медичних, педагогічних та психосоціальних аспектів фізичної терапії та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05. Надавати долікарську допомогу при невідкладних станах та патологічних процесах в організмі; вибирати оптимальні методи та засоби збереження життя.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06. Застосовувати методи й інструменти визначення та вимірювання структурних змін та порушених функцій організму, активності та участі (додаток 3), трактувати отриману інформацію.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07. 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08. Діяти згідно з нормативно-правовими вимогами та нормами професійної етики.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8B35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09. Реалізувати індивідуальні програми фізичної терапії, ерготерапії.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 Здійснювати заходи фізичної терапії для ліквідації або компенсації рухових порушень та активності (додаток 4).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11. Здійснювати заходи ерготерапії для ліквідації або компенсації функціональних та асоційованих з ними обмежень активності та участі в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12. Застосовувати сучасні науково-доказові дані у професійній діяльності.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13. Обирати оптимальні форми, методи і прийоми, які б забезпечили шанобливе ставлення до пацієнта/клієнта, його безпеку/захист, комфорт та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14. Безпечно та ефективно використовувати обладнання для проведення реабілітаційних заходів, контролю основних життєвих показників пацієнта, допоміжні технічні засоби реабілітації для пересування та самообслуговування.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15. Вербально і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невербально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спілкуватися з особами та групами співрозмовників, різними за віком, рівнем освіти, соціальною і професійною приналежністю, психологічними та когнітивними якостями тощо, у мультидисциплінарній команді.</w:t>
            </w:r>
          </w:p>
          <w:p w:rsidR="00C0294A" w:rsidRPr="00A67022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16. Проводити інструктаж та навчання клієнтів, членів їх родин, колег і невеликих груп.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17. Оцінювати результати виконання програм фізичної терапії та ерготерапії, використовуючи відповідний інструментарій (додаток 3), та за потреби,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модифіковувати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поточну діяльність.</w:t>
            </w:r>
          </w:p>
          <w:p w:rsidR="00C0294A" w:rsidRPr="002160D3" w:rsidRDefault="00C0294A" w:rsidP="00E853F0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18. Оцінювати себе критично, засвоювати нову фахову інформацію, поглиблювати знання за допомогою самоосвіти, оцінювати й представляти власний досвід, аналізувати й застосовувати досвід колег.</w:t>
            </w:r>
          </w:p>
          <w:p w:rsidR="003C39D1" w:rsidRPr="00A67022" w:rsidRDefault="003C39D1" w:rsidP="0032342E">
            <w:pPr>
              <w:widowControl w:val="0"/>
              <w:tabs>
                <w:tab w:val="left" w:pos="45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</w:t>
            </w:r>
            <w:r w:rsidR="003A4B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</w:t>
            </w:r>
            <w:r w:rsidRPr="002160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19. Реалізувати індивідуальні програми з фізичної терапії, ерготерапії у закладах освіти для дітей з особливими освітніми потребами.</w:t>
            </w:r>
          </w:p>
        </w:tc>
      </w:tr>
      <w:tr w:rsidR="00C0294A" w:rsidRPr="00A67022" w:rsidTr="00B17BC6">
        <w:trPr>
          <w:trHeight w:val="428"/>
        </w:trPr>
        <w:tc>
          <w:tcPr>
            <w:tcW w:w="9889" w:type="dxa"/>
            <w:gridSpan w:val="4"/>
            <w:shd w:val="clear" w:color="auto" w:fill="E0E0E0"/>
            <w:vAlign w:val="center"/>
          </w:tcPr>
          <w:p w:rsidR="00C0294A" w:rsidRPr="00A67022" w:rsidRDefault="00C0294A" w:rsidP="00DB1ECF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 xml:space="preserve">8 – </w:t>
            </w:r>
            <w:r w:rsidR="00DB1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Ресурсне забезпечення реалізації програми</w:t>
            </w:r>
          </w:p>
        </w:tc>
      </w:tr>
      <w:tr w:rsidR="00DB1ECF" w:rsidRPr="00A67022" w:rsidTr="000C48FA">
        <w:trPr>
          <w:trHeight w:val="142"/>
        </w:trPr>
        <w:tc>
          <w:tcPr>
            <w:tcW w:w="2518" w:type="dxa"/>
            <w:gridSpan w:val="2"/>
            <w:shd w:val="clear" w:color="auto" w:fill="FFFFFF" w:themeFill="background1"/>
          </w:tcPr>
          <w:p w:rsidR="00DB1ECF" w:rsidRPr="000C48FA" w:rsidRDefault="000C48FA" w:rsidP="000C48FA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Проектна група: кандидат педагогічних наук,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доктор медичних наук, професор, кандидат медичних наук, доцент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доктор філософії, асистент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здобувач освіти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Гарант освітньої програми: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к.пед.н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доцент,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доцент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реабілітації, ерготерапії та домедичної допомоги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Л.Г.</w:t>
            </w:r>
          </w:p>
          <w:p w:rsidR="00671A56" w:rsidRPr="00A67022" w:rsidRDefault="00671A56" w:rsidP="00671A56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реалізації програми залучаються науково-педагогічні працівники з науковими ступенями та/або вченими званнями, а також висококваліфіковані фахівці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-практики</w:t>
            </w: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фізичної терапії, ерготерапії.</w:t>
            </w:r>
          </w:p>
          <w:p w:rsidR="00DB1ECF" w:rsidRPr="00A67022" w:rsidRDefault="00671A56" w:rsidP="00671A56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DB1ECF" w:rsidRPr="00A67022" w:rsidTr="000C48FA">
        <w:trPr>
          <w:gridAfter w:val="1"/>
          <w:wAfter w:w="36" w:type="dxa"/>
          <w:trHeight w:val="142"/>
        </w:trPr>
        <w:tc>
          <w:tcPr>
            <w:tcW w:w="2518" w:type="dxa"/>
            <w:gridSpan w:val="2"/>
            <w:shd w:val="clear" w:color="auto" w:fill="FFFFFF" w:themeFill="background1"/>
          </w:tcPr>
          <w:p w:rsidR="00DB1ECF" w:rsidRPr="000C48FA" w:rsidRDefault="000C48FA" w:rsidP="000C48FA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335" w:type="dxa"/>
            <w:shd w:val="clear" w:color="auto" w:fill="FFFFFF" w:themeFill="background1"/>
          </w:tcPr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</w:t>
            </w: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>вищої освіти.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навчальні корпуси;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гуртожитки;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тематичні кабінети та спеціалізовані лабораторії;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комп’ютерний клас;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пункти харчування;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мультимедійне обладнання;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:rsidR="00B76A93" w:rsidRPr="00B76A93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:rsidR="00DB1ECF" w:rsidRDefault="00B76A93" w:rsidP="00B76A93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76A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- спортивні майданчики.</w:t>
            </w:r>
          </w:p>
          <w:p w:rsidR="00B76A93" w:rsidRPr="00A67022" w:rsidRDefault="00B76A93" w:rsidP="00F7682A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Обладнання кабінету </w:t>
            </w:r>
            <w:proofErr w:type="spellStart"/>
            <w:r w:rsidR="00F76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клінічно</w:t>
            </w:r>
            <w:r w:rsidR="00F76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ї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практики відповідає вимогам Стандарту вищої освіти </w:t>
            </w:r>
            <w:r w:rsidR="00F76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 спеціальністю 227 «Терапія та реабілітація» першого (бакалаврського) рівня вищої освіти.</w:t>
            </w:r>
          </w:p>
        </w:tc>
      </w:tr>
      <w:tr w:rsidR="00DB1ECF" w:rsidRPr="00A67022" w:rsidTr="000C48FA">
        <w:trPr>
          <w:trHeight w:val="142"/>
        </w:trPr>
        <w:tc>
          <w:tcPr>
            <w:tcW w:w="2518" w:type="dxa"/>
            <w:gridSpan w:val="2"/>
            <w:shd w:val="clear" w:color="auto" w:fill="FFFFFF" w:themeFill="background1"/>
          </w:tcPr>
          <w:p w:rsidR="00DB1ECF" w:rsidRPr="000C48FA" w:rsidRDefault="00FC0E7B" w:rsidP="000C48FA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371" w:type="dxa"/>
            <w:gridSpan w:val="2"/>
            <w:shd w:val="clear" w:color="auto" w:fill="FFFFFF" w:themeFill="background1"/>
          </w:tcPr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8" w:history="1">
              <w:r w:rsidRPr="00A67022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:rsidR="00F7682A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навчальні плани, за якими здійснюється освітня діяльність за цією ОПП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методичні вказівки щодо виконання курсових та дипломних робіт;</w:t>
            </w:r>
          </w:p>
          <w:p w:rsidR="00F7682A" w:rsidRPr="00A67022" w:rsidRDefault="00F7682A" w:rsidP="00F7682A">
            <w:pPr>
              <w:widowControl w:val="0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:rsidR="00DB1ECF" w:rsidRPr="00A67022" w:rsidRDefault="00F7682A" w:rsidP="00F7682A">
            <w:pPr>
              <w:widowControl w:val="0"/>
              <w:spacing w:after="0" w:line="233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C0294A" w:rsidRPr="00A67022" w:rsidTr="0008334B">
        <w:trPr>
          <w:trHeight w:val="331"/>
        </w:trPr>
        <w:tc>
          <w:tcPr>
            <w:tcW w:w="9889" w:type="dxa"/>
            <w:gridSpan w:val="4"/>
            <w:shd w:val="clear" w:color="auto" w:fill="E0E0E0"/>
          </w:tcPr>
          <w:p w:rsidR="00C0294A" w:rsidRPr="00A67022" w:rsidRDefault="0008334B" w:rsidP="00E853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  <w:r w:rsidR="00C0294A" w:rsidRPr="00A67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C0294A" w:rsidRPr="00BF1B37" w:rsidTr="0008334B">
        <w:trPr>
          <w:trHeight w:val="534"/>
        </w:trPr>
        <w:tc>
          <w:tcPr>
            <w:tcW w:w="2518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371" w:type="dxa"/>
            <w:gridSpan w:val="2"/>
            <w:vAlign w:val="center"/>
          </w:tcPr>
          <w:p w:rsidR="00C0294A" w:rsidRPr="00A9766B" w:rsidRDefault="0008334B" w:rsidP="006956A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кредитна мобільність здобувачів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і науково-педагогічних працівників (навчання,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стажування, проведення наукових досліджень)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6956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передбчена</w:t>
            </w:r>
            <w:proofErr w:type="spellEnd"/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підставі партнерських угод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співробітництво між Чернівецьким національним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університетом імені Юрія Федьковича та закладами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й науковими установами України.</w:t>
            </w:r>
          </w:p>
        </w:tc>
      </w:tr>
      <w:tr w:rsidR="00C0294A" w:rsidRPr="008533EE" w:rsidTr="0008334B">
        <w:trPr>
          <w:trHeight w:val="142"/>
        </w:trPr>
        <w:tc>
          <w:tcPr>
            <w:tcW w:w="2518" w:type="dxa"/>
            <w:gridSpan w:val="2"/>
          </w:tcPr>
          <w:p w:rsidR="00C0294A" w:rsidRPr="00A67022" w:rsidRDefault="00C0294A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371" w:type="dxa"/>
            <w:gridSpan w:val="2"/>
          </w:tcPr>
          <w:p w:rsidR="00C0294A" w:rsidRPr="00A67022" w:rsidRDefault="00C0294A" w:rsidP="00BF1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="008E3196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чавського</w:t>
            </w:r>
            <w:proofErr w:type="spellEnd"/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</w:t>
            </w:r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Штефан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="00921BC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(м. 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Сучава, Румунія), кафедрою кінетотерапії Ясського університету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Кузи</w:t>
            </w:r>
            <w:proofErr w:type="spellEnd"/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)</w:t>
            </w:r>
            <w:r w:rsidR="00FC4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та</w:t>
            </w:r>
            <w:r w:rsidR="00BF60DF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6977F8"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факультетом фізіотерапії Кишинівського державного університету фізичної культури і спорту (м. Кишинів, Молдова)</w:t>
            </w:r>
            <w:r w:rsidRPr="00A67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</w:tr>
      <w:tr w:rsidR="00921BC8" w:rsidRPr="00A67022" w:rsidTr="00BF1B37">
        <w:trPr>
          <w:trHeight w:val="766"/>
        </w:trPr>
        <w:tc>
          <w:tcPr>
            <w:tcW w:w="2518" w:type="dxa"/>
            <w:gridSpan w:val="2"/>
          </w:tcPr>
          <w:p w:rsidR="00921BC8" w:rsidRPr="00A67022" w:rsidRDefault="00921BC8" w:rsidP="00E853F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670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371" w:type="dxa"/>
            <w:gridSpan w:val="2"/>
            <w:vAlign w:val="center"/>
          </w:tcPr>
          <w:p w:rsidR="00921BC8" w:rsidRPr="00A9766B" w:rsidRDefault="006E64D7" w:rsidP="00BF1B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A9766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D8258A" w:rsidRDefault="00D8258A" w:rsidP="00426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C63B7" w:rsidRPr="00B97E5F" w:rsidRDefault="0042640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6702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  <w:r w:rsidR="003C63B7"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</w:t>
      </w:r>
      <w:r w:rsidR="003C63B7" w:rsidRPr="00ED6E9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</w:t>
      </w:r>
      <w:r w:rsidR="003C63B7" w:rsidRPr="00ED6E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p w:rsidR="003C63B7" w:rsidRPr="00B97E5F" w:rsidRDefault="003C63B7" w:rsidP="003C6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97E5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2.1. Перелік компонент ОПП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6095"/>
        <w:gridCol w:w="851"/>
        <w:gridCol w:w="709"/>
        <w:gridCol w:w="141"/>
        <w:gridCol w:w="993"/>
      </w:tblGrid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Компоненти освітньої програми </w:t>
            </w:r>
          </w:p>
          <w:p w:rsidR="003C63B7" w:rsidRPr="00B97E5F" w:rsidRDefault="003C63B7" w:rsidP="000C731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851" w:type="dxa"/>
          </w:tcPr>
          <w:p w:rsidR="003C63B7" w:rsidRPr="00B97E5F" w:rsidRDefault="003C63B7" w:rsidP="000C7313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3C63B7" w:rsidRPr="00B97E5F" w:rsidRDefault="003C63B7" w:rsidP="000C7313">
            <w:pPr>
              <w:spacing w:after="0" w:line="240" w:lineRule="auto"/>
              <w:ind w:left="-108" w:right="-1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Кіль-кість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993" w:type="dxa"/>
          </w:tcPr>
          <w:p w:rsidR="003C63B7" w:rsidRPr="00B97E5F" w:rsidRDefault="003C63B7" w:rsidP="000C731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Форма</w:t>
            </w:r>
          </w:p>
          <w:p w:rsidR="003C63B7" w:rsidRPr="00B97E5F" w:rsidRDefault="003C63B7" w:rsidP="000C7313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3C63B7" w:rsidRPr="00B97E5F" w:rsidTr="000C7313">
        <w:trPr>
          <w:trHeight w:val="289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Обов’язкові </w:t>
            </w:r>
          </w:p>
        </w:tc>
      </w:tr>
      <w:tr w:rsidR="003C63B7" w:rsidRPr="00B97E5F" w:rsidTr="000C7313">
        <w:trPr>
          <w:trHeight w:val="42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загальної підготовки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(за проф.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спрямув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Іноземна мова (за проф.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спрямув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зал.,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Актуальні питання історії та культури України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F5735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інформаційні технології та медична статистика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C63B7" w:rsidRPr="00B97E5F" w:rsidRDefault="005950BD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206B96" w:rsidRDefault="003C63B7" w:rsidP="00F3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соціології та демократії</w:t>
            </w:r>
          </w:p>
        </w:tc>
        <w:tc>
          <w:tcPr>
            <w:tcW w:w="851" w:type="dxa"/>
            <w:vAlign w:val="center"/>
          </w:tcPr>
          <w:p w:rsidR="003C63B7" w:rsidRPr="00206B96" w:rsidRDefault="00201E73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206B96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206B96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6B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536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Цикл професійної підготовки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морфологія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професійної діяльності у фізичній терапії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8A5AA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E13040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3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E13040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304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Гігієна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охороні здоров’я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F5735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B6426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латинської мови та медична термінологія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Теорія і методика фізичного виховання різних груп населення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3C63B7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Медична етика і деонтологія</w:t>
            </w:r>
          </w:p>
        </w:tc>
        <w:tc>
          <w:tcPr>
            <w:tcW w:w="851" w:type="dxa"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3C63B7" w:rsidRPr="00B97E5F" w:rsidRDefault="003C63B7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B97E5F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0AA1" w:rsidRPr="00E20A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 (за видами спорту)</w:t>
            </w:r>
          </w:p>
        </w:tc>
        <w:tc>
          <w:tcPr>
            <w:tcW w:w="851" w:type="dxa"/>
            <w:vAlign w:val="center"/>
          </w:tcPr>
          <w:p w:rsidR="00E20AA1" w:rsidRPr="00E20A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E20A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20AA1" w:rsidRPr="00E20A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20A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гімнастики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Діагностика і моніторинг стану здоров’я у фізичній терапії, ерготерапії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986EE2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Нормальна анатомія людини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психології та психофізіології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E20A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надання медичних послуг</w:t>
            </w:r>
          </w:p>
        </w:tc>
        <w:tc>
          <w:tcPr>
            <w:tcW w:w="851" w:type="dxa"/>
            <w:vAlign w:val="center"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20AA1" w:rsidRPr="007034A1" w:rsidRDefault="00E20A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E20AA1" w:rsidRPr="007034A1" w:rsidRDefault="00EA1A39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7034A1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034A1" w:rsidRPr="007034A1" w:rsidRDefault="007034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людини</w:t>
            </w:r>
          </w:p>
        </w:tc>
        <w:tc>
          <w:tcPr>
            <w:tcW w:w="851" w:type="dxa"/>
            <w:vAlign w:val="center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7034A1" w:rsidRPr="007034A1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7034A1" w:rsidRPr="00B97E5F" w:rsidTr="007034A1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7034A1" w:rsidRPr="000D3800" w:rsidRDefault="007034A1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ерготерапії</w:t>
            </w:r>
          </w:p>
        </w:tc>
        <w:tc>
          <w:tcPr>
            <w:tcW w:w="851" w:type="dxa"/>
            <w:vAlign w:val="center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7034A1" w:rsidRPr="000D3800" w:rsidRDefault="007034A1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Моторний контроль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Терапевтичні вправи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1704A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Фізіологія та біохімія рухової активності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A65B4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A65B4" w:rsidRPr="000D3800" w:rsidRDefault="00960515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Допоміжні</w:t>
            </w:r>
            <w:r w:rsidR="006A65B4"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засоби у реабілітації</w:t>
            </w:r>
          </w:p>
        </w:tc>
        <w:tc>
          <w:tcPr>
            <w:tcW w:w="851" w:type="dxa"/>
            <w:vAlign w:val="center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A65B4" w:rsidRPr="000D3800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6A65B4" w:rsidRPr="000D3800" w:rsidRDefault="006A65B4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380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760F3C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ППО19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Default="00D779BE" w:rsidP="00D7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Теоретична складова Базової загальновійськової підготовки</w:t>
            </w:r>
          </w:p>
        </w:tc>
        <w:tc>
          <w:tcPr>
            <w:tcW w:w="851" w:type="dxa"/>
            <w:vAlign w:val="center"/>
          </w:tcPr>
          <w:p w:rsidR="00D779BE" w:rsidRPr="000D3800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0D3800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D779BE" w:rsidRPr="000D3800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760F3C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загальної патології та нозології</w:t>
            </w:r>
          </w:p>
        </w:tc>
        <w:tc>
          <w:tcPr>
            <w:tcW w:w="851" w:type="dxa"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B97E5F" w:rsidTr="00F97355">
        <w:trPr>
          <w:trHeight w:val="233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760F3C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 обстеження у фізичній терапії</w:t>
            </w:r>
          </w:p>
        </w:tc>
        <w:tc>
          <w:tcPr>
            <w:tcW w:w="851" w:type="dxa"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760F3C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Біомеханіка та клінічна </w:t>
            </w:r>
            <w:proofErr w:type="spellStart"/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кінезіологія</w:t>
            </w:r>
            <w:proofErr w:type="spellEnd"/>
          </w:p>
        </w:tc>
        <w:tc>
          <w:tcPr>
            <w:tcW w:w="851" w:type="dxa"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760F3C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Травматологія та ортопедія ( за професійним спрямуванням)</w:t>
            </w:r>
          </w:p>
        </w:tc>
        <w:tc>
          <w:tcPr>
            <w:tcW w:w="851" w:type="dxa"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B97E5F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05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фізична культура в інклюзивній освіті</w:t>
            </w:r>
          </w:p>
        </w:tc>
        <w:tc>
          <w:tcPr>
            <w:tcW w:w="851" w:type="dxa"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D779BE" w:rsidRPr="00760F3C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60F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B97E5F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7034A1" w:rsidRDefault="00D779BE" w:rsidP="0034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Науково-доказова практична діяльність у ФТ</w:t>
            </w: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779BE" w:rsidRPr="007034A1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7034A1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D779BE" w:rsidRPr="007034A1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B97E5F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B97E5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Клінічний реабілітаційний менеджмент при порушенні діяльності опорно-рухового апарату</w:t>
            </w:r>
          </w:p>
        </w:tc>
        <w:tc>
          <w:tcPr>
            <w:tcW w:w="851" w:type="dxa"/>
            <w:vAlign w:val="center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B97E5F" w:rsidTr="008E153E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B97E5F" w:rsidRDefault="00D779BE" w:rsidP="00785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B97E5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Моделі надання реабілітаційних послуг (на основі МКФ)</w:t>
            </w:r>
          </w:p>
        </w:tc>
        <w:tc>
          <w:tcPr>
            <w:tcW w:w="851" w:type="dxa"/>
            <w:vAlign w:val="center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D779BE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D779BE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ППО28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D779BE" w:rsidRPr="00B97E5F" w:rsidRDefault="00D779BE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внутрішніх органів</w:t>
            </w:r>
          </w:p>
        </w:tc>
        <w:tc>
          <w:tcPr>
            <w:tcW w:w="851" w:type="dxa"/>
            <w:vAlign w:val="center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gridSpan w:val="2"/>
          </w:tcPr>
          <w:p w:rsidR="00D779BE" w:rsidRPr="00B97E5F" w:rsidRDefault="00D779BE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3F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ППО29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Неврологія та нейрохірургія ( за професійним спрямуванням)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4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психологічної та соціальної реабілітації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Клінічний реабілітаційний менеджмент при неврологічних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дисфункціях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осіб, які постраждали внаслідок бойових дій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45574B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Долікарська допомога при невідкладних станах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129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Ознайомча практика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1704AA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9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(у закладах освіти)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195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F2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опорно-рухового апарату)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57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серцево-судинної та дихальної системи)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57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ППО38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Клінічна практика (при порушенні діяльності нервової системи)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382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57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Курсова робота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екзамен</w:t>
            </w:r>
          </w:p>
        </w:tc>
      </w:tr>
      <w:tr w:rsidR="00650610" w:rsidRPr="00B97E5F" w:rsidTr="000C7313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3579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5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Єдиний державний кваліфікаційний іспит (ЄДКІ)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3415CC" w:rsidRDefault="00650610" w:rsidP="007163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ППО41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Практично-орієнтований іспит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386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обовʼязкових компонент</w:t>
            </w:r>
          </w:p>
        </w:tc>
        <w:tc>
          <w:tcPr>
            <w:tcW w:w="851" w:type="dxa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134" w:type="dxa"/>
            <w:gridSpan w:val="2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353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789" w:type="dxa"/>
            <w:gridSpan w:val="5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Вибіркові навчальні дисципліни (за профілем ОПП)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3 семестр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Анатомія рухової діяльності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культура фізичних терапевтів та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ерготерапевтів</w:t>
            </w:r>
            <w:proofErr w:type="spellEnd"/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генетики та спадкові хвороби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медичних знань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Адаптивна гімнастика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C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догляду за хворими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особами з інвалідністю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C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Фізичне виховання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CA70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Вибір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дисципліна із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загальноуніверситетського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списку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4 семестр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Релігієзнавство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Менеджмент у фізичній терапії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професійного спілкування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фізіологія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Дії населення та </w:t>
            </w:r>
            <w:proofErr w:type="spellStart"/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домедична</w:t>
            </w:r>
            <w:proofErr w:type="spellEnd"/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умовах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адзвичайного та воєнного станів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фармакології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класичного масажу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5 семестр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6843C7">
        <w:trPr>
          <w:trHeight w:val="91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фізіотерапії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Кінезі-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механотерапія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фізіологія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фізичної реабілітації спортсменів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282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Особливості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реабілітації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ей</w:t>
            </w: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умовах інклюзивного закладу освіти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інклюзивної педагогіки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6 семестр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Альтернативні методи реабілітації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Спортивна медицина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Спортивний масаж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Гідрокінезотерапія</w:t>
            </w:r>
            <w:proofErr w:type="spellEnd"/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AD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інваспорту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5233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фітотерапії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F87DFA" w:rsidRDefault="00650610" w:rsidP="00B20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Громадське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’я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F5280E" w:rsidRDefault="00650610" w:rsidP="00F52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F528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утрієнтн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proofErr w:type="spellEnd"/>
            <w:r w:rsidRPr="00F528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біохімі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7 семестр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у хірургії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дієтології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Реабілітація у санаторно-курортних закладах 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мануальної терапії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оздоровчо-рекреаційної рухової активності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Основи функціональної діагностики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 (за проф. спрямуванням)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775ABC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775ABC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цивільного захисту</w:t>
            </w:r>
            <w:r w:rsidRPr="00775A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медицина порятунку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8 семестр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Професійна іноземна мова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8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Сучасні реабілітаційні технології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454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дітей з органічними ураженнями нервової системи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в акушерстві та гінекології  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постковідного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синдрому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/>
              <w:jc w:val="center"/>
              <w:rPr>
                <w:lang w:val="uk-UA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СПА-технології</w:t>
            </w:r>
            <w:proofErr w:type="spellEnd"/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реабілітації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1D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ППВ4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професійного лідерства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Військова підготовка*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29*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04D88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904D88" w:rsidRPr="00B97E5F" w:rsidRDefault="00904D88" w:rsidP="000C7313">
            <w:pPr>
              <w:spacing w:after="0"/>
              <w:jc w:val="center"/>
              <w:rPr>
                <w:lang w:val="uk-UA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904D88" w:rsidRPr="00B97E5F" w:rsidRDefault="00904D88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Практична складова </w:t>
            </w:r>
            <w:r w:rsidRPr="00904D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Базової загальновійськової підготовки</w:t>
            </w:r>
          </w:p>
        </w:tc>
        <w:tc>
          <w:tcPr>
            <w:tcW w:w="851" w:type="dxa"/>
            <w:vAlign w:val="center"/>
          </w:tcPr>
          <w:p w:rsidR="00904D88" w:rsidRPr="00B97E5F" w:rsidRDefault="00904D88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904D88" w:rsidRPr="00B97E5F" w:rsidRDefault="00904D88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7*</w:t>
            </w:r>
          </w:p>
        </w:tc>
        <w:tc>
          <w:tcPr>
            <w:tcW w:w="993" w:type="dxa"/>
            <w:vAlign w:val="center"/>
          </w:tcPr>
          <w:p w:rsidR="00904D88" w:rsidRPr="00B97E5F" w:rsidRDefault="00904D88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240"/>
        </w:trPr>
        <w:tc>
          <w:tcPr>
            <w:tcW w:w="1291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95" w:type="dxa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вибіркових компонент</w:t>
            </w:r>
          </w:p>
        </w:tc>
        <w:tc>
          <w:tcPr>
            <w:tcW w:w="851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650610" w:rsidRPr="00B97E5F" w:rsidTr="000C7313">
        <w:trPr>
          <w:trHeight w:val="508"/>
        </w:trPr>
        <w:tc>
          <w:tcPr>
            <w:tcW w:w="7386" w:type="dxa"/>
            <w:gridSpan w:val="2"/>
            <w:shd w:val="clear" w:color="auto" w:fill="auto"/>
            <w:noWrap/>
            <w:vAlign w:val="center"/>
          </w:tcPr>
          <w:p w:rsidR="00650610" w:rsidRPr="00B97E5F" w:rsidRDefault="00650610" w:rsidP="000C73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 кредитів</w:t>
            </w:r>
          </w:p>
        </w:tc>
        <w:tc>
          <w:tcPr>
            <w:tcW w:w="2694" w:type="dxa"/>
            <w:gridSpan w:val="4"/>
            <w:vAlign w:val="center"/>
          </w:tcPr>
          <w:p w:rsidR="00650610" w:rsidRPr="00B97E5F" w:rsidRDefault="00650610" w:rsidP="000C7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97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240</w:t>
            </w:r>
          </w:p>
        </w:tc>
      </w:tr>
    </w:tbl>
    <w:p w:rsidR="003C63B7" w:rsidRPr="00372868" w:rsidRDefault="003C63B7" w:rsidP="003C63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0"/>
          <w:kern w:val="36"/>
          <w:sz w:val="24"/>
          <w:szCs w:val="24"/>
          <w:lang w:val="uk-UA" w:eastAsia="uk-UA"/>
        </w:rPr>
      </w:pPr>
      <w:r w:rsidRPr="00372868">
        <w:rPr>
          <w:rFonts w:ascii="Times New Roman" w:eastAsia="Times New Roman" w:hAnsi="Times New Roman" w:cs="Times New Roman"/>
          <w:b/>
          <w:spacing w:val="20"/>
          <w:kern w:val="36"/>
          <w:sz w:val="24"/>
          <w:szCs w:val="24"/>
          <w:lang w:val="uk-UA" w:eastAsia="uk-UA"/>
        </w:rPr>
        <w:t xml:space="preserve">Примітка. </w:t>
      </w:r>
    </w:p>
    <w:p w:rsidR="00357681" w:rsidRPr="00372868" w:rsidRDefault="00357681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1. З каталогом </w:t>
      </w:r>
      <w:proofErr w:type="spellStart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загальноуніверситетських</w:t>
      </w:r>
      <w:proofErr w:type="spellEnd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дисциплін можна ознайомитись за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посиланням:</w:t>
      </w:r>
      <w:r w:rsidR="00E93E50"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hyperlink r:id="rId19" w:history="1">
        <w:r w:rsidRPr="00372868">
          <w:rPr>
            <w:rStyle w:val="a4"/>
            <w:rFonts w:ascii="Times New Roman" w:hAnsi="Times New Roman" w:cs="Times New Roman"/>
            <w:sz w:val="24"/>
            <w:szCs w:val="24"/>
            <w:lang w:val="uk-UA" w:eastAsia="uk-UA"/>
          </w:rPr>
          <w:t>https://www.chnu.edu.ua/navchannia/dlia-studentiv/kataloh-zahalnouniversytetskykh-vybirkovykh-dystsyplin/</w:t>
        </w:r>
      </w:hyperlink>
    </w:p>
    <w:p w:rsidR="00357681" w:rsidRPr="00372868" w:rsidRDefault="00357681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72868" w:rsidRDefault="00357681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Студент має право обрати будь-які дисципліни із запропонованого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переліку з</w:t>
      </w:r>
      <w:r w:rsidR="00E93E50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а профілем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ОПП «Фізична терапія, ерготерапія», або з каталогу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загальноуніверситетських</w:t>
      </w:r>
      <w:proofErr w:type="spellEnd"/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дисциплін, або будь-які дисципліни, що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викладают</w:t>
      </w:r>
      <w:r w:rsidR="00E93E50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ься в ЧНУ імені Юрія Федьковича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3C63B7" w:rsidRPr="00372868" w:rsidRDefault="00933E0E" w:rsidP="00357681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З</w:t>
      </w:r>
      <w:r w:rsidR="003C63B7"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агальна кількість кредитів вибіркових дисциплін </w:t>
      </w:r>
      <w:r w:rsidR="00372868">
        <w:rPr>
          <w:rFonts w:ascii="Times New Roman" w:hAnsi="Times New Roman" w:cs="Times New Roman"/>
          <w:sz w:val="24"/>
          <w:szCs w:val="24"/>
          <w:lang w:val="uk-UA" w:eastAsia="uk-UA"/>
        </w:rPr>
        <w:t>повинна складати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:</w:t>
      </w:r>
      <w:r w:rsidR="003C63B7"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>- 3 семестр – 12 кредитів;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- 4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9 кредитів.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- 5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6 кредитів.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- 6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/>
        </w:rPr>
        <w:t xml:space="preserve"> 12 кредитів.</w:t>
      </w:r>
    </w:p>
    <w:p w:rsidR="003C63B7" w:rsidRPr="00372868" w:rsidRDefault="003C63B7" w:rsidP="003C63B7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- 7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12 кредитів.</w:t>
      </w:r>
    </w:p>
    <w:p w:rsidR="00F94EE7" w:rsidRPr="00A67022" w:rsidRDefault="003C63B7" w:rsidP="003C63B7">
      <w:pPr>
        <w:spacing w:after="0" w:line="240" w:lineRule="auto"/>
        <w:ind w:left="425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- 8 семестр </w:t>
      </w:r>
      <w:r w:rsidR="006C412D" w:rsidRPr="00372868">
        <w:rPr>
          <w:rFonts w:ascii="Times New Roman" w:hAnsi="Times New Roman" w:cs="Times New Roman"/>
          <w:sz w:val="24"/>
          <w:szCs w:val="24"/>
          <w:lang w:val="uk-UA" w:eastAsia="uk-UA"/>
        </w:rPr>
        <w:t>–</w:t>
      </w:r>
      <w:r w:rsidRPr="0037286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9 кредитів.</w:t>
      </w:r>
    </w:p>
    <w:p w:rsidR="00F94EE7" w:rsidRPr="00A67022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F94EE7" w:rsidRPr="00A67022" w:rsidSect="00C9138A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F94EE7" w:rsidRPr="00B4620F" w:rsidRDefault="00F94EE7" w:rsidP="001B0E38">
      <w:pPr>
        <w:pStyle w:val="a3"/>
        <w:numPr>
          <w:ilvl w:val="1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lastRenderedPageBreak/>
        <w:t xml:space="preserve">Структурно-логічна схема вивчення дисциплін підготовки бакалавра </w:t>
      </w:r>
    </w:p>
    <w:p w:rsidR="00F94EE7" w:rsidRPr="00FC4113" w:rsidRDefault="00F94EE7" w:rsidP="00F94E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спеціальності 227 «</w:t>
      </w:r>
      <w:r w:rsidR="008E129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Терапія та реабілітація</w:t>
      </w:r>
      <w:r w:rsidRPr="00B4620F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»</w:t>
      </w:r>
    </w:p>
    <w:p w:rsidR="00F31422" w:rsidRPr="00A67022" w:rsidRDefault="00F31422" w:rsidP="007B1EB3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Default="00F3142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Default="008E129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1295" w:rsidRPr="00A67022" w:rsidRDefault="008E1295">
      <w:pPr>
        <w:rPr>
          <w:rFonts w:ascii="Times New Roman" w:hAnsi="Times New Roman" w:cs="Times New Roman"/>
          <w:sz w:val="28"/>
          <w:szCs w:val="28"/>
          <w:lang w:val="uk-UA"/>
        </w:rPr>
        <w:sectPr w:rsidR="008E1295" w:rsidRPr="00A67022" w:rsidSect="00C9138A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F31422" w:rsidRPr="00A67022" w:rsidRDefault="00F31422" w:rsidP="001B0E38">
      <w:pPr>
        <w:pStyle w:val="a3"/>
        <w:numPr>
          <w:ilvl w:val="0"/>
          <w:numId w:val="22"/>
        </w:numPr>
        <w:tabs>
          <w:tab w:val="left" w:pos="113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6702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Форма атестації здобувачів вищої освіти</w:t>
      </w:r>
    </w:p>
    <w:p w:rsidR="00627013" w:rsidRPr="00627013" w:rsidRDefault="00E85EE0" w:rsidP="006270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5EE0">
        <w:rPr>
          <w:rFonts w:ascii="Times New Roman" w:hAnsi="Times New Roman" w:cs="Times New Roman"/>
          <w:sz w:val="28"/>
          <w:szCs w:val="28"/>
          <w:lang w:val="uk-UA"/>
        </w:rPr>
        <w:t>Атестація здобувачів першого рівня вищої освіти за спеціальністю 227 «Фізична терапія, ерготерапія» здійснюється у формі єдиного державного кваліфікаційного іспиту. Єдиний державний кваліфікаційний іспит передбачає оцінювання досягнень результатів навчання, визначених Стандартом та освітньою програмою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оцінює відповідність професійної</w:t>
      </w:r>
      <w:r w:rsid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компетентності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здобувача освіти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вимогам, визначеним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тандартом, </w:t>
      </w:r>
      <w:r w:rsidR="00DE1B0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здійснюється Центром</w:t>
      </w:r>
      <w:r w:rsid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тестування при МОЗ України відповідно до Положення про систему ліцензійних</w:t>
      </w:r>
      <w:r w:rsid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013" w:rsidRPr="00627013">
        <w:rPr>
          <w:rFonts w:ascii="Times New Roman" w:hAnsi="Times New Roman" w:cs="Times New Roman"/>
          <w:sz w:val="28"/>
          <w:szCs w:val="28"/>
          <w:lang w:val="uk-UA"/>
        </w:rPr>
        <w:t>інтегрованих іспитів.</w:t>
      </w:r>
    </w:p>
    <w:p w:rsidR="000558BF" w:rsidRDefault="00627013" w:rsidP="006270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Практично-орієнтований іспит оцінює відповідність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 xml:space="preserve">набутих 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>компетентн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остей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та досягнутих програмних результатів навчання здобувача освіти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вимогам,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визначеним 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>тандартом та освітньо</w:t>
      </w:r>
      <w:r w:rsidR="00062839">
        <w:rPr>
          <w:rFonts w:ascii="Times New Roman" w:hAnsi="Times New Roman" w:cs="Times New Roman"/>
          <w:sz w:val="28"/>
          <w:szCs w:val="28"/>
          <w:lang w:val="uk-UA"/>
        </w:rPr>
        <w:t>-професійною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 xml:space="preserve"> програмою, і проводиться екзаменаційною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Чернівецького національного університету імені Юрія Федьковича</w:t>
      </w:r>
      <w:r w:rsidRPr="006270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1422" w:rsidRPr="00A67022" w:rsidRDefault="00F31422" w:rsidP="00F314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F31422" w:rsidRPr="00A67022" w:rsidRDefault="00F31422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B324F" w:rsidRPr="00A67022" w:rsidRDefault="002B324F" w:rsidP="00F31422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  <w:sectPr w:rsidR="002B324F" w:rsidRPr="00A67022" w:rsidSect="00C9138A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B324F" w:rsidRDefault="002B324F" w:rsidP="00907BDA">
      <w:pPr>
        <w:pStyle w:val="a3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217A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lastRenderedPageBreak/>
        <w:t xml:space="preserve">Матриця відповідності програмних компетентностей </w:t>
      </w:r>
      <w:proofErr w:type="spellStart"/>
      <w:r w:rsidR="00CA766E" w:rsidRPr="007217A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обовʼязковим</w:t>
      </w:r>
      <w:proofErr w:type="spellEnd"/>
      <w:r w:rsidR="00CA766E" w:rsidRPr="007217A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 xml:space="preserve"> </w:t>
      </w:r>
      <w:r w:rsidRPr="007217A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>компонентам освітньої програми</w:t>
      </w:r>
    </w:p>
    <w:tbl>
      <w:tblPr>
        <w:tblStyle w:val="12"/>
        <w:tblW w:w="14795" w:type="dxa"/>
        <w:jc w:val="center"/>
        <w:tblInd w:w="-2267" w:type="dxa"/>
        <w:tblLayout w:type="fixed"/>
        <w:tblLook w:val="04A0" w:firstRow="1" w:lastRow="0" w:firstColumn="1" w:lastColumn="0" w:noHBand="0" w:noVBand="1"/>
      </w:tblPr>
      <w:tblGrid>
        <w:gridCol w:w="1146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3"/>
        <w:gridCol w:w="304"/>
        <w:gridCol w:w="303"/>
        <w:gridCol w:w="303"/>
        <w:gridCol w:w="304"/>
        <w:gridCol w:w="304"/>
        <w:gridCol w:w="304"/>
      </w:tblGrid>
      <w:tr w:rsidR="000C7313" w:rsidRPr="00242B5A" w:rsidTr="000C7313">
        <w:trPr>
          <w:cantSplit/>
          <w:trHeight w:val="906"/>
          <w:jc w:val="center"/>
        </w:trPr>
        <w:tc>
          <w:tcPr>
            <w:tcW w:w="1146" w:type="dxa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ППО19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3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ППО36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ППО37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4D22E5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 w:rsidR="004D22E5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4" w:type="dxa"/>
            <w:textDirection w:val="btLr"/>
            <w:vAlign w:val="center"/>
          </w:tcPr>
          <w:p w:rsidR="000C7313" w:rsidRPr="00242B5A" w:rsidRDefault="000C7313" w:rsidP="004D22E5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 w:rsidR="004D22E5"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06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07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08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09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10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ЗК 15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06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07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08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09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10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11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12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13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СК 14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800E17" w:rsidRDefault="008A17C4" w:rsidP="008A17C4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A17C4" w:rsidRPr="00242B5A" w:rsidTr="000C7313">
        <w:trPr>
          <w:trHeight w:val="226"/>
          <w:jc w:val="center"/>
        </w:trPr>
        <w:tc>
          <w:tcPr>
            <w:tcW w:w="1146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СК 15</w:t>
            </w: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14778A" w:rsidRPr="00242B5A" w:rsidRDefault="0014778A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3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242B5A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0C731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4" w:type="dxa"/>
            <w:vAlign w:val="center"/>
          </w:tcPr>
          <w:p w:rsidR="008A17C4" w:rsidRPr="00242B5A" w:rsidRDefault="008A17C4" w:rsidP="000C7313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A669C" w:rsidRPr="007217AE" w:rsidRDefault="008555B1" w:rsidP="00907BDA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lastRenderedPageBreak/>
        <w:t>Матриця забезпечення програмних результатів навчання (ПР</w:t>
      </w:r>
      <w:r w:rsidR="00F67BAB"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Н</w:t>
      </w:r>
      <w:r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)</w:t>
      </w:r>
    </w:p>
    <w:p w:rsidR="008555B1" w:rsidRPr="00A67022" w:rsidRDefault="008555B1" w:rsidP="00EA669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відповідними </w:t>
      </w:r>
      <w:proofErr w:type="spellStart"/>
      <w:r w:rsidR="00CA766E"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обовʼязковими</w:t>
      </w:r>
      <w:proofErr w:type="spellEnd"/>
      <w:r w:rsidR="00CA766E"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</w:t>
      </w:r>
      <w:r w:rsidRPr="007217A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компонентами освітньої програми</w:t>
      </w:r>
    </w:p>
    <w:tbl>
      <w:tblPr>
        <w:tblStyle w:val="25"/>
        <w:tblW w:w="14697" w:type="dxa"/>
        <w:jc w:val="center"/>
        <w:tblInd w:w="-1337" w:type="dxa"/>
        <w:tblLayout w:type="fixed"/>
        <w:tblLook w:val="04A0" w:firstRow="1" w:lastRow="0" w:firstColumn="1" w:lastColumn="0" w:noHBand="0" w:noVBand="1"/>
      </w:tblPr>
      <w:tblGrid>
        <w:gridCol w:w="1137"/>
        <w:gridCol w:w="301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2"/>
        <w:gridCol w:w="301"/>
        <w:gridCol w:w="301"/>
        <w:gridCol w:w="302"/>
        <w:gridCol w:w="301"/>
        <w:gridCol w:w="301"/>
        <w:gridCol w:w="302"/>
        <w:gridCol w:w="301"/>
        <w:gridCol w:w="301"/>
        <w:gridCol w:w="301"/>
        <w:gridCol w:w="301"/>
      </w:tblGrid>
      <w:tr w:rsidR="00DF071E" w:rsidRPr="002456FE" w:rsidTr="00DF071E">
        <w:trPr>
          <w:cantSplit/>
          <w:trHeight w:val="1134"/>
          <w:jc w:val="center"/>
        </w:trPr>
        <w:tc>
          <w:tcPr>
            <w:tcW w:w="1137" w:type="dxa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ЗПО1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ЗПО2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ЗПО3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ЗПО4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ЗПО5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ЗПО6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ППО4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ППО5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ППО6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ППО7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ППО8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ППО9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ППО10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ППО11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ППО12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ППО13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ППО14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ППО15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ППО16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ППО17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ППО18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ППО19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ППО20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ППО21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ППО22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ППО23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ППО24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ППО25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ППО26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ППО27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ППО28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ППО29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ППО30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ППО31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ППО32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ППО33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ППО34</w:t>
            </w:r>
          </w:p>
        </w:tc>
        <w:tc>
          <w:tcPr>
            <w:tcW w:w="302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ППО35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56FE" w:rsidRDefault="00DF071E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ППО36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2B5A" w:rsidRDefault="00DF071E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ППО37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2B5A" w:rsidRDefault="00DF071E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01" w:type="dxa"/>
            <w:textDirection w:val="btLr"/>
            <w:vAlign w:val="center"/>
          </w:tcPr>
          <w:p w:rsidR="00DF071E" w:rsidRPr="00242B5A" w:rsidRDefault="00DF071E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2B5A">
              <w:rPr>
                <w:b/>
                <w:sz w:val="24"/>
                <w:szCs w:val="24"/>
                <w:lang w:val="uk-UA"/>
              </w:rPr>
              <w:t>ППО3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Default="00804DE2" w:rsidP="008533EE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Default="00804DE2" w:rsidP="008533EE">
            <w:pPr>
              <w:pStyle w:val="TableParagraph"/>
              <w:jc w:val="center"/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Default="00804DE2" w:rsidP="008533EE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Default="00804DE2" w:rsidP="008533EE">
            <w:pPr>
              <w:pStyle w:val="TableParagraph"/>
              <w:jc w:val="center"/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04DE2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</w:t>
            </w:r>
            <w:r w:rsidRPr="002456FE">
              <w:rPr>
                <w:b/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DD6367" w:rsidRDefault="00804DE2" w:rsidP="007436AF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04DE2" w:rsidRPr="002456FE" w:rsidTr="00DF071E">
        <w:trPr>
          <w:trHeight w:val="310"/>
          <w:jc w:val="center"/>
        </w:trPr>
        <w:tc>
          <w:tcPr>
            <w:tcW w:w="1137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2456FE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Н 19</w:t>
            </w: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8533E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2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01" w:type="dxa"/>
            <w:vAlign w:val="center"/>
          </w:tcPr>
          <w:p w:rsidR="00804DE2" w:rsidRPr="002456FE" w:rsidRDefault="00804DE2" w:rsidP="002456FE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8555B1" w:rsidRPr="00A67022" w:rsidRDefault="008555B1" w:rsidP="008555B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A766E" w:rsidRDefault="00CA766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66E" w:rsidSect="0014778A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19" w:rsidRDefault="00725419" w:rsidP="00BF2E64">
      <w:pPr>
        <w:spacing w:after="0" w:line="240" w:lineRule="auto"/>
      </w:pPr>
      <w:r>
        <w:separator/>
      </w:r>
    </w:p>
  </w:endnote>
  <w:endnote w:type="continuationSeparator" w:id="0">
    <w:p w:rsidR="00725419" w:rsidRDefault="00725419" w:rsidP="00BF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EE" w:rsidRDefault="008533EE" w:rsidP="00F94E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8533EE" w:rsidRDefault="008533EE" w:rsidP="00F94EE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3EE" w:rsidRDefault="008533EE" w:rsidP="00AD1AE5">
    <w:pPr>
      <w:pStyle w:val="a5"/>
      <w:framePr w:wrap="notBesid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43C81">
      <w:rPr>
        <w:rStyle w:val="a7"/>
        <w:noProof/>
      </w:rPr>
      <w:t>27</w:t>
    </w:r>
    <w:r>
      <w:rPr>
        <w:rStyle w:val="a7"/>
      </w:rPr>
      <w:fldChar w:fldCharType="end"/>
    </w:r>
  </w:p>
  <w:p w:rsidR="008533EE" w:rsidRDefault="008533EE" w:rsidP="00AD1A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19" w:rsidRDefault="00725419" w:rsidP="00BF2E64">
      <w:pPr>
        <w:spacing w:after="0" w:line="240" w:lineRule="auto"/>
      </w:pPr>
      <w:r>
        <w:separator/>
      </w:r>
    </w:p>
  </w:footnote>
  <w:footnote w:type="continuationSeparator" w:id="0">
    <w:p w:rsidR="00725419" w:rsidRDefault="00725419" w:rsidP="00BF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F8D5501"/>
    <w:multiLevelType w:val="multilevel"/>
    <w:tmpl w:val="F962B6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22E26"/>
    <w:multiLevelType w:val="hybridMultilevel"/>
    <w:tmpl w:val="E8C4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4565023A"/>
    <w:multiLevelType w:val="multilevel"/>
    <w:tmpl w:val="42D07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3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8585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8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207A2"/>
    <w:multiLevelType w:val="multilevel"/>
    <w:tmpl w:val="4BA8D3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1" w:hanging="216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3"/>
  </w:num>
  <w:num w:numId="4">
    <w:abstractNumId w:val="6"/>
  </w:num>
  <w:num w:numId="5">
    <w:abstractNumId w:val="16"/>
  </w:num>
  <w:num w:numId="6">
    <w:abstractNumId w:val="19"/>
  </w:num>
  <w:num w:numId="7">
    <w:abstractNumId w:val="3"/>
  </w:num>
  <w:num w:numId="8">
    <w:abstractNumId w:val="15"/>
  </w:num>
  <w:num w:numId="9">
    <w:abstractNumId w:val="2"/>
  </w:num>
  <w:num w:numId="10">
    <w:abstractNumId w:val="12"/>
  </w:num>
  <w:num w:numId="11">
    <w:abstractNumId w:val="18"/>
  </w:num>
  <w:num w:numId="12">
    <w:abstractNumId w:val="5"/>
  </w:num>
  <w:num w:numId="13">
    <w:abstractNumId w:val="4"/>
  </w:num>
  <w:num w:numId="14">
    <w:abstractNumId w:val="8"/>
  </w:num>
  <w:num w:numId="15">
    <w:abstractNumId w:val="9"/>
  </w:num>
  <w:num w:numId="16">
    <w:abstractNumId w:val="20"/>
  </w:num>
  <w:num w:numId="17">
    <w:abstractNumId w:val="14"/>
  </w:num>
  <w:num w:numId="18">
    <w:abstractNumId w:val="17"/>
  </w:num>
  <w:num w:numId="19">
    <w:abstractNumId w:val="0"/>
  </w:num>
  <w:num w:numId="20">
    <w:abstractNumId w:val="1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407"/>
    <w:rsid w:val="0000208F"/>
    <w:rsid w:val="00002FBF"/>
    <w:rsid w:val="00013EB3"/>
    <w:rsid w:val="00015344"/>
    <w:rsid w:val="00015620"/>
    <w:rsid w:val="00015ADB"/>
    <w:rsid w:val="000175F9"/>
    <w:rsid w:val="000246D1"/>
    <w:rsid w:val="0002666A"/>
    <w:rsid w:val="00027EC6"/>
    <w:rsid w:val="000341CF"/>
    <w:rsid w:val="00040A6E"/>
    <w:rsid w:val="00040ACB"/>
    <w:rsid w:val="00045DEF"/>
    <w:rsid w:val="000558BF"/>
    <w:rsid w:val="00060023"/>
    <w:rsid w:val="000607C1"/>
    <w:rsid w:val="00062839"/>
    <w:rsid w:val="00067A46"/>
    <w:rsid w:val="0008334B"/>
    <w:rsid w:val="00093FE5"/>
    <w:rsid w:val="000A4A65"/>
    <w:rsid w:val="000B2B36"/>
    <w:rsid w:val="000B7A32"/>
    <w:rsid w:val="000C01A8"/>
    <w:rsid w:val="000C43DD"/>
    <w:rsid w:val="000C48FA"/>
    <w:rsid w:val="000C5DC1"/>
    <w:rsid w:val="000C7313"/>
    <w:rsid w:val="000C7E9F"/>
    <w:rsid w:val="000C7EF3"/>
    <w:rsid w:val="000D3800"/>
    <w:rsid w:val="000D6354"/>
    <w:rsid w:val="000E3292"/>
    <w:rsid w:val="000F3B9B"/>
    <w:rsid w:val="00102CDB"/>
    <w:rsid w:val="00102F1B"/>
    <w:rsid w:val="00106725"/>
    <w:rsid w:val="00106C3B"/>
    <w:rsid w:val="00110336"/>
    <w:rsid w:val="001114CB"/>
    <w:rsid w:val="0011272F"/>
    <w:rsid w:val="00115A61"/>
    <w:rsid w:val="00124901"/>
    <w:rsid w:val="00126C54"/>
    <w:rsid w:val="00126C65"/>
    <w:rsid w:val="00127113"/>
    <w:rsid w:val="00143903"/>
    <w:rsid w:val="00144FA3"/>
    <w:rsid w:val="001454CD"/>
    <w:rsid w:val="0014778A"/>
    <w:rsid w:val="001538BF"/>
    <w:rsid w:val="001633BC"/>
    <w:rsid w:val="00165507"/>
    <w:rsid w:val="00166BEA"/>
    <w:rsid w:val="001704AA"/>
    <w:rsid w:val="0017181B"/>
    <w:rsid w:val="00180424"/>
    <w:rsid w:val="00182654"/>
    <w:rsid w:val="00184BE2"/>
    <w:rsid w:val="001869AC"/>
    <w:rsid w:val="00190A75"/>
    <w:rsid w:val="001B0D40"/>
    <w:rsid w:val="001B0E38"/>
    <w:rsid w:val="001B2EBC"/>
    <w:rsid w:val="001B74FA"/>
    <w:rsid w:val="001C0755"/>
    <w:rsid w:val="001C0E6B"/>
    <w:rsid w:val="001C379B"/>
    <w:rsid w:val="001C471E"/>
    <w:rsid w:val="001D2E6E"/>
    <w:rsid w:val="001D43C8"/>
    <w:rsid w:val="001E4C20"/>
    <w:rsid w:val="001E554D"/>
    <w:rsid w:val="001E6977"/>
    <w:rsid w:val="001E7A4B"/>
    <w:rsid w:val="001E7DD8"/>
    <w:rsid w:val="00201E73"/>
    <w:rsid w:val="00203E9F"/>
    <w:rsid w:val="00204771"/>
    <w:rsid w:val="00206B96"/>
    <w:rsid w:val="00213B42"/>
    <w:rsid w:val="002160D3"/>
    <w:rsid w:val="002311CC"/>
    <w:rsid w:val="0023198D"/>
    <w:rsid w:val="00236783"/>
    <w:rsid w:val="00242B5A"/>
    <w:rsid w:val="00243C81"/>
    <w:rsid w:val="002456FE"/>
    <w:rsid w:val="0024744E"/>
    <w:rsid w:val="0024790C"/>
    <w:rsid w:val="002514D4"/>
    <w:rsid w:val="00277F86"/>
    <w:rsid w:val="00281D91"/>
    <w:rsid w:val="00282CD3"/>
    <w:rsid w:val="002915A2"/>
    <w:rsid w:val="00293ED9"/>
    <w:rsid w:val="0029438B"/>
    <w:rsid w:val="0029592F"/>
    <w:rsid w:val="002B280A"/>
    <w:rsid w:val="002B324F"/>
    <w:rsid w:val="002C7112"/>
    <w:rsid w:val="002D4FE0"/>
    <w:rsid w:val="002E0FAC"/>
    <w:rsid w:val="002F5F32"/>
    <w:rsid w:val="00302775"/>
    <w:rsid w:val="0030496A"/>
    <w:rsid w:val="003074E2"/>
    <w:rsid w:val="00312124"/>
    <w:rsid w:val="0032342E"/>
    <w:rsid w:val="00330265"/>
    <w:rsid w:val="003317FA"/>
    <w:rsid w:val="003331E4"/>
    <w:rsid w:val="003336CA"/>
    <w:rsid w:val="003400C8"/>
    <w:rsid w:val="0034040C"/>
    <w:rsid w:val="003415CC"/>
    <w:rsid w:val="003515DD"/>
    <w:rsid w:val="00354431"/>
    <w:rsid w:val="00357681"/>
    <w:rsid w:val="003612C4"/>
    <w:rsid w:val="00366EFD"/>
    <w:rsid w:val="0036776B"/>
    <w:rsid w:val="00372868"/>
    <w:rsid w:val="003801E7"/>
    <w:rsid w:val="00380E49"/>
    <w:rsid w:val="00381D8B"/>
    <w:rsid w:val="00391374"/>
    <w:rsid w:val="003A47BB"/>
    <w:rsid w:val="003A4B80"/>
    <w:rsid w:val="003A58C8"/>
    <w:rsid w:val="003A690B"/>
    <w:rsid w:val="003B1B41"/>
    <w:rsid w:val="003C39D1"/>
    <w:rsid w:val="003C63B7"/>
    <w:rsid w:val="003D4EAD"/>
    <w:rsid w:val="003D5E1E"/>
    <w:rsid w:val="003D5FC4"/>
    <w:rsid w:val="003D6677"/>
    <w:rsid w:val="003E5028"/>
    <w:rsid w:val="003E5249"/>
    <w:rsid w:val="003E5F7E"/>
    <w:rsid w:val="003E7F0D"/>
    <w:rsid w:val="00411039"/>
    <w:rsid w:val="004205D4"/>
    <w:rsid w:val="00423FBB"/>
    <w:rsid w:val="00426407"/>
    <w:rsid w:val="00426E5F"/>
    <w:rsid w:val="004317C3"/>
    <w:rsid w:val="004349A6"/>
    <w:rsid w:val="00450DE5"/>
    <w:rsid w:val="00454139"/>
    <w:rsid w:val="00461CA0"/>
    <w:rsid w:val="00462697"/>
    <w:rsid w:val="00463A84"/>
    <w:rsid w:val="0046732D"/>
    <w:rsid w:val="00467DA9"/>
    <w:rsid w:val="004834FE"/>
    <w:rsid w:val="00487930"/>
    <w:rsid w:val="00490367"/>
    <w:rsid w:val="004925E0"/>
    <w:rsid w:val="004943AF"/>
    <w:rsid w:val="0049741E"/>
    <w:rsid w:val="004A3FC0"/>
    <w:rsid w:val="004B341E"/>
    <w:rsid w:val="004B4A71"/>
    <w:rsid w:val="004B57FB"/>
    <w:rsid w:val="004D22E5"/>
    <w:rsid w:val="004E05A4"/>
    <w:rsid w:val="004E497A"/>
    <w:rsid w:val="004E60D1"/>
    <w:rsid w:val="004F0817"/>
    <w:rsid w:val="005042EB"/>
    <w:rsid w:val="00520803"/>
    <w:rsid w:val="00523395"/>
    <w:rsid w:val="00530BCB"/>
    <w:rsid w:val="0053187E"/>
    <w:rsid w:val="005452E4"/>
    <w:rsid w:val="00551372"/>
    <w:rsid w:val="00551862"/>
    <w:rsid w:val="005549D5"/>
    <w:rsid w:val="00555D8A"/>
    <w:rsid w:val="005611FD"/>
    <w:rsid w:val="00564414"/>
    <w:rsid w:val="005656D9"/>
    <w:rsid w:val="00567645"/>
    <w:rsid w:val="00567662"/>
    <w:rsid w:val="005679EB"/>
    <w:rsid w:val="00570B17"/>
    <w:rsid w:val="00576CBE"/>
    <w:rsid w:val="00581715"/>
    <w:rsid w:val="00586810"/>
    <w:rsid w:val="005950BD"/>
    <w:rsid w:val="005A0188"/>
    <w:rsid w:val="005A1642"/>
    <w:rsid w:val="005A3CB1"/>
    <w:rsid w:val="005A46C6"/>
    <w:rsid w:val="005A6BF9"/>
    <w:rsid w:val="005A7FBF"/>
    <w:rsid w:val="005C1061"/>
    <w:rsid w:val="005D10BC"/>
    <w:rsid w:val="005D1DF4"/>
    <w:rsid w:val="005D1F09"/>
    <w:rsid w:val="005E12F7"/>
    <w:rsid w:val="005F14B7"/>
    <w:rsid w:val="005F6850"/>
    <w:rsid w:val="005F6898"/>
    <w:rsid w:val="005F69DB"/>
    <w:rsid w:val="005F7062"/>
    <w:rsid w:val="00602BEB"/>
    <w:rsid w:val="00605CB8"/>
    <w:rsid w:val="00606ACF"/>
    <w:rsid w:val="00617009"/>
    <w:rsid w:val="00627013"/>
    <w:rsid w:val="006270C4"/>
    <w:rsid w:val="00633CA8"/>
    <w:rsid w:val="006346DB"/>
    <w:rsid w:val="006346F2"/>
    <w:rsid w:val="00650610"/>
    <w:rsid w:val="00650883"/>
    <w:rsid w:val="0065429F"/>
    <w:rsid w:val="006609DB"/>
    <w:rsid w:val="00662C48"/>
    <w:rsid w:val="0066549A"/>
    <w:rsid w:val="00666E34"/>
    <w:rsid w:val="00667668"/>
    <w:rsid w:val="00671A56"/>
    <w:rsid w:val="0067380B"/>
    <w:rsid w:val="0067775C"/>
    <w:rsid w:val="006811D7"/>
    <w:rsid w:val="0068294F"/>
    <w:rsid w:val="006843C7"/>
    <w:rsid w:val="00692287"/>
    <w:rsid w:val="006956A9"/>
    <w:rsid w:val="006977F8"/>
    <w:rsid w:val="006978F1"/>
    <w:rsid w:val="006979DD"/>
    <w:rsid w:val="006A1197"/>
    <w:rsid w:val="006A65B4"/>
    <w:rsid w:val="006B0855"/>
    <w:rsid w:val="006B2766"/>
    <w:rsid w:val="006B4D69"/>
    <w:rsid w:val="006B6B3C"/>
    <w:rsid w:val="006C412D"/>
    <w:rsid w:val="006C4B6F"/>
    <w:rsid w:val="006C5438"/>
    <w:rsid w:val="006C5E2C"/>
    <w:rsid w:val="006D077E"/>
    <w:rsid w:val="006D3A40"/>
    <w:rsid w:val="006D717C"/>
    <w:rsid w:val="006E0D0D"/>
    <w:rsid w:val="006E2B6C"/>
    <w:rsid w:val="006E64D7"/>
    <w:rsid w:val="006F7E44"/>
    <w:rsid w:val="007034A1"/>
    <w:rsid w:val="00703A37"/>
    <w:rsid w:val="0071631C"/>
    <w:rsid w:val="007217AE"/>
    <w:rsid w:val="00724575"/>
    <w:rsid w:val="00725419"/>
    <w:rsid w:val="00737C48"/>
    <w:rsid w:val="00742505"/>
    <w:rsid w:val="007436AF"/>
    <w:rsid w:val="0074597F"/>
    <w:rsid w:val="007527AD"/>
    <w:rsid w:val="00760F3C"/>
    <w:rsid w:val="00770947"/>
    <w:rsid w:val="00772BAD"/>
    <w:rsid w:val="00775ABC"/>
    <w:rsid w:val="007762A0"/>
    <w:rsid w:val="00785DFF"/>
    <w:rsid w:val="00786511"/>
    <w:rsid w:val="007939D3"/>
    <w:rsid w:val="007A6A36"/>
    <w:rsid w:val="007B0DF9"/>
    <w:rsid w:val="007B1EB3"/>
    <w:rsid w:val="007B2662"/>
    <w:rsid w:val="007B6B2F"/>
    <w:rsid w:val="007C6DDE"/>
    <w:rsid w:val="007D7F6B"/>
    <w:rsid w:val="007E180D"/>
    <w:rsid w:val="007F384B"/>
    <w:rsid w:val="00800894"/>
    <w:rsid w:val="00800E17"/>
    <w:rsid w:val="00801409"/>
    <w:rsid w:val="00804DE2"/>
    <w:rsid w:val="00805326"/>
    <w:rsid w:val="008169AC"/>
    <w:rsid w:val="00821CC5"/>
    <w:rsid w:val="008227AC"/>
    <w:rsid w:val="008242CA"/>
    <w:rsid w:val="00834C1D"/>
    <w:rsid w:val="008405E5"/>
    <w:rsid w:val="0084737B"/>
    <w:rsid w:val="008533EE"/>
    <w:rsid w:val="00854BBD"/>
    <w:rsid w:val="008555B1"/>
    <w:rsid w:val="008562EC"/>
    <w:rsid w:val="00856CF2"/>
    <w:rsid w:val="00860CD2"/>
    <w:rsid w:val="008670C9"/>
    <w:rsid w:val="008715F3"/>
    <w:rsid w:val="00872464"/>
    <w:rsid w:val="008824BD"/>
    <w:rsid w:val="00882C7C"/>
    <w:rsid w:val="00886EAD"/>
    <w:rsid w:val="0089262C"/>
    <w:rsid w:val="00892ED9"/>
    <w:rsid w:val="008A17C4"/>
    <w:rsid w:val="008A1CC0"/>
    <w:rsid w:val="008A3214"/>
    <w:rsid w:val="008A3E3A"/>
    <w:rsid w:val="008A4769"/>
    <w:rsid w:val="008A5AA2"/>
    <w:rsid w:val="008B3584"/>
    <w:rsid w:val="008B7E59"/>
    <w:rsid w:val="008C326E"/>
    <w:rsid w:val="008D00BD"/>
    <w:rsid w:val="008E10C8"/>
    <w:rsid w:val="008E1295"/>
    <w:rsid w:val="008E153E"/>
    <w:rsid w:val="008E1941"/>
    <w:rsid w:val="008E3196"/>
    <w:rsid w:val="008E5E1B"/>
    <w:rsid w:val="008F6FEF"/>
    <w:rsid w:val="0090037C"/>
    <w:rsid w:val="00902D39"/>
    <w:rsid w:val="00903849"/>
    <w:rsid w:val="00904D88"/>
    <w:rsid w:val="00904E28"/>
    <w:rsid w:val="009059D3"/>
    <w:rsid w:val="00907837"/>
    <w:rsid w:val="00907BDA"/>
    <w:rsid w:val="0091330C"/>
    <w:rsid w:val="00915EAB"/>
    <w:rsid w:val="00916CB7"/>
    <w:rsid w:val="00916E7C"/>
    <w:rsid w:val="00921BC8"/>
    <w:rsid w:val="00921CBA"/>
    <w:rsid w:val="0092231D"/>
    <w:rsid w:val="009225E1"/>
    <w:rsid w:val="00932F22"/>
    <w:rsid w:val="00933E0E"/>
    <w:rsid w:val="0094202F"/>
    <w:rsid w:val="009435B1"/>
    <w:rsid w:val="00960515"/>
    <w:rsid w:val="0096258B"/>
    <w:rsid w:val="0096629E"/>
    <w:rsid w:val="009703EF"/>
    <w:rsid w:val="00982C86"/>
    <w:rsid w:val="00986EE2"/>
    <w:rsid w:val="0099740B"/>
    <w:rsid w:val="009A0708"/>
    <w:rsid w:val="009A0900"/>
    <w:rsid w:val="009A3BF1"/>
    <w:rsid w:val="009B010E"/>
    <w:rsid w:val="009B1758"/>
    <w:rsid w:val="009B6200"/>
    <w:rsid w:val="009C45FC"/>
    <w:rsid w:val="009D09DB"/>
    <w:rsid w:val="009D33F0"/>
    <w:rsid w:val="009E70B8"/>
    <w:rsid w:val="009F0540"/>
    <w:rsid w:val="009F54BC"/>
    <w:rsid w:val="009F7254"/>
    <w:rsid w:val="00A0372D"/>
    <w:rsid w:val="00A10D17"/>
    <w:rsid w:val="00A127A8"/>
    <w:rsid w:val="00A14D3C"/>
    <w:rsid w:val="00A14E39"/>
    <w:rsid w:val="00A1515B"/>
    <w:rsid w:val="00A20D93"/>
    <w:rsid w:val="00A228F1"/>
    <w:rsid w:val="00A232DF"/>
    <w:rsid w:val="00A23EB0"/>
    <w:rsid w:val="00A25839"/>
    <w:rsid w:val="00A25AE1"/>
    <w:rsid w:val="00A518C3"/>
    <w:rsid w:val="00A5648D"/>
    <w:rsid w:val="00A67022"/>
    <w:rsid w:val="00A67564"/>
    <w:rsid w:val="00A70AE2"/>
    <w:rsid w:val="00A7277F"/>
    <w:rsid w:val="00A72947"/>
    <w:rsid w:val="00A85F5F"/>
    <w:rsid w:val="00A92A24"/>
    <w:rsid w:val="00A9766B"/>
    <w:rsid w:val="00AA0470"/>
    <w:rsid w:val="00AA0C53"/>
    <w:rsid w:val="00AA1A96"/>
    <w:rsid w:val="00AC0F16"/>
    <w:rsid w:val="00AD1AE5"/>
    <w:rsid w:val="00AD2327"/>
    <w:rsid w:val="00AD477E"/>
    <w:rsid w:val="00AD55EC"/>
    <w:rsid w:val="00AD7961"/>
    <w:rsid w:val="00AE3490"/>
    <w:rsid w:val="00AE6488"/>
    <w:rsid w:val="00AE6931"/>
    <w:rsid w:val="00AE7A9B"/>
    <w:rsid w:val="00AF47CE"/>
    <w:rsid w:val="00B01CB2"/>
    <w:rsid w:val="00B0273D"/>
    <w:rsid w:val="00B03F1B"/>
    <w:rsid w:val="00B060EB"/>
    <w:rsid w:val="00B12B93"/>
    <w:rsid w:val="00B166C7"/>
    <w:rsid w:val="00B17BC6"/>
    <w:rsid w:val="00B20955"/>
    <w:rsid w:val="00B2286F"/>
    <w:rsid w:val="00B269A2"/>
    <w:rsid w:val="00B31FCF"/>
    <w:rsid w:val="00B36203"/>
    <w:rsid w:val="00B41A6E"/>
    <w:rsid w:val="00B41B8D"/>
    <w:rsid w:val="00B4620F"/>
    <w:rsid w:val="00B52ADC"/>
    <w:rsid w:val="00B5634D"/>
    <w:rsid w:val="00B6426A"/>
    <w:rsid w:val="00B642C7"/>
    <w:rsid w:val="00B66081"/>
    <w:rsid w:val="00B70E81"/>
    <w:rsid w:val="00B76A93"/>
    <w:rsid w:val="00B85ACF"/>
    <w:rsid w:val="00B934BD"/>
    <w:rsid w:val="00B96656"/>
    <w:rsid w:val="00B96EF6"/>
    <w:rsid w:val="00BA1BE1"/>
    <w:rsid w:val="00BA61E4"/>
    <w:rsid w:val="00BA6C97"/>
    <w:rsid w:val="00BB1A23"/>
    <w:rsid w:val="00BC15FD"/>
    <w:rsid w:val="00BC33C2"/>
    <w:rsid w:val="00BD2F99"/>
    <w:rsid w:val="00BE3DEE"/>
    <w:rsid w:val="00BE5927"/>
    <w:rsid w:val="00BF1B37"/>
    <w:rsid w:val="00BF2E64"/>
    <w:rsid w:val="00BF4A8C"/>
    <w:rsid w:val="00BF60DF"/>
    <w:rsid w:val="00BF61B5"/>
    <w:rsid w:val="00C01734"/>
    <w:rsid w:val="00C0294A"/>
    <w:rsid w:val="00C02BBB"/>
    <w:rsid w:val="00C03E14"/>
    <w:rsid w:val="00C1468A"/>
    <w:rsid w:val="00C20287"/>
    <w:rsid w:val="00C25552"/>
    <w:rsid w:val="00C255AB"/>
    <w:rsid w:val="00C31337"/>
    <w:rsid w:val="00C41FB0"/>
    <w:rsid w:val="00C46802"/>
    <w:rsid w:val="00C553AE"/>
    <w:rsid w:val="00C61048"/>
    <w:rsid w:val="00C66C69"/>
    <w:rsid w:val="00C7319B"/>
    <w:rsid w:val="00C73964"/>
    <w:rsid w:val="00C854C1"/>
    <w:rsid w:val="00C9138A"/>
    <w:rsid w:val="00C939F4"/>
    <w:rsid w:val="00CA766E"/>
    <w:rsid w:val="00CD2196"/>
    <w:rsid w:val="00CD27A8"/>
    <w:rsid w:val="00CD32A0"/>
    <w:rsid w:val="00CE1A23"/>
    <w:rsid w:val="00CE4D29"/>
    <w:rsid w:val="00CF06B2"/>
    <w:rsid w:val="00CF30C0"/>
    <w:rsid w:val="00CF3DF1"/>
    <w:rsid w:val="00CF5980"/>
    <w:rsid w:val="00CF6263"/>
    <w:rsid w:val="00CF7061"/>
    <w:rsid w:val="00D00D76"/>
    <w:rsid w:val="00D01D3B"/>
    <w:rsid w:val="00D01D76"/>
    <w:rsid w:val="00D032F8"/>
    <w:rsid w:val="00D06E17"/>
    <w:rsid w:val="00D10423"/>
    <w:rsid w:val="00D15B89"/>
    <w:rsid w:val="00D22C5A"/>
    <w:rsid w:val="00D25D6F"/>
    <w:rsid w:val="00D2703A"/>
    <w:rsid w:val="00D32D64"/>
    <w:rsid w:val="00D523A9"/>
    <w:rsid w:val="00D528AD"/>
    <w:rsid w:val="00D567FD"/>
    <w:rsid w:val="00D61008"/>
    <w:rsid w:val="00D67AB0"/>
    <w:rsid w:val="00D70378"/>
    <w:rsid w:val="00D707BC"/>
    <w:rsid w:val="00D75B83"/>
    <w:rsid w:val="00D779BE"/>
    <w:rsid w:val="00D8258A"/>
    <w:rsid w:val="00D83913"/>
    <w:rsid w:val="00D927EB"/>
    <w:rsid w:val="00D93283"/>
    <w:rsid w:val="00D940C8"/>
    <w:rsid w:val="00D974A1"/>
    <w:rsid w:val="00DB1209"/>
    <w:rsid w:val="00DB1E14"/>
    <w:rsid w:val="00DB1ECF"/>
    <w:rsid w:val="00DB4879"/>
    <w:rsid w:val="00DC1259"/>
    <w:rsid w:val="00DC3712"/>
    <w:rsid w:val="00DC4E27"/>
    <w:rsid w:val="00DD6367"/>
    <w:rsid w:val="00DE1B0F"/>
    <w:rsid w:val="00DE7A97"/>
    <w:rsid w:val="00DF071E"/>
    <w:rsid w:val="00E0380B"/>
    <w:rsid w:val="00E15FD5"/>
    <w:rsid w:val="00E174C8"/>
    <w:rsid w:val="00E20AA1"/>
    <w:rsid w:val="00E215B1"/>
    <w:rsid w:val="00E2509A"/>
    <w:rsid w:val="00E26DDC"/>
    <w:rsid w:val="00E41DB9"/>
    <w:rsid w:val="00E437E6"/>
    <w:rsid w:val="00E43B24"/>
    <w:rsid w:val="00E446F4"/>
    <w:rsid w:val="00E52BB7"/>
    <w:rsid w:val="00E537AB"/>
    <w:rsid w:val="00E55BE0"/>
    <w:rsid w:val="00E56CF5"/>
    <w:rsid w:val="00E626BF"/>
    <w:rsid w:val="00E70ED7"/>
    <w:rsid w:val="00E737FD"/>
    <w:rsid w:val="00E73A3A"/>
    <w:rsid w:val="00E77864"/>
    <w:rsid w:val="00E77897"/>
    <w:rsid w:val="00E83EE6"/>
    <w:rsid w:val="00E853F0"/>
    <w:rsid w:val="00E85EE0"/>
    <w:rsid w:val="00E87047"/>
    <w:rsid w:val="00E93E50"/>
    <w:rsid w:val="00EA1A39"/>
    <w:rsid w:val="00EA22DE"/>
    <w:rsid w:val="00EA3D5E"/>
    <w:rsid w:val="00EA669C"/>
    <w:rsid w:val="00EB78A5"/>
    <w:rsid w:val="00EC27C4"/>
    <w:rsid w:val="00ED6E98"/>
    <w:rsid w:val="00ED7DC6"/>
    <w:rsid w:val="00EE0D51"/>
    <w:rsid w:val="00EE2A3B"/>
    <w:rsid w:val="00EE36AF"/>
    <w:rsid w:val="00EE5B60"/>
    <w:rsid w:val="00EE779F"/>
    <w:rsid w:val="00EE78F7"/>
    <w:rsid w:val="00EF1D59"/>
    <w:rsid w:val="00EF2FC7"/>
    <w:rsid w:val="00EF44A5"/>
    <w:rsid w:val="00F056C3"/>
    <w:rsid w:val="00F11813"/>
    <w:rsid w:val="00F25965"/>
    <w:rsid w:val="00F27A55"/>
    <w:rsid w:val="00F27B49"/>
    <w:rsid w:val="00F31422"/>
    <w:rsid w:val="00F31DC7"/>
    <w:rsid w:val="00F376A0"/>
    <w:rsid w:val="00F37CCF"/>
    <w:rsid w:val="00F4009B"/>
    <w:rsid w:val="00F402FC"/>
    <w:rsid w:val="00F42D73"/>
    <w:rsid w:val="00F447FF"/>
    <w:rsid w:val="00F451A4"/>
    <w:rsid w:val="00F519B2"/>
    <w:rsid w:val="00F51AA9"/>
    <w:rsid w:val="00F523D7"/>
    <w:rsid w:val="00F5280E"/>
    <w:rsid w:val="00F54DD0"/>
    <w:rsid w:val="00F55976"/>
    <w:rsid w:val="00F5735A"/>
    <w:rsid w:val="00F57B76"/>
    <w:rsid w:val="00F60FE0"/>
    <w:rsid w:val="00F67BAB"/>
    <w:rsid w:val="00F742CF"/>
    <w:rsid w:val="00F7682A"/>
    <w:rsid w:val="00F81569"/>
    <w:rsid w:val="00F87DFA"/>
    <w:rsid w:val="00F943B6"/>
    <w:rsid w:val="00F94EE7"/>
    <w:rsid w:val="00F96A8D"/>
    <w:rsid w:val="00F97355"/>
    <w:rsid w:val="00FA1A55"/>
    <w:rsid w:val="00FA78B2"/>
    <w:rsid w:val="00FA7D4D"/>
    <w:rsid w:val="00FB6446"/>
    <w:rsid w:val="00FB6E30"/>
    <w:rsid w:val="00FC0E7B"/>
    <w:rsid w:val="00FC3E0D"/>
    <w:rsid w:val="00FC4113"/>
    <w:rsid w:val="00FC7DAB"/>
    <w:rsid w:val="00FD26D4"/>
    <w:rsid w:val="00FD2F8D"/>
    <w:rsid w:val="00FD3A3D"/>
    <w:rsid w:val="00FD42EB"/>
    <w:rsid w:val="00FD6EF2"/>
    <w:rsid w:val="00FE1780"/>
    <w:rsid w:val="00FE48EE"/>
    <w:rsid w:val="00FE5206"/>
    <w:rsid w:val="00FE5C73"/>
    <w:rsid w:val="00FF1064"/>
    <w:rsid w:val="00FF2200"/>
    <w:rsid w:val="00FF43F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4">
    <w:name w:val="Нет списка2"/>
    <w:next w:val="a2"/>
    <w:uiPriority w:val="99"/>
    <w:semiHidden/>
    <w:unhideWhenUsed/>
    <w:rsid w:val="00242B5A"/>
  </w:style>
  <w:style w:type="numbering" w:customStyle="1" w:styleId="110">
    <w:name w:val="Нет списка11"/>
    <w:next w:val="a2"/>
    <w:uiPriority w:val="99"/>
    <w:semiHidden/>
    <w:unhideWhenUsed/>
    <w:rsid w:val="00242B5A"/>
  </w:style>
  <w:style w:type="table" w:customStyle="1" w:styleId="12">
    <w:name w:val="Сетка таблицы1"/>
    <w:basedOn w:val="a1"/>
    <w:next w:val="a8"/>
    <w:uiPriority w:val="99"/>
    <w:rsid w:val="0024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99"/>
    <w:rsid w:val="0024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4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26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7B26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7B26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13EB3"/>
    <w:pPr>
      <w:ind w:left="720"/>
      <w:contextualSpacing/>
    </w:pPr>
  </w:style>
  <w:style w:type="paragraph" w:customStyle="1" w:styleId="Default">
    <w:name w:val="Default"/>
    <w:rsid w:val="00C029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94EE7"/>
    <w:rPr>
      <w:color w:val="0000FF" w:themeColor="hyperlink"/>
      <w:u w:val="single"/>
    </w:rPr>
  </w:style>
  <w:style w:type="paragraph" w:styleId="a5">
    <w:name w:val="footer"/>
    <w:basedOn w:val="a"/>
    <w:link w:val="a6"/>
    <w:rsid w:val="00F94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Нижний колонтитул Знак"/>
    <w:basedOn w:val="a0"/>
    <w:link w:val="a5"/>
    <w:rsid w:val="00F94EE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7">
    <w:name w:val="page number"/>
    <w:basedOn w:val="a0"/>
    <w:rsid w:val="00F94EE7"/>
  </w:style>
  <w:style w:type="character" w:customStyle="1" w:styleId="10">
    <w:name w:val="Заголовок 1 Знак"/>
    <w:basedOn w:val="a0"/>
    <w:link w:val="1"/>
    <w:rsid w:val="007B2662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B2662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B2662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7B2662"/>
  </w:style>
  <w:style w:type="table" w:styleId="a8">
    <w:name w:val="Table Grid"/>
    <w:basedOn w:val="a1"/>
    <w:uiPriority w:val="99"/>
    <w:rsid w:val="007B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B2662"/>
    <w:rPr>
      <w:rFonts w:cs="Times New Roman"/>
    </w:rPr>
  </w:style>
  <w:style w:type="paragraph" w:styleId="21">
    <w:name w:val="Body Text Indent 2"/>
    <w:aliases w:val="Знак Знак"/>
    <w:basedOn w:val="a"/>
    <w:link w:val="22"/>
    <w:rsid w:val="007B2662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7B2662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7B26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Основной текст с отступом Знак"/>
    <w:basedOn w:val="a0"/>
    <w:link w:val="a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header"/>
    <w:basedOn w:val="a"/>
    <w:link w:val="ac"/>
    <w:rsid w:val="007B26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c">
    <w:name w:val="Верхний колонтитул Знак"/>
    <w:basedOn w:val="a0"/>
    <w:link w:val="ab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7B266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6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7B2662"/>
  </w:style>
  <w:style w:type="paragraph" w:styleId="af">
    <w:name w:val="Body Text"/>
    <w:basedOn w:val="a"/>
    <w:link w:val="af0"/>
    <w:uiPriority w:val="99"/>
    <w:unhideWhenUsed/>
    <w:rsid w:val="007B2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7B266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7B2662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B2662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7B26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7B2662"/>
  </w:style>
  <w:style w:type="character" w:customStyle="1" w:styleId="apple-style-span">
    <w:name w:val="apple-style-span"/>
    <w:basedOn w:val="a0"/>
    <w:rsid w:val="007B2662"/>
  </w:style>
  <w:style w:type="paragraph" w:styleId="af2">
    <w:name w:val="No Spacing"/>
    <w:uiPriority w:val="1"/>
    <w:qFormat/>
    <w:rsid w:val="00BA61E4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C85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24">
    <w:name w:val="Нет списка2"/>
    <w:next w:val="a2"/>
    <w:uiPriority w:val="99"/>
    <w:semiHidden/>
    <w:unhideWhenUsed/>
    <w:rsid w:val="00242B5A"/>
  </w:style>
  <w:style w:type="numbering" w:customStyle="1" w:styleId="110">
    <w:name w:val="Нет списка11"/>
    <w:next w:val="a2"/>
    <w:uiPriority w:val="99"/>
    <w:semiHidden/>
    <w:unhideWhenUsed/>
    <w:rsid w:val="00242B5A"/>
  </w:style>
  <w:style w:type="table" w:customStyle="1" w:styleId="12">
    <w:name w:val="Сетка таблицы1"/>
    <w:basedOn w:val="a1"/>
    <w:next w:val="a8"/>
    <w:uiPriority w:val="99"/>
    <w:rsid w:val="0024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8"/>
    <w:uiPriority w:val="99"/>
    <w:rsid w:val="0024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64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3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cpt.org/sites/wcpt.org/files/files/Guideline_standards_practice_complete.pdf" TargetMode="External"/><Relationship Id="rId18" Type="http://schemas.openxmlformats.org/officeDocument/2006/relationships/hyperlink" Target="http://www.chnu.ed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wcpt.org/sites/wcpt.org/files/files/Guideline_PTEducation_complete.pdf" TargetMode="External"/><Relationship Id="rId17" Type="http://schemas.openxmlformats.org/officeDocument/2006/relationships/hyperlink" Target="http://www.wfot.org/wfot2014/pdf/entry_level_competencies%20_draf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cpt.org/sites/wcpt.org/files/files/WCPT_Policy_%20statements_201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rFVXb_JZ0VNab4J2x8tHTz2vfVmH4JOP/view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izreab.chnu.edu.ua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chnu.edu.ua/navchannia/dlia-studentiv/kataloh-zahalnouniversytetskykh-vybirkovykh-dystsyplin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wfot.org/wfot2014/pdf/entry_level_competencies_draf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D697-7980-4373-AF57-27715748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8773</TotalTime>
  <Pages>27</Pages>
  <Words>30940</Words>
  <Characters>17636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Kafedra</cp:lastModifiedBy>
  <cp:revision>15</cp:revision>
  <cp:lastPrinted>2023-04-21T09:31:00Z</cp:lastPrinted>
  <dcterms:created xsi:type="dcterms:W3CDTF">2021-05-05T14:16:00Z</dcterms:created>
  <dcterms:modified xsi:type="dcterms:W3CDTF">2024-05-01T12:01:00Z</dcterms:modified>
</cp:coreProperties>
</file>