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5CF95" w14:textId="77777777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Чернівецький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національний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університет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імені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Юрія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Федькович</w:t>
      </w:r>
      <w:proofErr w:type="spellEnd"/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(повне на</w:t>
      </w:r>
      <w:proofErr w:type="spellStart"/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  <w:lang w:val="ru-RU"/>
        </w:rPr>
        <w:t>йменування</w:t>
      </w:r>
      <w:proofErr w:type="spellEnd"/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закладу вищої освіти)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381D75">
        <w:rPr>
          <w:rFonts w:ascii="Times New Roman" w:hAnsi="Times New Roman" w:cs="Times New Roman"/>
          <w:color w:val="000000" w:themeColor="text1"/>
          <w:kern w:val="24"/>
          <w:sz w:val="18"/>
          <w:szCs w:val="18"/>
          <w:u w:val="single"/>
        </w:rPr>
        <w:t>_________________</w:t>
      </w:r>
      <w:r w:rsidRPr="00381D75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>економічн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>ий</w:t>
      </w:r>
      <w:r w:rsidRPr="00381D75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 xml:space="preserve"> факультет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0"/>
          <w:szCs w:val="20"/>
        </w:rPr>
        <w:t xml:space="preserve"> 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інституту/факультету)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</w:rPr>
        <w:t>Кафедра</w:t>
      </w:r>
      <w:r w:rsidRPr="00AD6075">
        <w:rPr>
          <w:rFonts w:ascii="Times New Roman" w:hAnsi="Times New Roman" w:cs="Times New Roman"/>
          <w:color w:val="000000" w:themeColor="text1"/>
          <w:kern w:val="24"/>
        </w:rPr>
        <w:t xml:space="preserve"> </w:t>
      </w:r>
      <w:r w:rsidRPr="00381D75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  <w:lang w:val="ru-RU"/>
        </w:rPr>
        <w:t>м</w:t>
      </w:r>
      <w:proofErr w:type="spellStart"/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>іжнародної</w:t>
      </w:r>
      <w:proofErr w:type="spellEnd"/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 xml:space="preserve"> економіки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tab/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кафедри)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br/>
      </w:r>
    </w:p>
    <w:p w14:paraId="0E29683D" w14:textId="77777777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</w:rPr>
      </w:pPr>
    </w:p>
    <w:p w14:paraId="6590AF38" w14:textId="1ABB83E5" w:rsidR="00721A5A" w:rsidRDefault="00721A5A" w:rsidP="00721A5A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СИЛАБУС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>навчальної дисципліни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="004D5B3E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Міжнародний бізнес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(вкажіть назву навчальної дисципліни (іноземною, якщо дисципліна викладається іноземною мовою))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___________________</w:t>
      </w:r>
      <w:r w:rsidR="000566F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вибір</w:t>
      </w:r>
      <w:r w:rsidRPr="00381D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>кова</w:t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</w:t>
      </w:r>
      <w:r w:rsidRPr="00562C5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(вказати: </w:t>
      </w:r>
      <w:r w:rsidRPr="00AD6075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обов’язкова)</w:t>
      </w:r>
      <w:r w:rsidRPr="00562C5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14:paraId="7A9EE6FC" w14:textId="6CBDD6A0" w:rsidR="00721A5A" w:rsidRDefault="00721A5A" w:rsidP="00721A5A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</w:pP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Освітньо-професійна програма 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0566FB" w:rsidRPr="000566FB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Облік і оподаткування</w:t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B27A3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(назва програми)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Спеціальність</w:t>
      </w:r>
      <w:r w:rsidRPr="0010563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</w:t>
      </w:r>
      <w:r w:rsidR="000566FB" w:rsidRPr="000566FB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071 «Облік і оподаткування»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_____________ 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B27A3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(вказати: код, назва)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Галузь </w:t>
      </w:r>
      <w:r w:rsidRPr="00D658DD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>знань</w:t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_____</w:t>
      </w:r>
      <w:r w:rsidR="00393C51" w:rsidRPr="00393C5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07 «Управління та</w:t>
      </w:r>
      <w:r w:rsidR="00393C5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</w:t>
      </w:r>
      <w:r w:rsidR="00393C51" w:rsidRPr="00393C51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адміністрування»</w:t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_______________________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</w:t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</w:t>
      </w:r>
      <w:r w:rsidRPr="00D658DD"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br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B27A3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(вказати: шифр, назва)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Рівень вищої освіти </w:t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______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перший</w:t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бакалав</w:t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рський)_   _____________________________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перший 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бакалаврський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)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/другий 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(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магістерський)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/третій (</w:t>
      </w:r>
      <w:proofErr w:type="spellStart"/>
      <w:r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освітньо</w:t>
      </w:r>
      <w:proofErr w:type="spellEnd"/>
      <w:r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-науковий)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економічний факультет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br/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18"/>
          <w:szCs w:val="18"/>
        </w:rPr>
        <w:t>(наз</w:t>
      </w:r>
      <w:r w:rsidRPr="00B27A31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ва факультету/інституту, на якому здійснюється підготовка фахівців за вказаною освітньо-професійною програмою)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> 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Мова навчання </w:t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англій</w:t>
      </w:r>
      <w:r w:rsidRPr="00D658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>ська__________________________________________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u w:val="single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  <w:t xml:space="preserve">    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  <w:t xml:space="preserve">   </w:t>
      </w:r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(вказати: на яких мовах </w:t>
      </w:r>
      <w:proofErr w:type="spellStart"/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>читається</w:t>
      </w:r>
      <w:proofErr w:type="spellEnd"/>
      <w:r w:rsidRPr="00B27A31">
        <w:rPr>
          <w:rFonts w:ascii="Times New Roman" w:eastAsiaTheme="majorEastAsia" w:hAnsi="Times New Roman" w:cs="Times New Roman"/>
          <w:color w:val="000000" w:themeColor="text1"/>
          <w:kern w:val="24"/>
          <w:sz w:val="18"/>
          <w:szCs w:val="18"/>
        </w:rPr>
        <w:t xml:space="preserve"> дисципліна)</w:t>
      </w:r>
    </w:p>
    <w:p w14:paraId="3D10441D" w14:textId="77777777" w:rsidR="00721A5A" w:rsidRDefault="00721A5A" w:rsidP="00721A5A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Розробники:__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Михайлина</w:t>
      </w:r>
      <w:proofErr w:type="spellEnd"/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 xml:space="preserve"> Д.Г., доцент кафедри міжнародної економіки,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ab/>
        <w:t xml:space="preserve"> </w:t>
      </w:r>
    </w:p>
    <w:p w14:paraId="3411DC09" w14:textId="77777777" w:rsidR="00721A5A" w:rsidRPr="00505246" w:rsidRDefault="00721A5A" w:rsidP="00721A5A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  <w:u w:val="single"/>
        </w:rPr>
        <w:t>к.е.н.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___________________________________________________________________________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ab/>
      </w:r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</w:r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ab/>
        <w:t>(вказати авторів (викладач (</w:t>
      </w:r>
      <w:proofErr w:type="spellStart"/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ів</w:t>
      </w:r>
      <w:proofErr w:type="spellEnd"/>
      <w:r w:rsidRPr="00F5295D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)), їхні посади, наукові ступені, вчені звання)</w:t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>Профайл</w:t>
      </w:r>
      <w:proofErr w:type="spellEnd"/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викладача (-</w:t>
      </w:r>
      <w:proofErr w:type="spellStart"/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>ів</w:t>
      </w:r>
      <w:proofErr w:type="spellEnd"/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) </w:t>
      </w:r>
      <w:hyperlink r:id="rId5" w:history="1">
        <w:r w:rsidRPr="00274C24">
          <w:rPr>
            <w:rStyle w:val="a4"/>
            <w:rFonts w:ascii="Times New Roman" w:hAnsi="Times New Roman" w:cs="Times New Roman"/>
            <w:kern w:val="24"/>
            <w:sz w:val="24"/>
            <w:szCs w:val="24"/>
          </w:rPr>
          <w:t>https://interec.info/persons/myhajlyna-diana-georgiyivna/</w:t>
        </w:r>
      </w:hyperlink>
      <w:r w:rsidRPr="00274C24">
        <w:rPr>
          <w:rFonts w:ascii="Times New Roman" w:hAnsi="Times New Roman" w:cs="Times New Roman"/>
          <w:kern w:val="24"/>
          <w:sz w:val="24"/>
          <w:szCs w:val="24"/>
        </w:rPr>
        <w:br/>
      </w:r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Контактний </w:t>
      </w:r>
      <w:proofErr w:type="spellStart"/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>тел</w:t>
      </w:r>
      <w:proofErr w:type="spellEnd"/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>.</w:t>
      </w:r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hyperlink r:id="rId6" w:history="1">
        <w:r w:rsidRPr="00274C24">
          <w:rPr>
            <w:rFonts w:ascii="Times New Roman" w:hAnsi="Times New Roman" w:cs="Times New Roman"/>
            <w:color w:val="000000" w:themeColor="text1"/>
            <w:kern w:val="24"/>
            <w:sz w:val="24"/>
            <w:szCs w:val="24"/>
          </w:rPr>
          <w:t>+ 380 372 52 51 56</w:t>
        </w:r>
      </w:hyperlink>
    </w:p>
    <w:p w14:paraId="2C331465" w14:textId="77777777" w:rsidR="00721A5A" w:rsidRPr="00505246" w:rsidRDefault="00721A5A" w:rsidP="00721A5A">
      <w:pPr>
        <w:spacing w:after="0" w:line="240" w:lineRule="auto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  <w:lang w:val="pl-PL"/>
        </w:rPr>
        <w:t>E-mail:</w:t>
      </w:r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274C24"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d.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pl-PL"/>
        </w:rPr>
        <w:t>mykhaylyna</w:t>
      </w:r>
      <w:r w:rsidRPr="00505246">
        <w:rPr>
          <w:rFonts w:ascii="Times New Roman" w:hAnsi="Times New Roman" w:cs="Times New Roman"/>
          <w:sz w:val="24"/>
          <w:szCs w:val="24"/>
          <w:shd w:val="clear" w:color="auto" w:fill="FFFFFF"/>
        </w:rPr>
        <w:t>@chnu.edu.ua</w:t>
      </w:r>
      <w:r w:rsidRPr="00505246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14:paraId="3EA23956" w14:textId="20312027" w:rsidR="00721A5A" w:rsidRPr="00721A5A" w:rsidRDefault="00721A5A" w:rsidP="00721A5A">
      <w:pPr>
        <w:spacing w:after="0" w:line="240" w:lineRule="auto"/>
        <w:ind w:left="2124" w:hanging="2124"/>
        <w:rPr>
          <w:rStyle w:val="a4"/>
          <w:rFonts w:ascii="Times New Roman" w:hAnsi="Times New Roman" w:cs="Times New Roman"/>
          <w:bCs/>
          <w:kern w:val="24"/>
          <w:sz w:val="24"/>
          <w:szCs w:val="24"/>
        </w:rPr>
      </w:pPr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>Сторінка курсу</w:t>
      </w:r>
      <w:r w:rsidRPr="00505246">
        <w:rPr>
          <w:rFonts w:ascii="Times New Roman" w:hAnsi="Times New Roman" w:cs="Times New Roman"/>
          <w:kern w:val="24"/>
          <w:sz w:val="24"/>
          <w:szCs w:val="24"/>
        </w:rPr>
        <w:tab/>
      </w:r>
      <w:hyperlink r:id="rId7" w:history="1">
        <w:r w:rsidRPr="00721A5A">
          <w:rPr>
            <w:rStyle w:val="a4"/>
            <w:rFonts w:ascii="Times New Roman" w:hAnsi="Times New Roman" w:cs="Times New Roman"/>
            <w:bCs/>
            <w:kern w:val="24"/>
            <w:sz w:val="24"/>
            <w:szCs w:val="24"/>
          </w:rPr>
          <w:t>https://moodle.chnu.edu.ua/course/view.php?id=2878</w:t>
        </w:r>
      </w:hyperlink>
    </w:p>
    <w:p w14:paraId="707E7F7E" w14:textId="280E75B0" w:rsidR="00721A5A" w:rsidRPr="00505246" w:rsidRDefault="00721A5A" w:rsidP="00721A5A">
      <w:pPr>
        <w:spacing w:after="0" w:line="240" w:lineRule="auto"/>
        <w:ind w:left="2124" w:hanging="2124"/>
        <w:rPr>
          <w:rFonts w:ascii="Times New Roman" w:hAnsi="Times New Roman" w:cs="Times New Roman"/>
          <w:kern w:val="24"/>
          <w:sz w:val="24"/>
          <w:szCs w:val="24"/>
        </w:rPr>
      </w:pPr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>Консультації</w:t>
      </w:r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505246">
        <w:rPr>
          <w:rFonts w:ascii="Times New Roman" w:hAnsi="Times New Roman" w:cs="Times New Roman"/>
          <w:b/>
          <w:bCs/>
          <w:kern w:val="24"/>
          <w:sz w:val="24"/>
          <w:szCs w:val="24"/>
        </w:rPr>
        <w:tab/>
      </w:r>
      <w:r w:rsidRPr="00505246">
        <w:rPr>
          <w:rFonts w:ascii="Times New Roman" w:hAnsi="Times New Roman" w:cs="Times New Roman"/>
          <w:bCs/>
          <w:kern w:val="24"/>
          <w:sz w:val="24"/>
          <w:szCs w:val="24"/>
        </w:rPr>
        <w:t>Згідно</w:t>
      </w:r>
      <w:r w:rsidR="00393C51">
        <w:rPr>
          <w:rFonts w:ascii="Times New Roman" w:hAnsi="Times New Roman" w:cs="Times New Roman"/>
          <w:bCs/>
          <w:kern w:val="24"/>
          <w:sz w:val="24"/>
          <w:szCs w:val="24"/>
        </w:rPr>
        <w:t xml:space="preserve"> з</w:t>
      </w:r>
      <w:r w:rsidRPr="00505246">
        <w:rPr>
          <w:rFonts w:ascii="Times New Roman" w:hAnsi="Times New Roman" w:cs="Times New Roman"/>
          <w:bCs/>
          <w:kern w:val="24"/>
          <w:sz w:val="24"/>
          <w:szCs w:val="24"/>
        </w:rPr>
        <w:t xml:space="preserve"> графік</w:t>
      </w:r>
      <w:r w:rsidR="00393C51">
        <w:rPr>
          <w:rFonts w:ascii="Times New Roman" w:hAnsi="Times New Roman" w:cs="Times New Roman"/>
          <w:bCs/>
          <w:kern w:val="24"/>
          <w:sz w:val="24"/>
          <w:szCs w:val="24"/>
        </w:rPr>
        <w:t>ом</w:t>
      </w:r>
      <w:r w:rsidRPr="00505246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14:paraId="3FEDEA27" w14:textId="77777777" w:rsidR="00721A5A" w:rsidRPr="006111F4" w:rsidRDefault="00721A5A" w:rsidP="00721A5A">
      <w:pPr>
        <w:rPr>
          <w:rFonts w:ascii="Times New Roman" w:hAnsi="Times New Roman" w:cs="Times New Roman"/>
          <w:color w:val="000000" w:themeColor="text1"/>
          <w:kern w:val="24"/>
          <w:sz w:val="20"/>
          <w:szCs w:val="24"/>
        </w:rPr>
      </w:pPr>
    </w:p>
    <w:p w14:paraId="253CAADE" w14:textId="42FB6896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 </w:t>
      </w:r>
    </w:p>
    <w:p w14:paraId="41E8082D" w14:textId="7D8E7D56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5E6B4806" w14:textId="54B6EAB7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85754D6" w14:textId="195E4DDE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51DDF2FF" w14:textId="4AC00710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3DBD644" w14:textId="63B7C64B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C3F120D" w14:textId="3AA4384B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910583B" w14:textId="1315B81D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344DA7F" w14:textId="437F0930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7B90421D" w14:textId="68453DE8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364D25C" w14:textId="0DE6EE8A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6F59D2D0" w14:textId="63F9559E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6F568981" w14:textId="65E60469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444155F" w14:textId="02F4C691" w:rsidR="00721A5A" w:rsidRDefault="00721A5A" w:rsidP="00721A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00DAC34" w14:textId="38CC9F1F" w:rsidR="001540CB" w:rsidRDefault="00F77798" w:rsidP="00154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 xml:space="preserve">1. </w:t>
      </w:r>
      <w:r w:rsidRPr="001540CB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Анотація дисципліни (призначення навчальної дисципліни).</w:t>
      </w:r>
      <w:r w:rsidR="00B86D24" w:rsidRPr="001540CB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="00B86D24" w:rsidRPr="00B86D24">
        <w:rPr>
          <w:rFonts w:ascii="Times New Roman" w:hAnsi="Times New Roman" w:cs="Times New Roman"/>
          <w:sz w:val="24"/>
          <w:szCs w:val="24"/>
        </w:rPr>
        <w:t>Курс “</w:t>
      </w:r>
      <w:r w:rsidR="004D5B3E">
        <w:rPr>
          <w:rFonts w:ascii="Times New Roman" w:hAnsi="Times New Roman" w:cs="Times New Roman"/>
          <w:sz w:val="24"/>
          <w:szCs w:val="24"/>
        </w:rPr>
        <w:t>Міжнародний бізнес</w:t>
      </w:r>
      <w:r w:rsidR="00B86D24" w:rsidRPr="00B86D24">
        <w:rPr>
          <w:rFonts w:ascii="Times New Roman" w:hAnsi="Times New Roman" w:cs="Times New Roman"/>
          <w:sz w:val="24"/>
          <w:szCs w:val="24"/>
        </w:rPr>
        <w:t>”</w:t>
      </w:r>
      <w:r w:rsidR="004D5B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D5B3E"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r w:rsidR="004D5B3E">
        <w:rPr>
          <w:rFonts w:ascii="Times New Roman" w:hAnsi="Times New Roman" w:cs="Times New Roman"/>
          <w:sz w:val="24"/>
          <w:szCs w:val="24"/>
        </w:rPr>
        <w:t>. мовою)</w:t>
      </w:r>
      <w:r w:rsidR="00B86D24" w:rsidRPr="00B86D24">
        <w:rPr>
          <w:rFonts w:ascii="Times New Roman" w:hAnsi="Times New Roman" w:cs="Times New Roman"/>
          <w:sz w:val="24"/>
          <w:szCs w:val="24"/>
        </w:rPr>
        <w:t xml:space="preserve"> </w:t>
      </w:r>
      <w:r w:rsidR="001540CB" w:rsidRPr="00875FE8">
        <w:rPr>
          <w:rFonts w:ascii="Times New Roman" w:hAnsi="Times New Roman" w:cs="Times New Roman"/>
          <w:sz w:val="24"/>
          <w:szCs w:val="24"/>
        </w:rPr>
        <w:t>належить до циклу</w:t>
      </w:r>
      <w:r w:rsidR="001540CB">
        <w:rPr>
          <w:rFonts w:ascii="Times New Roman" w:hAnsi="Times New Roman" w:cs="Times New Roman"/>
          <w:sz w:val="24"/>
          <w:szCs w:val="24"/>
        </w:rPr>
        <w:t xml:space="preserve"> </w:t>
      </w:r>
      <w:r w:rsidR="00393C51">
        <w:rPr>
          <w:rFonts w:ascii="Times New Roman" w:hAnsi="Times New Roman" w:cs="Times New Roman"/>
          <w:sz w:val="24"/>
          <w:szCs w:val="24"/>
        </w:rPr>
        <w:t>вибір</w:t>
      </w:r>
      <w:r w:rsidR="001540CB">
        <w:rPr>
          <w:rFonts w:ascii="Times New Roman" w:hAnsi="Times New Roman" w:cs="Times New Roman"/>
          <w:sz w:val="24"/>
          <w:szCs w:val="24"/>
        </w:rPr>
        <w:t>кових</w:t>
      </w:r>
      <w:r w:rsidR="001540CB" w:rsidRPr="00875FE8">
        <w:rPr>
          <w:rFonts w:ascii="Times New Roman" w:hAnsi="Times New Roman" w:cs="Times New Roman"/>
          <w:sz w:val="24"/>
          <w:szCs w:val="24"/>
        </w:rPr>
        <w:t xml:space="preserve"> навчальних дисциплін</w:t>
      </w:r>
      <w:r w:rsidR="00B86D24" w:rsidRPr="00B86D24">
        <w:rPr>
          <w:rFonts w:ascii="Times New Roman" w:hAnsi="Times New Roman" w:cs="Times New Roman"/>
          <w:sz w:val="24"/>
          <w:szCs w:val="24"/>
        </w:rPr>
        <w:t>. Ґрунтуючись на знаннях, здобутих у ході вивч</w:t>
      </w:r>
      <w:r w:rsidR="00234FA4">
        <w:rPr>
          <w:rFonts w:ascii="Times New Roman" w:hAnsi="Times New Roman" w:cs="Times New Roman"/>
          <w:sz w:val="24"/>
          <w:szCs w:val="24"/>
        </w:rPr>
        <w:t xml:space="preserve">ення </w:t>
      </w:r>
      <w:r w:rsidR="00B86D24" w:rsidRPr="00B86D24">
        <w:rPr>
          <w:rFonts w:ascii="Times New Roman" w:hAnsi="Times New Roman" w:cs="Times New Roman"/>
          <w:sz w:val="24"/>
          <w:szCs w:val="24"/>
        </w:rPr>
        <w:t xml:space="preserve">компонент ОП, </w:t>
      </w:r>
      <w:r w:rsidR="00393C51">
        <w:rPr>
          <w:rFonts w:ascii="Times New Roman" w:hAnsi="Times New Roman" w:cs="Times New Roman"/>
          <w:sz w:val="24"/>
          <w:szCs w:val="24"/>
        </w:rPr>
        <w:t>д</w:t>
      </w:r>
      <w:r w:rsidR="00B86D24" w:rsidRPr="00B86D24">
        <w:rPr>
          <w:rFonts w:ascii="Times New Roman" w:hAnsi="Times New Roman" w:cs="Times New Roman"/>
          <w:sz w:val="24"/>
          <w:szCs w:val="24"/>
        </w:rPr>
        <w:t>озволяє систематизувати знання</w:t>
      </w:r>
      <w:r w:rsidR="00393C51">
        <w:rPr>
          <w:rFonts w:ascii="Times New Roman" w:hAnsi="Times New Roman" w:cs="Times New Roman"/>
          <w:sz w:val="24"/>
          <w:szCs w:val="24"/>
        </w:rPr>
        <w:t xml:space="preserve"> </w:t>
      </w:r>
      <w:r w:rsidR="00B86D24" w:rsidRPr="00B86D24">
        <w:rPr>
          <w:rFonts w:ascii="Times New Roman" w:hAnsi="Times New Roman" w:cs="Times New Roman"/>
          <w:sz w:val="24"/>
          <w:szCs w:val="24"/>
        </w:rPr>
        <w:t xml:space="preserve">у напрямку </w:t>
      </w:r>
      <w:r w:rsidR="001540CB" w:rsidRPr="00B86D24">
        <w:rPr>
          <w:rFonts w:ascii="Times New Roman" w:hAnsi="Times New Roman" w:cs="Times New Roman"/>
          <w:sz w:val="24"/>
          <w:szCs w:val="24"/>
        </w:rPr>
        <w:t>розуміння</w:t>
      </w:r>
      <w:r w:rsidR="00234FA4" w:rsidRPr="00234FA4">
        <w:rPr>
          <w:rFonts w:ascii="Times New Roman" w:hAnsi="Times New Roman" w:cs="Times New Roman"/>
          <w:sz w:val="24"/>
          <w:szCs w:val="24"/>
        </w:rPr>
        <w:t xml:space="preserve"> </w:t>
      </w:r>
      <w:r w:rsidR="00234FA4">
        <w:rPr>
          <w:rFonts w:ascii="Times New Roman" w:hAnsi="Times New Roman" w:cs="Times New Roman"/>
          <w:sz w:val="24"/>
          <w:szCs w:val="24"/>
        </w:rPr>
        <w:t>форм,</w:t>
      </w:r>
      <w:r w:rsidR="001540CB">
        <w:rPr>
          <w:rFonts w:ascii="Times New Roman" w:hAnsi="Times New Roman" w:cs="Times New Roman"/>
          <w:sz w:val="24"/>
          <w:szCs w:val="24"/>
        </w:rPr>
        <w:t xml:space="preserve"> інстру</w:t>
      </w:r>
      <w:r w:rsidR="00806279">
        <w:rPr>
          <w:rFonts w:ascii="Times New Roman" w:hAnsi="Times New Roman" w:cs="Times New Roman"/>
          <w:sz w:val="24"/>
          <w:szCs w:val="24"/>
        </w:rPr>
        <w:t>ментів</w:t>
      </w:r>
      <w:r w:rsidR="00234FA4">
        <w:rPr>
          <w:rFonts w:ascii="Times New Roman" w:hAnsi="Times New Roman" w:cs="Times New Roman"/>
          <w:sz w:val="24"/>
          <w:szCs w:val="24"/>
        </w:rPr>
        <w:t>, стратегій</w:t>
      </w:r>
      <w:r w:rsidR="00806279">
        <w:rPr>
          <w:rFonts w:ascii="Times New Roman" w:hAnsi="Times New Roman" w:cs="Times New Roman"/>
          <w:sz w:val="24"/>
          <w:szCs w:val="24"/>
        </w:rPr>
        <w:t xml:space="preserve"> </w:t>
      </w:r>
      <w:r w:rsidR="00234FA4">
        <w:rPr>
          <w:rFonts w:ascii="Times New Roman" w:hAnsi="Times New Roman" w:cs="Times New Roman"/>
          <w:sz w:val="24"/>
          <w:szCs w:val="24"/>
        </w:rPr>
        <w:t xml:space="preserve">і </w:t>
      </w:r>
      <w:r w:rsidR="00F33900">
        <w:rPr>
          <w:rFonts w:ascii="Times New Roman" w:hAnsi="Times New Roman" w:cs="Times New Roman"/>
          <w:sz w:val="24"/>
          <w:szCs w:val="24"/>
        </w:rPr>
        <w:t>тенденцій</w:t>
      </w:r>
      <w:r w:rsidR="00234FA4">
        <w:rPr>
          <w:rFonts w:ascii="Times New Roman" w:hAnsi="Times New Roman" w:cs="Times New Roman"/>
          <w:sz w:val="24"/>
          <w:szCs w:val="24"/>
        </w:rPr>
        <w:t xml:space="preserve"> розвитку міжнародного бізнесу, розв’язання </w:t>
      </w:r>
      <w:r w:rsidR="00234FA4" w:rsidRPr="00CD78B5">
        <w:rPr>
          <w:rFonts w:ascii="Times New Roman" w:hAnsi="Times New Roman" w:cs="Times New Roman"/>
          <w:sz w:val="24"/>
          <w:szCs w:val="24"/>
        </w:rPr>
        <w:t>спеціалізован</w:t>
      </w:r>
      <w:r w:rsidR="00234FA4">
        <w:rPr>
          <w:rFonts w:ascii="Times New Roman" w:hAnsi="Times New Roman" w:cs="Times New Roman"/>
          <w:sz w:val="24"/>
          <w:szCs w:val="24"/>
        </w:rPr>
        <w:t>их</w:t>
      </w:r>
      <w:r w:rsidR="00234FA4" w:rsidRPr="00CD78B5">
        <w:rPr>
          <w:rFonts w:ascii="Times New Roman" w:hAnsi="Times New Roman" w:cs="Times New Roman"/>
          <w:sz w:val="24"/>
          <w:szCs w:val="24"/>
        </w:rPr>
        <w:t xml:space="preserve"> задач </w:t>
      </w:r>
      <w:r w:rsidR="00234FA4">
        <w:rPr>
          <w:rFonts w:ascii="Times New Roman" w:hAnsi="Times New Roman" w:cs="Times New Roman"/>
          <w:sz w:val="24"/>
          <w:szCs w:val="24"/>
        </w:rPr>
        <w:t>і</w:t>
      </w:r>
      <w:r w:rsidR="00234FA4" w:rsidRPr="00CD78B5">
        <w:rPr>
          <w:rFonts w:ascii="Times New Roman" w:hAnsi="Times New Roman" w:cs="Times New Roman"/>
          <w:sz w:val="24"/>
          <w:szCs w:val="24"/>
        </w:rPr>
        <w:t xml:space="preserve"> практичн</w:t>
      </w:r>
      <w:r w:rsidR="00234FA4">
        <w:rPr>
          <w:rFonts w:ascii="Times New Roman" w:hAnsi="Times New Roman" w:cs="Times New Roman"/>
          <w:sz w:val="24"/>
          <w:szCs w:val="24"/>
        </w:rPr>
        <w:t>их</w:t>
      </w:r>
      <w:r w:rsidR="00234FA4" w:rsidRPr="00CD78B5">
        <w:rPr>
          <w:rFonts w:ascii="Times New Roman" w:hAnsi="Times New Roman" w:cs="Times New Roman"/>
          <w:sz w:val="24"/>
          <w:szCs w:val="24"/>
        </w:rPr>
        <w:t xml:space="preserve"> проблем</w:t>
      </w:r>
      <w:r w:rsidR="00234FA4">
        <w:rPr>
          <w:rFonts w:ascii="Times New Roman" w:hAnsi="Times New Roman" w:cs="Times New Roman"/>
          <w:sz w:val="24"/>
          <w:szCs w:val="24"/>
        </w:rPr>
        <w:t xml:space="preserve"> на мікрорівні у комплексних і невизначених глобальних умовах</w:t>
      </w:r>
      <w:r w:rsidR="008062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93E52A" w14:textId="39CA6037" w:rsidR="00234FA4" w:rsidRPr="00234FA4" w:rsidRDefault="00F77798" w:rsidP="00234FA4">
      <w:pPr>
        <w:pStyle w:val="a9"/>
        <w:tabs>
          <w:tab w:val="left" w:pos="851"/>
        </w:tabs>
        <w:spacing w:after="0"/>
        <w:ind w:left="0" w:firstLine="709"/>
        <w:contextualSpacing/>
        <w:jc w:val="both"/>
        <w:rPr>
          <w:rFonts w:eastAsiaTheme="minorHAnsi"/>
          <w:sz w:val="24"/>
          <w:lang w:val="uk-UA" w:eastAsia="en-US"/>
        </w:rPr>
      </w:pPr>
      <w:r w:rsidRPr="00234FA4">
        <w:rPr>
          <w:b/>
          <w:bCs/>
          <w:color w:val="000000" w:themeColor="text1"/>
          <w:kern w:val="24"/>
          <w:sz w:val="24"/>
          <w:lang w:val="uk-UA"/>
        </w:rPr>
        <w:t>2. Мета навчальної дисципліни:</w:t>
      </w:r>
      <w:r w:rsidRPr="00234FA4">
        <w:rPr>
          <w:color w:val="000000" w:themeColor="text1"/>
          <w:kern w:val="24"/>
          <w:sz w:val="24"/>
          <w:lang w:val="uk-UA"/>
        </w:rPr>
        <w:t xml:space="preserve"> </w:t>
      </w:r>
      <w:r w:rsidR="00EB3C35">
        <w:rPr>
          <w:rFonts w:eastAsiaTheme="minorHAnsi"/>
          <w:sz w:val="24"/>
          <w:lang w:val="uk-UA" w:eastAsia="en-US"/>
        </w:rPr>
        <w:t>поглибити</w:t>
      </w:r>
      <w:r w:rsidR="00234FA4" w:rsidRPr="00234FA4">
        <w:rPr>
          <w:rFonts w:eastAsiaTheme="minorHAnsi"/>
          <w:sz w:val="24"/>
          <w:lang w:val="uk-UA" w:eastAsia="en-US"/>
        </w:rPr>
        <w:t xml:space="preserve"> систему теоретичних знань щодо розвитку сфери міжнародного бізнесу, забезпечити оволодіння аналітичними та практичними навичками, пов’язаними з реалізацією стратегій міжнародного бізнесу. Вивчення курсу надає можливість, враховуючи міждисциплінарний підхід, охопити сучасні закономірності розвитку господарюючих суб’єктів на глобальному рівні з опануванням категоріального апарату у цій сфері англійською мовою.</w:t>
      </w:r>
    </w:p>
    <w:p w14:paraId="6FCB3E6B" w14:textId="640174CE" w:rsidR="004727D1" w:rsidRPr="004727D1" w:rsidRDefault="003D3952" w:rsidP="00234F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</w:t>
      </w:r>
      <w:r w:rsidR="00F77798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proofErr w:type="spellStart"/>
      <w:r w:rsidR="00F77798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="00F77798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721A5A" w:rsidRPr="007533FF">
        <w:rPr>
          <w:rFonts w:ascii="Times New Roman" w:hAnsi="Times New Roman" w:cs="Times New Roman"/>
          <w:sz w:val="24"/>
          <w:szCs w:val="24"/>
        </w:rPr>
        <w:t xml:space="preserve">Теоретико-методологічною базою для вивчення дисципліни є </w:t>
      </w:r>
      <w:r w:rsidR="00721A5A" w:rsidRPr="00806279">
        <w:rPr>
          <w:rFonts w:ascii="Times New Roman" w:hAnsi="Times New Roman" w:cs="Times New Roman"/>
          <w:sz w:val="24"/>
          <w:szCs w:val="24"/>
        </w:rPr>
        <w:t xml:space="preserve">“Економічна теорія”, </w:t>
      </w:r>
      <w:r w:rsidR="004D5B3E" w:rsidRPr="004727D1">
        <w:rPr>
          <w:rFonts w:ascii="Times New Roman" w:hAnsi="Times New Roman" w:cs="Times New Roman"/>
          <w:sz w:val="24"/>
          <w:szCs w:val="24"/>
        </w:rPr>
        <w:t>“Іноземна мова (за професійним спрямуванням)”,</w:t>
      </w:r>
      <w:r w:rsidR="004D5B3E">
        <w:rPr>
          <w:rFonts w:ascii="Times New Roman" w:hAnsi="Times New Roman" w:cs="Times New Roman"/>
          <w:sz w:val="24"/>
          <w:szCs w:val="24"/>
        </w:rPr>
        <w:t xml:space="preserve"> </w:t>
      </w:r>
      <w:r w:rsidR="00721A5A" w:rsidRPr="00806279">
        <w:rPr>
          <w:rFonts w:ascii="Times New Roman" w:hAnsi="Times New Roman" w:cs="Times New Roman"/>
          <w:sz w:val="24"/>
          <w:szCs w:val="24"/>
        </w:rPr>
        <w:t xml:space="preserve">“Макроекономіка”, “Мікроекономіка”, “Статистика”, “Менеджмент”, </w:t>
      </w:r>
      <w:r w:rsidR="006400AD" w:rsidRPr="00EB3C35">
        <w:rPr>
          <w:rFonts w:ascii="Times New Roman" w:hAnsi="Times New Roman" w:cs="Times New Roman"/>
          <w:sz w:val="24"/>
          <w:szCs w:val="24"/>
        </w:rPr>
        <w:t>“</w:t>
      </w:r>
      <w:r w:rsidR="006400AD" w:rsidRPr="006400AD">
        <w:rPr>
          <w:rFonts w:ascii="Times New Roman" w:hAnsi="Times New Roman" w:cs="Times New Roman"/>
          <w:sz w:val="24"/>
          <w:szCs w:val="24"/>
        </w:rPr>
        <w:t>Економіка підприємств</w:t>
      </w:r>
      <w:r w:rsidR="00EB3C35">
        <w:rPr>
          <w:rFonts w:ascii="Times New Roman" w:hAnsi="Times New Roman" w:cs="Times New Roman"/>
          <w:sz w:val="24"/>
          <w:szCs w:val="24"/>
        </w:rPr>
        <w:t>”</w:t>
      </w:r>
      <w:r w:rsidR="00721A5A">
        <w:rPr>
          <w:rFonts w:ascii="Times New Roman" w:hAnsi="Times New Roman" w:cs="Times New Roman"/>
          <w:sz w:val="24"/>
          <w:szCs w:val="24"/>
        </w:rPr>
        <w:t>.</w:t>
      </w:r>
    </w:p>
    <w:p w14:paraId="63268542" w14:textId="77777777" w:rsidR="005A7DEB" w:rsidRPr="00575F83" w:rsidRDefault="003D3952" w:rsidP="008062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4</w:t>
      </w:r>
      <w:r w:rsidR="00F77798" w:rsidRPr="00F77798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Результати навчання</w:t>
      </w:r>
      <w:r w:rsidR="00F77798" w:rsidRPr="00F77798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</w:p>
    <w:p w14:paraId="7979C9E3" w14:textId="73AA664E" w:rsidR="00721A5A" w:rsidRPr="006400AD" w:rsidRDefault="00721A5A" w:rsidP="00721A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bookmarkStart w:id="0" w:name="_Hlk83071037"/>
      <w:r w:rsidRPr="008F360C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Відповідно до освітньо-професійної програми підготовки</w:t>
      </w:r>
      <w:r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бакалаврів </w:t>
      </w:r>
      <w:r w:rsidRPr="0070378F">
        <w:rPr>
          <w:rFonts w:ascii="Times New Roman" w:hAnsi="Times New Roman" w:cs="Times New Roman"/>
          <w:sz w:val="24"/>
          <w:szCs w:val="24"/>
        </w:rPr>
        <w:t xml:space="preserve">галузі знань </w:t>
      </w:r>
      <w:r w:rsidR="006400AD" w:rsidRPr="006400A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07</w:t>
      </w:r>
      <w:r w:rsidR="006400AD"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en-US"/>
        </w:rPr>
        <w:t> </w:t>
      </w:r>
      <w:r w:rsidR="006400AD" w:rsidRPr="006400A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«Управління та адміністрування»</w:t>
      </w:r>
      <w:r w:rsidRPr="006400A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за спеціальністю </w:t>
      </w:r>
      <w:r w:rsidR="006400AD" w:rsidRPr="006400A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071 «Облік і оподаткування»</w:t>
      </w:r>
      <w:r w:rsidRPr="006400A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(освітньо-професійна програма: «</w:t>
      </w:r>
      <w:r w:rsidR="006400AD" w:rsidRPr="006400A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Облік і оподаткування</w:t>
      </w:r>
      <w:r w:rsidRPr="006400A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») вивчення дисципліни  сприяє формуванню </w:t>
      </w:r>
      <w:proofErr w:type="spellStart"/>
      <w:r w:rsidRPr="006400A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компетентностей</w:t>
      </w:r>
      <w:proofErr w:type="spellEnd"/>
      <w:r w:rsidRPr="006400A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та програмних результатів навчання:</w:t>
      </w:r>
    </w:p>
    <w:p w14:paraId="5042F00A" w14:textId="79A1186D" w:rsidR="00721A5A" w:rsidRPr="00293FF8" w:rsidRDefault="00721A5A" w:rsidP="00721A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293FF8">
        <w:rPr>
          <w:rFonts w:ascii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Загальні та фахові компетентності</w:t>
      </w:r>
    </w:p>
    <w:p w14:paraId="5D543CFE" w14:textId="6407394D" w:rsidR="006524F8" w:rsidRPr="006524F8" w:rsidRDefault="00EB3C35" w:rsidP="006524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ЗК0</w:t>
      </w:r>
      <w:r w:rsidR="006524F8" w:rsidRPr="006524F8">
        <w:rPr>
          <w:rFonts w:ascii="Times New Roman" w:hAnsi="Times New Roman" w:cs="Times New Roman"/>
          <w:sz w:val="24"/>
          <w:szCs w:val="24"/>
        </w:rPr>
        <w:t>1. Здатність вчитися і оволодівати сучасними знаннями.</w:t>
      </w:r>
    </w:p>
    <w:p w14:paraId="03B4C6E7" w14:textId="2995C909" w:rsidR="006524F8" w:rsidRPr="006524F8" w:rsidRDefault="00EB3C35" w:rsidP="006524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ЗК0</w:t>
      </w:r>
      <w:r w:rsidR="006524F8" w:rsidRPr="006524F8">
        <w:rPr>
          <w:rFonts w:ascii="Times New Roman" w:hAnsi="Times New Roman" w:cs="Times New Roman"/>
          <w:sz w:val="24"/>
          <w:szCs w:val="24"/>
        </w:rPr>
        <w:t>2. Здатність до абстрактного мислення, аналізу та синтезу.</w:t>
      </w:r>
    </w:p>
    <w:p w14:paraId="493F2B3D" w14:textId="0AA6C011" w:rsidR="006524F8" w:rsidRPr="006524F8" w:rsidRDefault="00EB3C35" w:rsidP="006524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ЗК0</w:t>
      </w:r>
      <w:r w:rsidR="006524F8" w:rsidRPr="006524F8">
        <w:rPr>
          <w:rFonts w:ascii="Times New Roman" w:hAnsi="Times New Roman" w:cs="Times New Roman"/>
          <w:sz w:val="24"/>
          <w:szCs w:val="24"/>
        </w:rPr>
        <w:t>3. Здатність працювати в команді.</w:t>
      </w:r>
    </w:p>
    <w:p w14:paraId="176A9A28" w14:textId="6D070493" w:rsidR="006524F8" w:rsidRDefault="00EB3C35" w:rsidP="006524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ЗК0</w:t>
      </w:r>
      <w:r w:rsidR="006524F8" w:rsidRPr="006524F8">
        <w:rPr>
          <w:rFonts w:ascii="Times New Roman" w:hAnsi="Times New Roman" w:cs="Times New Roman"/>
          <w:sz w:val="24"/>
          <w:szCs w:val="24"/>
        </w:rPr>
        <w:t xml:space="preserve">4. Здатність працювати </w:t>
      </w:r>
      <w:proofErr w:type="spellStart"/>
      <w:r w:rsidR="006524F8" w:rsidRPr="006524F8">
        <w:rPr>
          <w:rFonts w:ascii="Times New Roman" w:hAnsi="Times New Roman" w:cs="Times New Roman"/>
          <w:sz w:val="24"/>
          <w:szCs w:val="24"/>
        </w:rPr>
        <w:t>автономно</w:t>
      </w:r>
      <w:proofErr w:type="spellEnd"/>
      <w:r w:rsidR="006524F8" w:rsidRPr="006524F8">
        <w:rPr>
          <w:rFonts w:ascii="Times New Roman" w:hAnsi="Times New Roman" w:cs="Times New Roman"/>
          <w:sz w:val="24"/>
          <w:szCs w:val="24"/>
        </w:rPr>
        <w:t>.</w:t>
      </w:r>
    </w:p>
    <w:p w14:paraId="41476AE5" w14:textId="345CE66C" w:rsidR="000A19BF" w:rsidRPr="006524F8" w:rsidRDefault="000A19BF" w:rsidP="006524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ЗК10. Здатність спілкуватися іноземною мовою.</w:t>
      </w:r>
      <w:bookmarkStart w:id="1" w:name="_GoBack"/>
      <w:bookmarkEnd w:id="1"/>
    </w:p>
    <w:p w14:paraId="4352F3A0" w14:textId="3AEA9183" w:rsidR="006524F8" w:rsidRDefault="00EB3C35" w:rsidP="006524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</w:t>
      </w:r>
      <w:r w:rsidR="006524F8" w:rsidRPr="006524F8">
        <w:rPr>
          <w:rFonts w:ascii="Times New Roman" w:hAnsi="Times New Roman" w:cs="Times New Roman"/>
          <w:sz w:val="24"/>
          <w:szCs w:val="24"/>
        </w:rPr>
        <w:t>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 техніки і технологій, вести здоровий спосіб життя.</w:t>
      </w:r>
    </w:p>
    <w:p w14:paraId="3DCC9C25" w14:textId="6A257C7A" w:rsidR="006524F8" w:rsidRPr="006524F8" w:rsidRDefault="00EB3C35" w:rsidP="006524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СК0</w:t>
      </w:r>
      <w:r w:rsidR="006524F8" w:rsidRPr="006524F8">
        <w:rPr>
          <w:rFonts w:ascii="Times New Roman" w:hAnsi="Times New Roman" w:cs="Times New Roman"/>
          <w:sz w:val="24"/>
          <w:szCs w:val="24"/>
        </w:rPr>
        <w:t xml:space="preserve">1. Здатність досліджувати тенденції розвитку економіки за допомогою інструментарію </w:t>
      </w:r>
      <w:proofErr w:type="spellStart"/>
      <w:r w:rsidR="006524F8" w:rsidRPr="006524F8">
        <w:rPr>
          <w:rFonts w:ascii="Times New Roman" w:hAnsi="Times New Roman" w:cs="Times New Roman"/>
          <w:sz w:val="24"/>
          <w:szCs w:val="24"/>
        </w:rPr>
        <w:t>макро</w:t>
      </w:r>
      <w:proofErr w:type="spellEnd"/>
      <w:r w:rsidR="006524F8" w:rsidRPr="006524F8">
        <w:rPr>
          <w:rFonts w:ascii="Times New Roman" w:hAnsi="Times New Roman" w:cs="Times New Roman"/>
          <w:sz w:val="24"/>
          <w:szCs w:val="24"/>
        </w:rPr>
        <w:t>- та мікроекономічного аналізу, робити узагальнення стосовно оцінки прояву окремих явищ, які властиві сучасним процесам в економіці.</w:t>
      </w:r>
    </w:p>
    <w:p w14:paraId="381E48FC" w14:textId="77777777" w:rsidR="006D7342" w:rsidRPr="002E37F7" w:rsidRDefault="006D7342" w:rsidP="006D734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</w:pPr>
      <w:r w:rsidRPr="002E37F7">
        <w:rPr>
          <w:rFonts w:ascii="Times New Roman" w:hAnsi="Times New Roman" w:cs="Times New Roman"/>
          <w:b/>
          <w:i/>
          <w:sz w:val="24"/>
          <w:szCs w:val="24"/>
        </w:rPr>
        <w:t>Р</w:t>
      </w:r>
      <w:r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2E37F7">
        <w:rPr>
          <w:rFonts w:ascii="Times New Roman" w:hAnsi="Times New Roman" w:cs="Times New Roman"/>
          <w:b/>
          <w:i/>
          <w:sz w:val="24"/>
          <w:szCs w:val="24"/>
        </w:rPr>
        <w:t>зультати навчання</w:t>
      </w:r>
      <w:r w:rsidRPr="002E37F7">
        <w:rPr>
          <w:rFonts w:ascii="Times New Roman" w:hAnsi="Times New Roman" w:cs="Times New Roman"/>
          <w:i/>
          <w:color w:val="000000" w:themeColor="text1"/>
          <w:kern w:val="24"/>
          <w:sz w:val="24"/>
          <w:szCs w:val="24"/>
        </w:rPr>
        <w:t>:</w:t>
      </w:r>
    </w:p>
    <w:p w14:paraId="5A550919" w14:textId="14C09B0D" w:rsidR="006524F8" w:rsidRPr="006524F8" w:rsidRDefault="00EB3C35" w:rsidP="006524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ПР0</w:t>
      </w:r>
      <w:r w:rsidR="006524F8" w:rsidRPr="006524F8">
        <w:rPr>
          <w:rFonts w:ascii="Times New Roman" w:hAnsi="Times New Roman" w:cs="Times New Roman"/>
          <w:sz w:val="24"/>
          <w:szCs w:val="24"/>
        </w:rPr>
        <w:t>1. Знати та розуміти економічні категорії, закони, причинно-наслідкові та функціональні зв’язки, які існують між процесами та явищами нарізних рівнях економічних систем.</w:t>
      </w:r>
    </w:p>
    <w:p w14:paraId="545BF21C" w14:textId="07975E64" w:rsidR="006524F8" w:rsidRPr="006524F8" w:rsidRDefault="00EB3C35" w:rsidP="006524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ПР0</w:t>
      </w:r>
      <w:r w:rsidR="006524F8" w:rsidRPr="006524F8">
        <w:rPr>
          <w:rFonts w:ascii="Times New Roman" w:hAnsi="Times New Roman" w:cs="Times New Roman"/>
          <w:sz w:val="24"/>
          <w:szCs w:val="24"/>
        </w:rPr>
        <w:t>8. Розуміти організаційно-економічний механізм управління підприємством та оцінювати ефективність прийняття рішень з використанням обліково-аналітичної інформації.</w:t>
      </w:r>
    </w:p>
    <w:p w14:paraId="480F9682" w14:textId="12E4D2B4" w:rsidR="006524F8" w:rsidRPr="006524F8" w:rsidRDefault="00EB3C35" w:rsidP="006524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6524F8" w:rsidRPr="006524F8">
        <w:rPr>
          <w:rFonts w:ascii="Times New Roman" w:hAnsi="Times New Roman" w:cs="Times New Roman"/>
          <w:sz w:val="24"/>
          <w:szCs w:val="24"/>
        </w:rPr>
        <w:t>11. Визначати напрями підвищення ефективності формування фінансових ресурсів, їх розподілу та контролю використання на рівні підприємств різних організаційно-правових форм власності.</w:t>
      </w:r>
    </w:p>
    <w:p w14:paraId="0D4CF33C" w14:textId="515F34B4" w:rsidR="006524F8" w:rsidRPr="006524F8" w:rsidRDefault="00EB3C35" w:rsidP="006524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6524F8" w:rsidRPr="006524F8">
        <w:rPr>
          <w:rFonts w:ascii="Times New Roman" w:hAnsi="Times New Roman" w:cs="Times New Roman"/>
          <w:sz w:val="24"/>
          <w:szCs w:val="24"/>
        </w:rPr>
        <w:t>15. 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bookmarkEnd w:id="0"/>
    <w:p w14:paraId="5F434CBF" w14:textId="0DFB5401" w:rsidR="009142D7" w:rsidRDefault="009142D7" w:rsidP="005A7D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7DD27045" w14:textId="0D29F2F7" w:rsidR="00EB3C35" w:rsidRDefault="00EB3C35" w:rsidP="005A7D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1D5AB6CA" w14:textId="7C303C78" w:rsidR="00EB3C35" w:rsidRDefault="00EB3C35" w:rsidP="005A7D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618CCAB7" w14:textId="7149C9E2" w:rsidR="00CD104E" w:rsidRDefault="00CD104E" w:rsidP="005A7D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36D2E986" w14:textId="54558E6C" w:rsidR="00CD104E" w:rsidRDefault="00CD104E" w:rsidP="005A7D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7145AFC8" w14:textId="197570BD" w:rsidR="00CD104E" w:rsidRDefault="00CD104E" w:rsidP="005A7D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4972B77C" w14:textId="50F5EC0F" w:rsidR="00CD104E" w:rsidRDefault="00CD104E" w:rsidP="005A7D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056DD764" w14:textId="61ECC5EF" w:rsidR="00CD104E" w:rsidRDefault="00CD104E" w:rsidP="005A7D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53723AEA" w14:textId="77777777" w:rsidR="00CD104E" w:rsidRDefault="00CD104E" w:rsidP="005A7D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29C36100" w14:textId="476D0408" w:rsidR="00EB3C35" w:rsidRDefault="00EB3C35" w:rsidP="005A7D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3C40883D" w14:textId="77777777" w:rsidR="00EB3C35" w:rsidRPr="006806D2" w:rsidRDefault="00EB3C35" w:rsidP="005A7D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33E415D4" w14:textId="77777777" w:rsidR="00E17335" w:rsidRPr="00E17335" w:rsidRDefault="003D3952" w:rsidP="005A7D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E17335" w:rsidRPr="00E1733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Опис навчальної дисципліни</w:t>
      </w:r>
    </w:p>
    <w:p w14:paraId="502622B5" w14:textId="77777777" w:rsidR="009142D7" w:rsidRPr="006D7342" w:rsidRDefault="009142D7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620E5889" w14:textId="77777777" w:rsidR="00E17335" w:rsidRDefault="003D3952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E17335" w:rsidRPr="00E17335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.1. Загальна інформація</w:t>
      </w:r>
    </w:p>
    <w:tbl>
      <w:tblPr>
        <w:tblW w:w="10264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859"/>
        <w:gridCol w:w="661"/>
        <w:gridCol w:w="753"/>
        <w:gridCol w:w="753"/>
        <w:gridCol w:w="753"/>
        <w:gridCol w:w="608"/>
        <w:gridCol w:w="608"/>
        <w:gridCol w:w="608"/>
        <w:gridCol w:w="608"/>
        <w:gridCol w:w="608"/>
        <w:gridCol w:w="621"/>
        <w:gridCol w:w="1307"/>
      </w:tblGrid>
      <w:tr w:rsidR="00E17335" w:rsidRPr="00E17335" w14:paraId="2B5AB401" w14:textId="77777777" w:rsidTr="00351858">
        <w:trPr>
          <w:trHeight w:val="419"/>
          <w:jc w:val="center"/>
        </w:trPr>
        <w:tc>
          <w:tcPr>
            <w:tcW w:w="1026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7775B" w14:textId="77777777" w:rsidR="00D40206" w:rsidRPr="00E17335" w:rsidRDefault="00E17335" w:rsidP="00F673F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Назва</w:t>
            </w:r>
            <w:proofErr w:type="spellEnd"/>
            <w:r w:rsidRPr="00F673F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навчальної</w:t>
            </w:r>
            <w:proofErr w:type="spellEnd"/>
            <w:r w:rsidRPr="00F673F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673F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дисциплін</w:t>
            </w:r>
            <w:proofErr w:type="spellEnd"/>
            <w:r w:rsidR="00F673F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 xml:space="preserve"> </w:t>
            </w:r>
            <w:r w:rsidR="00F673F2" w:rsidRPr="00F673F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US"/>
              </w:rPr>
              <w:t>I</w:t>
            </w:r>
            <w:r w:rsidR="00F673F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u w:val="single"/>
                <w:lang w:val="en-US"/>
              </w:rPr>
              <w:t>nternational Business</w:t>
            </w:r>
          </w:p>
        </w:tc>
      </w:tr>
      <w:tr w:rsidR="00E17335" w:rsidRPr="00E17335" w14:paraId="77572755" w14:textId="77777777" w:rsidTr="00351858">
        <w:trPr>
          <w:trHeight w:val="419"/>
          <w:jc w:val="center"/>
        </w:trPr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84AF3" w14:textId="77777777" w:rsidR="00D40206" w:rsidRPr="00E17335" w:rsidRDefault="00E17335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Форма навчання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6203C26" w14:textId="77777777"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Рік підготовки</w:t>
            </w:r>
          </w:p>
        </w:tc>
        <w:tc>
          <w:tcPr>
            <w:tcW w:w="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DB0388D" w14:textId="77777777"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Семестр</w:t>
            </w:r>
          </w:p>
        </w:tc>
        <w:tc>
          <w:tcPr>
            <w:tcW w:w="2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63C49" w14:textId="77777777"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</w:t>
            </w:r>
          </w:p>
        </w:tc>
        <w:tc>
          <w:tcPr>
            <w:tcW w:w="366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385CC" w14:textId="77777777"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 годин</w:t>
            </w:r>
          </w:p>
        </w:tc>
        <w:tc>
          <w:tcPr>
            <w:tcW w:w="13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0D5AC" w14:textId="77777777" w:rsidR="00E17335" w:rsidRPr="00E17335" w:rsidRDefault="00E17335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Вид </w:t>
            </w:r>
          </w:p>
          <w:p w14:paraId="70F21D45" w14:textId="77777777" w:rsidR="00351858" w:rsidRDefault="00351858" w:rsidP="00351858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</w:t>
            </w:r>
            <w:r w:rsidR="00E17335"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ідсумко</w:t>
            </w:r>
            <w:proofErr w:type="spellEnd"/>
          </w:p>
          <w:p w14:paraId="1359CE97" w14:textId="77777777" w:rsidR="00D40206" w:rsidRPr="00E17335" w:rsidRDefault="00E17335" w:rsidP="00351858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вого</w:t>
            </w:r>
            <w:proofErr w:type="spellEnd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контролю</w:t>
            </w:r>
          </w:p>
        </w:tc>
      </w:tr>
      <w:tr w:rsidR="00351858" w:rsidRPr="00E17335" w14:paraId="7036572D" w14:textId="77777777" w:rsidTr="006E49A9">
        <w:trPr>
          <w:trHeight w:val="151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CD5B9" w14:textId="77777777" w:rsidR="00E17335" w:rsidRPr="00E17335" w:rsidRDefault="00E17335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FFF22" w14:textId="77777777" w:rsidR="00E17335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BAEE5" w14:textId="77777777" w:rsidR="00E17335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1113E1D" w14:textId="77777777"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кредитів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D88BDD7" w14:textId="77777777"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годин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1E7E31B" w14:textId="77777777"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змістових</w:t>
            </w:r>
            <w:proofErr w:type="spellEnd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модулів</w:t>
            </w:r>
            <w:proofErr w:type="spellEnd"/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8006258" w14:textId="77777777"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лекції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1C99426" w14:textId="77777777"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практичні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1D4548E7" w14:textId="77777777"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семінарські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060A8A42" w14:textId="77777777"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лабораторні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D66AC43" w14:textId="77777777"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самостійна робота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46EB7F93" w14:textId="77777777" w:rsidR="00D40206" w:rsidRPr="00E17335" w:rsidRDefault="00E17335" w:rsidP="006E49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індивідуальні завдання</w:t>
            </w:r>
          </w:p>
        </w:tc>
        <w:tc>
          <w:tcPr>
            <w:tcW w:w="13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8A0032" w14:textId="77777777" w:rsidR="00E17335" w:rsidRPr="00E17335" w:rsidRDefault="00E17335" w:rsidP="003518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806279" w:rsidRPr="00E17335" w14:paraId="25EEEF9A" w14:textId="77777777" w:rsidTr="005A7DEB">
        <w:trPr>
          <w:trHeight w:val="3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B5175" w14:textId="77777777" w:rsidR="00806279" w:rsidRPr="00E17335" w:rsidRDefault="00806279" w:rsidP="0035185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Денна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0D5F1" w14:textId="77777777" w:rsidR="00806279" w:rsidRPr="006806D2" w:rsidRDefault="006806D2" w:rsidP="00EE2A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C2955" w14:textId="77777777" w:rsidR="00806279" w:rsidRPr="006806D2" w:rsidRDefault="006806D2" w:rsidP="00EE2A9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A9738" w14:textId="66CA5992" w:rsidR="00806279" w:rsidRPr="00EF1723" w:rsidRDefault="00EF1723" w:rsidP="00EE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81271" w14:textId="16D86865" w:rsidR="00806279" w:rsidRPr="00EF1723" w:rsidRDefault="00EF1723" w:rsidP="00EE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83D64" w14:textId="77777777" w:rsidR="00806279" w:rsidRPr="00806279" w:rsidRDefault="00806279" w:rsidP="00EE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7CB9E" w14:textId="28A82C0A" w:rsidR="00806279" w:rsidRPr="00EF1723" w:rsidRDefault="00EF1723" w:rsidP="00EE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8B3F45" w14:textId="758DFCC2" w:rsidR="00806279" w:rsidRPr="006806D2" w:rsidRDefault="00EF1723" w:rsidP="006806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070FDB" w14:textId="77777777" w:rsidR="00806279" w:rsidRPr="00806279" w:rsidRDefault="00806279" w:rsidP="00EE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F843EF" w14:textId="77777777" w:rsidR="00806279" w:rsidRPr="00806279" w:rsidRDefault="00806279" w:rsidP="00EE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31FEE" w14:textId="4D07BA8C" w:rsidR="00806279" w:rsidRPr="00EF1723" w:rsidRDefault="00EF1723" w:rsidP="00EE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CF442" w14:textId="77777777" w:rsidR="00806279" w:rsidRPr="00806279" w:rsidRDefault="00806279" w:rsidP="00EE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35920" w14:textId="04A82814" w:rsidR="00806279" w:rsidRPr="006524F8" w:rsidRDefault="006524F8" w:rsidP="00EE2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524F8" w:rsidRPr="00E17335" w14:paraId="71C837E5" w14:textId="77777777" w:rsidTr="006E2567">
        <w:trPr>
          <w:trHeight w:val="33"/>
          <w:jc w:val="center"/>
        </w:trPr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AABA7" w14:textId="77777777" w:rsidR="006524F8" w:rsidRPr="00E17335" w:rsidRDefault="006524F8" w:rsidP="006524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E17335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Заочна 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81529" w14:textId="0918F5C5" w:rsidR="006524F8" w:rsidRPr="00806279" w:rsidRDefault="006524F8" w:rsidP="0065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0AA85" w14:textId="1C00D667" w:rsidR="006524F8" w:rsidRPr="00806279" w:rsidRDefault="006524F8" w:rsidP="0065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AAE59" w14:textId="65FFA406" w:rsidR="006524F8" w:rsidRPr="00806279" w:rsidRDefault="006524F8" w:rsidP="0065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F53E3" w14:textId="2CD5B640" w:rsidR="006524F8" w:rsidRPr="00806279" w:rsidRDefault="006524F8" w:rsidP="0065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21736" w14:textId="090AFADB" w:rsidR="006524F8" w:rsidRPr="00806279" w:rsidRDefault="006524F8" w:rsidP="0065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01543F" w14:textId="5860EC3E" w:rsidR="006524F8" w:rsidRPr="006524F8" w:rsidRDefault="006524F8" w:rsidP="006524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09E8BA" w14:textId="42E9F4EA" w:rsidR="006524F8" w:rsidRPr="006524F8" w:rsidRDefault="006524F8" w:rsidP="006524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31FA5E" w14:textId="77777777" w:rsidR="006524F8" w:rsidRPr="00806279" w:rsidRDefault="006524F8" w:rsidP="0065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5EB6F8" w14:textId="77777777" w:rsidR="006524F8" w:rsidRPr="00806279" w:rsidRDefault="006524F8" w:rsidP="0065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9E4B98" w14:textId="5CE9EC5D" w:rsidR="006524F8" w:rsidRPr="006524F8" w:rsidRDefault="006524F8" w:rsidP="006524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C6D7AA" w14:textId="77777777" w:rsidR="006524F8" w:rsidRPr="00806279" w:rsidRDefault="006524F8" w:rsidP="0065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4C7F9B" w14:textId="1332E8CC" w:rsidR="006524F8" w:rsidRPr="00806279" w:rsidRDefault="006524F8" w:rsidP="0065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</w:tbl>
    <w:p w14:paraId="178D025B" w14:textId="77777777" w:rsidR="009142D7" w:rsidRDefault="009142D7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</w:pPr>
    </w:p>
    <w:p w14:paraId="55C72523" w14:textId="77777777" w:rsidR="008550DD" w:rsidRPr="00E17335" w:rsidRDefault="003D3952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8550DD" w:rsidRPr="008550DD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.2. Дидактична карта навчальної дисципліни</w:t>
      </w:r>
    </w:p>
    <w:tbl>
      <w:tblPr>
        <w:tblW w:w="10321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79"/>
        <w:gridCol w:w="995"/>
        <w:gridCol w:w="649"/>
        <w:gridCol w:w="649"/>
        <w:gridCol w:w="725"/>
        <w:gridCol w:w="608"/>
        <w:gridCol w:w="617"/>
        <w:gridCol w:w="995"/>
        <w:gridCol w:w="464"/>
        <w:gridCol w:w="565"/>
        <w:gridCol w:w="565"/>
        <w:gridCol w:w="534"/>
        <w:gridCol w:w="576"/>
      </w:tblGrid>
      <w:tr w:rsidR="00743086" w:rsidRPr="00601523" w14:paraId="68EC34C0" w14:textId="77777777" w:rsidTr="00073911">
        <w:trPr>
          <w:trHeight w:val="434"/>
          <w:jc w:val="center"/>
        </w:trPr>
        <w:tc>
          <w:tcPr>
            <w:tcW w:w="2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89E88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Назви змістових модулів і тем</w:t>
            </w:r>
          </w:p>
        </w:tc>
        <w:tc>
          <w:tcPr>
            <w:tcW w:w="79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6BA0D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073911" w:rsidRPr="00743086" w14:paraId="0AC4025D" w14:textId="77777777" w:rsidTr="00073911">
        <w:trPr>
          <w:trHeight w:val="137"/>
          <w:jc w:val="center"/>
        </w:trPr>
        <w:tc>
          <w:tcPr>
            <w:tcW w:w="2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09426" w14:textId="77777777" w:rsidR="00743086" w:rsidRPr="00601523" w:rsidRDefault="00743086" w:rsidP="00601523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24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04CF2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денна форма</w:t>
            </w:r>
          </w:p>
        </w:tc>
        <w:tc>
          <w:tcPr>
            <w:tcW w:w="36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4C346" w14:textId="77777777" w:rsidR="00743086" w:rsidRPr="00601523" w:rsidRDefault="00B51762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з</w:t>
            </w:r>
            <w:r w:rsidR="00743086"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аочна форма</w:t>
            </w:r>
          </w:p>
        </w:tc>
      </w:tr>
      <w:tr w:rsidR="00743086" w:rsidRPr="00743086" w14:paraId="66ECC278" w14:textId="77777777" w:rsidTr="00073911">
        <w:trPr>
          <w:trHeight w:val="434"/>
          <w:jc w:val="center"/>
        </w:trPr>
        <w:tc>
          <w:tcPr>
            <w:tcW w:w="2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9B6A87" w14:textId="77777777" w:rsidR="00743086" w:rsidRPr="00601523" w:rsidRDefault="00743086" w:rsidP="00601523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26E20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 xml:space="preserve">усього </w:t>
            </w:r>
          </w:p>
        </w:tc>
        <w:tc>
          <w:tcPr>
            <w:tcW w:w="32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77421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у тому числі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ED9CD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 xml:space="preserve">усього </w:t>
            </w:r>
          </w:p>
        </w:tc>
        <w:tc>
          <w:tcPr>
            <w:tcW w:w="26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64FB6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у тому числі</w:t>
            </w:r>
          </w:p>
        </w:tc>
      </w:tr>
      <w:tr w:rsidR="00073911" w:rsidRPr="00743086" w14:paraId="4DE5A892" w14:textId="77777777" w:rsidTr="00073911">
        <w:trPr>
          <w:trHeight w:val="291"/>
          <w:jc w:val="center"/>
        </w:trPr>
        <w:tc>
          <w:tcPr>
            <w:tcW w:w="2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ED6F21" w14:textId="77777777" w:rsidR="00743086" w:rsidRPr="00601523" w:rsidRDefault="00743086" w:rsidP="00601523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D104A" w14:textId="77777777" w:rsidR="00743086" w:rsidRPr="00601523" w:rsidRDefault="00743086" w:rsidP="00601523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6D5C6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4068B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п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BAE67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лаб</w:t>
            </w:r>
            <w:proofErr w:type="spellEnd"/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E9031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інд</w:t>
            </w:r>
            <w:proofErr w:type="spellEnd"/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E7B80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с.р</w:t>
            </w:r>
            <w:proofErr w:type="spellEnd"/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48CDC" w14:textId="77777777" w:rsidR="00743086" w:rsidRPr="00601523" w:rsidRDefault="00743086" w:rsidP="00601523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uk-UA"/>
              </w:rPr>
            </w:pP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C7F9A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8332E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п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0257B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лаб</w:t>
            </w:r>
            <w:proofErr w:type="spellEnd"/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ABB3F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інд</w:t>
            </w:r>
            <w:proofErr w:type="spellEnd"/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E3861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proofErr w:type="spellStart"/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с.р</w:t>
            </w:r>
            <w:proofErr w:type="spellEnd"/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.</w:t>
            </w:r>
          </w:p>
        </w:tc>
      </w:tr>
      <w:tr w:rsidR="00073911" w:rsidRPr="00743086" w14:paraId="4144A29B" w14:textId="77777777" w:rsidTr="00073911">
        <w:trPr>
          <w:trHeight w:val="249"/>
          <w:jc w:val="center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0BFE1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E0896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2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C210F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3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D09A1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4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71C69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5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9C774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6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588C8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7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D19C0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8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1C453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9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586D6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10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27BB0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11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FCE67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12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E197C" w14:textId="77777777" w:rsidR="00743086" w:rsidRPr="00601523" w:rsidRDefault="00743086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color w:val="000000" w:themeColor="text1"/>
                <w:kern w:val="24"/>
                <w:lang w:eastAsia="uk-UA"/>
              </w:rPr>
              <w:t>13</w:t>
            </w:r>
          </w:p>
        </w:tc>
      </w:tr>
      <w:tr w:rsidR="006806D2" w:rsidRPr="00743086" w14:paraId="51199904" w14:textId="77777777" w:rsidTr="0037240F">
        <w:trPr>
          <w:trHeight w:val="173"/>
          <w:jc w:val="center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EF831" w14:textId="77777777" w:rsidR="006806D2" w:rsidRPr="00601523" w:rsidRDefault="006806D2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Теми лекційних занять</w:t>
            </w:r>
          </w:p>
        </w:tc>
        <w:tc>
          <w:tcPr>
            <w:tcW w:w="79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242826" w14:textId="77777777" w:rsidR="006806D2" w:rsidRDefault="006806D2" w:rsidP="006806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806D2">
              <w:rPr>
                <w:rFonts w:ascii="Times New Roman" w:hAnsi="Times New Roman" w:cs="Times New Roman"/>
                <w:b/>
                <w:bCs/>
              </w:rPr>
              <w:t xml:space="preserve">MODULE 1. </w:t>
            </w:r>
            <w:r w:rsidRPr="006806D2">
              <w:rPr>
                <w:rFonts w:ascii="Times New Roman" w:hAnsi="Times New Roman" w:cs="Times New Roman"/>
                <w:bCs/>
              </w:rPr>
              <w:t xml:space="preserve">THE ENVIRONMENT AND STRATEGY </w:t>
            </w:r>
          </w:p>
          <w:p w14:paraId="32250410" w14:textId="77777777" w:rsidR="006806D2" w:rsidRPr="006806D2" w:rsidRDefault="006806D2" w:rsidP="006806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06D2">
              <w:rPr>
                <w:rFonts w:ascii="Times New Roman" w:hAnsi="Times New Roman" w:cs="Times New Roman"/>
                <w:bCs/>
              </w:rPr>
              <w:t>OF INTERNATIONAL BUSINESS</w:t>
            </w:r>
          </w:p>
        </w:tc>
      </w:tr>
      <w:tr w:rsidR="00AE6A9F" w:rsidRPr="00743086" w14:paraId="4DB295B8" w14:textId="77777777" w:rsidTr="00AE6A9F">
        <w:trPr>
          <w:trHeight w:val="802"/>
          <w:jc w:val="center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0FFD50" w14:textId="77777777" w:rsidR="00AE6A9F" w:rsidRPr="006806D2" w:rsidRDefault="00AE6A9F" w:rsidP="00AE6A9F">
            <w:pPr>
              <w:pStyle w:val="a5"/>
              <w:rPr>
                <w:lang w:val="en-US"/>
              </w:rPr>
            </w:pPr>
            <w:r w:rsidRPr="006806D2">
              <w:rPr>
                <w:b/>
                <w:lang w:val="en-US"/>
              </w:rPr>
              <w:t xml:space="preserve">Topic 1. </w:t>
            </w:r>
            <w:r w:rsidRPr="006806D2">
              <w:rPr>
                <w:lang w:val="en-US"/>
              </w:rPr>
              <w:t>The Essence and Forms of International Business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75D9E7" w14:textId="5C9D493F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3545B8" w14:textId="03D34160" w:rsidR="00AE6A9F" w:rsidRPr="00EF1723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C04C4F" w14:textId="3B4DE003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3C297A" w14:textId="77777777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0FD853" w14:textId="77777777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EAF266" w14:textId="0A585D0E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61EB7A" w14:textId="44F2797D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93788C" w14:textId="52669B8B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844271" w14:textId="3DC9850F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F5A9A4" w14:textId="77777777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79C216" w14:textId="6FB525E4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1780BD" w14:textId="72BBC492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6A9F" w:rsidRPr="00743086" w14:paraId="3F9CAD13" w14:textId="77777777" w:rsidTr="00AE6A9F">
        <w:trPr>
          <w:trHeight w:val="434"/>
          <w:jc w:val="center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26A37C" w14:textId="77777777" w:rsidR="00AE6A9F" w:rsidRPr="006806D2" w:rsidRDefault="00AE6A9F" w:rsidP="00AE6A9F">
            <w:pPr>
              <w:pStyle w:val="a5"/>
              <w:rPr>
                <w:lang w:val="en-US"/>
              </w:rPr>
            </w:pPr>
            <w:r w:rsidRPr="006806D2">
              <w:rPr>
                <w:b/>
                <w:lang w:val="en-US"/>
              </w:rPr>
              <w:t xml:space="preserve">Topic 2. </w:t>
            </w:r>
            <w:r w:rsidRPr="006806D2">
              <w:rPr>
                <w:lang w:val="en-US"/>
              </w:rPr>
              <w:t>The Environment of International Business</w:t>
            </w:r>
            <w:r w:rsidRPr="006806D2">
              <w:rPr>
                <w:b/>
                <w:lang w:val="en-US"/>
              </w:rPr>
              <w:t xml:space="preserve"> 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5ABE9E" w14:textId="0ECEE22D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4F5C76" w14:textId="2B54FFAE" w:rsidR="00AE6A9F" w:rsidRPr="00EF1723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9AE306" w14:textId="4DC80E2B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044255" w14:textId="77777777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7198F5" w14:textId="77777777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05E64B" w14:textId="5F39797A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608552" w14:textId="12C54687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E7457F" w14:textId="7F4632ED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620783" w14:textId="2FC34C70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C6CF0E" w14:textId="77777777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023B35" w14:textId="137B81CF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A6306D" w14:textId="1115ADA4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E6A9F" w:rsidRPr="00743086" w14:paraId="3328E9E4" w14:textId="77777777" w:rsidTr="00AE6A9F">
        <w:trPr>
          <w:trHeight w:val="434"/>
          <w:jc w:val="center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A885D2" w14:textId="77777777" w:rsidR="00AE6A9F" w:rsidRPr="006806D2" w:rsidRDefault="00AE6A9F" w:rsidP="00AE6A9F">
            <w:pPr>
              <w:pStyle w:val="a5"/>
              <w:rPr>
                <w:lang w:val="en-US"/>
              </w:rPr>
            </w:pPr>
            <w:r w:rsidRPr="006806D2">
              <w:rPr>
                <w:b/>
                <w:lang w:val="en-US"/>
              </w:rPr>
              <w:t xml:space="preserve">Topic 3. </w:t>
            </w:r>
            <w:r w:rsidRPr="006806D2">
              <w:rPr>
                <w:lang w:val="en-US"/>
              </w:rPr>
              <w:t>The Choice of International Business Contractor Country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22B3E9" w14:textId="50D89D7A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5CDDC3" w14:textId="2F534283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B4863C" w14:textId="77777777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8EAA7F" w14:textId="77777777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2FD056" w14:textId="77777777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583301" w14:textId="0FE8BA4A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A99D4F" w14:textId="76EB95BE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04A169" w14:textId="3CD6630D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B11E72" w14:textId="3F2709EC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E9EB6F" w14:textId="77777777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F9CA01" w14:textId="042F9DEC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C7698C" w14:textId="7FDE53DD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E6A9F" w:rsidRPr="00743086" w14:paraId="7C466A96" w14:textId="77777777" w:rsidTr="00AE6A9F">
        <w:trPr>
          <w:trHeight w:val="434"/>
          <w:jc w:val="center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A194FD" w14:textId="77777777" w:rsidR="00AE6A9F" w:rsidRPr="006806D2" w:rsidRDefault="00AE6A9F" w:rsidP="00AE6A9F">
            <w:pPr>
              <w:pStyle w:val="a5"/>
              <w:rPr>
                <w:lang w:val="en-US"/>
              </w:rPr>
            </w:pPr>
            <w:r w:rsidRPr="006806D2">
              <w:rPr>
                <w:b/>
                <w:lang w:val="en-US"/>
              </w:rPr>
              <w:t xml:space="preserve">Topic 4. </w:t>
            </w:r>
            <w:r w:rsidRPr="006806D2">
              <w:rPr>
                <w:lang w:val="en-US"/>
              </w:rPr>
              <w:t>Strategy of International Business</w:t>
            </w:r>
            <w:r w:rsidRPr="006806D2">
              <w:rPr>
                <w:b/>
                <w:lang w:val="en-US"/>
              </w:rPr>
              <w:t xml:space="preserve"> 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DD7A7D" w14:textId="1E5C0AB5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B0D950" w14:textId="5AC83B36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8DABFA" w14:textId="77777777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0B6E76" w14:textId="77777777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997A22" w14:textId="77777777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EF5F50" w14:textId="13871BE7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286EA9" w14:textId="1546D527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2A00C4" w14:textId="07B439D4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6C41F6" w14:textId="404FF9C4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2B3D47" w14:textId="77777777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AAE80" w14:textId="31CA114B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6538F2" w14:textId="49053FEA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E6A9F" w:rsidRPr="003A032E" w14:paraId="56DA9E81" w14:textId="77777777" w:rsidTr="00AE6A9F">
        <w:trPr>
          <w:trHeight w:val="523"/>
          <w:jc w:val="center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3F20E" w14:textId="77777777" w:rsidR="00AE6A9F" w:rsidRPr="003A032E" w:rsidRDefault="00AE6A9F" w:rsidP="00AE6A9F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3A032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Разом за  ЗМ1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19DCC6" w14:textId="4BB9B52A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378206" w14:textId="41FC26F6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84282D" w14:textId="07AE1AE2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0613E7" w14:textId="77777777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363851" w14:textId="77777777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1B6C7F" w14:textId="1F90B70E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1DFB5C" w14:textId="1C87A5EF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40CD3D" w14:textId="62D8D073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0E8EAE" w14:textId="20AE8CB6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8463E2" w14:textId="77777777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F89133" w14:textId="30064AAE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E6F891" w14:textId="4C800030" w:rsidR="00AE6A9F" w:rsidRPr="006524F8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673F2" w:rsidRPr="00743086" w14:paraId="5F46F076" w14:textId="77777777" w:rsidTr="00073911">
        <w:trPr>
          <w:trHeight w:val="33"/>
          <w:jc w:val="center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F8DD0" w14:textId="77777777" w:rsidR="00F673F2" w:rsidRPr="00601523" w:rsidRDefault="00F673F2" w:rsidP="0060152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>Теми лекційних занять</w:t>
            </w:r>
          </w:p>
        </w:tc>
        <w:tc>
          <w:tcPr>
            <w:tcW w:w="793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01AF6" w14:textId="77777777" w:rsidR="00F673F2" w:rsidRDefault="00F673F2" w:rsidP="006015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3A032E">
              <w:rPr>
                <w:rFonts w:ascii="Times New Roman" w:hAnsi="Times New Roman" w:cs="Times New Roman"/>
                <w:b/>
                <w:bCs/>
              </w:rPr>
              <w:t xml:space="preserve">MODULE 2. </w:t>
            </w:r>
            <w:r w:rsidRPr="003A032E">
              <w:rPr>
                <w:rFonts w:ascii="Times New Roman" w:hAnsi="Times New Roman" w:cs="Times New Roman"/>
                <w:bCs/>
              </w:rPr>
              <w:t xml:space="preserve">THE ORGANIZATION AND OPERATIONS </w:t>
            </w:r>
          </w:p>
          <w:p w14:paraId="57472443" w14:textId="77777777" w:rsidR="00F673F2" w:rsidRPr="003A032E" w:rsidRDefault="00F673F2" w:rsidP="006015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32E">
              <w:rPr>
                <w:rFonts w:ascii="Times New Roman" w:hAnsi="Times New Roman" w:cs="Times New Roman"/>
                <w:bCs/>
              </w:rPr>
              <w:t>OF INTERNATIONAL BUSINESS</w:t>
            </w:r>
          </w:p>
        </w:tc>
      </w:tr>
      <w:tr w:rsidR="00AE6A9F" w:rsidRPr="00743086" w14:paraId="676F40D5" w14:textId="77777777" w:rsidTr="00F673F2">
        <w:trPr>
          <w:trHeight w:val="434"/>
          <w:jc w:val="center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83BBB4" w14:textId="77777777" w:rsidR="00AE6A9F" w:rsidRPr="003A032E" w:rsidRDefault="00AE6A9F" w:rsidP="00AE6A9F">
            <w:pPr>
              <w:pStyle w:val="a5"/>
              <w:rPr>
                <w:lang w:val="en-US"/>
              </w:rPr>
            </w:pPr>
            <w:r w:rsidRPr="003A032E">
              <w:rPr>
                <w:b/>
                <w:lang w:val="en-US"/>
              </w:rPr>
              <w:t xml:space="preserve">Topic 5. </w:t>
            </w:r>
            <w:r w:rsidRPr="003A032E">
              <w:rPr>
                <w:lang w:val="en-US"/>
              </w:rPr>
              <w:t>Organization of International Business</w:t>
            </w:r>
            <w:r w:rsidRPr="003A032E">
              <w:rPr>
                <w:b/>
                <w:lang w:val="en-US"/>
              </w:rPr>
              <w:t xml:space="preserve"> 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C4C441" w14:textId="65F29C39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A9BF9E" w14:textId="2E4A9472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28C73F" w14:textId="1414159A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70943A" w14:textId="77777777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F354D4" w14:textId="77777777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0A2840" w14:textId="4BEC80D1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B6F3EB" w14:textId="4E126CF6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B861F3" w14:textId="3F363A51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92907A" w14:textId="193E13F4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BD730F" w14:textId="23761A29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F3DF03" w14:textId="540CB641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A1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BF6AC1" w14:textId="00DA64D5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E6A9F" w:rsidRPr="00743086" w14:paraId="024E78E5" w14:textId="77777777" w:rsidTr="00F673F2">
        <w:trPr>
          <w:trHeight w:val="434"/>
          <w:jc w:val="center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171999" w14:textId="77777777" w:rsidR="00AE6A9F" w:rsidRPr="003A032E" w:rsidRDefault="00AE6A9F" w:rsidP="00AE6A9F">
            <w:pPr>
              <w:pStyle w:val="a5"/>
              <w:rPr>
                <w:lang w:val="uk-UA"/>
              </w:rPr>
            </w:pPr>
            <w:r w:rsidRPr="003A032E">
              <w:rPr>
                <w:b/>
                <w:lang w:val="en-US"/>
              </w:rPr>
              <w:t xml:space="preserve">Topic 6. </w:t>
            </w:r>
            <w:r w:rsidRPr="003A032E">
              <w:rPr>
                <w:lang w:val="en-US"/>
              </w:rPr>
              <w:t>International Business Operations</w:t>
            </w:r>
            <w:r w:rsidRPr="003A032E">
              <w:rPr>
                <w:b/>
                <w:lang w:val="en-US"/>
              </w:rPr>
              <w:t xml:space="preserve"> 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3DE3D7" w14:textId="2D2AE83B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5A801A" w14:textId="642170BE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F14CD9" w14:textId="77777777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1DEDC8" w14:textId="77777777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380066" w14:textId="77777777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7434BA" w14:textId="43014AC2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179E15" w14:textId="581C42F1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1875A7" w14:textId="38282857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666256" w14:textId="61C23503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D7287B" w14:textId="1A957F56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38A2BE" w14:textId="78DC2060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A1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C8255E" w14:textId="1F3A352E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E6A9F" w:rsidRPr="00743086" w14:paraId="256117BB" w14:textId="77777777" w:rsidTr="00EF1723">
        <w:trPr>
          <w:trHeight w:val="516"/>
          <w:jc w:val="center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80927B" w14:textId="1696DADA" w:rsidR="00AE6A9F" w:rsidRPr="003A032E" w:rsidRDefault="00AE6A9F" w:rsidP="00AE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Topic 7. </w:t>
            </w:r>
            <w:r w:rsidRPr="00536C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Marketing in International Business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802F62" w14:textId="612C1E2B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A6A402" w14:textId="7C1F297E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EEBFAA" w14:textId="77777777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3B958E" w14:textId="77777777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E53649" w14:textId="77777777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607639" w14:textId="10BD9045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A42B2C" w14:textId="0A8D4E97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18EEE2" w14:textId="71C13B90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911AE9" w14:textId="177E6A3D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C22912" w14:textId="0B598136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AE7BDF" w14:textId="4D40E6FA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A1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D2D5CF" w14:textId="645A23CE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E6A9F" w:rsidRPr="00743086" w14:paraId="4A62E23E" w14:textId="77777777" w:rsidTr="00F673F2">
        <w:trPr>
          <w:trHeight w:val="434"/>
          <w:jc w:val="center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D816E2" w14:textId="77777777" w:rsidR="00AE6A9F" w:rsidRPr="003A032E" w:rsidRDefault="00AE6A9F" w:rsidP="00AE6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Topic </w:t>
            </w:r>
            <w:r w:rsidRPr="003A032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A03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A0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R&amp;D in </w:t>
            </w:r>
            <w:r w:rsidRPr="003A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International Business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F2AD8D" w14:textId="0F511EEE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F8BEB5" w14:textId="3E1174C2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B90057" w14:textId="088A0D4F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4EFA99" w14:textId="77777777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F0961F" w14:textId="77777777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BC1B99" w14:textId="64F485BF" w:rsidR="00AE6A9F" w:rsidRPr="003A032E" w:rsidRDefault="00AE6A9F" w:rsidP="00AE6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7B8B7B" w14:textId="01122606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3A0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A2D1C9" w14:textId="610DB98B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56FFA2" w14:textId="536841B2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99CE1B" w14:textId="4D1A9C4C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84BD00" w14:textId="21D8D681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 w:rsidRPr="006A1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535EA6" w14:textId="6BAA295F" w:rsidR="00AE6A9F" w:rsidRPr="00601523" w:rsidRDefault="00AE6A9F" w:rsidP="00AE6A9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E6A9F" w:rsidRPr="003A032E" w14:paraId="64891951" w14:textId="77777777" w:rsidTr="00F673F2">
        <w:trPr>
          <w:trHeight w:val="297"/>
          <w:jc w:val="center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E397E" w14:textId="77777777" w:rsidR="00AE6A9F" w:rsidRPr="003A032E" w:rsidRDefault="00AE6A9F" w:rsidP="00AE6A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3A032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lastRenderedPageBreak/>
              <w:t>Разом за ЗМ 2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406FDD" w14:textId="748CA9AF" w:rsidR="00AE6A9F" w:rsidRPr="003A032E" w:rsidRDefault="00AE6A9F" w:rsidP="00AE6A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6</w:t>
            </w:r>
            <w:r w:rsidRPr="003A032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104A00" w14:textId="36EA0854" w:rsidR="00AE6A9F" w:rsidRPr="003A032E" w:rsidRDefault="00AE6A9F" w:rsidP="00AE6A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3A032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F3BE3C" w14:textId="6865FED0" w:rsidR="00AE6A9F" w:rsidRPr="003A032E" w:rsidRDefault="00AE6A9F" w:rsidP="00AE6A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3A032E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D5F4A5" w14:textId="77777777" w:rsidR="00AE6A9F" w:rsidRPr="003A032E" w:rsidRDefault="00AE6A9F" w:rsidP="00AE6A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170056" w14:textId="77777777" w:rsidR="00AE6A9F" w:rsidRPr="003A032E" w:rsidRDefault="00AE6A9F" w:rsidP="00AE6A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74A508" w14:textId="7F87D16E" w:rsidR="00AE6A9F" w:rsidRPr="003A032E" w:rsidRDefault="00AE6A9F" w:rsidP="00AE6A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EBF552" w14:textId="0A11F59B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2EF89C" w14:textId="020FBA64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044224" w14:textId="0F585F1A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6A2984" w14:textId="136F5159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524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C7AB95" w14:textId="0F636D25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 w:rsidRPr="006A1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0E4C11" w14:textId="3A5C2EB3" w:rsidR="00AE6A9F" w:rsidRPr="003A032E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673F2" w:rsidRPr="00743086" w14:paraId="1B644BE3" w14:textId="77777777" w:rsidTr="00F673F2">
        <w:trPr>
          <w:trHeight w:val="252"/>
          <w:jc w:val="center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D1CE7" w14:textId="77777777" w:rsidR="00F673F2" w:rsidRPr="00601523" w:rsidRDefault="00F673F2" w:rsidP="00601523">
            <w:pPr>
              <w:spacing w:after="0" w:line="240" w:lineRule="auto"/>
              <w:contextualSpacing/>
              <w:jc w:val="right"/>
              <w:rPr>
                <w:rFonts w:ascii="Arial" w:eastAsia="Times New Roman" w:hAnsi="Arial" w:cs="Arial"/>
                <w:lang w:eastAsia="uk-UA"/>
              </w:rPr>
            </w:pPr>
            <w:r w:rsidRPr="0060152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eastAsia="uk-UA"/>
              </w:rPr>
              <w:t xml:space="preserve">Усього годин 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6ABA02" w14:textId="39831D3F" w:rsidR="00F673F2" w:rsidRPr="003A032E" w:rsidRDefault="00EF1723" w:rsidP="00372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6ED4BD" w14:textId="6FB53DC6" w:rsidR="00F673F2" w:rsidRPr="003A032E" w:rsidRDefault="00EF1723" w:rsidP="00372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E433CD" w14:textId="561423A7" w:rsidR="00F673F2" w:rsidRPr="003A032E" w:rsidRDefault="00F673F2" w:rsidP="00372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3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F17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A3EA7B" w14:textId="77777777" w:rsidR="00F673F2" w:rsidRPr="003A032E" w:rsidRDefault="00F673F2" w:rsidP="00372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67548F" w14:textId="77777777" w:rsidR="00F673F2" w:rsidRPr="003A032E" w:rsidRDefault="00F673F2" w:rsidP="00372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23F706" w14:textId="3211F17D" w:rsidR="00F673F2" w:rsidRPr="003A032E" w:rsidRDefault="00EF1723" w:rsidP="00372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C86B70" w14:textId="005E8EB6" w:rsidR="00F673F2" w:rsidRPr="00601523" w:rsidRDefault="00AE6A9F" w:rsidP="00AE6A9F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CE5B63" w14:textId="425BEB60" w:rsidR="00F673F2" w:rsidRPr="00AE6A9F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94CB8B" w14:textId="72DF63F8" w:rsidR="00F673F2" w:rsidRPr="00AE6A9F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516099" w14:textId="77777777" w:rsidR="00F673F2" w:rsidRPr="00AE6A9F" w:rsidRDefault="00F673F2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F3A3E5" w14:textId="77777777" w:rsidR="00F673F2" w:rsidRPr="00AE6A9F" w:rsidRDefault="00F673F2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A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E391FD" w14:textId="008B3762" w:rsidR="00F673F2" w:rsidRPr="00AE6A9F" w:rsidRDefault="00AE6A9F" w:rsidP="00AE6A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</w:t>
            </w:r>
          </w:p>
        </w:tc>
      </w:tr>
    </w:tbl>
    <w:p w14:paraId="71C0070C" w14:textId="77777777" w:rsidR="00575F83" w:rsidRDefault="00575F83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</w:pPr>
    </w:p>
    <w:p w14:paraId="6EDB516A" w14:textId="77777777" w:rsidR="003A032E" w:rsidRDefault="003A032E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  <w:lang w:val="en-US"/>
        </w:rPr>
      </w:pPr>
    </w:p>
    <w:p w14:paraId="46CAEDA7" w14:textId="77777777" w:rsidR="00603C36" w:rsidRPr="00A1227C" w:rsidRDefault="00603C36" w:rsidP="00603C36">
      <w:pPr>
        <w:pStyle w:val="a3"/>
        <w:spacing w:before="0" w:beforeAutospacing="0" w:after="0" w:afterAutospacing="0"/>
        <w:ind w:left="144"/>
        <w:jc w:val="center"/>
        <w:rPr>
          <w:sz w:val="20"/>
        </w:rPr>
      </w:pPr>
      <w:bookmarkStart w:id="2" w:name="_Hlk82976772"/>
      <w:r>
        <w:rPr>
          <w:rFonts w:eastAsia="+mn-ea"/>
          <w:b/>
          <w:bCs/>
          <w:color w:val="000000"/>
          <w:kern w:val="24"/>
          <w:szCs w:val="32"/>
        </w:rPr>
        <w:t>6</w:t>
      </w:r>
      <w:r w:rsidRPr="00A1227C">
        <w:rPr>
          <w:rFonts w:eastAsia="+mn-ea"/>
          <w:b/>
          <w:bCs/>
          <w:color w:val="000000"/>
          <w:kern w:val="24"/>
          <w:szCs w:val="32"/>
        </w:rPr>
        <w:t xml:space="preserve">. </w:t>
      </w:r>
      <w:r>
        <w:rPr>
          <w:rFonts w:eastAsia="+mn-ea"/>
          <w:b/>
          <w:bCs/>
          <w:color w:val="000000"/>
          <w:kern w:val="24"/>
          <w:szCs w:val="32"/>
        </w:rPr>
        <w:t>Методи навчання, форми та методи оцінювання</w:t>
      </w:r>
    </w:p>
    <w:p w14:paraId="720BF6F5" w14:textId="77777777" w:rsidR="00603C36" w:rsidRDefault="00603C36" w:rsidP="00603C36">
      <w:pPr>
        <w:pStyle w:val="a3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  <w:szCs w:val="32"/>
        </w:rPr>
      </w:pPr>
      <w:r>
        <w:rPr>
          <w:rFonts w:eastAsia="+mn-ea"/>
          <w:b/>
          <w:bCs/>
          <w:color w:val="000000"/>
          <w:kern w:val="24"/>
          <w:szCs w:val="32"/>
        </w:rPr>
        <w:t>Методи навчання</w:t>
      </w:r>
    </w:p>
    <w:p w14:paraId="500E064B" w14:textId="604AFBB9" w:rsidR="00603C36" w:rsidRPr="006214CB" w:rsidRDefault="00603C36" w:rsidP="00603C36">
      <w:pPr>
        <w:pStyle w:val="a3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>– словесні методи (лекція, диску</w:t>
      </w:r>
      <w:r>
        <w:rPr>
          <w:rFonts w:eastAsia="+mn-ea"/>
          <w:bCs/>
          <w:color w:val="000000"/>
          <w:kern w:val="24"/>
          <w:szCs w:val="32"/>
        </w:rPr>
        <w:t>сія, бесіда, консультація тощо)</w:t>
      </w:r>
    </w:p>
    <w:p w14:paraId="45145DA9" w14:textId="37A7C472" w:rsidR="00603C36" w:rsidRPr="006214CB" w:rsidRDefault="00603C36" w:rsidP="00603C36">
      <w:pPr>
        <w:pStyle w:val="a3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>– практичні методи (пр</w:t>
      </w:r>
      <w:r>
        <w:rPr>
          <w:rFonts w:eastAsia="+mn-ea"/>
          <w:bCs/>
          <w:color w:val="000000"/>
          <w:kern w:val="24"/>
          <w:szCs w:val="32"/>
        </w:rPr>
        <w:t>актичні роботи)</w:t>
      </w:r>
    </w:p>
    <w:p w14:paraId="395A043F" w14:textId="3A2813E5" w:rsidR="00603C36" w:rsidRPr="006214CB" w:rsidRDefault="00603C36" w:rsidP="00603C36">
      <w:pPr>
        <w:pStyle w:val="a3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>– бізнес-кейс</w:t>
      </w:r>
      <w:r>
        <w:rPr>
          <w:rFonts w:eastAsia="+mn-ea"/>
          <w:bCs/>
          <w:color w:val="000000"/>
          <w:kern w:val="24"/>
          <w:szCs w:val="32"/>
        </w:rPr>
        <w:t xml:space="preserve">и (індивідуальні або командні) </w:t>
      </w:r>
    </w:p>
    <w:p w14:paraId="4D61B549" w14:textId="2E9000CC" w:rsidR="00603C36" w:rsidRPr="006214CB" w:rsidRDefault="00603C36" w:rsidP="00603C36">
      <w:pPr>
        <w:pStyle w:val="a3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>– наочні методи (презентації результатів виконаних завдань, іл</w:t>
      </w:r>
      <w:r>
        <w:rPr>
          <w:rFonts w:eastAsia="+mn-ea"/>
          <w:bCs/>
          <w:color w:val="000000"/>
          <w:kern w:val="24"/>
          <w:szCs w:val="32"/>
        </w:rPr>
        <w:t>юстрації, відеоматеріали, тощо)</w:t>
      </w:r>
    </w:p>
    <w:p w14:paraId="3874878A" w14:textId="657B6C52" w:rsidR="00603C36" w:rsidRPr="006214CB" w:rsidRDefault="00603C36" w:rsidP="00603C36">
      <w:pPr>
        <w:pStyle w:val="a3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>– робота з інформаційними ресурсами: з навчально-методичною, науковою, нормативною лі</w:t>
      </w:r>
      <w:r>
        <w:rPr>
          <w:rFonts w:eastAsia="+mn-ea"/>
          <w:bCs/>
          <w:color w:val="000000"/>
          <w:kern w:val="24"/>
          <w:szCs w:val="32"/>
        </w:rPr>
        <w:t>тературою та інтернет-ресурсами</w:t>
      </w:r>
    </w:p>
    <w:p w14:paraId="698080B0" w14:textId="4AF77A4D" w:rsidR="00603C36" w:rsidRPr="006214CB" w:rsidRDefault="00603C36" w:rsidP="00603C36">
      <w:pPr>
        <w:pStyle w:val="a3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 xml:space="preserve">– комп’ютерні засоби навчання (онлайн курси – ресурси, </w:t>
      </w:r>
      <w:proofErr w:type="spellStart"/>
      <w:r w:rsidRPr="006214CB">
        <w:rPr>
          <w:rFonts w:eastAsia="+mn-ea"/>
          <w:bCs/>
          <w:color w:val="000000"/>
          <w:kern w:val="24"/>
          <w:szCs w:val="32"/>
        </w:rPr>
        <w:t>we</w:t>
      </w:r>
      <w:r>
        <w:rPr>
          <w:rFonts w:eastAsia="+mn-ea"/>
          <w:bCs/>
          <w:color w:val="000000"/>
          <w:kern w:val="24"/>
          <w:szCs w:val="32"/>
        </w:rPr>
        <w:t>b</w:t>
      </w:r>
      <w:proofErr w:type="spellEnd"/>
      <w:r>
        <w:rPr>
          <w:rFonts w:eastAsia="+mn-ea"/>
          <w:bCs/>
          <w:color w:val="000000"/>
          <w:kern w:val="24"/>
          <w:szCs w:val="32"/>
        </w:rPr>
        <w:t xml:space="preserve">-конференції, </w:t>
      </w:r>
      <w:proofErr w:type="spellStart"/>
      <w:r>
        <w:rPr>
          <w:rFonts w:eastAsia="+mn-ea"/>
          <w:bCs/>
          <w:color w:val="000000"/>
          <w:kern w:val="24"/>
          <w:szCs w:val="32"/>
        </w:rPr>
        <w:t>вебінари</w:t>
      </w:r>
      <w:proofErr w:type="spellEnd"/>
      <w:r>
        <w:rPr>
          <w:rFonts w:eastAsia="+mn-ea"/>
          <w:bCs/>
          <w:color w:val="000000"/>
          <w:kern w:val="24"/>
          <w:szCs w:val="32"/>
        </w:rPr>
        <w:t xml:space="preserve"> тощо)</w:t>
      </w:r>
    </w:p>
    <w:p w14:paraId="01D5CBB0" w14:textId="131BC720" w:rsidR="00603C36" w:rsidRPr="006214CB" w:rsidRDefault="00603C36" w:rsidP="00603C36">
      <w:pPr>
        <w:pStyle w:val="a3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>– самостійна робота над індивідуальним завданням або за програмою навчальної дисципл</w:t>
      </w:r>
      <w:r>
        <w:rPr>
          <w:rFonts w:eastAsia="+mn-ea"/>
          <w:bCs/>
          <w:color w:val="000000"/>
          <w:kern w:val="24"/>
          <w:szCs w:val="32"/>
        </w:rPr>
        <w:t>іни</w:t>
      </w:r>
    </w:p>
    <w:p w14:paraId="01F3DA0F" w14:textId="77777777" w:rsidR="00603C36" w:rsidRDefault="00603C36" w:rsidP="00603C36">
      <w:pPr>
        <w:pStyle w:val="a3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  <w:szCs w:val="32"/>
        </w:rPr>
      </w:pPr>
      <w:r>
        <w:rPr>
          <w:rFonts w:eastAsia="+mn-ea"/>
          <w:b/>
          <w:bCs/>
          <w:color w:val="000000"/>
          <w:kern w:val="24"/>
          <w:szCs w:val="32"/>
        </w:rPr>
        <w:t>Форми та методи оцінювання</w:t>
      </w:r>
    </w:p>
    <w:p w14:paraId="030130FF" w14:textId="2BB2C05D" w:rsidR="00603C36" w:rsidRDefault="00603C36" w:rsidP="00603C36">
      <w:pPr>
        <w:pStyle w:val="a3"/>
        <w:spacing w:before="0" w:beforeAutospacing="0" w:after="0" w:afterAutospacing="0"/>
        <w:ind w:firstLine="709"/>
        <w:jc w:val="both"/>
      </w:pPr>
      <w:r>
        <w:t>– захист бізнес-кейсів, результатів досліджень</w:t>
      </w:r>
    </w:p>
    <w:p w14:paraId="5FC14BF2" w14:textId="038A69EF" w:rsidR="00603C36" w:rsidRDefault="00603C36" w:rsidP="00603C36">
      <w:pPr>
        <w:pStyle w:val="a3"/>
        <w:spacing w:before="0" w:beforeAutospacing="0" w:after="0" w:afterAutospacing="0"/>
        <w:ind w:firstLine="709"/>
        <w:jc w:val="both"/>
      </w:pPr>
      <w:r>
        <w:t>– аналітичні звіти, реферати, тези доповідей, статті</w:t>
      </w:r>
    </w:p>
    <w:p w14:paraId="158B66AA" w14:textId="700EA780" w:rsidR="00603C36" w:rsidRDefault="00603C36" w:rsidP="00603C36">
      <w:pPr>
        <w:pStyle w:val="a3"/>
        <w:spacing w:before="0" w:beforeAutospacing="0" w:after="0" w:afterAutospacing="0"/>
        <w:ind w:firstLine="709"/>
        <w:jc w:val="both"/>
      </w:pPr>
      <w:r>
        <w:t>– презентації результатів виконання завдань</w:t>
      </w:r>
    </w:p>
    <w:p w14:paraId="1FEE39AA" w14:textId="6ABB6DEA" w:rsidR="00603C36" w:rsidRDefault="00CD104E" w:rsidP="00603C36">
      <w:pPr>
        <w:pStyle w:val="a3"/>
        <w:spacing w:before="0" w:beforeAutospacing="0" w:after="0" w:afterAutospacing="0"/>
        <w:ind w:firstLine="709"/>
        <w:jc w:val="both"/>
      </w:pPr>
      <w:r>
        <w:t>– підсумковий контроль</w:t>
      </w:r>
    </w:p>
    <w:p w14:paraId="1126E130" w14:textId="1F2E661B" w:rsidR="00603C36" w:rsidRDefault="00603C36" w:rsidP="00603C36">
      <w:pPr>
        <w:pStyle w:val="a3"/>
        <w:spacing w:before="0" w:beforeAutospacing="0" w:after="0" w:afterAutospacing="0"/>
        <w:ind w:firstLine="709"/>
        <w:jc w:val="both"/>
      </w:pPr>
      <w:r>
        <w:t>– інші види індивідуальних та групових завдань</w:t>
      </w:r>
    </w:p>
    <w:p w14:paraId="1B99AB48" w14:textId="77777777" w:rsidR="00603C36" w:rsidRPr="002C6AB3" w:rsidRDefault="00603C36" w:rsidP="00603C36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C6AB3">
        <w:rPr>
          <w:b/>
          <w:bCs/>
          <w:sz w:val="22"/>
          <w:szCs w:val="22"/>
        </w:rPr>
        <w:t>Політика щодо дедлайнів та перескладання</w:t>
      </w:r>
      <w:r w:rsidRPr="002C6AB3">
        <w:rPr>
          <w:sz w:val="22"/>
          <w:szCs w:val="22"/>
        </w:rPr>
        <w:t>: Роботи, які здаються із порушенням термінів без поважних причин, оцінюються на нижчу оцінку (-10 балів). Перескладання модулів відбувається із дозволу деканату за наявності поважних причин (наприклад, лікарняний).</w:t>
      </w:r>
    </w:p>
    <w:p w14:paraId="714CAF83" w14:textId="3374A5DE" w:rsidR="00603C36" w:rsidRPr="002C6AB3" w:rsidRDefault="00603C36" w:rsidP="00603C36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C6AB3">
        <w:rPr>
          <w:b/>
          <w:bCs/>
          <w:sz w:val="22"/>
          <w:szCs w:val="22"/>
        </w:rPr>
        <w:t>Політика щодо академічної доброчесності</w:t>
      </w:r>
      <w:r w:rsidRPr="002C6AB3">
        <w:rPr>
          <w:sz w:val="22"/>
          <w:szCs w:val="22"/>
        </w:rPr>
        <w:t xml:space="preserve">: Усі письмові роботи перевіряються на наявність плагіату і допускаються до захисту із коректними текстовими запозиченнями не більше 20%. Списування під час контрольних робіт заборонені (в </w:t>
      </w:r>
      <w:proofErr w:type="spellStart"/>
      <w:r w:rsidRPr="002C6AB3">
        <w:rPr>
          <w:sz w:val="22"/>
          <w:szCs w:val="22"/>
        </w:rPr>
        <w:t>т.ч</w:t>
      </w:r>
      <w:proofErr w:type="spellEnd"/>
      <w:r w:rsidRPr="002C6AB3">
        <w:rPr>
          <w:sz w:val="22"/>
          <w:szCs w:val="22"/>
        </w:rPr>
        <w:t xml:space="preserve">. із використанням мобільних девайсів). </w:t>
      </w:r>
    </w:p>
    <w:p w14:paraId="25F623EF" w14:textId="77777777" w:rsidR="00603C36" w:rsidRPr="002C6AB3" w:rsidRDefault="00603C36" w:rsidP="00603C36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C6AB3">
        <w:rPr>
          <w:b/>
          <w:bCs/>
          <w:sz w:val="22"/>
          <w:szCs w:val="22"/>
        </w:rPr>
        <w:t>Політика щодо відвідування</w:t>
      </w:r>
      <w:r w:rsidRPr="002C6AB3">
        <w:rPr>
          <w:sz w:val="22"/>
          <w:szCs w:val="22"/>
        </w:rPr>
        <w:t>: Відвідування занять є обов’язковим компонентом оцінювання, за яке нараховуються бали. За об’єктивних причин (наприклад, хвороба, міжнародне стажування) навчання може відбуватись в он-лайн формі за погодженням із керівником курсу.</w:t>
      </w:r>
    </w:p>
    <w:p w14:paraId="6ECD5EAA" w14:textId="77777777" w:rsidR="00603C36" w:rsidRPr="002C6AB3" w:rsidRDefault="00603C36" w:rsidP="00603C36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C6AB3">
        <w:rPr>
          <w:sz w:val="22"/>
          <w:szCs w:val="22"/>
        </w:rPr>
        <w:t xml:space="preserve">Критеріями оцінювання є: </w:t>
      </w:r>
    </w:p>
    <w:p w14:paraId="57B58D9A" w14:textId="77777777" w:rsidR="00603C36" w:rsidRPr="002C6AB3" w:rsidRDefault="00603C36" w:rsidP="00603C36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C6AB3">
        <w:rPr>
          <w:b/>
          <w:bCs/>
          <w:sz w:val="22"/>
          <w:szCs w:val="22"/>
        </w:rPr>
        <w:t>при усних відповідях</w:t>
      </w:r>
      <w:r w:rsidRPr="002C6AB3">
        <w:rPr>
          <w:sz w:val="22"/>
          <w:szCs w:val="22"/>
        </w:rPr>
        <w:t xml:space="preserve">: повнота розкриття питання; логіка викладання матеріалу; використання основної та додаткової літератури; аналітичні міркування, уміння робити порівняння, висновки; уміння аналізувати теоретичні проблеми з урахуванням світової і вітчизняної практики; </w:t>
      </w:r>
    </w:p>
    <w:p w14:paraId="6B0631DF" w14:textId="77777777" w:rsidR="00603C36" w:rsidRPr="002C6AB3" w:rsidRDefault="00603C36" w:rsidP="00603C36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C6AB3">
        <w:rPr>
          <w:b/>
          <w:bCs/>
          <w:sz w:val="22"/>
          <w:szCs w:val="22"/>
        </w:rPr>
        <w:t>при виконанні письмових завдань</w:t>
      </w:r>
      <w:r w:rsidRPr="002C6AB3">
        <w:rPr>
          <w:sz w:val="22"/>
          <w:szCs w:val="22"/>
        </w:rPr>
        <w:t xml:space="preserve">: повнота розкриття питання, аргументованість і логіка викладення матеріалу, використання літературних джерел, законодавчих актів, прикладів та фактичного матеріалу тощо; цілісність, системність, логічність, уміння формулювати висновки; акуратність оформлення письмової роботи. </w:t>
      </w:r>
    </w:p>
    <w:p w14:paraId="67B42B8D" w14:textId="12C5E154" w:rsidR="00603C36" w:rsidRPr="002C6AB3" w:rsidRDefault="00603C36" w:rsidP="00603C36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C6AB3">
        <w:rPr>
          <w:sz w:val="22"/>
          <w:szCs w:val="22"/>
        </w:rPr>
        <w:t xml:space="preserve">Максимальна оцінка знань студента під час навчальних занять за кожну тему (опитування, тестування, розв’язання задач), виконанні завдань для самостійної роботи, підготовці есе – </w:t>
      </w:r>
      <w:r>
        <w:rPr>
          <w:sz w:val="22"/>
          <w:szCs w:val="22"/>
        </w:rPr>
        <w:t>5</w:t>
      </w:r>
      <w:r w:rsidRPr="002C6AB3">
        <w:rPr>
          <w:sz w:val="22"/>
          <w:szCs w:val="22"/>
        </w:rPr>
        <w:t xml:space="preserve"> бал</w:t>
      </w:r>
      <w:r>
        <w:rPr>
          <w:sz w:val="22"/>
          <w:szCs w:val="22"/>
        </w:rPr>
        <w:t>ів</w:t>
      </w:r>
      <w:r w:rsidRPr="002C6AB3">
        <w:rPr>
          <w:sz w:val="22"/>
          <w:szCs w:val="22"/>
        </w:rPr>
        <w:t xml:space="preserve">. </w:t>
      </w:r>
    </w:p>
    <w:p w14:paraId="05F79DA9" w14:textId="09ABBF2F" w:rsidR="00603C36" w:rsidRDefault="00603C36" w:rsidP="00603C36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C6AB3">
        <w:rPr>
          <w:sz w:val="22"/>
          <w:szCs w:val="22"/>
        </w:rPr>
        <w:t xml:space="preserve">Проведення підсумкового контролю здійснюється у формі </w:t>
      </w:r>
      <w:r w:rsidR="00861FC4">
        <w:rPr>
          <w:sz w:val="22"/>
          <w:szCs w:val="22"/>
        </w:rPr>
        <w:t>заліку</w:t>
      </w:r>
      <w:r w:rsidRPr="002C6AB3">
        <w:rPr>
          <w:sz w:val="22"/>
          <w:szCs w:val="22"/>
        </w:rPr>
        <w:t xml:space="preserve"> в обсязі навчального матеріалу, визначеного навчальною програмою дисципліни і в терміни, передбачені графіком навчального процесу. Загальна підсумкова оцінка з дисципліни (максимум 100 балів) визначається як сума балів поточного і модульного контролю та результатів </w:t>
      </w:r>
      <w:r w:rsidR="00861FC4">
        <w:rPr>
          <w:sz w:val="22"/>
          <w:szCs w:val="22"/>
        </w:rPr>
        <w:t>заліку</w:t>
      </w:r>
      <w:r w:rsidRPr="002C6AB3">
        <w:rPr>
          <w:sz w:val="22"/>
          <w:szCs w:val="22"/>
        </w:rPr>
        <w:t xml:space="preserve"> (як можливість отримання додаткових балів, якщо набрані протягом семестру бали не влаштовують студентів). У випадку отримання менше 50 балів за результатами загального підсумкового контролю, студент обов’язково здійснює перескладання для ліквідації академічної заборгованості.</w:t>
      </w:r>
    </w:p>
    <w:bookmarkEnd w:id="2"/>
    <w:p w14:paraId="57B63F4E" w14:textId="1D0BF2CB" w:rsidR="003A032E" w:rsidRDefault="003A032E" w:rsidP="005249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6E119C" w14:textId="0FA692E6" w:rsidR="00CD104E" w:rsidRDefault="00CD104E" w:rsidP="005249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5E3389" w14:textId="2CEBC82B" w:rsidR="00CD104E" w:rsidRDefault="00CD104E" w:rsidP="005249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6AD257" w14:textId="591440B3" w:rsidR="00CD104E" w:rsidRDefault="00CD104E" w:rsidP="005249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02FED9" w14:textId="77777777" w:rsidR="00CD104E" w:rsidRPr="00603C36" w:rsidRDefault="00CD104E" w:rsidP="0052494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A771D3" w14:textId="4110A8C1" w:rsidR="00524943" w:rsidRDefault="00524943" w:rsidP="005249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4943">
        <w:rPr>
          <w:rFonts w:ascii="Times New Roman" w:hAnsi="Times New Roman" w:cs="Times New Roman"/>
          <w:b/>
          <w:bCs/>
          <w:sz w:val="24"/>
          <w:szCs w:val="24"/>
        </w:rPr>
        <w:t>Шкала оцінювання: національна та ЄКТС</w:t>
      </w:r>
    </w:p>
    <w:tbl>
      <w:tblPr>
        <w:tblW w:w="475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2741"/>
        <w:gridCol w:w="3043"/>
      </w:tblGrid>
      <w:tr w:rsidR="00861FC4" w:rsidRPr="00524943" w14:paraId="764CEAB1" w14:textId="77777777" w:rsidTr="00C91D4E">
        <w:trPr>
          <w:trHeight w:val="238"/>
        </w:trPr>
        <w:tc>
          <w:tcPr>
            <w:tcW w:w="3588" w:type="dxa"/>
            <w:vMerge w:val="restart"/>
            <w:shd w:val="clear" w:color="auto" w:fill="auto"/>
            <w:vAlign w:val="center"/>
          </w:tcPr>
          <w:p w14:paraId="6A7CE21E" w14:textId="77777777" w:rsidR="00861FC4" w:rsidRPr="00524943" w:rsidRDefault="00861FC4" w:rsidP="00C91D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943">
              <w:rPr>
                <w:rFonts w:ascii="Times New Roman" w:hAnsi="Times New Roman" w:cs="Times New Roman"/>
                <w:b/>
                <w:sz w:val="24"/>
                <w:szCs w:val="24"/>
              </w:rPr>
              <w:t>Оцінка за національною шкалою</w:t>
            </w:r>
          </w:p>
        </w:tc>
        <w:tc>
          <w:tcPr>
            <w:tcW w:w="5784" w:type="dxa"/>
            <w:gridSpan w:val="2"/>
            <w:shd w:val="clear" w:color="auto" w:fill="auto"/>
            <w:vAlign w:val="center"/>
          </w:tcPr>
          <w:p w14:paraId="53FB99ED" w14:textId="77777777" w:rsidR="00861FC4" w:rsidRPr="00524943" w:rsidRDefault="00861FC4" w:rsidP="00C91D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800000"/>
                <w:sz w:val="24"/>
                <w:szCs w:val="24"/>
                <w:lang w:eastAsia="uk-UA"/>
              </w:rPr>
            </w:pPr>
            <w:r w:rsidRPr="00524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Оцінка за шкалою </w:t>
            </w:r>
            <w:r w:rsidRPr="0052494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861FC4" w:rsidRPr="00524943" w14:paraId="4676C760" w14:textId="77777777" w:rsidTr="00C91D4E">
        <w:trPr>
          <w:trHeight w:val="231"/>
        </w:trPr>
        <w:tc>
          <w:tcPr>
            <w:tcW w:w="3588" w:type="dxa"/>
            <w:vMerge/>
            <w:shd w:val="clear" w:color="auto" w:fill="auto"/>
            <w:vAlign w:val="center"/>
          </w:tcPr>
          <w:p w14:paraId="7FD48115" w14:textId="77777777" w:rsidR="00861FC4" w:rsidRPr="00524943" w:rsidRDefault="00861FC4" w:rsidP="00C91D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1668FB57" w14:textId="77777777" w:rsidR="00861FC4" w:rsidRPr="00524943" w:rsidRDefault="00861FC4" w:rsidP="00C91D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943">
              <w:rPr>
                <w:rFonts w:ascii="Times New Roman" w:hAnsi="Times New Roman" w:cs="Times New Roman"/>
                <w:b/>
                <w:sz w:val="24"/>
                <w:szCs w:val="24"/>
              </w:rPr>
              <w:t>Оцінка (бали)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547F040F" w14:textId="77777777" w:rsidR="00861FC4" w:rsidRPr="00524943" w:rsidRDefault="00861FC4" w:rsidP="00C91D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9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Пояснення за </w:t>
            </w:r>
          </w:p>
          <w:p w14:paraId="27CB89EB" w14:textId="77777777" w:rsidR="00861FC4" w:rsidRPr="00524943" w:rsidRDefault="00861FC4" w:rsidP="00C91D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943">
              <w:rPr>
                <w:rFonts w:ascii="Times New Roman" w:hAnsi="Times New Roman" w:cs="Times New Roman"/>
                <w:b/>
                <w:sz w:val="24"/>
                <w:szCs w:val="24"/>
              </w:rPr>
              <w:t>розширеною шкалою</w:t>
            </w:r>
          </w:p>
        </w:tc>
      </w:tr>
      <w:tr w:rsidR="00861FC4" w:rsidRPr="00524943" w14:paraId="48E257DF" w14:textId="77777777" w:rsidTr="00C91D4E">
        <w:trPr>
          <w:trHeight w:val="517"/>
        </w:trPr>
        <w:tc>
          <w:tcPr>
            <w:tcW w:w="3588" w:type="dxa"/>
            <w:shd w:val="clear" w:color="auto" w:fill="auto"/>
            <w:vAlign w:val="center"/>
          </w:tcPr>
          <w:p w14:paraId="55CB80E5" w14:textId="58EE4241" w:rsidR="00861FC4" w:rsidRPr="00524943" w:rsidRDefault="00CD104E" w:rsidP="00C91D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Зараховано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7B1CB4EB" w14:textId="77777777" w:rsidR="00861FC4" w:rsidRPr="00524943" w:rsidRDefault="00861FC4" w:rsidP="00C91D4E">
            <w:pPr>
              <w:shd w:val="clear" w:color="auto" w:fill="FFFFFF"/>
              <w:spacing w:after="0" w:line="240" w:lineRule="auto"/>
              <w:ind w:hanging="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24943">
              <w:rPr>
                <w:rFonts w:ascii="Times New Roman" w:hAnsi="Times New Roman" w:cs="Times New Roman"/>
                <w:sz w:val="24"/>
                <w:szCs w:val="24"/>
              </w:rPr>
              <w:t xml:space="preserve"> (90-100)</w:t>
            </w:r>
          </w:p>
        </w:tc>
        <w:tc>
          <w:tcPr>
            <w:tcW w:w="3043" w:type="dxa"/>
            <w:shd w:val="clear" w:color="auto" w:fill="auto"/>
          </w:tcPr>
          <w:p w14:paraId="17559283" w14:textId="77777777" w:rsidR="00861FC4" w:rsidRPr="00524943" w:rsidRDefault="00861FC4" w:rsidP="00C91D4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861FC4" w:rsidRPr="00524943" w14:paraId="3BB2FF27" w14:textId="77777777" w:rsidTr="00C91D4E">
        <w:trPr>
          <w:trHeight w:val="517"/>
        </w:trPr>
        <w:tc>
          <w:tcPr>
            <w:tcW w:w="3588" w:type="dxa"/>
            <w:vMerge w:val="restart"/>
            <w:shd w:val="clear" w:color="auto" w:fill="auto"/>
            <w:vAlign w:val="center"/>
          </w:tcPr>
          <w:p w14:paraId="2E51ED44" w14:textId="3CEC5D42" w:rsidR="00861FC4" w:rsidRPr="00524943" w:rsidRDefault="00CD104E" w:rsidP="00C91D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Зараховано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180808B8" w14:textId="77777777" w:rsidR="00861FC4" w:rsidRPr="00524943" w:rsidRDefault="00861FC4" w:rsidP="00C91D4E">
            <w:pPr>
              <w:shd w:val="clear" w:color="auto" w:fill="FFFFFF"/>
              <w:spacing w:after="0" w:line="240" w:lineRule="auto"/>
              <w:ind w:hanging="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524943">
              <w:rPr>
                <w:rFonts w:ascii="Times New Roman" w:hAnsi="Times New Roman" w:cs="Times New Roman"/>
                <w:sz w:val="24"/>
                <w:szCs w:val="24"/>
              </w:rPr>
              <w:t xml:space="preserve"> (80-89)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07434B78" w14:textId="77777777" w:rsidR="00861FC4" w:rsidRDefault="00861FC4" w:rsidP="00C91D4E">
            <w:pPr>
              <w:jc w:val="center"/>
            </w:pPr>
            <w:r w:rsidRPr="007313FF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861FC4" w:rsidRPr="00524943" w14:paraId="3DB1B986" w14:textId="77777777" w:rsidTr="00C91D4E">
        <w:trPr>
          <w:trHeight w:val="517"/>
        </w:trPr>
        <w:tc>
          <w:tcPr>
            <w:tcW w:w="3588" w:type="dxa"/>
            <w:vMerge/>
            <w:shd w:val="clear" w:color="auto" w:fill="auto"/>
            <w:vAlign w:val="center"/>
          </w:tcPr>
          <w:p w14:paraId="5CF35CB9" w14:textId="77777777" w:rsidR="00861FC4" w:rsidRPr="00524943" w:rsidRDefault="00861FC4" w:rsidP="00C91D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7F391213" w14:textId="77777777" w:rsidR="00861FC4" w:rsidRPr="00524943" w:rsidRDefault="00861FC4" w:rsidP="00C91D4E">
            <w:pPr>
              <w:shd w:val="clear" w:color="auto" w:fill="FFFFFF"/>
              <w:spacing w:after="0" w:line="240" w:lineRule="auto"/>
              <w:ind w:left="-1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24943">
              <w:rPr>
                <w:rFonts w:ascii="Times New Roman" w:hAnsi="Times New Roman" w:cs="Times New Roman"/>
                <w:sz w:val="24"/>
                <w:szCs w:val="24"/>
              </w:rPr>
              <w:t xml:space="preserve"> (70-79)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4B77602F" w14:textId="77777777" w:rsidR="00861FC4" w:rsidRDefault="00861FC4" w:rsidP="00C91D4E">
            <w:pPr>
              <w:jc w:val="center"/>
            </w:pPr>
            <w:r w:rsidRPr="007313FF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861FC4" w:rsidRPr="00524943" w14:paraId="177057A7" w14:textId="77777777" w:rsidTr="00C91D4E">
        <w:trPr>
          <w:trHeight w:val="517"/>
        </w:trPr>
        <w:tc>
          <w:tcPr>
            <w:tcW w:w="3588" w:type="dxa"/>
            <w:vMerge w:val="restart"/>
            <w:shd w:val="clear" w:color="auto" w:fill="auto"/>
            <w:vAlign w:val="center"/>
          </w:tcPr>
          <w:p w14:paraId="66272A56" w14:textId="4465B23B" w:rsidR="00861FC4" w:rsidRPr="00524943" w:rsidRDefault="00CD104E" w:rsidP="00C91D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Зараховано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07900B39" w14:textId="77777777" w:rsidR="00861FC4" w:rsidRPr="00524943" w:rsidRDefault="00861FC4" w:rsidP="00C91D4E">
            <w:pPr>
              <w:shd w:val="clear" w:color="auto" w:fill="FFFFFF"/>
              <w:spacing w:after="0" w:line="240" w:lineRule="auto"/>
              <w:ind w:hanging="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24943">
              <w:rPr>
                <w:rFonts w:ascii="Times New Roman" w:hAnsi="Times New Roman" w:cs="Times New Roman"/>
                <w:sz w:val="24"/>
                <w:szCs w:val="24"/>
              </w:rPr>
              <w:t xml:space="preserve"> (60-69)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3C0B455A" w14:textId="77777777" w:rsidR="00861FC4" w:rsidRDefault="00861FC4" w:rsidP="00C91D4E">
            <w:pPr>
              <w:jc w:val="center"/>
            </w:pPr>
            <w:r w:rsidRPr="007313FF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861FC4" w:rsidRPr="00524943" w14:paraId="0D2E9A52" w14:textId="77777777" w:rsidTr="00C91D4E">
        <w:trPr>
          <w:trHeight w:val="518"/>
        </w:trPr>
        <w:tc>
          <w:tcPr>
            <w:tcW w:w="3588" w:type="dxa"/>
            <w:vMerge/>
            <w:shd w:val="clear" w:color="auto" w:fill="auto"/>
            <w:vAlign w:val="center"/>
          </w:tcPr>
          <w:p w14:paraId="4BDF5FDC" w14:textId="77777777" w:rsidR="00861FC4" w:rsidRPr="00524943" w:rsidRDefault="00861FC4" w:rsidP="00C91D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536D4B9E" w14:textId="77777777" w:rsidR="00861FC4" w:rsidRPr="00524943" w:rsidRDefault="00861FC4" w:rsidP="00C91D4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24943">
              <w:rPr>
                <w:rFonts w:ascii="Times New Roman" w:hAnsi="Times New Roman" w:cs="Times New Roman"/>
                <w:sz w:val="24"/>
                <w:szCs w:val="24"/>
              </w:rPr>
              <w:t xml:space="preserve"> (50-59)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22FADE4B" w14:textId="77777777" w:rsidR="00861FC4" w:rsidRDefault="00861FC4" w:rsidP="00C91D4E">
            <w:pPr>
              <w:jc w:val="center"/>
            </w:pPr>
            <w:r w:rsidRPr="007313FF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861FC4" w:rsidRPr="00524943" w14:paraId="4617E5C9" w14:textId="77777777" w:rsidTr="00C91D4E">
        <w:trPr>
          <w:trHeight w:val="138"/>
        </w:trPr>
        <w:tc>
          <w:tcPr>
            <w:tcW w:w="3588" w:type="dxa"/>
            <w:vMerge w:val="restart"/>
            <w:shd w:val="clear" w:color="auto" w:fill="auto"/>
            <w:vAlign w:val="center"/>
          </w:tcPr>
          <w:p w14:paraId="4FE302AC" w14:textId="3059BFFB" w:rsidR="00861FC4" w:rsidRPr="00524943" w:rsidRDefault="00861FC4" w:rsidP="00CD10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4943">
              <w:rPr>
                <w:rFonts w:ascii="Times New Roman" w:hAnsi="Times New Roman" w:cs="Times New Roman"/>
                <w:b/>
                <w:sz w:val="24"/>
                <w:szCs w:val="24"/>
              </w:rPr>
              <w:t>Неза</w:t>
            </w:r>
            <w:r w:rsidR="00CD104E">
              <w:rPr>
                <w:rFonts w:ascii="Times New Roman" w:hAnsi="Times New Roman" w:cs="Times New Roman"/>
                <w:b/>
                <w:sz w:val="24"/>
                <w:szCs w:val="24"/>
              </w:rPr>
              <w:t>зарахова</w:t>
            </w:r>
            <w:r w:rsidRPr="00524943"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proofErr w:type="spellEnd"/>
          </w:p>
        </w:tc>
        <w:tc>
          <w:tcPr>
            <w:tcW w:w="2741" w:type="dxa"/>
            <w:shd w:val="clear" w:color="auto" w:fill="auto"/>
            <w:vAlign w:val="center"/>
          </w:tcPr>
          <w:p w14:paraId="52EA53E1" w14:textId="77777777" w:rsidR="00861FC4" w:rsidRPr="00524943" w:rsidRDefault="00861FC4" w:rsidP="00C91D4E">
            <w:pPr>
              <w:shd w:val="clear" w:color="auto" w:fill="FFFFFF"/>
              <w:spacing w:after="0" w:line="240" w:lineRule="auto"/>
              <w:ind w:hanging="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  <w:r w:rsidRPr="00524943">
              <w:rPr>
                <w:rFonts w:ascii="Times New Roman" w:hAnsi="Times New Roman" w:cs="Times New Roman"/>
                <w:sz w:val="24"/>
                <w:szCs w:val="24"/>
              </w:rPr>
              <w:t xml:space="preserve"> (35-49)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02A0BEF3" w14:textId="77777777" w:rsidR="00861FC4" w:rsidRPr="00524943" w:rsidRDefault="00861FC4" w:rsidP="00C91D4E">
            <w:pPr>
              <w:shd w:val="clear" w:color="auto" w:fill="FFFFFF"/>
              <w:spacing w:after="0" w:line="240" w:lineRule="auto"/>
              <w:ind w:hanging="6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94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524943">
              <w:rPr>
                <w:rFonts w:ascii="Times New Roman" w:hAnsi="Times New Roman" w:cs="Times New Roman"/>
                <w:bCs/>
                <w:sz w:val="24"/>
                <w:szCs w:val="24"/>
              </w:rPr>
              <w:t>неза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рахова</w:t>
            </w:r>
            <w:r w:rsidRPr="00524943">
              <w:rPr>
                <w:rFonts w:ascii="Times New Roman" w:hAnsi="Times New Roman" w:cs="Times New Roman"/>
                <w:bCs/>
                <w:sz w:val="24"/>
                <w:szCs w:val="24"/>
              </w:rPr>
              <w:t>но</w:t>
            </w:r>
            <w:proofErr w:type="spellEnd"/>
            <w:r w:rsidRPr="005249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  <w:p w14:paraId="6BCA2C71" w14:textId="77777777" w:rsidR="00861FC4" w:rsidRPr="00524943" w:rsidRDefault="00861FC4" w:rsidP="00C91D4E">
            <w:pPr>
              <w:shd w:val="clear" w:color="auto" w:fill="FFFFFF"/>
              <w:spacing w:after="0" w:line="240" w:lineRule="auto"/>
              <w:ind w:hanging="6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943">
              <w:rPr>
                <w:rFonts w:ascii="Times New Roman" w:hAnsi="Times New Roman" w:cs="Times New Roman"/>
                <w:bCs/>
                <w:sz w:val="24"/>
                <w:szCs w:val="24"/>
              </w:rPr>
              <w:t>з можливістю повторного складання</w:t>
            </w:r>
          </w:p>
        </w:tc>
      </w:tr>
      <w:tr w:rsidR="00861FC4" w:rsidRPr="00524943" w14:paraId="0DCC85AA" w14:textId="77777777" w:rsidTr="00C91D4E">
        <w:trPr>
          <w:trHeight w:val="100"/>
        </w:trPr>
        <w:tc>
          <w:tcPr>
            <w:tcW w:w="3588" w:type="dxa"/>
            <w:vMerge/>
            <w:shd w:val="clear" w:color="auto" w:fill="auto"/>
            <w:vAlign w:val="center"/>
          </w:tcPr>
          <w:p w14:paraId="1DD72ECE" w14:textId="77777777" w:rsidR="00861FC4" w:rsidRPr="00524943" w:rsidRDefault="00861FC4" w:rsidP="00C91D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632B660E" w14:textId="77777777" w:rsidR="00861FC4" w:rsidRPr="00524943" w:rsidRDefault="00861FC4" w:rsidP="00C91D4E">
            <w:pPr>
              <w:shd w:val="clear" w:color="auto" w:fill="FFFFFF"/>
              <w:spacing w:after="0" w:line="240" w:lineRule="auto"/>
              <w:ind w:hanging="5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24943">
              <w:rPr>
                <w:rFonts w:ascii="Times New Roman" w:hAnsi="Times New Roman" w:cs="Times New Roman"/>
                <w:sz w:val="24"/>
                <w:szCs w:val="24"/>
              </w:rPr>
              <w:t xml:space="preserve"> (1-34)</w:t>
            </w:r>
          </w:p>
        </w:tc>
        <w:tc>
          <w:tcPr>
            <w:tcW w:w="3043" w:type="dxa"/>
            <w:shd w:val="clear" w:color="auto" w:fill="auto"/>
            <w:vAlign w:val="center"/>
          </w:tcPr>
          <w:p w14:paraId="12F72365" w14:textId="77777777" w:rsidR="00861FC4" w:rsidRPr="00524943" w:rsidRDefault="00861FC4" w:rsidP="00C91D4E">
            <w:pPr>
              <w:shd w:val="clear" w:color="auto" w:fill="FFFFFF"/>
              <w:spacing w:after="0" w:line="240" w:lineRule="auto"/>
              <w:ind w:hanging="65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94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524943">
              <w:rPr>
                <w:rFonts w:ascii="Times New Roman" w:hAnsi="Times New Roman" w:cs="Times New Roman"/>
                <w:bCs/>
                <w:sz w:val="24"/>
                <w:szCs w:val="24"/>
              </w:rPr>
              <w:t>неза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рахова</w:t>
            </w:r>
            <w:r w:rsidRPr="00524943">
              <w:rPr>
                <w:rFonts w:ascii="Times New Roman" w:hAnsi="Times New Roman" w:cs="Times New Roman"/>
                <w:bCs/>
                <w:sz w:val="24"/>
                <w:szCs w:val="24"/>
              </w:rPr>
              <w:t>но</w:t>
            </w:r>
            <w:proofErr w:type="spellEnd"/>
            <w:r w:rsidRPr="005249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  <w:p w14:paraId="2E159A48" w14:textId="77777777" w:rsidR="00861FC4" w:rsidRPr="00524943" w:rsidRDefault="00861FC4" w:rsidP="00C91D4E">
            <w:pPr>
              <w:shd w:val="clear" w:color="auto" w:fill="FFFFFF"/>
              <w:spacing w:after="0" w:line="240" w:lineRule="auto"/>
              <w:ind w:hanging="6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 обов</w:t>
            </w:r>
            <w:r w:rsidRPr="00524943">
              <w:rPr>
                <w:rFonts w:ascii="Times New Roman" w:hAnsi="Times New Roman" w:cs="Times New Roman"/>
                <w:bCs/>
                <w:sz w:val="24"/>
                <w:szCs w:val="24"/>
              </w:rPr>
              <w:t>’язковим повторним курсом</w:t>
            </w:r>
          </w:p>
        </w:tc>
      </w:tr>
    </w:tbl>
    <w:p w14:paraId="3726BC7F" w14:textId="641A1972" w:rsidR="00861FC4" w:rsidRDefault="00861FC4" w:rsidP="005249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E49451" w14:textId="198F5BB2" w:rsidR="004540F4" w:rsidRPr="004540F4" w:rsidRDefault="004540F4" w:rsidP="004540F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4540F4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Розподіл балів, які отримують студенти</w:t>
      </w:r>
    </w:p>
    <w:p w14:paraId="361A9FEC" w14:textId="77777777" w:rsidR="00524943" w:rsidRPr="00603C36" w:rsidRDefault="00524943" w:rsidP="004540F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</w:p>
    <w:tbl>
      <w:tblPr>
        <w:tblW w:w="49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759"/>
        <w:gridCol w:w="759"/>
        <w:gridCol w:w="759"/>
        <w:gridCol w:w="769"/>
        <w:gridCol w:w="759"/>
        <w:gridCol w:w="759"/>
        <w:gridCol w:w="759"/>
        <w:gridCol w:w="759"/>
        <w:gridCol w:w="742"/>
        <w:gridCol w:w="1104"/>
        <w:gridCol w:w="1096"/>
      </w:tblGrid>
      <w:tr w:rsidR="00603C36" w:rsidRPr="00F673F2" w14:paraId="60848397" w14:textId="77777777" w:rsidTr="00603C36">
        <w:trPr>
          <w:cantSplit/>
          <w:trHeight w:val="58"/>
        </w:trPr>
        <w:tc>
          <w:tcPr>
            <w:tcW w:w="3876" w:type="pct"/>
            <w:gridSpan w:val="10"/>
          </w:tcPr>
          <w:p w14:paraId="3675F8ED" w14:textId="7D32CEA6" w:rsidR="00603C36" w:rsidRPr="00F673F2" w:rsidRDefault="00603C36" w:rsidP="00603C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E23CD">
              <w:rPr>
                <w:rFonts w:ascii="Times New Roman" w:eastAsia="Times New Roman" w:hAnsi="Times New Roman" w:cs="Times New Roman"/>
                <w:lang w:eastAsia="ru-RU"/>
              </w:rPr>
              <w:t>Поточне тестування та самостійна робота</w:t>
            </w:r>
          </w:p>
        </w:tc>
        <w:tc>
          <w:tcPr>
            <w:tcW w:w="564" w:type="pct"/>
            <w:tcMar>
              <w:left w:w="57" w:type="dxa"/>
              <w:right w:w="57" w:type="dxa"/>
            </w:tcMar>
            <w:vAlign w:val="center"/>
          </w:tcPr>
          <w:p w14:paraId="66DB6DEB" w14:textId="129E4F1E" w:rsidR="00603C36" w:rsidRPr="00F673F2" w:rsidRDefault="00861FC4" w:rsidP="00603C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560" w:type="pct"/>
            <w:tcMar>
              <w:left w:w="57" w:type="dxa"/>
              <w:right w:w="57" w:type="dxa"/>
            </w:tcMar>
            <w:vAlign w:val="center"/>
          </w:tcPr>
          <w:p w14:paraId="34D81403" w14:textId="680F5D1D" w:rsidR="00603C36" w:rsidRPr="00F673F2" w:rsidRDefault="00603C36" w:rsidP="00603C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  <w:r w:rsidRPr="00524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73F2" w:rsidRPr="00F673F2" w14:paraId="07C38548" w14:textId="77777777" w:rsidTr="00603C36">
        <w:trPr>
          <w:cantSplit/>
        </w:trPr>
        <w:tc>
          <w:tcPr>
            <w:tcW w:w="1945" w:type="pct"/>
            <w:gridSpan w:val="5"/>
            <w:tcMar>
              <w:left w:w="57" w:type="dxa"/>
              <w:right w:w="57" w:type="dxa"/>
            </w:tcMar>
          </w:tcPr>
          <w:p w14:paraId="56B92327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673F2">
              <w:rPr>
                <w:rFonts w:ascii="Times New Roman" w:hAnsi="Times New Roman" w:cs="Times New Roman"/>
                <w:sz w:val="24"/>
              </w:rPr>
              <w:t>Змістовий модуль 1</w:t>
            </w:r>
          </w:p>
        </w:tc>
        <w:tc>
          <w:tcPr>
            <w:tcW w:w="1931" w:type="pct"/>
            <w:gridSpan w:val="5"/>
            <w:tcMar>
              <w:left w:w="57" w:type="dxa"/>
              <w:right w:w="57" w:type="dxa"/>
            </w:tcMar>
          </w:tcPr>
          <w:p w14:paraId="17866D35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673F2">
              <w:rPr>
                <w:rFonts w:ascii="Times New Roman" w:hAnsi="Times New Roman" w:cs="Times New Roman"/>
                <w:sz w:val="24"/>
              </w:rPr>
              <w:t>Змістовий модуль 2</w:t>
            </w:r>
          </w:p>
        </w:tc>
        <w:tc>
          <w:tcPr>
            <w:tcW w:w="564" w:type="pct"/>
            <w:vMerge w:val="restart"/>
            <w:tcMar>
              <w:left w:w="57" w:type="dxa"/>
              <w:right w:w="57" w:type="dxa"/>
            </w:tcMar>
          </w:tcPr>
          <w:p w14:paraId="1B183C29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14:paraId="0BC8A353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14:paraId="2B2E63FF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14:paraId="2DBEF3FF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F673F2">
              <w:rPr>
                <w:rFonts w:ascii="Times New Roman" w:hAnsi="Times New Roman" w:cs="Times New Roman"/>
                <w:b/>
                <w:sz w:val="24"/>
                <w:lang w:val="en-US"/>
              </w:rPr>
              <w:t>40</w:t>
            </w:r>
          </w:p>
        </w:tc>
        <w:tc>
          <w:tcPr>
            <w:tcW w:w="560" w:type="pct"/>
            <w:vMerge w:val="restart"/>
            <w:tcMar>
              <w:left w:w="57" w:type="dxa"/>
              <w:right w:w="57" w:type="dxa"/>
            </w:tcMar>
          </w:tcPr>
          <w:p w14:paraId="11A3469F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14:paraId="3FD8F217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14:paraId="00CC3C45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14:paraId="3630C35D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F673F2">
              <w:rPr>
                <w:rFonts w:ascii="Times New Roman" w:hAnsi="Times New Roman" w:cs="Times New Roman"/>
                <w:b/>
                <w:sz w:val="24"/>
                <w:lang w:val="en-US"/>
              </w:rPr>
              <w:t>100</w:t>
            </w:r>
          </w:p>
        </w:tc>
      </w:tr>
      <w:tr w:rsidR="00F673F2" w:rsidRPr="00F673F2" w14:paraId="5F88FE55" w14:textId="77777777" w:rsidTr="00603C36">
        <w:trPr>
          <w:cantSplit/>
        </w:trPr>
        <w:tc>
          <w:tcPr>
            <w:tcW w:w="388" w:type="pct"/>
            <w:tcMar>
              <w:left w:w="57" w:type="dxa"/>
              <w:right w:w="57" w:type="dxa"/>
            </w:tcMar>
          </w:tcPr>
          <w:p w14:paraId="72DCC676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673F2">
              <w:rPr>
                <w:rFonts w:ascii="Times New Roman" w:hAnsi="Times New Roman" w:cs="Times New Roman"/>
                <w:sz w:val="24"/>
              </w:rPr>
              <w:t>Т1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14:paraId="1AB69C9F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673F2">
              <w:rPr>
                <w:rFonts w:ascii="Times New Roman" w:hAnsi="Times New Roman" w:cs="Times New Roman"/>
                <w:sz w:val="24"/>
              </w:rPr>
              <w:t>Т2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14:paraId="6AA34E0F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673F2">
              <w:rPr>
                <w:rFonts w:ascii="Times New Roman" w:hAnsi="Times New Roman" w:cs="Times New Roman"/>
                <w:sz w:val="24"/>
              </w:rPr>
              <w:t>Т3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14:paraId="15F68E89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673F2">
              <w:rPr>
                <w:rFonts w:ascii="Times New Roman" w:hAnsi="Times New Roman" w:cs="Times New Roman"/>
                <w:sz w:val="24"/>
              </w:rPr>
              <w:t>Т4</w:t>
            </w:r>
          </w:p>
        </w:tc>
        <w:tc>
          <w:tcPr>
            <w:tcW w:w="393" w:type="pct"/>
          </w:tcPr>
          <w:p w14:paraId="2EC6E5A1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673F2">
              <w:rPr>
                <w:rFonts w:ascii="Times New Roman" w:hAnsi="Times New Roman" w:cs="Times New Roman"/>
                <w:sz w:val="24"/>
              </w:rPr>
              <w:t>МК1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14:paraId="1F640C62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673F2">
              <w:rPr>
                <w:rFonts w:ascii="Times New Roman" w:hAnsi="Times New Roman" w:cs="Times New Roman"/>
                <w:sz w:val="24"/>
              </w:rPr>
              <w:t>Т</w:t>
            </w:r>
            <w:r w:rsidRPr="00F673F2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14:paraId="5C3BDC99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673F2">
              <w:rPr>
                <w:rFonts w:ascii="Times New Roman" w:hAnsi="Times New Roman" w:cs="Times New Roman"/>
                <w:sz w:val="24"/>
              </w:rPr>
              <w:t>Т</w:t>
            </w:r>
            <w:r w:rsidRPr="00F673F2"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14:paraId="7F8AC0FB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673F2">
              <w:rPr>
                <w:rFonts w:ascii="Times New Roman" w:hAnsi="Times New Roman" w:cs="Times New Roman"/>
                <w:sz w:val="24"/>
              </w:rPr>
              <w:t>Т</w:t>
            </w:r>
            <w:r w:rsidRPr="00F673F2"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14:paraId="091A5080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673F2">
              <w:rPr>
                <w:rFonts w:ascii="Times New Roman" w:hAnsi="Times New Roman" w:cs="Times New Roman"/>
                <w:sz w:val="24"/>
              </w:rPr>
              <w:t>Т</w:t>
            </w:r>
            <w:r w:rsidRPr="00F673F2"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379" w:type="pct"/>
            <w:tcMar>
              <w:left w:w="57" w:type="dxa"/>
              <w:right w:w="57" w:type="dxa"/>
            </w:tcMar>
          </w:tcPr>
          <w:p w14:paraId="518F06F4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673F2">
              <w:rPr>
                <w:rFonts w:ascii="Times New Roman" w:hAnsi="Times New Roman" w:cs="Times New Roman"/>
                <w:sz w:val="24"/>
              </w:rPr>
              <w:t>МК2</w:t>
            </w:r>
          </w:p>
        </w:tc>
        <w:tc>
          <w:tcPr>
            <w:tcW w:w="564" w:type="pct"/>
            <w:vMerge/>
            <w:tcMar>
              <w:left w:w="57" w:type="dxa"/>
              <w:right w:w="57" w:type="dxa"/>
            </w:tcMar>
          </w:tcPr>
          <w:p w14:paraId="770AB147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0" w:type="pct"/>
            <w:vMerge/>
            <w:tcMar>
              <w:left w:w="57" w:type="dxa"/>
              <w:right w:w="57" w:type="dxa"/>
            </w:tcMar>
          </w:tcPr>
          <w:p w14:paraId="703FED8C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73F2" w:rsidRPr="00F673F2" w14:paraId="0520F5D7" w14:textId="77777777" w:rsidTr="00603C36">
        <w:trPr>
          <w:cantSplit/>
          <w:trHeight w:val="280"/>
        </w:trPr>
        <w:tc>
          <w:tcPr>
            <w:tcW w:w="388" w:type="pct"/>
            <w:tcMar>
              <w:left w:w="57" w:type="dxa"/>
              <w:right w:w="57" w:type="dxa"/>
            </w:tcMar>
          </w:tcPr>
          <w:p w14:paraId="2591E111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673F2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14:paraId="68740903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73F2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14:paraId="468AAF00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73F2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14:paraId="516876F4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73F2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393" w:type="pct"/>
          </w:tcPr>
          <w:p w14:paraId="2FA85452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673F2"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14:paraId="67B793EB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73F2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14:paraId="08B29F2D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73F2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14:paraId="47913E0A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73F2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14:paraId="2A05E46B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673F2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379" w:type="pct"/>
            <w:tcMar>
              <w:left w:w="57" w:type="dxa"/>
              <w:right w:w="57" w:type="dxa"/>
            </w:tcMar>
          </w:tcPr>
          <w:p w14:paraId="3F18AE18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F673F2"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  <w:tc>
          <w:tcPr>
            <w:tcW w:w="564" w:type="pct"/>
            <w:vMerge/>
            <w:tcMar>
              <w:left w:w="57" w:type="dxa"/>
              <w:right w:w="57" w:type="dxa"/>
            </w:tcMar>
          </w:tcPr>
          <w:p w14:paraId="30DBA4AA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0" w:type="pct"/>
            <w:vMerge/>
            <w:tcMar>
              <w:left w:w="57" w:type="dxa"/>
              <w:right w:w="57" w:type="dxa"/>
            </w:tcMar>
          </w:tcPr>
          <w:p w14:paraId="7548CE58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73F2" w:rsidRPr="00F673F2" w14:paraId="1AEAD982" w14:textId="77777777" w:rsidTr="00603C36">
        <w:trPr>
          <w:cantSplit/>
          <w:trHeight w:val="280"/>
        </w:trPr>
        <w:tc>
          <w:tcPr>
            <w:tcW w:w="1945" w:type="pct"/>
            <w:gridSpan w:val="5"/>
            <w:tcMar>
              <w:left w:w="57" w:type="dxa"/>
              <w:right w:w="57" w:type="dxa"/>
            </w:tcMar>
          </w:tcPr>
          <w:p w14:paraId="5C83F3EC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673F2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1931" w:type="pct"/>
            <w:gridSpan w:val="5"/>
            <w:tcMar>
              <w:left w:w="57" w:type="dxa"/>
              <w:right w:w="57" w:type="dxa"/>
            </w:tcMar>
          </w:tcPr>
          <w:p w14:paraId="4D319520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F673F2"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564" w:type="pct"/>
            <w:vMerge/>
            <w:tcMar>
              <w:left w:w="57" w:type="dxa"/>
              <w:right w:w="57" w:type="dxa"/>
            </w:tcMar>
          </w:tcPr>
          <w:p w14:paraId="0232D827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0" w:type="pct"/>
            <w:vMerge/>
            <w:tcMar>
              <w:left w:w="57" w:type="dxa"/>
              <w:right w:w="57" w:type="dxa"/>
            </w:tcMar>
          </w:tcPr>
          <w:p w14:paraId="739AF661" w14:textId="77777777" w:rsidR="00F673F2" w:rsidRPr="00F673F2" w:rsidRDefault="00F673F2" w:rsidP="00F673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FDFD795" w14:textId="77777777" w:rsidR="00603C36" w:rsidRPr="00D81E5E" w:rsidRDefault="00603C36" w:rsidP="00603C3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bookmarkStart w:id="3" w:name="_Hlk83071538"/>
      <w:r w:rsidRPr="00D81E5E">
        <w:rPr>
          <w:rFonts w:ascii="Times New Roman" w:hAnsi="Times New Roman" w:cs="Times New Roman"/>
          <w:sz w:val="24"/>
          <w:szCs w:val="24"/>
        </w:rPr>
        <w:t>МК1, МК2 – модульна контрольна робота</w:t>
      </w:r>
    </w:p>
    <w:p w14:paraId="195E3710" w14:textId="77777777" w:rsidR="00603C36" w:rsidRPr="00D81E5E" w:rsidRDefault="00603C36" w:rsidP="00603C36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D81E5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Т1, Т2 ... Т12 – теми змістових модулів</w:t>
      </w:r>
    </w:p>
    <w:bookmarkEnd w:id="3"/>
    <w:p w14:paraId="581311E7" w14:textId="77777777" w:rsidR="00F673F2" w:rsidRPr="00F673F2" w:rsidRDefault="00F673F2" w:rsidP="006E4631">
      <w:pPr>
        <w:pStyle w:val="a3"/>
        <w:spacing w:before="0" w:beforeAutospacing="0" w:after="0" w:afterAutospacing="0"/>
        <w:jc w:val="center"/>
        <w:rPr>
          <w:b/>
          <w:bCs/>
          <w:color w:val="000000"/>
          <w:kern w:val="24"/>
          <w:szCs w:val="36"/>
        </w:rPr>
      </w:pPr>
    </w:p>
    <w:p w14:paraId="6EA2B444" w14:textId="18F6E126" w:rsidR="006E4631" w:rsidRDefault="00603C36" w:rsidP="006E4631">
      <w:pPr>
        <w:pStyle w:val="a3"/>
        <w:spacing w:before="0" w:beforeAutospacing="0" w:after="0" w:afterAutospacing="0"/>
        <w:jc w:val="center"/>
        <w:rPr>
          <w:b/>
          <w:bCs/>
          <w:color w:val="000000"/>
          <w:spacing w:val="-6"/>
          <w:kern w:val="24"/>
          <w:szCs w:val="36"/>
          <w:lang w:val="ru-RU"/>
        </w:rPr>
      </w:pPr>
      <w:r>
        <w:rPr>
          <w:b/>
          <w:bCs/>
          <w:color w:val="000000"/>
          <w:kern w:val="24"/>
          <w:szCs w:val="36"/>
        </w:rPr>
        <w:t>7</w:t>
      </w:r>
      <w:r w:rsidR="006E4631" w:rsidRPr="006E4631">
        <w:rPr>
          <w:b/>
          <w:bCs/>
          <w:color w:val="000000"/>
          <w:kern w:val="24"/>
          <w:szCs w:val="36"/>
        </w:rPr>
        <w:t>. Рекомендована література</w:t>
      </w:r>
      <w:r w:rsidR="001941D1">
        <w:rPr>
          <w:b/>
          <w:bCs/>
          <w:color w:val="000000"/>
          <w:kern w:val="24"/>
          <w:szCs w:val="36"/>
        </w:rPr>
        <w:t xml:space="preserve"> </w:t>
      </w:r>
    </w:p>
    <w:p w14:paraId="5BAECE84" w14:textId="77777777" w:rsidR="00DA1B2F" w:rsidRPr="00DA1B2F" w:rsidRDefault="00DA1B2F" w:rsidP="00DA1B2F">
      <w:pPr>
        <w:numPr>
          <w:ilvl w:val="0"/>
          <w:numId w:val="2"/>
        </w:numPr>
        <w:tabs>
          <w:tab w:val="clear" w:pos="900"/>
          <w:tab w:val="num" w:pos="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B2F">
        <w:rPr>
          <w:rFonts w:ascii="Times New Roman" w:hAnsi="Times New Roman" w:cs="Times New Roman"/>
          <w:sz w:val="24"/>
          <w:szCs w:val="24"/>
        </w:rPr>
        <w:t xml:space="preserve">Михайлина Д., Саєнко О. Основи міжнародного бізнесу. Підприємництво та організація власного бізнесу : </w:t>
      </w:r>
      <w:proofErr w:type="spellStart"/>
      <w:r w:rsidRPr="00DA1B2F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DA1B2F">
        <w:rPr>
          <w:rFonts w:ascii="Times New Roman" w:hAnsi="Times New Roman" w:cs="Times New Roman"/>
          <w:sz w:val="24"/>
          <w:szCs w:val="24"/>
        </w:rPr>
        <w:t xml:space="preserve">. посібник / За ред. Р.І. Грешка. Чернівці : </w:t>
      </w:r>
      <w:proofErr w:type="spellStart"/>
      <w:r w:rsidRPr="00DA1B2F">
        <w:rPr>
          <w:rFonts w:ascii="Times New Roman" w:hAnsi="Times New Roman" w:cs="Times New Roman"/>
          <w:sz w:val="24"/>
          <w:szCs w:val="24"/>
        </w:rPr>
        <w:t>Чернівец</w:t>
      </w:r>
      <w:proofErr w:type="spellEnd"/>
      <w:r w:rsidRPr="00DA1B2F">
        <w:rPr>
          <w:rFonts w:ascii="Times New Roman" w:hAnsi="Times New Roman" w:cs="Times New Roman"/>
          <w:sz w:val="24"/>
          <w:szCs w:val="24"/>
        </w:rPr>
        <w:t xml:space="preserve">. нац. ун-т ім. Ю. </w:t>
      </w:r>
      <w:proofErr w:type="spellStart"/>
      <w:r w:rsidRPr="00DA1B2F">
        <w:rPr>
          <w:rFonts w:ascii="Times New Roman" w:hAnsi="Times New Roman" w:cs="Times New Roman"/>
          <w:sz w:val="24"/>
          <w:szCs w:val="24"/>
        </w:rPr>
        <w:t>Федьковича</w:t>
      </w:r>
      <w:proofErr w:type="spellEnd"/>
      <w:r w:rsidRPr="00DA1B2F">
        <w:rPr>
          <w:rFonts w:ascii="Times New Roman" w:hAnsi="Times New Roman" w:cs="Times New Roman"/>
          <w:sz w:val="24"/>
          <w:szCs w:val="24"/>
        </w:rPr>
        <w:t>, 2022. 580 с. С. 464-505.</w:t>
      </w:r>
    </w:p>
    <w:p w14:paraId="28D8C2A3" w14:textId="089AB40C" w:rsidR="003A032E" w:rsidRPr="003A032E" w:rsidRDefault="003A032E" w:rsidP="003A032E">
      <w:pPr>
        <w:numPr>
          <w:ilvl w:val="0"/>
          <w:numId w:val="2"/>
        </w:numPr>
        <w:tabs>
          <w:tab w:val="clear" w:pos="900"/>
          <w:tab w:val="num" w:pos="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032E">
        <w:rPr>
          <w:rFonts w:ascii="Times New Roman" w:hAnsi="Times New Roman" w:cs="Times New Roman"/>
          <w:sz w:val="24"/>
          <w:szCs w:val="24"/>
        </w:rPr>
        <w:t xml:space="preserve">Михайлина Д.Г., Саєнко О.С. Міжнародний бізнес / </w:t>
      </w:r>
      <w:proofErr w:type="spellStart"/>
      <w:r w:rsidRPr="003A032E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3A0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32E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3A032E">
        <w:rPr>
          <w:rFonts w:ascii="Times New Roman" w:hAnsi="Times New Roman" w:cs="Times New Roman"/>
          <w:sz w:val="24"/>
          <w:szCs w:val="24"/>
        </w:rPr>
        <w:t xml:space="preserve">: Опорний </w:t>
      </w:r>
      <w:proofErr w:type="spellStart"/>
      <w:r w:rsidRPr="003A032E">
        <w:rPr>
          <w:rFonts w:ascii="Times New Roman" w:hAnsi="Times New Roman" w:cs="Times New Roman"/>
          <w:sz w:val="24"/>
          <w:szCs w:val="24"/>
        </w:rPr>
        <w:t>консп</w:t>
      </w:r>
      <w:proofErr w:type="spellEnd"/>
      <w:r w:rsidR="00F673F2" w:rsidRPr="00EB3C35">
        <w:rPr>
          <w:rFonts w:ascii="Times New Roman" w:hAnsi="Times New Roman" w:cs="Times New Roman"/>
          <w:sz w:val="24"/>
          <w:szCs w:val="24"/>
        </w:rPr>
        <w:t>.</w:t>
      </w:r>
      <w:r w:rsidRPr="003A032E">
        <w:rPr>
          <w:rFonts w:ascii="Times New Roman" w:hAnsi="Times New Roman" w:cs="Times New Roman"/>
          <w:sz w:val="24"/>
          <w:szCs w:val="24"/>
        </w:rPr>
        <w:t xml:space="preserve"> лекцій / </w:t>
      </w:r>
      <w:proofErr w:type="spellStart"/>
      <w:r w:rsidRPr="003A032E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3A0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032E">
        <w:rPr>
          <w:rFonts w:ascii="Times New Roman" w:hAnsi="Times New Roman" w:cs="Times New Roman"/>
          <w:sz w:val="24"/>
          <w:szCs w:val="24"/>
        </w:rPr>
        <w:t>Manual</w:t>
      </w:r>
      <w:proofErr w:type="spellEnd"/>
      <w:r w:rsidRPr="003A032E">
        <w:rPr>
          <w:rFonts w:ascii="Times New Roman" w:hAnsi="Times New Roman" w:cs="Times New Roman"/>
          <w:sz w:val="24"/>
          <w:szCs w:val="24"/>
        </w:rPr>
        <w:t>. Чернівці: Чернівецький національний університет, 2018. 124</w:t>
      </w:r>
      <w:r w:rsidR="00F673F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A032E">
        <w:rPr>
          <w:rFonts w:ascii="Times New Roman" w:hAnsi="Times New Roman" w:cs="Times New Roman"/>
          <w:sz w:val="24"/>
          <w:szCs w:val="24"/>
        </w:rPr>
        <w:t>с.</w:t>
      </w:r>
    </w:p>
    <w:p w14:paraId="1EAFBD4F" w14:textId="77777777" w:rsidR="003A032E" w:rsidRPr="003A032E" w:rsidRDefault="000A19BF" w:rsidP="003A032E">
      <w:pPr>
        <w:numPr>
          <w:ilvl w:val="0"/>
          <w:numId w:val="2"/>
        </w:numPr>
        <w:tabs>
          <w:tab w:val="clear" w:pos="900"/>
          <w:tab w:val="num" w:pos="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8" w:history="1">
        <w:r w:rsidR="003A032E" w:rsidRPr="00891820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r w:rsidR="003A032E" w:rsidRPr="003A032E">
          <w:rPr>
            <w:rFonts w:ascii="Times New Roman" w:hAnsi="Times New Roman" w:cs="Times New Roman"/>
            <w:sz w:val="24"/>
            <w:szCs w:val="24"/>
            <w:lang w:val="en-US"/>
          </w:rPr>
          <w:t>Daniels</w:t>
        </w:r>
      </w:hyperlink>
      <w:r w:rsidR="003A032E"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John, </w:t>
      </w:r>
      <w:hyperlink r:id="rId9" w:history="1">
        <w:proofErr w:type="spellStart"/>
        <w:r w:rsidR="003A032E" w:rsidRPr="003A032E">
          <w:rPr>
            <w:rFonts w:ascii="Times New Roman" w:hAnsi="Times New Roman" w:cs="Times New Roman"/>
            <w:sz w:val="24"/>
            <w:szCs w:val="24"/>
            <w:lang w:val="en-US"/>
          </w:rPr>
          <w:t>Radebaugh</w:t>
        </w:r>
        <w:proofErr w:type="spellEnd"/>
      </w:hyperlink>
      <w:r w:rsidR="003A032E"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Lee, </w:t>
      </w:r>
      <w:hyperlink r:id="rId10" w:history="1">
        <w:r w:rsidR="003A032E" w:rsidRPr="003A032E">
          <w:rPr>
            <w:rFonts w:ascii="Times New Roman" w:hAnsi="Times New Roman" w:cs="Times New Roman"/>
            <w:sz w:val="24"/>
            <w:szCs w:val="24"/>
            <w:lang w:val="en-US"/>
          </w:rPr>
          <w:t>Sullivan</w:t>
        </w:r>
      </w:hyperlink>
      <w:r w:rsidR="003A032E"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Daniel. </w:t>
      </w:r>
      <w:proofErr w:type="spellStart"/>
      <w:r w:rsidR="003A032E" w:rsidRPr="003A032E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3A032E" w:rsidRPr="003A0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32E" w:rsidRPr="003A032E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="003A032E" w:rsidRPr="003A032E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="003A032E" w:rsidRPr="003A032E">
        <w:rPr>
          <w:rFonts w:ascii="Times New Roman" w:hAnsi="Times New Roman" w:cs="Times New Roman"/>
          <w:sz w:val="24"/>
          <w:szCs w:val="24"/>
          <w:lang w:val="ru-RU"/>
        </w:rPr>
        <w:t>Environments</w:t>
      </w:r>
      <w:proofErr w:type="spellEnd"/>
      <w:r w:rsidR="003A032E" w:rsidRPr="003A03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A032E" w:rsidRPr="003A032E">
        <w:rPr>
          <w:rFonts w:ascii="Times New Roman" w:hAnsi="Times New Roman" w:cs="Times New Roman"/>
          <w:sz w:val="24"/>
          <w:szCs w:val="24"/>
          <w:lang w:val="ru-RU"/>
        </w:rPr>
        <w:t>and</w:t>
      </w:r>
      <w:proofErr w:type="spellEnd"/>
      <w:r w:rsidR="003A032E" w:rsidRPr="003A032E">
        <w:rPr>
          <w:rFonts w:ascii="Times New Roman" w:hAnsi="Times New Roman" w:cs="Times New Roman"/>
          <w:sz w:val="24"/>
          <w:szCs w:val="24"/>
          <w:lang w:val="ru-RU"/>
        </w:rPr>
        <w:t xml:space="preserve"> O</w:t>
      </w:r>
      <w:proofErr w:type="spellStart"/>
      <w:r w:rsidR="003A032E" w:rsidRPr="003A032E">
        <w:rPr>
          <w:rFonts w:ascii="Times New Roman" w:hAnsi="Times New Roman" w:cs="Times New Roman"/>
          <w:sz w:val="24"/>
          <w:szCs w:val="24"/>
        </w:rPr>
        <w:t>perations</w:t>
      </w:r>
      <w:proofErr w:type="spellEnd"/>
      <w:r w:rsidR="001725C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A032E" w:rsidRPr="003A032E">
        <w:rPr>
          <w:rFonts w:ascii="Times New Roman" w:hAnsi="Times New Roman" w:cs="Times New Roman"/>
          <w:sz w:val="24"/>
          <w:szCs w:val="24"/>
        </w:rPr>
        <w:t xml:space="preserve"> 16th </w:t>
      </w:r>
      <w:proofErr w:type="spellStart"/>
      <w:r w:rsidR="003A032E" w:rsidRPr="003A032E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="003A032E" w:rsidRPr="003A032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032E"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A032E" w:rsidRPr="003A032E">
        <w:rPr>
          <w:rFonts w:ascii="Times New Roman" w:hAnsi="Times New Roman" w:cs="Times New Roman"/>
          <w:iCs/>
          <w:sz w:val="24"/>
          <w:szCs w:val="24"/>
        </w:rPr>
        <w:t>Pearson</w:t>
      </w:r>
      <w:proofErr w:type="spellEnd"/>
      <w:r w:rsidR="003A032E" w:rsidRPr="003A032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A032E"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2018. </w:t>
      </w:r>
    </w:p>
    <w:p w14:paraId="56FE4E39" w14:textId="77777777" w:rsidR="001725CE" w:rsidRPr="003A032E" w:rsidRDefault="003A032E" w:rsidP="001725CE">
      <w:pPr>
        <w:numPr>
          <w:ilvl w:val="0"/>
          <w:numId w:val="2"/>
        </w:numPr>
        <w:tabs>
          <w:tab w:val="clear" w:pos="900"/>
          <w:tab w:val="num" w:pos="0"/>
          <w:tab w:val="left" w:pos="851"/>
          <w:tab w:val="num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32E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"https://www.amazon.com/s/ref=dp_byline_sr_book_1?ie=UTF8&amp;field-author=Charles+Hill&amp;text=Charles+Hill&amp;sort=relevancerank&amp;search-alias=books" </w:instrText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1" w:history="1">
        <w:r w:rsidR="001725CE" w:rsidRPr="003A032E">
          <w:rPr>
            <w:rFonts w:ascii="Times New Roman" w:hAnsi="Times New Roman" w:cs="Times New Roman"/>
            <w:sz w:val="24"/>
            <w:szCs w:val="24"/>
            <w:lang w:val="en-US"/>
          </w:rPr>
          <w:t>Gaspar</w:t>
        </w:r>
      </w:hyperlink>
      <w:r w:rsidR="001725CE"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Julian, </w:t>
      </w:r>
      <w:hyperlink r:id="rId12" w:history="1">
        <w:r w:rsidR="001725CE" w:rsidRPr="003A032E">
          <w:rPr>
            <w:rFonts w:ascii="Times New Roman" w:hAnsi="Times New Roman" w:cs="Times New Roman"/>
            <w:sz w:val="24"/>
            <w:szCs w:val="24"/>
            <w:lang w:val="en-US"/>
          </w:rPr>
          <w:t>Kolari</w:t>
        </w:r>
      </w:hyperlink>
      <w:r w:rsidR="001725CE"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James, </w:t>
      </w:r>
      <w:proofErr w:type="spellStart"/>
      <w:r w:rsidR="001725CE" w:rsidRPr="003A032E">
        <w:rPr>
          <w:rFonts w:ascii="Times New Roman" w:hAnsi="Times New Roman" w:cs="Times New Roman"/>
          <w:sz w:val="24"/>
          <w:szCs w:val="24"/>
          <w:lang w:val="en-US"/>
        </w:rPr>
        <w:t>Hise</w:t>
      </w:r>
      <w:proofErr w:type="spellEnd"/>
      <w:r w:rsidR="001725CE"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Richard, </w:t>
      </w:r>
      <w:hyperlink r:id="rId13" w:history="1">
        <w:r w:rsidR="001725CE" w:rsidRPr="003A032E">
          <w:rPr>
            <w:rFonts w:ascii="Times New Roman" w:hAnsi="Times New Roman" w:cs="Times New Roman"/>
            <w:sz w:val="24"/>
            <w:szCs w:val="24"/>
            <w:lang w:val="en-US"/>
          </w:rPr>
          <w:t>Bierman</w:t>
        </w:r>
      </w:hyperlink>
      <w:r w:rsidR="001725CE"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Leonard, </w:t>
      </w:r>
      <w:hyperlink r:id="rId14" w:history="1">
        <w:r w:rsidR="001725CE" w:rsidRPr="003A032E">
          <w:rPr>
            <w:rFonts w:ascii="Times New Roman" w:hAnsi="Times New Roman" w:cs="Times New Roman"/>
            <w:sz w:val="24"/>
            <w:szCs w:val="24"/>
            <w:lang w:val="en-US"/>
          </w:rPr>
          <w:t>Smith</w:t>
        </w:r>
      </w:hyperlink>
      <w:r w:rsidR="001725CE"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L. Murphy. Introduction to Global Business: Understanding the International Environment &amp; Global Business Functions. 2nd Edition. Cengage Learning, 2016. 432 p.</w:t>
      </w:r>
    </w:p>
    <w:p w14:paraId="750BC854" w14:textId="77777777" w:rsidR="003A032E" w:rsidRPr="003A032E" w:rsidRDefault="003A032E" w:rsidP="003A032E">
      <w:pPr>
        <w:numPr>
          <w:ilvl w:val="0"/>
          <w:numId w:val="2"/>
        </w:numPr>
        <w:tabs>
          <w:tab w:val="clear" w:pos="900"/>
          <w:tab w:val="num" w:pos="0"/>
          <w:tab w:val="left" w:pos="851"/>
          <w:tab w:val="num" w:pos="10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32E">
        <w:rPr>
          <w:rFonts w:ascii="Times New Roman" w:hAnsi="Times New Roman" w:cs="Times New Roman"/>
          <w:sz w:val="24"/>
          <w:szCs w:val="24"/>
          <w:lang w:val="en-US"/>
        </w:rPr>
        <w:t>Hill</w:t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W.L. Charles, </w:t>
      </w:r>
      <w:hyperlink r:id="rId15" w:history="1">
        <w:proofErr w:type="spellStart"/>
        <w:r w:rsidRPr="003A032E">
          <w:rPr>
            <w:rFonts w:ascii="Times New Roman" w:hAnsi="Times New Roman" w:cs="Times New Roman"/>
            <w:sz w:val="24"/>
            <w:szCs w:val="24"/>
            <w:lang w:val="en-US"/>
          </w:rPr>
          <w:t>Hult</w:t>
        </w:r>
        <w:proofErr w:type="spellEnd"/>
      </w:hyperlink>
      <w:r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G. Tomas M. International Business: Competing in the Global Marketplace</w:t>
      </w:r>
      <w:r w:rsidR="001725C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11th Edition. </w:t>
      </w:r>
      <w:r w:rsidR="001725CE">
        <w:rPr>
          <w:rFonts w:ascii="Times New Roman" w:hAnsi="Times New Roman" w:cs="Times New Roman"/>
          <w:sz w:val="24"/>
          <w:szCs w:val="24"/>
          <w:lang w:val="en-US"/>
        </w:rPr>
        <w:t>New York.</w:t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NY McGraw-Hill Education, 2017.</w:t>
      </w:r>
    </w:p>
    <w:p w14:paraId="601146BC" w14:textId="77777777" w:rsidR="003A032E" w:rsidRPr="003A032E" w:rsidRDefault="003A032E" w:rsidP="003A032E">
      <w:pPr>
        <w:numPr>
          <w:ilvl w:val="0"/>
          <w:numId w:val="2"/>
        </w:numPr>
        <w:tabs>
          <w:tab w:val="clear" w:pos="900"/>
          <w:tab w:val="num" w:pos="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Jansson Hans </w:t>
      </w:r>
      <w:r w:rsidR="001725C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t>nternational Business Strategy in Complex Markets. 2nd edition. Elgar. 2020. URL: https://www.e-elgar.com/shop/gbp/international-business-strategy-in-complex-markets-9781839101830.html</w:t>
      </w:r>
    </w:p>
    <w:p w14:paraId="11D37CD5" w14:textId="77777777" w:rsidR="001725CE" w:rsidRPr="003A032E" w:rsidRDefault="003A032E" w:rsidP="001725CE">
      <w:pPr>
        <w:numPr>
          <w:ilvl w:val="0"/>
          <w:numId w:val="2"/>
        </w:numPr>
        <w:tabs>
          <w:tab w:val="clear" w:pos="900"/>
          <w:tab w:val="num" w:pos="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32E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"https://www.amazon.com/s/ref=dp_byline_sr_book_1?ie=UTF8&amp;field-author=John+Wild&amp;text=John+Wild&amp;sort=relevancerank&amp;search-alias=books" </w:instrText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6" w:history="1">
        <w:r w:rsidR="001725CE" w:rsidRPr="003A032E">
          <w:rPr>
            <w:rFonts w:ascii="Times New Roman" w:hAnsi="Times New Roman" w:cs="Times New Roman"/>
            <w:sz w:val="24"/>
            <w:szCs w:val="24"/>
            <w:lang w:val="en-US"/>
          </w:rPr>
          <w:t>Hill</w:t>
        </w:r>
      </w:hyperlink>
      <w:r w:rsidR="001725CE"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W.L. Charles, </w:t>
      </w:r>
      <w:hyperlink r:id="rId17" w:history="1">
        <w:r w:rsidR="001725CE" w:rsidRPr="003A032E">
          <w:rPr>
            <w:rFonts w:ascii="Times New Roman" w:hAnsi="Times New Roman" w:cs="Times New Roman"/>
            <w:sz w:val="24"/>
            <w:szCs w:val="24"/>
            <w:lang w:val="en-US"/>
          </w:rPr>
          <w:t>Hult</w:t>
        </w:r>
      </w:hyperlink>
      <w:r w:rsidR="001725CE"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G. Tomas M. Global Business Today 10th Edition. New York, NY McGraw-Hill Education, 2018.</w:t>
      </w:r>
    </w:p>
    <w:p w14:paraId="7968A562" w14:textId="77777777" w:rsidR="003A032E" w:rsidRPr="003A032E" w:rsidRDefault="003A032E" w:rsidP="003A032E">
      <w:pPr>
        <w:numPr>
          <w:ilvl w:val="0"/>
          <w:numId w:val="2"/>
        </w:numPr>
        <w:tabs>
          <w:tab w:val="clear" w:pos="900"/>
          <w:tab w:val="num" w:pos="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32E">
        <w:rPr>
          <w:rFonts w:ascii="Times New Roman" w:hAnsi="Times New Roman" w:cs="Times New Roman"/>
          <w:sz w:val="24"/>
          <w:szCs w:val="24"/>
          <w:lang w:val="en-US"/>
        </w:rPr>
        <w:t>Wild</w:t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 John, </w:t>
      </w:r>
      <w:hyperlink r:id="rId18" w:history="1">
        <w:r w:rsidRPr="003A032E">
          <w:rPr>
            <w:rFonts w:ascii="Times New Roman" w:hAnsi="Times New Roman" w:cs="Times New Roman"/>
            <w:sz w:val="24"/>
            <w:szCs w:val="24"/>
            <w:lang w:val="en-US"/>
          </w:rPr>
          <w:t xml:space="preserve"> Wild</w:t>
        </w:r>
      </w:hyperlink>
      <w:r w:rsidR="00D870A0">
        <w:rPr>
          <w:rFonts w:ascii="Times New Roman" w:hAnsi="Times New Roman" w:cs="Times New Roman"/>
          <w:sz w:val="24"/>
          <w:szCs w:val="24"/>
          <w:lang w:val="en-US"/>
        </w:rPr>
        <w:t xml:space="preserve"> Kenneth International Business</w:t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: The Challenges of Globalization. 9th Edition, University of Wisconsin. </w:t>
      </w:r>
      <w:r w:rsidRPr="003A032E">
        <w:rPr>
          <w:rFonts w:ascii="Times New Roman" w:hAnsi="Times New Roman" w:cs="Times New Roman"/>
          <w:iCs/>
          <w:sz w:val="24"/>
          <w:szCs w:val="24"/>
          <w:lang w:val="en-US"/>
        </w:rPr>
        <w:t>Pearson</w:t>
      </w:r>
      <w:r w:rsidRPr="003A032E">
        <w:rPr>
          <w:rFonts w:ascii="Times New Roman" w:hAnsi="Times New Roman" w:cs="Times New Roman"/>
          <w:sz w:val="24"/>
          <w:szCs w:val="24"/>
          <w:lang w:val="en-US"/>
        </w:rPr>
        <w:t xml:space="preserve">, 2019. </w:t>
      </w:r>
    </w:p>
    <w:p w14:paraId="28C38770" w14:textId="211D0A5F" w:rsidR="004540F4" w:rsidRPr="006E4631" w:rsidRDefault="006E4631" w:rsidP="00A112F7">
      <w:pPr>
        <w:pStyle w:val="a3"/>
        <w:tabs>
          <w:tab w:val="left" w:pos="187"/>
        </w:tabs>
        <w:spacing w:before="0" w:beforeAutospacing="0" w:after="0" w:afterAutospacing="0"/>
        <w:jc w:val="center"/>
        <w:rPr>
          <w:sz w:val="18"/>
        </w:rPr>
      </w:pPr>
      <w:r w:rsidRPr="006E4631">
        <w:rPr>
          <w:b/>
          <w:bCs/>
          <w:color w:val="000000"/>
          <w:kern w:val="24"/>
          <w:szCs w:val="36"/>
        </w:rPr>
        <w:lastRenderedPageBreak/>
        <w:t>Інформаційні ресурси</w:t>
      </w:r>
    </w:p>
    <w:p w14:paraId="702F8DFB" w14:textId="77777777" w:rsidR="00A112F7" w:rsidRPr="00A112F7" w:rsidRDefault="00A112F7" w:rsidP="00A112F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12F7">
        <w:rPr>
          <w:rFonts w:ascii="Times New Roman" w:hAnsi="Times New Roman" w:cs="Times New Roman"/>
          <w:sz w:val="24"/>
          <w:szCs w:val="24"/>
        </w:rPr>
        <w:t>Звіт Світового Економічного Форуму (</w:t>
      </w:r>
      <w:r w:rsidRPr="00A112F7">
        <w:rPr>
          <w:rFonts w:ascii="Times New Roman" w:hAnsi="Times New Roman" w:cs="Times New Roman"/>
          <w:sz w:val="24"/>
          <w:szCs w:val="24"/>
          <w:lang w:val="en-US"/>
        </w:rPr>
        <w:t>The world Economic Forum Report</w:t>
      </w:r>
      <w:r w:rsidRPr="00A112F7">
        <w:rPr>
          <w:rFonts w:ascii="Times New Roman" w:hAnsi="Times New Roman" w:cs="Times New Roman"/>
          <w:sz w:val="24"/>
          <w:szCs w:val="24"/>
        </w:rPr>
        <w:t>)</w:t>
      </w:r>
      <w:r w:rsidRPr="00A112F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112F7">
        <w:rPr>
          <w:rFonts w:ascii="Times New Roman" w:hAnsi="Times New Roman" w:cs="Times New Roman"/>
          <w:sz w:val="24"/>
          <w:szCs w:val="24"/>
        </w:rPr>
        <w:t>URL:</w:t>
      </w:r>
      <w:r w:rsidRPr="00A112F7">
        <w:rPr>
          <w:rFonts w:ascii="Times New Roman" w:hAnsi="Times New Roman" w:cs="Times New Roman"/>
          <w:sz w:val="24"/>
          <w:szCs w:val="24"/>
          <w:lang w:val="en-US"/>
        </w:rPr>
        <w:t xml:space="preserve"> http://</w:t>
      </w:r>
      <w:hyperlink r:id="rId19" w:history="1">
        <w:r w:rsidRPr="00A112F7">
          <w:rPr>
            <w:rFonts w:ascii="Times New Roman" w:hAnsi="Times New Roman" w:cs="Times New Roman"/>
            <w:sz w:val="24"/>
            <w:szCs w:val="24"/>
          </w:rPr>
          <w:t>www.weforum.org</w:t>
        </w:r>
      </w:hyperlink>
    </w:p>
    <w:p w14:paraId="6B66BC29" w14:textId="77777777" w:rsidR="00A112F7" w:rsidRPr="00A112F7" w:rsidRDefault="00A112F7" w:rsidP="00A112F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12F7">
        <w:rPr>
          <w:rFonts w:ascii="Times New Roman" w:hAnsi="Times New Roman" w:cs="Times New Roman"/>
          <w:sz w:val="24"/>
          <w:szCs w:val="24"/>
        </w:rPr>
        <w:t xml:space="preserve">Кабінет міністрів України. URL: </w:t>
      </w:r>
      <w:proofErr w:type="spellStart"/>
      <w:r w:rsidRPr="00A112F7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A112F7">
        <w:rPr>
          <w:rFonts w:ascii="Times New Roman" w:hAnsi="Times New Roman" w:cs="Times New Roman"/>
          <w:sz w:val="24"/>
          <w:szCs w:val="24"/>
        </w:rPr>
        <w:t xml:space="preserve"> // </w:t>
      </w:r>
      <w:hyperlink r:id="rId20" w:history="1">
        <w:r w:rsidRPr="00A112F7">
          <w:rPr>
            <w:rFonts w:ascii="Times New Roman" w:hAnsi="Times New Roman" w:cs="Times New Roman"/>
            <w:sz w:val="24"/>
            <w:szCs w:val="24"/>
          </w:rPr>
          <w:t>www.kmu.gov</w:t>
        </w:r>
      </w:hyperlink>
    </w:p>
    <w:p w14:paraId="5F4D52F9" w14:textId="77777777" w:rsidR="00A112F7" w:rsidRPr="00A112F7" w:rsidRDefault="00A112F7" w:rsidP="00A112F7">
      <w:pPr>
        <w:numPr>
          <w:ilvl w:val="0"/>
          <w:numId w:val="4"/>
        </w:numPr>
        <w:tabs>
          <w:tab w:val="left" w:pos="9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12F7">
        <w:rPr>
          <w:rFonts w:ascii="Times New Roman" w:hAnsi="Times New Roman" w:cs="Times New Roman"/>
          <w:sz w:val="24"/>
          <w:szCs w:val="24"/>
        </w:rPr>
        <w:t xml:space="preserve">Міністерство економічного розвитку і торгівлі України. </w:t>
      </w:r>
      <w:r w:rsidRPr="00A112F7">
        <w:rPr>
          <w:rFonts w:ascii="Times New Roman" w:hAnsi="Times New Roman" w:cs="Times New Roman"/>
          <w:sz w:val="24"/>
          <w:szCs w:val="24"/>
          <w:lang w:val="en-US"/>
        </w:rPr>
        <w:t>URL:</w:t>
      </w:r>
      <w:r w:rsidRPr="00A112F7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A112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A112F7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A112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me</w:t>
        </w:r>
        <w:r w:rsidRPr="00A112F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112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kmu</w:t>
        </w:r>
        <w:proofErr w:type="spellEnd"/>
        <w:r w:rsidRPr="00A112F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112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A112F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112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</w:hyperlink>
    </w:p>
    <w:p w14:paraId="347511D2" w14:textId="77777777" w:rsidR="00A112F7" w:rsidRPr="00A112F7" w:rsidRDefault="00A112F7" w:rsidP="00A112F7">
      <w:pPr>
        <w:numPr>
          <w:ilvl w:val="0"/>
          <w:numId w:val="4"/>
        </w:numPr>
        <w:tabs>
          <w:tab w:val="left" w:pos="9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12F7">
        <w:rPr>
          <w:rFonts w:ascii="Times New Roman" w:hAnsi="Times New Roman" w:cs="Times New Roman"/>
          <w:sz w:val="24"/>
          <w:szCs w:val="24"/>
        </w:rPr>
        <w:t>Національний інститут стратегічних досліджень. URL: http://www.niss.gov.ua</w:t>
      </w:r>
    </w:p>
    <w:p w14:paraId="0A396655" w14:textId="77777777" w:rsidR="00A112F7" w:rsidRPr="00A112F7" w:rsidRDefault="00A112F7" w:rsidP="00A112F7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112F7">
        <w:rPr>
          <w:rFonts w:ascii="Times New Roman" w:hAnsi="Times New Roman" w:cs="Times New Roman"/>
          <w:sz w:val="24"/>
          <w:szCs w:val="24"/>
        </w:rPr>
        <w:t xml:space="preserve">Офіційний сайт Державного комітет статистики України URL: </w:t>
      </w:r>
      <w:hyperlink r:id="rId22" w:history="1">
        <w:r w:rsidRPr="00A112F7">
          <w:rPr>
            <w:rStyle w:val="a4"/>
            <w:rFonts w:ascii="Times New Roman" w:hAnsi="Times New Roman" w:cs="Times New Roman"/>
            <w:sz w:val="24"/>
            <w:szCs w:val="24"/>
          </w:rPr>
          <w:t>http://www.ukrstat.gov.ua</w:t>
        </w:r>
      </w:hyperlink>
    </w:p>
    <w:p w14:paraId="57177177" w14:textId="77777777" w:rsidR="00A112F7" w:rsidRPr="00A112F7" w:rsidRDefault="00A112F7" w:rsidP="00A112F7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112F7">
        <w:rPr>
          <w:rFonts w:ascii="Times New Roman" w:hAnsi="Times New Roman" w:cs="Times New Roman"/>
          <w:sz w:val="24"/>
          <w:szCs w:val="24"/>
        </w:rPr>
        <w:t xml:space="preserve">Офіційний сайт Верховної Ради України URL: </w:t>
      </w:r>
      <w:hyperlink r:id="rId23" w:history="1">
        <w:r w:rsidRPr="00A112F7">
          <w:rPr>
            <w:rStyle w:val="a4"/>
            <w:rFonts w:ascii="Times New Roman" w:hAnsi="Times New Roman" w:cs="Times New Roman"/>
            <w:sz w:val="24"/>
            <w:szCs w:val="24"/>
          </w:rPr>
          <w:t>http://www.rada.gov.ua</w:t>
        </w:r>
      </w:hyperlink>
    </w:p>
    <w:p w14:paraId="3968D0FA" w14:textId="77777777" w:rsidR="00A112F7" w:rsidRPr="00A112F7" w:rsidRDefault="00A112F7" w:rsidP="00A112F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112F7">
        <w:rPr>
          <w:rFonts w:ascii="Times New Roman" w:hAnsi="Times New Roman" w:cs="Times New Roman"/>
          <w:bCs/>
          <w:sz w:val="24"/>
          <w:szCs w:val="24"/>
        </w:rPr>
        <w:t xml:space="preserve">Офіційний веб-сайт Державної служби експортного контролю України  </w:t>
      </w:r>
      <w:r w:rsidRPr="00A112F7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24" w:history="1">
        <w:r w:rsidRPr="00A112F7">
          <w:rPr>
            <w:rStyle w:val="a4"/>
            <w:rFonts w:ascii="Times New Roman" w:hAnsi="Times New Roman" w:cs="Times New Roman"/>
            <w:sz w:val="24"/>
            <w:szCs w:val="24"/>
          </w:rPr>
          <w:t>http://</w:t>
        </w:r>
        <w:r w:rsidRPr="00A112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112F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112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dsecu</w:t>
        </w:r>
        <w:proofErr w:type="spellEnd"/>
        <w:r w:rsidRPr="00A112F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112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A112F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112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</w:hyperlink>
    </w:p>
    <w:p w14:paraId="0525CC22" w14:textId="77777777" w:rsidR="00A112F7" w:rsidRPr="00A112F7" w:rsidRDefault="00A112F7" w:rsidP="00A112F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2F7">
        <w:rPr>
          <w:rFonts w:ascii="Times New Roman" w:hAnsi="Times New Roman" w:cs="Times New Roman"/>
          <w:sz w:val="24"/>
          <w:szCs w:val="24"/>
        </w:rPr>
        <w:t xml:space="preserve">Офіційний сайт Європейського Союзу URL: http:// </w:t>
      </w:r>
      <w:hyperlink r:id="rId25" w:history="1">
        <w:r w:rsidRPr="00A112F7">
          <w:rPr>
            <w:rStyle w:val="a4"/>
            <w:rFonts w:ascii="Times New Roman" w:hAnsi="Times New Roman" w:cs="Times New Roman"/>
            <w:sz w:val="24"/>
            <w:szCs w:val="24"/>
          </w:rPr>
          <w:t>www.europa.eu.int</w:t>
        </w:r>
      </w:hyperlink>
    </w:p>
    <w:p w14:paraId="1614E881" w14:textId="77777777" w:rsidR="00A112F7" w:rsidRPr="00A112F7" w:rsidRDefault="00A112F7" w:rsidP="00A112F7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112F7">
        <w:rPr>
          <w:rFonts w:ascii="Times New Roman" w:hAnsi="Times New Roman" w:cs="Times New Roman"/>
          <w:sz w:val="24"/>
          <w:szCs w:val="24"/>
        </w:rPr>
        <w:t>Офіційний сайт ЮНКТАД URL: http://</w:t>
      </w:r>
      <w:r w:rsidRPr="00A112F7">
        <w:rPr>
          <w:rStyle w:val="32"/>
          <w:rFonts w:eastAsiaTheme="minorHAnsi"/>
          <w:b/>
          <w:sz w:val="24"/>
          <w:szCs w:val="24"/>
          <w:lang w:val="uk-UA"/>
        </w:rPr>
        <w:t xml:space="preserve"> </w:t>
      </w:r>
      <w:hyperlink r:id="rId26" w:history="1">
        <w:r w:rsidRPr="00A112F7">
          <w:rPr>
            <w:rStyle w:val="a4"/>
            <w:rFonts w:ascii="Times New Roman" w:hAnsi="Times New Roman" w:cs="Times New Roman"/>
            <w:sz w:val="24"/>
            <w:szCs w:val="24"/>
          </w:rPr>
          <w:t>www.unctad.org</w:t>
        </w:r>
      </w:hyperlink>
    </w:p>
    <w:p w14:paraId="3B286086" w14:textId="77777777" w:rsidR="00A112F7" w:rsidRPr="00A112F7" w:rsidRDefault="00A112F7" w:rsidP="00A112F7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112F7">
        <w:rPr>
          <w:rFonts w:ascii="Times New Roman" w:hAnsi="Times New Roman" w:cs="Times New Roman"/>
          <w:sz w:val="24"/>
          <w:szCs w:val="24"/>
        </w:rPr>
        <w:t>Офіційний сайт СОТ. URL: http://</w:t>
      </w:r>
      <w:r w:rsidRPr="00A112F7">
        <w:rPr>
          <w:rStyle w:val="32"/>
          <w:rFonts w:eastAsiaTheme="minorHAnsi"/>
          <w:b/>
          <w:sz w:val="24"/>
          <w:szCs w:val="24"/>
        </w:rPr>
        <w:t xml:space="preserve"> </w:t>
      </w:r>
      <w:hyperlink r:id="rId27" w:history="1">
        <w:r w:rsidRPr="00A112F7">
          <w:rPr>
            <w:rStyle w:val="a4"/>
            <w:rFonts w:ascii="Times New Roman" w:hAnsi="Times New Roman" w:cs="Times New Roman"/>
            <w:sz w:val="24"/>
            <w:szCs w:val="24"/>
          </w:rPr>
          <w:t>www.wto.org</w:t>
        </w:r>
      </w:hyperlink>
    </w:p>
    <w:p w14:paraId="170BCF59" w14:textId="77777777" w:rsidR="00A112F7" w:rsidRPr="00A112F7" w:rsidRDefault="00A112F7" w:rsidP="00A112F7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112F7">
        <w:rPr>
          <w:rFonts w:ascii="Times New Roman" w:eastAsia="TimesNewRomanPSMT" w:hAnsi="Times New Roman" w:cs="Times New Roman"/>
          <w:sz w:val="24"/>
          <w:szCs w:val="24"/>
        </w:rPr>
        <w:t xml:space="preserve">Офіційний сайт Світового центру даних з </w:t>
      </w:r>
      <w:proofErr w:type="spellStart"/>
      <w:r w:rsidRPr="00A112F7">
        <w:rPr>
          <w:rFonts w:ascii="Times New Roman" w:eastAsia="TimesNewRomanPSMT" w:hAnsi="Times New Roman" w:cs="Times New Roman"/>
          <w:sz w:val="24"/>
          <w:szCs w:val="24"/>
        </w:rPr>
        <w:t>геоінформатики</w:t>
      </w:r>
      <w:proofErr w:type="spellEnd"/>
      <w:r w:rsidRPr="00A112F7">
        <w:rPr>
          <w:rFonts w:ascii="Times New Roman" w:eastAsia="TimesNewRomanPSMT" w:hAnsi="Times New Roman" w:cs="Times New Roman"/>
          <w:sz w:val="24"/>
          <w:szCs w:val="24"/>
        </w:rPr>
        <w:t xml:space="preserve"> та сталого розвитку. </w:t>
      </w:r>
      <w:r w:rsidRPr="00A112F7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28" w:history="1">
        <w:r w:rsidRPr="00A112F7">
          <w:rPr>
            <w:rStyle w:val="a4"/>
            <w:rFonts w:ascii="Times New Roman" w:eastAsia="TimesNewRomanPSMT" w:hAnsi="Times New Roman" w:cs="Times New Roman"/>
            <w:sz w:val="24"/>
            <w:szCs w:val="24"/>
          </w:rPr>
          <w:t>http://wdc.org.ua/uk/sustainabledevelopment/</w:t>
        </w:r>
      </w:hyperlink>
      <w:r w:rsidRPr="00A112F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A112F7">
        <w:rPr>
          <w:rFonts w:ascii="Times New Roman" w:eastAsia="TimesNewRomanPSMT" w:hAnsi="Times New Roman" w:cs="Times New Roman"/>
          <w:sz w:val="24"/>
          <w:szCs w:val="24"/>
        </w:rPr>
        <w:t>publications</w:t>
      </w:r>
      <w:proofErr w:type="spellEnd"/>
    </w:p>
    <w:p w14:paraId="3B1E3491" w14:textId="77777777" w:rsidR="00A112F7" w:rsidRPr="00A112F7" w:rsidRDefault="00A112F7" w:rsidP="00A112F7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112F7">
        <w:rPr>
          <w:rFonts w:ascii="Times New Roman" w:eastAsia="TimesNewRomanPSMT" w:hAnsi="Times New Roman" w:cs="Times New Roman"/>
          <w:sz w:val="24"/>
          <w:szCs w:val="24"/>
        </w:rPr>
        <w:t xml:space="preserve">Офіційна сторінка статистичної бази ООН. </w:t>
      </w:r>
      <w:r w:rsidRPr="00A112F7">
        <w:rPr>
          <w:rFonts w:ascii="Times New Roman" w:hAnsi="Times New Roman" w:cs="Times New Roman"/>
          <w:sz w:val="24"/>
          <w:szCs w:val="24"/>
        </w:rPr>
        <w:t>URL:</w:t>
      </w:r>
      <w:hyperlink r:id="rId29" w:history="1">
        <w:r w:rsidRPr="00A112F7">
          <w:rPr>
            <w:rStyle w:val="a4"/>
            <w:rFonts w:ascii="Times New Roman" w:eastAsia="TimesNewRomanPSMT" w:hAnsi="Times New Roman" w:cs="Times New Roman"/>
            <w:sz w:val="24"/>
            <w:szCs w:val="24"/>
          </w:rPr>
          <w:t>http://www.trademap.org</w:t>
        </w:r>
      </w:hyperlink>
    </w:p>
    <w:p w14:paraId="10D3711A" w14:textId="77777777" w:rsidR="00A112F7" w:rsidRPr="00A112F7" w:rsidRDefault="00A112F7" w:rsidP="00A112F7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A112F7">
        <w:rPr>
          <w:rFonts w:ascii="Times New Roman" w:hAnsi="Times New Roman" w:cs="Times New Roman"/>
          <w:sz w:val="24"/>
          <w:szCs w:val="24"/>
        </w:rPr>
        <w:t>Офіційний сайт Національного інституту стратегічних досліджень  URL: http://</w:t>
      </w:r>
      <w:r w:rsidRPr="00A112F7">
        <w:rPr>
          <w:rStyle w:val="32"/>
          <w:rFonts w:eastAsiaTheme="minorHAnsi"/>
          <w:b/>
          <w:sz w:val="24"/>
          <w:szCs w:val="24"/>
        </w:rPr>
        <w:t xml:space="preserve"> </w:t>
      </w:r>
      <w:hyperlink r:id="rId30" w:history="1">
        <w:r w:rsidRPr="00A112F7">
          <w:rPr>
            <w:rStyle w:val="a4"/>
            <w:rFonts w:ascii="Times New Roman" w:hAnsi="Times New Roman" w:cs="Times New Roman"/>
            <w:sz w:val="24"/>
            <w:szCs w:val="24"/>
          </w:rPr>
          <w:t>www.niss.gov.ua</w:t>
        </w:r>
      </w:hyperlink>
    </w:p>
    <w:p w14:paraId="1AA69E6E" w14:textId="77777777" w:rsidR="00A112F7" w:rsidRPr="00A112F7" w:rsidRDefault="00A112F7" w:rsidP="00A112F7">
      <w:pPr>
        <w:numPr>
          <w:ilvl w:val="0"/>
          <w:numId w:val="4"/>
        </w:numPr>
        <w:tabs>
          <w:tab w:val="left" w:pos="9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12F7">
        <w:rPr>
          <w:rFonts w:ascii="Times New Roman" w:hAnsi="Times New Roman" w:cs="Times New Roman"/>
          <w:sz w:val="24"/>
          <w:szCs w:val="24"/>
        </w:rPr>
        <w:t>Світовий інвестиційний звіт (</w:t>
      </w:r>
      <w:proofErr w:type="spellStart"/>
      <w:r w:rsidRPr="00A112F7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A11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2F7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Pr="00A11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2F7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A112F7">
        <w:rPr>
          <w:rFonts w:ascii="Times New Roman" w:hAnsi="Times New Roman" w:cs="Times New Roman"/>
          <w:sz w:val="24"/>
          <w:szCs w:val="24"/>
        </w:rPr>
        <w:t xml:space="preserve">). </w:t>
      </w:r>
      <w:r w:rsidRPr="00A112F7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r w:rsidRPr="00A112F7">
        <w:rPr>
          <w:rFonts w:ascii="Times New Roman" w:hAnsi="Times New Roman" w:cs="Times New Roman"/>
          <w:sz w:val="24"/>
          <w:szCs w:val="24"/>
        </w:rPr>
        <w:t>http://www.unctad.org/wir</w:t>
      </w:r>
    </w:p>
    <w:p w14:paraId="0518AD58" w14:textId="77777777" w:rsidR="00A112F7" w:rsidRPr="00A112F7" w:rsidRDefault="00A112F7" w:rsidP="00A112F7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A112F7">
        <w:rPr>
          <w:rFonts w:ascii="Times New Roman" w:eastAsia="TimesNewRomanPSMT" w:hAnsi="Times New Roman" w:cs="Times New Roman"/>
          <w:sz w:val="24"/>
          <w:szCs w:val="24"/>
        </w:rPr>
        <w:t>Hofstede</w:t>
      </w:r>
      <w:proofErr w:type="spellEnd"/>
      <w:r w:rsidRPr="00A112F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12F7">
        <w:rPr>
          <w:rFonts w:ascii="Times New Roman" w:eastAsia="TimesNewRomanPSMT" w:hAnsi="Times New Roman" w:cs="Times New Roman"/>
          <w:sz w:val="24"/>
          <w:szCs w:val="24"/>
        </w:rPr>
        <w:t>Insights</w:t>
      </w:r>
      <w:proofErr w:type="spellEnd"/>
      <w:r w:rsidRPr="00A112F7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. </w:t>
      </w:r>
      <w:r w:rsidRPr="00A112F7">
        <w:rPr>
          <w:rFonts w:ascii="Times New Roman" w:hAnsi="Times New Roman" w:cs="Times New Roman"/>
          <w:sz w:val="24"/>
          <w:szCs w:val="24"/>
          <w:lang w:val="en-US"/>
        </w:rPr>
        <w:t>URL:</w:t>
      </w:r>
      <w:r w:rsidRPr="00A112F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hyperlink r:id="rId31" w:history="1">
        <w:r w:rsidRPr="00A112F7">
          <w:rPr>
            <w:rStyle w:val="a4"/>
            <w:rFonts w:ascii="Times New Roman" w:eastAsia="TimesNewRomanPSMT" w:hAnsi="Times New Roman" w:cs="Times New Roman"/>
            <w:sz w:val="24"/>
            <w:szCs w:val="24"/>
          </w:rPr>
          <w:t>https://www.hofstede-insights.com/country</w:t>
        </w:r>
      </w:hyperlink>
    </w:p>
    <w:p w14:paraId="1EBEB21B" w14:textId="77777777" w:rsidR="00A1227C" w:rsidRPr="00E17335" w:rsidRDefault="00A1227C" w:rsidP="0007391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sectPr w:rsidR="00A1227C" w:rsidRPr="00E17335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3228F"/>
    <w:multiLevelType w:val="hybridMultilevel"/>
    <w:tmpl w:val="26C6EFF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20000019" w:tentative="1">
      <w:start w:val="1"/>
      <w:numFmt w:val="lowerLetter"/>
      <w:lvlText w:val="%2."/>
      <w:lvlJc w:val="left"/>
      <w:pPr>
        <w:ind w:left="1980" w:hanging="360"/>
      </w:pPr>
    </w:lvl>
    <w:lvl w:ilvl="2" w:tplc="2000001B" w:tentative="1">
      <w:start w:val="1"/>
      <w:numFmt w:val="lowerRoman"/>
      <w:lvlText w:val="%3."/>
      <w:lvlJc w:val="right"/>
      <w:pPr>
        <w:ind w:left="2700" w:hanging="180"/>
      </w:pPr>
    </w:lvl>
    <w:lvl w:ilvl="3" w:tplc="2000000F" w:tentative="1">
      <w:start w:val="1"/>
      <w:numFmt w:val="decimal"/>
      <w:lvlText w:val="%4."/>
      <w:lvlJc w:val="left"/>
      <w:pPr>
        <w:ind w:left="3420" w:hanging="360"/>
      </w:pPr>
    </w:lvl>
    <w:lvl w:ilvl="4" w:tplc="20000019" w:tentative="1">
      <w:start w:val="1"/>
      <w:numFmt w:val="lowerLetter"/>
      <w:lvlText w:val="%5."/>
      <w:lvlJc w:val="left"/>
      <w:pPr>
        <w:ind w:left="4140" w:hanging="360"/>
      </w:pPr>
    </w:lvl>
    <w:lvl w:ilvl="5" w:tplc="2000001B" w:tentative="1">
      <w:start w:val="1"/>
      <w:numFmt w:val="lowerRoman"/>
      <w:lvlText w:val="%6."/>
      <w:lvlJc w:val="right"/>
      <w:pPr>
        <w:ind w:left="4860" w:hanging="180"/>
      </w:pPr>
    </w:lvl>
    <w:lvl w:ilvl="6" w:tplc="2000000F" w:tentative="1">
      <w:start w:val="1"/>
      <w:numFmt w:val="decimal"/>
      <w:lvlText w:val="%7."/>
      <w:lvlJc w:val="left"/>
      <w:pPr>
        <w:ind w:left="5580" w:hanging="360"/>
      </w:pPr>
    </w:lvl>
    <w:lvl w:ilvl="7" w:tplc="20000019" w:tentative="1">
      <w:start w:val="1"/>
      <w:numFmt w:val="lowerLetter"/>
      <w:lvlText w:val="%8."/>
      <w:lvlJc w:val="left"/>
      <w:pPr>
        <w:ind w:left="6300" w:hanging="360"/>
      </w:pPr>
    </w:lvl>
    <w:lvl w:ilvl="8" w:tplc="200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611497F"/>
    <w:multiLevelType w:val="hybridMultilevel"/>
    <w:tmpl w:val="C0088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8B3C9F"/>
    <w:multiLevelType w:val="hybridMultilevel"/>
    <w:tmpl w:val="BBF2CBAE"/>
    <w:lvl w:ilvl="0" w:tplc="53E866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403BFF"/>
    <w:multiLevelType w:val="hybridMultilevel"/>
    <w:tmpl w:val="B9B27016"/>
    <w:lvl w:ilvl="0" w:tplc="35182A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color w:val="auto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FB68A8"/>
    <w:multiLevelType w:val="hybridMultilevel"/>
    <w:tmpl w:val="A066EDB0"/>
    <w:lvl w:ilvl="0" w:tplc="16728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D1D98"/>
    <w:multiLevelType w:val="hybridMultilevel"/>
    <w:tmpl w:val="1B8061A4"/>
    <w:lvl w:ilvl="0" w:tplc="20000011">
      <w:start w:val="1"/>
      <w:numFmt w:val="decimal"/>
      <w:lvlText w:val="%1)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E9B5A28"/>
    <w:multiLevelType w:val="hybridMultilevel"/>
    <w:tmpl w:val="14242C16"/>
    <w:lvl w:ilvl="0" w:tplc="ADDA3752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22537"/>
    <w:multiLevelType w:val="hybridMultilevel"/>
    <w:tmpl w:val="BBF2CBAE"/>
    <w:lvl w:ilvl="0" w:tplc="53E866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04771A"/>
    <w:multiLevelType w:val="hybridMultilevel"/>
    <w:tmpl w:val="F1308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80C8F"/>
    <w:multiLevelType w:val="hybridMultilevel"/>
    <w:tmpl w:val="C0088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9"/>
  </w:num>
  <w:num w:numId="7">
    <w:abstractNumId w:val="0"/>
  </w:num>
  <w:num w:numId="8">
    <w:abstractNumId w:val="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75"/>
    <w:rsid w:val="00022C0A"/>
    <w:rsid w:val="00053AB4"/>
    <w:rsid w:val="000566FB"/>
    <w:rsid w:val="00073911"/>
    <w:rsid w:val="00082592"/>
    <w:rsid w:val="00082DD2"/>
    <w:rsid w:val="000A19BF"/>
    <w:rsid w:val="000D0725"/>
    <w:rsid w:val="000D55E4"/>
    <w:rsid w:val="000E307E"/>
    <w:rsid w:val="00105634"/>
    <w:rsid w:val="00105FDE"/>
    <w:rsid w:val="001360E2"/>
    <w:rsid w:val="001540CB"/>
    <w:rsid w:val="001725CE"/>
    <w:rsid w:val="0018534D"/>
    <w:rsid w:val="001941D1"/>
    <w:rsid w:val="001B7B15"/>
    <w:rsid w:val="001D68D1"/>
    <w:rsid w:val="001E5F58"/>
    <w:rsid w:val="00225CB4"/>
    <w:rsid w:val="00234FA4"/>
    <w:rsid w:val="002B4CC4"/>
    <w:rsid w:val="00344E7E"/>
    <w:rsid w:val="00351858"/>
    <w:rsid w:val="00357D08"/>
    <w:rsid w:val="0037240F"/>
    <w:rsid w:val="003859A4"/>
    <w:rsid w:val="00393C51"/>
    <w:rsid w:val="003A032E"/>
    <w:rsid w:val="003A1C64"/>
    <w:rsid w:val="003D3952"/>
    <w:rsid w:val="00434D95"/>
    <w:rsid w:val="004540F4"/>
    <w:rsid w:val="004542C7"/>
    <w:rsid w:val="004727D1"/>
    <w:rsid w:val="00475E38"/>
    <w:rsid w:val="004D5B3E"/>
    <w:rsid w:val="00524943"/>
    <w:rsid w:val="00524B98"/>
    <w:rsid w:val="00536C95"/>
    <w:rsid w:val="0055634B"/>
    <w:rsid w:val="00562C57"/>
    <w:rsid w:val="00575F83"/>
    <w:rsid w:val="005A7DEB"/>
    <w:rsid w:val="005B1E22"/>
    <w:rsid w:val="00601523"/>
    <w:rsid w:val="00603C36"/>
    <w:rsid w:val="00626CB7"/>
    <w:rsid w:val="006400AD"/>
    <w:rsid w:val="006524F8"/>
    <w:rsid w:val="006806D2"/>
    <w:rsid w:val="006943A8"/>
    <w:rsid w:val="006D7342"/>
    <w:rsid w:val="006E4631"/>
    <w:rsid w:val="006E49A9"/>
    <w:rsid w:val="00721A5A"/>
    <w:rsid w:val="00743086"/>
    <w:rsid w:val="007A7B9A"/>
    <w:rsid w:val="00806279"/>
    <w:rsid w:val="008207F6"/>
    <w:rsid w:val="00832C12"/>
    <w:rsid w:val="008550DD"/>
    <w:rsid w:val="00861FC4"/>
    <w:rsid w:val="00865F76"/>
    <w:rsid w:val="00875FE8"/>
    <w:rsid w:val="00880E3A"/>
    <w:rsid w:val="00883C83"/>
    <w:rsid w:val="00885036"/>
    <w:rsid w:val="00891820"/>
    <w:rsid w:val="008B0242"/>
    <w:rsid w:val="008C0F2F"/>
    <w:rsid w:val="009142D7"/>
    <w:rsid w:val="00944A90"/>
    <w:rsid w:val="009D3D7E"/>
    <w:rsid w:val="00A112F7"/>
    <w:rsid w:val="00A1227C"/>
    <w:rsid w:val="00A212E4"/>
    <w:rsid w:val="00A531D7"/>
    <w:rsid w:val="00A53E44"/>
    <w:rsid w:val="00A61445"/>
    <w:rsid w:val="00A71CCA"/>
    <w:rsid w:val="00AA6115"/>
    <w:rsid w:val="00AB353E"/>
    <w:rsid w:val="00AC49D3"/>
    <w:rsid w:val="00AD6075"/>
    <w:rsid w:val="00AE6A9F"/>
    <w:rsid w:val="00B15856"/>
    <w:rsid w:val="00B21C6F"/>
    <w:rsid w:val="00B27A31"/>
    <w:rsid w:val="00B51762"/>
    <w:rsid w:val="00B86D24"/>
    <w:rsid w:val="00BF48C5"/>
    <w:rsid w:val="00C241EE"/>
    <w:rsid w:val="00C45D11"/>
    <w:rsid w:val="00C866AA"/>
    <w:rsid w:val="00CD104E"/>
    <w:rsid w:val="00CE4E24"/>
    <w:rsid w:val="00CF7F45"/>
    <w:rsid w:val="00D0122D"/>
    <w:rsid w:val="00D40206"/>
    <w:rsid w:val="00D45FF2"/>
    <w:rsid w:val="00D51C4C"/>
    <w:rsid w:val="00D563B4"/>
    <w:rsid w:val="00D870A0"/>
    <w:rsid w:val="00DA1B2F"/>
    <w:rsid w:val="00DC1137"/>
    <w:rsid w:val="00E17335"/>
    <w:rsid w:val="00E30B4C"/>
    <w:rsid w:val="00E66367"/>
    <w:rsid w:val="00EB3C35"/>
    <w:rsid w:val="00EB4C51"/>
    <w:rsid w:val="00ED4884"/>
    <w:rsid w:val="00EE2A9E"/>
    <w:rsid w:val="00EF1723"/>
    <w:rsid w:val="00F33900"/>
    <w:rsid w:val="00F5295D"/>
    <w:rsid w:val="00F55E5E"/>
    <w:rsid w:val="00F673F2"/>
    <w:rsid w:val="00F77798"/>
    <w:rsid w:val="00FA1745"/>
    <w:rsid w:val="00FC66F1"/>
    <w:rsid w:val="00FD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9779"/>
  <w15:docId w15:val="{4619D3D5-5904-4500-AF0E-CCCB77F0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475E38"/>
    <w:rPr>
      <w:color w:val="0000FF" w:themeColor="hyperlink"/>
      <w:u w:val="single"/>
    </w:rPr>
  </w:style>
  <w:style w:type="character" w:customStyle="1" w:styleId="jtukpc">
    <w:name w:val="jtukpc"/>
    <w:basedOn w:val="a0"/>
    <w:rsid w:val="00D51C4C"/>
  </w:style>
  <w:style w:type="paragraph" w:styleId="a5">
    <w:name w:val="header"/>
    <w:basedOn w:val="a"/>
    <w:link w:val="a6"/>
    <w:unhideWhenUsed/>
    <w:rsid w:val="005A7D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rsid w:val="005A7DE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qFormat/>
    <w:rsid w:val="00832C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a"/>
    <w:rsid w:val="005249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524943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5249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8">
    <w:name w:val="Основной текст_"/>
    <w:link w:val="1"/>
    <w:rsid w:val="00524943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524943"/>
    <w:pPr>
      <w:shd w:val="clear" w:color="auto" w:fill="FFFFFF"/>
      <w:spacing w:after="0" w:line="317" w:lineRule="exact"/>
      <w:jc w:val="both"/>
    </w:pPr>
    <w:rPr>
      <w:sz w:val="28"/>
      <w:szCs w:val="28"/>
      <w:shd w:val="clear" w:color="auto" w:fill="FFFFFF"/>
    </w:rPr>
  </w:style>
  <w:style w:type="paragraph" w:styleId="3">
    <w:name w:val="Body Text Indent 3"/>
    <w:basedOn w:val="a"/>
    <w:link w:val="30"/>
    <w:rsid w:val="00A112F7"/>
    <w:pPr>
      <w:spacing w:after="0" w:line="240" w:lineRule="auto"/>
      <w:ind w:left="55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112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A112F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A112F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9">
    <w:name w:val="Body Text Indent"/>
    <w:basedOn w:val="a"/>
    <w:link w:val="aa"/>
    <w:uiPriority w:val="99"/>
    <w:unhideWhenUsed/>
    <w:rsid w:val="00234FA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34FA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0">
    <w:name w:val="Абзац списка1"/>
    <w:basedOn w:val="a"/>
    <w:qFormat/>
    <w:rsid w:val="006524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6524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book_1?ie=UTF8&amp;field-author=John+Daniels&amp;text=John+Daniels&amp;sort=relevancerank&amp;search-alias=books" TargetMode="External"/><Relationship Id="rId13" Type="http://schemas.openxmlformats.org/officeDocument/2006/relationships/hyperlink" Target="https://www.amazon.com/s/ref=dp_byline_sr_book_4?ie=UTF8&amp;field-author=Leonard+Bierman&amp;text=Leonard+Bierman&amp;sort=relevancerank&amp;search-alias=books" TargetMode="External"/><Relationship Id="rId18" Type="http://schemas.openxmlformats.org/officeDocument/2006/relationships/hyperlink" Target="https://www.amazon.com/s/ref=dp_byline_sr_book_2?ie=UTF8&amp;field-author=Kenneth+Wild&amp;text=Kenneth+Wild&amp;sort=relevancerank&amp;search-alias=books" TargetMode="External"/><Relationship Id="rId26" Type="http://schemas.openxmlformats.org/officeDocument/2006/relationships/hyperlink" Target="http://www.unctad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.kmu.gov.ua" TargetMode="External"/><Relationship Id="rId7" Type="http://schemas.openxmlformats.org/officeDocument/2006/relationships/hyperlink" Target="https://moodle.chnu.edu.ua/course/view.php?id=2878" TargetMode="External"/><Relationship Id="rId12" Type="http://schemas.openxmlformats.org/officeDocument/2006/relationships/hyperlink" Target="https://www.amazon.com/s/ref=dp_byline_sr_book_2?ie=UTF8&amp;field-author=James+Kolari&amp;text=James+Kolari&amp;sort=relevancerank&amp;search-alias=books" TargetMode="External"/><Relationship Id="rId17" Type="http://schemas.openxmlformats.org/officeDocument/2006/relationships/hyperlink" Target="https://www.amazon.com/G-Tomas-M-Hult/e/B00DWJA0UQ/ref=dp_byline_cont_book_2" TargetMode="External"/><Relationship Id="rId25" Type="http://schemas.openxmlformats.org/officeDocument/2006/relationships/hyperlink" Target="http://www.europa.eu.int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mazon.com/s/ref=dp_byline_sr_book_1?ie=UTF8&amp;field-author=Charles+Hill&amp;text=Charles+Hill&amp;sort=relevancerank&amp;search-alias=books" TargetMode="External"/><Relationship Id="rId20" Type="http://schemas.openxmlformats.org/officeDocument/2006/relationships/hyperlink" Target="http://www.kmu.gov" TargetMode="External"/><Relationship Id="rId29" Type="http://schemas.openxmlformats.org/officeDocument/2006/relationships/hyperlink" Target="http://www.trademap.org" TargetMode="External"/><Relationship Id="rId1" Type="http://schemas.openxmlformats.org/officeDocument/2006/relationships/numbering" Target="numbering.xml"/><Relationship Id="rId6" Type="http://schemas.openxmlformats.org/officeDocument/2006/relationships/hyperlink" Target="tel:+380372525156" TargetMode="External"/><Relationship Id="rId11" Type="http://schemas.openxmlformats.org/officeDocument/2006/relationships/hyperlink" Target="https://www.amazon.com/s/ref=dp_byline_sr_book_1?ie=UTF8&amp;field-author=Julian+Gaspar&amp;text=Julian+Gaspar&amp;sort=relevancerank&amp;search-alias=books" TargetMode="External"/><Relationship Id="rId24" Type="http://schemas.openxmlformats.org/officeDocument/2006/relationships/hyperlink" Target="http://www.dsecu.gov.ua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interec.info/persons/myhajlyna-diana-georgiyivna/" TargetMode="External"/><Relationship Id="rId15" Type="http://schemas.openxmlformats.org/officeDocument/2006/relationships/hyperlink" Target="https://www.amazon.com/G-Tomas-M-Hult/e/B00DWJA0UQ/ref=dp_byline_cont_book_2" TargetMode="External"/><Relationship Id="rId23" Type="http://schemas.openxmlformats.org/officeDocument/2006/relationships/hyperlink" Target="http://www.rada.gov.ua" TargetMode="External"/><Relationship Id="rId28" Type="http://schemas.openxmlformats.org/officeDocument/2006/relationships/hyperlink" Target="http://wdc.org.ua/uk/sustainabledevelopment/" TargetMode="External"/><Relationship Id="rId10" Type="http://schemas.openxmlformats.org/officeDocument/2006/relationships/hyperlink" Target="https://www.amazon.com/s/ref=dp_byline_sr_book_3?ie=UTF8&amp;field-author=Daniel+Sullivan&amp;text=Daniel+Sullivan&amp;sort=relevancerank&amp;search-alias=books" TargetMode="External"/><Relationship Id="rId19" Type="http://schemas.openxmlformats.org/officeDocument/2006/relationships/hyperlink" Target="http://www.weforum.org" TargetMode="External"/><Relationship Id="rId31" Type="http://schemas.openxmlformats.org/officeDocument/2006/relationships/hyperlink" Target="https://www.hofstede-insights.com/count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s/ref=dp_byline_sr_book_2?ie=UTF8&amp;field-author=Lee+Radebaugh&amp;text=Lee+Radebaugh&amp;sort=relevancerank&amp;search-alias=books" TargetMode="External"/><Relationship Id="rId14" Type="http://schemas.openxmlformats.org/officeDocument/2006/relationships/hyperlink" Target="https://www.amazon.com/s/ref=dp_byline_sr_book_5?ie=UTF8&amp;field-author=L.+Murphy+Smith&amp;text=L.+Murphy+Smith&amp;sort=relevancerank&amp;search-alias=books" TargetMode="External"/><Relationship Id="rId22" Type="http://schemas.openxmlformats.org/officeDocument/2006/relationships/hyperlink" Target="http://www.ukrstat.gov.ua" TargetMode="External"/><Relationship Id="rId27" Type="http://schemas.openxmlformats.org/officeDocument/2006/relationships/hyperlink" Target="http://www.wto.org" TargetMode="External"/><Relationship Id="rId30" Type="http://schemas.openxmlformats.org/officeDocument/2006/relationships/hyperlink" Target="http://www.niss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6</Pages>
  <Words>2264</Words>
  <Characters>12905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141</cp:revision>
  <dcterms:created xsi:type="dcterms:W3CDTF">2020-03-03T16:21:00Z</dcterms:created>
  <dcterms:modified xsi:type="dcterms:W3CDTF">2023-03-09T14:10:00Z</dcterms:modified>
</cp:coreProperties>
</file>