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900" w:rsidRDefault="00703900" w:rsidP="00703900">
      <w:pPr>
        <w:pStyle w:val="TableParagraph"/>
        <w:spacing w:before="92"/>
        <w:ind w:left="0" w:right="517"/>
        <w:jc w:val="center"/>
        <w:rPr>
          <w:b/>
          <w:color w:val="833C0B" w:themeColor="accent2" w:themeShade="80"/>
          <w:sz w:val="28"/>
          <w:szCs w:val="28"/>
        </w:rPr>
      </w:pPr>
      <w:r>
        <w:rPr>
          <w:b/>
          <w:noProof/>
          <w:color w:val="833C0B" w:themeColor="accent2" w:themeShade="80"/>
          <w:sz w:val="28"/>
          <w:szCs w:val="28"/>
          <w:lang w:eastAsia="uk-UA"/>
        </w:rPr>
        <w:drawing>
          <wp:anchor distT="0" distB="0" distL="114300" distR="114300" simplePos="0" relativeHeight="251659264" behindDoc="1" locked="0" layoutInCell="1" allowOverlap="1" wp14:anchorId="0FA5A305" wp14:editId="606BB7A1">
            <wp:simplePos x="0" y="0"/>
            <wp:positionH relativeFrom="column">
              <wp:posOffset>-662305</wp:posOffset>
            </wp:positionH>
            <wp:positionV relativeFrom="paragraph">
              <wp:posOffset>-190500</wp:posOffset>
            </wp:positionV>
            <wp:extent cx="1173480"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176404" cy="1165093"/>
                    </a:xfrm>
                    <a:prstGeom prst="rect">
                      <a:avLst/>
                    </a:prstGeom>
                    <a:noFill/>
                    <a:ln>
                      <a:noFill/>
                    </a:ln>
                  </pic:spPr>
                </pic:pic>
              </a:graphicData>
            </a:graphic>
          </wp:anchor>
        </w:drawing>
      </w:r>
      <w:r>
        <w:rPr>
          <w:b/>
          <w:color w:val="833C0B" w:themeColor="accent2" w:themeShade="80"/>
          <w:sz w:val="28"/>
          <w:szCs w:val="28"/>
        </w:rPr>
        <w:t>СИЛАБУС НАВЧАЛЬНОЇ ДИСЦИПЛІНИ</w:t>
      </w:r>
    </w:p>
    <w:p w:rsidR="00703900" w:rsidRDefault="00703900" w:rsidP="00703900">
      <w:pPr>
        <w:widowControl/>
        <w:adjustRightInd w:val="0"/>
        <w:ind w:right="517"/>
        <w:jc w:val="center"/>
        <w:rPr>
          <w:b/>
          <w:bCs/>
          <w:color w:val="833C0B" w:themeColor="accent2" w:themeShade="80"/>
          <w:sz w:val="28"/>
          <w:szCs w:val="28"/>
        </w:rPr>
      </w:pPr>
      <w:r>
        <w:rPr>
          <w:b/>
          <w:bCs/>
          <w:color w:val="833C0B" w:themeColor="accent2" w:themeShade="80"/>
          <w:sz w:val="28"/>
          <w:szCs w:val="28"/>
        </w:rPr>
        <w:t>Виробнича педагогічна практика</w:t>
      </w:r>
    </w:p>
    <w:p w:rsidR="00703900" w:rsidRDefault="00703900" w:rsidP="00703900">
      <w:pPr>
        <w:widowControl/>
        <w:adjustRightInd w:val="0"/>
        <w:ind w:right="517"/>
        <w:jc w:val="center"/>
        <w:rPr>
          <w:rFonts w:eastAsiaTheme="minorHAnsi"/>
          <w:color w:val="000000"/>
          <w:sz w:val="28"/>
          <w:szCs w:val="28"/>
        </w:rPr>
      </w:pPr>
    </w:p>
    <w:p w:rsidR="0063240B" w:rsidRDefault="0063240B" w:rsidP="00703900">
      <w:pPr>
        <w:widowControl/>
        <w:adjustRightInd w:val="0"/>
        <w:ind w:right="517"/>
        <w:jc w:val="center"/>
        <w:rPr>
          <w:rFonts w:eastAsiaTheme="minorHAnsi"/>
          <w:i/>
          <w:color w:val="000000" w:themeColor="text1"/>
          <w:sz w:val="27"/>
          <w:szCs w:val="27"/>
        </w:rPr>
      </w:pPr>
      <w:r>
        <w:rPr>
          <w:rFonts w:eastAsiaTheme="minorHAnsi"/>
          <w:b/>
          <w:bCs/>
          <w:color w:val="000000"/>
          <w:sz w:val="27"/>
          <w:szCs w:val="27"/>
        </w:rPr>
        <w:t xml:space="preserve">     </w:t>
      </w:r>
      <w:r w:rsidR="00703900" w:rsidRPr="00344DFA">
        <w:rPr>
          <w:rFonts w:eastAsiaTheme="minorHAnsi"/>
          <w:b/>
          <w:bCs/>
          <w:color w:val="000000"/>
          <w:sz w:val="27"/>
          <w:szCs w:val="27"/>
        </w:rPr>
        <w:t>Компонента освітньої програми</w:t>
      </w:r>
      <w:r w:rsidR="00703900" w:rsidRPr="00344DFA">
        <w:rPr>
          <w:rFonts w:eastAsiaTheme="minorHAnsi"/>
          <w:i/>
          <w:iCs/>
          <w:color w:val="000000"/>
          <w:sz w:val="27"/>
          <w:szCs w:val="27"/>
        </w:rPr>
        <w:t xml:space="preserve"> –  </w:t>
      </w:r>
      <w:r w:rsidR="00703900" w:rsidRPr="00344DFA">
        <w:rPr>
          <w:rFonts w:eastAsiaTheme="minorHAnsi"/>
          <w:b/>
          <w:bCs/>
          <w:i/>
          <w:iCs/>
          <w:color w:val="000000"/>
          <w:sz w:val="27"/>
          <w:szCs w:val="27"/>
          <w:u w:val="single"/>
        </w:rPr>
        <w:t>обов’язкова</w:t>
      </w:r>
      <w:r w:rsidR="00703900" w:rsidRPr="00344DFA">
        <w:rPr>
          <w:rFonts w:eastAsiaTheme="minorHAnsi"/>
          <w:i/>
          <w:iCs/>
          <w:color w:val="000000"/>
          <w:sz w:val="27"/>
          <w:szCs w:val="27"/>
        </w:rPr>
        <w:t xml:space="preserve"> </w:t>
      </w:r>
      <w:r w:rsidR="00703900">
        <w:rPr>
          <w:rFonts w:eastAsiaTheme="minorHAnsi"/>
          <w:color w:val="000000"/>
          <w:sz w:val="27"/>
          <w:szCs w:val="27"/>
        </w:rPr>
        <w:t xml:space="preserve"> (</w:t>
      </w:r>
      <w:r>
        <w:rPr>
          <w:rFonts w:eastAsiaTheme="minorHAnsi"/>
          <w:color w:val="000000"/>
          <w:sz w:val="27"/>
          <w:szCs w:val="27"/>
        </w:rPr>
        <w:t>7 семестр – 4,</w:t>
      </w:r>
      <w:r w:rsidR="00323C73">
        <w:rPr>
          <w:rFonts w:eastAsiaTheme="minorHAnsi"/>
          <w:color w:val="000000"/>
          <w:sz w:val="27"/>
          <w:szCs w:val="27"/>
        </w:rPr>
        <w:t>5</w:t>
      </w:r>
      <w:r w:rsidR="00703900" w:rsidRPr="00344DFA">
        <w:rPr>
          <w:rFonts w:eastAsiaTheme="minorHAnsi"/>
          <w:i/>
          <w:color w:val="000000" w:themeColor="text1"/>
          <w:sz w:val="27"/>
          <w:szCs w:val="27"/>
        </w:rPr>
        <w:t xml:space="preserve"> кредит</w:t>
      </w:r>
      <w:r w:rsidR="00703900">
        <w:rPr>
          <w:rFonts w:eastAsiaTheme="minorHAnsi"/>
          <w:i/>
          <w:color w:val="000000" w:themeColor="text1"/>
          <w:sz w:val="27"/>
          <w:szCs w:val="27"/>
        </w:rPr>
        <w:t>ів</w:t>
      </w:r>
      <w:r>
        <w:rPr>
          <w:rFonts w:eastAsiaTheme="minorHAnsi"/>
          <w:i/>
          <w:color w:val="000000" w:themeColor="text1"/>
          <w:sz w:val="27"/>
          <w:szCs w:val="27"/>
        </w:rPr>
        <w:t>,</w:t>
      </w:r>
    </w:p>
    <w:p w:rsidR="00703900" w:rsidRPr="00344DFA" w:rsidRDefault="0063240B" w:rsidP="0063240B">
      <w:pPr>
        <w:widowControl/>
        <w:adjustRightInd w:val="0"/>
        <w:ind w:left="4956" w:right="517" w:firstLine="708"/>
        <w:jc w:val="center"/>
        <w:rPr>
          <w:rFonts w:eastAsiaTheme="minorHAnsi"/>
          <w:color w:val="000000"/>
          <w:sz w:val="27"/>
          <w:szCs w:val="27"/>
        </w:rPr>
      </w:pPr>
      <w:r>
        <w:rPr>
          <w:rFonts w:eastAsiaTheme="minorHAnsi"/>
          <w:color w:val="000000"/>
          <w:sz w:val="27"/>
          <w:szCs w:val="27"/>
        </w:rPr>
        <w:t xml:space="preserve">8 семестр – 9 </w:t>
      </w:r>
      <w:r w:rsidRPr="0063240B">
        <w:rPr>
          <w:rFonts w:eastAsiaTheme="minorHAnsi"/>
          <w:i/>
          <w:color w:val="000000"/>
          <w:sz w:val="27"/>
          <w:szCs w:val="27"/>
        </w:rPr>
        <w:t>кредитів</w:t>
      </w:r>
      <w:r w:rsidR="00703900" w:rsidRPr="00344DFA">
        <w:rPr>
          <w:rFonts w:eastAsiaTheme="minorHAnsi"/>
          <w:color w:val="000000"/>
          <w:sz w:val="27"/>
          <w:szCs w:val="27"/>
        </w:rPr>
        <w:t>)</w:t>
      </w:r>
    </w:p>
    <w:p w:rsidR="00703900" w:rsidRDefault="00703900" w:rsidP="00703900">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2504"/>
        <w:gridCol w:w="7243"/>
      </w:tblGrid>
      <w:tr w:rsidR="00703900" w:rsidTr="002B6FB6">
        <w:tc>
          <w:tcPr>
            <w:tcW w:w="3265" w:type="dxa"/>
          </w:tcPr>
          <w:p w:rsidR="00703900" w:rsidRPr="00344DFA" w:rsidRDefault="00703900" w:rsidP="002B6FB6">
            <w:pPr>
              <w:pStyle w:val="TableParagraph"/>
              <w:ind w:left="0"/>
              <w:rPr>
                <w:b/>
                <w:sz w:val="27"/>
                <w:szCs w:val="27"/>
              </w:rPr>
            </w:pPr>
            <w:r w:rsidRPr="00344DFA">
              <w:rPr>
                <w:b/>
                <w:bCs/>
                <w:sz w:val="27"/>
                <w:szCs w:val="27"/>
              </w:rPr>
              <w:t>Освітньо-професійна програма</w:t>
            </w:r>
          </w:p>
        </w:tc>
        <w:tc>
          <w:tcPr>
            <w:tcW w:w="6542" w:type="dxa"/>
          </w:tcPr>
          <w:p w:rsidR="00703900" w:rsidRPr="00344DFA" w:rsidRDefault="00703900" w:rsidP="002B6FB6">
            <w:pPr>
              <w:pStyle w:val="TableParagraph"/>
              <w:ind w:left="0"/>
              <w:rPr>
                <w:sz w:val="27"/>
                <w:szCs w:val="27"/>
              </w:rPr>
            </w:pPr>
            <w:r w:rsidRPr="00344DFA">
              <w:rPr>
                <w:bCs/>
                <w:sz w:val="27"/>
                <w:szCs w:val="27"/>
              </w:rPr>
              <w:t>Українська мова та література</w:t>
            </w:r>
          </w:p>
        </w:tc>
      </w:tr>
      <w:tr w:rsidR="00703900" w:rsidTr="002B6FB6">
        <w:tc>
          <w:tcPr>
            <w:tcW w:w="3265" w:type="dxa"/>
          </w:tcPr>
          <w:p w:rsidR="00703900" w:rsidRPr="00344DFA" w:rsidRDefault="00703900" w:rsidP="002B6FB6">
            <w:pPr>
              <w:pStyle w:val="TableParagraph"/>
              <w:ind w:left="0"/>
              <w:rPr>
                <w:b/>
                <w:sz w:val="27"/>
                <w:szCs w:val="27"/>
              </w:rPr>
            </w:pPr>
            <w:r w:rsidRPr="00344DFA">
              <w:rPr>
                <w:b/>
                <w:bCs/>
                <w:sz w:val="27"/>
                <w:szCs w:val="27"/>
              </w:rPr>
              <w:t>Спеціальність</w:t>
            </w:r>
          </w:p>
        </w:tc>
        <w:tc>
          <w:tcPr>
            <w:tcW w:w="6542" w:type="dxa"/>
          </w:tcPr>
          <w:p w:rsidR="00703900" w:rsidRPr="00344DFA" w:rsidRDefault="00703900" w:rsidP="002B6FB6">
            <w:pPr>
              <w:pStyle w:val="TableParagraph"/>
              <w:ind w:left="0"/>
              <w:rPr>
                <w:sz w:val="27"/>
                <w:szCs w:val="27"/>
              </w:rPr>
            </w:pPr>
            <w:r w:rsidRPr="00344DFA">
              <w:rPr>
                <w:bCs/>
                <w:sz w:val="27"/>
                <w:szCs w:val="27"/>
              </w:rPr>
              <w:t>014  Середня освіта</w:t>
            </w:r>
          </w:p>
        </w:tc>
      </w:tr>
      <w:tr w:rsidR="00703900" w:rsidTr="002B6FB6">
        <w:tc>
          <w:tcPr>
            <w:tcW w:w="3265" w:type="dxa"/>
          </w:tcPr>
          <w:p w:rsidR="00703900" w:rsidRPr="00344DFA" w:rsidRDefault="00703900" w:rsidP="002B6FB6">
            <w:pPr>
              <w:pStyle w:val="TableParagraph"/>
              <w:ind w:left="0"/>
              <w:rPr>
                <w:b/>
                <w:sz w:val="27"/>
                <w:szCs w:val="27"/>
              </w:rPr>
            </w:pPr>
            <w:r w:rsidRPr="00344DFA">
              <w:rPr>
                <w:b/>
                <w:bCs/>
                <w:sz w:val="27"/>
                <w:szCs w:val="27"/>
              </w:rPr>
              <w:t>Галузь знань</w:t>
            </w:r>
          </w:p>
        </w:tc>
        <w:tc>
          <w:tcPr>
            <w:tcW w:w="6542" w:type="dxa"/>
          </w:tcPr>
          <w:p w:rsidR="00703900" w:rsidRPr="00344DFA" w:rsidRDefault="00703900" w:rsidP="002B6FB6">
            <w:pPr>
              <w:pStyle w:val="TableParagraph"/>
              <w:ind w:left="0"/>
              <w:rPr>
                <w:sz w:val="27"/>
                <w:szCs w:val="27"/>
              </w:rPr>
            </w:pPr>
            <w:r w:rsidRPr="00344DFA">
              <w:rPr>
                <w:bCs/>
                <w:sz w:val="27"/>
                <w:szCs w:val="27"/>
              </w:rPr>
              <w:t>01 Освіта/Педагогіка</w:t>
            </w:r>
          </w:p>
        </w:tc>
      </w:tr>
      <w:tr w:rsidR="00703900" w:rsidTr="002B6FB6">
        <w:tc>
          <w:tcPr>
            <w:tcW w:w="3265" w:type="dxa"/>
          </w:tcPr>
          <w:p w:rsidR="00703900" w:rsidRPr="00344DFA" w:rsidRDefault="00703900" w:rsidP="002B6FB6">
            <w:pPr>
              <w:pStyle w:val="TableParagraph"/>
              <w:ind w:left="0"/>
              <w:rPr>
                <w:b/>
                <w:sz w:val="27"/>
                <w:szCs w:val="27"/>
              </w:rPr>
            </w:pPr>
            <w:r w:rsidRPr="00344DFA">
              <w:rPr>
                <w:b/>
                <w:bCs/>
                <w:sz w:val="27"/>
                <w:szCs w:val="27"/>
              </w:rPr>
              <w:t>Рівень вищої освіти</w:t>
            </w:r>
          </w:p>
        </w:tc>
        <w:tc>
          <w:tcPr>
            <w:tcW w:w="6542" w:type="dxa"/>
          </w:tcPr>
          <w:p w:rsidR="00703900" w:rsidRPr="00344DFA" w:rsidRDefault="00703900" w:rsidP="002B6FB6">
            <w:pPr>
              <w:pStyle w:val="TableParagraph"/>
              <w:ind w:left="0"/>
              <w:rPr>
                <w:bCs/>
                <w:sz w:val="27"/>
                <w:szCs w:val="27"/>
              </w:rPr>
            </w:pPr>
            <w:r w:rsidRPr="00344DFA">
              <w:rPr>
                <w:bCs/>
                <w:sz w:val="27"/>
                <w:szCs w:val="27"/>
              </w:rPr>
              <w:t>перший (бакалаврський)</w:t>
            </w:r>
          </w:p>
        </w:tc>
      </w:tr>
      <w:tr w:rsidR="00703900" w:rsidTr="002B6FB6">
        <w:tc>
          <w:tcPr>
            <w:tcW w:w="3265" w:type="dxa"/>
          </w:tcPr>
          <w:p w:rsidR="00703900" w:rsidRPr="00344DFA" w:rsidRDefault="00703900" w:rsidP="002B6FB6">
            <w:pPr>
              <w:pStyle w:val="TableParagraph"/>
              <w:ind w:left="0"/>
              <w:rPr>
                <w:b/>
                <w:sz w:val="27"/>
                <w:szCs w:val="27"/>
              </w:rPr>
            </w:pPr>
            <w:r w:rsidRPr="00344DFA">
              <w:rPr>
                <w:b/>
                <w:bCs/>
                <w:sz w:val="27"/>
                <w:szCs w:val="27"/>
              </w:rPr>
              <w:t>Мова навчання</w:t>
            </w:r>
          </w:p>
        </w:tc>
        <w:tc>
          <w:tcPr>
            <w:tcW w:w="6542" w:type="dxa"/>
          </w:tcPr>
          <w:p w:rsidR="00703900" w:rsidRPr="00344DFA" w:rsidRDefault="00703900" w:rsidP="002B6FB6">
            <w:pPr>
              <w:pStyle w:val="TableParagraph"/>
              <w:ind w:left="0"/>
              <w:rPr>
                <w:sz w:val="27"/>
                <w:szCs w:val="27"/>
              </w:rPr>
            </w:pPr>
            <w:r w:rsidRPr="00344DFA">
              <w:rPr>
                <w:bCs/>
                <w:sz w:val="27"/>
                <w:szCs w:val="27"/>
              </w:rPr>
              <w:t>українська</w:t>
            </w:r>
          </w:p>
        </w:tc>
      </w:tr>
      <w:tr w:rsidR="00703900" w:rsidTr="002B6FB6">
        <w:tc>
          <w:tcPr>
            <w:tcW w:w="3265" w:type="dxa"/>
          </w:tcPr>
          <w:p w:rsidR="00703900" w:rsidRDefault="00703900" w:rsidP="002B6FB6">
            <w:pPr>
              <w:pStyle w:val="TableParagraph"/>
              <w:ind w:left="0"/>
              <w:rPr>
                <w:b/>
                <w:sz w:val="28"/>
                <w:szCs w:val="28"/>
              </w:rPr>
            </w:pPr>
            <w:proofErr w:type="spellStart"/>
            <w:r>
              <w:rPr>
                <w:b/>
                <w:bCs/>
                <w:sz w:val="28"/>
                <w:szCs w:val="28"/>
              </w:rPr>
              <w:t>Профайл</w:t>
            </w:r>
            <w:proofErr w:type="spellEnd"/>
            <w:r>
              <w:rPr>
                <w:b/>
                <w:bCs/>
                <w:sz w:val="28"/>
                <w:szCs w:val="28"/>
              </w:rPr>
              <w:t xml:space="preserve"> викладача (-</w:t>
            </w:r>
            <w:proofErr w:type="spellStart"/>
            <w:r>
              <w:rPr>
                <w:b/>
                <w:bCs/>
                <w:sz w:val="28"/>
                <w:szCs w:val="28"/>
              </w:rPr>
              <w:t>ів</w:t>
            </w:r>
            <w:proofErr w:type="spellEnd"/>
            <w:r>
              <w:rPr>
                <w:b/>
                <w:bCs/>
                <w:sz w:val="28"/>
                <w:szCs w:val="28"/>
              </w:rPr>
              <w:t>)</w:t>
            </w:r>
          </w:p>
        </w:tc>
        <w:tc>
          <w:tcPr>
            <w:tcW w:w="6542" w:type="dxa"/>
          </w:tcPr>
          <w:p w:rsidR="00703900" w:rsidRPr="0032627E" w:rsidRDefault="00703900" w:rsidP="002B6FB6">
            <w:pPr>
              <w:rPr>
                <w:sz w:val="22"/>
                <w:szCs w:val="22"/>
              </w:rPr>
            </w:pPr>
            <w:proofErr w:type="spellStart"/>
            <w:r w:rsidRPr="00344DFA">
              <w:rPr>
                <w:sz w:val="27"/>
                <w:szCs w:val="27"/>
              </w:rPr>
              <w:t>Максим’юк</w:t>
            </w:r>
            <w:proofErr w:type="spellEnd"/>
            <w:r w:rsidRPr="00344DFA">
              <w:rPr>
                <w:sz w:val="27"/>
                <w:szCs w:val="27"/>
              </w:rPr>
              <w:t xml:space="preserve"> Оксана Василівна, к. </w:t>
            </w:r>
            <w:proofErr w:type="spellStart"/>
            <w:r w:rsidRPr="00344DFA">
              <w:rPr>
                <w:sz w:val="27"/>
                <w:szCs w:val="27"/>
              </w:rPr>
              <w:t>філол</w:t>
            </w:r>
            <w:proofErr w:type="spellEnd"/>
            <w:r w:rsidRPr="00344DFA">
              <w:rPr>
                <w:sz w:val="27"/>
                <w:szCs w:val="27"/>
              </w:rPr>
              <w:t>. н., доцент кафедри сучасної української мови</w:t>
            </w:r>
            <w:r w:rsidRPr="00720CB3">
              <w:rPr>
                <w:sz w:val="28"/>
                <w:szCs w:val="28"/>
              </w:rPr>
              <w:t xml:space="preserve"> </w:t>
            </w:r>
            <w:hyperlink r:id="rId6" w:tgtFrame="_blank" w:history="1">
              <w:r w:rsidRPr="0032627E">
                <w:rPr>
                  <w:rStyle w:val="a5"/>
                  <w:color w:val="1155CC"/>
                  <w:sz w:val="22"/>
                  <w:szCs w:val="22"/>
                </w:rPr>
                <w:t>https://scholar.google.com.ua/citations?user=jGASEwYAAAAJ&amp;hl=uk&amp;oi=ao</w:t>
              </w:r>
            </w:hyperlink>
          </w:p>
          <w:p w:rsidR="00703900" w:rsidRPr="00720CB3" w:rsidRDefault="001D772D" w:rsidP="002B6FB6">
            <w:pPr>
              <w:rPr>
                <w:sz w:val="22"/>
                <w:szCs w:val="22"/>
              </w:rPr>
            </w:pPr>
            <w:hyperlink r:id="rId7" w:tgtFrame="_blank" w:history="1">
              <w:r w:rsidR="00703900" w:rsidRPr="0032627E">
                <w:rPr>
                  <w:rStyle w:val="a5"/>
                  <w:color w:val="1155CC"/>
                  <w:sz w:val="22"/>
                  <w:szCs w:val="22"/>
                </w:rPr>
                <w:t>https://cutt.ly/v9rBVz5</w:t>
              </w:r>
            </w:hyperlink>
          </w:p>
        </w:tc>
      </w:tr>
      <w:tr w:rsidR="00703900" w:rsidTr="002B6FB6">
        <w:tc>
          <w:tcPr>
            <w:tcW w:w="3265" w:type="dxa"/>
          </w:tcPr>
          <w:p w:rsidR="00703900" w:rsidRPr="00344DFA" w:rsidRDefault="00703900" w:rsidP="002B6FB6">
            <w:pPr>
              <w:pStyle w:val="TableParagraph"/>
              <w:ind w:left="0"/>
              <w:rPr>
                <w:b/>
                <w:bCs/>
                <w:sz w:val="27"/>
                <w:szCs w:val="27"/>
              </w:rPr>
            </w:pPr>
            <w:r w:rsidRPr="00344DFA">
              <w:rPr>
                <w:b/>
                <w:bCs/>
                <w:sz w:val="27"/>
                <w:szCs w:val="27"/>
              </w:rPr>
              <w:t>Контактний тел.</w:t>
            </w:r>
          </w:p>
        </w:tc>
        <w:tc>
          <w:tcPr>
            <w:tcW w:w="6542" w:type="dxa"/>
          </w:tcPr>
          <w:p w:rsidR="00703900" w:rsidRPr="00344DFA" w:rsidRDefault="00703900" w:rsidP="002B6FB6">
            <w:pPr>
              <w:pStyle w:val="TableParagraph"/>
              <w:ind w:left="0"/>
              <w:rPr>
                <w:sz w:val="27"/>
                <w:szCs w:val="27"/>
              </w:rPr>
            </w:pPr>
            <w:r w:rsidRPr="00344DFA">
              <w:rPr>
                <w:sz w:val="27"/>
                <w:szCs w:val="27"/>
              </w:rPr>
              <w:t>+380505589157</w:t>
            </w:r>
          </w:p>
        </w:tc>
      </w:tr>
      <w:tr w:rsidR="00703900" w:rsidTr="002B6FB6">
        <w:tc>
          <w:tcPr>
            <w:tcW w:w="3265" w:type="dxa"/>
          </w:tcPr>
          <w:p w:rsidR="00703900" w:rsidRPr="00344DFA" w:rsidRDefault="00703900" w:rsidP="002B6FB6">
            <w:pPr>
              <w:pStyle w:val="TableParagraph"/>
              <w:ind w:left="0"/>
              <w:rPr>
                <w:b/>
                <w:bCs/>
                <w:sz w:val="27"/>
                <w:szCs w:val="27"/>
              </w:rPr>
            </w:pPr>
            <w:r w:rsidRPr="00344DFA">
              <w:rPr>
                <w:b/>
                <w:bCs/>
                <w:sz w:val="27"/>
                <w:szCs w:val="27"/>
                <w:lang w:val="pl-PL"/>
              </w:rPr>
              <w:t>E-mail:</w:t>
            </w:r>
          </w:p>
        </w:tc>
        <w:tc>
          <w:tcPr>
            <w:tcW w:w="6542" w:type="dxa"/>
          </w:tcPr>
          <w:p w:rsidR="00703900" w:rsidRPr="00344DFA" w:rsidRDefault="001D772D" w:rsidP="002B6FB6">
            <w:pPr>
              <w:rPr>
                <w:color w:val="000000" w:themeColor="text1"/>
                <w:kern w:val="24"/>
                <w:sz w:val="27"/>
                <w:szCs w:val="27"/>
              </w:rPr>
            </w:pPr>
            <w:hyperlink r:id="rId8" w:history="1">
              <w:r w:rsidR="00703900" w:rsidRPr="00344DFA">
                <w:rPr>
                  <w:rStyle w:val="a5"/>
                  <w:sz w:val="27"/>
                  <w:szCs w:val="27"/>
                </w:rPr>
                <w:t>o.maksymiuk@chnu.edu.ua</w:t>
              </w:r>
            </w:hyperlink>
          </w:p>
        </w:tc>
      </w:tr>
      <w:tr w:rsidR="00703900" w:rsidTr="002B6FB6">
        <w:tc>
          <w:tcPr>
            <w:tcW w:w="3265" w:type="dxa"/>
          </w:tcPr>
          <w:p w:rsidR="00703900" w:rsidRPr="00344DFA" w:rsidRDefault="00703900" w:rsidP="002B6FB6">
            <w:pPr>
              <w:pStyle w:val="TableParagraph"/>
              <w:ind w:left="0"/>
              <w:jc w:val="both"/>
              <w:rPr>
                <w:b/>
                <w:bCs/>
                <w:sz w:val="27"/>
                <w:szCs w:val="27"/>
              </w:rPr>
            </w:pPr>
            <w:r w:rsidRPr="00344DFA">
              <w:rPr>
                <w:b/>
                <w:bCs/>
                <w:sz w:val="27"/>
                <w:szCs w:val="27"/>
              </w:rPr>
              <w:t>Консультації</w:t>
            </w:r>
          </w:p>
        </w:tc>
        <w:tc>
          <w:tcPr>
            <w:tcW w:w="6542" w:type="dxa"/>
          </w:tcPr>
          <w:p w:rsidR="00703900" w:rsidRPr="00344DFA" w:rsidRDefault="00703900" w:rsidP="002B6FB6">
            <w:pPr>
              <w:jc w:val="both"/>
              <w:rPr>
                <w:bCs/>
                <w:color w:val="000000" w:themeColor="text1"/>
                <w:kern w:val="24"/>
                <w:sz w:val="27"/>
                <w:szCs w:val="27"/>
              </w:rPr>
            </w:pPr>
            <w:r w:rsidRPr="00344DFA">
              <w:rPr>
                <w:bCs/>
                <w:color w:val="000000" w:themeColor="text1"/>
                <w:kern w:val="24"/>
                <w:sz w:val="27"/>
                <w:szCs w:val="27"/>
              </w:rPr>
              <w:t>Очні консультації:</w:t>
            </w:r>
            <w:r w:rsidRPr="00344DFA">
              <w:rPr>
                <w:b/>
                <w:kern w:val="24"/>
                <w:sz w:val="27"/>
                <w:szCs w:val="27"/>
              </w:rPr>
              <w:t xml:space="preserve"> </w:t>
            </w:r>
            <w:r w:rsidRPr="00344DFA">
              <w:rPr>
                <w:kern w:val="24"/>
                <w:sz w:val="27"/>
                <w:szCs w:val="27"/>
              </w:rPr>
              <w:t>п</w:t>
            </w:r>
            <w:r w:rsidRPr="00EA7367">
              <w:rPr>
                <w:kern w:val="24"/>
                <w:sz w:val="27"/>
                <w:szCs w:val="27"/>
                <w:lang w:val="ru-RU"/>
              </w:rPr>
              <w:t>’</w:t>
            </w:r>
            <w:proofErr w:type="spellStart"/>
            <w:r w:rsidRPr="00344DFA">
              <w:rPr>
                <w:kern w:val="24"/>
                <w:sz w:val="27"/>
                <w:szCs w:val="27"/>
              </w:rPr>
              <w:t>ятниця</w:t>
            </w:r>
            <w:proofErr w:type="spellEnd"/>
            <w:r w:rsidRPr="00344DFA">
              <w:rPr>
                <w:kern w:val="24"/>
                <w:sz w:val="27"/>
                <w:szCs w:val="27"/>
              </w:rPr>
              <w:t xml:space="preserve"> 14:</w:t>
            </w:r>
            <w:r w:rsidRPr="00344DFA">
              <w:rPr>
                <w:kern w:val="24"/>
                <w:sz w:val="27"/>
                <w:szCs w:val="27"/>
                <w:lang w:val="ru-RU"/>
              </w:rPr>
              <w:t>3</w:t>
            </w:r>
            <w:r w:rsidRPr="00344DFA">
              <w:rPr>
                <w:kern w:val="24"/>
                <w:sz w:val="27"/>
                <w:szCs w:val="27"/>
              </w:rPr>
              <w:t>0 – 1</w:t>
            </w:r>
            <w:r w:rsidRPr="00344DFA">
              <w:rPr>
                <w:kern w:val="24"/>
                <w:sz w:val="27"/>
                <w:szCs w:val="27"/>
                <w:lang w:val="ru-RU"/>
              </w:rPr>
              <w:t>5</w:t>
            </w:r>
            <w:r w:rsidRPr="00344DFA">
              <w:rPr>
                <w:kern w:val="24"/>
                <w:sz w:val="27"/>
                <w:szCs w:val="27"/>
              </w:rPr>
              <w:t>:</w:t>
            </w:r>
            <w:r w:rsidRPr="00344DFA">
              <w:rPr>
                <w:kern w:val="24"/>
                <w:sz w:val="27"/>
                <w:szCs w:val="27"/>
                <w:lang w:val="ru-RU"/>
              </w:rPr>
              <w:t>3</w:t>
            </w:r>
            <w:r w:rsidRPr="00344DFA">
              <w:rPr>
                <w:kern w:val="24"/>
                <w:sz w:val="27"/>
                <w:szCs w:val="27"/>
              </w:rPr>
              <w:t>0;</w:t>
            </w:r>
          </w:p>
          <w:p w:rsidR="00703900" w:rsidRPr="00344DFA" w:rsidRDefault="00703900" w:rsidP="002B6FB6">
            <w:pPr>
              <w:jc w:val="both"/>
              <w:rPr>
                <w:kern w:val="24"/>
                <w:sz w:val="27"/>
                <w:szCs w:val="27"/>
              </w:rPr>
            </w:pPr>
            <w:r w:rsidRPr="00344DFA">
              <w:rPr>
                <w:kern w:val="24"/>
                <w:sz w:val="27"/>
                <w:szCs w:val="27"/>
              </w:rPr>
              <w:t>онлайн-консультації за попередньою домовленістю.</w:t>
            </w:r>
          </w:p>
        </w:tc>
      </w:tr>
    </w:tbl>
    <w:p w:rsidR="00703900" w:rsidRDefault="00703900" w:rsidP="00703900">
      <w:pPr>
        <w:pStyle w:val="a3"/>
        <w:ind w:left="0" w:right="517"/>
        <w:rPr>
          <w:sz w:val="28"/>
          <w:szCs w:val="28"/>
        </w:rPr>
      </w:pPr>
    </w:p>
    <w:p w:rsidR="00703900" w:rsidRDefault="00703900" w:rsidP="00703900">
      <w:pPr>
        <w:pStyle w:val="1"/>
        <w:ind w:left="0" w:right="517"/>
        <w:rPr>
          <w:color w:val="833C0B" w:themeColor="accent2" w:themeShade="80"/>
          <w:sz w:val="28"/>
          <w:szCs w:val="28"/>
        </w:rPr>
      </w:pPr>
      <w:r>
        <w:rPr>
          <w:color w:val="833C0B" w:themeColor="accent2" w:themeShade="80"/>
          <w:sz w:val="28"/>
          <w:szCs w:val="28"/>
        </w:rPr>
        <w:t>АНОТАЦІЯ НАВЧАЛЬНОЇ ДИСЦИПЛІНИ</w:t>
      </w:r>
    </w:p>
    <w:p w:rsidR="00DF54C5" w:rsidRPr="00DF54C5" w:rsidRDefault="00DF54C5" w:rsidP="00DF54C5">
      <w:pPr>
        <w:ind w:firstLine="709"/>
        <w:jc w:val="both"/>
        <w:rPr>
          <w:color w:val="000000"/>
          <w:spacing w:val="-6"/>
          <w:sz w:val="26"/>
          <w:szCs w:val="26"/>
        </w:rPr>
      </w:pPr>
      <w:r w:rsidRPr="00297C67">
        <w:rPr>
          <w:sz w:val="26"/>
          <w:szCs w:val="26"/>
        </w:rPr>
        <w:t xml:space="preserve">Практика студентів є невід’ємною складовою освітньо-професійної програми підготовки </w:t>
      </w:r>
      <w:r w:rsidRPr="00297C67">
        <w:rPr>
          <w:color w:val="000000"/>
          <w:sz w:val="26"/>
          <w:szCs w:val="26"/>
        </w:rPr>
        <w:t>майбутнього вчителя української мови та літератури й</w:t>
      </w:r>
      <w:r w:rsidRPr="00297C67">
        <w:rPr>
          <w:sz w:val="26"/>
          <w:szCs w:val="26"/>
        </w:rPr>
        <w:t xml:space="preserve"> спрямована на закріплення теоретичних знань, отриманих студентами за час навчання, набуття і удосконалення практичних навичок і умінь, формування та розвиток у студентів професійного вміння приймати самостійні рішення в умовах конкретної професійної ситуації, оволодіння сучасними методами, формами організації праці, знаряддям праці в галузі їхньої майбутньої спеціальності (українська мова та література), визначених освітньо-кваліфікаційною характеристикою підготовки фахівців відповідного напряму (014 Середня освіта). Практика студентів передбачає безперервність і послідовність її проведення при одержанні потрібного достатнього обсягу практичних умінь і знань відповідно до  ОР «Бакалавр». Виробнича педагогічна </w:t>
      </w:r>
      <w:r w:rsidRPr="00297C67">
        <w:rPr>
          <w:color w:val="000000"/>
          <w:sz w:val="26"/>
          <w:szCs w:val="26"/>
        </w:rPr>
        <w:t xml:space="preserve">практика на четвертому курсі є четвертим етапом набуття студентами шкільного досвіду, </w:t>
      </w:r>
      <w:r w:rsidRPr="00297C67">
        <w:rPr>
          <w:sz w:val="26"/>
          <w:szCs w:val="26"/>
        </w:rPr>
        <w:t>зокрема в ролі вчителя української мови та літератури. Студенти проходять практику з відр</w:t>
      </w:r>
      <w:r>
        <w:rPr>
          <w:sz w:val="26"/>
          <w:szCs w:val="26"/>
        </w:rPr>
        <w:t>ивом від навчального процесу –  (10 тижнів) 4</w:t>
      </w:r>
      <w:r w:rsidRPr="00297C67">
        <w:rPr>
          <w:sz w:val="26"/>
          <w:szCs w:val="26"/>
        </w:rPr>
        <w:t xml:space="preserve"> тижні у 7-му семестрі, 6 тижнів у 8 семестрі. </w:t>
      </w:r>
      <w:r w:rsidRPr="00DF54C5">
        <w:rPr>
          <w:spacing w:val="-6"/>
          <w:sz w:val="26"/>
          <w:szCs w:val="26"/>
        </w:rPr>
        <w:t xml:space="preserve">Практика відбувається в закладах загальної середньої освіти, які визначені базами практики відповідно до Угоди про співпрацю між Чернівецьким національним </w:t>
      </w:r>
      <w:r w:rsidRPr="00DF54C5">
        <w:rPr>
          <w:color w:val="000000"/>
          <w:spacing w:val="-6"/>
          <w:sz w:val="26"/>
          <w:szCs w:val="26"/>
        </w:rPr>
        <w:t xml:space="preserve">університетом імені Юрія </w:t>
      </w:r>
      <w:proofErr w:type="spellStart"/>
      <w:r w:rsidRPr="00DF54C5">
        <w:rPr>
          <w:color w:val="000000"/>
          <w:spacing w:val="-6"/>
          <w:sz w:val="26"/>
          <w:szCs w:val="26"/>
        </w:rPr>
        <w:t>Федьковича</w:t>
      </w:r>
      <w:proofErr w:type="spellEnd"/>
      <w:r w:rsidRPr="00DF54C5">
        <w:rPr>
          <w:color w:val="000000"/>
          <w:spacing w:val="-6"/>
          <w:sz w:val="26"/>
          <w:szCs w:val="26"/>
        </w:rPr>
        <w:t xml:space="preserve"> та Департаментом освіти й науки Чернівецької міської ради. </w:t>
      </w:r>
    </w:p>
    <w:p w:rsidR="00703900" w:rsidRDefault="00703900" w:rsidP="00323C73">
      <w:pPr>
        <w:spacing w:line="276" w:lineRule="auto"/>
        <w:ind w:firstLine="900"/>
        <w:jc w:val="both"/>
        <w:rPr>
          <w:b/>
          <w:caps/>
          <w:color w:val="833C0B" w:themeColor="accent2" w:themeShade="80"/>
          <w:sz w:val="28"/>
          <w:szCs w:val="28"/>
        </w:rPr>
      </w:pPr>
      <w:r w:rsidRPr="00B37B4E">
        <w:rPr>
          <w:b/>
          <w:sz w:val="28"/>
          <w:szCs w:val="28"/>
        </w:rPr>
        <w:t xml:space="preserve">Мета навчальної дисципліни: </w:t>
      </w:r>
      <w:r w:rsidR="00323C73" w:rsidRPr="00B76B39">
        <w:rPr>
          <w:sz w:val="26"/>
          <w:szCs w:val="26"/>
        </w:rPr>
        <w:t xml:space="preserve">забезпечити студентам фундаментальну теоретичну і практичну підготовку для набуття здатності виконувати професійні завдання і обов’язки науково-дослідницького та інноваційного характеру в галузі української філології, педагогіки та методики середньої освіти; набуття здатності до самостійної науково-педагогічної діяльності; можливість продовження навчання за програмою магістра; а також сформувати у студентів необхідні вміння та навички </w:t>
      </w:r>
      <w:r w:rsidR="00323C73" w:rsidRPr="00B76B39">
        <w:rPr>
          <w:sz w:val="26"/>
          <w:szCs w:val="26"/>
        </w:rPr>
        <w:lastRenderedPageBreak/>
        <w:t>навчання української мови і літератури в закладах загальної середньої освіти на основі здобутих знань з усіх філологічних та гуманітарних дисциплін.</w:t>
      </w:r>
    </w:p>
    <w:p w:rsidR="00323C73" w:rsidRDefault="00323C73" w:rsidP="00703900">
      <w:pPr>
        <w:pStyle w:val="a8"/>
        <w:tabs>
          <w:tab w:val="left" w:pos="1450"/>
        </w:tabs>
        <w:spacing w:before="6" w:line="237" w:lineRule="auto"/>
        <w:ind w:left="0" w:firstLine="0"/>
        <w:jc w:val="center"/>
        <w:rPr>
          <w:b/>
          <w:caps/>
          <w:color w:val="833C0B" w:themeColor="accent2" w:themeShade="80"/>
          <w:sz w:val="28"/>
          <w:szCs w:val="28"/>
        </w:rPr>
      </w:pPr>
    </w:p>
    <w:p w:rsidR="00703900" w:rsidRDefault="00703900" w:rsidP="00703900">
      <w:pPr>
        <w:pStyle w:val="a8"/>
        <w:tabs>
          <w:tab w:val="left" w:pos="1450"/>
        </w:tabs>
        <w:spacing w:before="6" w:line="237" w:lineRule="auto"/>
        <w:ind w:left="0" w:firstLine="0"/>
        <w:jc w:val="center"/>
        <w:rPr>
          <w:b/>
          <w:caps/>
          <w:color w:val="833C0B" w:themeColor="accent2" w:themeShade="80"/>
          <w:sz w:val="28"/>
          <w:szCs w:val="28"/>
        </w:rPr>
      </w:pPr>
      <w:r>
        <w:rPr>
          <w:b/>
          <w:caps/>
          <w:color w:val="833C0B" w:themeColor="accent2" w:themeShade="80"/>
          <w:sz w:val="28"/>
          <w:szCs w:val="28"/>
        </w:rPr>
        <w:t>Навчальний контент освітньої компоненти</w:t>
      </w:r>
    </w:p>
    <w:p w:rsidR="00AF3112" w:rsidRPr="00260C47" w:rsidRDefault="00AF3112" w:rsidP="00AF3112">
      <w:pPr>
        <w:ind w:firstLine="567"/>
        <w:jc w:val="center"/>
        <w:rPr>
          <w:b/>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043"/>
        <w:gridCol w:w="5812"/>
      </w:tblGrid>
      <w:tr w:rsidR="00AF3112" w:rsidRPr="00260C47" w:rsidTr="00AF3112">
        <w:tc>
          <w:tcPr>
            <w:tcW w:w="3964" w:type="dxa"/>
            <w:gridSpan w:val="2"/>
            <w:tcBorders>
              <w:top w:val="nil"/>
            </w:tcBorders>
          </w:tcPr>
          <w:p w:rsidR="00AF3112" w:rsidRPr="00260C47" w:rsidRDefault="00AF3112" w:rsidP="002B6FB6">
            <w:pPr>
              <w:jc w:val="center"/>
              <w:rPr>
                <w:b/>
                <w:sz w:val="26"/>
                <w:szCs w:val="26"/>
              </w:rPr>
            </w:pPr>
            <w:r w:rsidRPr="00260C47">
              <w:rPr>
                <w:b/>
                <w:sz w:val="26"/>
                <w:szCs w:val="26"/>
              </w:rPr>
              <w:t>Термін</w:t>
            </w:r>
          </w:p>
        </w:tc>
        <w:tc>
          <w:tcPr>
            <w:tcW w:w="5812" w:type="dxa"/>
          </w:tcPr>
          <w:p w:rsidR="00AF3112" w:rsidRPr="00260C47" w:rsidRDefault="00AF3112" w:rsidP="002B6FB6">
            <w:pPr>
              <w:jc w:val="center"/>
              <w:rPr>
                <w:b/>
                <w:sz w:val="26"/>
                <w:szCs w:val="26"/>
              </w:rPr>
            </w:pPr>
            <w:r w:rsidRPr="00260C47">
              <w:rPr>
                <w:b/>
                <w:sz w:val="26"/>
                <w:szCs w:val="26"/>
              </w:rPr>
              <w:t>Навчальні елементи</w:t>
            </w:r>
          </w:p>
        </w:tc>
      </w:tr>
      <w:tr w:rsidR="00AF3112" w:rsidRPr="00260C47" w:rsidTr="00AF3112">
        <w:trPr>
          <w:gridAfter w:val="1"/>
          <w:wAfter w:w="5812" w:type="dxa"/>
        </w:trPr>
        <w:tc>
          <w:tcPr>
            <w:tcW w:w="1921" w:type="dxa"/>
          </w:tcPr>
          <w:p w:rsidR="00AF3112" w:rsidRPr="00260C47" w:rsidRDefault="00AF3112" w:rsidP="002B6FB6">
            <w:pPr>
              <w:jc w:val="center"/>
              <w:rPr>
                <w:b/>
                <w:sz w:val="26"/>
                <w:szCs w:val="26"/>
              </w:rPr>
            </w:pPr>
            <w:r w:rsidRPr="00260C47">
              <w:rPr>
                <w:b/>
                <w:sz w:val="26"/>
                <w:szCs w:val="26"/>
              </w:rPr>
              <w:t>7 семестр</w:t>
            </w:r>
          </w:p>
        </w:tc>
        <w:tc>
          <w:tcPr>
            <w:tcW w:w="2043" w:type="dxa"/>
          </w:tcPr>
          <w:p w:rsidR="00AF3112" w:rsidRPr="00260C47" w:rsidRDefault="00AF3112" w:rsidP="002B6FB6">
            <w:pPr>
              <w:jc w:val="center"/>
              <w:rPr>
                <w:b/>
                <w:sz w:val="26"/>
                <w:szCs w:val="26"/>
              </w:rPr>
            </w:pPr>
            <w:r w:rsidRPr="00260C47">
              <w:rPr>
                <w:b/>
                <w:sz w:val="26"/>
                <w:szCs w:val="26"/>
              </w:rPr>
              <w:t>8 семестр</w:t>
            </w:r>
          </w:p>
        </w:tc>
      </w:tr>
      <w:tr w:rsidR="00AF3112" w:rsidRPr="00260C47" w:rsidTr="00AF3112">
        <w:tc>
          <w:tcPr>
            <w:tcW w:w="1921" w:type="dxa"/>
          </w:tcPr>
          <w:p w:rsidR="00AF3112" w:rsidRPr="00260C47" w:rsidRDefault="00AF3112" w:rsidP="002B6FB6">
            <w:pPr>
              <w:jc w:val="center"/>
              <w:rPr>
                <w:sz w:val="26"/>
                <w:szCs w:val="26"/>
              </w:rPr>
            </w:pPr>
            <w:r w:rsidRPr="00260C47">
              <w:rPr>
                <w:sz w:val="26"/>
                <w:szCs w:val="26"/>
              </w:rPr>
              <w:t>1-й тиждень (підготовчий етап)</w:t>
            </w:r>
          </w:p>
        </w:tc>
        <w:tc>
          <w:tcPr>
            <w:tcW w:w="2043" w:type="dxa"/>
          </w:tcPr>
          <w:p w:rsidR="00AF3112" w:rsidRPr="00260C47" w:rsidRDefault="00AF3112" w:rsidP="002B6FB6">
            <w:pPr>
              <w:jc w:val="center"/>
              <w:rPr>
                <w:sz w:val="26"/>
                <w:szCs w:val="26"/>
              </w:rPr>
            </w:pPr>
            <w:r w:rsidRPr="00260C47">
              <w:rPr>
                <w:sz w:val="26"/>
                <w:szCs w:val="26"/>
              </w:rPr>
              <w:t xml:space="preserve">1-й тиждень (підготовчий етап) </w:t>
            </w:r>
          </w:p>
        </w:tc>
        <w:tc>
          <w:tcPr>
            <w:tcW w:w="5812" w:type="dxa"/>
          </w:tcPr>
          <w:p w:rsidR="00AF3112" w:rsidRPr="00260C47" w:rsidRDefault="00AF3112" w:rsidP="002B6FB6">
            <w:pPr>
              <w:jc w:val="both"/>
              <w:rPr>
                <w:sz w:val="26"/>
                <w:szCs w:val="26"/>
              </w:rPr>
            </w:pPr>
            <w:r w:rsidRPr="00260C47">
              <w:rPr>
                <w:sz w:val="26"/>
                <w:szCs w:val="26"/>
              </w:rPr>
              <w:t>– участь у Настановній конференції з організації практики;</w:t>
            </w:r>
          </w:p>
          <w:p w:rsidR="00AF3112" w:rsidRPr="00260C47" w:rsidRDefault="00AF3112" w:rsidP="002B6FB6">
            <w:pPr>
              <w:jc w:val="both"/>
              <w:rPr>
                <w:sz w:val="26"/>
                <w:szCs w:val="26"/>
              </w:rPr>
            </w:pPr>
            <w:r w:rsidRPr="00260C47">
              <w:rPr>
                <w:sz w:val="26"/>
                <w:szCs w:val="26"/>
              </w:rPr>
              <w:t xml:space="preserve">- ознайомлення з Положенням про виробничу (педагогічну) практику; </w:t>
            </w:r>
          </w:p>
          <w:p w:rsidR="00AF3112" w:rsidRPr="00260C47" w:rsidRDefault="00AF3112" w:rsidP="002B6FB6">
            <w:pPr>
              <w:jc w:val="both"/>
              <w:rPr>
                <w:sz w:val="26"/>
                <w:szCs w:val="26"/>
              </w:rPr>
            </w:pPr>
            <w:r w:rsidRPr="00260C47">
              <w:rPr>
                <w:sz w:val="26"/>
                <w:szCs w:val="26"/>
              </w:rPr>
              <w:t>- знайомство з педагогічним складом колективу;</w:t>
            </w:r>
          </w:p>
          <w:p w:rsidR="00AF3112" w:rsidRPr="00260C47" w:rsidRDefault="00AF3112" w:rsidP="002B6FB6">
            <w:pPr>
              <w:jc w:val="both"/>
              <w:rPr>
                <w:sz w:val="26"/>
                <w:szCs w:val="26"/>
              </w:rPr>
            </w:pPr>
            <w:r w:rsidRPr="00260C47">
              <w:rPr>
                <w:sz w:val="26"/>
                <w:szCs w:val="26"/>
              </w:rPr>
              <w:t>– ознайомлення з нормативними документами закладу загальної середньої освіти, де організовано виробничу педагогічну практику;</w:t>
            </w:r>
          </w:p>
          <w:p w:rsidR="00AF3112" w:rsidRPr="00260C47" w:rsidRDefault="00AF3112" w:rsidP="002B6FB6">
            <w:pPr>
              <w:jc w:val="both"/>
              <w:rPr>
                <w:sz w:val="26"/>
                <w:szCs w:val="26"/>
              </w:rPr>
            </w:pPr>
            <w:r w:rsidRPr="00260C47">
              <w:rPr>
                <w:sz w:val="26"/>
                <w:szCs w:val="26"/>
              </w:rPr>
              <w:t>– складання  під керівництвом учителя та керівника практики індивідуального плану роботи на час проходження практики;</w:t>
            </w:r>
          </w:p>
          <w:p w:rsidR="00AF3112" w:rsidRPr="00260C47" w:rsidRDefault="00AF3112" w:rsidP="002B6FB6">
            <w:pPr>
              <w:jc w:val="both"/>
              <w:rPr>
                <w:spacing w:val="-6"/>
                <w:sz w:val="26"/>
                <w:szCs w:val="26"/>
              </w:rPr>
            </w:pPr>
            <w:r w:rsidRPr="00260C47">
              <w:rPr>
                <w:sz w:val="26"/>
                <w:szCs w:val="26"/>
              </w:rPr>
              <w:t>– </w:t>
            </w:r>
            <w:r w:rsidRPr="00260C47">
              <w:rPr>
                <w:spacing w:val="-6"/>
                <w:sz w:val="26"/>
                <w:szCs w:val="26"/>
              </w:rPr>
              <w:t>ознайомлення з матеріальною базою місця практики;</w:t>
            </w:r>
          </w:p>
          <w:p w:rsidR="00AF3112" w:rsidRPr="00260C47" w:rsidRDefault="00AF3112" w:rsidP="002B6FB6">
            <w:pPr>
              <w:jc w:val="both"/>
              <w:rPr>
                <w:spacing w:val="-6"/>
                <w:sz w:val="26"/>
                <w:szCs w:val="26"/>
              </w:rPr>
            </w:pPr>
            <w:r w:rsidRPr="00260C47">
              <w:rPr>
                <w:spacing w:val="-6"/>
                <w:sz w:val="26"/>
                <w:szCs w:val="26"/>
              </w:rPr>
              <w:t>- ознайомлення з навчальними програмами з вивчення української мови та літератури в НУШ, за якими навчаються учні;</w:t>
            </w:r>
          </w:p>
          <w:p w:rsidR="00AF3112" w:rsidRPr="00260C47" w:rsidRDefault="00AF3112" w:rsidP="002B6FB6">
            <w:pPr>
              <w:jc w:val="both"/>
              <w:rPr>
                <w:sz w:val="26"/>
                <w:szCs w:val="26"/>
              </w:rPr>
            </w:pPr>
            <w:r w:rsidRPr="00260C47">
              <w:rPr>
                <w:sz w:val="26"/>
                <w:szCs w:val="26"/>
              </w:rPr>
              <w:t>– ознайомлення з календарно-тематичним планування уроків української мови та літератури</w:t>
            </w:r>
            <w:r w:rsidRPr="00260C47">
              <w:rPr>
                <w:bCs/>
                <w:color w:val="222222"/>
                <w:sz w:val="26"/>
                <w:szCs w:val="26"/>
                <w:shd w:val="clear" w:color="auto" w:fill="FFFFFF"/>
              </w:rPr>
              <w:t>, а також планів позакласної роботи</w:t>
            </w:r>
            <w:r w:rsidRPr="00260C47">
              <w:rPr>
                <w:sz w:val="26"/>
                <w:szCs w:val="26"/>
              </w:rPr>
              <w:t>;</w:t>
            </w:r>
          </w:p>
          <w:p w:rsidR="00AF3112" w:rsidRPr="00260C47" w:rsidRDefault="00AF3112" w:rsidP="002B6FB6">
            <w:pPr>
              <w:jc w:val="both"/>
              <w:rPr>
                <w:spacing w:val="-6"/>
                <w:sz w:val="26"/>
                <w:szCs w:val="26"/>
              </w:rPr>
            </w:pPr>
            <w:r w:rsidRPr="00260C47">
              <w:rPr>
                <w:sz w:val="26"/>
                <w:szCs w:val="26"/>
              </w:rPr>
              <w:t>– </w:t>
            </w:r>
            <w:r w:rsidRPr="00260C47">
              <w:rPr>
                <w:spacing w:val="-6"/>
                <w:sz w:val="26"/>
                <w:szCs w:val="26"/>
              </w:rPr>
              <w:t>спостереження за роботою досвідчених учителів ЗЗСО,  за структурою та типологією їхніх уроків, за технологією підготовки й проведення уроків різних типів;</w:t>
            </w:r>
          </w:p>
          <w:p w:rsidR="00AF3112" w:rsidRPr="00260C47" w:rsidRDefault="00AF3112" w:rsidP="002B6FB6">
            <w:pPr>
              <w:jc w:val="both"/>
              <w:rPr>
                <w:spacing w:val="-6"/>
                <w:sz w:val="26"/>
                <w:szCs w:val="26"/>
              </w:rPr>
            </w:pPr>
            <w:r w:rsidRPr="00260C47">
              <w:rPr>
                <w:spacing w:val="-6"/>
                <w:sz w:val="26"/>
                <w:szCs w:val="26"/>
              </w:rPr>
              <w:t>- ознайомлення з планами гурткової та факультативної роботи в ЗЗСО;</w:t>
            </w:r>
          </w:p>
          <w:p w:rsidR="00AF3112" w:rsidRPr="00260C47" w:rsidRDefault="00AF3112" w:rsidP="002B6FB6">
            <w:pPr>
              <w:jc w:val="both"/>
              <w:rPr>
                <w:spacing w:val="-6"/>
                <w:sz w:val="26"/>
                <w:szCs w:val="26"/>
              </w:rPr>
            </w:pPr>
            <w:r w:rsidRPr="00260C47">
              <w:rPr>
                <w:spacing w:val="-6"/>
                <w:sz w:val="26"/>
                <w:szCs w:val="26"/>
              </w:rPr>
              <w:t>- спостереження за методикою застосування сучасних методів та прийомів навчання української мови та літератури на аспектних уроках та уроках розвитку зв’язного мовлення;</w:t>
            </w:r>
          </w:p>
          <w:p w:rsidR="00AF3112" w:rsidRPr="00260C47" w:rsidRDefault="00AF3112" w:rsidP="002B6FB6">
            <w:pPr>
              <w:jc w:val="both"/>
              <w:rPr>
                <w:spacing w:val="-6"/>
                <w:sz w:val="26"/>
                <w:szCs w:val="26"/>
              </w:rPr>
            </w:pPr>
            <w:r w:rsidRPr="00260C47">
              <w:rPr>
                <w:sz w:val="26"/>
                <w:szCs w:val="26"/>
              </w:rPr>
              <w:t>– </w:t>
            </w:r>
            <w:r w:rsidRPr="00260C47">
              <w:rPr>
                <w:spacing w:val="-6"/>
                <w:sz w:val="26"/>
                <w:szCs w:val="26"/>
              </w:rPr>
              <w:t>спостереження за роботою учнів на уроках із української мови та літератури, визначення психологічних чинників, що впливають на процес їх навчання;</w:t>
            </w:r>
          </w:p>
          <w:p w:rsidR="00AF3112" w:rsidRPr="00260C47" w:rsidRDefault="00AF3112" w:rsidP="002B6FB6">
            <w:pPr>
              <w:jc w:val="both"/>
              <w:rPr>
                <w:sz w:val="26"/>
                <w:szCs w:val="26"/>
              </w:rPr>
            </w:pPr>
            <w:r w:rsidRPr="00260C47">
              <w:rPr>
                <w:sz w:val="26"/>
                <w:szCs w:val="26"/>
              </w:rPr>
              <w:t xml:space="preserve">- вивчення матеріалу про специфіку роботи учителя з учнями з особливими потребами (врахування елементів </w:t>
            </w:r>
            <w:r w:rsidRPr="00260C47">
              <w:rPr>
                <w:b/>
                <w:i/>
                <w:sz w:val="26"/>
                <w:szCs w:val="26"/>
              </w:rPr>
              <w:t>інклюзії</w:t>
            </w:r>
            <w:r w:rsidRPr="00260C47">
              <w:rPr>
                <w:sz w:val="26"/>
                <w:szCs w:val="26"/>
              </w:rPr>
              <w:t>).</w:t>
            </w:r>
          </w:p>
        </w:tc>
      </w:tr>
      <w:tr w:rsidR="00AF3112" w:rsidRPr="00260C47" w:rsidTr="00AF3112">
        <w:tc>
          <w:tcPr>
            <w:tcW w:w="1921" w:type="dxa"/>
          </w:tcPr>
          <w:p w:rsidR="00AF3112" w:rsidRPr="00260C47" w:rsidRDefault="00AF3112" w:rsidP="002B6FB6">
            <w:pPr>
              <w:jc w:val="center"/>
              <w:rPr>
                <w:sz w:val="26"/>
                <w:szCs w:val="26"/>
              </w:rPr>
            </w:pPr>
            <w:r>
              <w:rPr>
                <w:sz w:val="26"/>
                <w:szCs w:val="26"/>
              </w:rPr>
              <w:t>2–4</w:t>
            </w:r>
            <w:r w:rsidRPr="00260C47">
              <w:rPr>
                <w:sz w:val="26"/>
                <w:szCs w:val="26"/>
              </w:rPr>
              <w:t>-й тижні (організаційно-діяльнісний)</w:t>
            </w:r>
          </w:p>
        </w:tc>
        <w:tc>
          <w:tcPr>
            <w:tcW w:w="2043" w:type="dxa"/>
          </w:tcPr>
          <w:p w:rsidR="00AF3112" w:rsidRPr="00260C47" w:rsidRDefault="00AF3112" w:rsidP="002B6FB6">
            <w:pPr>
              <w:jc w:val="center"/>
              <w:rPr>
                <w:sz w:val="26"/>
                <w:szCs w:val="26"/>
              </w:rPr>
            </w:pPr>
            <w:r>
              <w:rPr>
                <w:sz w:val="26"/>
                <w:szCs w:val="26"/>
              </w:rPr>
              <w:t>2–6</w:t>
            </w:r>
            <w:r w:rsidRPr="00260C47">
              <w:rPr>
                <w:sz w:val="26"/>
                <w:szCs w:val="26"/>
              </w:rPr>
              <w:t>-й тижні (організаційно-діяльнісний)</w:t>
            </w:r>
          </w:p>
        </w:tc>
        <w:tc>
          <w:tcPr>
            <w:tcW w:w="5812" w:type="dxa"/>
          </w:tcPr>
          <w:p w:rsidR="00AF3112" w:rsidRPr="00260C47" w:rsidRDefault="00AF3112" w:rsidP="002B6FB6">
            <w:pPr>
              <w:jc w:val="both"/>
              <w:rPr>
                <w:sz w:val="26"/>
                <w:szCs w:val="26"/>
              </w:rPr>
            </w:pPr>
            <w:r w:rsidRPr="00260C47">
              <w:rPr>
                <w:sz w:val="26"/>
                <w:szCs w:val="26"/>
              </w:rPr>
              <w:t>– проходження діяльнісного етапу педагогічної практики в закладі згідно з індивідуальним планом;</w:t>
            </w:r>
          </w:p>
          <w:p w:rsidR="00AF3112" w:rsidRPr="00260C47" w:rsidRDefault="00AF3112" w:rsidP="002B6FB6">
            <w:pPr>
              <w:jc w:val="both"/>
              <w:rPr>
                <w:sz w:val="26"/>
                <w:szCs w:val="26"/>
              </w:rPr>
            </w:pPr>
            <w:r w:rsidRPr="00260C47">
              <w:rPr>
                <w:sz w:val="26"/>
                <w:szCs w:val="26"/>
              </w:rPr>
              <w:t>– підготовка та проведення всіх уроків української мови та літератури за розкладом учителя;</w:t>
            </w:r>
          </w:p>
          <w:p w:rsidR="00AF3112" w:rsidRPr="00260C47" w:rsidRDefault="00AF3112" w:rsidP="002B6FB6">
            <w:pPr>
              <w:jc w:val="both"/>
              <w:rPr>
                <w:sz w:val="26"/>
                <w:szCs w:val="26"/>
              </w:rPr>
            </w:pPr>
            <w:r w:rsidRPr="00260C47">
              <w:rPr>
                <w:sz w:val="26"/>
                <w:szCs w:val="26"/>
              </w:rPr>
              <w:t xml:space="preserve">– підбір дидактичних матеріалів до проведення </w:t>
            </w:r>
            <w:r w:rsidRPr="00260C47">
              <w:rPr>
                <w:sz w:val="26"/>
                <w:szCs w:val="26"/>
              </w:rPr>
              <w:lastRenderedPageBreak/>
              <w:t>залікових уроків з української мови та літератури;</w:t>
            </w:r>
          </w:p>
          <w:p w:rsidR="00AF3112" w:rsidRPr="00260C47" w:rsidRDefault="00AF3112" w:rsidP="002B6FB6">
            <w:pPr>
              <w:jc w:val="both"/>
              <w:rPr>
                <w:sz w:val="26"/>
                <w:szCs w:val="26"/>
              </w:rPr>
            </w:pPr>
            <w:r w:rsidRPr="00260C47">
              <w:rPr>
                <w:sz w:val="26"/>
                <w:szCs w:val="26"/>
              </w:rPr>
              <w:t>– застосування сучасних методів і прийомів навчання на уроках української мови та літератури;</w:t>
            </w:r>
          </w:p>
          <w:p w:rsidR="00AF3112" w:rsidRPr="00260C47" w:rsidRDefault="00AF3112" w:rsidP="002B6FB6">
            <w:pPr>
              <w:jc w:val="both"/>
              <w:rPr>
                <w:sz w:val="26"/>
                <w:szCs w:val="26"/>
              </w:rPr>
            </w:pPr>
            <w:r w:rsidRPr="00260C47">
              <w:rPr>
                <w:sz w:val="26"/>
                <w:szCs w:val="26"/>
              </w:rPr>
              <w:t>- підготовка і проведення уроків із застосуванням ІКТ;</w:t>
            </w:r>
          </w:p>
          <w:p w:rsidR="00AF3112" w:rsidRPr="00260C47" w:rsidRDefault="00AF3112" w:rsidP="002B6FB6">
            <w:pPr>
              <w:jc w:val="both"/>
              <w:rPr>
                <w:sz w:val="26"/>
                <w:szCs w:val="26"/>
              </w:rPr>
            </w:pPr>
            <w:r w:rsidRPr="00260C47">
              <w:rPr>
                <w:sz w:val="26"/>
                <w:szCs w:val="26"/>
              </w:rPr>
              <w:t>– робота над розв’язанням актуальної науково-методичної проблеми, що має безпосередній стосунок до теми курсової роботи;</w:t>
            </w:r>
          </w:p>
          <w:p w:rsidR="00AF3112" w:rsidRPr="00260C47" w:rsidRDefault="00AF3112" w:rsidP="002B6FB6">
            <w:pPr>
              <w:jc w:val="both"/>
              <w:rPr>
                <w:sz w:val="26"/>
                <w:szCs w:val="26"/>
              </w:rPr>
            </w:pPr>
            <w:r w:rsidRPr="00260C47">
              <w:rPr>
                <w:sz w:val="26"/>
                <w:szCs w:val="26"/>
              </w:rPr>
              <w:t>- складання плану та проведення гурткового заняття для учнів 5-9 класів (за вибором);</w:t>
            </w:r>
          </w:p>
          <w:p w:rsidR="00AF3112" w:rsidRPr="00260C47" w:rsidRDefault="00AF3112" w:rsidP="002B6FB6">
            <w:pPr>
              <w:jc w:val="both"/>
              <w:rPr>
                <w:sz w:val="26"/>
                <w:szCs w:val="26"/>
              </w:rPr>
            </w:pPr>
            <w:r w:rsidRPr="00260C47">
              <w:rPr>
                <w:sz w:val="26"/>
                <w:szCs w:val="26"/>
              </w:rPr>
              <w:t>– </w:t>
            </w:r>
            <w:proofErr w:type="spellStart"/>
            <w:r w:rsidRPr="00260C47">
              <w:rPr>
                <w:sz w:val="26"/>
                <w:szCs w:val="26"/>
              </w:rPr>
              <w:t>взаємовідвідування</w:t>
            </w:r>
            <w:proofErr w:type="spellEnd"/>
            <w:r w:rsidRPr="00260C47">
              <w:rPr>
                <w:sz w:val="26"/>
                <w:szCs w:val="26"/>
              </w:rPr>
              <w:t xml:space="preserve"> занять і </w:t>
            </w:r>
            <w:proofErr w:type="spellStart"/>
            <w:r w:rsidRPr="00260C47">
              <w:rPr>
                <w:sz w:val="26"/>
                <w:szCs w:val="26"/>
              </w:rPr>
              <w:t>позаавдиторних</w:t>
            </w:r>
            <w:proofErr w:type="spellEnd"/>
            <w:r w:rsidRPr="00260C47">
              <w:rPr>
                <w:sz w:val="26"/>
                <w:szCs w:val="26"/>
              </w:rPr>
              <w:t xml:space="preserve"> заходів, підготовлених іншими студентами-практикантами;</w:t>
            </w:r>
          </w:p>
          <w:p w:rsidR="00AF3112" w:rsidRPr="00260C47" w:rsidRDefault="00AF3112" w:rsidP="002B6FB6">
            <w:pPr>
              <w:jc w:val="both"/>
              <w:rPr>
                <w:sz w:val="26"/>
                <w:szCs w:val="26"/>
              </w:rPr>
            </w:pPr>
            <w:r w:rsidRPr="00260C47">
              <w:rPr>
                <w:sz w:val="26"/>
                <w:szCs w:val="26"/>
              </w:rPr>
              <w:t>- здійснення аналізу уроків;</w:t>
            </w:r>
          </w:p>
          <w:p w:rsidR="00AF3112" w:rsidRPr="00260C47" w:rsidRDefault="00AF3112" w:rsidP="002B6FB6">
            <w:pPr>
              <w:jc w:val="both"/>
              <w:rPr>
                <w:sz w:val="26"/>
                <w:szCs w:val="26"/>
              </w:rPr>
            </w:pPr>
            <w:r w:rsidRPr="00260C47">
              <w:rPr>
                <w:sz w:val="26"/>
                <w:szCs w:val="26"/>
              </w:rPr>
              <w:t>- складання сценарію та проведення позакласного заходу у 5-9 класах (за вибором) та його аналіз;</w:t>
            </w:r>
          </w:p>
          <w:p w:rsidR="00AF3112" w:rsidRPr="00260C47" w:rsidRDefault="00AF3112" w:rsidP="002B6FB6">
            <w:pPr>
              <w:jc w:val="both"/>
              <w:rPr>
                <w:sz w:val="26"/>
                <w:szCs w:val="26"/>
              </w:rPr>
            </w:pPr>
            <w:r w:rsidRPr="00260C47">
              <w:rPr>
                <w:sz w:val="26"/>
                <w:szCs w:val="26"/>
              </w:rPr>
              <w:t>- спостереження за класом, в якому  виконував обов’язки класного керівника та написання психолого-педагогічної характеристики класу;</w:t>
            </w:r>
          </w:p>
          <w:p w:rsidR="00AF3112" w:rsidRPr="00260C47" w:rsidRDefault="00AF3112" w:rsidP="002B6FB6">
            <w:pPr>
              <w:jc w:val="both"/>
              <w:rPr>
                <w:sz w:val="26"/>
                <w:szCs w:val="26"/>
              </w:rPr>
            </w:pPr>
            <w:r w:rsidRPr="00260C47">
              <w:rPr>
                <w:sz w:val="26"/>
                <w:szCs w:val="26"/>
              </w:rPr>
              <w:t xml:space="preserve">- спостереження за поведінкою та навчанням учнів на уроках та написання психолого-педагогічної характеристики учня; </w:t>
            </w:r>
          </w:p>
          <w:p w:rsidR="00AF3112" w:rsidRPr="00260C47" w:rsidRDefault="00AF3112" w:rsidP="002B6FB6">
            <w:pPr>
              <w:jc w:val="both"/>
              <w:rPr>
                <w:sz w:val="26"/>
                <w:szCs w:val="26"/>
              </w:rPr>
            </w:pPr>
            <w:r w:rsidRPr="00260C47">
              <w:rPr>
                <w:sz w:val="26"/>
                <w:szCs w:val="26"/>
              </w:rPr>
              <w:t>– добір завдань для самостійної та індивідуальної роботи з української мови та літератури для учнів з особливими потребами;</w:t>
            </w:r>
          </w:p>
          <w:p w:rsidR="00AF3112" w:rsidRPr="00260C47" w:rsidRDefault="00AF3112" w:rsidP="002B6FB6">
            <w:pPr>
              <w:jc w:val="both"/>
              <w:rPr>
                <w:sz w:val="26"/>
                <w:szCs w:val="26"/>
              </w:rPr>
            </w:pPr>
            <w:r w:rsidRPr="00260C47">
              <w:rPr>
                <w:sz w:val="26"/>
                <w:szCs w:val="26"/>
              </w:rPr>
              <w:t>- проведення щотижневої години класного керівника;</w:t>
            </w:r>
          </w:p>
          <w:p w:rsidR="00AF3112" w:rsidRPr="00260C47" w:rsidRDefault="00AF3112" w:rsidP="002B6FB6">
            <w:pPr>
              <w:jc w:val="both"/>
              <w:rPr>
                <w:sz w:val="26"/>
                <w:szCs w:val="26"/>
              </w:rPr>
            </w:pPr>
            <w:r w:rsidRPr="00260C47">
              <w:rPr>
                <w:sz w:val="26"/>
                <w:szCs w:val="26"/>
              </w:rPr>
              <w:t>– участь у нарадах, педрадах та батьківських зборах;</w:t>
            </w:r>
          </w:p>
          <w:p w:rsidR="00AF3112" w:rsidRPr="00260C47" w:rsidRDefault="00AF3112" w:rsidP="002B6FB6">
            <w:pPr>
              <w:jc w:val="both"/>
              <w:rPr>
                <w:sz w:val="26"/>
                <w:szCs w:val="26"/>
              </w:rPr>
            </w:pPr>
            <w:r w:rsidRPr="00260C47">
              <w:rPr>
                <w:sz w:val="26"/>
                <w:szCs w:val="26"/>
              </w:rPr>
              <w:t>– проведення залікових уроків з української мови та літератури та їх аналіз;</w:t>
            </w:r>
          </w:p>
          <w:p w:rsidR="00AF3112" w:rsidRPr="00260C47" w:rsidRDefault="00AF3112" w:rsidP="002B6FB6">
            <w:pPr>
              <w:jc w:val="both"/>
              <w:rPr>
                <w:sz w:val="26"/>
                <w:szCs w:val="26"/>
              </w:rPr>
            </w:pPr>
            <w:r w:rsidRPr="00260C47">
              <w:rPr>
                <w:sz w:val="26"/>
                <w:szCs w:val="26"/>
              </w:rPr>
              <w:t xml:space="preserve">– проведення та перевірка самостійних робіт учнів; </w:t>
            </w:r>
          </w:p>
          <w:p w:rsidR="00AF3112" w:rsidRPr="00260C47" w:rsidRDefault="00AF3112" w:rsidP="002B6FB6">
            <w:pPr>
              <w:jc w:val="both"/>
              <w:rPr>
                <w:b/>
                <w:sz w:val="26"/>
                <w:szCs w:val="26"/>
              </w:rPr>
            </w:pPr>
            <w:r w:rsidRPr="00260C47">
              <w:rPr>
                <w:sz w:val="26"/>
                <w:szCs w:val="26"/>
              </w:rPr>
              <w:t>– проведення виховної бесіди профорієнтаційного спрямування</w:t>
            </w:r>
            <w:r>
              <w:rPr>
                <w:sz w:val="26"/>
                <w:szCs w:val="26"/>
              </w:rPr>
              <w:t>.</w:t>
            </w:r>
            <w:r w:rsidRPr="00260C47">
              <w:rPr>
                <w:sz w:val="26"/>
                <w:szCs w:val="26"/>
              </w:rPr>
              <w:t xml:space="preserve"> </w:t>
            </w:r>
          </w:p>
        </w:tc>
      </w:tr>
      <w:tr w:rsidR="00AF3112" w:rsidRPr="00260C47" w:rsidTr="00AF3112">
        <w:tc>
          <w:tcPr>
            <w:tcW w:w="3964" w:type="dxa"/>
            <w:gridSpan w:val="2"/>
          </w:tcPr>
          <w:p w:rsidR="00AF3112" w:rsidRPr="00260C47" w:rsidRDefault="00AF3112" w:rsidP="002B6FB6">
            <w:pPr>
              <w:jc w:val="center"/>
              <w:rPr>
                <w:sz w:val="26"/>
                <w:szCs w:val="26"/>
              </w:rPr>
            </w:pPr>
            <w:r w:rsidRPr="00260C47">
              <w:rPr>
                <w:sz w:val="26"/>
                <w:szCs w:val="26"/>
              </w:rPr>
              <w:lastRenderedPageBreak/>
              <w:t>1-й тиждень після практики (підсумковий етап)</w:t>
            </w:r>
          </w:p>
          <w:p w:rsidR="00AF3112" w:rsidRPr="00260C47" w:rsidRDefault="00AF3112" w:rsidP="00AF3112">
            <w:pPr>
              <w:jc w:val="center"/>
              <w:rPr>
                <w:sz w:val="26"/>
                <w:szCs w:val="26"/>
              </w:rPr>
            </w:pPr>
          </w:p>
        </w:tc>
        <w:tc>
          <w:tcPr>
            <w:tcW w:w="5812" w:type="dxa"/>
          </w:tcPr>
          <w:p w:rsidR="00AF3112" w:rsidRPr="00260C47" w:rsidRDefault="00AF3112" w:rsidP="002B6FB6">
            <w:pPr>
              <w:jc w:val="both"/>
              <w:rPr>
                <w:sz w:val="26"/>
                <w:szCs w:val="26"/>
              </w:rPr>
            </w:pPr>
            <w:r w:rsidRPr="00260C47">
              <w:rPr>
                <w:sz w:val="26"/>
                <w:szCs w:val="26"/>
              </w:rPr>
              <w:t>– підготовка звітних матеріалів за підсумками виробничої педагогічної практики;</w:t>
            </w:r>
          </w:p>
          <w:p w:rsidR="00AF3112" w:rsidRPr="00260C47" w:rsidRDefault="00AF3112" w:rsidP="002B6FB6">
            <w:pPr>
              <w:jc w:val="both"/>
              <w:rPr>
                <w:sz w:val="26"/>
                <w:szCs w:val="26"/>
              </w:rPr>
            </w:pPr>
            <w:r w:rsidRPr="00260C47">
              <w:rPr>
                <w:sz w:val="26"/>
                <w:szCs w:val="26"/>
              </w:rPr>
              <w:t>подання звітної документації керівникові практики для оцінювання;</w:t>
            </w:r>
          </w:p>
          <w:p w:rsidR="00AF3112" w:rsidRPr="00260C47" w:rsidRDefault="00AF3112" w:rsidP="002B6FB6">
            <w:pPr>
              <w:jc w:val="both"/>
              <w:rPr>
                <w:sz w:val="26"/>
                <w:szCs w:val="26"/>
              </w:rPr>
            </w:pPr>
            <w:r w:rsidRPr="00260C47">
              <w:rPr>
                <w:sz w:val="26"/>
                <w:szCs w:val="26"/>
              </w:rPr>
              <w:t>– </w:t>
            </w:r>
            <w:r w:rsidRPr="00260C47">
              <w:rPr>
                <w:spacing w:val="-8"/>
                <w:sz w:val="26"/>
                <w:szCs w:val="26"/>
              </w:rPr>
              <w:t>захист матеріалів педагогічної практики на  підсумковій конференції або засіданні Круглого столу на філологічному факультеті або кафедрі.</w:t>
            </w:r>
          </w:p>
        </w:tc>
      </w:tr>
    </w:tbl>
    <w:p w:rsidR="00AF3112" w:rsidRPr="00260C47" w:rsidRDefault="00AF3112" w:rsidP="00AF3112">
      <w:pPr>
        <w:pStyle w:val="a9"/>
        <w:rPr>
          <w:rFonts w:ascii="Times New Roman" w:hAnsi="Times New Roman"/>
          <w:i/>
          <w:sz w:val="26"/>
          <w:szCs w:val="26"/>
        </w:rPr>
      </w:pPr>
    </w:p>
    <w:p w:rsidR="00703900" w:rsidRDefault="00703900" w:rsidP="00703900">
      <w:pPr>
        <w:pStyle w:val="a8"/>
        <w:tabs>
          <w:tab w:val="left" w:pos="1450"/>
        </w:tabs>
        <w:spacing w:before="6" w:line="237" w:lineRule="auto"/>
        <w:ind w:left="0" w:right="517" w:firstLine="0"/>
        <w:jc w:val="center"/>
        <w:rPr>
          <w:b/>
          <w:caps/>
          <w:color w:val="833C0B" w:themeColor="accent2" w:themeShade="80"/>
          <w:sz w:val="26"/>
          <w:szCs w:val="26"/>
        </w:rPr>
      </w:pPr>
    </w:p>
    <w:p w:rsidR="00703900" w:rsidRDefault="00703900" w:rsidP="00703900">
      <w:pPr>
        <w:pStyle w:val="Default"/>
        <w:ind w:right="517"/>
        <w:jc w:val="center"/>
        <w:rPr>
          <w:b/>
          <w:color w:val="833C0B" w:themeColor="accent2" w:themeShade="80"/>
          <w:kern w:val="24"/>
          <w:sz w:val="28"/>
          <w:szCs w:val="28"/>
          <w:lang w:val="uk-UA"/>
        </w:rPr>
      </w:pPr>
      <w:bookmarkStart w:id="0" w:name="_Hlk172196148"/>
      <w:bookmarkStart w:id="1" w:name="_Hlk172196169"/>
      <w:r>
        <w:rPr>
          <w:b/>
          <w:color w:val="833C0B" w:themeColor="accent2" w:themeShade="80"/>
          <w:kern w:val="24"/>
          <w:sz w:val="28"/>
          <w:szCs w:val="28"/>
        </w:rPr>
        <w:t>ОСВІТНІ ТЕХНОЛОГІЇ</w:t>
      </w:r>
      <w:r>
        <w:rPr>
          <w:b/>
          <w:color w:val="833C0B" w:themeColor="accent2" w:themeShade="80"/>
          <w:kern w:val="24"/>
          <w:sz w:val="28"/>
          <w:szCs w:val="28"/>
          <w:lang w:val="uk-UA"/>
        </w:rPr>
        <w:t>, ФОРМИ ТА МЕТОДИ</w:t>
      </w:r>
      <w:r>
        <w:rPr>
          <w:b/>
          <w:color w:val="833C0B" w:themeColor="accent2" w:themeShade="80"/>
          <w:kern w:val="24"/>
          <w:sz w:val="28"/>
          <w:szCs w:val="28"/>
        </w:rPr>
        <w:t xml:space="preserve"> НАВЧАННЯ</w:t>
      </w:r>
    </w:p>
    <w:p w:rsidR="00DF54C5" w:rsidRPr="002C6B39" w:rsidRDefault="00DF54C5" w:rsidP="00DF54C5">
      <w:pPr>
        <w:ind w:right="142" w:firstLine="709"/>
        <w:jc w:val="both"/>
        <w:rPr>
          <w:sz w:val="26"/>
          <w:szCs w:val="26"/>
        </w:rPr>
      </w:pPr>
      <w:bookmarkStart w:id="2" w:name="_Hlk172198208"/>
      <w:bookmarkEnd w:id="0"/>
      <w:bookmarkEnd w:id="1"/>
      <w:r w:rsidRPr="00DF54C5">
        <w:rPr>
          <w:sz w:val="26"/>
          <w:szCs w:val="26"/>
        </w:rPr>
        <w:t>Відповідно до освітньо-професійної програми підготовки бакалавра в процесі виробничої педагогічної практики застосовуються методи, методики та технології:</w:t>
      </w:r>
      <w:r w:rsidRPr="002C6B39">
        <w:rPr>
          <w:b/>
          <w:sz w:val="26"/>
          <w:szCs w:val="26"/>
        </w:rPr>
        <w:t xml:space="preserve"> </w:t>
      </w:r>
      <w:r w:rsidRPr="002C6B39">
        <w:rPr>
          <w:sz w:val="26"/>
          <w:szCs w:val="26"/>
        </w:rPr>
        <w:t>індукція, дедукція, аналіз,</w:t>
      </w:r>
      <w:r>
        <w:rPr>
          <w:sz w:val="26"/>
          <w:szCs w:val="26"/>
        </w:rPr>
        <w:t xml:space="preserve"> синтез; описовий, порівняльно-</w:t>
      </w:r>
      <w:r w:rsidRPr="002C6B39">
        <w:rPr>
          <w:sz w:val="26"/>
          <w:szCs w:val="26"/>
        </w:rPr>
        <w:t>історичний, зіставний, структурний м</w:t>
      </w:r>
      <w:r>
        <w:rPr>
          <w:sz w:val="26"/>
          <w:szCs w:val="26"/>
        </w:rPr>
        <w:t>етоди, біографічний, культурно-</w:t>
      </w:r>
      <w:r w:rsidRPr="002C6B39">
        <w:rPr>
          <w:sz w:val="26"/>
          <w:szCs w:val="26"/>
        </w:rPr>
        <w:t xml:space="preserve">історичний, компаративний, </w:t>
      </w:r>
      <w:r w:rsidRPr="002C6B39">
        <w:rPr>
          <w:sz w:val="26"/>
          <w:szCs w:val="26"/>
        </w:rPr>
        <w:lastRenderedPageBreak/>
        <w:t>структуралістський, психоаналітичний, типологічний методи та ін. – у процесі аналізу тексту художнього твору; методи навчання</w:t>
      </w:r>
      <w:r>
        <w:rPr>
          <w:sz w:val="26"/>
          <w:szCs w:val="26"/>
        </w:rPr>
        <w:t xml:space="preserve"> української мови та літератури</w:t>
      </w:r>
      <w:r w:rsidRPr="002C6B39">
        <w:rPr>
          <w:sz w:val="26"/>
          <w:szCs w:val="26"/>
        </w:rPr>
        <w:t xml:space="preserve">; освітні технології та методики формування предметних </w:t>
      </w:r>
      <w:proofErr w:type="spellStart"/>
      <w:r w:rsidRPr="002C6B39">
        <w:rPr>
          <w:sz w:val="26"/>
          <w:szCs w:val="26"/>
        </w:rPr>
        <w:t>компетентностей</w:t>
      </w:r>
      <w:proofErr w:type="spellEnd"/>
      <w:r w:rsidRPr="002C6B39">
        <w:rPr>
          <w:sz w:val="26"/>
          <w:szCs w:val="26"/>
        </w:rPr>
        <w:t>, моніторингу педагогічної діяльності та ана</w:t>
      </w:r>
      <w:r>
        <w:rPr>
          <w:sz w:val="26"/>
          <w:szCs w:val="26"/>
        </w:rPr>
        <w:t>лізу педагогічного досв</w:t>
      </w:r>
      <w:r w:rsidRPr="002C6B39">
        <w:rPr>
          <w:sz w:val="26"/>
          <w:szCs w:val="26"/>
        </w:rPr>
        <w:t xml:space="preserve">іду, проведення освітніх вимірювань, ефективних способів взаємодії учасників освітнього процесу. </w:t>
      </w:r>
    </w:p>
    <w:p w:rsidR="00703900" w:rsidRPr="007C24BB" w:rsidRDefault="00703900" w:rsidP="00703900">
      <w:pPr>
        <w:pStyle w:val="a6"/>
        <w:spacing w:before="0" w:beforeAutospacing="0" w:after="0" w:afterAutospacing="0"/>
        <w:ind w:left="284"/>
        <w:jc w:val="center"/>
        <w:rPr>
          <w:rFonts w:eastAsia="+mn-ea"/>
          <w:b/>
          <w:bCs/>
          <w:color w:val="000000"/>
          <w:kern w:val="24"/>
          <w:sz w:val="28"/>
          <w:szCs w:val="28"/>
        </w:rPr>
      </w:pPr>
    </w:p>
    <w:p w:rsidR="00703900" w:rsidRDefault="00703900" w:rsidP="00703900">
      <w:pPr>
        <w:pStyle w:val="a6"/>
        <w:spacing w:before="0" w:beforeAutospacing="0" w:after="0" w:afterAutospacing="0"/>
        <w:ind w:right="517"/>
        <w:jc w:val="center"/>
        <w:rPr>
          <w:color w:val="833C0B" w:themeColor="accent2" w:themeShade="80"/>
          <w:sz w:val="28"/>
          <w:szCs w:val="28"/>
        </w:rPr>
      </w:pPr>
      <w:r>
        <w:rPr>
          <w:rFonts w:eastAsia="+mn-ea"/>
          <w:b/>
          <w:bCs/>
          <w:color w:val="833C0B" w:themeColor="accent2" w:themeShade="80"/>
          <w:kern w:val="24"/>
          <w:sz w:val="28"/>
          <w:szCs w:val="28"/>
        </w:rPr>
        <w:t>ФОРМИ Й МЕТОДИ КОНТРОЛЮ ТА ОЦІНЮВАННЯ</w:t>
      </w:r>
    </w:p>
    <w:bookmarkEnd w:id="2"/>
    <w:p w:rsidR="00703900" w:rsidRPr="00B91C68" w:rsidRDefault="00703900" w:rsidP="00703900">
      <w:pPr>
        <w:ind w:firstLine="567"/>
        <w:jc w:val="both"/>
        <w:rPr>
          <w:bCs/>
          <w:color w:val="000000" w:themeColor="text1"/>
          <w:kern w:val="24"/>
          <w:sz w:val="27"/>
          <w:szCs w:val="27"/>
        </w:rPr>
      </w:pPr>
      <w:r w:rsidRPr="00B91C68">
        <w:rPr>
          <w:b/>
          <w:bCs/>
          <w:i/>
          <w:color w:val="000000" w:themeColor="text1"/>
          <w:kern w:val="24"/>
          <w:sz w:val="27"/>
          <w:szCs w:val="27"/>
        </w:rPr>
        <w:t>Накопичення рейтингових балів</w:t>
      </w:r>
      <w:r w:rsidRPr="00B91C68">
        <w:rPr>
          <w:bCs/>
          <w:color w:val="000000" w:themeColor="text1"/>
          <w:kern w:val="24"/>
          <w:sz w:val="27"/>
          <w:szCs w:val="27"/>
        </w:rPr>
        <w:t xml:space="preserve"> у межах виконання програми практики:</w:t>
      </w:r>
    </w:p>
    <w:p w:rsidR="00703900" w:rsidRPr="00B91C68" w:rsidRDefault="00703900" w:rsidP="00703900">
      <w:pPr>
        <w:ind w:firstLine="567"/>
        <w:rPr>
          <w:bCs/>
          <w:color w:val="000000" w:themeColor="text1"/>
          <w:kern w:val="24"/>
          <w:sz w:val="27"/>
          <w:szCs w:val="27"/>
        </w:rPr>
      </w:pPr>
      <w:r w:rsidRPr="00B91C68">
        <w:rPr>
          <w:bCs/>
          <w:color w:val="000000" w:themeColor="text1"/>
          <w:kern w:val="24"/>
          <w:sz w:val="27"/>
          <w:szCs w:val="27"/>
        </w:rPr>
        <w:t>- відвідування (очне / дистанційне) закладів загальної середньої освіти;</w:t>
      </w:r>
    </w:p>
    <w:p w:rsidR="00703900" w:rsidRPr="00B91C68" w:rsidRDefault="00703900" w:rsidP="00703900">
      <w:pPr>
        <w:ind w:firstLine="567"/>
        <w:rPr>
          <w:bCs/>
          <w:color w:val="000000" w:themeColor="text1"/>
          <w:kern w:val="24"/>
          <w:sz w:val="27"/>
          <w:szCs w:val="27"/>
        </w:rPr>
      </w:pPr>
      <w:r w:rsidRPr="00B91C68">
        <w:rPr>
          <w:bCs/>
          <w:color w:val="000000" w:themeColor="text1"/>
          <w:kern w:val="24"/>
          <w:sz w:val="27"/>
          <w:szCs w:val="27"/>
        </w:rPr>
        <w:t>- активність під час проходження практики;</w:t>
      </w:r>
    </w:p>
    <w:p w:rsidR="00703900" w:rsidRPr="00B91C68" w:rsidRDefault="00703900" w:rsidP="00703900">
      <w:pPr>
        <w:ind w:firstLine="567"/>
        <w:rPr>
          <w:bCs/>
          <w:color w:val="000000" w:themeColor="text1"/>
          <w:kern w:val="24"/>
          <w:sz w:val="27"/>
          <w:szCs w:val="27"/>
        </w:rPr>
      </w:pPr>
      <w:r w:rsidRPr="00B91C68">
        <w:rPr>
          <w:bCs/>
          <w:color w:val="000000" w:themeColor="text1"/>
          <w:kern w:val="24"/>
          <w:sz w:val="27"/>
          <w:szCs w:val="27"/>
        </w:rPr>
        <w:t>- якість підготовки звітних матеріалів практики;</w:t>
      </w:r>
    </w:p>
    <w:p w:rsidR="00703900" w:rsidRPr="00B91C68" w:rsidRDefault="00703900" w:rsidP="00703900">
      <w:pPr>
        <w:ind w:firstLine="567"/>
        <w:jc w:val="both"/>
        <w:rPr>
          <w:bCs/>
          <w:color w:val="000000" w:themeColor="text1"/>
          <w:kern w:val="24"/>
          <w:sz w:val="27"/>
          <w:szCs w:val="27"/>
        </w:rPr>
      </w:pPr>
      <w:r w:rsidRPr="00B91C68">
        <w:rPr>
          <w:bCs/>
          <w:color w:val="000000" w:themeColor="text1"/>
          <w:kern w:val="24"/>
          <w:sz w:val="27"/>
          <w:szCs w:val="27"/>
        </w:rPr>
        <w:t>- належне виконання завдань</w:t>
      </w:r>
      <w:r>
        <w:rPr>
          <w:bCs/>
          <w:color w:val="000000" w:themeColor="text1"/>
          <w:kern w:val="24"/>
          <w:sz w:val="27"/>
          <w:szCs w:val="27"/>
        </w:rPr>
        <w:t xml:space="preserve"> практики </w:t>
      </w:r>
      <w:r w:rsidRPr="00B91C68">
        <w:rPr>
          <w:bCs/>
          <w:color w:val="000000" w:themeColor="text1"/>
          <w:kern w:val="24"/>
          <w:sz w:val="27"/>
          <w:szCs w:val="27"/>
        </w:rPr>
        <w:t>на засадах академічної доброчесності;</w:t>
      </w:r>
    </w:p>
    <w:p w:rsidR="00703900" w:rsidRPr="00B91C68" w:rsidRDefault="00703900" w:rsidP="00703900">
      <w:pPr>
        <w:ind w:firstLine="567"/>
        <w:rPr>
          <w:bCs/>
          <w:color w:val="000000" w:themeColor="text1"/>
          <w:kern w:val="24"/>
          <w:sz w:val="27"/>
          <w:szCs w:val="27"/>
        </w:rPr>
      </w:pPr>
      <w:r w:rsidRPr="00B91C68">
        <w:rPr>
          <w:bCs/>
          <w:color w:val="000000" w:themeColor="text1"/>
          <w:kern w:val="24"/>
          <w:sz w:val="27"/>
          <w:szCs w:val="27"/>
        </w:rPr>
        <w:t>- захист результатів педагогічної практики.</w:t>
      </w:r>
    </w:p>
    <w:p w:rsidR="00703900" w:rsidRPr="00B91C68" w:rsidRDefault="00703900" w:rsidP="00703900">
      <w:pPr>
        <w:ind w:firstLine="567"/>
        <w:jc w:val="both"/>
        <w:rPr>
          <w:sz w:val="27"/>
          <w:szCs w:val="27"/>
        </w:rPr>
      </w:pPr>
      <w:r w:rsidRPr="00B91C68">
        <w:rPr>
          <w:b/>
          <w:i/>
          <w:sz w:val="27"/>
          <w:szCs w:val="27"/>
        </w:rPr>
        <w:t xml:space="preserve">Оцінювання результатів захисту </w:t>
      </w:r>
      <w:r w:rsidRPr="00B91C68">
        <w:rPr>
          <w:sz w:val="27"/>
          <w:szCs w:val="27"/>
        </w:rPr>
        <w:t>враховує:</w:t>
      </w:r>
    </w:p>
    <w:p w:rsidR="00703900" w:rsidRPr="00B91C68" w:rsidRDefault="00703900" w:rsidP="00703900">
      <w:pPr>
        <w:ind w:firstLine="567"/>
        <w:jc w:val="both"/>
        <w:rPr>
          <w:sz w:val="27"/>
          <w:szCs w:val="27"/>
          <w:lang w:eastAsia="ru-RU"/>
        </w:rPr>
      </w:pPr>
      <w:r w:rsidRPr="00B91C68">
        <w:rPr>
          <w:sz w:val="27"/>
          <w:szCs w:val="27"/>
          <w:lang w:eastAsia="ru-RU"/>
        </w:rPr>
        <w:t>- повнот</w:t>
      </w:r>
      <w:r w:rsidRPr="00B91C68">
        <w:rPr>
          <w:sz w:val="27"/>
          <w:szCs w:val="27"/>
        </w:rPr>
        <w:t>у</w:t>
      </w:r>
      <w:r w:rsidRPr="00B91C68">
        <w:rPr>
          <w:sz w:val="27"/>
          <w:szCs w:val="27"/>
          <w:lang w:eastAsia="ru-RU"/>
        </w:rPr>
        <w:t xml:space="preserve"> розкриття питання;  </w:t>
      </w:r>
    </w:p>
    <w:p w:rsidR="00703900" w:rsidRPr="00B91C68" w:rsidRDefault="00703900" w:rsidP="00703900">
      <w:pPr>
        <w:ind w:firstLine="567"/>
        <w:jc w:val="both"/>
        <w:rPr>
          <w:sz w:val="27"/>
          <w:szCs w:val="27"/>
          <w:lang w:eastAsia="ru-RU"/>
        </w:rPr>
      </w:pPr>
      <w:r w:rsidRPr="00B91C68">
        <w:rPr>
          <w:sz w:val="27"/>
          <w:szCs w:val="27"/>
          <w:lang w:eastAsia="ru-RU"/>
        </w:rPr>
        <w:t>- логік</w:t>
      </w:r>
      <w:r w:rsidRPr="00B91C68">
        <w:rPr>
          <w:sz w:val="27"/>
          <w:szCs w:val="27"/>
        </w:rPr>
        <w:t>у</w:t>
      </w:r>
      <w:r w:rsidRPr="00B91C68">
        <w:rPr>
          <w:sz w:val="27"/>
          <w:szCs w:val="27"/>
          <w:lang w:eastAsia="ru-RU"/>
        </w:rPr>
        <w:t xml:space="preserve"> й аргументованість викладу; </w:t>
      </w:r>
    </w:p>
    <w:p w:rsidR="00703900" w:rsidRPr="00B91C68" w:rsidRDefault="00703900" w:rsidP="00703900">
      <w:pPr>
        <w:ind w:firstLine="567"/>
        <w:jc w:val="both"/>
        <w:rPr>
          <w:sz w:val="27"/>
          <w:szCs w:val="27"/>
          <w:lang w:eastAsia="ru-RU"/>
        </w:rPr>
      </w:pPr>
      <w:r w:rsidRPr="00B91C68">
        <w:rPr>
          <w:sz w:val="27"/>
          <w:szCs w:val="27"/>
          <w:lang w:eastAsia="ru-RU"/>
        </w:rPr>
        <w:t>- культур</w:t>
      </w:r>
      <w:r w:rsidRPr="00B91C68">
        <w:rPr>
          <w:sz w:val="27"/>
          <w:szCs w:val="27"/>
        </w:rPr>
        <w:t>у</w:t>
      </w:r>
      <w:r w:rsidRPr="00B91C68">
        <w:rPr>
          <w:sz w:val="27"/>
          <w:szCs w:val="27"/>
          <w:lang w:eastAsia="ru-RU"/>
        </w:rPr>
        <w:t xml:space="preserve"> мовлення; </w:t>
      </w:r>
    </w:p>
    <w:p w:rsidR="00703900" w:rsidRPr="00B91C68" w:rsidRDefault="00703900" w:rsidP="00703900">
      <w:pPr>
        <w:ind w:firstLine="567"/>
        <w:jc w:val="both"/>
        <w:rPr>
          <w:sz w:val="27"/>
          <w:szCs w:val="27"/>
          <w:lang w:eastAsia="ru-RU"/>
        </w:rPr>
      </w:pPr>
      <w:r w:rsidRPr="00B91C68">
        <w:rPr>
          <w:sz w:val="27"/>
          <w:szCs w:val="27"/>
          <w:lang w:eastAsia="ru-RU"/>
        </w:rPr>
        <w:t>- </w:t>
      </w:r>
      <w:r w:rsidRPr="00B91C68">
        <w:rPr>
          <w:sz w:val="27"/>
          <w:szCs w:val="27"/>
        </w:rPr>
        <w:t xml:space="preserve">аналітичні міркування </w:t>
      </w:r>
      <w:r w:rsidRPr="00B91C68">
        <w:rPr>
          <w:sz w:val="27"/>
          <w:szCs w:val="27"/>
          <w:lang w:eastAsia="ru-RU"/>
        </w:rPr>
        <w:t xml:space="preserve">уміння порівнювати, робити </w:t>
      </w:r>
      <w:r>
        <w:rPr>
          <w:sz w:val="27"/>
          <w:szCs w:val="27"/>
          <w:lang w:eastAsia="ru-RU"/>
        </w:rPr>
        <w:t>висновки.</w:t>
      </w:r>
    </w:p>
    <w:p w:rsidR="00703900" w:rsidRPr="00B91C68" w:rsidRDefault="00703900" w:rsidP="00703900">
      <w:pPr>
        <w:ind w:firstLine="567"/>
        <w:jc w:val="both"/>
        <w:rPr>
          <w:bCs/>
          <w:color w:val="000000" w:themeColor="text1"/>
          <w:kern w:val="24"/>
          <w:sz w:val="27"/>
          <w:szCs w:val="27"/>
        </w:rPr>
      </w:pPr>
      <w:r w:rsidRPr="00B91C68">
        <w:rPr>
          <w:b/>
          <w:bCs/>
          <w:i/>
          <w:color w:val="000000" w:themeColor="text1"/>
          <w:kern w:val="24"/>
          <w:sz w:val="27"/>
          <w:szCs w:val="27"/>
        </w:rPr>
        <w:t xml:space="preserve">Оцінювання ведення письмових спостережень </w:t>
      </w:r>
      <w:r w:rsidRPr="00B91C68">
        <w:rPr>
          <w:bCs/>
          <w:color w:val="000000" w:themeColor="text1"/>
          <w:kern w:val="24"/>
          <w:sz w:val="27"/>
          <w:szCs w:val="27"/>
        </w:rPr>
        <w:t>ураховує:</w:t>
      </w:r>
    </w:p>
    <w:p w:rsidR="00703900" w:rsidRPr="00B91C68" w:rsidRDefault="00703900" w:rsidP="00703900">
      <w:pPr>
        <w:pStyle w:val="a8"/>
        <w:widowControl/>
        <w:numPr>
          <w:ilvl w:val="0"/>
          <w:numId w:val="4"/>
        </w:numPr>
        <w:autoSpaceDE/>
        <w:autoSpaceDN/>
        <w:spacing w:line="235" w:lineRule="auto"/>
        <w:contextualSpacing/>
        <w:rPr>
          <w:sz w:val="27"/>
          <w:szCs w:val="27"/>
        </w:rPr>
      </w:pPr>
      <w:r w:rsidRPr="00B91C68">
        <w:rPr>
          <w:sz w:val="27"/>
          <w:szCs w:val="27"/>
        </w:rPr>
        <w:t xml:space="preserve">повнота розкриття питання; </w:t>
      </w:r>
    </w:p>
    <w:p w:rsidR="00703900" w:rsidRPr="00B91C68" w:rsidRDefault="00703900" w:rsidP="00703900">
      <w:pPr>
        <w:pStyle w:val="a8"/>
        <w:widowControl/>
        <w:numPr>
          <w:ilvl w:val="0"/>
          <w:numId w:val="4"/>
        </w:numPr>
        <w:autoSpaceDE/>
        <w:autoSpaceDN/>
        <w:spacing w:line="235" w:lineRule="auto"/>
        <w:contextualSpacing/>
        <w:rPr>
          <w:sz w:val="27"/>
          <w:szCs w:val="27"/>
        </w:rPr>
      </w:pPr>
      <w:r w:rsidRPr="00B91C68">
        <w:rPr>
          <w:sz w:val="27"/>
          <w:szCs w:val="27"/>
        </w:rPr>
        <w:t xml:space="preserve">логіка викладення, культура мовлення; </w:t>
      </w:r>
    </w:p>
    <w:p w:rsidR="00703900" w:rsidRPr="00B91C68" w:rsidRDefault="00703900" w:rsidP="00703900">
      <w:pPr>
        <w:pStyle w:val="a8"/>
        <w:widowControl/>
        <w:numPr>
          <w:ilvl w:val="0"/>
          <w:numId w:val="4"/>
        </w:numPr>
        <w:autoSpaceDE/>
        <w:autoSpaceDN/>
        <w:spacing w:line="235" w:lineRule="auto"/>
        <w:contextualSpacing/>
        <w:rPr>
          <w:sz w:val="27"/>
          <w:szCs w:val="27"/>
        </w:rPr>
      </w:pPr>
      <w:r w:rsidRPr="00B91C68">
        <w:rPr>
          <w:sz w:val="27"/>
          <w:szCs w:val="27"/>
        </w:rPr>
        <w:t xml:space="preserve">упевненість, аргументованість та емоційність; </w:t>
      </w:r>
    </w:p>
    <w:p w:rsidR="00703900" w:rsidRPr="00B91C68" w:rsidRDefault="00703900" w:rsidP="00703900">
      <w:pPr>
        <w:pStyle w:val="a8"/>
        <w:widowControl/>
        <w:numPr>
          <w:ilvl w:val="0"/>
          <w:numId w:val="4"/>
        </w:numPr>
        <w:autoSpaceDE/>
        <w:autoSpaceDN/>
        <w:spacing w:line="235" w:lineRule="auto"/>
        <w:contextualSpacing/>
        <w:rPr>
          <w:sz w:val="27"/>
          <w:szCs w:val="27"/>
        </w:rPr>
      </w:pPr>
      <w:r w:rsidRPr="00B91C68">
        <w:rPr>
          <w:sz w:val="27"/>
          <w:szCs w:val="27"/>
        </w:rPr>
        <w:t xml:space="preserve">використання основної та додаткової літератури (підручників, навчальних посібників, журналів, інших періодичних видань тощо); </w:t>
      </w:r>
    </w:p>
    <w:p w:rsidR="00703900" w:rsidRPr="00B91C68" w:rsidRDefault="00703900" w:rsidP="00703900">
      <w:pPr>
        <w:pStyle w:val="a8"/>
        <w:widowControl/>
        <w:numPr>
          <w:ilvl w:val="0"/>
          <w:numId w:val="4"/>
        </w:numPr>
        <w:autoSpaceDE/>
        <w:autoSpaceDN/>
        <w:spacing w:line="235" w:lineRule="auto"/>
        <w:contextualSpacing/>
        <w:rPr>
          <w:sz w:val="27"/>
          <w:szCs w:val="27"/>
        </w:rPr>
      </w:pPr>
      <w:r w:rsidRPr="00B91C68">
        <w:rPr>
          <w:sz w:val="27"/>
          <w:szCs w:val="27"/>
        </w:rPr>
        <w:t xml:space="preserve">аналітичні міркування, уміння робити порівняння, висновки. </w:t>
      </w:r>
    </w:p>
    <w:p w:rsidR="00703900" w:rsidRPr="00B91C68" w:rsidRDefault="00703900" w:rsidP="00703900">
      <w:pPr>
        <w:ind w:firstLine="567"/>
        <w:jc w:val="both"/>
        <w:rPr>
          <w:bCs/>
          <w:color w:val="000000" w:themeColor="text1"/>
          <w:kern w:val="24"/>
          <w:sz w:val="27"/>
          <w:szCs w:val="27"/>
        </w:rPr>
      </w:pPr>
      <w:r w:rsidRPr="00B91C68">
        <w:rPr>
          <w:b/>
          <w:bCs/>
          <w:i/>
          <w:color w:val="000000" w:themeColor="text1"/>
          <w:kern w:val="24"/>
          <w:sz w:val="27"/>
          <w:szCs w:val="27"/>
        </w:rPr>
        <w:t>Оцінювання</w:t>
      </w:r>
      <w:r w:rsidRPr="00B91C68">
        <w:rPr>
          <w:bCs/>
          <w:color w:val="000000" w:themeColor="text1"/>
          <w:kern w:val="24"/>
          <w:sz w:val="27"/>
          <w:szCs w:val="27"/>
        </w:rPr>
        <w:t xml:space="preserve"> </w:t>
      </w:r>
      <w:r w:rsidRPr="00B91C68">
        <w:rPr>
          <w:b/>
          <w:bCs/>
          <w:i/>
          <w:color w:val="000000" w:themeColor="text1"/>
          <w:kern w:val="24"/>
          <w:sz w:val="27"/>
          <w:szCs w:val="27"/>
        </w:rPr>
        <w:t>самостійних та індивідуальних завдань</w:t>
      </w:r>
      <w:r w:rsidRPr="00B91C68">
        <w:rPr>
          <w:bCs/>
          <w:color w:val="000000" w:themeColor="text1"/>
          <w:kern w:val="24"/>
          <w:sz w:val="27"/>
          <w:szCs w:val="27"/>
        </w:rPr>
        <w:t xml:space="preserve"> </w:t>
      </w:r>
      <w:r w:rsidRPr="00B91C68">
        <w:rPr>
          <w:bCs/>
          <w:color w:val="000000" w:themeColor="text1"/>
          <w:kern w:val="24"/>
          <w:sz w:val="27"/>
          <w:szCs w:val="27"/>
          <w:u w:val="single"/>
        </w:rPr>
        <w:t>ураховує</w:t>
      </w:r>
      <w:r w:rsidRPr="00B91C68">
        <w:rPr>
          <w:bCs/>
          <w:color w:val="000000" w:themeColor="text1"/>
          <w:kern w:val="24"/>
          <w:sz w:val="27"/>
          <w:szCs w:val="27"/>
        </w:rPr>
        <w:t>:</w:t>
      </w:r>
    </w:p>
    <w:p w:rsidR="00703900" w:rsidRPr="00B91C68" w:rsidRDefault="00703900" w:rsidP="00703900">
      <w:pPr>
        <w:ind w:firstLine="567"/>
        <w:rPr>
          <w:bCs/>
          <w:color w:val="000000" w:themeColor="text1"/>
          <w:kern w:val="24"/>
          <w:sz w:val="27"/>
          <w:szCs w:val="27"/>
        </w:rPr>
      </w:pPr>
      <w:r w:rsidRPr="00B91C68">
        <w:rPr>
          <w:bCs/>
          <w:color w:val="000000" w:themeColor="text1"/>
          <w:kern w:val="24"/>
          <w:sz w:val="27"/>
          <w:szCs w:val="27"/>
        </w:rPr>
        <w:t>- </w:t>
      </w:r>
      <w:r>
        <w:rPr>
          <w:bCs/>
          <w:color w:val="000000" w:themeColor="text1"/>
          <w:kern w:val="24"/>
          <w:sz w:val="27"/>
          <w:szCs w:val="27"/>
        </w:rPr>
        <w:t>в</w:t>
      </w:r>
      <w:r w:rsidRPr="00B91C68">
        <w:rPr>
          <w:bCs/>
          <w:color w:val="000000" w:themeColor="text1"/>
          <w:kern w:val="24"/>
          <w:sz w:val="27"/>
          <w:szCs w:val="27"/>
        </w:rPr>
        <w:t>часність виконання завдання;</w:t>
      </w:r>
    </w:p>
    <w:p w:rsidR="00703900" w:rsidRPr="00B91C68" w:rsidRDefault="00703900" w:rsidP="00703900">
      <w:pPr>
        <w:ind w:firstLine="567"/>
        <w:rPr>
          <w:bCs/>
          <w:color w:val="000000" w:themeColor="text1"/>
          <w:kern w:val="24"/>
          <w:sz w:val="27"/>
          <w:szCs w:val="27"/>
        </w:rPr>
      </w:pPr>
      <w:r w:rsidRPr="00B91C68">
        <w:rPr>
          <w:bCs/>
          <w:color w:val="000000" w:themeColor="text1"/>
          <w:kern w:val="24"/>
          <w:sz w:val="27"/>
          <w:szCs w:val="27"/>
        </w:rPr>
        <w:t>- обсяг і якість виконання завдання;</w:t>
      </w:r>
    </w:p>
    <w:p w:rsidR="00703900" w:rsidRPr="00B91C68" w:rsidRDefault="00703900" w:rsidP="00703900">
      <w:pPr>
        <w:ind w:firstLine="567"/>
        <w:jc w:val="both"/>
        <w:rPr>
          <w:bCs/>
          <w:color w:val="000000" w:themeColor="text1"/>
          <w:kern w:val="24"/>
          <w:sz w:val="27"/>
          <w:szCs w:val="27"/>
        </w:rPr>
      </w:pPr>
      <w:r w:rsidRPr="00B91C68">
        <w:rPr>
          <w:bCs/>
          <w:color w:val="000000" w:themeColor="text1"/>
          <w:kern w:val="24"/>
          <w:sz w:val="27"/>
          <w:szCs w:val="27"/>
        </w:rPr>
        <w:t>- академічну доброчесність (самостійне виконання);</w:t>
      </w:r>
    </w:p>
    <w:p w:rsidR="00703900" w:rsidRPr="00B91C68" w:rsidRDefault="00703900" w:rsidP="00703900">
      <w:pPr>
        <w:ind w:firstLine="567"/>
        <w:rPr>
          <w:bCs/>
          <w:color w:val="000000" w:themeColor="text1"/>
          <w:kern w:val="24"/>
          <w:sz w:val="27"/>
          <w:szCs w:val="27"/>
        </w:rPr>
      </w:pPr>
      <w:r w:rsidRPr="00B91C68">
        <w:rPr>
          <w:bCs/>
          <w:color w:val="000000" w:themeColor="text1"/>
          <w:kern w:val="24"/>
          <w:sz w:val="27"/>
          <w:szCs w:val="27"/>
        </w:rPr>
        <w:t>- творчій підхід та ініціативність у навчальній діяльності.</w:t>
      </w:r>
    </w:p>
    <w:p w:rsidR="00703900" w:rsidRPr="00B91C68" w:rsidRDefault="00703900" w:rsidP="00703900">
      <w:pPr>
        <w:shd w:val="clear" w:color="auto" w:fill="FFFFFF"/>
        <w:ind w:firstLine="567"/>
        <w:jc w:val="both"/>
        <w:rPr>
          <w:sz w:val="27"/>
          <w:szCs w:val="27"/>
        </w:rPr>
      </w:pPr>
      <w:r w:rsidRPr="00B91C68">
        <w:rPr>
          <w:b/>
          <w:i/>
          <w:sz w:val="27"/>
          <w:szCs w:val="27"/>
        </w:rPr>
        <w:t>Підсумковий контроль</w:t>
      </w:r>
      <w:r w:rsidRPr="00B91C68">
        <w:rPr>
          <w:sz w:val="27"/>
          <w:szCs w:val="27"/>
        </w:rPr>
        <w:t xml:space="preserve"> захист (</w:t>
      </w:r>
      <w:r>
        <w:rPr>
          <w:sz w:val="27"/>
          <w:szCs w:val="27"/>
        </w:rPr>
        <w:t>іспит</w:t>
      </w:r>
      <w:r w:rsidRPr="00B91C68">
        <w:rPr>
          <w:sz w:val="27"/>
          <w:szCs w:val="27"/>
        </w:rPr>
        <w:t>) здійснюється в режимі захисту педагогічної практики з використанням звітної документації.</w:t>
      </w:r>
    </w:p>
    <w:p w:rsidR="00703900" w:rsidRPr="007C24BB" w:rsidRDefault="00703900" w:rsidP="00703900">
      <w:pPr>
        <w:pBdr>
          <w:top w:val="nil"/>
          <w:left w:val="nil"/>
          <w:bottom w:val="nil"/>
          <w:right w:val="nil"/>
          <w:between w:val="nil"/>
        </w:pBdr>
        <w:shd w:val="clear" w:color="auto" w:fill="FFFFFF"/>
        <w:spacing w:line="360" w:lineRule="auto"/>
        <w:ind w:left="1122"/>
        <w:rPr>
          <w:b/>
          <w:color w:val="000000"/>
          <w:sz w:val="24"/>
          <w:szCs w:val="24"/>
        </w:rPr>
      </w:pPr>
    </w:p>
    <w:p w:rsidR="00703900" w:rsidRDefault="00703900" w:rsidP="00703900">
      <w:pPr>
        <w:pStyle w:val="a6"/>
        <w:spacing w:before="0" w:beforeAutospacing="0" w:after="0" w:afterAutospacing="0"/>
        <w:ind w:right="517"/>
        <w:jc w:val="center"/>
        <w:rPr>
          <w:rFonts w:eastAsia="+mn-ea"/>
          <w:b/>
          <w:bCs/>
          <w:color w:val="833C0B" w:themeColor="accent2" w:themeShade="80"/>
          <w:kern w:val="24"/>
          <w:sz w:val="28"/>
          <w:szCs w:val="28"/>
        </w:rPr>
      </w:pPr>
      <w:r>
        <w:rPr>
          <w:rFonts w:eastAsia="+mn-ea"/>
          <w:b/>
          <w:bCs/>
          <w:color w:val="833C0B" w:themeColor="accent2" w:themeShade="80"/>
          <w:kern w:val="24"/>
          <w:sz w:val="28"/>
          <w:szCs w:val="28"/>
        </w:rPr>
        <w:t>КРИТЕРІЇ ОЦІНЮВАННЯ РЕЗУЛЬТАТІВ НАВЧАННЯ</w:t>
      </w:r>
    </w:p>
    <w:p w:rsidR="00703900" w:rsidRDefault="00703900" w:rsidP="00703900">
      <w:pPr>
        <w:pStyle w:val="Style7"/>
        <w:ind w:firstLine="567"/>
        <w:jc w:val="both"/>
        <w:rPr>
          <w:color w:val="000000"/>
          <w:sz w:val="27"/>
          <w:szCs w:val="27"/>
        </w:rPr>
      </w:pPr>
      <w:r w:rsidRPr="00B91C68">
        <w:rPr>
          <w:color w:val="000000"/>
          <w:sz w:val="27"/>
          <w:szCs w:val="27"/>
        </w:rPr>
        <w:t xml:space="preserve">Загальна кількість балів, яку студент може отримати в процесі </w:t>
      </w:r>
      <w:r w:rsidR="00E77079">
        <w:rPr>
          <w:color w:val="000000"/>
          <w:sz w:val="27"/>
          <w:szCs w:val="27"/>
        </w:rPr>
        <w:t>проходження педагогічної практики</w:t>
      </w:r>
      <w:r w:rsidRPr="00B91C68">
        <w:rPr>
          <w:color w:val="000000"/>
          <w:sz w:val="27"/>
          <w:szCs w:val="27"/>
        </w:rPr>
        <w:t xml:space="preserve">, складає </w:t>
      </w:r>
      <w:r w:rsidRPr="00B91C68">
        <w:rPr>
          <w:b/>
          <w:color w:val="000000"/>
          <w:sz w:val="27"/>
          <w:szCs w:val="27"/>
        </w:rPr>
        <w:t>100 балів</w:t>
      </w:r>
      <w:r w:rsidRPr="00B91C68">
        <w:rPr>
          <w:color w:val="000000"/>
          <w:sz w:val="27"/>
          <w:szCs w:val="27"/>
        </w:rPr>
        <w:t>, з яких</w:t>
      </w:r>
      <w:r>
        <w:rPr>
          <w:color w:val="000000"/>
          <w:sz w:val="27"/>
          <w:szCs w:val="27"/>
        </w:rPr>
        <w:t>:</w:t>
      </w:r>
    </w:p>
    <w:p w:rsidR="00DF54C5" w:rsidRPr="00F10E67" w:rsidRDefault="00DF54C5" w:rsidP="00DF54C5">
      <w:pPr>
        <w:rPr>
          <w:sz w:val="24"/>
        </w:rPr>
      </w:pPr>
    </w:p>
    <w:tbl>
      <w:tblPr>
        <w:tblW w:w="9459" w:type="dxa"/>
        <w:tblInd w:w="-108" w:type="dxa"/>
        <w:tblCellMar>
          <w:top w:w="7" w:type="dxa"/>
          <w:right w:w="65" w:type="dxa"/>
        </w:tblCellMar>
        <w:tblLook w:val="04A0" w:firstRow="1" w:lastRow="0" w:firstColumn="1" w:lastColumn="0" w:noHBand="0" w:noVBand="1"/>
      </w:tblPr>
      <w:tblGrid>
        <w:gridCol w:w="2673"/>
        <w:gridCol w:w="5227"/>
        <w:gridCol w:w="1559"/>
      </w:tblGrid>
      <w:tr w:rsidR="00DF54C5" w:rsidRPr="00F10E67" w:rsidTr="002B6FB6">
        <w:trPr>
          <w:trHeight w:val="350"/>
        </w:trPr>
        <w:tc>
          <w:tcPr>
            <w:tcW w:w="2673"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b/>
                <w:sz w:val="24"/>
              </w:rPr>
            </w:pPr>
            <w:r w:rsidRPr="00F10E67">
              <w:rPr>
                <w:b/>
                <w:sz w:val="24"/>
              </w:rPr>
              <w:t>№</w:t>
            </w:r>
          </w:p>
          <w:p w:rsidR="00DF54C5" w:rsidRPr="00F10E67" w:rsidRDefault="00DF54C5" w:rsidP="002B6FB6">
            <w:pPr>
              <w:jc w:val="center"/>
              <w:rPr>
                <w:b/>
                <w:sz w:val="24"/>
              </w:rPr>
            </w:pPr>
            <w:r w:rsidRPr="00F10E67">
              <w:rPr>
                <w:b/>
                <w:sz w:val="24"/>
              </w:rPr>
              <w:t>п/п</w:t>
            </w: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b/>
                <w:sz w:val="24"/>
              </w:rPr>
            </w:pPr>
            <w:r w:rsidRPr="00F10E67">
              <w:rPr>
                <w:b/>
                <w:sz w:val="24"/>
              </w:rPr>
              <w:t>Показники оцінювання</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b/>
                <w:sz w:val="24"/>
              </w:rPr>
            </w:pPr>
            <w:r w:rsidRPr="00F10E67">
              <w:rPr>
                <w:b/>
                <w:sz w:val="24"/>
              </w:rPr>
              <w:t>Макс. кіл-</w:t>
            </w:r>
            <w:proofErr w:type="spellStart"/>
            <w:r w:rsidRPr="00F10E67">
              <w:rPr>
                <w:b/>
                <w:sz w:val="24"/>
              </w:rPr>
              <w:t>ть</w:t>
            </w:r>
            <w:proofErr w:type="spellEnd"/>
            <w:r w:rsidRPr="00F10E67">
              <w:rPr>
                <w:b/>
                <w:sz w:val="24"/>
              </w:rPr>
              <w:t xml:space="preserve"> балів</w:t>
            </w:r>
          </w:p>
        </w:tc>
      </w:tr>
      <w:tr w:rsidR="00DF54C5" w:rsidRPr="00F10E67" w:rsidTr="002B6FB6">
        <w:trPr>
          <w:trHeight w:val="331"/>
        </w:trPr>
        <w:tc>
          <w:tcPr>
            <w:tcW w:w="2673" w:type="dxa"/>
            <w:vMerge w:val="restart"/>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b/>
                <w:sz w:val="24"/>
              </w:rPr>
              <w:t xml:space="preserve">І.НАВЧАЛЬНА </w:t>
            </w:r>
          </w:p>
          <w:p w:rsidR="00DF54C5" w:rsidRPr="00F10E67" w:rsidRDefault="00DF54C5" w:rsidP="002B6FB6">
            <w:pPr>
              <w:rPr>
                <w:sz w:val="24"/>
              </w:rPr>
            </w:pPr>
            <w:r w:rsidRPr="00F10E67">
              <w:rPr>
                <w:b/>
                <w:sz w:val="24"/>
              </w:rPr>
              <w:t xml:space="preserve">РОБОТА </w:t>
            </w:r>
          </w:p>
          <w:p w:rsidR="00DF54C5" w:rsidRPr="00F10E67" w:rsidRDefault="00DF54C5" w:rsidP="002B6FB6">
            <w:pPr>
              <w:rPr>
                <w:sz w:val="24"/>
              </w:rPr>
            </w:pPr>
            <w:r w:rsidRPr="00F10E67">
              <w:rPr>
                <w:b/>
                <w:sz w:val="24"/>
              </w:rPr>
              <w:t xml:space="preserve"> </w:t>
            </w: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Pr>
                <w:sz w:val="24"/>
              </w:rPr>
              <w:t xml:space="preserve">Планування та </w:t>
            </w:r>
            <w:r w:rsidRPr="00F10E67">
              <w:rPr>
                <w:sz w:val="24"/>
              </w:rPr>
              <w:t>рівень проведення уроків української мови</w:t>
            </w:r>
            <w:r>
              <w:rPr>
                <w:sz w:val="24"/>
              </w:rPr>
              <w:t>.</w:t>
            </w:r>
            <w:r w:rsidRPr="00F10E67">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sz w:val="24"/>
              </w:rPr>
            </w:pPr>
            <w:r w:rsidRPr="00F10E67">
              <w:rPr>
                <w:sz w:val="24"/>
              </w:rPr>
              <w:t>20</w:t>
            </w:r>
          </w:p>
        </w:tc>
      </w:tr>
      <w:tr w:rsidR="00DF54C5" w:rsidRPr="00F10E67" w:rsidTr="002B6FB6">
        <w:trPr>
          <w:trHeight w:val="328"/>
        </w:trPr>
        <w:tc>
          <w:tcPr>
            <w:tcW w:w="0" w:type="auto"/>
            <w:vMerge/>
            <w:tcBorders>
              <w:top w:val="nil"/>
              <w:left w:val="single" w:sz="4" w:space="0" w:color="000000"/>
              <w:bottom w:val="nil"/>
              <w:right w:val="single" w:sz="4" w:space="0" w:color="000000"/>
            </w:tcBorders>
          </w:tcPr>
          <w:p w:rsidR="00DF54C5" w:rsidRPr="00F10E67" w:rsidRDefault="00DF54C5" w:rsidP="002B6FB6">
            <w:pPr>
              <w:rPr>
                <w:sz w:val="24"/>
              </w:rPr>
            </w:pP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Pr>
                <w:sz w:val="24"/>
              </w:rPr>
              <w:t xml:space="preserve">Планування та </w:t>
            </w:r>
            <w:r w:rsidRPr="00F10E67">
              <w:rPr>
                <w:sz w:val="24"/>
              </w:rPr>
              <w:t>рівень проведення уроків української літератури</w:t>
            </w:r>
            <w:r>
              <w:rPr>
                <w:sz w:val="24"/>
              </w:rPr>
              <w:t>.</w:t>
            </w:r>
            <w:r w:rsidRPr="00F10E67">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sz w:val="24"/>
              </w:rPr>
            </w:pPr>
            <w:r w:rsidRPr="00F10E67">
              <w:rPr>
                <w:sz w:val="24"/>
              </w:rPr>
              <w:t>20</w:t>
            </w:r>
          </w:p>
        </w:tc>
      </w:tr>
      <w:tr w:rsidR="00DF54C5" w:rsidRPr="00F10E67" w:rsidTr="002B6FB6">
        <w:trPr>
          <w:trHeight w:val="323"/>
        </w:trPr>
        <w:tc>
          <w:tcPr>
            <w:tcW w:w="0" w:type="auto"/>
            <w:vMerge/>
            <w:tcBorders>
              <w:top w:val="nil"/>
              <w:left w:val="single" w:sz="4" w:space="0" w:color="000000"/>
              <w:bottom w:val="single" w:sz="4" w:space="0" w:color="000000"/>
              <w:right w:val="single" w:sz="4" w:space="0" w:color="000000"/>
            </w:tcBorders>
          </w:tcPr>
          <w:p w:rsidR="00DF54C5" w:rsidRPr="00F10E67" w:rsidRDefault="00DF54C5" w:rsidP="002B6FB6">
            <w:pPr>
              <w:rPr>
                <w:sz w:val="24"/>
              </w:rPr>
            </w:pP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sz w:val="24"/>
              </w:rPr>
              <w:t>Організація і провед</w:t>
            </w:r>
            <w:r>
              <w:rPr>
                <w:sz w:val="24"/>
              </w:rPr>
              <w:t>ення позакласного заходу з фаху.</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sz w:val="24"/>
              </w:rPr>
            </w:pPr>
            <w:r w:rsidRPr="00F10E67">
              <w:rPr>
                <w:sz w:val="24"/>
              </w:rPr>
              <w:t>10</w:t>
            </w:r>
          </w:p>
        </w:tc>
      </w:tr>
      <w:tr w:rsidR="00DF54C5" w:rsidRPr="00F10E67" w:rsidTr="002B6FB6">
        <w:trPr>
          <w:trHeight w:val="516"/>
        </w:trPr>
        <w:tc>
          <w:tcPr>
            <w:tcW w:w="2673" w:type="dxa"/>
            <w:vMerge w:val="restart"/>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b/>
                <w:sz w:val="24"/>
              </w:rPr>
              <w:t xml:space="preserve">ІІ.МЕТОДИЧНА </w:t>
            </w:r>
          </w:p>
          <w:p w:rsidR="00DF54C5" w:rsidRPr="00F10E67" w:rsidRDefault="00DF54C5" w:rsidP="002B6FB6">
            <w:pPr>
              <w:rPr>
                <w:sz w:val="24"/>
              </w:rPr>
            </w:pPr>
            <w:r w:rsidRPr="00F10E67">
              <w:rPr>
                <w:b/>
                <w:sz w:val="24"/>
              </w:rPr>
              <w:t xml:space="preserve">РОБОТА </w:t>
            </w:r>
          </w:p>
          <w:p w:rsidR="00DF54C5" w:rsidRPr="00F10E67" w:rsidRDefault="00DF54C5" w:rsidP="002B6FB6">
            <w:pPr>
              <w:rPr>
                <w:sz w:val="24"/>
              </w:rPr>
            </w:pPr>
            <w:r w:rsidRPr="00F10E67">
              <w:rPr>
                <w:sz w:val="24"/>
              </w:rPr>
              <w:t xml:space="preserve"> </w:t>
            </w: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sz w:val="24"/>
              </w:rPr>
              <w:t>Надання методичної допомоги вчителю</w:t>
            </w:r>
            <w:r>
              <w:rPr>
                <w:sz w:val="24"/>
              </w:rPr>
              <w:t>.</w:t>
            </w:r>
            <w:r w:rsidRPr="00F10E67">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sz w:val="24"/>
              </w:rPr>
            </w:pPr>
            <w:r w:rsidRPr="00F10E67">
              <w:rPr>
                <w:sz w:val="24"/>
              </w:rPr>
              <w:t>5</w:t>
            </w:r>
          </w:p>
        </w:tc>
      </w:tr>
      <w:tr w:rsidR="00DF54C5" w:rsidRPr="00F10E67" w:rsidTr="002B6FB6">
        <w:trPr>
          <w:trHeight w:val="768"/>
        </w:trPr>
        <w:tc>
          <w:tcPr>
            <w:tcW w:w="0" w:type="auto"/>
            <w:vMerge/>
            <w:tcBorders>
              <w:top w:val="nil"/>
              <w:left w:val="single" w:sz="4" w:space="0" w:color="000000"/>
              <w:bottom w:val="single" w:sz="4" w:space="0" w:color="000000"/>
              <w:right w:val="single" w:sz="4" w:space="0" w:color="000000"/>
            </w:tcBorders>
          </w:tcPr>
          <w:p w:rsidR="00DF54C5" w:rsidRPr="00F10E67" w:rsidRDefault="00DF54C5" w:rsidP="002B6FB6">
            <w:pPr>
              <w:rPr>
                <w:sz w:val="24"/>
              </w:rPr>
            </w:pP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Pr>
                <w:sz w:val="24"/>
              </w:rPr>
              <w:t xml:space="preserve">Підготовка та </w:t>
            </w:r>
            <w:r w:rsidRPr="00F10E67">
              <w:rPr>
                <w:sz w:val="24"/>
              </w:rPr>
              <w:t>аналіз</w:t>
            </w:r>
            <w:r>
              <w:rPr>
                <w:sz w:val="24"/>
              </w:rPr>
              <w:t xml:space="preserve"> / самоаналіз</w:t>
            </w:r>
            <w:r w:rsidRPr="00F10E67">
              <w:rPr>
                <w:sz w:val="24"/>
              </w:rPr>
              <w:t xml:space="preserve"> </w:t>
            </w:r>
            <w:r>
              <w:rPr>
                <w:sz w:val="24"/>
              </w:rPr>
              <w:t>проведених залікових уроків з української мови та української літератури..</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sz w:val="24"/>
              </w:rPr>
            </w:pPr>
            <w:r>
              <w:rPr>
                <w:sz w:val="24"/>
              </w:rPr>
              <w:t>10</w:t>
            </w:r>
          </w:p>
        </w:tc>
      </w:tr>
      <w:tr w:rsidR="00DF54C5" w:rsidRPr="00F10E67" w:rsidTr="002B6FB6">
        <w:trPr>
          <w:trHeight w:val="516"/>
        </w:trPr>
        <w:tc>
          <w:tcPr>
            <w:tcW w:w="2673" w:type="dxa"/>
            <w:vMerge w:val="restart"/>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b/>
                <w:sz w:val="24"/>
              </w:rPr>
              <w:lastRenderedPageBreak/>
              <w:t>ІІІ.ОРГАНІЗАЦІЙНО-</w:t>
            </w:r>
          </w:p>
          <w:p w:rsidR="00DF54C5" w:rsidRPr="00F10E67" w:rsidRDefault="00DF54C5" w:rsidP="002B6FB6">
            <w:pPr>
              <w:rPr>
                <w:sz w:val="24"/>
              </w:rPr>
            </w:pPr>
            <w:r w:rsidRPr="00F10E67">
              <w:rPr>
                <w:b/>
                <w:sz w:val="24"/>
              </w:rPr>
              <w:t xml:space="preserve">ВИХОВНА РОБОТА </w:t>
            </w:r>
          </w:p>
          <w:p w:rsidR="00DF54C5" w:rsidRPr="00F10E67" w:rsidRDefault="00DF54C5" w:rsidP="002B6FB6">
            <w:pPr>
              <w:rPr>
                <w:sz w:val="24"/>
              </w:rPr>
            </w:pPr>
            <w:r w:rsidRPr="00F10E67">
              <w:rPr>
                <w:sz w:val="24"/>
              </w:rPr>
              <w:t xml:space="preserve"> </w:t>
            </w: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sz w:val="24"/>
              </w:rPr>
              <w:t>Проведення виховних заходів</w:t>
            </w:r>
            <w:r>
              <w:rPr>
                <w:sz w:val="24"/>
              </w:rPr>
              <w:t>.</w:t>
            </w:r>
            <w:r w:rsidRPr="00F10E67">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sz w:val="24"/>
              </w:rPr>
            </w:pPr>
            <w:r>
              <w:rPr>
                <w:sz w:val="24"/>
              </w:rPr>
              <w:t>10</w:t>
            </w:r>
          </w:p>
        </w:tc>
      </w:tr>
      <w:tr w:rsidR="00DF54C5" w:rsidRPr="00F10E67" w:rsidTr="002B6FB6">
        <w:trPr>
          <w:trHeight w:val="550"/>
        </w:trPr>
        <w:tc>
          <w:tcPr>
            <w:tcW w:w="0" w:type="auto"/>
            <w:vMerge/>
            <w:tcBorders>
              <w:top w:val="nil"/>
              <w:left w:val="single" w:sz="4" w:space="0" w:color="000000"/>
              <w:bottom w:val="single" w:sz="4" w:space="0" w:color="000000"/>
              <w:right w:val="single" w:sz="4" w:space="0" w:color="000000"/>
            </w:tcBorders>
          </w:tcPr>
          <w:p w:rsidR="00DF54C5" w:rsidRPr="00F10E67" w:rsidRDefault="00DF54C5" w:rsidP="002B6FB6">
            <w:pPr>
              <w:rPr>
                <w:sz w:val="24"/>
              </w:rPr>
            </w:pP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sz w:val="24"/>
              </w:rPr>
              <w:t>Пр</w:t>
            </w:r>
            <w:r>
              <w:rPr>
                <w:sz w:val="24"/>
              </w:rPr>
              <w:t>офорієнтаційна  робота студента.</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sz w:val="24"/>
              </w:rPr>
            </w:pPr>
            <w:r>
              <w:rPr>
                <w:sz w:val="24"/>
              </w:rPr>
              <w:t>5</w:t>
            </w:r>
          </w:p>
        </w:tc>
      </w:tr>
      <w:tr w:rsidR="00DF54C5" w:rsidRPr="00F10E67" w:rsidTr="009E1033">
        <w:trPr>
          <w:trHeight w:val="374"/>
        </w:trPr>
        <w:tc>
          <w:tcPr>
            <w:tcW w:w="2673" w:type="dxa"/>
            <w:vMerge w:val="restart"/>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b/>
                <w:sz w:val="24"/>
              </w:rPr>
              <w:t xml:space="preserve">ІV. ПІДСУМКИ ПРАКТИКИ </w:t>
            </w: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sz w:val="24"/>
              </w:rPr>
              <w:t>Оформлення звітної документації</w:t>
            </w:r>
            <w:r>
              <w:rPr>
                <w:sz w:val="24"/>
              </w:rPr>
              <w:t>.</w:t>
            </w:r>
            <w:r w:rsidRPr="00F10E67">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sz w:val="24"/>
              </w:rPr>
            </w:pPr>
            <w:r w:rsidRPr="00F10E67">
              <w:rPr>
                <w:sz w:val="24"/>
              </w:rPr>
              <w:t>5</w:t>
            </w:r>
          </w:p>
        </w:tc>
      </w:tr>
      <w:tr w:rsidR="00DF54C5" w:rsidRPr="00F10E67" w:rsidTr="002B6FB6">
        <w:trPr>
          <w:trHeight w:val="264"/>
        </w:trPr>
        <w:tc>
          <w:tcPr>
            <w:tcW w:w="0" w:type="auto"/>
            <w:vMerge/>
            <w:tcBorders>
              <w:top w:val="nil"/>
              <w:left w:val="single" w:sz="4" w:space="0" w:color="000000"/>
              <w:bottom w:val="nil"/>
              <w:right w:val="single" w:sz="4" w:space="0" w:color="000000"/>
            </w:tcBorders>
          </w:tcPr>
          <w:p w:rsidR="00DF54C5" w:rsidRPr="00F10E67" w:rsidRDefault="00DF54C5" w:rsidP="002B6FB6">
            <w:pPr>
              <w:rPr>
                <w:sz w:val="24"/>
              </w:rPr>
            </w:pP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sz w:val="24"/>
              </w:rPr>
              <w:t>Трудова дисципліна</w:t>
            </w:r>
            <w:r>
              <w:rPr>
                <w:sz w:val="24"/>
              </w:rPr>
              <w:t>.</w:t>
            </w:r>
            <w:r w:rsidRPr="00F10E67">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sz w:val="24"/>
              </w:rPr>
            </w:pPr>
            <w:r w:rsidRPr="00F10E67">
              <w:rPr>
                <w:sz w:val="24"/>
              </w:rPr>
              <w:t>5</w:t>
            </w:r>
          </w:p>
        </w:tc>
      </w:tr>
      <w:tr w:rsidR="00DF54C5" w:rsidRPr="00F10E67" w:rsidTr="009E1033">
        <w:trPr>
          <w:trHeight w:val="681"/>
        </w:trPr>
        <w:tc>
          <w:tcPr>
            <w:tcW w:w="0" w:type="auto"/>
            <w:vMerge/>
            <w:tcBorders>
              <w:top w:val="nil"/>
              <w:left w:val="single" w:sz="4" w:space="0" w:color="000000"/>
              <w:bottom w:val="nil"/>
              <w:right w:val="single" w:sz="4" w:space="0" w:color="000000"/>
            </w:tcBorders>
          </w:tcPr>
          <w:p w:rsidR="00DF54C5" w:rsidRPr="00F10E67" w:rsidRDefault="00DF54C5" w:rsidP="002B6FB6">
            <w:pPr>
              <w:rPr>
                <w:sz w:val="24"/>
              </w:rPr>
            </w:pP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sz w:val="24"/>
              </w:rPr>
            </w:pPr>
            <w:r w:rsidRPr="00F10E67">
              <w:rPr>
                <w:sz w:val="24"/>
              </w:rPr>
              <w:t>Участь у роботі підсумкової конфер</w:t>
            </w:r>
            <w:r>
              <w:rPr>
                <w:sz w:val="24"/>
              </w:rPr>
              <w:t>енції за результатами  практики.</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sz w:val="24"/>
              </w:rPr>
            </w:pPr>
            <w:r>
              <w:rPr>
                <w:sz w:val="24"/>
              </w:rPr>
              <w:t>10</w:t>
            </w:r>
          </w:p>
        </w:tc>
      </w:tr>
      <w:tr w:rsidR="00DF54C5" w:rsidRPr="00F10E67" w:rsidTr="002B6FB6">
        <w:trPr>
          <w:trHeight w:val="769"/>
        </w:trPr>
        <w:tc>
          <w:tcPr>
            <w:tcW w:w="0" w:type="auto"/>
            <w:tcBorders>
              <w:top w:val="nil"/>
              <w:left w:val="single" w:sz="4" w:space="0" w:color="000000"/>
              <w:bottom w:val="single" w:sz="4" w:space="0" w:color="000000"/>
              <w:right w:val="single" w:sz="4" w:space="0" w:color="000000"/>
            </w:tcBorders>
          </w:tcPr>
          <w:p w:rsidR="00DF54C5" w:rsidRPr="00F10E67" w:rsidRDefault="00DF54C5" w:rsidP="002B6FB6">
            <w:pPr>
              <w:rPr>
                <w:sz w:val="24"/>
              </w:rPr>
            </w:pPr>
          </w:p>
        </w:tc>
        <w:tc>
          <w:tcPr>
            <w:tcW w:w="5227"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rPr>
                <w:b/>
                <w:sz w:val="24"/>
              </w:rPr>
            </w:pPr>
            <w:r w:rsidRPr="00F10E67">
              <w:rPr>
                <w:b/>
                <w:sz w:val="24"/>
              </w:rPr>
              <w:t>Максимальна кількість балів за 100-бальною шкалою, ЕСТS, за національною шкалою</w:t>
            </w:r>
          </w:p>
        </w:tc>
        <w:tc>
          <w:tcPr>
            <w:tcW w:w="1559" w:type="dxa"/>
            <w:tcBorders>
              <w:top w:val="single" w:sz="4" w:space="0" w:color="000000"/>
              <w:left w:val="single" w:sz="4" w:space="0" w:color="000000"/>
              <w:bottom w:val="single" w:sz="4" w:space="0" w:color="000000"/>
              <w:right w:val="single" w:sz="4" w:space="0" w:color="000000"/>
            </w:tcBorders>
          </w:tcPr>
          <w:p w:rsidR="00DF54C5" w:rsidRPr="00F10E67" w:rsidRDefault="00DF54C5" w:rsidP="002B6FB6">
            <w:pPr>
              <w:jc w:val="center"/>
              <w:rPr>
                <w:b/>
                <w:sz w:val="24"/>
              </w:rPr>
            </w:pPr>
            <w:r w:rsidRPr="00F10E67">
              <w:rPr>
                <w:b/>
                <w:sz w:val="24"/>
              </w:rPr>
              <w:t>100</w:t>
            </w:r>
          </w:p>
        </w:tc>
      </w:tr>
    </w:tbl>
    <w:p w:rsidR="00DF54C5" w:rsidRPr="00260C47" w:rsidRDefault="00DF54C5" w:rsidP="00DF54C5">
      <w:pPr>
        <w:pStyle w:val="a8"/>
        <w:ind w:left="862"/>
        <w:rPr>
          <w:b/>
          <w:sz w:val="26"/>
          <w:szCs w:val="26"/>
        </w:rPr>
      </w:pPr>
    </w:p>
    <w:p w:rsidR="00703900" w:rsidRPr="00CF5E17" w:rsidRDefault="00703900" w:rsidP="00703900">
      <w:pPr>
        <w:spacing w:line="236" w:lineRule="auto"/>
        <w:ind w:firstLine="567"/>
        <w:jc w:val="both"/>
        <w:rPr>
          <w:sz w:val="26"/>
          <w:szCs w:val="26"/>
        </w:rPr>
      </w:pPr>
    </w:p>
    <w:p w:rsidR="00703900" w:rsidRPr="00B91C68" w:rsidRDefault="00703900" w:rsidP="00703900">
      <w:pPr>
        <w:pStyle w:val="Style7"/>
        <w:ind w:firstLine="567"/>
        <w:jc w:val="both"/>
        <w:rPr>
          <w:sz w:val="27"/>
          <w:szCs w:val="27"/>
        </w:rPr>
      </w:pPr>
      <w:r w:rsidRPr="00B91C68">
        <w:rPr>
          <w:color w:val="000000"/>
          <w:sz w:val="27"/>
          <w:szCs w:val="27"/>
        </w:rPr>
        <w:t xml:space="preserve"> </w:t>
      </w:r>
    </w:p>
    <w:p w:rsidR="009E1033" w:rsidRPr="00260C47" w:rsidRDefault="009E1033" w:rsidP="009E1033">
      <w:pPr>
        <w:spacing w:line="235" w:lineRule="auto"/>
        <w:ind w:firstLine="567"/>
        <w:jc w:val="both"/>
        <w:rPr>
          <w:sz w:val="26"/>
          <w:szCs w:val="26"/>
        </w:rPr>
      </w:pPr>
      <w:r w:rsidRPr="00260C47">
        <w:rPr>
          <w:sz w:val="26"/>
          <w:szCs w:val="26"/>
        </w:rPr>
        <w:t xml:space="preserve">Навчальні досягнення здобувачів вищої освіти оцінюються відповідно до ЄКТС та національної шкали. Проведені уроки української мови, української літератури, проведений позакласний захід чи виховний захід із педагогіки під час виробничої (педагогічної) практики в ЗЗСО, оцінюються за такими критеріями: </w:t>
      </w:r>
    </w:p>
    <w:p w:rsidR="009E1033" w:rsidRPr="00260C47" w:rsidRDefault="009E1033" w:rsidP="009E1033">
      <w:pPr>
        <w:spacing w:line="235" w:lineRule="auto"/>
        <w:ind w:firstLine="567"/>
        <w:jc w:val="both"/>
        <w:rPr>
          <w:sz w:val="26"/>
          <w:szCs w:val="26"/>
        </w:rPr>
      </w:pPr>
      <w:r w:rsidRPr="00260C47">
        <w:rPr>
          <w:b/>
          <w:sz w:val="26"/>
          <w:szCs w:val="26"/>
        </w:rPr>
        <w:t>оцінка «</w:t>
      </w:r>
      <w:r w:rsidRPr="00260C47">
        <w:rPr>
          <w:b/>
          <w:i/>
          <w:sz w:val="26"/>
          <w:szCs w:val="26"/>
        </w:rPr>
        <w:t>відмінно</w:t>
      </w:r>
      <w:r w:rsidRPr="00260C47">
        <w:rPr>
          <w:b/>
          <w:sz w:val="26"/>
          <w:szCs w:val="26"/>
        </w:rPr>
        <w:t>» (90–100 балів, А)</w:t>
      </w:r>
      <w:r w:rsidRPr="00260C47">
        <w:rPr>
          <w:sz w:val="26"/>
          <w:szCs w:val="26"/>
        </w:rPr>
        <w:t xml:space="preserve"> ставиться за сумлінне виконання програми проходження виробничої педагогічної практики з української мови і літератури студентам, які:</w:t>
      </w:r>
    </w:p>
    <w:p w:rsidR="009E1033" w:rsidRPr="00260C47" w:rsidRDefault="009E1033" w:rsidP="009E1033">
      <w:pPr>
        <w:spacing w:line="235" w:lineRule="auto"/>
        <w:ind w:firstLine="567"/>
        <w:jc w:val="both"/>
        <w:rPr>
          <w:sz w:val="26"/>
          <w:szCs w:val="26"/>
        </w:rPr>
      </w:pPr>
      <w:r w:rsidRPr="00260C47">
        <w:rPr>
          <w:sz w:val="26"/>
          <w:szCs w:val="26"/>
        </w:rPr>
        <w:t xml:space="preserve"> - одержали інструктаж на настановній конференції; </w:t>
      </w:r>
    </w:p>
    <w:p w:rsidR="009E1033" w:rsidRPr="00260C47" w:rsidRDefault="009E1033" w:rsidP="009E1033">
      <w:pPr>
        <w:spacing w:line="235" w:lineRule="auto"/>
        <w:ind w:firstLine="567"/>
        <w:jc w:val="both"/>
        <w:rPr>
          <w:sz w:val="26"/>
          <w:szCs w:val="26"/>
        </w:rPr>
      </w:pPr>
      <w:r w:rsidRPr="00260C47">
        <w:rPr>
          <w:sz w:val="26"/>
          <w:szCs w:val="26"/>
        </w:rPr>
        <w:t xml:space="preserve">- вчасно прибули до виробничої бази практики; </w:t>
      </w:r>
    </w:p>
    <w:p w:rsidR="009E1033" w:rsidRPr="00260C47" w:rsidRDefault="009E1033" w:rsidP="009E1033">
      <w:pPr>
        <w:spacing w:line="235" w:lineRule="auto"/>
        <w:ind w:firstLine="567"/>
        <w:jc w:val="both"/>
        <w:rPr>
          <w:sz w:val="26"/>
          <w:szCs w:val="26"/>
        </w:rPr>
      </w:pPr>
      <w:r w:rsidRPr="00260C47">
        <w:rPr>
          <w:sz w:val="26"/>
          <w:szCs w:val="26"/>
        </w:rPr>
        <w:t xml:space="preserve">- сумлінно виконували обов’язки студентів-практикантів; </w:t>
      </w:r>
    </w:p>
    <w:p w:rsidR="009E1033" w:rsidRPr="00260C47" w:rsidRDefault="009E1033" w:rsidP="009E1033">
      <w:pPr>
        <w:spacing w:line="235" w:lineRule="auto"/>
        <w:ind w:firstLine="567"/>
        <w:jc w:val="both"/>
        <w:rPr>
          <w:sz w:val="26"/>
          <w:szCs w:val="26"/>
        </w:rPr>
      </w:pPr>
      <w:r w:rsidRPr="00260C47">
        <w:rPr>
          <w:sz w:val="26"/>
          <w:szCs w:val="26"/>
        </w:rPr>
        <w:t>- проводили уроки на високому науково-методичному рівні;</w:t>
      </w:r>
    </w:p>
    <w:p w:rsidR="009E1033" w:rsidRPr="00260C47" w:rsidRDefault="009E1033" w:rsidP="009E1033">
      <w:pPr>
        <w:spacing w:line="235" w:lineRule="auto"/>
        <w:ind w:firstLine="567"/>
        <w:jc w:val="both"/>
        <w:rPr>
          <w:sz w:val="26"/>
          <w:szCs w:val="26"/>
        </w:rPr>
      </w:pPr>
      <w:r w:rsidRPr="00260C47">
        <w:rPr>
          <w:sz w:val="26"/>
          <w:szCs w:val="26"/>
        </w:rPr>
        <w:t>- більшість занять оцінені на «</w:t>
      </w:r>
      <w:r w:rsidRPr="00260C47">
        <w:rPr>
          <w:i/>
          <w:sz w:val="26"/>
          <w:szCs w:val="26"/>
        </w:rPr>
        <w:t>відмінно</w:t>
      </w:r>
      <w:r w:rsidRPr="00260C47">
        <w:rPr>
          <w:sz w:val="26"/>
          <w:szCs w:val="26"/>
        </w:rPr>
        <w:t xml:space="preserve">»; </w:t>
      </w:r>
    </w:p>
    <w:p w:rsidR="009E1033" w:rsidRPr="00260C47" w:rsidRDefault="009E1033" w:rsidP="009E1033">
      <w:pPr>
        <w:spacing w:line="235" w:lineRule="auto"/>
        <w:ind w:firstLine="567"/>
        <w:jc w:val="both"/>
        <w:rPr>
          <w:sz w:val="26"/>
          <w:szCs w:val="26"/>
        </w:rPr>
      </w:pPr>
      <w:r w:rsidRPr="00260C47">
        <w:rPr>
          <w:sz w:val="26"/>
          <w:szCs w:val="26"/>
        </w:rPr>
        <w:t xml:space="preserve">- продемонстрували вміння працювати з мовним та літературознавчим матеріалом в умовах Нової української школи; </w:t>
      </w:r>
    </w:p>
    <w:p w:rsidR="009E1033" w:rsidRPr="00260C47" w:rsidRDefault="009E1033" w:rsidP="009E1033">
      <w:pPr>
        <w:spacing w:line="235" w:lineRule="auto"/>
        <w:ind w:firstLine="567"/>
        <w:jc w:val="both"/>
        <w:rPr>
          <w:sz w:val="26"/>
          <w:szCs w:val="26"/>
        </w:rPr>
      </w:pPr>
      <w:r w:rsidRPr="00260C47">
        <w:rPr>
          <w:sz w:val="26"/>
          <w:szCs w:val="26"/>
        </w:rPr>
        <w:t xml:space="preserve">- апробували раціональні форми роботи на уроках; </w:t>
      </w:r>
    </w:p>
    <w:p w:rsidR="009E1033" w:rsidRPr="00260C47" w:rsidRDefault="009E1033" w:rsidP="009E1033">
      <w:pPr>
        <w:spacing w:line="235" w:lineRule="auto"/>
        <w:ind w:firstLine="567"/>
        <w:jc w:val="both"/>
        <w:rPr>
          <w:sz w:val="26"/>
          <w:szCs w:val="26"/>
        </w:rPr>
      </w:pPr>
      <w:r w:rsidRPr="00260C47">
        <w:rPr>
          <w:sz w:val="26"/>
          <w:szCs w:val="26"/>
        </w:rPr>
        <w:t xml:space="preserve">- застосовували ефективні методи і прийоми роботи на уроках та практичних заняттях зі студентами; </w:t>
      </w:r>
    </w:p>
    <w:p w:rsidR="009E1033" w:rsidRPr="00260C47" w:rsidRDefault="009E1033" w:rsidP="009E1033">
      <w:pPr>
        <w:spacing w:line="235" w:lineRule="auto"/>
        <w:ind w:firstLine="567"/>
        <w:jc w:val="both"/>
        <w:rPr>
          <w:sz w:val="26"/>
          <w:szCs w:val="26"/>
        </w:rPr>
      </w:pPr>
      <w:r w:rsidRPr="00260C47">
        <w:rPr>
          <w:sz w:val="26"/>
          <w:szCs w:val="26"/>
        </w:rPr>
        <w:t>- у першій половині практики в присутності одного з методистів провели заліковий захід із фаху на високому організаційному та методичному рівні;</w:t>
      </w:r>
    </w:p>
    <w:p w:rsidR="009E1033" w:rsidRPr="00260C47" w:rsidRDefault="009E1033" w:rsidP="009E1033">
      <w:pPr>
        <w:spacing w:line="235" w:lineRule="auto"/>
        <w:ind w:firstLine="567"/>
        <w:jc w:val="both"/>
        <w:rPr>
          <w:sz w:val="26"/>
          <w:szCs w:val="26"/>
        </w:rPr>
      </w:pPr>
      <w:r w:rsidRPr="00260C47">
        <w:rPr>
          <w:sz w:val="26"/>
          <w:szCs w:val="26"/>
        </w:rPr>
        <w:t xml:space="preserve">- відвідали та обговорили виховні заходи інших студентів-практикантів; </w:t>
      </w:r>
    </w:p>
    <w:p w:rsidR="009E1033" w:rsidRPr="00260C47" w:rsidRDefault="009E1033" w:rsidP="009E1033">
      <w:pPr>
        <w:spacing w:line="235" w:lineRule="auto"/>
        <w:ind w:firstLine="567"/>
        <w:jc w:val="both"/>
        <w:rPr>
          <w:sz w:val="26"/>
          <w:szCs w:val="26"/>
        </w:rPr>
      </w:pPr>
      <w:r w:rsidRPr="00260C47">
        <w:rPr>
          <w:sz w:val="26"/>
          <w:szCs w:val="26"/>
        </w:rPr>
        <w:t xml:space="preserve">- вивчили учнівський колектив; </w:t>
      </w:r>
    </w:p>
    <w:p w:rsidR="009E1033" w:rsidRPr="00260C47" w:rsidRDefault="009E1033" w:rsidP="009E1033">
      <w:pPr>
        <w:spacing w:line="235" w:lineRule="auto"/>
        <w:ind w:firstLine="567"/>
        <w:jc w:val="both"/>
        <w:rPr>
          <w:sz w:val="26"/>
          <w:szCs w:val="26"/>
        </w:rPr>
      </w:pPr>
      <w:r w:rsidRPr="00260C47">
        <w:rPr>
          <w:sz w:val="26"/>
          <w:szCs w:val="26"/>
        </w:rPr>
        <w:t xml:space="preserve">- ознайомилися з досвідом роботи вчителів-словесників навчального закладу; </w:t>
      </w:r>
    </w:p>
    <w:p w:rsidR="009E1033" w:rsidRPr="00260C47" w:rsidRDefault="009E1033" w:rsidP="009E1033">
      <w:pPr>
        <w:spacing w:line="235" w:lineRule="auto"/>
        <w:ind w:firstLine="567"/>
        <w:jc w:val="both"/>
        <w:rPr>
          <w:sz w:val="26"/>
          <w:szCs w:val="26"/>
        </w:rPr>
      </w:pPr>
      <w:r w:rsidRPr="00260C47">
        <w:rPr>
          <w:sz w:val="26"/>
          <w:szCs w:val="26"/>
        </w:rPr>
        <w:t xml:space="preserve">- якісно підготували та вчасно подали на перевірку звітну документацію з педпрактики; </w:t>
      </w:r>
    </w:p>
    <w:p w:rsidR="009E1033" w:rsidRPr="00260C47" w:rsidRDefault="009E1033" w:rsidP="009E1033">
      <w:pPr>
        <w:spacing w:line="235" w:lineRule="auto"/>
        <w:ind w:firstLine="567"/>
        <w:jc w:val="both"/>
        <w:rPr>
          <w:sz w:val="26"/>
          <w:szCs w:val="26"/>
        </w:rPr>
      </w:pPr>
      <w:r w:rsidRPr="00260C47">
        <w:rPr>
          <w:sz w:val="26"/>
          <w:szCs w:val="26"/>
        </w:rPr>
        <w:t xml:space="preserve">- на високому методичному рівні провели профорієнтаційну роботу. </w:t>
      </w:r>
    </w:p>
    <w:p w:rsidR="009E1033" w:rsidRPr="00260C47" w:rsidRDefault="009E1033" w:rsidP="009E1033">
      <w:pPr>
        <w:spacing w:line="235" w:lineRule="auto"/>
        <w:ind w:firstLine="567"/>
        <w:jc w:val="both"/>
        <w:rPr>
          <w:sz w:val="26"/>
          <w:szCs w:val="26"/>
        </w:rPr>
      </w:pPr>
      <w:r w:rsidRPr="00260C47">
        <w:rPr>
          <w:b/>
          <w:sz w:val="26"/>
          <w:szCs w:val="26"/>
        </w:rPr>
        <w:t>Оцінка «</w:t>
      </w:r>
      <w:r w:rsidRPr="00260C47">
        <w:rPr>
          <w:b/>
          <w:i/>
          <w:sz w:val="26"/>
          <w:szCs w:val="26"/>
        </w:rPr>
        <w:t>добре</w:t>
      </w:r>
      <w:r w:rsidRPr="00260C47">
        <w:rPr>
          <w:b/>
          <w:sz w:val="26"/>
          <w:szCs w:val="26"/>
        </w:rPr>
        <w:t>» (80–90 балів, В)</w:t>
      </w:r>
      <w:r w:rsidRPr="00260C47">
        <w:rPr>
          <w:sz w:val="26"/>
          <w:szCs w:val="26"/>
        </w:rPr>
        <w:t xml:space="preserve"> ставиться за виконання програми проходження педагогічної практики студентам, які: </w:t>
      </w:r>
    </w:p>
    <w:p w:rsidR="009E1033" w:rsidRPr="00260C47" w:rsidRDefault="009E1033" w:rsidP="009E1033">
      <w:pPr>
        <w:spacing w:line="235" w:lineRule="auto"/>
        <w:ind w:firstLine="567"/>
        <w:jc w:val="both"/>
        <w:rPr>
          <w:sz w:val="26"/>
          <w:szCs w:val="26"/>
        </w:rPr>
      </w:pPr>
      <w:r w:rsidRPr="00260C47">
        <w:rPr>
          <w:sz w:val="26"/>
          <w:szCs w:val="26"/>
        </w:rPr>
        <w:t xml:space="preserve">- сумлінно виконували обов’язки студентів-практикантів; </w:t>
      </w:r>
    </w:p>
    <w:p w:rsidR="009E1033" w:rsidRPr="00260C47" w:rsidRDefault="009E1033" w:rsidP="009E1033">
      <w:pPr>
        <w:spacing w:line="235" w:lineRule="auto"/>
        <w:ind w:firstLine="567"/>
        <w:jc w:val="both"/>
        <w:rPr>
          <w:sz w:val="26"/>
          <w:szCs w:val="26"/>
        </w:rPr>
      </w:pPr>
      <w:r w:rsidRPr="00260C47">
        <w:rPr>
          <w:sz w:val="26"/>
          <w:szCs w:val="26"/>
        </w:rPr>
        <w:t xml:space="preserve">- одержали інструктаж на настановній конференції; </w:t>
      </w:r>
    </w:p>
    <w:p w:rsidR="009E1033" w:rsidRPr="00260C47" w:rsidRDefault="009E1033" w:rsidP="009E1033">
      <w:pPr>
        <w:spacing w:line="235" w:lineRule="auto"/>
        <w:ind w:firstLine="567"/>
        <w:jc w:val="both"/>
        <w:rPr>
          <w:sz w:val="26"/>
          <w:szCs w:val="26"/>
        </w:rPr>
      </w:pPr>
      <w:r w:rsidRPr="00260C47">
        <w:rPr>
          <w:sz w:val="26"/>
          <w:szCs w:val="26"/>
        </w:rPr>
        <w:t>- вчасно прибули до виробничої бази практики;</w:t>
      </w:r>
    </w:p>
    <w:p w:rsidR="009E1033" w:rsidRPr="00260C47" w:rsidRDefault="009E1033" w:rsidP="009E1033">
      <w:pPr>
        <w:spacing w:line="235" w:lineRule="auto"/>
        <w:ind w:firstLine="567"/>
        <w:jc w:val="both"/>
        <w:rPr>
          <w:sz w:val="26"/>
          <w:szCs w:val="26"/>
        </w:rPr>
      </w:pPr>
      <w:r w:rsidRPr="00260C47">
        <w:rPr>
          <w:sz w:val="26"/>
          <w:szCs w:val="26"/>
        </w:rPr>
        <w:t xml:space="preserve">- проводили уроки та заняття у ЗЗСО на достатньому науково-методичному рівні; </w:t>
      </w:r>
    </w:p>
    <w:p w:rsidR="009E1033" w:rsidRPr="00260C47" w:rsidRDefault="009E1033" w:rsidP="009E1033">
      <w:pPr>
        <w:spacing w:line="235" w:lineRule="auto"/>
        <w:ind w:firstLine="567"/>
        <w:jc w:val="both"/>
        <w:rPr>
          <w:sz w:val="26"/>
          <w:szCs w:val="26"/>
        </w:rPr>
      </w:pPr>
      <w:r w:rsidRPr="00260C47">
        <w:rPr>
          <w:sz w:val="26"/>
          <w:szCs w:val="26"/>
        </w:rPr>
        <w:t>- більшість уроків оцінені вчителями та методистами на «</w:t>
      </w:r>
      <w:r w:rsidRPr="00260C47">
        <w:rPr>
          <w:i/>
          <w:sz w:val="26"/>
          <w:szCs w:val="26"/>
        </w:rPr>
        <w:t>добре</w:t>
      </w:r>
      <w:r w:rsidRPr="00260C47">
        <w:rPr>
          <w:sz w:val="26"/>
          <w:szCs w:val="26"/>
        </w:rPr>
        <w:t xml:space="preserve">»; </w:t>
      </w:r>
    </w:p>
    <w:p w:rsidR="009E1033" w:rsidRPr="00260C47" w:rsidRDefault="009E1033" w:rsidP="009E1033">
      <w:pPr>
        <w:spacing w:line="235" w:lineRule="auto"/>
        <w:ind w:firstLine="567"/>
        <w:jc w:val="both"/>
        <w:rPr>
          <w:sz w:val="26"/>
          <w:szCs w:val="26"/>
        </w:rPr>
      </w:pPr>
      <w:r w:rsidRPr="00260C47">
        <w:rPr>
          <w:sz w:val="26"/>
          <w:szCs w:val="26"/>
        </w:rPr>
        <w:t>- намагалися апробувати раціональні форми роботи на уроках української мови і літератури, англійської мови;</w:t>
      </w:r>
    </w:p>
    <w:p w:rsidR="009E1033" w:rsidRPr="00260C47" w:rsidRDefault="009E1033" w:rsidP="009E1033">
      <w:pPr>
        <w:spacing w:line="235" w:lineRule="auto"/>
        <w:ind w:firstLine="567"/>
        <w:jc w:val="both"/>
        <w:rPr>
          <w:sz w:val="26"/>
          <w:szCs w:val="26"/>
        </w:rPr>
      </w:pPr>
      <w:r w:rsidRPr="00260C47">
        <w:rPr>
          <w:sz w:val="26"/>
          <w:szCs w:val="26"/>
        </w:rPr>
        <w:t xml:space="preserve">- застосовували ефективні методи і прийоми роботи на уроках української мови і літератури, англійської мови; </w:t>
      </w:r>
    </w:p>
    <w:p w:rsidR="009E1033" w:rsidRPr="00260C47" w:rsidRDefault="009E1033" w:rsidP="009E1033">
      <w:pPr>
        <w:spacing w:line="235" w:lineRule="auto"/>
        <w:ind w:firstLine="567"/>
        <w:jc w:val="both"/>
        <w:rPr>
          <w:sz w:val="26"/>
          <w:szCs w:val="26"/>
        </w:rPr>
      </w:pPr>
      <w:r w:rsidRPr="00260C47">
        <w:rPr>
          <w:sz w:val="26"/>
          <w:szCs w:val="26"/>
        </w:rPr>
        <w:lastRenderedPageBreak/>
        <w:t xml:space="preserve">- у присутності одного з методистів провели заліковий мовно-літературний захід профорієнтаційного спрямування у ЗЗСО; </w:t>
      </w:r>
    </w:p>
    <w:p w:rsidR="009E1033" w:rsidRPr="00260C47" w:rsidRDefault="009E1033" w:rsidP="009E1033">
      <w:pPr>
        <w:spacing w:line="235" w:lineRule="auto"/>
        <w:ind w:firstLine="567"/>
        <w:jc w:val="both"/>
        <w:rPr>
          <w:sz w:val="26"/>
          <w:szCs w:val="26"/>
        </w:rPr>
      </w:pPr>
      <w:r w:rsidRPr="00260C47">
        <w:rPr>
          <w:sz w:val="26"/>
          <w:szCs w:val="26"/>
        </w:rPr>
        <w:t xml:space="preserve">- відвідали та обговорили виховні заходи інших студентів-практикантів; </w:t>
      </w:r>
    </w:p>
    <w:p w:rsidR="009E1033" w:rsidRPr="00260C47" w:rsidRDefault="009E1033" w:rsidP="009E1033">
      <w:pPr>
        <w:spacing w:line="235" w:lineRule="auto"/>
        <w:ind w:firstLine="567"/>
        <w:jc w:val="both"/>
        <w:rPr>
          <w:sz w:val="26"/>
          <w:szCs w:val="26"/>
        </w:rPr>
      </w:pPr>
      <w:r w:rsidRPr="00260C47">
        <w:rPr>
          <w:sz w:val="26"/>
          <w:szCs w:val="26"/>
        </w:rPr>
        <w:t xml:space="preserve">- вивчили учнівський та студентський колективи; </w:t>
      </w:r>
    </w:p>
    <w:p w:rsidR="009E1033" w:rsidRPr="00260C47" w:rsidRDefault="009E1033" w:rsidP="009E1033">
      <w:pPr>
        <w:spacing w:line="235" w:lineRule="auto"/>
        <w:ind w:firstLine="567"/>
        <w:jc w:val="both"/>
        <w:rPr>
          <w:sz w:val="26"/>
          <w:szCs w:val="26"/>
        </w:rPr>
      </w:pPr>
      <w:r w:rsidRPr="00260C47">
        <w:rPr>
          <w:sz w:val="26"/>
          <w:szCs w:val="26"/>
        </w:rPr>
        <w:t xml:space="preserve">- ознайомилися з досвідом роботи кращих учителів-словесників навчального закладу; </w:t>
      </w:r>
    </w:p>
    <w:p w:rsidR="009E1033" w:rsidRPr="00260C47" w:rsidRDefault="009E1033" w:rsidP="009E1033">
      <w:pPr>
        <w:spacing w:line="235" w:lineRule="auto"/>
        <w:ind w:firstLine="567"/>
        <w:jc w:val="both"/>
        <w:rPr>
          <w:sz w:val="26"/>
          <w:szCs w:val="26"/>
        </w:rPr>
      </w:pPr>
      <w:r w:rsidRPr="00260C47">
        <w:rPr>
          <w:sz w:val="26"/>
          <w:szCs w:val="26"/>
        </w:rPr>
        <w:t xml:space="preserve">- на належному методичному рівні провели профорієнтаційну роботу в ЗЗСО. </w:t>
      </w:r>
    </w:p>
    <w:p w:rsidR="009E1033" w:rsidRPr="00260C47" w:rsidRDefault="009E1033" w:rsidP="009E1033">
      <w:pPr>
        <w:spacing w:line="235" w:lineRule="auto"/>
        <w:ind w:firstLine="567"/>
        <w:jc w:val="both"/>
        <w:rPr>
          <w:sz w:val="26"/>
          <w:szCs w:val="26"/>
        </w:rPr>
      </w:pPr>
      <w:r w:rsidRPr="00260C47">
        <w:rPr>
          <w:b/>
          <w:sz w:val="26"/>
          <w:szCs w:val="26"/>
        </w:rPr>
        <w:t>Оцінка «</w:t>
      </w:r>
      <w:r w:rsidRPr="00260C47">
        <w:rPr>
          <w:b/>
          <w:i/>
          <w:sz w:val="26"/>
          <w:szCs w:val="26"/>
        </w:rPr>
        <w:t>добре</w:t>
      </w:r>
      <w:r w:rsidRPr="00260C47">
        <w:rPr>
          <w:b/>
          <w:sz w:val="26"/>
          <w:szCs w:val="26"/>
        </w:rPr>
        <w:t>» (70–79 балів, С)</w:t>
      </w:r>
      <w:r w:rsidRPr="00260C47">
        <w:rPr>
          <w:sz w:val="26"/>
          <w:szCs w:val="26"/>
        </w:rPr>
        <w:t xml:space="preserve"> ставиться за виконання програми проходження педагогічної практики студентам, які: </w:t>
      </w:r>
    </w:p>
    <w:p w:rsidR="009E1033" w:rsidRPr="00260C47" w:rsidRDefault="009E1033" w:rsidP="009E1033">
      <w:pPr>
        <w:spacing w:line="235" w:lineRule="auto"/>
        <w:ind w:firstLine="567"/>
        <w:jc w:val="both"/>
        <w:rPr>
          <w:sz w:val="26"/>
          <w:szCs w:val="26"/>
        </w:rPr>
      </w:pPr>
      <w:r w:rsidRPr="00260C47">
        <w:rPr>
          <w:sz w:val="26"/>
          <w:szCs w:val="26"/>
        </w:rPr>
        <w:t xml:space="preserve">- належно виконували обов’язки студентів-практикантів; </w:t>
      </w:r>
    </w:p>
    <w:p w:rsidR="009E1033" w:rsidRPr="00260C47" w:rsidRDefault="009E1033" w:rsidP="009E1033">
      <w:pPr>
        <w:spacing w:line="235" w:lineRule="auto"/>
        <w:ind w:firstLine="567"/>
        <w:jc w:val="both"/>
        <w:rPr>
          <w:sz w:val="26"/>
          <w:szCs w:val="26"/>
        </w:rPr>
      </w:pPr>
      <w:r w:rsidRPr="00260C47">
        <w:rPr>
          <w:sz w:val="26"/>
          <w:szCs w:val="26"/>
        </w:rPr>
        <w:t>- одержали інструктаж на настановній конференції;</w:t>
      </w:r>
    </w:p>
    <w:p w:rsidR="009E1033" w:rsidRPr="00260C47" w:rsidRDefault="009E1033" w:rsidP="009E1033">
      <w:pPr>
        <w:spacing w:line="235" w:lineRule="auto"/>
        <w:ind w:firstLine="567"/>
        <w:jc w:val="both"/>
        <w:rPr>
          <w:sz w:val="26"/>
          <w:szCs w:val="26"/>
        </w:rPr>
      </w:pPr>
      <w:r w:rsidRPr="00260C47">
        <w:rPr>
          <w:sz w:val="26"/>
          <w:szCs w:val="26"/>
        </w:rPr>
        <w:t xml:space="preserve">- вчасно прибули до виробничої бази практики; </w:t>
      </w:r>
    </w:p>
    <w:p w:rsidR="009E1033" w:rsidRPr="00260C47" w:rsidRDefault="009E1033" w:rsidP="009E1033">
      <w:pPr>
        <w:spacing w:line="235" w:lineRule="auto"/>
        <w:ind w:firstLine="567"/>
        <w:jc w:val="both"/>
        <w:rPr>
          <w:sz w:val="26"/>
          <w:szCs w:val="26"/>
        </w:rPr>
      </w:pPr>
      <w:r w:rsidRPr="00260C47">
        <w:rPr>
          <w:sz w:val="26"/>
          <w:szCs w:val="26"/>
        </w:rPr>
        <w:t xml:space="preserve">- проводили уроки та заняття в ЗЗСО на достатньому науково-методичному рівні; </w:t>
      </w:r>
    </w:p>
    <w:p w:rsidR="009E1033" w:rsidRPr="00260C47" w:rsidRDefault="009E1033" w:rsidP="009E1033">
      <w:pPr>
        <w:spacing w:line="235" w:lineRule="auto"/>
        <w:ind w:firstLine="567"/>
        <w:jc w:val="both"/>
        <w:rPr>
          <w:sz w:val="26"/>
          <w:szCs w:val="26"/>
        </w:rPr>
      </w:pPr>
      <w:r w:rsidRPr="00260C47">
        <w:rPr>
          <w:sz w:val="26"/>
          <w:szCs w:val="26"/>
        </w:rPr>
        <w:t>- більшість уроків оцінені вчителями та методистами на «</w:t>
      </w:r>
      <w:r w:rsidRPr="00260C47">
        <w:rPr>
          <w:i/>
          <w:sz w:val="26"/>
          <w:szCs w:val="26"/>
        </w:rPr>
        <w:t>добре</w:t>
      </w:r>
      <w:r w:rsidRPr="00260C47">
        <w:rPr>
          <w:sz w:val="26"/>
          <w:szCs w:val="26"/>
        </w:rPr>
        <w:t xml:space="preserve">»; </w:t>
      </w:r>
    </w:p>
    <w:p w:rsidR="009E1033" w:rsidRPr="00260C47" w:rsidRDefault="009E1033" w:rsidP="009E1033">
      <w:pPr>
        <w:spacing w:line="235" w:lineRule="auto"/>
        <w:ind w:firstLine="567"/>
        <w:jc w:val="both"/>
        <w:rPr>
          <w:sz w:val="26"/>
          <w:szCs w:val="26"/>
        </w:rPr>
      </w:pPr>
      <w:r w:rsidRPr="00260C47">
        <w:rPr>
          <w:sz w:val="26"/>
          <w:szCs w:val="26"/>
        </w:rPr>
        <w:t>- намагалися апробувати раціональні форми роботи на уроках української мови і літератури, англійської мови;</w:t>
      </w:r>
    </w:p>
    <w:p w:rsidR="009E1033" w:rsidRPr="00260C47" w:rsidRDefault="009E1033" w:rsidP="009E1033">
      <w:pPr>
        <w:spacing w:line="235" w:lineRule="auto"/>
        <w:ind w:firstLine="567"/>
        <w:jc w:val="both"/>
        <w:rPr>
          <w:sz w:val="26"/>
          <w:szCs w:val="26"/>
        </w:rPr>
      </w:pPr>
      <w:r w:rsidRPr="00260C47">
        <w:rPr>
          <w:sz w:val="26"/>
          <w:szCs w:val="26"/>
        </w:rPr>
        <w:t xml:space="preserve">- застосовували різноманітні методи і прийоми роботи на уроках української мови і літератури, англійської мови; </w:t>
      </w:r>
    </w:p>
    <w:p w:rsidR="009E1033" w:rsidRPr="00260C47" w:rsidRDefault="009E1033" w:rsidP="009E1033">
      <w:pPr>
        <w:spacing w:line="235" w:lineRule="auto"/>
        <w:ind w:firstLine="567"/>
        <w:jc w:val="both"/>
        <w:rPr>
          <w:sz w:val="26"/>
          <w:szCs w:val="26"/>
        </w:rPr>
      </w:pPr>
      <w:r w:rsidRPr="00260C47">
        <w:rPr>
          <w:sz w:val="26"/>
          <w:szCs w:val="26"/>
        </w:rPr>
        <w:t xml:space="preserve">- у присутності одного з методистів провели заліковий мовно-літературний захід профорієнтаційного спрямування у ЗЗСО; </w:t>
      </w:r>
    </w:p>
    <w:p w:rsidR="009E1033" w:rsidRPr="00260C47" w:rsidRDefault="009E1033" w:rsidP="009E1033">
      <w:pPr>
        <w:spacing w:line="235" w:lineRule="auto"/>
        <w:ind w:firstLine="567"/>
        <w:jc w:val="both"/>
        <w:rPr>
          <w:sz w:val="26"/>
          <w:szCs w:val="26"/>
        </w:rPr>
      </w:pPr>
      <w:r w:rsidRPr="00260C47">
        <w:rPr>
          <w:sz w:val="26"/>
          <w:szCs w:val="26"/>
        </w:rPr>
        <w:t xml:space="preserve">- відвідали виховні заходи інших студентів-практикантів; </w:t>
      </w:r>
    </w:p>
    <w:p w:rsidR="009E1033" w:rsidRPr="00260C47" w:rsidRDefault="009E1033" w:rsidP="009E1033">
      <w:pPr>
        <w:spacing w:line="235" w:lineRule="auto"/>
        <w:ind w:firstLine="567"/>
        <w:jc w:val="both"/>
        <w:rPr>
          <w:sz w:val="26"/>
          <w:szCs w:val="26"/>
        </w:rPr>
      </w:pPr>
      <w:r w:rsidRPr="00260C47">
        <w:rPr>
          <w:sz w:val="26"/>
          <w:szCs w:val="26"/>
        </w:rPr>
        <w:t xml:space="preserve">- вивчили учнівський колектив; </w:t>
      </w:r>
    </w:p>
    <w:p w:rsidR="009E1033" w:rsidRPr="00260C47" w:rsidRDefault="009E1033" w:rsidP="009E1033">
      <w:pPr>
        <w:spacing w:line="235" w:lineRule="auto"/>
        <w:ind w:firstLine="567"/>
        <w:jc w:val="both"/>
        <w:rPr>
          <w:sz w:val="26"/>
          <w:szCs w:val="26"/>
        </w:rPr>
      </w:pPr>
      <w:r w:rsidRPr="00260C47">
        <w:rPr>
          <w:sz w:val="26"/>
          <w:szCs w:val="26"/>
        </w:rPr>
        <w:t xml:space="preserve">- провели профорієнтаційну роботу в ЗЗСО; </w:t>
      </w:r>
    </w:p>
    <w:p w:rsidR="009E1033" w:rsidRPr="00260C47" w:rsidRDefault="009E1033" w:rsidP="009E1033">
      <w:pPr>
        <w:spacing w:line="235" w:lineRule="auto"/>
        <w:ind w:firstLine="567"/>
        <w:jc w:val="both"/>
        <w:rPr>
          <w:sz w:val="26"/>
          <w:szCs w:val="26"/>
        </w:rPr>
      </w:pPr>
      <w:r w:rsidRPr="00260C47">
        <w:rPr>
          <w:sz w:val="26"/>
          <w:szCs w:val="26"/>
        </w:rPr>
        <w:t xml:space="preserve">- мали незначні зауваження щодо якісного оформлення та подання на перевірку звітної документації з педпрактики. </w:t>
      </w:r>
    </w:p>
    <w:p w:rsidR="009E1033" w:rsidRPr="00260C47" w:rsidRDefault="009E1033" w:rsidP="009E1033">
      <w:pPr>
        <w:spacing w:line="235" w:lineRule="auto"/>
        <w:ind w:firstLine="567"/>
        <w:jc w:val="both"/>
        <w:rPr>
          <w:sz w:val="26"/>
          <w:szCs w:val="26"/>
        </w:rPr>
      </w:pPr>
      <w:r w:rsidRPr="00260C47">
        <w:rPr>
          <w:b/>
          <w:sz w:val="26"/>
          <w:szCs w:val="26"/>
        </w:rPr>
        <w:t>Оцінка «</w:t>
      </w:r>
      <w:r w:rsidRPr="00260C47">
        <w:rPr>
          <w:b/>
          <w:i/>
          <w:sz w:val="26"/>
          <w:szCs w:val="26"/>
        </w:rPr>
        <w:t>задовільно</w:t>
      </w:r>
      <w:r w:rsidRPr="00260C47">
        <w:rPr>
          <w:b/>
          <w:sz w:val="26"/>
          <w:szCs w:val="26"/>
        </w:rPr>
        <w:t>» (60–69 балів, Д)</w:t>
      </w:r>
      <w:r w:rsidRPr="00260C47">
        <w:rPr>
          <w:sz w:val="26"/>
          <w:szCs w:val="26"/>
        </w:rPr>
        <w:t xml:space="preserve"> ставиться за виконання програми проходження педагогічної практики студентам, які: </w:t>
      </w:r>
    </w:p>
    <w:p w:rsidR="009E1033" w:rsidRPr="00260C47" w:rsidRDefault="009E1033" w:rsidP="009E1033">
      <w:pPr>
        <w:spacing w:line="235" w:lineRule="auto"/>
        <w:ind w:firstLine="567"/>
        <w:jc w:val="both"/>
        <w:rPr>
          <w:sz w:val="26"/>
          <w:szCs w:val="26"/>
        </w:rPr>
      </w:pPr>
      <w:r w:rsidRPr="00260C47">
        <w:rPr>
          <w:sz w:val="26"/>
          <w:szCs w:val="26"/>
        </w:rPr>
        <w:t xml:space="preserve">- виконували обов’язки студентів-практикантів із зауваженнями; </w:t>
      </w:r>
    </w:p>
    <w:p w:rsidR="009E1033" w:rsidRPr="00260C47" w:rsidRDefault="009E1033" w:rsidP="009E1033">
      <w:pPr>
        <w:spacing w:line="235" w:lineRule="auto"/>
        <w:ind w:firstLine="567"/>
        <w:jc w:val="both"/>
        <w:rPr>
          <w:sz w:val="26"/>
          <w:szCs w:val="26"/>
        </w:rPr>
      </w:pPr>
      <w:r w:rsidRPr="00260C47">
        <w:rPr>
          <w:sz w:val="26"/>
          <w:szCs w:val="26"/>
        </w:rPr>
        <w:t xml:space="preserve">- присутність у навчальному закладі була епізодичною; </w:t>
      </w:r>
    </w:p>
    <w:p w:rsidR="009E1033" w:rsidRPr="00260C47" w:rsidRDefault="009E1033" w:rsidP="009E1033">
      <w:pPr>
        <w:spacing w:line="235" w:lineRule="auto"/>
        <w:ind w:firstLine="567"/>
        <w:jc w:val="both"/>
        <w:rPr>
          <w:sz w:val="26"/>
          <w:szCs w:val="26"/>
        </w:rPr>
      </w:pPr>
      <w:r w:rsidRPr="00260C47">
        <w:rPr>
          <w:sz w:val="26"/>
          <w:szCs w:val="26"/>
        </w:rPr>
        <w:t xml:space="preserve">- проводили уроки на низькому науково-методичному рівні; </w:t>
      </w:r>
    </w:p>
    <w:p w:rsidR="009E1033" w:rsidRPr="00260C47" w:rsidRDefault="009E1033" w:rsidP="009E1033">
      <w:pPr>
        <w:spacing w:line="235" w:lineRule="auto"/>
        <w:ind w:firstLine="567"/>
        <w:jc w:val="both"/>
        <w:rPr>
          <w:sz w:val="26"/>
          <w:szCs w:val="26"/>
        </w:rPr>
      </w:pPr>
      <w:r w:rsidRPr="00260C47">
        <w:rPr>
          <w:sz w:val="26"/>
          <w:szCs w:val="26"/>
        </w:rPr>
        <w:t>- більшість занять оцінені вчителями та методистами на «</w:t>
      </w:r>
      <w:r w:rsidRPr="00260C47">
        <w:rPr>
          <w:i/>
          <w:sz w:val="26"/>
          <w:szCs w:val="26"/>
        </w:rPr>
        <w:t>задовільно</w:t>
      </w:r>
      <w:r w:rsidRPr="00260C47">
        <w:rPr>
          <w:sz w:val="26"/>
          <w:szCs w:val="26"/>
        </w:rPr>
        <w:t xml:space="preserve">»; </w:t>
      </w:r>
    </w:p>
    <w:p w:rsidR="009E1033" w:rsidRPr="00260C47" w:rsidRDefault="009E1033" w:rsidP="009E1033">
      <w:pPr>
        <w:spacing w:line="235" w:lineRule="auto"/>
        <w:ind w:firstLine="567"/>
        <w:jc w:val="both"/>
        <w:rPr>
          <w:sz w:val="26"/>
          <w:szCs w:val="26"/>
        </w:rPr>
      </w:pPr>
      <w:r w:rsidRPr="00260C47">
        <w:rPr>
          <w:sz w:val="26"/>
          <w:szCs w:val="26"/>
        </w:rPr>
        <w:t>- продемонстрували слабкі вміння працювати з мовознавчим матеріалом та текстом художнього твору;</w:t>
      </w:r>
    </w:p>
    <w:p w:rsidR="009E1033" w:rsidRPr="00260C47" w:rsidRDefault="009E1033" w:rsidP="009E1033">
      <w:pPr>
        <w:spacing w:line="235" w:lineRule="auto"/>
        <w:ind w:firstLine="567"/>
        <w:jc w:val="both"/>
        <w:rPr>
          <w:sz w:val="26"/>
          <w:szCs w:val="26"/>
        </w:rPr>
      </w:pPr>
      <w:r w:rsidRPr="00260C47">
        <w:rPr>
          <w:sz w:val="26"/>
          <w:szCs w:val="26"/>
        </w:rPr>
        <w:t>- епізодично використовували різноманітні форми роботи на уроках мови та літератури;</w:t>
      </w:r>
    </w:p>
    <w:p w:rsidR="009E1033" w:rsidRPr="00260C47" w:rsidRDefault="009E1033" w:rsidP="009E1033">
      <w:pPr>
        <w:spacing w:line="235" w:lineRule="auto"/>
        <w:ind w:firstLine="567"/>
        <w:jc w:val="both"/>
        <w:rPr>
          <w:sz w:val="26"/>
          <w:szCs w:val="26"/>
        </w:rPr>
      </w:pPr>
      <w:r w:rsidRPr="00260C47">
        <w:rPr>
          <w:sz w:val="26"/>
          <w:szCs w:val="26"/>
        </w:rPr>
        <w:t>- провели заліковий позакласний захід із української мови та літератури на низькому організаційному рівні;</w:t>
      </w:r>
    </w:p>
    <w:p w:rsidR="009E1033" w:rsidRPr="00260C47" w:rsidRDefault="009E1033" w:rsidP="009E1033">
      <w:pPr>
        <w:spacing w:line="235" w:lineRule="auto"/>
        <w:ind w:firstLine="567"/>
        <w:jc w:val="both"/>
        <w:rPr>
          <w:sz w:val="26"/>
          <w:szCs w:val="26"/>
        </w:rPr>
      </w:pPr>
      <w:r w:rsidRPr="00260C47">
        <w:rPr>
          <w:sz w:val="26"/>
          <w:szCs w:val="26"/>
        </w:rPr>
        <w:t xml:space="preserve">- ігнорували </w:t>
      </w:r>
      <w:proofErr w:type="spellStart"/>
      <w:r w:rsidRPr="00260C47">
        <w:rPr>
          <w:sz w:val="26"/>
          <w:szCs w:val="26"/>
        </w:rPr>
        <w:t>взаємовідвідування</w:t>
      </w:r>
      <w:proofErr w:type="spellEnd"/>
      <w:r w:rsidRPr="00260C47">
        <w:rPr>
          <w:sz w:val="26"/>
          <w:szCs w:val="26"/>
        </w:rPr>
        <w:t xml:space="preserve">; </w:t>
      </w:r>
    </w:p>
    <w:p w:rsidR="009E1033" w:rsidRPr="00260C47" w:rsidRDefault="009E1033" w:rsidP="009E1033">
      <w:pPr>
        <w:spacing w:line="235" w:lineRule="auto"/>
        <w:ind w:firstLine="567"/>
        <w:jc w:val="both"/>
        <w:rPr>
          <w:sz w:val="26"/>
          <w:szCs w:val="26"/>
        </w:rPr>
      </w:pPr>
      <w:r w:rsidRPr="00260C47">
        <w:rPr>
          <w:sz w:val="26"/>
          <w:szCs w:val="26"/>
        </w:rPr>
        <w:t xml:space="preserve">- недостатньо вивчили учнівський колектив; </w:t>
      </w:r>
    </w:p>
    <w:p w:rsidR="009E1033" w:rsidRPr="00260C47" w:rsidRDefault="009E1033" w:rsidP="009E1033">
      <w:pPr>
        <w:spacing w:line="235" w:lineRule="auto"/>
        <w:ind w:firstLine="567"/>
        <w:jc w:val="both"/>
        <w:rPr>
          <w:sz w:val="26"/>
          <w:szCs w:val="26"/>
        </w:rPr>
      </w:pPr>
      <w:r w:rsidRPr="00260C47">
        <w:rPr>
          <w:sz w:val="26"/>
          <w:szCs w:val="26"/>
        </w:rPr>
        <w:t xml:space="preserve">- були відсутніми на настановній та підсумковій конференціях; </w:t>
      </w:r>
    </w:p>
    <w:p w:rsidR="009E1033" w:rsidRPr="00260C47" w:rsidRDefault="009E1033" w:rsidP="009E1033">
      <w:pPr>
        <w:spacing w:line="235" w:lineRule="auto"/>
        <w:ind w:firstLine="567"/>
        <w:jc w:val="both"/>
        <w:rPr>
          <w:sz w:val="26"/>
          <w:szCs w:val="26"/>
        </w:rPr>
      </w:pPr>
      <w:r w:rsidRPr="00260C47">
        <w:rPr>
          <w:sz w:val="26"/>
          <w:szCs w:val="26"/>
        </w:rPr>
        <w:t xml:space="preserve">- продемонстрували низький рівень сформованості професійно-педагогічних умінь; </w:t>
      </w:r>
    </w:p>
    <w:p w:rsidR="009E1033" w:rsidRPr="00260C47" w:rsidRDefault="009E1033" w:rsidP="009E1033">
      <w:pPr>
        <w:spacing w:line="235" w:lineRule="auto"/>
        <w:ind w:firstLine="567"/>
        <w:jc w:val="both"/>
        <w:rPr>
          <w:sz w:val="26"/>
          <w:szCs w:val="26"/>
        </w:rPr>
      </w:pPr>
      <w:r w:rsidRPr="00260C47">
        <w:rPr>
          <w:sz w:val="26"/>
          <w:szCs w:val="26"/>
        </w:rPr>
        <w:t xml:space="preserve">- мають суттєві зауваження щодо якісного оформлення та подання на перевірку звітної документації з педпрактики. </w:t>
      </w:r>
    </w:p>
    <w:p w:rsidR="009E1033" w:rsidRPr="00260C47" w:rsidRDefault="009E1033" w:rsidP="009E1033">
      <w:pPr>
        <w:spacing w:line="235" w:lineRule="auto"/>
        <w:ind w:firstLine="567"/>
        <w:jc w:val="both"/>
        <w:rPr>
          <w:sz w:val="26"/>
          <w:szCs w:val="26"/>
        </w:rPr>
      </w:pPr>
      <w:r w:rsidRPr="00260C47">
        <w:rPr>
          <w:b/>
          <w:sz w:val="26"/>
          <w:szCs w:val="26"/>
        </w:rPr>
        <w:t>Оцінка «</w:t>
      </w:r>
      <w:r w:rsidRPr="00260C47">
        <w:rPr>
          <w:b/>
          <w:i/>
          <w:sz w:val="26"/>
          <w:szCs w:val="26"/>
        </w:rPr>
        <w:t>задовільно</w:t>
      </w:r>
      <w:r w:rsidRPr="00260C47">
        <w:rPr>
          <w:b/>
          <w:sz w:val="26"/>
          <w:szCs w:val="26"/>
        </w:rPr>
        <w:t>» (50–59 балів, Е)</w:t>
      </w:r>
      <w:r w:rsidRPr="00260C47">
        <w:rPr>
          <w:sz w:val="26"/>
          <w:szCs w:val="26"/>
        </w:rPr>
        <w:t xml:space="preserve"> ставиться за виконання програми проходження педагогічної практики студентам, які: </w:t>
      </w:r>
    </w:p>
    <w:p w:rsidR="009E1033" w:rsidRPr="00260C47" w:rsidRDefault="009E1033" w:rsidP="009E1033">
      <w:pPr>
        <w:spacing w:line="235" w:lineRule="auto"/>
        <w:ind w:firstLine="567"/>
        <w:jc w:val="both"/>
        <w:rPr>
          <w:sz w:val="26"/>
          <w:szCs w:val="26"/>
        </w:rPr>
      </w:pPr>
      <w:r w:rsidRPr="00260C47">
        <w:rPr>
          <w:sz w:val="26"/>
          <w:szCs w:val="26"/>
        </w:rPr>
        <w:t xml:space="preserve">- виконували обов’язки студентів-практикантів із зауваженнями; </w:t>
      </w:r>
    </w:p>
    <w:p w:rsidR="009E1033" w:rsidRPr="00260C47" w:rsidRDefault="009E1033" w:rsidP="009E1033">
      <w:pPr>
        <w:spacing w:line="235" w:lineRule="auto"/>
        <w:ind w:firstLine="567"/>
        <w:jc w:val="both"/>
        <w:rPr>
          <w:sz w:val="26"/>
          <w:szCs w:val="26"/>
        </w:rPr>
      </w:pPr>
      <w:r w:rsidRPr="00260C47">
        <w:rPr>
          <w:sz w:val="26"/>
          <w:szCs w:val="26"/>
        </w:rPr>
        <w:t xml:space="preserve">- присутність у навчальному закладі була епізодичною (у дні проведення уроків); </w:t>
      </w:r>
    </w:p>
    <w:p w:rsidR="009E1033" w:rsidRPr="00260C47" w:rsidRDefault="009E1033" w:rsidP="009E1033">
      <w:pPr>
        <w:spacing w:line="235" w:lineRule="auto"/>
        <w:ind w:firstLine="567"/>
        <w:jc w:val="both"/>
        <w:rPr>
          <w:sz w:val="26"/>
          <w:szCs w:val="26"/>
        </w:rPr>
      </w:pPr>
      <w:r w:rsidRPr="00260C47">
        <w:rPr>
          <w:sz w:val="26"/>
          <w:szCs w:val="26"/>
        </w:rPr>
        <w:t xml:space="preserve">- проводили уроки на низькому науково-методичному рівні; </w:t>
      </w:r>
    </w:p>
    <w:p w:rsidR="009E1033" w:rsidRPr="00260C47" w:rsidRDefault="009E1033" w:rsidP="009E1033">
      <w:pPr>
        <w:spacing w:line="235" w:lineRule="auto"/>
        <w:ind w:firstLine="567"/>
        <w:jc w:val="both"/>
        <w:rPr>
          <w:sz w:val="26"/>
          <w:szCs w:val="26"/>
        </w:rPr>
      </w:pPr>
      <w:r w:rsidRPr="00260C47">
        <w:rPr>
          <w:sz w:val="26"/>
          <w:szCs w:val="26"/>
        </w:rPr>
        <w:t>- більшість занять оцінені вчителями та методистами на «</w:t>
      </w:r>
      <w:r w:rsidRPr="00260C47">
        <w:rPr>
          <w:i/>
          <w:sz w:val="26"/>
          <w:szCs w:val="26"/>
        </w:rPr>
        <w:t>задовільно</w:t>
      </w:r>
      <w:r w:rsidRPr="00260C47">
        <w:rPr>
          <w:sz w:val="26"/>
          <w:szCs w:val="26"/>
        </w:rPr>
        <w:t xml:space="preserve">»; </w:t>
      </w:r>
    </w:p>
    <w:p w:rsidR="009E1033" w:rsidRPr="00260C47" w:rsidRDefault="009E1033" w:rsidP="009E1033">
      <w:pPr>
        <w:spacing w:line="235" w:lineRule="auto"/>
        <w:ind w:firstLine="567"/>
        <w:jc w:val="both"/>
        <w:rPr>
          <w:sz w:val="26"/>
          <w:szCs w:val="26"/>
        </w:rPr>
      </w:pPr>
      <w:r w:rsidRPr="00260C47">
        <w:rPr>
          <w:sz w:val="26"/>
          <w:szCs w:val="26"/>
        </w:rPr>
        <w:lastRenderedPageBreak/>
        <w:t xml:space="preserve">- продемонстрували слабкі вміння працювати з мовознавчим матеріалом та текстом художнього твору; </w:t>
      </w:r>
    </w:p>
    <w:p w:rsidR="009E1033" w:rsidRPr="00260C47" w:rsidRDefault="009E1033" w:rsidP="009E1033">
      <w:pPr>
        <w:spacing w:line="235" w:lineRule="auto"/>
        <w:ind w:firstLine="567"/>
        <w:jc w:val="both"/>
        <w:rPr>
          <w:sz w:val="26"/>
          <w:szCs w:val="26"/>
        </w:rPr>
      </w:pPr>
      <w:r w:rsidRPr="00260C47">
        <w:rPr>
          <w:sz w:val="26"/>
          <w:szCs w:val="26"/>
        </w:rPr>
        <w:t>- епізодично використовували різноманітні форми роботи на уроках мови та літератури;</w:t>
      </w:r>
    </w:p>
    <w:p w:rsidR="009E1033" w:rsidRPr="00260C47" w:rsidRDefault="009E1033" w:rsidP="009E1033">
      <w:pPr>
        <w:spacing w:line="235" w:lineRule="auto"/>
        <w:ind w:firstLine="567"/>
        <w:jc w:val="both"/>
        <w:rPr>
          <w:sz w:val="26"/>
          <w:szCs w:val="26"/>
        </w:rPr>
      </w:pPr>
      <w:r w:rsidRPr="00260C47">
        <w:rPr>
          <w:sz w:val="26"/>
          <w:szCs w:val="26"/>
        </w:rPr>
        <w:t xml:space="preserve">- провели заліковий позакласний захід із української мови та літератури на низькому організаційному та методичному рівні; </w:t>
      </w:r>
    </w:p>
    <w:p w:rsidR="009E1033" w:rsidRPr="00260C47" w:rsidRDefault="009E1033" w:rsidP="009E1033">
      <w:pPr>
        <w:spacing w:line="235" w:lineRule="auto"/>
        <w:ind w:firstLine="567"/>
        <w:jc w:val="both"/>
        <w:rPr>
          <w:sz w:val="26"/>
          <w:szCs w:val="26"/>
        </w:rPr>
      </w:pPr>
      <w:r w:rsidRPr="00260C47">
        <w:rPr>
          <w:sz w:val="26"/>
          <w:szCs w:val="26"/>
        </w:rPr>
        <w:t xml:space="preserve">- ігнорували </w:t>
      </w:r>
      <w:proofErr w:type="spellStart"/>
      <w:r w:rsidRPr="00260C47">
        <w:rPr>
          <w:sz w:val="26"/>
          <w:szCs w:val="26"/>
        </w:rPr>
        <w:t>взаємовідвідування</w:t>
      </w:r>
      <w:proofErr w:type="spellEnd"/>
      <w:r w:rsidRPr="00260C47">
        <w:rPr>
          <w:sz w:val="26"/>
          <w:szCs w:val="26"/>
        </w:rPr>
        <w:t xml:space="preserve">; </w:t>
      </w:r>
    </w:p>
    <w:p w:rsidR="009E1033" w:rsidRPr="00260C47" w:rsidRDefault="009E1033" w:rsidP="009E1033">
      <w:pPr>
        <w:spacing w:line="235" w:lineRule="auto"/>
        <w:ind w:firstLine="567"/>
        <w:jc w:val="both"/>
        <w:rPr>
          <w:sz w:val="26"/>
          <w:szCs w:val="26"/>
        </w:rPr>
      </w:pPr>
      <w:r w:rsidRPr="00260C47">
        <w:rPr>
          <w:sz w:val="26"/>
          <w:szCs w:val="26"/>
        </w:rPr>
        <w:t xml:space="preserve">- недостатньо вивчили учнівський колектив; </w:t>
      </w:r>
    </w:p>
    <w:p w:rsidR="009E1033" w:rsidRPr="00260C47" w:rsidRDefault="009E1033" w:rsidP="009E1033">
      <w:pPr>
        <w:spacing w:line="235" w:lineRule="auto"/>
        <w:ind w:firstLine="567"/>
        <w:jc w:val="both"/>
        <w:rPr>
          <w:sz w:val="26"/>
          <w:szCs w:val="26"/>
        </w:rPr>
      </w:pPr>
      <w:r w:rsidRPr="00260C47">
        <w:rPr>
          <w:sz w:val="26"/>
          <w:szCs w:val="26"/>
        </w:rPr>
        <w:t xml:space="preserve">- були відсутніми на настановній та підсумковій конференціях; </w:t>
      </w:r>
    </w:p>
    <w:p w:rsidR="009E1033" w:rsidRPr="00260C47" w:rsidRDefault="009E1033" w:rsidP="009E1033">
      <w:pPr>
        <w:spacing w:line="235" w:lineRule="auto"/>
        <w:ind w:firstLine="567"/>
        <w:jc w:val="both"/>
        <w:rPr>
          <w:sz w:val="26"/>
          <w:szCs w:val="26"/>
        </w:rPr>
      </w:pPr>
      <w:r w:rsidRPr="00260C47">
        <w:rPr>
          <w:sz w:val="26"/>
          <w:szCs w:val="26"/>
        </w:rPr>
        <w:t xml:space="preserve">- продемонстрували низький рівень сформованості професійно-педагогічних умінь; </w:t>
      </w:r>
    </w:p>
    <w:p w:rsidR="009E1033" w:rsidRPr="00260C47" w:rsidRDefault="009E1033" w:rsidP="009E1033">
      <w:pPr>
        <w:spacing w:line="235" w:lineRule="auto"/>
        <w:ind w:firstLine="567"/>
        <w:jc w:val="both"/>
        <w:rPr>
          <w:sz w:val="26"/>
          <w:szCs w:val="26"/>
        </w:rPr>
      </w:pPr>
      <w:r w:rsidRPr="00260C47">
        <w:rPr>
          <w:sz w:val="26"/>
          <w:szCs w:val="26"/>
        </w:rPr>
        <w:t xml:space="preserve">- мають суттєві зауваження щодо якісного оформлення та подання на перевірку звітної документації з педпрактики. </w:t>
      </w:r>
    </w:p>
    <w:p w:rsidR="009E1033" w:rsidRPr="00260C47" w:rsidRDefault="009E1033" w:rsidP="009E1033">
      <w:pPr>
        <w:spacing w:line="235" w:lineRule="auto"/>
        <w:ind w:firstLine="567"/>
        <w:jc w:val="both"/>
        <w:rPr>
          <w:sz w:val="26"/>
          <w:szCs w:val="26"/>
        </w:rPr>
      </w:pPr>
      <w:r w:rsidRPr="00260C47">
        <w:rPr>
          <w:sz w:val="26"/>
          <w:szCs w:val="26"/>
        </w:rPr>
        <w:t xml:space="preserve">Педагогічна практика </w:t>
      </w:r>
      <w:r w:rsidRPr="00260C47">
        <w:rPr>
          <w:b/>
          <w:sz w:val="26"/>
          <w:szCs w:val="26"/>
        </w:rPr>
        <w:t>оцінюється «</w:t>
      </w:r>
      <w:r w:rsidRPr="00260C47">
        <w:rPr>
          <w:b/>
          <w:i/>
          <w:sz w:val="26"/>
          <w:szCs w:val="26"/>
        </w:rPr>
        <w:t>незадовільно</w:t>
      </w:r>
      <w:r w:rsidRPr="00260C47">
        <w:rPr>
          <w:b/>
          <w:sz w:val="26"/>
          <w:szCs w:val="26"/>
        </w:rPr>
        <w:t>» (35–49 балів, FX)</w:t>
      </w:r>
      <w:r w:rsidRPr="00260C47">
        <w:rPr>
          <w:sz w:val="26"/>
          <w:szCs w:val="26"/>
        </w:rPr>
        <w:t xml:space="preserve">, якщо студент не виконав програми педагогічної практики. При отриманні незадовільної оцінки за практику студент зобов’язаний пройти її повторно у визначений керівником і вільний від занять в університеті час. </w:t>
      </w:r>
    </w:p>
    <w:p w:rsidR="009E1033" w:rsidRPr="00260C47" w:rsidRDefault="009E1033" w:rsidP="009E1033">
      <w:pPr>
        <w:spacing w:line="235" w:lineRule="auto"/>
        <w:ind w:firstLine="567"/>
        <w:jc w:val="both"/>
        <w:rPr>
          <w:b/>
          <w:bCs/>
          <w:sz w:val="26"/>
          <w:szCs w:val="26"/>
        </w:rPr>
      </w:pPr>
      <w:r w:rsidRPr="00260C47">
        <w:rPr>
          <w:sz w:val="26"/>
          <w:szCs w:val="26"/>
        </w:rPr>
        <w:t>Здобувач вищої освіти, який не виконав програму педпрактики з поважних причин, має право на проходження практики повторно. При повторному невиконанні завдань практики студент може бути відрахований із закладу вищої освіти.</w:t>
      </w:r>
    </w:p>
    <w:p w:rsidR="00703900" w:rsidRDefault="00703900" w:rsidP="00703900">
      <w:pPr>
        <w:pStyle w:val="a8"/>
        <w:tabs>
          <w:tab w:val="left" w:pos="0"/>
        </w:tabs>
        <w:spacing w:line="242" w:lineRule="auto"/>
        <w:ind w:left="0" w:firstLine="0"/>
        <w:jc w:val="center"/>
        <w:rPr>
          <w:b/>
          <w:bCs/>
          <w:color w:val="833C0B" w:themeColor="accent2" w:themeShade="80"/>
          <w:sz w:val="28"/>
          <w:szCs w:val="28"/>
        </w:rPr>
      </w:pPr>
    </w:p>
    <w:p w:rsidR="00EA186D" w:rsidRPr="00EA186D" w:rsidRDefault="00EA186D" w:rsidP="00EA186D">
      <w:pPr>
        <w:widowControl/>
        <w:tabs>
          <w:tab w:val="left" w:pos="0"/>
        </w:tabs>
        <w:autoSpaceDE/>
        <w:autoSpaceDN/>
        <w:contextualSpacing/>
        <w:jc w:val="center"/>
        <w:rPr>
          <w:rFonts w:eastAsia="Calibri"/>
          <w:bCs/>
          <w:color w:val="632423"/>
          <w:sz w:val="28"/>
          <w:szCs w:val="28"/>
          <w:lang w:val="ru-RU" w:eastAsia="ru-RU"/>
        </w:rPr>
      </w:pPr>
      <w:r w:rsidRPr="00EA186D">
        <w:rPr>
          <w:rFonts w:eastAsia="Calibri"/>
          <w:b/>
          <w:bCs/>
          <w:color w:val="632423"/>
          <w:sz w:val="28"/>
          <w:szCs w:val="28"/>
          <w:lang w:val="ru-RU" w:eastAsia="ru-RU"/>
        </w:rPr>
        <w:t>ПОЛІТИКА ЩОДО АКАДЕМІЧНОЇ ДОБРОЧЕСНОСТІ</w:t>
      </w:r>
    </w:p>
    <w:p w:rsidR="00EA186D" w:rsidRPr="00EA186D" w:rsidRDefault="00EA186D" w:rsidP="00EA186D">
      <w:pPr>
        <w:widowControl/>
        <w:autoSpaceDE/>
        <w:autoSpaceDN/>
        <w:contextualSpacing/>
        <w:rPr>
          <w:rFonts w:eastAsia="Calibri"/>
          <w:bCs/>
          <w:color w:val="000000"/>
          <w:sz w:val="28"/>
          <w:szCs w:val="28"/>
          <w:lang w:val="ru-RU" w:eastAsia="ru-RU"/>
        </w:rPr>
      </w:pPr>
      <w:proofErr w:type="spellStart"/>
      <w:r w:rsidRPr="00EA186D">
        <w:rPr>
          <w:rFonts w:eastAsia="Calibri"/>
          <w:bCs/>
          <w:color w:val="000000"/>
          <w:sz w:val="28"/>
          <w:szCs w:val="28"/>
          <w:lang w:val="ru-RU" w:eastAsia="ru-RU"/>
        </w:rPr>
        <w:t>Дотримання</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політики</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щодо</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академічної</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доброчесності</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учасниками</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освітнього</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процесу</w:t>
      </w:r>
      <w:proofErr w:type="spellEnd"/>
      <w:r w:rsidRPr="00EA186D">
        <w:rPr>
          <w:rFonts w:eastAsia="Calibri"/>
          <w:bCs/>
          <w:color w:val="000000"/>
          <w:sz w:val="28"/>
          <w:szCs w:val="28"/>
          <w:lang w:val="ru-RU" w:eastAsia="ru-RU"/>
        </w:rPr>
        <w:t xml:space="preserve"> при </w:t>
      </w:r>
      <w:proofErr w:type="spellStart"/>
      <w:r w:rsidRPr="00EA186D">
        <w:rPr>
          <w:rFonts w:eastAsia="Calibri"/>
          <w:bCs/>
          <w:color w:val="000000"/>
          <w:sz w:val="28"/>
          <w:szCs w:val="28"/>
          <w:lang w:val="ru-RU" w:eastAsia="ru-RU"/>
        </w:rPr>
        <w:t>вивченні</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навчальної</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дисципліни</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регламентовано</w:t>
      </w:r>
      <w:proofErr w:type="spellEnd"/>
      <w:r w:rsidRPr="00EA186D">
        <w:rPr>
          <w:rFonts w:eastAsia="Calibri"/>
          <w:bCs/>
          <w:color w:val="000000"/>
          <w:sz w:val="28"/>
          <w:szCs w:val="28"/>
          <w:lang w:val="ru-RU" w:eastAsia="ru-RU"/>
        </w:rPr>
        <w:t xml:space="preserve"> такими документами:</w:t>
      </w:r>
    </w:p>
    <w:p w:rsidR="00EA186D" w:rsidRPr="00EA186D" w:rsidRDefault="00EA186D" w:rsidP="00EA186D">
      <w:pPr>
        <w:widowControl/>
        <w:numPr>
          <w:ilvl w:val="0"/>
          <w:numId w:val="1"/>
        </w:numPr>
        <w:autoSpaceDE/>
        <w:autoSpaceDN/>
        <w:jc w:val="both"/>
        <w:rPr>
          <w:rFonts w:eastAsia="Calibri"/>
          <w:bCs/>
          <w:color w:val="000000"/>
          <w:sz w:val="28"/>
          <w:szCs w:val="28"/>
          <w:lang w:val="ru-RU" w:eastAsia="ru-RU"/>
        </w:rPr>
      </w:pPr>
      <w:r w:rsidRPr="00EA186D">
        <w:rPr>
          <w:rFonts w:eastAsia="Calibri"/>
          <w:bCs/>
          <w:color w:val="000000"/>
          <w:sz w:val="28"/>
          <w:szCs w:val="28"/>
          <w:lang w:val="ru-RU" w:eastAsia="ru-RU"/>
        </w:rPr>
        <w:t>«</w:t>
      </w:r>
      <w:proofErr w:type="spellStart"/>
      <w:r w:rsidRPr="00EA186D">
        <w:rPr>
          <w:rFonts w:eastAsia="Calibri"/>
          <w:bCs/>
          <w:color w:val="000000"/>
          <w:sz w:val="28"/>
          <w:szCs w:val="28"/>
          <w:lang w:val="ru-RU" w:eastAsia="ru-RU"/>
        </w:rPr>
        <w:t>Етичний</w:t>
      </w:r>
      <w:proofErr w:type="spellEnd"/>
      <w:r w:rsidRPr="00EA186D">
        <w:rPr>
          <w:rFonts w:eastAsia="Calibri"/>
          <w:bCs/>
          <w:color w:val="000000"/>
          <w:sz w:val="28"/>
          <w:szCs w:val="28"/>
          <w:lang w:val="ru-RU" w:eastAsia="ru-RU"/>
        </w:rPr>
        <w:t xml:space="preserve"> кодекс </w:t>
      </w:r>
      <w:proofErr w:type="spellStart"/>
      <w:r w:rsidRPr="00EA186D">
        <w:rPr>
          <w:rFonts w:eastAsia="Calibri"/>
          <w:bCs/>
          <w:color w:val="000000"/>
          <w:spacing w:val="-4"/>
          <w:sz w:val="28"/>
          <w:szCs w:val="28"/>
          <w:lang w:val="ru-RU" w:eastAsia="ru-RU"/>
        </w:rPr>
        <w:t>Чернівецького</w:t>
      </w:r>
      <w:proofErr w:type="spellEnd"/>
      <w:r w:rsidRPr="00EA186D">
        <w:rPr>
          <w:rFonts w:eastAsia="Calibri"/>
          <w:bCs/>
          <w:color w:val="000000"/>
          <w:spacing w:val="-4"/>
          <w:sz w:val="28"/>
          <w:szCs w:val="28"/>
          <w:lang w:val="ru-RU" w:eastAsia="ru-RU"/>
        </w:rPr>
        <w:t xml:space="preserve"> </w:t>
      </w:r>
      <w:proofErr w:type="spellStart"/>
      <w:r w:rsidRPr="00EA186D">
        <w:rPr>
          <w:rFonts w:eastAsia="Calibri"/>
          <w:bCs/>
          <w:color w:val="000000"/>
          <w:spacing w:val="-4"/>
          <w:sz w:val="28"/>
          <w:szCs w:val="28"/>
          <w:lang w:val="ru-RU" w:eastAsia="ru-RU"/>
        </w:rPr>
        <w:t>національного</w:t>
      </w:r>
      <w:proofErr w:type="spellEnd"/>
      <w:r w:rsidRPr="00EA186D">
        <w:rPr>
          <w:rFonts w:eastAsia="Calibri"/>
          <w:bCs/>
          <w:color w:val="000000"/>
          <w:spacing w:val="-4"/>
          <w:sz w:val="28"/>
          <w:szCs w:val="28"/>
          <w:lang w:val="ru-RU" w:eastAsia="ru-RU"/>
        </w:rPr>
        <w:t xml:space="preserve"> </w:t>
      </w:r>
      <w:proofErr w:type="spellStart"/>
      <w:r w:rsidRPr="00EA186D">
        <w:rPr>
          <w:rFonts w:eastAsia="Calibri"/>
          <w:bCs/>
          <w:color w:val="000000"/>
          <w:spacing w:val="-4"/>
          <w:sz w:val="28"/>
          <w:szCs w:val="28"/>
          <w:lang w:val="ru-RU" w:eastAsia="ru-RU"/>
        </w:rPr>
        <w:t>університету</w:t>
      </w:r>
      <w:proofErr w:type="spellEnd"/>
      <w:r w:rsidRPr="00EA186D">
        <w:rPr>
          <w:rFonts w:eastAsia="Calibri"/>
          <w:bCs/>
          <w:color w:val="000000"/>
          <w:spacing w:val="-4"/>
          <w:sz w:val="28"/>
          <w:szCs w:val="28"/>
          <w:lang w:val="ru-RU" w:eastAsia="ru-RU"/>
        </w:rPr>
        <w:t xml:space="preserve"> </w:t>
      </w:r>
      <w:proofErr w:type="spellStart"/>
      <w:r w:rsidRPr="00EA186D">
        <w:rPr>
          <w:rFonts w:eastAsia="Calibri"/>
          <w:bCs/>
          <w:color w:val="000000"/>
          <w:spacing w:val="-4"/>
          <w:sz w:val="28"/>
          <w:szCs w:val="28"/>
          <w:lang w:val="ru-RU" w:eastAsia="ru-RU"/>
        </w:rPr>
        <w:t>імені</w:t>
      </w:r>
      <w:proofErr w:type="spellEnd"/>
      <w:r w:rsidRPr="00EA186D">
        <w:rPr>
          <w:rFonts w:eastAsia="Calibri"/>
          <w:bCs/>
          <w:color w:val="000000"/>
          <w:spacing w:val="-4"/>
          <w:sz w:val="28"/>
          <w:szCs w:val="28"/>
          <w:lang w:val="ru-RU" w:eastAsia="ru-RU"/>
        </w:rPr>
        <w:t xml:space="preserve"> </w:t>
      </w:r>
      <w:proofErr w:type="spellStart"/>
      <w:r w:rsidRPr="00EA186D">
        <w:rPr>
          <w:rFonts w:eastAsia="Calibri"/>
          <w:bCs/>
          <w:color w:val="000000"/>
          <w:spacing w:val="-4"/>
          <w:sz w:val="28"/>
          <w:szCs w:val="28"/>
          <w:lang w:val="ru-RU" w:eastAsia="ru-RU"/>
        </w:rPr>
        <w:t>Юрія</w:t>
      </w:r>
      <w:proofErr w:type="spellEnd"/>
      <w:r w:rsidRPr="00EA186D">
        <w:rPr>
          <w:rFonts w:eastAsia="Calibri"/>
          <w:bCs/>
          <w:color w:val="000000"/>
          <w:spacing w:val="-4"/>
          <w:sz w:val="28"/>
          <w:szCs w:val="28"/>
          <w:lang w:val="ru-RU" w:eastAsia="ru-RU"/>
        </w:rPr>
        <w:t xml:space="preserve"> </w:t>
      </w:r>
      <w:proofErr w:type="spellStart"/>
      <w:r w:rsidRPr="00EA186D">
        <w:rPr>
          <w:rFonts w:eastAsia="Calibri"/>
          <w:bCs/>
          <w:color w:val="000000"/>
          <w:spacing w:val="-4"/>
          <w:sz w:val="28"/>
          <w:szCs w:val="28"/>
          <w:lang w:val="ru-RU" w:eastAsia="ru-RU"/>
        </w:rPr>
        <w:t>Федьковича</w:t>
      </w:r>
      <w:proofErr w:type="spellEnd"/>
      <w:r w:rsidRPr="00EA186D">
        <w:rPr>
          <w:rFonts w:eastAsia="Calibri"/>
          <w:bCs/>
          <w:color w:val="000000"/>
          <w:spacing w:val="-4"/>
          <w:sz w:val="28"/>
          <w:szCs w:val="28"/>
          <w:lang w:val="ru-RU" w:eastAsia="ru-RU"/>
        </w:rPr>
        <w:t>»</w:t>
      </w:r>
      <w:r w:rsidRPr="00EA186D">
        <w:rPr>
          <w:rFonts w:eastAsia="Calibri"/>
          <w:bCs/>
          <w:color w:val="000000"/>
          <w:sz w:val="28"/>
          <w:szCs w:val="28"/>
          <w:lang w:val="ru-RU" w:eastAsia="ru-RU"/>
        </w:rPr>
        <w:t xml:space="preserve"> </w:t>
      </w:r>
      <w:hyperlink r:id="rId9" w:history="1">
        <w:r w:rsidRPr="00EA186D">
          <w:rPr>
            <w:rFonts w:eastAsia="Calibri"/>
            <w:bCs/>
            <w:color w:val="0000FF"/>
            <w:sz w:val="28"/>
            <w:szCs w:val="28"/>
            <w:u w:val="single"/>
            <w:lang w:val="ru-RU" w:eastAsia="ru-RU"/>
          </w:rPr>
          <w:t>https://www.chnu.edu.ua/media/jxdbs0zb/etychnyi-kodeks-chernivetskoho-natsionalnoho-universytetu.pdf</w:t>
        </w:r>
      </w:hyperlink>
    </w:p>
    <w:p w:rsidR="00EA186D" w:rsidRPr="00EA186D" w:rsidRDefault="00EA186D" w:rsidP="00EA186D">
      <w:pPr>
        <w:widowControl/>
        <w:numPr>
          <w:ilvl w:val="0"/>
          <w:numId w:val="1"/>
        </w:numPr>
        <w:autoSpaceDE/>
        <w:autoSpaceDN/>
        <w:jc w:val="both"/>
        <w:rPr>
          <w:rFonts w:eastAsia="Calibri"/>
          <w:bCs/>
          <w:color w:val="000000"/>
          <w:sz w:val="28"/>
          <w:szCs w:val="28"/>
          <w:lang w:val="ru-RU" w:eastAsia="ru-RU"/>
        </w:rPr>
      </w:pPr>
      <w:r w:rsidRPr="00EA186D">
        <w:rPr>
          <w:rFonts w:eastAsia="Calibri"/>
          <w:bCs/>
          <w:color w:val="000000"/>
          <w:sz w:val="28"/>
          <w:szCs w:val="28"/>
          <w:lang w:val="ru-RU" w:eastAsia="ru-RU"/>
        </w:rPr>
        <w:t>«</w:t>
      </w:r>
      <w:proofErr w:type="spellStart"/>
      <w:r w:rsidRPr="00EA186D">
        <w:rPr>
          <w:rFonts w:eastAsia="Calibri"/>
          <w:bCs/>
          <w:color w:val="000000"/>
          <w:sz w:val="28"/>
          <w:szCs w:val="28"/>
          <w:lang w:val="ru-RU" w:eastAsia="ru-RU"/>
        </w:rPr>
        <w:t>Положенням</w:t>
      </w:r>
      <w:proofErr w:type="spellEnd"/>
      <w:r w:rsidRPr="00EA186D">
        <w:rPr>
          <w:rFonts w:eastAsia="Calibri"/>
          <w:bCs/>
          <w:color w:val="000000"/>
          <w:sz w:val="28"/>
          <w:szCs w:val="28"/>
          <w:lang w:val="ru-RU" w:eastAsia="ru-RU"/>
        </w:rPr>
        <w:t xml:space="preserve"> про </w:t>
      </w:r>
      <w:proofErr w:type="spellStart"/>
      <w:r w:rsidRPr="00EA186D">
        <w:rPr>
          <w:rFonts w:eastAsia="Calibri"/>
          <w:bCs/>
          <w:color w:val="000000"/>
          <w:sz w:val="28"/>
          <w:szCs w:val="28"/>
          <w:lang w:val="ru-RU" w:eastAsia="ru-RU"/>
        </w:rPr>
        <w:t>виявлення</w:t>
      </w:r>
      <w:proofErr w:type="spellEnd"/>
      <w:r w:rsidRPr="00EA186D">
        <w:rPr>
          <w:rFonts w:eastAsia="Calibri"/>
          <w:bCs/>
          <w:color w:val="000000"/>
          <w:sz w:val="28"/>
          <w:szCs w:val="28"/>
          <w:lang w:val="ru-RU" w:eastAsia="ru-RU"/>
        </w:rPr>
        <w:t xml:space="preserve"> та </w:t>
      </w:r>
      <w:proofErr w:type="spellStart"/>
      <w:r w:rsidRPr="00EA186D">
        <w:rPr>
          <w:rFonts w:eastAsia="Calibri"/>
          <w:bCs/>
          <w:color w:val="000000"/>
          <w:sz w:val="28"/>
          <w:szCs w:val="28"/>
          <w:lang w:val="ru-RU" w:eastAsia="ru-RU"/>
        </w:rPr>
        <w:t>запобігання</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академічного</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плагіату</w:t>
      </w:r>
      <w:proofErr w:type="spellEnd"/>
      <w:r w:rsidRPr="00EA186D">
        <w:rPr>
          <w:rFonts w:eastAsia="Calibri"/>
          <w:bCs/>
          <w:color w:val="000000"/>
          <w:sz w:val="28"/>
          <w:szCs w:val="28"/>
          <w:lang w:val="ru-RU" w:eastAsia="ru-RU"/>
        </w:rPr>
        <w:t xml:space="preserve"> у </w:t>
      </w:r>
      <w:proofErr w:type="spellStart"/>
      <w:r w:rsidRPr="00EA186D">
        <w:rPr>
          <w:rFonts w:eastAsia="Calibri"/>
          <w:bCs/>
          <w:color w:val="000000"/>
          <w:sz w:val="28"/>
          <w:szCs w:val="28"/>
          <w:lang w:val="ru-RU" w:eastAsia="ru-RU"/>
        </w:rPr>
        <w:t>Чернівецькому</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національному</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університету</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імені</w:t>
      </w:r>
      <w:proofErr w:type="spellEnd"/>
      <w:r w:rsidRPr="00EA186D">
        <w:rPr>
          <w:rFonts w:eastAsia="Calibri"/>
          <w:bCs/>
          <w:color w:val="000000"/>
          <w:sz w:val="28"/>
          <w:szCs w:val="28"/>
          <w:lang w:val="ru-RU" w:eastAsia="ru-RU"/>
        </w:rPr>
        <w:t xml:space="preserve"> </w:t>
      </w:r>
      <w:proofErr w:type="spellStart"/>
      <w:r w:rsidRPr="00EA186D">
        <w:rPr>
          <w:rFonts w:eastAsia="Calibri"/>
          <w:bCs/>
          <w:color w:val="000000"/>
          <w:sz w:val="28"/>
          <w:szCs w:val="28"/>
          <w:lang w:val="ru-RU" w:eastAsia="ru-RU"/>
        </w:rPr>
        <w:t>Юрія</w:t>
      </w:r>
      <w:proofErr w:type="spellEnd"/>
      <w:r w:rsidRPr="00EA186D">
        <w:rPr>
          <w:rFonts w:eastAsia="Calibri"/>
          <w:bCs/>
          <w:color w:val="000000"/>
          <w:sz w:val="28"/>
          <w:szCs w:val="28"/>
          <w:lang w:val="ru-RU" w:eastAsia="ru-RU"/>
        </w:rPr>
        <w:t xml:space="preserve"> Федьковича» </w:t>
      </w:r>
      <w:hyperlink r:id="rId10" w:history="1">
        <w:r w:rsidRPr="00EA186D">
          <w:rPr>
            <w:rFonts w:eastAsia="Calibri"/>
            <w:bCs/>
            <w:color w:val="0000FF"/>
            <w:sz w:val="28"/>
            <w:szCs w:val="28"/>
            <w:u w:val="single"/>
            <w:lang w:val="ru-RU" w:eastAsia="ru-RU"/>
          </w:rPr>
          <w:t>https://www.chnu.edu.ua/media/f5eleobm/polozhennya-pro-zapobihannia-plahiatu_2024.pdf</w:t>
        </w:r>
      </w:hyperlink>
    </w:p>
    <w:p w:rsidR="00EA186D" w:rsidRPr="00EA186D" w:rsidRDefault="00EA186D" w:rsidP="00EA186D">
      <w:pPr>
        <w:ind w:left="360"/>
        <w:jc w:val="both"/>
        <w:rPr>
          <w:rFonts w:eastAsia="Calibri"/>
          <w:bCs/>
          <w:color w:val="000000"/>
          <w:sz w:val="28"/>
          <w:szCs w:val="28"/>
          <w:lang w:val="ru-RU" w:eastAsia="ru-RU"/>
        </w:rPr>
      </w:pPr>
    </w:p>
    <w:p w:rsidR="00EA186D" w:rsidRPr="00EA186D" w:rsidRDefault="00EA186D" w:rsidP="00EA186D">
      <w:pPr>
        <w:widowControl/>
        <w:autoSpaceDE/>
        <w:autoSpaceDN/>
        <w:rPr>
          <w:rFonts w:eastAsia="Calibri"/>
          <w:sz w:val="28"/>
          <w:szCs w:val="24"/>
          <w:lang w:val="ru-RU" w:eastAsia="ru-RU"/>
        </w:rPr>
      </w:pPr>
    </w:p>
    <w:p w:rsidR="00703900" w:rsidRPr="00EA186D" w:rsidRDefault="00703900" w:rsidP="00703900">
      <w:pPr>
        <w:spacing w:line="242" w:lineRule="auto"/>
        <w:rPr>
          <w:bCs/>
          <w:color w:val="000000" w:themeColor="text1"/>
          <w:sz w:val="28"/>
          <w:szCs w:val="28"/>
          <w:lang w:val="ru-RU"/>
        </w:rPr>
      </w:pPr>
    </w:p>
    <w:p w:rsidR="00703900" w:rsidRDefault="00703900" w:rsidP="00703900">
      <w:pPr>
        <w:pStyle w:val="a8"/>
        <w:tabs>
          <w:tab w:val="left" w:pos="0"/>
          <w:tab w:val="left" w:pos="142"/>
          <w:tab w:val="left" w:pos="284"/>
          <w:tab w:val="left" w:pos="567"/>
        </w:tabs>
        <w:spacing w:line="242" w:lineRule="auto"/>
        <w:ind w:left="0" w:firstLine="0"/>
        <w:jc w:val="center"/>
        <w:rPr>
          <w:rFonts w:eastAsia="+mn-ea"/>
          <w:b/>
          <w:color w:val="833C0B" w:themeColor="accent2" w:themeShade="80"/>
          <w:kern w:val="24"/>
          <w:sz w:val="28"/>
          <w:szCs w:val="28"/>
        </w:rPr>
      </w:pPr>
      <w:r>
        <w:rPr>
          <w:rFonts w:eastAsia="+mn-ea"/>
          <w:b/>
          <w:color w:val="833C0B" w:themeColor="accent2" w:themeShade="80"/>
          <w:kern w:val="24"/>
          <w:sz w:val="28"/>
          <w:szCs w:val="28"/>
        </w:rPr>
        <w:t>ІНФОРМАЦІЙНІ РЕСУРСИ</w:t>
      </w:r>
    </w:p>
    <w:p w:rsidR="009E1033" w:rsidRDefault="009E1033" w:rsidP="009E1033">
      <w:pPr>
        <w:pStyle w:val="a6"/>
        <w:numPr>
          <w:ilvl w:val="0"/>
          <w:numId w:val="5"/>
        </w:numPr>
        <w:tabs>
          <w:tab w:val="left" w:pos="709"/>
        </w:tabs>
        <w:spacing w:before="0" w:beforeAutospacing="0" w:after="0" w:afterAutospacing="0"/>
        <w:jc w:val="both"/>
      </w:pPr>
      <w:r>
        <w:t xml:space="preserve">Береш О. І., </w:t>
      </w:r>
      <w:proofErr w:type="spellStart"/>
      <w:r>
        <w:t>Гнаткович</w:t>
      </w:r>
      <w:proofErr w:type="spellEnd"/>
      <w:r>
        <w:t xml:space="preserve"> Т. Д., </w:t>
      </w:r>
      <w:proofErr w:type="spellStart"/>
      <w:r>
        <w:t>Ківежій</w:t>
      </w:r>
      <w:proofErr w:type="spellEnd"/>
      <w:r>
        <w:t xml:space="preserve"> О. В. </w:t>
      </w:r>
      <w:proofErr w:type="spellStart"/>
      <w:r>
        <w:t>Шкурда</w:t>
      </w:r>
      <w:proofErr w:type="spellEnd"/>
      <w:r>
        <w:t xml:space="preserve"> М. І. Українська мова. 5–9 класи. Програми факультативних курсів для загальноосвітніх навчальних закладів. Ужгород : </w:t>
      </w:r>
      <w:proofErr w:type="spellStart"/>
      <w:r>
        <w:t>Ґражда</w:t>
      </w:r>
      <w:proofErr w:type="spellEnd"/>
      <w:r>
        <w:t xml:space="preserve">, 2015. 68 с. </w:t>
      </w:r>
    </w:p>
    <w:p w:rsidR="009E1033" w:rsidRDefault="009E1033" w:rsidP="009E1033">
      <w:pPr>
        <w:pStyle w:val="a8"/>
        <w:widowControl/>
        <w:numPr>
          <w:ilvl w:val="0"/>
          <w:numId w:val="5"/>
        </w:numPr>
        <w:tabs>
          <w:tab w:val="left" w:pos="709"/>
        </w:tabs>
        <w:autoSpaceDE/>
        <w:autoSpaceDN/>
        <w:contextualSpacing/>
      </w:pPr>
      <w:proofErr w:type="spellStart"/>
      <w:r>
        <w:t>Бузинська</w:t>
      </w:r>
      <w:proofErr w:type="spellEnd"/>
      <w:r>
        <w:t xml:space="preserve"> В. Є., </w:t>
      </w:r>
      <w:proofErr w:type="spellStart"/>
      <w:r>
        <w:t>Горбачевська</w:t>
      </w:r>
      <w:proofErr w:type="spellEnd"/>
      <w:r>
        <w:t xml:space="preserve"> І. І. Педагогічна практика : </w:t>
      </w:r>
      <w:proofErr w:type="spellStart"/>
      <w:r>
        <w:t>навч</w:t>
      </w:r>
      <w:proofErr w:type="spellEnd"/>
      <w:r>
        <w:t xml:space="preserve">.-метод. посібник. Чернівці : Чернівецький нац. університет, 2013. 160 с. </w:t>
      </w:r>
    </w:p>
    <w:p w:rsidR="009E1033" w:rsidRPr="00D45F50" w:rsidRDefault="009E1033" w:rsidP="009E1033">
      <w:pPr>
        <w:pStyle w:val="a8"/>
        <w:widowControl/>
        <w:numPr>
          <w:ilvl w:val="0"/>
          <w:numId w:val="5"/>
        </w:numPr>
        <w:tabs>
          <w:tab w:val="left" w:pos="709"/>
        </w:tabs>
        <w:autoSpaceDE/>
        <w:autoSpaceDN/>
        <w:contextualSpacing/>
        <w:rPr>
          <w:sz w:val="24"/>
          <w:szCs w:val="24"/>
        </w:rPr>
      </w:pPr>
      <w:proofErr w:type="spellStart"/>
      <w:r w:rsidRPr="006C0984">
        <w:rPr>
          <w:color w:val="000000"/>
          <w:sz w:val="24"/>
          <w:szCs w:val="24"/>
          <w:lang w:val="ru-RU"/>
        </w:rPr>
        <w:t>Наскрізна</w:t>
      </w:r>
      <w:proofErr w:type="spellEnd"/>
      <w:r w:rsidRPr="006C0984">
        <w:rPr>
          <w:color w:val="000000"/>
          <w:sz w:val="24"/>
          <w:szCs w:val="24"/>
          <w:lang w:val="ru-RU"/>
        </w:rPr>
        <w:t xml:space="preserve"> </w:t>
      </w:r>
      <w:proofErr w:type="spellStart"/>
      <w:r w:rsidRPr="006C0984">
        <w:rPr>
          <w:color w:val="000000"/>
          <w:sz w:val="24"/>
          <w:szCs w:val="24"/>
          <w:lang w:val="ru-RU"/>
        </w:rPr>
        <w:t>педагогічна</w:t>
      </w:r>
      <w:proofErr w:type="spellEnd"/>
      <w:r w:rsidRPr="006C0984">
        <w:rPr>
          <w:color w:val="000000"/>
          <w:sz w:val="24"/>
          <w:szCs w:val="24"/>
          <w:lang w:val="ru-RU"/>
        </w:rPr>
        <w:t xml:space="preserve"> </w:t>
      </w:r>
      <w:proofErr w:type="gramStart"/>
      <w:r w:rsidRPr="006C0984">
        <w:rPr>
          <w:color w:val="000000"/>
          <w:sz w:val="24"/>
          <w:szCs w:val="24"/>
          <w:lang w:val="ru-RU"/>
        </w:rPr>
        <w:t>практика :</w:t>
      </w:r>
      <w:proofErr w:type="gramEnd"/>
      <w:r w:rsidRPr="006C0984">
        <w:rPr>
          <w:color w:val="000000"/>
          <w:sz w:val="24"/>
          <w:szCs w:val="24"/>
          <w:lang w:val="ru-RU"/>
        </w:rPr>
        <w:t xml:space="preserve"> </w:t>
      </w:r>
      <w:proofErr w:type="spellStart"/>
      <w:r w:rsidRPr="006C0984">
        <w:rPr>
          <w:color w:val="000000"/>
          <w:sz w:val="24"/>
          <w:szCs w:val="24"/>
          <w:lang w:val="ru-RU"/>
        </w:rPr>
        <w:t>навчально-методичний</w:t>
      </w:r>
      <w:proofErr w:type="spellEnd"/>
      <w:r w:rsidRPr="006C0984">
        <w:rPr>
          <w:color w:val="000000"/>
          <w:sz w:val="24"/>
          <w:szCs w:val="24"/>
          <w:lang w:val="ru-RU"/>
        </w:rPr>
        <w:t xml:space="preserve"> </w:t>
      </w:r>
      <w:proofErr w:type="spellStart"/>
      <w:r w:rsidRPr="006C0984">
        <w:rPr>
          <w:color w:val="000000"/>
          <w:sz w:val="24"/>
          <w:szCs w:val="24"/>
          <w:lang w:val="ru-RU"/>
        </w:rPr>
        <w:t>посібник</w:t>
      </w:r>
      <w:proofErr w:type="spellEnd"/>
      <w:r w:rsidRPr="006C0984">
        <w:rPr>
          <w:color w:val="000000"/>
          <w:sz w:val="24"/>
          <w:szCs w:val="24"/>
          <w:lang w:val="ru-RU"/>
        </w:rPr>
        <w:t xml:space="preserve">: вид. 3-тє доп. і </w:t>
      </w:r>
      <w:proofErr w:type="spellStart"/>
      <w:r w:rsidRPr="006C0984">
        <w:rPr>
          <w:color w:val="000000"/>
          <w:sz w:val="24"/>
          <w:szCs w:val="24"/>
          <w:lang w:val="ru-RU"/>
        </w:rPr>
        <w:t>перероб</w:t>
      </w:r>
      <w:proofErr w:type="spellEnd"/>
      <w:r w:rsidRPr="006C0984">
        <w:rPr>
          <w:color w:val="000000"/>
          <w:sz w:val="24"/>
          <w:szCs w:val="24"/>
          <w:lang w:val="ru-RU"/>
        </w:rPr>
        <w:t xml:space="preserve">. / за наук. ред. А. А. </w:t>
      </w:r>
      <w:proofErr w:type="spellStart"/>
      <w:r w:rsidRPr="006C0984">
        <w:rPr>
          <w:color w:val="000000"/>
          <w:sz w:val="24"/>
          <w:szCs w:val="24"/>
          <w:lang w:val="ru-RU"/>
        </w:rPr>
        <w:t>Сбруєвої</w:t>
      </w:r>
      <w:proofErr w:type="spellEnd"/>
      <w:r w:rsidRPr="006C0984">
        <w:rPr>
          <w:color w:val="000000"/>
          <w:sz w:val="24"/>
          <w:szCs w:val="24"/>
          <w:lang w:val="ru-RU"/>
        </w:rPr>
        <w:t xml:space="preserve">. </w:t>
      </w:r>
      <w:proofErr w:type="spellStart"/>
      <w:r w:rsidRPr="006C0984">
        <w:rPr>
          <w:color w:val="000000"/>
          <w:sz w:val="24"/>
          <w:szCs w:val="24"/>
          <w:lang w:val="ru-RU"/>
        </w:rPr>
        <w:t>Суми</w:t>
      </w:r>
      <w:proofErr w:type="spellEnd"/>
      <w:r w:rsidRPr="006C0984">
        <w:rPr>
          <w:color w:val="000000"/>
          <w:sz w:val="24"/>
          <w:szCs w:val="24"/>
          <w:lang w:val="ru-RU"/>
        </w:rPr>
        <w:t xml:space="preserve"> : </w:t>
      </w:r>
      <w:proofErr w:type="spellStart"/>
      <w:r w:rsidRPr="006C0984">
        <w:rPr>
          <w:color w:val="000000"/>
          <w:sz w:val="24"/>
          <w:szCs w:val="24"/>
          <w:lang w:val="ru-RU"/>
        </w:rPr>
        <w:t>СумДПУ</w:t>
      </w:r>
      <w:proofErr w:type="spellEnd"/>
      <w:r w:rsidRPr="006C0984">
        <w:rPr>
          <w:color w:val="000000"/>
          <w:sz w:val="24"/>
          <w:szCs w:val="24"/>
          <w:lang w:val="ru-RU"/>
        </w:rPr>
        <w:t xml:space="preserve"> </w:t>
      </w:r>
      <w:proofErr w:type="spellStart"/>
      <w:r w:rsidRPr="006C0984">
        <w:rPr>
          <w:color w:val="000000"/>
          <w:sz w:val="24"/>
          <w:szCs w:val="24"/>
          <w:lang w:val="ru-RU"/>
        </w:rPr>
        <w:t>ім</w:t>
      </w:r>
      <w:proofErr w:type="spellEnd"/>
      <w:r w:rsidRPr="006C0984">
        <w:rPr>
          <w:color w:val="000000"/>
          <w:sz w:val="24"/>
          <w:szCs w:val="24"/>
          <w:lang w:val="ru-RU"/>
        </w:rPr>
        <w:t xml:space="preserve">. А.С. </w:t>
      </w:r>
      <w:proofErr w:type="spellStart"/>
      <w:r w:rsidRPr="006C0984">
        <w:rPr>
          <w:color w:val="000000"/>
          <w:sz w:val="24"/>
          <w:szCs w:val="24"/>
          <w:lang w:val="ru-RU"/>
        </w:rPr>
        <w:t>Макаренка</w:t>
      </w:r>
      <w:proofErr w:type="spellEnd"/>
      <w:r w:rsidRPr="006C0984">
        <w:rPr>
          <w:color w:val="000000"/>
          <w:sz w:val="24"/>
          <w:szCs w:val="24"/>
          <w:lang w:val="ru-RU"/>
        </w:rPr>
        <w:t>, 2019. 336 с.</w:t>
      </w:r>
    </w:p>
    <w:p w:rsidR="009E1033" w:rsidRPr="006F2C92" w:rsidRDefault="009E1033" w:rsidP="009E1033">
      <w:pPr>
        <w:pStyle w:val="a8"/>
        <w:widowControl/>
        <w:numPr>
          <w:ilvl w:val="0"/>
          <w:numId w:val="5"/>
        </w:numPr>
        <w:autoSpaceDE/>
        <w:autoSpaceDN/>
        <w:ind w:right="-1"/>
        <w:contextualSpacing/>
        <w:rPr>
          <w:sz w:val="24"/>
        </w:rPr>
      </w:pPr>
      <w:r w:rsidRPr="006F2C92">
        <w:rPr>
          <w:sz w:val="24"/>
        </w:rPr>
        <w:t xml:space="preserve">Остапенко Н., Симоненко Т., Руденко В. Технологія сучасного уроку рідної мови: </w:t>
      </w:r>
      <w:proofErr w:type="spellStart"/>
      <w:r w:rsidRPr="006F2C92">
        <w:rPr>
          <w:sz w:val="24"/>
        </w:rPr>
        <w:t>навч</w:t>
      </w:r>
      <w:proofErr w:type="spellEnd"/>
      <w:r w:rsidRPr="006F2C92">
        <w:rPr>
          <w:sz w:val="24"/>
        </w:rPr>
        <w:t xml:space="preserve">. </w:t>
      </w:r>
      <w:proofErr w:type="spellStart"/>
      <w:r w:rsidRPr="006F2C92">
        <w:rPr>
          <w:sz w:val="24"/>
        </w:rPr>
        <w:t>посіб</w:t>
      </w:r>
      <w:proofErr w:type="spellEnd"/>
      <w:r w:rsidRPr="006F2C92">
        <w:rPr>
          <w:sz w:val="24"/>
        </w:rPr>
        <w:t xml:space="preserve">. К. : ВЦ «Академія», 2016. 248 с. </w:t>
      </w:r>
    </w:p>
    <w:p w:rsidR="009E1033" w:rsidRDefault="009E1033" w:rsidP="009E1033">
      <w:pPr>
        <w:pStyle w:val="a8"/>
        <w:widowControl/>
        <w:numPr>
          <w:ilvl w:val="0"/>
          <w:numId w:val="5"/>
        </w:numPr>
        <w:autoSpaceDE/>
        <w:autoSpaceDN/>
        <w:ind w:right="-1"/>
        <w:contextualSpacing/>
      </w:pPr>
      <w:proofErr w:type="spellStart"/>
      <w:r w:rsidRPr="006F2C92">
        <w:rPr>
          <w:sz w:val="24"/>
        </w:rPr>
        <w:t>Пентилюк</w:t>
      </w:r>
      <w:proofErr w:type="spellEnd"/>
      <w:r w:rsidRPr="006F2C92">
        <w:rPr>
          <w:sz w:val="24"/>
        </w:rPr>
        <w:t xml:space="preserve"> М.І. Актуальні проблеми сучасної </w:t>
      </w:r>
      <w:proofErr w:type="spellStart"/>
      <w:r w:rsidRPr="006F2C92">
        <w:rPr>
          <w:sz w:val="24"/>
        </w:rPr>
        <w:t>лінгводидактики</w:t>
      </w:r>
      <w:proofErr w:type="spellEnd"/>
      <w:r w:rsidRPr="006F2C92">
        <w:rPr>
          <w:sz w:val="24"/>
        </w:rPr>
        <w:t xml:space="preserve"> : збірник статей. К.: </w:t>
      </w:r>
      <w:proofErr w:type="spellStart"/>
      <w:r w:rsidRPr="006F2C92">
        <w:rPr>
          <w:sz w:val="24"/>
        </w:rPr>
        <w:t>Ленвіт</w:t>
      </w:r>
      <w:proofErr w:type="spellEnd"/>
      <w:r w:rsidRPr="006F2C92">
        <w:rPr>
          <w:sz w:val="24"/>
        </w:rPr>
        <w:t xml:space="preserve">, 2011. 256 с. </w:t>
      </w:r>
    </w:p>
    <w:p w:rsidR="009E1033" w:rsidRDefault="009E1033" w:rsidP="009E1033">
      <w:pPr>
        <w:pStyle w:val="a6"/>
        <w:numPr>
          <w:ilvl w:val="0"/>
          <w:numId w:val="5"/>
        </w:numPr>
        <w:tabs>
          <w:tab w:val="left" w:pos="709"/>
        </w:tabs>
        <w:spacing w:before="0" w:beforeAutospacing="0" w:after="0" w:afterAutospacing="0"/>
        <w:jc w:val="both"/>
      </w:pPr>
      <w:proofErr w:type="spellStart"/>
      <w:r>
        <w:t>Пентилюк</w:t>
      </w:r>
      <w:proofErr w:type="spellEnd"/>
      <w:r>
        <w:t xml:space="preserve"> М. І. </w:t>
      </w:r>
      <w:proofErr w:type="spellStart"/>
      <w:r>
        <w:t>Окуневич</w:t>
      </w:r>
      <w:proofErr w:type="spellEnd"/>
      <w:r>
        <w:t xml:space="preserve"> Т. Г. Сучасний урок української мови. Х., 2007. 176 с.</w:t>
      </w:r>
    </w:p>
    <w:p w:rsidR="009E1033" w:rsidRDefault="009E1033" w:rsidP="009E1033">
      <w:pPr>
        <w:pStyle w:val="a8"/>
        <w:widowControl/>
        <w:numPr>
          <w:ilvl w:val="0"/>
          <w:numId w:val="5"/>
        </w:numPr>
        <w:tabs>
          <w:tab w:val="left" w:pos="709"/>
        </w:tabs>
        <w:autoSpaceDE/>
        <w:autoSpaceDN/>
        <w:contextualSpacing/>
      </w:pPr>
      <w:proofErr w:type="spellStart"/>
      <w:r>
        <w:t>Семеног</w:t>
      </w:r>
      <w:proofErr w:type="spellEnd"/>
      <w:r>
        <w:t xml:space="preserve"> О. М., </w:t>
      </w:r>
      <w:proofErr w:type="spellStart"/>
      <w:r>
        <w:t>Базиль</w:t>
      </w:r>
      <w:proofErr w:type="spellEnd"/>
      <w:r>
        <w:t xml:space="preserve"> Л. О., </w:t>
      </w:r>
      <w:proofErr w:type="spellStart"/>
      <w:r>
        <w:t>Дятленко</w:t>
      </w:r>
      <w:proofErr w:type="spellEnd"/>
      <w:r>
        <w:t xml:space="preserve"> Т. І. Практика в системі фахової освіти вчителя-словесника: </w:t>
      </w:r>
      <w:proofErr w:type="spellStart"/>
      <w:r>
        <w:t>навч</w:t>
      </w:r>
      <w:proofErr w:type="spellEnd"/>
      <w:r>
        <w:t xml:space="preserve">. </w:t>
      </w:r>
      <w:proofErr w:type="spellStart"/>
      <w:r>
        <w:t>пос</w:t>
      </w:r>
      <w:proofErr w:type="spellEnd"/>
      <w:r>
        <w:t xml:space="preserve">. для </w:t>
      </w:r>
      <w:proofErr w:type="spellStart"/>
      <w:r>
        <w:t>студ</w:t>
      </w:r>
      <w:proofErr w:type="spellEnd"/>
      <w:r>
        <w:t xml:space="preserve">. </w:t>
      </w:r>
      <w:proofErr w:type="spellStart"/>
      <w:r>
        <w:t>вищ</w:t>
      </w:r>
      <w:proofErr w:type="spellEnd"/>
      <w:r>
        <w:t xml:space="preserve">. </w:t>
      </w:r>
      <w:proofErr w:type="spellStart"/>
      <w:r>
        <w:t>навч</w:t>
      </w:r>
      <w:proofErr w:type="spellEnd"/>
      <w:r>
        <w:t xml:space="preserve">. </w:t>
      </w:r>
      <w:proofErr w:type="spellStart"/>
      <w:r>
        <w:t>закл</w:t>
      </w:r>
      <w:proofErr w:type="spellEnd"/>
      <w:r>
        <w:t>. Київ: Фенікс, 2008. 288 с.</w:t>
      </w:r>
    </w:p>
    <w:p w:rsidR="009E1033" w:rsidRPr="006F2C92" w:rsidRDefault="009E1033" w:rsidP="009E1033">
      <w:pPr>
        <w:pStyle w:val="a8"/>
        <w:widowControl/>
        <w:numPr>
          <w:ilvl w:val="0"/>
          <w:numId w:val="5"/>
        </w:numPr>
        <w:autoSpaceDE/>
        <w:autoSpaceDN/>
        <w:ind w:right="-1"/>
        <w:contextualSpacing/>
        <w:rPr>
          <w:sz w:val="24"/>
        </w:rPr>
      </w:pPr>
      <w:proofErr w:type="spellStart"/>
      <w:r w:rsidRPr="006F2C92">
        <w:rPr>
          <w:sz w:val="24"/>
        </w:rPr>
        <w:lastRenderedPageBreak/>
        <w:t>Семеног</w:t>
      </w:r>
      <w:proofErr w:type="spellEnd"/>
      <w:r w:rsidRPr="006F2C92">
        <w:rPr>
          <w:sz w:val="24"/>
        </w:rPr>
        <w:t xml:space="preserve"> О. Українська </w:t>
      </w:r>
      <w:proofErr w:type="spellStart"/>
      <w:r w:rsidRPr="006F2C92">
        <w:rPr>
          <w:sz w:val="24"/>
        </w:rPr>
        <w:t>лінгводидактика</w:t>
      </w:r>
      <w:proofErr w:type="spellEnd"/>
      <w:r w:rsidRPr="006F2C92">
        <w:rPr>
          <w:sz w:val="24"/>
        </w:rPr>
        <w:t xml:space="preserve">: </w:t>
      </w:r>
      <w:proofErr w:type="spellStart"/>
      <w:r w:rsidRPr="006F2C92">
        <w:rPr>
          <w:sz w:val="24"/>
        </w:rPr>
        <w:t>навч</w:t>
      </w:r>
      <w:proofErr w:type="spellEnd"/>
      <w:r w:rsidRPr="006F2C92">
        <w:rPr>
          <w:sz w:val="24"/>
        </w:rPr>
        <w:t xml:space="preserve">. </w:t>
      </w:r>
      <w:proofErr w:type="spellStart"/>
      <w:r w:rsidRPr="006F2C92">
        <w:rPr>
          <w:sz w:val="24"/>
        </w:rPr>
        <w:t>посіб</w:t>
      </w:r>
      <w:proofErr w:type="spellEnd"/>
      <w:r w:rsidRPr="006F2C92">
        <w:rPr>
          <w:sz w:val="24"/>
        </w:rPr>
        <w:t xml:space="preserve">. Суми: Видавництво </w:t>
      </w:r>
      <w:proofErr w:type="spellStart"/>
      <w:r w:rsidRPr="006F2C92">
        <w:rPr>
          <w:sz w:val="24"/>
        </w:rPr>
        <w:t>СумДПУ</w:t>
      </w:r>
      <w:proofErr w:type="spellEnd"/>
      <w:r w:rsidRPr="006F2C92">
        <w:rPr>
          <w:sz w:val="24"/>
        </w:rPr>
        <w:t xml:space="preserve"> ім. А.С. Макаренка, 2018. 224  с. </w:t>
      </w:r>
    </w:p>
    <w:p w:rsidR="009E1033" w:rsidRPr="006F2C92" w:rsidRDefault="009E1033" w:rsidP="0014200B">
      <w:pPr>
        <w:pStyle w:val="a8"/>
        <w:widowControl/>
        <w:numPr>
          <w:ilvl w:val="0"/>
          <w:numId w:val="5"/>
        </w:numPr>
        <w:tabs>
          <w:tab w:val="left" w:pos="8220"/>
        </w:tabs>
        <w:autoSpaceDE/>
        <w:autoSpaceDN/>
        <w:ind w:right="141"/>
        <w:contextualSpacing/>
        <w:rPr>
          <w:sz w:val="24"/>
        </w:rPr>
      </w:pPr>
      <w:proofErr w:type="spellStart"/>
      <w:r w:rsidRPr="006F2C92">
        <w:rPr>
          <w:sz w:val="24"/>
        </w:rPr>
        <w:t>Уліщенко</w:t>
      </w:r>
      <w:proofErr w:type="spellEnd"/>
      <w:r w:rsidRPr="006F2C92">
        <w:rPr>
          <w:sz w:val="24"/>
        </w:rPr>
        <w:t xml:space="preserve"> В. В. Теорія і практика </w:t>
      </w:r>
      <w:proofErr w:type="spellStart"/>
      <w:r w:rsidRPr="006F2C92">
        <w:rPr>
          <w:sz w:val="24"/>
        </w:rPr>
        <w:t>інтерсуб’єктного</w:t>
      </w:r>
      <w:proofErr w:type="spellEnd"/>
      <w:r w:rsidRPr="006F2C92">
        <w:rPr>
          <w:sz w:val="24"/>
        </w:rPr>
        <w:t xml:space="preserve"> навчання української літератури в школі : [монографія]. К. : Вид-во НПУ імені М. П. Драгоманова, 2011. 398 с. </w:t>
      </w:r>
    </w:p>
    <w:p w:rsidR="009E1033" w:rsidRPr="006F2C92" w:rsidRDefault="009E1033" w:rsidP="009E1033">
      <w:pPr>
        <w:pStyle w:val="a8"/>
        <w:widowControl/>
        <w:numPr>
          <w:ilvl w:val="0"/>
          <w:numId w:val="5"/>
        </w:numPr>
        <w:autoSpaceDE/>
        <w:autoSpaceDN/>
        <w:ind w:right="-1"/>
        <w:contextualSpacing/>
        <w:rPr>
          <w:sz w:val="24"/>
        </w:rPr>
      </w:pPr>
      <w:proofErr w:type="spellStart"/>
      <w:r w:rsidRPr="006F2C92">
        <w:rPr>
          <w:sz w:val="24"/>
        </w:rPr>
        <w:t>Шуляр</w:t>
      </w:r>
      <w:proofErr w:type="spellEnd"/>
      <w:r w:rsidRPr="006F2C92">
        <w:rPr>
          <w:sz w:val="24"/>
        </w:rPr>
        <w:t xml:space="preserve"> В. Сучасний урок української літератури : монографія .   Миколаїв : </w:t>
      </w:r>
      <w:proofErr w:type="spellStart"/>
      <w:r w:rsidRPr="006F2C92">
        <w:rPr>
          <w:sz w:val="24"/>
        </w:rPr>
        <w:t>Іліон</w:t>
      </w:r>
      <w:proofErr w:type="spellEnd"/>
      <w:r w:rsidRPr="006F2C92">
        <w:rPr>
          <w:sz w:val="24"/>
        </w:rPr>
        <w:t xml:space="preserve">, 2014.  553 с. </w:t>
      </w:r>
    </w:p>
    <w:p w:rsidR="009E1033" w:rsidRDefault="001D772D" w:rsidP="009E1033">
      <w:pPr>
        <w:pStyle w:val="a6"/>
        <w:numPr>
          <w:ilvl w:val="0"/>
          <w:numId w:val="5"/>
        </w:numPr>
        <w:tabs>
          <w:tab w:val="left" w:pos="187"/>
        </w:tabs>
        <w:spacing w:before="0" w:beforeAutospacing="0" w:after="0" w:afterAutospacing="0"/>
        <w:jc w:val="both"/>
      </w:pPr>
      <w:hyperlink r:id="rId11" w:history="1">
        <w:r w:rsidR="009E1033">
          <w:rPr>
            <w:rStyle w:val="a5"/>
            <w:rFonts w:eastAsiaTheme="minorEastAsia"/>
          </w:rPr>
          <w:t>http://subject.com.ua/lesson/mova/</w:t>
        </w:r>
      </w:hyperlink>
      <w:r w:rsidR="009E1033">
        <w:t xml:space="preserve"> </w:t>
      </w:r>
    </w:p>
    <w:p w:rsidR="009E1033" w:rsidRDefault="001D772D" w:rsidP="009E1033">
      <w:pPr>
        <w:pStyle w:val="a6"/>
        <w:numPr>
          <w:ilvl w:val="0"/>
          <w:numId w:val="5"/>
        </w:numPr>
        <w:tabs>
          <w:tab w:val="left" w:pos="187"/>
        </w:tabs>
        <w:spacing w:before="0" w:beforeAutospacing="0" w:after="0" w:afterAutospacing="0"/>
        <w:jc w:val="both"/>
      </w:pPr>
      <w:hyperlink r:id="rId12" w:history="1">
        <w:r w:rsidR="009E1033">
          <w:rPr>
            <w:rStyle w:val="a5"/>
            <w:rFonts w:eastAsiaTheme="minorEastAsia"/>
          </w:rPr>
          <w:t>http://gorodenok.com/конспекти-уроків/</w:t>
        </w:r>
      </w:hyperlink>
      <w:r w:rsidR="009E1033">
        <w:t xml:space="preserve"> </w:t>
      </w:r>
    </w:p>
    <w:p w:rsidR="009E1033" w:rsidRDefault="009E1033" w:rsidP="009E1033">
      <w:pPr>
        <w:pStyle w:val="a6"/>
        <w:numPr>
          <w:ilvl w:val="0"/>
          <w:numId w:val="5"/>
        </w:numPr>
        <w:tabs>
          <w:tab w:val="left" w:pos="187"/>
        </w:tabs>
        <w:spacing w:before="0" w:beforeAutospacing="0" w:after="0" w:afterAutospacing="0"/>
        <w:jc w:val="both"/>
      </w:pPr>
      <w:r>
        <w:t xml:space="preserve">https://www.schoollife.org.ua/usi-uroky-ukrajinskoji-movy-ta-literatury/ </w:t>
      </w:r>
      <w:hyperlink r:id="rId13" w:history="1">
        <w:r>
          <w:rPr>
            <w:rStyle w:val="a5"/>
            <w:rFonts w:eastAsiaTheme="minorEastAsia"/>
          </w:rPr>
          <w:t>http://getalosveta.blogspot.com/p/blog-page_40.html</w:t>
        </w:r>
      </w:hyperlink>
      <w:r>
        <w:t xml:space="preserve"> </w:t>
      </w:r>
    </w:p>
    <w:p w:rsidR="009E1033" w:rsidRDefault="001D772D" w:rsidP="009E1033">
      <w:pPr>
        <w:pStyle w:val="a6"/>
        <w:numPr>
          <w:ilvl w:val="0"/>
          <w:numId w:val="5"/>
        </w:numPr>
        <w:tabs>
          <w:tab w:val="left" w:pos="187"/>
        </w:tabs>
        <w:spacing w:before="0" w:beforeAutospacing="0" w:after="0" w:afterAutospacing="0"/>
        <w:jc w:val="both"/>
      </w:pPr>
      <w:hyperlink r:id="rId14" w:history="1">
        <w:r w:rsidR="009E1033">
          <w:rPr>
            <w:rStyle w:val="a5"/>
            <w:rFonts w:eastAsiaTheme="minorEastAsia"/>
          </w:rPr>
          <w:t>http://ukrmogim.blogspot.com/p/blog-page_9409.html</w:t>
        </w:r>
      </w:hyperlink>
      <w:r w:rsidR="009E1033">
        <w:t xml:space="preserve"> </w:t>
      </w:r>
    </w:p>
    <w:p w:rsidR="009E1033" w:rsidRDefault="009E1033" w:rsidP="009E1033">
      <w:pPr>
        <w:pStyle w:val="a6"/>
        <w:numPr>
          <w:ilvl w:val="0"/>
          <w:numId w:val="5"/>
        </w:numPr>
        <w:tabs>
          <w:tab w:val="left" w:pos="187"/>
        </w:tabs>
        <w:spacing w:before="0" w:beforeAutospacing="0" w:after="0" w:afterAutospacing="0"/>
        <w:jc w:val="both"/>
      </w:pPr>
      <w:r>
        <w:t xml:space="preserve">http://filologinya2010.blogspot.com/p/blog-page_55.html </w:t>
      </w:r>
    </w:p>
    <w:p w:rsidR="009E1033" w:rsidRDefault="009E1033" w:rsidP="009E1033">
      <w:pPr>
        <w:pStyle w:val="a6"/>
        <w:numPr>
          <w:ilvl w:val="0"/>
          <w:numId w:val="5"/>
        </w:numPr>
        <w:tabs>
          <w:tab w:val="left" w:pos="187"/>
        </w:tabs>
        <w:spacing w:before="0" w:beforeAutospacing="0" w:after="0" w:afterAutospacing="0"/>
        <w:jc w:val="both"/>
      </w:pPr>
      <w:r>
        <w:t xml:space="preserve">ttp://www.parta.com.ua/ukr/books/ukr_mova/ </w:t>
      </w:r>
    </w:p>
    <w:p w:rsidR="009E1033" w:rsidRDefault="009E1033" w:rsidP="009E1033">
      <w:pPr>
        <w:pStyle w:val="a6"/>
        <w:numPr>
          <w:ilvl w:val="0"/>
          <w:numId w:val="5"/>
        </w:numPr>
        <w:tabs>
          <w:tab w:val="left" w:pos="187"/>
        </w:tabs>
        <w:spacing w:before="0" w:beforeAutospacing="0" w:after="0" w:afterAutospacing="0"/>
        <w:jc w:val="both"/>
      </w:pPr>
      <w:r>
        <w:t xml:space="preserve">https://academia.in.ua/?q=content/шкільні-підручники-з-української-мови </w:t>
      </w:r>
      <w:hyperlink r:id="rId15" w:history="1">
        <w:r>
          <w:rPr>
            <w:rStyle w:val="a5"/>
            <w:rFonts w:eastAsiaTheme="minorEastAsia"/>
          </w:rPr>
          <w:t>http://ukrlitera.ru/index.php/ukr-mova-ta-literatura/kalplanukr</w:t>
        </w:r>
      </w:hyperlink>
    </w:p>
    <w:p w:rsidR="009E1033" w:rsidRDefault="001D772D" w:rsidP="009E1033">
      <w:pPr>
        <w:pStyle w:val="a6"/>
        <w:numPr>
          <w:ilvl w:val="0"/>
          <w:numId w:val="5"/>
        </w:numPr>
        <w:tabs>
          <w:tab w:val="left" w:pos="187"/>
        </w:tabs>
        <w:spacing w:before="0" w:beforeAutospacing="0" w:after="0" w:afterAutospacing="0"/>
        <w:jc w:val="both"/>
        <w:rPr>
          <w:rStyle w:val="a5"/>
          <w:rFonts w:eastAsiaTheme="minorEastAsia"/>
        </w:rPr>
      </w:pPr>
      <w:hyperlink r:id="rId16" w:history="1">
        <w:r w:rsidR="009E1033">
          <w:rPr>
            <w:rStyle w:val="a5"/>
            <w:rFonts w:eastAsiaTheme="minorEastAsia"/>
          </w:rPr>
          <w:t>http://nico-ukr.at.ua/news/kalendarni_plani/1-0-3</w:t>
        </w:r>
      </w:hyperlink>
    </w:p>
    <w:p w:rsidR="009E1033" w:rsidRDefault="009E1033" w:rsidP="009E1033">
      <w:pPr>
        <w:pStyle w:val="a6"/>
        <w:numPr>
          <w:ilvl w:val="0"/>
          <w:numId w:val="5"/>
        </w:numPr>
        <w:tabs>
          <w:tab w:val="left" w:pos="187"/>
        </w:tabs>
        <w:spacing w:before="0" w:beforeAutospacing="0" w:after="0" w:afterAutospacing="0"/>
        <w:jc w:val="both"/>
      </w:pPr>
      <w:r>
        <w:t xml:space="preserve">http://osvita.ua/school/lessons_summary/mova/ </w:t>
      </w:r>
    </w:p>
    <w:p w:rsidR="009E1033" w:rsidRDefault="009E1033" w:rsidP="009E1033">
      <w:pPr>
        <w:pStyle w:val="a6"/>
        <w:numPr>
          <w:ilvl w:val="0"/>
          <w:numId w:val="5"/>
        </w:numPr>
        <w:tabs>
          <w:tab w:val="left" w:pos="187"/>
        </w:tabs>
        <w:spacing w:before="0" w:beforeAutospacing="0" w:after="0" w:afterAutospacing="0"/>
        <w:jc w:val="both"/>
      </w:pPr>
      <w:r>
        <w:t xml:space="preserve">www. </w:t>
      </w:r>
      <w:proofErr w:type="spellStart"/>
      <w:r>
        <w:t>mon</w:t>
      </w:r>
      <w:proofErr w:type="spellEnd"/>
      <w:r>
        <w:t xml:space="preserve">. </w:t>
      </w:r>
      <w:proofErr w:type="spellStart"/>
      <w:r>
        <w:t>gov</w:t>
      </w:r>
      <w:proofErr w:type="spellEnd"/>
      <w:r>
        <w:t xml:space="preserve">. </w:t>
      </w:r>
      <w:proofErr w:type="spellStart"/>
      <w:r>
        <w:t>ua</w:t>
      </w:r>
      <w:proofErr w:type="spellEnd"/>
      <w:r>
        <w:t xml:space="preserve"> </w:t>
      </w:r>
    </w:p>
    <w:p w:rsidR="009E1033" w:rsidRDefault="001D772D" w:rsidP="009E1033">
      <w:pPr>
        <w:pStyle w:val="a6"/>
        <w:numPr>
          <w:ilvl w:val="0"/>
          <w:numId w:val="5"/>
        </w:numPr>
        <w:tabs>
          <w:tab w:val="left" w:pos="187"/>
        </w:tabs>
        <w:spacing w:before="0" w:beforeAutospacing="0" w:after="0" w:afterAutospacing="0"/>
        <w:jc w:val="both"/>
        <w:rPr>
          <w:rStyle w:val="a5"/>
          <w:rFonts w:eastAsiaTheme="minorEastAsia"/>
        </w:rPr>
      </w:pPr>
      <w:hyperlink r:id="rId17" w:history="1">
        <w:r w:rsidR="009E1033">
          <w:rPr>
            <w:rStyle w:val="a5"/>
            <w:rFonts w:eastAsiaTheme="minorEastAsia"/>
          </w:rPr>
          <w:t>www.imzo.gov.ua</w:t>
        </w:r>
      </w:hyperlink>
    </w:p>
    <w:p w:rsidR="009E1033" w:rsidRDefault="009E1033" w:rsidP="009E1033">
      <w:pPr>
        <w:pStyle w:val="a8"/>
        <w:widowControl/>
        <w:numPr>
          <w:ilvl w:val="0"/>
          <w:numId w:val="5"/>
        </w:numPr>
        <w:tabs>
          <w:tab w:val="left" w:pos="567"/>
        </w:tabs>
        <w:autoSpaceDE/>
        <w:autoSpaceDN/>
        <w:contextualSpacing/>
      </w:pPr>
      <w:r>
        <w:t>Українська бібліотека «Джерело»: http://ukrlib.com</w:t>
      </w:r>
    </w:p>
    <w:p w:rsidR="009E1033" w:rsidRDefault="009E1033" w:rsidP="009E1033">
      <w:pPr>
        <w:pStyle w:val="a8"/>
        <w:widowControl/>
        <w:numPr>
          <w:ilvl w:val="0"/>
          <w:numId w:val="5"/>
        </w:numPr>
        <w:tabs>
          <w:tab w:val="left" w:pos="567"/>
        </w:tabs>
        <w:autoSpaceDE/>
        <w:autoSpaceDN/>
        <w:contextualSpacing/>
      </w:pPr>
      <w:r>
        <w:t xml:space="preserve">Українська література: електронна бібліотека: </w:t>
      </w:r>
      <w:hyperlink r:id="rId18" w:history="1">
        <w:r>
          <w:rPr>
            <w:rStyle w:val="a5"/>
            <w:rFonts w:eastAsiaTheme="minorEastAsia"/>
          </w:rPr>
          <w:t>http://www.ukrlit.com.ua</w:t>
        </w:r>
      </w:hyperlink>
    </w:p>
    <w:p w:rsidR="009E1033" w:rsidRDefault="009E1033" w:rsidP="009E1033">
      <w:pPr>
        <w:pStyle w:val="a8"/>
        <w:widowControl/>
        <w:numPr>
          <w:ilvl w:val="0"/>
          <w:numId w:val="5"/>
        </w:numPr>
        <w:tabs>
          <w:tab w:val="left" w:pos="567"/>
        </w:tabs>
        <w:autoSpaceDE/>
        <w:autoSpaceDN/>
        <w:spacing w:line="240" w:lineRule="atLeast"/>
        <w:contextualSpacing/>
        <w:rPr>
          <w:rStyle w:val="a5"/>
          <w:rFonts w:eastAsiaTheme="minorEastAsia"/>
        </w:rPr>
      </w:pPr>
      <w:r>
        <w:t xml:space="preserve">Енциклопедія української літератури: </w:t>
      </w:r>
      <w:hyperlink r:id="rId19" w:history="1">
        <w:r>
          <w:rPr>
            <w:rStyle w:val="a5"/>
            <w:rFonts w:eastAsiaTheme="minorEastAsia"/>
          </w:rPr>
          <w:t>http://www/proza.cjm/ua</w:t>
        </w:r>
      </w:hyperlink>
    </w:p>
    <w:p w:rsidR="009E1033" w:rsidRDefault="009E1033" w:rsidP="009E1033">
      <w:pPr>
        <w:pStyle w:val="a8"/>
        <w:widowControl/>
        <w:numPr>
          <w:ilvl w:val="0"/>
          <w:numId w:val="5"/>
        </w:numPr>
        <w:tabs>
          <w:tab w:val="left" w:pos="567"/>
        </w:tabs>
        <w:autoSpaceDE/>
        <w:autoSpaceDN/>
        <w:spacing w:after="160" w:line="259" w:lineRule="auto"/>
        <w:contextualSpacing/>
        <w:rPr>
          <w:b/>
        </w:rPr>
      </w:pPr>
      <w:r>
        <w:t xml:space="preserve">EXLIBRIS – українська електронна бібліотека: </w:t>
      </w:r>
      <w:hyperlink r:id="rId20" w:history="1">
        <w:r>
          <w:rPr>
            <w:rStyle w:val="a5"/>
            <w:rFonts w:eastAsiaTheme="minorEastAsia"/>
          </w:rPr>
          <w:t>http://ukrlib.com</w:t>
        </w:r>
      </w:hyperlink>
    </w:p>
    <w:p w:rsidR="00703900" w:rsidRPr="00B25526" w:rsidRDefault="00703900" w:rsidP="00703900">
      <w:pPr>
        <w:pStyle w:val="a6"/>
        <w:spacing w:before="0" w:beforeAutospacing="0" w:after="0" w:afterAutospacing="0" w:line="276" w:lineRule="auto"/>
        <w:ind w:left="1418"/>
        <w:jc w:val="both"/>
        <w:rPr>
          <w:bCs/>
          <w:color w:val="000000"/>
          <w:kern w:val="24"/>
          <w:szCs w:val="36"/>
        </w:rPr>
      </w:pPr>
    </w:p>
    <w:p w:rsidR="00703900" w:rsidRDefault="00703900" w:rsidP="00703900">
      <w:pPr>
        <w:pStyle w:val="a8"/>
        <w:tabs>
          <w:tab w:val="left" w:pos="0"/>
        </w:tabs>
        <w:spacing w:line="242" w:lineRule="auto"/>
        <w:ind w:left="0" w:firstLine="0"/>
        <w:jc w:val="center"/>
        <w:rPr>
          <w:b/>
          <w:bCs/>
          <w:i/>
          <w:iCs/>
          <w:color w:val="833C0B" w:themeColor="accent2" w:themeShade="80"/>
          <w:sz w:val="28"/>
          <w:szCs w:val="28"/>
        </w:rPr>
      </w:pPr>
      <w:r>
        <w:rPr>
          <w:b/>
          <w:bCs/>
          <w:i/>
          <w:iCs/>
          <w:color w:val="833C0B" w:themeColor="accent2" w:themeShade="80"/>
          <w:sz w:val="28"/>
          <w:szCs w:val="28"/>
        </w:rPr>
        <w:t>Детальна інформація щодо вивчення курсу «</w:t>
      </w:r>
      <w:r w:rsidR="00EA186D">
        <w:rPr>
          <w:b/>
          <w:bCs/>
          <w:color w:val="833C0B" w:themeColor="accent2" w:themeShade="80"/>
          <w:sz w:val="28"/>
          <w:szCs w:val="28"/>
        </w:rPr>
        <w:t>Виробнича педагогічна практика</w:t>
      </w:r>
      <w:r>
        <w:rPr>
          <w:b/>
          <w:bCs/>
          <w:i/>
          <w:iCs/>
          <w:color w:val="833C0B" w:themeColor="accent2" w:themeShade="80"/>
          <w:sz w:val="28"/>
          <w:szCs w:val="28"/>
        </w:rPr>
        <w:t>»</w:t>
      </w:r>
      <w:r>
        <w:rPr>
          <w:bCs/>
          <w:i/>
          <w:iCs/>
          <w:color w:val="833C0B" w:themeColor="accent2" w:themeShade="80"/>
          <w:sz w:val="28"/>
          <w:szCs w:val="28"/>
        </w:rPr>
        <w:t xml:space="preserve"> </w:t>
      </w:r>
      <w:r>
        <w:rPr>
          <w:b/>
          <w:bCs/>
          <w:i/>
          <w:iCs/>
          <w:color w:val="833C0B" w:themeColor="accent2" w:themeShade="80"/>
          <w:sz w:val="28"/>
          <w:szCs w:val="28"/>
        </w:rPr>
        <w:t xml:space="preserve">висвітлена в робочій програмі  навчальної дисципліни </w:t>
      </w:r>
    </w:p>
    <w:p w:rsidR="00703900" w:rsidRDefault="001D772D" w:rsidP="00703900">
      <w:pPr>
        <w:pStyle w:val="a8"/>
        <w:tabs>
          <w:tab w:val="left" w:pos="0"/>
        </w:tabs>
        <w:ind w:left="0" w:firstLine="0"/>
        <w:jc w:val="center"/>
        <w:rPr>
          <w:bCs/>
          <w:i/>
          <w:iCs/>
          <w:color w:val="000000" w:themeColor="text1"/>
          <w:sz w:val="28"/>
          <w:szCs w:val="28"/>
        </w:rPr>
      </w:pPr>
      <w:hyperlink r:id="rId21" w:history="1">
        <w:r w:rsidR="00EA186D" w:rsidRPr="001D772D">
          <w:rPr>
            <w:rStyle w:val="a5"/>
            <w:rFonts w:eastAsia="+mn-ea"/>
            <w:i/>
            <w:iCs/>
            <w:kern w:val="24"/>
            <w:sz w:val="28"/>
            <w:szCs w:val="28"/>
          </w:rPr>
          <w:t>(переглянути)</w:t>
        </w:r>
      </w:hyperlink>
      <w:bookmarkStart w:id="3" w:name="_GoBack"/>
      <w:bookmarkEnd w:id="3"/>
    </w:p>
    <w:p w:rsidR="00703900" w:rsidRDefault="00703900" w:rsidP="00703900"/>
    <w:p w:rsidR="00703900" w:rsidRDefault="00703900" w:rsidP="00703900"/>
    <w:p w:rsidR="00703900" w:rsidRDefault="00703900" w:rsidP="00703900"/>
    <w:p w:rsidR="00703900" w:rsidRDefault="00703900" w:rsidP="00703900"/>
    <w:p w:rsidR="00D86526" w:rsidRDefault="00D86526"/>
    <w:sectPr w:rsidR="00D86526" w:rsidSect="006A6A19">
      <w:pgSz w:w="11910" w:h="16840"/>
      <w:pgMar w:top="510" w:right="853"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1D53"/>
    <w:multiLevelType w:val="multilevel"/>
    <w:tmpl w:val="04B41D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5570B1D"/>
    <w:multiLevelType w:val="hybridMultilevel"/>
    <w:tmpl w:val="FB989CC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D10BBA"/>
    <w:multiLevelType w:val="multilevel"/>
    <w:tmpl w:val="0ED10B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770587E"/>
    <w:multiLevelType w:val="hybridMultilevel"/>
    <w:tmpl w:val="EE06E9DE"/>
    <w:lvl w:ilvl="0" w:tplc="4A422EE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F46798"/>
    <w:multiLevelType w:val="hybridMultilevel"/>
    <w:tmpl w:val="5672E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320692"/>
    <w:multiLevelType w:val="hybridMultilevel"/>
    <w:tmpl w:val="883274C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A417422"/>
    <w:multiLevelType w:val="multilevel"/>
    <w:tmpl w:val="4A417422"/>
    <w:lvl w:ilvl="0">
      <w:start w:val="1"/>
      <w:numFmt w:val="decimal"/>
      <w:lvlText w:val="%1."/>
      <w:lvlJc w:val="left"/>
      <w:pPr>
        <w:ind w:left="360" w:hanging="360"/>
      </w:pPr>
      <w:rPr>
        <w:rFonts w:cs="Times New Roman"/>
        <w:sz w:val="24"/>
        <w:szCs w:val="24"/>
      </w:rPr>
    </w:lvl>
    <w:lvl w:ilvl="1">
      <w:start w:val="1"/>
      <w:numFmt w:val="lowerLetter"/>
      <w:lvlText w:val="%2."/>
      <w:lvlJc w:val="left"/>
      <w:pPr>
        <w:ind w:left="3960" w:hanging="360"/>
      </w:pPr>
      <w:rPr>
        <w:rFonts w:cs="Times New Roman"/>
      </w:rPr>
    </w:lvl>
    <w:lvl w:ilvl="2">
      <w:start w:val="1"/>
      <w:numFmt w:val="lowerRoman"/>
      <w:lvlText w:val="%3."/>
      <w:lvlJc w:val="right"/>
      <w:pPr>
        <w:ind w:left="4680" w:hanging="180"/>
      </w:pPr>
      <w:rPr>
        <w:rFonts w:cs="Times New Roman"/>
      </w:rPr>
    </w:lvl>
    <w:lvl w:ilvl="3">
      <w:start w:val="1"/>
      <w:numFmt w:val="decimal"/>
      <w:lvlText w:val="%4."/>
      <w:lvlJc w:val="left"/>
      <w:pPr>
        <w:ind w:left="5400" w:hanging="360"/>
      </w:pPr>
      <w:rPr>
        <w:rFonts w:cs="Times New Roman"/>
      </w:rPr>
    </w:lvl>
    <w:lvl w:ilvl="4">
      <w:start w:val="1"/>
      <w:numFmt w:val="lowerLetter"/>
      <w:lvlText w:val="%5."/>
      <w:lvlJc w:val="left"/>
      <w:pPr>
        <w:ind w:left="6120" w:hanging="360"/>
      </w:pPr>
      <w:rPr>
        <w:rFonts w:cs="Times New Roman"/>
      </w:rPr>
    </w:lvl>
    <w:lvl w:ilvl="5">
      <w:start w:val="1"/>
      <w:numFmt w:val="lowerRoman"/>
      <w:lvlText w:val="%6."/>
      <w:lvlJc w:val="right"/>
      <w:pPr>
        <w:ind w:left="6840" w:hanging="180"/>
      </w:pPr>
      <w:rPr>
        <w:rFonts w:cs="Times New Roman"/>
      </w:rPr>
    </w:lvl>
    <w:lvl w:ilvl="6">
      <w:start w:val="1"/>
      <w:numFmt w:val="decimal"/>
      <w:lvlText w:val="%7."/>
      <w:lvlJc w:val="left"/>
      <w:pPr>
        <w:ind w:left="7560" w:hanging="360"/>
      </w:pPr>
      <w:rPr>
        <w:rFonts w:cs="Times New Roman"/>
      </w:rPr>
    </w:lvl>
    <w:lvl w:ilvl="7">
      <w:start w:val="1"/>
      <w:numFmt w:val="lowerLetter"/>
      <w:lvlText w:val="%8."/>
      <w:lvlJc w:val="left"/>
      <w:pPr>
        <w:ind w:left="8280" w:hanging="360"/>
      </w:pPr>
      <w:rPr>
        <w:rFonts w:cs="Times New Roman"/>
      </w:rPr>
    </w:lvl>
    <w:lvl w:ilvl="8">
      <w:start w:val="1"/>
      <w:numFmt w:val="lowerRoman"/>
      <w:lvlText w:val="%9."/>
      <w:lvlJc w:val="right"/>
      <w:pPr>
        <w:ind w:left="9000" w:hanging="180"/>
      </w:pPr>
      <w:rPr>
        <w:rFonts w:cs="Times New Roman"/>
      </w:rPr>
    </w:lvl>
  </w:abstractNum>
  <w:abstractNum w:abstractNumId="7">
    <w:nsid w:val="738C0706"/>
    <w:multiLevelType w:val="multilevel"/>
    <w:tmpl w:val="048A7390"/>
    <w:lvl w:ilvl="0">
      <w:start w:val="1"/>
      <w:numFmt w:val="decimal"/>
      <w:lvlText w:val="%1."/>
      <w:lvlJc w:val="left"/>
      <w:pPr>
        <w:ind w:left="720" w:hanging="360"/>
      </w:pPr>
      <w:rPr>
        <w:rFonts w:hint="default"/>
        <w:color w:val="000000"/>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1"/>
  </w:num>
  <w:num w:numId="4">
    <w:abstractNumId w:val="3"/>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900"/>
    <w:rsid w:val="0014200B"/>
    <w:rsid w:val="001D772D"/>
    <w:rsid w:val="001F349B"/>
    <w:rsid w:val="00226464"/>
    <w:rsid w:val="00323C73"/>
    <w:rsid w:val="003827CC"/>
    <w:rsid w:val="00422572"/>
    <w:rsid w:val="004F27B0"/>
    <w:rsid w:val="0063240B"/>
    <w:rsid w:val="00703900"/>
    <w:rsid w:val="007F4190"/>
    <w:rsid w:val="008207EA"/>
    <w:rsid w:val="00875BAB"/>
    <w:rsid w:val="009B2055"/>
    <w:rsid w:val="009E1033"/>
    <w:rsid w:val="00A717F4"/>
    <w:rsid w:val="00AF3112"/>
    <w:rsid w:val="00C900CA"/>
    <w:rsid w:val="00D86526"/>
    <w:rsid w:val="00DA654E"/>
    <w:rsid w:val="00DF54C5"/>
    <w:rsid w:val="00E77079"/>
    <w:rsid w:val="00EA186D"/>
    <w:rsid w:val="00F6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1BC366-7E4A-40DA-97A1-F66D979C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03900"/>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703900"/>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03900"/>
    <w:rPr>
      <w:rFonts w:ascii="Times New Roman" w:eastAsia="Times New Roman" w:hAnsi="Times New Roman" w:cs="Times New Roman"/>
      <w:b/>
      <w:bCs/>
      <w:sz w:val="24"/>
      <w:szCs w:val="24"/>
      <w:lang w:val="uk-UA"/>
    </w:rPr>
  </w:style>
  <w:style w:type="paragraph" w:styleId="a3">
    <w:name w:val="Body Text"/>
    <w:basedOn w:val="a"/>
    <w:link w:val="a4"/>
    <w:uiPriority w:val="1"/>
    <w:qFormat/>
    <w:rsid w:val="00703900"/>
    <w:pPr>
      <w:ind w:left="859"/>
      <w:jc w:val="both"/>
    </w:pPr>
    <w:rPr>
      <w:sz w:val="24"/>
      <w:szCs w:val="24"/>
    </w:rPr>
  </w:style>
  <w:style w:type="character" w:customStyle="1" w:styleId="a4">
    <w:name w:val="Основной текст Знак"/>
    <w:basedOn w:val="a0"/>
    <w:link w:val="a3"/>
    <w:uiPriority w:val="1"/>
    <w:rsid w:val="00703900"/>
    <w:rPr>
      <w:rFonts w:ascii="Times New Roman" w:eastAsia="Times New Roman" w:hAnsi="Times New Roman" w:cs="Times New Roman"/>
      <w:sz w:val="24"/>
      <w:szCs w:val="24"/>
      <w:lang w:val="uk-UA"/>
    </w:rPr>
  </w:style>
  <w:style w:type="character" w:styleId="a5">
    <w:name w:val="Hyperlink"/>
    <w:basedOn w:val="a0"/>
    <w:uiPriority w:val="99"/>
    <w:unhideWhenUsed/>
    <w:qFormat/>
    <w:rsid w:val="00703900"/>
    <w:rPr>
      <w:color w:val="0563C1" w:themeColor="hyperlink"/>
      <w:u w:val="single"/>
    </w:rPr>
  </w:style>
  <w:style w:type="paragraph" w:styleId="a6">
    <w:name w:val="Normal (Web)"/>
    <w:basedOn w:val="a"/>
    <w:uiPriority w:val="99"/>
    <w:unhideWhenUsed/>
    <w:qFormat/>
    <w:rsid w:val="00703900"/>
    <w:pPr>
      <w:widowControl/>
      <w:autoSpaceDE/>
      <w:autoSpaceDN/>
      <w:spacing w:before="100" w:beforeAutospacing="1" w:after="100" w:afterAutospacing="1"/>
    </w:pPr>
    <w:rPr>
      <w:sz w:val="24"/>
      <w:szCs w:val="24"/>
      <w:lang w:eastAsia="uk-UA"/>
    </w:rPr>
  </w:style>
  <w:style w:type="table" w:styleId="a7">
    <w:name w:val="Table Grid"/>
    <w:basedOn w:val="a1"/>
    <w:uiPriority w:val="39"/>
    <w:qFormat/>
    <w:rsid w:val="00703900"/>
    <w:pPr>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03900"/>
    <w:pPr>
      <w:ind w:left="859" w:hanging="360"/>
      <w:jc w:val="both"/>
    </w:pPr>
  </w:style>
  <w:style w:type="paragraph" w:customStyle="1" w:styleId="TableParagraph">
    <w:name w:val="Table Paragraph"/>
    <w:basedOn w:val="a"/>
    <w:uiPriority w:val="1"/>
    <w:qFormat/>
    <w:rsid w:val="00703900"/>
    <w:pPr>
      <w:ind w:left="105"/>
    </w:pPr>
  </w:style>
  <w:style w:type="paragraph" w:customStyle="1" w:styleId="Default">
    <w:name w:val="Default"/>
    <w:qFormat/>
    <w:rsid w:val="007039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7">
    <w:name w:val="Style7"/>
    <w:basedOn w:val="a"/>
    <w:rsid w:val="00703900"/>
    <w:pPr>
      <w:adjustRightInd w:val="0"/>
    </w:pPr>
    <w:rPr>
      <w:sz w:val="24"/>
      <w:szCs w:val="24"/>
      <w:lang w:eastAsia="uk-UA"/>
    </w:rPr>
  </w:style>
  <w:style w:type="table" w:customStyle="1" w:styleId="11">
    <w:name w:val="Сетка таблицы1"/>
    <w:basedOn w:val="a1"/>
    <w:next w:val="a7"/>
    <w:uiPriority w:val="59"/>
    <w:rsid w:val="007039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AF3112"/>
    <w:pPr>
      <w:widowControl/>
      <w:autoSpaceDE/>
      <w:autoSpaceDN/>
      <w:jc w:val="center"/>
    </w:pPr>
    <w:rPr>
      <w:rFonts w:ascii="Bookman Old Style" w:hAnsi="Bookman Old Style"/>
      <w:b/>
      <w:sz w:val="36"/>
      <w:szCs w:val="20"/>
      <w:lang w:eastAsia="ru-RU"/>
    </w:rPr>
  </w:style>
  <w:style w:type="character" w:customStyle="1" w:styleId="aa">
    <w:name w:val="Название Знак"/>
    <w:basedOn w:val="a0"/>
    <w:link w:val="a9"/>
    <w:qFormat/>
    <w:rsid w:val="00AF3112"/>
    <w:rPr>
      <w:rFonts w:ascii="Bookman Old Style" w:eastAsia="Times New Roman" w:hAnsi="Bookman Old Style" w:cs="Times New Roman"/>
      <w:b/>
      <w:sz w:val="3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ksymiuk@chnu.edu.ua" TargetMode="External"/><Relationship Id="rId13" Type="http://schemas.openxmlformats.org/officeDocument/2006/relationships/hyperlink" Target="http://getalosveta.blogspot.com/p/blog-page_40.html" TargetMode="External"/><Relationship Id="rId18" Type="http://schemas.openxmlformats.org/officeDocument/2006/relationships/hyperlink" Target="http://www.ukrlit.com.ua" TargetMode="External"/><Relationship Id="rId3" Type="http://schemas.openxmlformats.org/officeDocument/2006/relationships/settings" Target="settings.xml"/><Relationship Id="rId21" Type="http://schemas.openxmlformats.org/officeDocument/2006/relationships/hyperlink" Target="https://phil.chnu.edu.ua/media/prxlnpsh/vyrobnycha-pedahohichna-prktyka_4-kurs_2023-1.pdf" TargetMode="External"/><Relationship Id="rId7" Type="http://schemas.openxmlformats.org/officeDocument/2006/relationships/hyperlink" Target="https://cutt.ly/v9rBVz5" TargetMode="External"/><Relationship Id="rId12" Type="http://schemas.openxmlformats.org/officeDocument/2006/relationships/hyperlink" Target="http://gorodenok.com/&#1082;&#1086;&#1085;&#1089;&#1087;&#1077;&#1082;&#1090;&#1080;-&#1091;&#1088;&#1086;&#1082;&#1110;&#1074;/" TargetMode="External"/><Relationship Id="rId17" Type="http://schemas.openxmlformats.org/officeDocument/2006/relationships/hyperlink" Target="http://www.imzo.gov.ua" TargetMode="External"/><Relationship Id="rId2" Type="http://schemas.openxmlformats.org/officeDocument/2006/relationships/styles" Target="styles.xml"/><Relationship Id="rId16" Type="http://schemas.openxmlformats.org/officeDocument/2006/relationships/hyperlink" Target="http://nico-ukr.at.ua/news/kalendarni_plani/1-0-3" TargetMode="External"/><Relationship Id="rId20" Type="http://schemas.openxmlformats.org/officeDocument/2006/relationships/hyperlink" Target="http://ukrlib.com" TargetMode="External"/><Relationship Id="rId1" Type="http://schemas.openxmlformats.org/officeDocument/2006/relationships/numbering" Target="numbering.xml"/><Relationship Id="rId6" Type="http://schemas.openxmlformats.org/officeDocument/2006/relationships/hyperlink" Target="https://scholar.google.com.ua/citations?user=jGASEwYAAAAJ&amp;hl=uk&amp;oi=ao" TargetMode="External"/><Relationship Id="rId11" Type="http://schemas.openxmlformats.org/officeDocument/2006/relationships/hyperlink" Target="http://subject.com.ua/lesson/mova/" TargetMode="External"/><Relationship Id="rId5" Type="http://schemas.openxmlformats.org/officeDocument/2006/relationships/image" Target="media/image1.jpeg"/><Relationship Id="rId15" Type="http://schemas.openxmlformats.org/officeDocument/2006/relationships/hyperlink" Target="http://ukrlitera.ru/index.php/ukr-mova-ta-literatura/kalplanukr" TargetMode="External"/><Relationship Id="rId23" Type="http://schemas.openxmlformats.org/officeDocument/2006/relationships/theme" Target="theme/theme1.xml"/><Relationship Id="rId10" Type="http://schemas.openxmlformats.org/officeDocument/2006/relationships/hyperlink" Target="https://www.chnu.edu.ua/media/f5eleobm/polozhennya-pro-zapobihannia-plahiatu_2024.pdf" TargetMode="External"/><Relationship Id="rId19" Type="http://schemas.openxmlformats.org/officeDocument/2006/relationships/hyperlink" Target="http://www/proza.cjm/ua" TargetMode="External"/><Relationship Id="rId4" Type="http://schemas.openxmlformats.org/officeDocument/2006/relationships/webSettings" Target="web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ukrmogim.blogspot.com/p/blog-page_9409.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2668</TotalTime>
  <Pages>1</Pages>
  <Words>2306</Words>
  <Characters>16977</Characters>
  <Application>Microsoft Office Word</Application>
  <DocSecurity>0</DocSecurity>
  <Lines>471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романчук вася</dc:creator>
  <cp:keywords/>
  <dc:description/>
  <cp:lastModifiedBy>user</cp:lastModifiedBy>
  <cp:revision>7</cp:revision>
  <dcterms:created xsi:type="dcterms:W3CDTF">2024-09-13T06:11:00Z</dcterms:created>
  <dcterms:modified xsi:type="dcterms:W3CDTF">2025-03-20T10:26:00Z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ed74541a0b5fb49c15a738d88d7924dfd36da5cc695b10532538033ac96003c3</vt:lpwstr>
  </property>
</Properties>
</file>