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2CE" w:rsidRPr="00BD2801" w:rsidRDefault="00B17D75" w:rsidP="00C832CE">
      <w:pPr>
        <w:pStyle w:val="Default"/>
        <w:ind w:firstLine="709"/>
        <w:jc w:val="both"/>
        <w:rPr>
          <w:sz w:val="28"/>
          <w:szCs w:val="28"/>
          <w:lang w:val="uk-UA"/>
        </w:rPr>
      </w:pPr>
      <w:r>
        <w:rPr>
          <w:b/>
          <w:bCs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6120765" cy="8613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 2024-25 - 00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1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95C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1433830</wp:posOffset>
            </wp:positionH>
            <wp:positionV relativeFrom="paragraph">
              <wp:posOffset>2174875</wp:posOffset>
            </wp:positionV>
            <wp:extent cx="2190750" cy="2000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95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21BF653" wp14:editId="45C5999B">
            <wp:simplePos x="0" y="0"/>
            <wp:positionH relativeFrom="column">
              <wp:posOffset>438150</wp:posOffset>
            </wp:positionH>
            <wp:positionV relativeFrom="paragraph">
              <wp:posOffset>2171065</wp:posOffset>
            </wp:positionV>
            <wp:extent cx="638175" cy="157666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57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6120765" cy="8591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итул 2024-25 - 00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D4A23" w:rsidRPr="006D4A23">
        <w:rPr>
          <w:b/>
          <w:bCs/>
          <w:kern w:val="24"/>
          <w:sz w:val="28"/>
          <w:szCs w:val="28"/>
          <w:lang w:val="uk-UA"/>
        </w:rPr>
        <w:t>Мета та завдання навчальної дисципліни:</w:t>
      </w:r>
      <w:r w:rsidR="00C832CE" w:rsidRPr="006D4A23">
        <w:rPr>
          <w:b/>
          <w:bCs/>
          <w:color w:val="000000" w:themeColor="text1"/>
          <w:kern w:val="24"/>
          <w:sz w:val="28"/>
          <w:szCs w:val="28"/>
          <w:lang w:val="uk-UA"/>
        </w:rPr>
        <w:t xml:space="preserve"> </w:t>
      </w:r>
      <w:r w:rsidR="00C832CE" w:rsidRPr="00C832CE">
        <w:rPr>
          <w:sz w:val="28"/>
          <w:szCs w:val="28"/>
          <w:lang w:val="uk-UA"/>
        </w:rPr>
        <w:t>вивчення основних процесів становлення, удосконалення й збагачення української</w:t>
      </w:r>
      <w:r w:rsidR="00D0613B">
        <w:rPr>
          <w:sz w:val="28"/>
          <w:szCs w:val="28"/>
          <w:lang w:val="uk-UA"/>
        </w:rPr>
        <w:t xml:space="preserve"> літературної</w:t>
      </w:r>
      <w:r w:rsidR="00C832CE" w:rsidRPr="00C832CE">
        <w:rPr>
          <w:sz w:val="28"/>
          <w:szCs w:val="28"/>
          <w:lang w:val="uk-UA"/>
        </w:rPr>
        <w:t xml:space="preserve"> мови, вироблення її структурно-</w:t>
      </w:r>
      <w:r w:rsidR="00C832CE" w:rsidRPr="00BD2801">
        <w:rPr>
          <w:sz w:val="28"/>
          <w:szCs w:val="28"/>
          <w:lang w:val="uk-UA"/>
        </w:rPr>
        <w:t xml:space="preserve">функціональних стилів, </w:t>
      </w:r>
      <w:proofErr w:type="spellStart"/>
      <w:r w:rsidR="00C832CE" w:rsidRPr="00BD2801">
        <w:rPr>
          <w:sz w:val="28"/>
          <w:szCs w:val="28"/>
          <w:lang w:val="uk-UA"/>
        </w:rPr>
        <w:t>мовних</w:t>
      </w:r>
      <w:proofErr w:type="spellEnd"/>
      <w:r w:rsidR="00C832CE" w:rsidRPr="00BD2801">
        <w:rPr>
          <w:sz w:val="28"/>
          <w:szCs w:val="28"/>
          <w:lang w:val="uk-UA"/>
        </w:rPr>
        <w:t xml:space="preserve"> норм упродовж усього її історичного розвитку, у взаємозв’язках із живою українською народною </w:t>
      </w:r>
      <w:r w:rsidR="00C832CE" w:rsidRPr="00BD2801">
        <w:rPr>
          <w:sz w:val="28"/>
          <w:szCs w:val="28"/>
          <w:lang w:val="uk-UA"/>
        </w:rPr>
        <w:lastRenderedPageBreak/>
        <w:t>мовою, її місцевими та соціальними діалектами, у взаємозв’язках із іншими мовами.</w:t>
      </w:r>
    </w:p>
    <w:p w:rsidR="00D00826" w:rsidRPr="005150B5" w:rsidRDefault="00D00826" w:rsidP="007850F5">
      <w:pPr>
        <w:pStyle w:val="Default"/>
        <w:ind w:firstLine="709"/>
        <w:jc w:val="both"/>
        <w:rPr>
          <w:sz w:val="28"/>
          <w:szCs w:val="28"/>
          <w:lang w:val="uk-UA"/>
        </w:rPr>
      </w:pPr>
      <w:proofErr w:type="spellStart"/>
      <w:r w:rsidRPr="005150B5">
        <w:rPr>
          <w:b/>
          <w:sz w:val="28"/>
          <w:szCs w:val="28"/>
          <w:lang w:val="uk-UA"/>
        </w:rPr>
        <w:t>Пререквізити</w:t>
      </w:r>
      <w:proofErr w:type="spellEnd"/>
      <w:r w:rsidRPr="005150B5">
        <w:rPr>
          <w:sz w:val="28"/>
          <w:szCs w:val="28"/>
          <w:lang w:val="uk-UA"/>
        </w:rPr>
        <w:t xml:space="preserve">. </w:t>
      </w:r>
    </w:p>
    <w:p w:rsidR="005150B5" w:rsidRPr="005150B5" w:rsidRDefault="005150B5" w:rsidP="007850F5">
      <w:pPr>
        <w:pStyle w:val="Default"/>
        <w:ind w:firstLine="709"/>
        <w:jc w:val="both"/>
        <w:rPr>
          <w:sz w:val="28"/>
          <w:szCs w:val="28"/>
          <w:lang w:val="uk-UA"/>
        </w:rPr>
      </w:pPr>
      <w:r w:rsidRPr="005150B5">
        <w:rPr>
          <w:sz w:val="28"/>
          <w:szCs w:val="28"/>
          <w:lang w:val="uk-UA"/>
        </w:rPr>
        <w:t>Історія мовознавства.</w:t>
      </w:r>
    </w:p>
    <w:p w:rsidR="005150B5" w:rsidRPr="005150B5" w:rsidRDefault="005150B5" w:rsidP="007850F5">
      <w:pPr>
        <w:pStyle w:val="Default"/>
        <w:ind w:firstLine="709"/>
        <w:jc w:val="both"/>
        <w:rPr>
          <w:sz w:val="28"/>
          <w:szCs w:val="28"/>
          <w:lang w:val="uk-UA"/>
        </w:rPr>
      </w:pPr>
      <w:r w:rsidRPr="005150B5">
        <w:rPr>
          <w:sz w:val="28"/>
          <w:szCs w:val="28"/>
          <w:lang w:val="uk-UA"/>
        </w:rPr>
        <w:t>Історична граматика.</w:t>
      </w:r>
    </w:p>
    <w:p w:rsidR="005150B5" w:rsidRPr="00692CA0" w:rsidRDefault="005150B5" w:rsidP="005150B5">
      <w:pPr>
        <w:pStyle w:val="Default"/>
        <w:ind w:firstLine="709"/>
        <w:jc w:val="both"/>
        <w:rPr>
          <w:sz w:val="28"/>
          <w:szCs w:val="28"/>
          <w:lang w:val="uk-UA"/>
        </w:rPr>
      </w:pPr>
    </w:p>
    <w:p w:rsidR="005150B5" w:rsidRPr="009856F4" w:rsidRDefault="005150B5" w:rsidP="005150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kern w:val="24"/>
          <w:sz w:val="28"/>
          <w:szCs w:val="28"/>
        </w:rPr>
      </w:pPr>
      <w:r w:rsidRPr="009856F4">
        <w:rPr>
          <w:rFonts w:ascii="Times New Roman" w:hAnsi="Times New Roman" w:cs="Times New Roman"/>
          <w:b/>
          <w:bCs/>
          <w:kern w:val="24"/>
          <w:sz w:val="28"/>
          <w:szCs w:val="28"/>
        </w:rPr>
        <w:t>Результати навчання.</w:t>
      </w:r>
      <w:r w:rsidRPr="009856F4">
        <w:rPr>
          <w:rFonts w:ascii="Times New Roman" w:hAnsi="Times New Roman" w:cs="Times New Roman"/>
          <w:kern w:val="24"/>
          <w:sz w:val="28"/>
          <w:szCs w:val="28"/>
        </w:rPr>
        <w:t xml:space="preserve"> У</w:t>
      </w:r>
      <w:r w:rsidRPr="009856F4">
        <w:rPr>
          <w:rFonts w:ascii="Times New Roman" w:hAnsi="Times New Roman" w:cs="Times New Roman"/>
          <w:sz w:val="28"/>
          <w:szCs w:val="28"/>
        </w:rPr>
        <w:t xml:space="preserve"> результаті вивчення навчальної дисципліни студент має набути таких </w:t>
      </w:r>
      <w:proofErr w:type="spellStart"/>
      <w:r w:rsidRPr="009856F4">
        <w:rPr>
          <w:rFonts w:ascii="Times New Roman" w:hAnsi="Times New Roman" w:cs="Times New Roman"/>
          <w:b/>
          <w:sz w:val="28"/>
          <w:szCs w:val="28"/>
        </w:rPr>
        <w:t>компетентностей</w:t>
      </w:r>
      <w:proofErr w:type="spellEnd"/>
      <w:r w:rsidRPr="009856F4">
        <w:rPr>
          <w:rFonts w:ascii="Times New Roman" w:hAnsi="Times New Roman" w:cs="Times New Roman"/>
          <w:b/>
          <w:sz w:val="28"/>
          <w:szCs w:val="28"/>
        </w:rPr>
        <w:t>:</w:t>
      </w:r>
    </w:p>
    <w:p w:rsidR="005150B5" w:rsidRPr="009856F4" w:rsidRDefault="005150B5" w:rsidP="005150B5">
      <w:pPr>
        <w:pStyle w:val="TableParagraph"/>
        <w:ind w:left="108" w:right="91" w:firstLine="601"/>
        <w:jc w:val="both"/>
        <w:rPr>
          <w:i/>
          <w:sz w:val="28"/>
          <w:szCs w:val="28"/>
        </w:rPr>
      </w:pPr>
      <w:r w:rsidRPr="009856F4">
        <w:rPr>
          <w:i/>
          <w:sz w:val="28"/>
          <w:szCs w:val="28"/>
        </w:rPr>
        <w:t>Інтегральна компетентність:</w:t>
      </w:r>
    </w:p>
    <w:p w:rsidR="005150B5" w:rsidRPr="009856F4" w:rsidRDefault="005150B5" w:rsidP="005150B5">
      <w:pPr>
        <w:pStyle w:val="TableParagraph"/>
        <w:ind w:left="108" w:right="91" w:firstLine="601"/>
        <w:jc w:val="both"/>
        <w:rPr>
          <w:sz w:val="28"/>
          <w:szCs w:val="28"/>
        </w:rPr>
      </w:pPr>
      <w:r w:rsidRPr="009856F4">
        <w:rPr>
          <w:sz w:val="28"/>
          <w:szCs w:val="28"/>
        </w:rPr>
        <w:t>Здатність розв’язувати складні спеціалізовані задачі і практичні проблеми в галузі філології (лінгвістики, літературознавства, фольклористики) в процесі професійної діяльності або навчання, що передбачає застосування теорій та методів філологічної науки і характеризується комплексністю та невизначеністю умов.</w:t>
      </w:r>
    </w:p>
    <w:p w:rsidR="005150B5" w:rsidRPr="009856F4" w:rsidRDefault="005150B5" w:rsidP="005150B5">
      <w:pPr>
        <w:pStyle w:val="TableParagraph"/>
        <w:ind w:left="108" w:right="91" w:firstLine="601"/>
        <w:jc w:val="both"/>
        <w:rPr>
          <w:i/>
          <w:sz w:val="28"/>
          <w:szCs w:val="28"/>
        </w:rPr>
      </w:pPr>
      <w:r w:rsidRPr="009856F4">
        <w:rPr>
          <w:i/>
          <w:sz w:val="28"/>
          <w:szCs w:val="28"/>
        </w:rPr>
        <w:t>Загальні компетентності:</w:t>
      </w:r>
    </w:p>
    <w:p w:rsidR="005150B5" w:rsidRPr="004E2C3A" w:rsidRDefault="005150B5" w:rsidP="005150B5">
      <w:pPr>
        <w:pStyle w:val="TableParagraph"/>
        <w:ind w:right="91" w:firstLine="709"/>
        <w:rPr>
          <w:sz w:val="28"/>
          <w:szCs w:val="28"/>
        </w:rPr>
      </w:pPr>
      <w:r w:rsidRPr="004E2C3A">
        <w:rPr>
          <w:b/>
          <w:sz w:val="28"/>
          <w:szCs w:val="28"/>
        </w:rPr>
        <w:t>ЗК3.</w:t>
      </w:r>
      <w:r w:rsidRPr="004E2C3A">
        <w:rPr>
          <w:sz w:val="28"/>
          <w:szCs w:val="28"/>
        </w:rPr>
        <w:t xml:space="preserve"> Здатність спілкуватися державною мовою як усно, так і письмово. </w:t>
      </w:r>
    </w:p>
    <w:p w:rsidR="005150B5" w:rsidRPr="004E2C3A" w:rsidRDefault="005150B5" w:rsidP="005150B5">
      <w:pPr>
        <w:pStyle w:val="TableParagraph"/>
        <w:ind w:right="91" w:firstLine="709"/>
        <w:rPr>
          <w:sz w:val="28"/>
          <w:szCs w:val="28"/>
        </w:rPr>
      </w:pPr>
      <w:r w:rsidRPr="004E2C3A">
        <w:rPr>
          <w:b/>
          <w:sz w:val="28"/>
          <w:szCs w:val="28"/>
        </w:rPr>
        <w:t>ЗК5.</w:t>
      </w:r>
      <w:r w:rsidRPr="004E2C3A">
        <w:rPr>
          <w:sz w:val="28"/>
          <w:szCs w:val="28"/>
        </w:rPr>
        <w:t xml:space="preserve"> Здатність учитися й оволодівати сучасними знаннями. </w:t>
      </w:r>
    </w:p>
    <w:p w:rsidR="005150B5" w:rsidRPr="004E2C3A" w:rsidRDefault="005150B5" w:rsidP="005150B5">
      <w:pPr>
        <w:pStyle w:val="TableParagraph"/>
        <w:ind w:right="91" w:firstLine="709"/>
        <w:rPr>
          <w:sz w:val="28"/>
          <w:szCs w:val="28"/>
        </w:rPr>
      </w:pPr>
      <w:r w:rsidRPr="004E2C3A">
        <w:rPr>
          <w:b/>
          <w:sz w:val="28"/>
          <w:szCs w:val="28"/>
        </w:rPr>
        <w:t xml:space="preserve">ЗК6. </w:t>
      </w:r>
      <w:r w:rsidRPr="004E2C3A">
        <w:rPr>
          <w:sz w:val="28"/>
          <w:szCs w:val="28"/>
        </w:rPr>
        <w:t xml:space="preserve">Здатність до пошуку, опрацювання та аналізу інформації з різних джерел. </w:t>
      </w:r>
    </w:p>
    <w:p w:rsidR="005150B5" w:rsidRPr="004E2C3A" w:rsidRDefault="005150B5" w:rsidP="005150B5">
      <w:pPr>
        <w:pStyle w:val="TableParagraph"/>
        <w:ind w:right="91" w:firstLine="709"/>
        <w:rPr>
          <w:sz w:val="28"/>
          <w:szCs w:val="28"/>
        </w:rPr>
      </w:pPr>
      <w:r w:rsidRPr="004E2C3A">
        <w:rPr>
          <w:b/>
          <w:sz w:val="28"/>
          <w:szCs w:val="28"/>
        </w:rPr>
        <w:t>ЗК11.</w:t>
      </w:r>
      <w:r w:rsidRPr="004E2C3A">
        <w:rPr>
          <w:sz w:val="28"/>
          <w:szCs w:val="28"/>
        </w:rPr>
        <w:t xml:space="preserve"> Здатність застосовувати знання у практичних ситуаціях. </w:t>
      </w:r>
    </w:p>
    <w:p w:rsidR="005150B5" w:rsidRDefault="005150B5" w:rsidP="005150B5">
      <w:pPr>
        <w:pStyle w:val="TableParagraph"/>
        <w:ind w:left="108" w:right="91" w:firstLine="601"/>
        <w:jc w:val="both"/>
        <w:rPr>
          <w:i/>
          <w:sz w:val="28"/>
          <w:szCs w:val="28"/>
        </w:rPr>
      </w:pPr>
    </w:p>
    <w:p w:rsidR="005150B5" w:rsidRPr="009856F4" w:rsidRDefault="005150B5" w:rsidP="005150B5">
      <w:pPr>
        <w:pStyle w:val="TableParagraph"/>
        <w:ind w:left="108" w:right="91" w:firstLine="601"/>
        <w:jc w:val="both"/>
        <w:rPr>
          <w:i/>
          <w:sz w:val="28"/>
          <w:szCs w:val="28"/>
        </w:rPr>
      </w:pPr>
      <w:r w:rsidRPr="009856F4">
        <w:rPr>
          <w:i/>
          <w:sz w:val="28"/>
          <w:szCs w:val="28"/>
        </w:rPr>
        <w:t>Фахові компетентності:</w:t>
      </w:r>
    </w:p>
    <w:p w:rsidR="005150B5" w:rsidRPr="004E2C3A" w:rsidRDefault="005150B5" w:rsidP="005150B5">
      <w:pPr>
        <w:pStyle w:val="Default"/>
        <w:widowControl w:val="0"/>
        <w:ind w:right="91" w:firstLine="709"/>
        <w:jc w:val="both"/>
        <w:rPr>
          <w:sz w:val="28"/>
          <w:szCs w:val="28"/>
          <w:lang w:val="uk-UA"/>
        </w:rPr>
      </w:pPr>
      <w:r w:rsidRPr="004E2C3A">
        <w:rPr>
          <w:b/>
          <w:sz w:val="28"/>
          <w:szCs w:val="28"/>
          <w:lang w:val="uk-UA"/>
        </w:rPr>
        <w:t xml:space="preserve">ФК2. </w:t>
      </w:r>
      <w:r w:rsidRPr="004E2C3A">
        <w:rPr>
          <w:sz w:val="28"/>
          <w:szCs w:val="28"/>
          <w:lang w:val="uk-UA"/>
        </w:rPr>
        <w:t xml:space="preserve">Здатність використовувати в професійній діяльності знання про мову як особливу знакову систему, її природу, функції, рівні. </w:t>
      </w:r>
    </w:p>
    <w:p w:rsidR="005150B5" w:rsidRPr="004E2C3A" w:rsidRDefault="005150B5" w:rsidP="005150B5">
      <w:pPr>
        <w:pStyle w:val="Default"/>
        <w:widowControl w:val="0"/>
        <w:ind w:right="91" w:firstLine="709"/>
        <w:jc w:val="both"/>
        <w:rPr>
          <w:sz w:val="28"/>
          <w:szCs w:val="28"/>
          <w:lang w:val="uk-UA"/>
        </w:rPr>
      </w:pPr>
      <w:r w:rsidRPr="004E2C3A">
        <w:rPr>
          <w:b/>
          <w:sz w:val="28"/>
          <w:szCs w:val="28"/>
          <w:lang w:val="uk-UA"/>
        </w:rPr>
        <w:t xml:space="preserve">ФК3. </w:t>
      </w:r>
      <w:r w:rsidRPr="004E2C3A">
        <w:rPr>
          <w:sz w:val="28"/>
          <w:szCs w:val="28"/>
          <w:lang w:val="uk-UA"/>
        </w:rPr>
        <w:t xml:space="preserve">Здатність використовувати в професійній діяльності знання з теорії та історії української мови. </w:t>
      </w:r>
    </w:p>
    <w:p w:rsidR="005150B5" w:rsidRPr="004E2C3A" w:rsidRDefault="005150B5" w:rsidP="005150B5">
      <w:pPr>
        <w:pStyle w:val="Default"/>
        <w:widowControl w:val="0"/>
        <w:ind w:right="91" w:firstLine="709"/>
        <w:jc w:val="both"/>
        <w:rPr>
          <w:sz w:val="28"/>
          <w:szCs w:val="28"/>
          <w:lang w:val="uk-UA"/>
        </w:rPr>
      </w:pPr>
      <w:r w:rsidRPr="004E2C3A">
        <w:rPr>
          <w:b/>
          <w:sz w:val="28"/>
          <w:szCs w:val="28"/>
          <w:lang w:val="uk-UA"/>
        </w:rPr>
        <w:t>ФК6.</w:t>
      </w:r>
      <w:r w:rsidRPr="004E2C3A">
        <w:rPr>
          <w:sz w:val="28"/>
          <w:szCs w:val="28"/>
          <w:lang w:val="uk-UA"/>
        </w:rPr>
        <w:t xml:space="preserve"> Здатність вільно, </w:t>
      </w:r>
      <w:proofErr w:type="spellStart"/>
      <w:r w:rsidRPr="004E2C3A">
        <w:rPr>
          <w:sz w:val="28"/>
          <w:szCs w:val="28"/>
          <w:lang w:val="uk-UA"/>
        </w:rPr>
        <w:t>гнучко</w:t>
      </w:r>
      <w:proofErr w:type="spellEnd"/>
      <w:r w:rsidRPr="004E2C3A">
        <w:rPr>
          <w:sz w:val="28"/>
          <w:szCs w:val="28"/>
          <w:lang w:val="uk-UA"/>
        </w:rPr>
        <w:t xml:space="preserve"> й ефективно використовувати українську мову, в усній та письмовій формі, у різних жанрово-стильових різновидах і регістрах спілкування (офіційному, неофіційному, нейтральному), для розв’язання комунікативних завдань у різних сферах життя. </w:t>
      </w:r>
    </w:p>
    <w:p w:rsidR="005150B5" w:rsidRPr="004E2C3A" w:rsidRDefault="005150B5" w:rsidP="005150B5">
      <w:pPr>
        <w:pStyle w:val="Default"/>
        <w:widowControl w:val="0"/>
        <w:ind w:right="91" w:firstLine="709"/>
        <w:jc w:val="both"/>
        <w:rPr>
          <w:sz w:val="28"/>
          <w:szCs w:val="28"/>
          <w:lang w:val="uk-UA"/>
        </w:rPr>
      </w:pPr>
      <w:r w:rsidRPr="004E2C3A">
        <w:rPr>
          <w:b/>
          <w:sz w:val="28"/>
          <w:szCs w:val="28"/>
          <w:lang w:val="uk-UA"/>
        </w:rPr>
        <w:t>ФК7.</w:t>
      </w:r>
      <w:r w:rsidRPr="004E2C3A">
        <w:rPr>
          <w:sz w:val="28"/>
          <w:szCs w:val="28"/>
          <w:lang w:val="uk-UA"/>
        </w:rPr>
        <w:t xml:space="preserve"> Здатність до збирання й аналізу, систематизації та інтерпретації </w:t>
      </w:r>
      <w:proofErr w:type="spellStart"/>
      <w:r w:rsidRPr="004E2C3A">
        <w:rPr>
          <w:sz w:val="28"/>
          <w:szCs w:val="28"/>
          <w:lang w:val="uk-UA"/>
        </w:rPr>
        <w:t>мовних</w:t>
      </w:r>
      <w:proofErr w:type="spellEnd"/>
      <w:r w:rsidRPr="004E2C3A">
        <w:rPr>
          <w:sz w:val="28"/>
          <w:szCs w:val="28"/>
          <w:lang w:val="uk-UA"/>
        </w:rPr>
        <w:t xml:space="preserve">, літературних, фольклорних фактів, інтерпретації та перекладу тексту (залежно від обраної спеціалізації). </w:t>
      </w:r>
    </w:p>
    <w:p w:rsidR="005150B5" w:rsidRPr="004E2C3A" w:rsidRDefault="005150B5" w:rsidP="005150B5">
      <w:pPr>
        <w:pStyle w:val="Default"/>
        <w:widowControl w:val="0"/>
        <w:ind w:right="91" w:firstLine="709"/>
        <w:jc w:val="both"/>
        <w:rPr>
          <w:sz w:val="28"/>
          <w:szCs w:val="28"/>
          <w:lang w:val="uk-UA"/>
        </w:rPr>
      </w:pPr>
      <w:r w:rsidRPr="004E2C3A">
        <w:rPr>
          <w:b/>
          <w:sz w:val="28"/>
          <w:szCs w:val="28"/>
          <w:lang w:val="uk-UA"/>
        </w:rPr>
        <w:t>ФК13.</w:t>
      </w:r>
      <w:r w:rsidRPr="004E2C3A">
        <w:rPr>
          <w:sz w:val="28"/>
          <w:szCs w:val="28"/>
          <w:lang w:val="uk-UA"/>
        </w:rPr>
        <w:t xml:space="preserve"> Здатність розуміти лінгвістику як особливу науку, що вивчає структуру і функціонування мови; володіти знаннями з усіх галузей мовознавства, історії української мови та сучасної української мови;</w:t>
      </w:r>
    </w:p>
    <w:p w:rsidR="005150B5" w:rsidRPr="009856F4" w:rsidRDefault="005150B5" w:rsidP="005150B5">
      <w:pPr>
        <w:spacing w:after="0" w:line="240" w:lineRule="auto"/>
        <w:ind w:left="-54" w:firstLine="76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150B5" w:rsidRPr="009856F4" w:rsidRDefault="005150B5" w:rsidP="005150B5">
      <w:pPr>
        <w:spacing w:after="0" w:line="240" w:lineRule="auto"/>
        <w:ind w:left="-54" w:firstLine="7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56F4">
        <w:rPr>
          <w:rFonts w:ascii="Times New Roman" w:hAnsi="Times New Roman" w:cs="Times New Roman"/>
          <w:i/>
          <w:sz w:val="28"/>
          <w:szCs w:val="28"/>
        </w:rPr>
        <w:t>Програмні результати навчання</w:t>
      </w:r>
    </w:p>
    <w:p w:rsidR="005150B5" w:rsidRPr="004E2C3A" w:rsidRDefault="005150B5" w:rsidP="005150B5">
      <w:pPr>
        <w:pStyle w:val="TableParagraph"/>
        <w:spacing w:line="270" w:lineRule="atLeast"/>
        <w:ind w:right="94" w:firstLine="709"/>
        <w:jc w:val="both"/>
        <w:rPr>
          <w:sz w:val="28"/>
          <w:szCs w:val="28"/>
        </w:rPr>
      </w:pPr>
      <w:r w:rsidRPr="004E2C3A">
        <w:rPr>
          <w:b/>
          <w:sz w:val="28"/>
          <w:szCs w:val="28"/>
        </w:rPr>
        <w:t>ПРН 8.</w:t>
      </w:r>
      <w:r w:rsidRPr="004E2C3A">
        <w:rPr>
          <w:sz w:val="28"/>
          <w:szCs w:val="28"/>
        </w:rPr>
        <w:t xml:space="preserve"> Знати й розуміти систему мови, загальні властивості літератури як мистецтва слова, історію мов і літератур, що вивчаються, і вміти застосовувати ці знання у професійній діяльності.</w:t>
      </w:r>
    </w:p>
    <w:p w:rsidR="005150B5" w:rsidRPr="004E2C3A" w:rsidRDefault="005150B5" w:rsidP="005150B5">
      <w:pPr>
        <w:pStyle w:val="TableParagraph"/>
        <w:spacing w:line="270" w:lineRule="atLeast"/>
        <w:ind w:right="94" w:firstLine="709"/>
        <w:jc w:val="both"/>
        <w:rPr>
          <w:sz w:val="28"/>
          <w:szCs w:val="28"/>
        </w:rPr>
      </w:pPr>
      <w:r w:rsidRPr="004E2C3A">
        <w:rPr>
          <w:b/>
          <w:sz w:val="28"/>
          <w:szCs w:val="28"/>
        </w:rPr>
        <w:t>ПРН 10.</w:t>
      </w:r>
      <w:r w:rsidRPr="004E2C3A">
        <w:rPr>
          <w:sz w:val="28"/>
          <w:szCs w:val="28"/>
        </w:rPr>
        <w:t xml:space="preserve"> Знати норми літературної мови та вміти їх застосовувати у практичній діяльності.</w:t>
      </w:r>
    </w:p>
    <w:p w:rsidR="005150B5" w:rsidRPr="004E2C3A" w:rsidRDefault="005150B5" w:rsidP="005150B5">
      <w:pPr>
        <w:pStyle w:val="TableParagraph"/>
        <w:spacing w:line="270" w:lineRule="atLeast"/>
        <w:ind w:right="94" w:firstLine="709"/>
        <w:jc w:val="both"/>
        <w:rPr>
          <w:sz w:val="28"/>
          <w:szCs w:val="28"/>
        </w:rPr>
      </w:pPr>
      <w:r w:rsidRPr="004E2C3A">
        <w:rPr>
          <w:b/>
          <w:sz w:val="28"/>
          <w:szCs w:val="28"/>
        </w:rPr>
        <w:t>ПРН 14.</w:t>
      </w:r>
      <w:r w:rsidRPr="004E2C3A">
        <w:rPr>
          <w:sz w:val="28"/>
          <w:szCs w:val="28"/>
        </w:rPr>
        <w:t xml:space="preserve"> Використовувати мови, які передбачені програмою для вивчення, в усній та письмовій формі, у різних жанрово-стильових різновидах і регістрах спілкування (офіційному, неофіційному, нейтральному), для розв’язання комунікативних завдань у побутовій, суспільній, навчальній, </w:t>
      </w:r>
      <w:r w:rsidRPr="004E2C3A">
        <w:rPr>
          <w:sz w:val="28"/>
          <w:szCs w:val="28"/>
        </w:rPr>
        <w:lastRenderedPageBreak/>
        <w:t>професійній, науковій сферах життя.</w:t>
      </w:r>
    </w:p>
    <w:p w:rsidR="005150B5" w:rsidRPr="004E2C3A" w:rsidRDefault="005150B5" w:rsidP="005150B5">
      <w:pPr>
        <w:pStyle w:val="TableParagraph"/>
        <w:spacing w:line="270" w:lineRule="atLeast"/>
        <w:ind w:right="94" w:firstLine="709"/>
        <w:jc w:val="both"/>
        <w:rPr>
          <w:sz w:val="28"/>
          <w:szCs w:val="28"/>
        </w:rPr>
      </w:pPr>
      <w:r w:rsidRPr="004E2C3A">
        <w:rPr>
          <w:b/>
          <w:sz w:val="28"/>
          <w:szCs w:val="28"/>
        </w:rPr>
        <w:t>ПРН16.</w:t>
      </w:r>
      <w:r w:rsidRPr="004E2C3A">
        <w:rPr>
          <w:sz w:val="28"/>
          <w:szCs w:val="28"/>
        </w:rPr>
        <w:t xml:space="preserve"> Знати й розуміти основні поняття, теорії та концепції обраної філологічної спеціалізації, уміти застосовувати їх у професійній діяльності.</w:t>
      </w:r>
    </w:p>
    <w:p w:rsidR="007850F5" w:rsidRPr="006D4A23" w:rsidRDefault="007850F5" w:rsidP="007850F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highlight w:val="yellow"/>
        </w:rPr>
      </w:pPr>
    </w:p>
    <w:p w:rsidR="007850F5" w:rsidRPr="009856F4" w:rsidRDefault="007850F5" w:rsidP="007850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50F5" w:rsidRPr="009856F4" w:rsidRDefault="007850F5" w:rsidP="007850F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9856F4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Опис навчальної дисципліни</w:t>
      </w:r>
    </w:p>
    <w:p w:rsidR="007850F5" w:rsidRPr="009856F4" w:rsidRDefault="007850F5" w:rsidP="007850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9856F4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Загальна інформація</w:t>
      </w:r>
      <w:r w:rsidR="003A0113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про розподіл годин</w:t>
      </w:r>
    </w:p>
    <w:p w:rsidR="007850F5" w:rsidRDefault="007850F5" w:rsidP="007850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tbl>
      <w:tblPr>
        <w:tblW w:w="52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4"/>
        <w:gridCol w:w="741"/>
        <w:gridCol w:w="741"/>
        <w:gridCol w:w="1095"/>
        <w:gridCol w:w="815"/>
        <w:gridCol w:w="740"/>
        <w:gridCol w:w="740"/>
        <w:gridCol w:w="740"/>
        <w:gridCol w:w="740"/>
        <w:gridCol w:w="740"/>
        <w:gridCol w:w="740"/>
        <w:gridCol w:w="1064"/>
      </w:tblGrid>
      <w:tr w:rsidR="007850F5" w:rsidRPr="00EC3ED1" w:rsidTr="006D4A23">
        <w:trPr>
          <w:trHeight w:val="308"/>
          <w:jc w:val="center"/>
        </w:trPr>
        <w:tc>
          <w:tcPr>
            <w:tcW w:w="578" w:type="pct"/>
            <w:vMerge w:val="restart"/>
            <w:shd w:val="clear" w:color="auto" w:fill="auto"/>
            <w:vAlign w:val="center"/>
          </w:tcPr>
          <w:p w:rsidR="007850F5" w:rsidRPr="00EC3ED1" w:rsidRDefault="007850F5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ED1">
              <w:rPr>
                <w:rFonts w:ascii="Times New Roman" w:hAnsi="Times New Roman" w:cs="Times New Roman"/>
                <w:sz w:val="24"/>
                <w:szCs w:val="24"/>
              </w:rPr>
              <w:t>Форма навчання</w:t>
            </w:r>
          </w:p>
        </w:tc>
        <w:tc>
          <w:tcPr>
            <w:tcW w:w="368" w:type="pct"/>
            <w:vMerge w:val="restart"/>
            <w:shd w:val="clear" w:color="auto" w:fill="auto"/>
            <w:textDirection w:val="btLr"/>
            <w:vAlign w:val="center"/>
          </w:tcPr>
          <w:p w:rsidR="007850F5" w:rsidRPr="00EC3ED1" w:rsidRDefault="007850F5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ED1">
              <w:rPr>
                <w:rFonts w:ascii="Times New Roman" w:hAnsi="Times New Roman" w:cs="Times New Roman"/>
                <w:sz w:val="24"/>
                <w:szCs w:val="24"/>
              </w:rPr>
              <w:t>Рік підготовки</w:t>
            </w:r>
          </w:p>
        </w:tc>
        <w:tc>
          <w:tcPr>
            <w:tcW w:w="368" w:type="pct"/>
            <w:vMerge w:val="restart"/>
            <w:shd w:val="clear" w:color="auto" w:fill="auto"/>
            <w:textDirection w:val="btLr"/>
            <w:vAlign w:val="center"/>
          </w:tcPr>
          <w:p w:rsidR="007850F5" w:rsidRPr="00EC3ED1" w:rsidRDefault="007850F5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ED1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949" w:type="pct"/>
            <w:gridSpan w:val="2"/>
          </w:tcPr>
          <w:p w:rsidR="007850F5" w:rsidRPr="00EC3ED1" w:rsidRDefault="007850F5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ED1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</w:p>
        </w:tc>
        <w:tc>
          <w:tcPr>
            <w:tcW w:w="2207" w:type="pct"/>
            <w:gridSpan w:val="6"/>
            <w:shd w:val="clear" w:color="auto" w:fill="auto"/>
            <w:vAlign w:val="center"/>
          </w:tcPr>
          <w:p w:rsidR="007850F5" w:rsidRPr="00EC3ED1" w:rsidRDefault="007850F5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ED1">
              <w:rPr>
                <w:rFonts w:ascii="Times New Roman" w:hAnsi="Times New Roman" w:cs="Times New Roman"/>
                <w:sz w:val="24"/>
                <w:szCs w:val="24"/>
              </w:rPr>
              <w:t>Кількість годин</w:t>
            </w:r>
          </w:p>
        </w:tc>
        <w:tc>
          <w:tcPr>
            <w:tcW w:w="530" w:type="pct"/>
            <w:vMerge w:val="restart"/>
            <w:shd w:val="clear" w:color="auto" w:fill="auto"/>
            <w:vAlign w:val="center"/>
          </w:tcPr>
          <w:p w:rsidR="007850F5" w:rsidRPr="00EC3ED1" w:rsidRDefault="007850F5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ED1"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  <w:proofErr w:type="spellStart"/>
            <w:r w:rsidRPr="00EC3ED1">
              <w:rPr>
                <w:rFonts w:ascii="Times New Roman" w:hAnsi="Times New Roman" w:cs="Times New Roman"/>
                <w:sz w:val="24"/>
                <w:szCs w:val="24"/>
              </w:rPr>
              <w:t>підсум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C3ED1">
              <w:rPr>
                <w:rFonts w:ascii="Times New Roman" w:hAnsi="Times New Roman" w:cs="Times New Roman"/>
                <w:sz w:val="24"/>
                <w:szCs w:val="24"/>
              </w:rPr>
              <w:t>кового</w:t>
            </w:r>
            <w:proofErr w:type="spellEnd"/>
            <w:r w:rsidRPr="00EC3ED1">
              <w:rPr>
                <w:rFonts w:ascii="Times New Roman" w:hAnsi="Times New Roman" w:cs="Times New Roman"/>
                <w:sz w:val="24"/>
                <w:szCs w:val="24"/>
              </w:rPr>
              <w:t xml:space="preserve"> контро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C3ED1">
              <w:rPr>
                <w:rFonts w:ascii="Times New Roman" w:hAnsi="Times New Roman" w:cs="Times New Roman"/>
                <w:sz w:val="24"/>
                <w:szCs w:val="24"/>
              </w:rPr>
              <w:t>лю</w:t>
            </w:r>
            <w:proofErr w:type="spellEnd"/>
          </w:p>
        </w:tc>
      </w:tr>
      <w:tr w:rsidR="007850F5" w:rsidRPr="00EC3ED1" w:rsidTr="006D4A23">
        <w:trPr>
          <w:cantSplit/>
          <w:trHeight w:val="1810"/>
          <w:jc w:val="center"/>
        </w:trPr>
        <w:tc>
          <w:tcPr>
            <w:tcW w:w="578" w:type="pct"/>
            <w:vMerge/>
            <w:shd w:val="clear" w:color="auto" w:fill="auto"/>
            <w:vAlign w:val="center"/>
          </w:tcPr>
          <w:p w:rsidR="007850F5" w:rsidRPr="00EC3ED1" w:rsidRDefault="007850F5" w:rsidP="00A06A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pct"/>
            <w:vMerge/>
            <w:shd w:val="clear" w:color="auto" w:fill="auto"/>
            <w:vAlign w:val="center"/>
          </w:tcPr>
          <w:p w:rsidR="007850F5" w:rsidRPr="00EC3ED1" w:rsidRDefault="007850F5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pct"/>
            <w:vMerge/>
            <w:shd w:val="clear" w:color="auto" w:fill="auto"/>
            <w:vAlign w:val="center"/>
          </w:tcPr>
          <w:p w:rsidR="007850F5" w:rsidRPr="00EC3ED1" w:rsidRDefault="007850F5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  <w:vAlign w:val="center"/>
          </w:tcPr>
          <w:p w:rsidR="007850F5" w:rsidRPr="00EC3ED1" w:rsidRDefault="007850F5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ED1">
              <w:rPr>
                <w:rFonts w:ascii="Times New Roman" w:hAnsi="Times New Roman" w:cs="Times New Roman"/>
                <w:sz w:val="24"/>
                <w:szCs w:val="24"/>
              </w:rPr>
              <w:t>кредитів</w:t>
            </w:r>
          </w:p>
        </w:tc>
        <w:tc>
          <w:tcPr>
            <w:tcW w:w="405" w:type="pct"/>
            <w:vAlign w:val="center"/>
          </w:tcPr>
          <w:p w:rsidR="007850F5" w:rsidRPr="00EC3ED1" w:rsidRDefault="007850F5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ED1">
              <w:rPr>
                <w:rFonts w:ascii="Times New Roman" w:hAnsi="Times New Roman" w:cs="Times New Roman"/>
                <w:sz w:val="24"/>
                <w:szCs w:val="24"/>
              </w:rPr>
              <w:t>годин</w:t>
            </w:r>
          </w:p>
        </w:tc>
        <w:tc>
          <w:tcPr>
            <w:tcW w:w="368" w:type="pct"/>
            <w:shd w:val="clear" w:color="auto" w:fill="auto"/>
            <w:textDirection w:val="btLr"/>
            <w:vAlign w:val="center"/>
          </w:tcPr>
          <w:p w:rsidR="007850F5" w:rsidRPr="00EC3ED1" w:rsidRDefault="007850F5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ED1">
              <w:rPr>
                <w:rFonts w:ascii="Times New Roman" w:hAnsi="Times New Roman" w:cs="Times New Roman"/>
                <w:sz w:val="24"/>
                <w:szCs w:val="24"/>
              </w:rPr>
              <w:t>лекції</w:t>
            </w:r>
          </w:p>
        </w:tc>
        <w:tc>
          <w:tcPr>
            <w:tcW w:w="368" w:type="pct"/>
            <w:shd w:val="clear" w:color="auto" w:fill="auto"/>
            <w:textDirection w:val="btLr"/>
            <w:vAlign w:val="center"/>
          </w:tcPr>
          <w:p w:rsidR="007850F5" w:rsidRPr="00EC3ED1" w:rsidRDefault="007850F5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ED1">
              <w:rPr>
                <w:rFonts w:ascii="Times New Roman" w:hAnsi="Times New Roman" w:cs="Times New Roman"/>
                <w:sz w:val="24"/>
                <w:szCs w:val="24"/>
              </w:rPr>
              <w:t>Практичні</w:t>
            </w:r>
          </w:p>
        </w:tc>
        <w:tc>
          <w:tcPr>
            <w:tcW w:w="368" w:type="pct"/>
            <w:shd w:val="clear" w:color="auto" w:fill="auto"/>
            <w:textDirection w:val="btLr"/>
            <w:vAlign w:val="center"/>
          </w:tcPr>
          <w:p w:rsidR="007850F5" w:rsidRPr="00EC3ED1" w:rsidRDefault="007850F5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ED1">
              <w:rPr>
                <w:rFonts w:ascii="Times New Roman" w:hAnsi="Times New Roman" w:cs="Times New Roman"/>
                <w:sz w:val="24"/>
                <w:szCs w:val="24"/>
              </w:rPr>
              <w:t>семінарські</w:t>
            </w:r>
          </w:p>
        </w:tc>
        <w:tc>
          <w:tcPr>
            <w:tcW w:w="368" w:type="pct"/>
            <w:shd w:val="clear" w:color="auto" w:fill="auto"/>
            <w:textDirection w:val="btLr"/>
            <w:vAlign w:val="center"/>
          </w:tcPr>
          <w:p w:rsidR="007850F5" w:rsidRPr="00EC3ED1" w:rsidRDefault="007850F5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ED1">
              <w:rPr>
                <w:rFonts w:ascii="Times New Roman" w:hAnsi="Times New Roman" w:cs="Times New Roman"/>
                <w:sz w:val="24"/>
                <w:szCs w:val="24"/>
              </w:rPr>
              <w:t>Лабораторні</w:t>
            </w:r>
          </w:p>
        </w:tc>
        <w:tc>
          <w:tcPr>
            <w:tcW w:w="368" w:type="pct"/>
            <w:shd w:val="clear" w:color="auto" w:fill="auto"/>
            <w:textDirection w:val="btLr"/>
            <w:vAlign w:val="center"/>
          </w:tcPr>
          <w:p w:rsidR="007850F5" w:rsidRPr="00EC3ED1" w:rsidRDefault="007850F5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ED1">
              <w:rPr>
                <w:rFonts w:ascii="Times New Roman" w:hAnsi="Times New Roman" w:cs="Times New Roman"/>
                <w:sz w:val="24"/>
                <w:szCs w:val="24"/>
              </w:rPr>
              <w:t>самостійна робота</w:t>
            </w:r>
          </w:p>
        </w:tc>
        <w:tc>
          <w:tcPr>
            <w:tcW w:w="368" w:type="pct"/>
            <w:shd w:val="clear" w:color="auto" w:fill="auto"/>
            <w:textDirection w:val="btLr"/>
            <w:vAlign w:val="center"/>
          </w:tcPr>
          <w:p w:rsidR="007850F5" w:rsidRPr="00EC3ED1" w:rsidRDefault="007850F5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ED1">
              <w:rPr>
                <w:rFonts w:ascii="Times New Roman" w:hAnsi="Times New Roman" w:cs="Times New Roman"/>
                <w:sz w:val="24"/>
                <w:szCs w:val="24"/>
              </w:rPr>
              <w:t>індивідуальні завдання</w:t>
            </w:r>
          </w:p>
        </w:tc>
        <w:tc>
          <w:tcPr>
            <w:tcW w:w="530" w:type="pct"/>
            <w:vMerge/>
            <w:shd w:val="clear" w:color="auto" w:fill="auto"/>
            <w:textDirection w:val="btLr"/>
            <w:vAlign w:val="center"/>
          </w:tcPr>
          <w:p w:rsidR="007850F5" w:rsidRPr="00EC3ED1" w:rsidRDefault="007850F5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0F5" w:rsidRPr="004832F2" w:rsidTr="006D4A23">
        <w:trPr>
          <w:trHeight w:val="627"/>
          <w:jc w:val="center"/>
        </w:trPr>
        <w:tc>
          <w:tcPr>
            <w:tcW w:w="578" w:type="pct"/>
            <w:shd w:val="clear" w:color="auto" w:fill="auto"/>
            <w:vAlign w:val="center"/>
          </w:tcPr>
          <w:p w:rsidR="007850F5" w:rsidRPr="004832F2" w:rsidRDefault="007850F5" w:rsidP="00A06A4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2F2">
              <w:rPr>
                <w:rFonts w:ascii="Times New Roman" w:hAnsi="Times New Roman" w:cs="Times New Roman"/>
                <w:b/>
                <w:sz w:val="24"/>
                <w:szCs w:val="24"/>
              </w:rPr>
              <w:t>Денна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7850F5" w:rsidRPr="004832F2" w:rsidRDefault="007850F5" w:rsidP="00A06A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7850F5" w:rsidRPr="004832F2" w:rsidRDefault="007850F5" w:rsidP="00A06A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4" w:type="pct"/>
            <w:vAlign w:val="center"/>
          </w:tcPr>
          <w:p w:rsidR="007850F5" w:rsidRPr="004832F2" w:rsidRDefault="007850F5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5" w:type="pct"/>
            <w:vAlign w:val="center"/>
          </w:tcPr>
          <w:p w:rsidR="007850F5" w:rsidRPr="004832F2" w:rsidRDefault="007850F5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7850F5" w:rsidRPr="004832F2" w:rsidRDefault="007850F5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7850F5" w:rsidRPr="004832F2" w:rsidRDefault="007850F5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7850F5" w:rsidRPr="004832F2" w:rsidRDefault="007850F5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7850F5" w:rsidRPr="004832F2" w:rsidRDefault="007850F5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7850F5" w:rsidRPr="004832F2" w:rsidRDefault="007850F5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7850F5" w:rsidRPr="004832F2" w:rsidRDefault="007850F5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7850F5" w:rsidRPr="004832F2" w:rsidRDefault="007850F5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F2"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  <w:tr w:rsidR="006D4A23" w:rsidRPr="004832F2" w:rsidTr="006D4A23">
        <w:trPr>
          <w:trHeight w:val="627"/>
          <w:jc w:val="center"/>
        </w:trPr>
        <w:tc>
          <w:tcPr>
            <w:tcW w:w="578" w:type="pct"/>
            <w:shd w:val="clear" w:color="auto" w:fill="auto"/>
            <w:vAlign w:val="center"/>
          </w:tcPr>
          <w:p w:rsidR="006D4A23" w:rsidRPr="006D4A23" w:rsidRDefault="006D4A23" w:rsidP="00A06A4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A0113">
              <w:rPr>
                <w:rFonts w:ascii="Times New Roman" w:hAnsi="Times New Roman" w:cs="Times New Roman"/>
                <w:b/>
                <w:sz w:val="24"/>
                <w:szCs w:val="24"/>
              </w:rPr>
              <w:t>Заочна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6D4A23" w:rsidRPr="004832F2" w:rsidRDefault="006D4A23" w:rsidP="00A06A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6D4A23" w:rsidRPr="004832F2" w:rsidRDefault="006D4A23" w:rsidP="00A06A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4" w:type="pct"/>
            <w:vAlign w:val="center"/>
          </w:tcPr>
          <w:p w:rsidR="006D4A23" w:rsidRPr="004832F2" w:rsidRDefault="006D4A23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5" w:type="pct"/>
            <w:vAlign w:val="center"/>
          </w:tcPr>
          <w:p w:rsidR="006D4A23" w:rsidRDefault="006D4A23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6D4A23" w:rsidRPr="004832F2" w:rsidRDefault="006D4A23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6D4A23" w:rsidRDefault="006A36D3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6D4A23" w:rsidRPr="004832F2" w:rsidRDefault="006D4A23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:rsidR="006D4A23" w:rsidRPr="004832F2" w:rsidRDefault="006D4A23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:rsidR="006D4A23" w:rsidRPr="004832F2" w:rsidRDefault="006A36D3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6D4A23" w:rsidRDefault="006A36D3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6D4A23" w:rsidRPr="004832F2" w:rsidRDefault="006A36D3" w:rsidP="00A06A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іспит</w:t>
            </w:r>
          </w:p>
        </w:tc>
      </w:tr>
    </w:tbl>
    <w:p w:rsidR="007850F5" w:rsidRDefault="007850F5" w:rsidP="007850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3A0113" w:rsidRDefault="003A0113" w:rsidP="007850F5">
      <w:pPr>
        <w:pStyle w:val="Style15"/>
        <w:widowControl/>
        <w:jc w:val="center"/>
        <w:rPr>
          <w:b/>
          <w:sz w:val="28"/>
          <w:szCs w:val="28"/>
        </w:rPr>
      </w:pPr>
    </w:p>
    <w:p w:rsidR="003A0113" w:rsidRDefault="003A0113" w:rsidP="007850F5">
      <w:pPr>
        <w:pStyle w:val="Style15"/>
        <w:widowControl/>
        <w:jc w:val="center"/>
        <w:rPr>
          <w:b/>
          <w:sz w:val="28"/>
          <w:szCs w:val="28"/>
        </w:rPr>
      </w:pPr>
    </w:p>
    <w:p w:rsidR="007850F5" w:rsidRPr="00002CDA" w:rsidRDefault="007850F5" w:rsidP="007850F5">
      <w:pPr>
        <w:pStyle w:val="Style15"/>
        <w:widowControl/>
        <w:jc w:val="center"/>
        <w:rPr>
          <w:b/>
        </w:rPr>
      </w:pPr>
      <w:r w:rsidRPr="00002CDA">
        <w:rPr>
          <w:b/>
          <w:sz w:val="28"/>
          <w:szCs w:val="28"/>
        </w:rPr>
        <w:t>Структура змісту навчальної дисципліни</w:t>
      </w:r>
    </w:p>
    <w:p w:rsidR="007850F5" w:rsidRPr="009856F4" w:rsidRDefault="007850F5" w:rsidP="007850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85"/>
        <w:gridCol w:w="704"/>
        <w:gridCol w:w="424"/>
        <w:gridCol w:w="428"/>
        <w:gridCol w:w="424"/>
        <w:gridCol w:w="570"/>
        <w:gridCol w:w="585"/>
        <w:gridCol w:w="709"/>
        <w:gridCol w:w="424"/>
        <w:gridCol w:w="426"/>
        <w:gridCol w:w="426"/>
        <w:gridCol w:w="566"/>
        <w:gridCol w:w="558"/>
      </w:tblGrid>
      <w:tr w:rsidR="007850F5" w:rsidRPr="00B15089" w:rsidTr="009B7986">
        <w:trPr>
          <w:cantSplit/>
        </w:trPr>
        <w:tc>
          <w:tcPr>
            <w:tcW w:w="1758" w:type="pct"/>
            <w:vMerge w:val="restart"/>
          </w:tcPr>
          <w:p w:rsidR="007850F5" w:rsidRPr="00B15089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Назви змістових модулів і тем</w:t>
            </w:r>
          </w:p>
        </w:tc>
        <w:tc>
          <w:tcPr>
            <w:tcW w:w="3242" w:type="pct"/>
            <w:gridSpan w:val="12"/>
          </w:tcPr>
          <w:p w:rsidR="007850F5" w:rsidRPr="00B15089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Кількість годин</w:t>
            </w:r>
          </w:p>
        </w:tc>
      </w:tr>
      <w:tr w:rsidR="007850F5" w:rsidRPr="00B15089" w:rsidTr="003A0113">
        <w:trPr>
          <w:cantSplit/>
        </w:trPr>
        <w:tc>
          <w:tcPr>
            <w:tcW w:w="1758" w:type="pct"/>
            <w:vMerge/>
          </w:tcPr>
          <w:p w:rsidR="007850F5" w:rsidRPr="00B15089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8" w:type="pct"/>
            <w:gridSpan w:val="6"/>
          </w:tcPr>
          <w:p w:rsidR="007850F5" w:rsidRPr="006F5DD6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D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денна форма</w:t>
            </w:r>
          </w:p>
        </w:tc>
        <w:tc>
          <w:tcPr>
            <w:tcW w:w="1614" w:type="pct"/>
            <w:gridSpan w:val="6"/>
          </w:tcPr>
          <w:p w:rsidR="007850F5" w:rsidRPr="00AB1DAF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Заочна форма</w:t>
            </w:r>
          </w:p>
        </w:tc>
      </w:tr>
      <w:tr w:rsidR="007850F5" w:rsidRPr="00B15089" w:rsidTr="009B7986">
        <w:trPr>
          <w:cantSplit/>
        </w:trPr>
        <w:tc>
          <w:tcPr>
            <w:tcW w:w="1758" w:type="pct"/>
            <w:vMerge/>
          </w:tcPr>
          <w:p w:rsidR="007850F5" w:rsidRPr="00B15089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 w:val="restart"/>
            <w:shd w:val="clear" w:color="auto" w:fill="auto"/>
          </w:tcPr>
          <w:p w:rsidR="007850F5" w:rsidRPr="006F5DD6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F5D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сьо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6F5D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 </w:t>
            </w:r>
          </w:p>
        </w:tc>
        <w:tc>
          <w:tcPr>
            <w:tcW w:w="1262" w:type="pct"/>
            <w:gridSpan w:val="5"/>
            <w:shd w:val="clear" w:color="auto" w:fill="auto"/>
          </w:tcPr>
          <w:p w:rsidR="007850F5" w:rsidRPr="006F5DD6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D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тому числі</w:t>
            </w:r>
          </w:p>
        </w:tc>
        <w:tc>
          <w:tcPr>
            <w:tcW w:w="368" w:type="pct"/>
            <w:vMerge w:val="restart"/>
            <w:shd w:val="clear" w:color="auto" w:fill="auto"/>
          </w:tcPr>
          <w:p w:rsidR="007850F5" w:rsidRPr="00AB1DAF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Усього </w:t>
            </w:r>
          </w:p>
        </w:tc>
        <w:tc>
          <w:tcPr>
            <w:tcW w:w="1246" w:type="pct"/>
            <w:gridSpan w:val="5"/>
            <w:shd w:val="clear" w:color="auto" w:fill="auto"/>
          </w:tcPr>
          <w:p w:rsidR="007850F5" w:rsidRPr="00AB1DAF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тому числі</w:t>
            </w:r>
          </w:p>
        </w:tc>
      </w:tr>
      <w:tr w:rsidR="007850F5" w:rsidRPr="00B15089" w:rsidTr="003A0113">
        <w:trPr>
          <w:cantSplit/>
        </w:trPr>
        <w:tc>
          <w:tcPr>
            <w:tcW w:w="1758" w:type="pct"/>
            <w:vMerge/>
          </w:tcPr>
          <w:p w:rsidR="007850F5" w:rsidRPr="00B15089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  <w:shd w:val="clear" w:color="auto" w:fill="auto"/>
          </w:tcPr>
          <w:p w:rsidR="007850F5" w:rsidRPr="006F5DD6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pct"/>
            <w:shd w:val="clear" w:color="auto" w:fill="auto"/>
          </w:tcPr>
          <w:p w:rsidR="007850F5" w:rsidRPr="006F5DD6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D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222" w:type="pct"/>
          </w:tcPr>
          <w:p w:rsidR="007850F5" w:rsidRPr="006F5DD6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D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20" w:type="pct"/>
          </w:tcPr>
          <w:p w:rsidR="007850F5" w:rsidRPr="006F5DD6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л.</w:t>
            </w:r>
          </w:p>
        </w:tc>
        <w:tc>
          <w:tcPr>
            <w:tcW w:w="296" w:type="pct"/>
          </w:tcPr>
          <w:p w:rsidR="007850F5" w:rsidRPr="006F5DD6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F5D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інд</w:t>
            </w:r>
            <w:proofErr w:type="spellEnd"/>
          </w:p>
        </w:tc>
        <w:tc>
          <w:tcPr>
            <w:tcW w:w="304" w:type="pct"/>
          </w:tcPr>
          <w:p w:rsidR="007850F5" w:rsidRPr="006F5DD6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F5D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с.р</w:t>
            </w:r>
            <w:proofErr w:type="spellEnd"/>
            <w:r w:rsidRPr="006F5D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68" w:type="pct"/>
            <w:vMerge/>
            <w:shd w:val="clear" w:color="auto" w:fill="auto"/>
          </w:tcPr>
          <w:p w:rsidR="007850F5" w:rsidRPr="00AB1DAF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pct"/>
            <w:shd w:val="clear" w:color="auto" w:fill="auto"/>
          </w:tcPr>
          <w:p w:rsidR="007850F5" w:rsidRPr="00AB1DAF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221" w:type="pct"/>
          </w:tcPr>
          <w:p w:rsidR="007850F5" w:rsidRPr="00AB1DAF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21" w:type="pct"/>
          </w:tcPr>
          <w:p w:rsidR="007850F5" w:rsidRPr="00AB1DAF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л.</w:t>
            </w:r>
          </w:p>
        </w:tc>
        <w:tc>
          <w:tcPr>
            <w:tcW w:w="294" w:type="pct"/>
          </w:tcPr>
          <w:p w:rsidR="007850F5" w:rsidRPr="00AB1DAF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B1D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інд</w:t>
            </w:r>
            <w:proofErr w:type="spellEnd"/>
          </w:p>
        </w:tc>
        <w:tc>
          <w:tcPr>
            <w:tcW w:w="290" w:type="pct"/>
          </w:tcPr>
          <w:p w:rsidR="007850F5" w:rsidRPr="00AB1DAF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B1D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с.р</w:t>
            </w:r>
            <w:proofErr w:type="spellEnd"/>
            <w:r w:rsidRPr="00AB1D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7850F5" w:rsidRPr="00B15089" w:rsidTr="003A0113">
        <w:tc>
          <w:tcPr>
            <w:tcW w:w="1758" w:type="pct"/>
          </w:tcPr>
          <w:p w:rsidR="007850F5" w:rsidRPr="00B15089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508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6" w:type="pct"/>
            <w:shd w:val="clear" w:color="auto" w:fill="auto"/>
          </w:tcPr>
          <w:p w:rsidR="007850F5" w:rsidRPr="006F5DD6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F5DD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0" w:type="pct"/>
            <w:shd w:val="clear" w:color="auto" w:fill="auto"/>
          </w:tcPr>
          <w:p w:rsidR="007850F5" w:rsidRPr="006F5DD6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F5DD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" w:type="pct"/>
          </w:tcPr>
          <w:p w:rsidR="007850F5" w:rsidRPr="006F5DD6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F5DD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0" w:type="pct"/>
          </w:tcPr>
          <w:p w:rsidR="007850F5" w:rsidRPr="006F5DD6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F5DD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96" w:type="pct"/>
          </w:tcPr>
          <w:p w:rsidR="007850F5" w:rsidRPr="006F5DD6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F5DD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4" w:type="pct"/>
          </w:tcPr>
          <w:p w:rsidR="007850F5" w:rsidRPr="006F5DD6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F5DD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8" w:type="pct"/>
            <w:shd w:val="clear" w:color="auto" w:fill="auto"/>
          </w:tcPr>
          <w:p w:rsidR="007850F5" w:rsidRPr="00AB1DAF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0" w:type="pct"/>
            <w:shd w:val="clear" w:color="auto" w:fill="auto"/>
          </w:tcPr>
          <w:p w:rsidR="007850F5" w:rsidRPr="00AB1DAF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1" w:type="pct"/>
          </w:tcPr>
          <w:p w:rsidR="007850F5" w:rsidRPr="00AB1DAF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1" w:type="pct"/>
          </w:tcPr>
          <w:p w:rsidR="007850F5" w:rsidRPr="00AB1DAF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94" w:type="pct"/>
          </w:tcPr>
          <w:p w:rsidR="007850F5" w:rsidRPr="00AB1DAF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90" w:type="pct"/>
          </w:tcPr>
          <w:p w:rsidR="007850F5" w:rsidRPr="00AB1DAF" w:rsidRDefault="007850F5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B1DA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13</w:t>
            </w:r>
          </w:p>
        </w:tc>
      </w:tr>
      <w:tr w:rsidR="003A0113" w:rsidRPr="00B15089" w:rsidTr="003A0113">
        <w:trPr>
          <w:cantSplit/>
          <w:trHeight w:val="257"/>
        </w:trPr>
        <w:tc>
          <w:tcPr>
            <w:tcW w:w="5000" w:type="pct"/>
            <w:gridSpan w:val="13"/>
            <w:tcBorders>
              <w:bottom w:val="single" w:sz="4" w:space="0" w:color="auto"/>
            </w:tcBorders>
          </w:tcPr>
          <w:p w:rsidR="003A0113" w:rsidRPr="0024145E" w:rsidRDefault="003A0113" w:rsidP="00F91713">
            <w:pPr>
              <w:tabs>
                <w:tab w:val="left" w:pos="284"/>
                <w:tab w:val="left" w:pos="567"/>
              </w:tabs>
              <w:autoSpaceDE w:val="0"/>
              <w:autoSpaceDN w:val="0"/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Змістовий модуль 1.</w:t>
            </w:r>
            <w:r w:rsidRPr="0024145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Теоретичні проблеми історії української мови. Стара українська літературна мова періоду Київської Русі. Староукраїнська літературна мова другої половини XIV–XVIIІ ст.</w:t>
            </w:r>
          </w:p>
        </w:tc>
      </w:tr>
      <w:tr w:rsidR="007850F5" w:rsidRPr="00B15089" w:rsidTr="003A0113">
        <w:tc>
          <w:tcPr>
            <w:tcW w:w="1758" w:type="pct"/>
          </w:tcPr>
          <w:p w:rsidR="007850F5" w:rsidRPr="0024145E" w:rsidRDefault="007850F5" w:rsidP="003A0113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14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Тема 1. </w:t>
            </w:r>
            <w:r w:rsidRPr="002414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Вступ. </w:t>
            </w:r>
          </w:p>
        </w:tc>
        <w:tc>
          <w:tcPr>
            <w:tcW w:w="366" w:type="pct"/>
            <w:shd w:val="clear" w:color="auto" w:fill="auto"/>
          </w:tcPr>
          <w:p w:rsidR="007850F5" w:rsidRPr="0024145E" w:rsidRDefault="003C3DA0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0" w:type="pct"/>
            <w:shd w:val="clear" w:color="auto" w:fill="auto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0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8" w:type="pct"/>
            <w:shd w:val="clear" w:color="auto" w:fill="auto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pct"/>
            <w:shd w:val="clear" w:color="auto" w:fill="auto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1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7850F5" w:rsidRPr="00B15089" w:rsidTr="003A0113">
        <w:tc>
          <w:tcPr>
            <w:tcW w:w="1758" w:type="pct"/>
          </w:tcPr>
          <w:p w:rsidR="007850F5" w:rsidRPr="0024145E" w:rsidRDefault="007850F5" w:rsidP="003A01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Тема 2. </w:t>
            </w:r>
            <w:r w:rsidRPr="002414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Літературно-писемна мова Київської Русі. </w:t>
            </w:r>
          </w:p>
        </w:tc>
        <w:tc>
          <w:tcPr>
            <w:tcW w:w="366" w:type="pct"/>
            <w:shd w:val="clear" w:color="auto" w:fill="auto"/>
          </w:tcPr>
          <w:p w:rsidR="007850F5" w:rsidRPr="0024145E" w:rsidRDefault="009B7986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0" w:type="pct"/>
            <w:shd w:val="clear" w:color="auto" w:fill="auto"/>
          </w:tcPr>
          <w:p w:rsidR="007850F5" w:rsidRPr="0024145E" w:rsidRDefault="009B7986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2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0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8" w:type="pct"/>
            <w:shd w:val="clear" w:color="auto" w:fill="auto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pct"/>
            <w:shd w:val="clear" w:color="auto" w:fill="auto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1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</w:tcPr>
          <w:p w:rsidR="007850F5" w:rsidRPr="0024145E" w:rsidRDefault="004C65DA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7850F5" w:rsidRPr="00B15089" w:rsidTr="003A0113">
        <w:tc>
          <w:tcPr>
            <w:tcW w:w="1758" w:type="pct"/>
          </w:tcPr>
          <w:p w:rsidR="007850F5" w:rsidRPr="0024145E" w:rsidRDefault="007850F5" w:rsidP="003A01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414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Тема 3. </w:t>
            </w:r>
            <w:r w:rsidR="00831ED2" w:rsidRPr="002414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Літературно-писемна мова у Великому</w:t>
            </w:r>
            <w:r w:rsidR="0086744A" w:rsidRPr="002414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князівстві</w:t>
            </w:r>
            <w:r w:rsidR="00831ED2" w:rsidRPr="002414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Литовському</w:t>
            </w:r>
            <w:r w:rsidR="0086744A" w:rsidRPr="002414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і Руському</w:t>
            </w:r>
            <w:r w:rsidR="00831ED2" w:rsidRPr="002414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2414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r w:rsidRPr="00241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XIV</w:t>
            </w:r>
            <w:r w:rsidR="00831ED2" w:rsidRPr="00241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41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831ED2" w:rsidRPr="00241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пол.</w:t>
            </w:r>
            <w:r w:rsidR="0086744A" w:rsidRPr="00241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41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XVI ст.). </w:t>
            </w:r>
          </w:p>
        </w:tc>
        <w:tc>
          <w:tcPr>
            <w:tcW w:w="366" w:type="pct"/>
            <w:shd w:val="clear" w:color="auto" w:fill="auto"/>
          </w:tcPr>
          <w:p w:rsidR="007850F5" w:rsidRPr="0024145E" w:rsidRDefault="009B7986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0" w:type="pct"/>
            <w:shd w:val="clear" w:color="auto" w:fill="auto"/>
          </w:tcPr>
          <w:p w:rsidR="007850F5" w:rsidRPr="0024145E" w:rsidRDefault="009B7986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0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8" w:type="pct"/>
            <w:shd w:val="clear" w:color="auto" w:fill="auto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pct"/>
            <w:shd w:val="clear" w:color="auto" w:fill="auto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1" w:type="pct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1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</w:tcPr>
          <w:p w:rsidR="007850F5" w:rsidRPr="0024145E" w:rsidRDefault="004C65DA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7850F5" w:rsidRPr="00B15089" w:rsidTr="003A0113">
        <w:tc>
          <w:tcPr>
            <w:tcW w:w="1758" w:type="pct"/>
          </w:tcPr>
          <w:p w:rsidR="007850F5" w:rsidRPr="0024145E" w:rsidRDefault="007850F5" w:rsidP="003A01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414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4.</w:t>
            </w:r>
            <w:r w:rsidRPr="002414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Стара українська літературна мова другої половини </w:t>
            </w:r>
            <w:r w:rsidRPr="00241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XVІ – </w:t>
            </w:r>
            <w:r w:rsidR="00221796" w:rsidRPr="00241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першої половини</w:t>
            </w:r>
            <w:r w:rsidRPr="00241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XVІI ст. </w:t>
            </w:r>
          </w:p>
        </w:tc>
        <w:tc>
          <w:tcPr>
            <w:tcW w:w="366" w:type="pct"/>
            <w:shd w:val="clear" w:color="auto" w:fill="auto"/>
          </w:tcPr>
          <w:p w:rsidR="007850F5" w:rsidRPr="0024145E" w:rsidRDefault="009B7986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0" w:type="pct"/>
            <w:shd w:val="clear" w:color="auto" w:fill="auto"/>
          </w:tcPr>
          <w:p w:rsidR="007850F5" w:rsidRPr="0024145E" w:rsidRDefault="009B7986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2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0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8" w:type="pct"/>
            <w:shd w:val="clear" w:color="auto" w:fill="auto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pct"/>
            <w:shd w:val="clear" w:color="auto" w:fill="auto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1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</w:tcPr>
          <w:p w:rsidR="007850F5" w:rsidRPr="0024145E" w:rsidRDefault="004C65DA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7850F5" w:rsidRPr="00B15089" w:rsidTr="003A0113">
        <w:tc>
          <w:tcPr>
            <w:tcW w:w="1758" w:type="pct"/>
          </w:tcPr>
          <w:p w:rsidR="007850F5" w:rsidRPr="0024145E" w:rsidRDefault="007850F5" w:rsidP="003A01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Тема 5. </w:t>
            </w:r>
            <w:r w:rsidR="00C879A7" w:rsidRPr="002414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Словники і граматики</w:t>
            </w:r>
            <w:r w:rsidRPr="002414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другої </w:t>
            </w:r>
            <w:r w:rsidRPr="002414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половини </w:t>
            </w:r>
            <w:r w:rsidRPr="00241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XVІ – кінця XVІI ст. </w:t>
            </w:r>
          </w:p>
        </w:tc>
        <w:tc>
          <w:tcPr>
            <w:tcW w:w="366" w:type="pct"/>
            <w:shd w:val="clear" w:color="auto" w:fill="auto"/>
          </w:tcPr>
          <w:p w:rsidR="007850F5" w:rsidRPr="0024145E" w:rsidRDefault="003C3DA0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220" w:type="pct"/>
            <w:shd w:val="clear" w:color="auto" w:fill="auto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2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0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" w:type="pct"/>
          </w:tcPr>
          <w:p w:rsidR="007850F5" w:rsidRPr="0024145E" w:rsidRDefault="003C3DA0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8" w:type="pct"/>
            <w:shd w:val="clear" w:color="auto" w:fill="auto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pct"/>
            <w:shd w:val="clear" w:color="auto" w:fill="auto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1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7850F5" w:rsidRPr="00B15089" w:rsidTr="003A0113">
        <w:tc>
          <w:tcPr>
            <w:tcW w:w="1758" w:type="pct"/>
          </w:tcPr>
          <w:p w:rsidR="007850F5" w:rsidRPr="0024145E" w:rsidRDefault="007850F5" w:rsidP="003A01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Тема 6. </w:t>
            </w:r>
            <w:r w:rsidRPr="002414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Освіта в Україні в кінці </w:t>
            </w:r>
            <w:r w:rsidRPr="00241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XVI – на початку XVІІI ст. Магдебурзьке право. Поява і поширення книгодрукування в Україні. </w:t>
            </w:r>
          </w:p>
        </w:tc>
        <w:tc>
          <w:tcPr>
            <w:tcW w:w="366" w:type="pct"/>
            <w:shd w:val="clear" w:color="auto" w:fill="auto"/>
          </w:tcPr>
          <w:p w:rsidR="007850F5" w:rsidRPr="0024145E" w:rsidRDefault="009B7986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0" w:type="pct"/>
            <w:shd w:val="clear" w:color="auto" w:fill="auto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2" w:type="pct"/>
          </w:tcPr>
          <w:p w:rsidR="007850F5" w:rsidRPr="0024145E" w:rsidRDefault="009B7986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0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8" w:type="pct"/>
            <w:shd w:val="clear" w:color="auto" w:fill="auto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pct"/>
            <w:shd w:val="clear" w:color="auto" w:fill="auto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1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</w:tcPr>
          <w:p w:rsidR="007850F5" w:rsidRPr="0024145E" w:rsidRDefault="004C65DA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</w:tr>
      <w:tr w:rsidR="007850F5" w:rsidRPr="00B15089" w:rsidTr="003A0113">
        <w:tc>
          <w:tcPr>
            <w:tcW w:w="1758" w:type="pct"/>
          </w:tcPr>
          <w:p w:rsidR="007850F5" w:rsidRPr="0024145E" w:rsidRDefault="007850F5" w:rsidP="003A01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Тема 7. </w:t>
            </w:r>
            <w:r w:rsidRPr="002414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Українська літературна мова </w:t>
            </w:r>
            <w:r w:rsidR="00221796" w:rsidRPr="00241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XVІІ–</w:t>
            </w:r>
            <w:r w:rsidRPr="00241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XVІІI ст. </w:t>
            </w:r>
          </w:p>
        </w:tc>
        <w:tc>
          <w:tcPr>
            <w:tcW w:w="366" w:type="pct"/>
            <w:shd w:val="clear" w:color="auto" w:fill="auto"/>
          </w:tcPr>
          <w:p w:rsidR="007850F5" w:rsidRPr="0024145E" w:rsidRDefault="007850F5" w:rsidP="00D329E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3C3D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0" w:type="pct"/>
            <w:shd w:val="clear" w:color="auto" w:fill="auto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2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0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" w:type="pct"/>
          </w:tcPr>
          <w:p w:rsidR="007850F5" w:rsidRPr="0024145E" w:rsidRDefault="003C3DA0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8" w:type="pct"/>
            <w:shd w:val="clear" w:color="auto" w:fill="auto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pct"/>
            <w:shd w:val="clear" w:color="auto" w:fill="auto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1" w:type="pct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1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</w:tcPr>
          <w:p w:rsidR="007850F5" w:rsidRPr="0024145E" w:rsidRDefault="004C65DA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7850F5" w:rsidRPr="00B15089" w:rsidTr="003A0113">
        <w:tc>
          <w:tcPr>
            <w:tcW w:w="1758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Разом за  ЗМ1</w:t>
            </w:r>
          </w:p>
        </w:tc>
        <w:tc>
          <w:tcPr>
            <w:tcW w:w="366" w:type="pct"/>
            <w:shd w:val="clear" w:color="auto" w:fill="auto"/>
          </w:tcPr>
          <w:p w:rsidR="007850F5" w:rsidRPr="0024145E" w:rsidRDefault="004C65DA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20" w:type="pct"/>
            <w:shd w:val="clear" w:color="auto" w:fill="auto"/>
          </w:tcPr>
          <w:p w:rsidR="007850F5" w:rsidRPr="0024145E" w:rsidRDefault="009B7986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2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9B7986"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0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" w:type="pct"/>
          </w:tcPr>
          <w:p w:rsidR="007850F5" w:rsidRPr="0024145E" w:rsidRDefault="00747821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68" w:type="pct"/>
            <w:shd w:val="clear" w:color="auto" w:fill="auto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0" w:type="pct"/>
            <w:shd w:val="clear" w:color="auto" w:fill="auto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1" w:type="pct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1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</w:tr>
      <w:tr w:rsidR="003A0113" w:rsidRPr="00B15089" w:rsidTr="003A0113">
        <w:trPr>
          <w:cantSplit/>
        </w:trPr>
        <w:tc>
          <w:tcPr>
            <w:tcW w:w="5000" w:type="pct"/>
            <w:gridSpan w:val="13"/>
          </w:tcPr>
          <w:p w:rsidR="003A0113" w:rsidRPr="00630C0A" w:rsidRDefault="003A0113" w:rsidP="00F9171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0C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Змістовий модуль 2. </w:t>
            </w:r>
            <w:r w:rsidRPr="00630C0A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Нова українська літературна мова</w:t>
            </w:r>
          </w:p>
        </w:tc>
      </w:tr>
      <w:tr w:rsidR="007850F5" w:rsidRPr="00B15089" w:rsidTr="003A0113">
        <w:tc>
          <w:tcPr>
            <w:tcW w:w="1758" w:type="pct"/>
          </w:tcPr>
          <w:p w:rsidR="007850F5" w:rsidRPr="0024145E" w:rsidRDefault="007850F5" w:rsidP="003A0113">
            <w:pPr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 </w:t>
            </w:r>
            <w:r w:rsidR="003A0113" w:rsidRPr="002414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Pr="002414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241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Формування н</w:t>
            </w:r>
            <w:r w:rsidRPr="002414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ової української літературної мови (кін. </w:t>
            </w:r>
            <w:r w:rsidRPr="002414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XVIII</w:t>
            </w:r>
            <w:r w:rsidRPr="00B17D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 xml:space="preserve"> – </w:t>
            </w:r>
            <w:r w:rsidRPr="002414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І пол. ХІХ ст.). </w:t>
            </w:r>
          </w:p>
        </w:tc>
        <w:tc>
          <w:tcPr>
            <w:tcW w:w="366" w:type="pct"/>
            <w:shd w:val="clear" w:color="auto" w:fill="auto"/>
          </w:tcPr>
          <w:p w:rsidR="007850F5" w:rsidRPr="0024145E" w:rsidRDefault="005B68A2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0" w:type="pct"/>
            <w:shd w:val="clear" w:color="auto" w:fill="auto"/>
          </w:tcPr>
          <w:p w:rsidR="007850F5" w:rsidRPr="0024145E" w:rsidRDefault="005B68A2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2" w:type="pct"/>
          </w:tcPr>
          <w:p w:rsidR="007850F5" w:rsidRPr="0024145E" w:rsidRDefault="005B68A2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0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" w:type="pct"/>
          </w:tcPr>
          <w:p w:rsidR="007850F5" w:rsidRPr="0024145E" w:rsidRDefault="005B68A2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8" w:type="pct"/>
            <w:shd w:val="clear" w:color="auto" w:fill="auto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0" w:type="pct"/>
            <w:shd w:val="clear" w:color="auto" w:fill="auto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1" w:type="pct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1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</w:tcPr>
          <w:p w:rsidR="007850F5" w:rsidRPr="0024145E" w:rsidRDefault="004C65DA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</w:tr>
      <w:tr w:rsidR="007850F5" w:rsidRPr="00B15089" w:rsidTr="003A0113">
        <w:tc>
          <w:tcPr>
            <w:tcW w:w="1758" w:type="pct"/>
          </w:tcPr>
          <w:p w:rsidR="007850F5" w:rsidRPr="0024145E" w:rsidRDefault="007850F5" w:rsidP="0024145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Тема </w:t>
            </w:r>
            <w:r w:rsidR="003A0113" w:rsidRPr="002414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Pr="002414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2414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Українська літературна мова другої половини ХІХ – </w:t>
            </w:r>
            <w:proofErr w:type="spellStart"/>
            <w:r w:rsidRPr="002414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поч</w:t>
            </w:r>
            <w:proofErr w:type="spellEnd"/>
            <w:r w:rsidRPr="002414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ХХ</w:t>
            </w:r>
            <w:r w:rsidR="002414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r w:rsidRPr="002414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ст. </w:t>
            </w:r>
          </w:p>
        </w:tc>
        <w:tc>
          <w:tcPr>
            <w:tcW w:w="366" w:type="pct"/>
            <w:shd w:val="clear" w:color="auto" w:fill="auto"/>
          </w:tcPr>
          <w:p w:rsidR="007850F5" w:rsidRPr="0024145E" w:rsidRDefault="009B7986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0" w:type="pct"/>
            <w:shd w:val="clear" w:color="auto" w:fill="auto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2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0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" w:type="pct"/>
          </w:tcPr>
          <w:p w:rsidR="007850F5" w:rsidRPr="0024145E" w:rsidRDefault="004C65DA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8" w:type="pct"/>
            <w:shd w:val="clear" w:color="auto" w:fill="auto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0" w:type="pct"/>
            <w:shd w:val="clear" w:color="auto" w:fill="auto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1" w:type="pct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1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</w:tcPr>
          <w:p w:rsidR="007850F5" w:rsidRPr="0024145E" w:rsidRDefault="004C65DA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</w:tr>
      <w:tr w:rsidR="007850F5" w:rsidRPr="00B15089" w:rsidTr="003A0113">
        <w:tc>
          <w:tcPr>
            <w:tcW w:w="1758" w:type="pct"/>
          </w:tcPr>
          <w:p w:rsidR="007850F5" w:rsidRPr="0024145E" w:rsidRDefault="007850F5" w:rsidP="003A01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14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 </w:t>
            </w:r>
            <w:r w:rsidR="003A0113" w:rsidRPr="002414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Pr="002414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="005B68A2" w:rsidRPr="0024145E">
              <w:rPr>
                <w:rFonts w:ascii="Times New Roman" w:hAnsi="Times New Roman" w:cs="Times New Roman"/>
                <w:sz w:val="28"/>
                <w:szCs w:val="28"/>
              </w:rPr>
              <w:t xml:space="preserve">Спроби нормалізації української літературної мови у ХІХ – на </w:t>
            </w:r>
            <w:proofErr w:type="spellStart"/>
            <w:r w:rsidR="005B68A2" w:rsidRPr="0024145E">
              <w:rPr>
                <w:rFonts w:ascii="Times New Roman" w:hAnsi="Times New Roman" w:cs="Times New Roman"/>
                <w:sz w:val="28"/>
                <w:szCs w:val="28"/>
              </w:rPr>
              <w:t>поч</w:t>
            </w:r>
            <w:proofErr w:type="spellEnd"/>
            <w:r w:rsidR="005B68A2" w:rsidRPr="0024145E">
              <w:rPr>
                <w:rFonts w:ascii="Times New Roman" w:hAnsi="Times New Roman" w:cs="Times New Roman"/>
                <w:sz w:val="28"/>
                <w:szCs w:val="28"/>
              </w:rPr>
              <w:t>. ХХ ст.</w:t>
            </w:r>
            <w:r w:rsidRPr="0024145E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66" w:type="pct"/>
            <w:shd w:val="clear" w:color="auto" w:fill="auto"/>
          </w:tcPr>
          <w:p w:rsidR="007850F5" w:rsidRPr="0024145E" w:rsidRDefault="00747821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0" w:type="pct"/>
            <w:shd w:val="clear" w:color="auto" w:fill="auto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2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0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</w:tcPr>
          <w:p w:rsidR="007850F5" w:rsidRPr="0024145E" w:rsidRDefault="00747821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4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8" w:type="pct"/>
            <w:shd w:val="clear" w:color="auto" w:fill="auto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0" w:type="pct"/>
            <w:shd w:val="clear" w:color="auto" w:fill="auto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1" w:type="pct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1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" w:type="pct"/>
          </w:tcPr>
          <w:p w:rsidR="007850F5" w:rsidRPr="0024145E" w:rsidRDefault="004C65DA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90" w:type="pct"/>
          </w:tcPr>
          <w:p w:rsidR="007850F5" w:rsidRPr="0024145E" w:rsidRDefault="004C65DA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7850F5" w:rsidRPr="00B15089" w:rsidTr="003A0113">
        <w:tc>
          <w:tcPr>
            <w:tcW w:w="1758" w:type="pct"/>
          </w:tcPr>
          <w:p w:rsidR="007850F5" w:rsidRPr="0024145E" w:rsidRDefault="007850F5" w:rsidP="004C65D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 </w:t>
            </w:r>
            <w:r w:rsidR="003A0113" w:rsidRPr="002414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Pr="002414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241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Українська літературна мова ХХ–ХХІ</w:t>
            </w:r>
            <w:r w:rsidR="004C65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241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ст. </w:t>
            </w:r>
          </w:p>
        </w:tc>
        <w:tc>
          <w:tcPr>
            <w:tcW w:w="366" w:type="pct"/>
            <w:shd w:val="clear" w:color="auto" w:fill="auto"/>
          </w:tcPr>
          <w:p w:rsidR="007850F5" w:rsidRPr="0024145E" w:rsidRDefault="003C3DA0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0" w:type="pct"/>
            <w:shd w:val="clear" w:color="auto" w:fill="auto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2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0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4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8" w:type="pct"/>
            <w:shd w:val="clear" w:color="auto" w:fill="auto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0" w:type="pct"/>
            <w:shd w:val="clear" w:color="auto" w:fill="auto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1" w:type="pct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1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</w:tcPr>
          <w:p w:rsidR="007850F5" w:rsidRPr="0024145E" w:rsidRDefault="004C65DA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7850F5" w:rsidRPr="00B15089" w:rsidTr="003A0113">
        <w:tc>
          <w:tcPr>
            <w:tcW w:w="1758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Разом за ЗМ 2</w:t>
            </w:r>
          </w:p>
        </w:tc>
        <w:tc>
          <w:tcPr>
            <w:tcW w:w="366" w:type="pct"/>
            <w:shd w:val="clear" w:color="auto" w:fill="auto"/>
          </w:tcPr>
          <w:p w:rsidR="007850F5" w:rsidRPr="0024145E" w:rsidRDefault="004C65DA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0" w:type="pct"/>
            <w:shd w:val="clear" w:color="auto" w:fill="auto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9B7986"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2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9B7986"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0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</w:tcPr>
          <w:p w:rsidR="007850F5" w:rsidRPr="0024145E" w:rsidRDefault="00747821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4" w:type="pct"/>
          </w:tcPr>
          <w:p w:rsidR="007850F5" w:rsidRPr="0024145E" w:rsidRDefault="004C65DA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68" w:type="pct"/>
            <w:shd w:val="clear" w:color="auto" w:fill="auto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0" w:type="pct"/>
            <w:shd w:val="clear" w:color="auto" w:fill="auto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1" w:type="pct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1" w:type="pct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" w:type="pct"/>
          </w:tcPr>
          <w:p w:rsidR="007850F5" w:rsidRPr="0024145E" w:rsidRDefault="004C65DA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90" w:type="pct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</w:tr>
      <w:tr w:rsidR="007850F5" w:rsidRPr="00B15089" w:rsidTr="003A0113">
        <w:tc>
          <w:tcPr>
            <w:tcW w:w="1758" w:type="pct"/>
            <w:vAlign w:val="center"/>
          </w:tcPr>
          <w:p w:rsidR="007850F5" w:rsidRPr="0024145E" w:rsidRDefault="007850F5" w:rsidP="00F91713">
            <w:pPr>
              <w:keepNext/>
              <w:autoSpaceDE w:val="0"/>
              <w:autoSpaceDN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proofErr w:type="spellStart"/>
            <w:r w:rsidRPr="002414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Усього</w:t>
            </w:r>
            <w:proofErr w:type="spellEnd"/>
            <w:r w:rsidRPr="002414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годин 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20" w:type="pct"/>
            <w:shd w:val="clear" w:color="auto" w:fill="auto"/>
            <w:vAlign w:val="center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pct"/>
            <w:vAlign w:val="center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0" w:type="pct"/>
            <w:vAlign w:val="center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  <w:vAlign w:val="center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4" w:type="pct"/>
            <w:vAlign w:val="center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1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7850F5" w:rsidRPr="0024145E" w:rsidRDefault="00BB3886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20" w:type="pct"/>
            <w:shd w:val="clear" w:color="auto" w:fill="auto"/>
            <w:vAlign w:val="center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1" w:type="pct"/>
            <w:vAlign w:val="center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1" w:type="pct"/>
            <w:vAlign w:val="center"/>
          </w:tcPr>
          <w:p w:rsidR="007850F5" w:rsidRPr="0024145E" w:rsidRDefault="007850F5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" w:type="pct"/>
            <w:vAlign w:val="center"/>
          </w:tcPr>
          <w:p w:rsidR="007850F5" w:rsidRPr="0024145E" w:rsidRDefault="004C65DA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90" w:type="pct"/>
            <w:vAlign w:val="center"/>
          </w:tcPr>
          <w:p w:rsidR="007850F5" w:rsidRPr="0024145E" w:rsidRDefault="00992529" w:rsidP="00F917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</w:t>
            </w:r>
          </w:p>
        </w:tc>
      </w:tr>
    </w:tbl>
    <w:p w:rsidR="007850F5" w:rsidRPr="0024145E" w:rsidRDefault="007850F5" w:rsidP="002414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:rsidR="003A0113" w:rsidRPr="0024145E" w:rsidRDefault="003A0113" w:rsidP="002414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:rsidR="0024145E" w:rsidRPr="0024145E" w:rsidRDefault="0024145E" w:rsidP="0024145E">
      <w:pPr>
        <w:spacing w:after="0" w:line="240" w:lineRule="auto"/>
        <w:ind w:left="7513" w:hanging="694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4145E">
        <w:rPr>
          <w:rFonts w:ascii="Times New Roman" w:hAnsi="Times New Roman" w:cs="Times New Roman"/>
          <w:b/>
          <w:color w:val="000000"/>
          <w:sz w:val="28"/>
          <w:szCs w:val="28"/>
        </w:rPr>
        <w:t>Тематика лекційних занять з переліком питань</w:t>
      </w:r>
    </w:p>
    <w:p w:rsidR="0024145E" w:rsidRPr="0024145E" w:rsidRDefault="0024145E" w:rsidP="0024145E">
      <w:pPr>
        <w:spacing w:after="0" w:line="240" w:lineRule="auto"/>
        <w:ind w:left="7513" w:hanging="694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952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9"/>
        <w:gridCol w:w="8647"/>
      </w:tblGrid>
      <w:tr w:rsidR="0024145E" w:rsidRPr="0024145E" w:rsidTr="00642DC6">
        <w:tc>
          <w:tcPr>
            <w:tcW w:w="879" w:type="dxa"/>
          </w:tcPr>
          <w:p w:rsidR="0024145E" w:rsidRPr="0024145E" w:rsidRDefault="0024145E" w:rsidP="00241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14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24145E" w:rsidRPr="0024145E" w:rsidRDefault="0024145E" w:rsidP="00241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14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теми</w:t>
            </w:r>
          </w:p>
        </w:tc>
        <w:tc>
          <w:tcPr>
            <w:tcW w:w="8647" w:type="dxa"/>
          </w:tcPr>
          <w:p w:rsidR="0024145E" w:rsidRPr="0024145E" w:rsidRDefault="0024145E" w:rsidP="00241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14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 теми</w:t>
            </w:r>
          </w:p>
        </w:tc>
      </w:tr>
      <w:tr w:rsidR="0024145E" w:rsidRPr="0024145E" w:rsidTr="00642DC6">
        <w:tc>
          <w:tcPr>
            <w:tcW w:w="879" w:type="dxa"/>
          </w:tcPr>
          <w:p w:rsidR="0024145E" w:rsidRPr="0024145E" w:rsidRDefault="0024145E" w:rsidP="00241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14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8647" w:type="dxa"/>
          </w:tcPr>
          <w:p w:rsidR="0024145E" w:rsidRPr="0024145E" w:rsidRDefault="0024145E" w:rsidP="00241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414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Вступ. </w:t>
            </w:r>
          </w:p>
          <w:p w:rsidR="0024145E" w:rsidRPr="0024145E" w:rsidRDefault="0024145E" w:rsidP="00241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24145E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ПЛАН</w:t>
            </w:r>
          </w:p>
          <w:p w:rsidR="00962C22" w:rsidRDefault="00962C22" w:rsidP="0096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0"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2C22">
              <w:rPr>
                <w:rFonts w:ascii="Times New Roman" w:hAnsi="Times New Roman" w:cs="Times New Roman"/>
                <w:sz w:val="28"/>
                <w:szCs w:val="28"/>
              </w:rPr>
              <w:t xml:space="preserve">Історія української літературної мови як наукова галузь та навчальна дисципліна. </w:t>
            </w:r>
          </w:p>
          <w:p w:rsidR="00962C22" w:rsidRDefault="00962C22" w:rsidP="0096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0"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2C22">
              <w:rPr>
                <w:rFonts w:ascii="Times New Roman" w:hAnsi="Times New Roman" w:cs="Times New Roman"/>
                <w:sz w:val="28"/>
                <w:szCs w:val="28"/>
              </w:rPr>
              <w:t xml:space="preserve">Предмет, завдання  курсу. </w:t>
            </w:r>
          </w:p>
          <w:p w:rsidR="00962C22" w:rsidRDefault="00962C22" w:rsidP="0096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0"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2C22">
              <w:rPr>
                <w:rFonts w:ascii="Times New Roman" w:hAnsi="Times New Roman" w:cs="Times New Roman"/>
                <w:sz w:val="28"/>
                <w:szCs w:val="28"/>
              </w:rPr>
              <w:t xml:space="preserve">Базові поняття дисципліни. </w:t>
            </w:r>
          </w:p>
          <w:p w:rsidR="00962C22" w:rsidRDefault="00962C22" w:rsidP="0096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0"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2C22">
              <w:rPr>
                <w:rFonts w:ascii="Times New Roman" w:hAnsi="Times New Roman" w:cs="Times New Roman"/>
                <w:sz w:val="28"/>
                <w:szCs w:val="28"/>
              </w:rPr>
              <w:t xml:space="preserve">Зв’язок історії української літературної мови з іншими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науками</w:t>
            </w:r>
            <w:r w:rsidRPr="00962C2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62C22" w:rsidRDefault="00962C22" w:rsidP="0096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0"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2C22">
              <w:rPr>
                <w:rFonts w:ascii="Times New Roman" w:hAnsi="Times New Roman" w:cs="Times New Roman"/>
                <w:sz w:val="28"/>
                <w:szCs w:val="28"/>
              </w:rPr>
              <w:t xml:space="preserve">Джерела вивчення історії української літературної мови. </w:t>
            </w:r>
          </w:p>
          <w:p w:rsidR="0024145E" w:rsidRPr="00962C22" w:rsidRDefault="00962C22" w:rsidP="0096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0" w:hanging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C22">
              <w:rPr>
                <w:rFonts w:ascii="Times New Roman" w:hAnsi="Times New Roman" w:cs="Times New Roman"/>
                <w:sz w:val="28"/>
                <w:szCs w:val="28"/>
              </w:rPr>
              <w:t>Періодизація історії української літературної мови.</w:t>
            </w:r>
          </w:p>
        </w:tc>
      </w:tr>
      <w:tr w:rsidR="00962C22" w:rsidRPr="0024145E" w:rsidTr="00642DC6">
        <w:tc>
          <w:tcPr>
            <w:tcW w:w="879" w:type="dxa"/>
          </w:tcPr>
          <w:p w:rsidR="00962C22" w:rsidRPr="0024145E" w:rsidRDefault="00962C22" w:rsidP="00241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8647" w:type="dxa"/>
          </w:tcPr>
          <w:p w:rsidR="00962C22" w:rsidRDefault="00962C22" w:rsidP="00241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2C2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Літературно-писемна мова Київської Русі.</w:t>
            </w:r>
          </w:p>
          <w:p w:rsidR="00962C22" w:rsidRPr="00962C22" w:rsidRDefault="00962C22" w:rsidP="00241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lastRenderedPageBreak/>
              <w:t>ПЛАН</w:t>
            </w:r>
          </w:p>
          <w:p w:rsidR="00962C22" w:rsidRDefault="00962C22" w:rsidP="0096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0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Загальна характеристика </w:t>
            </w:r>
            <w:proofErr w:type="spellStart"/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мовної</w:t>
            </w:r>
            <w:proofErr w:type="spellEnd"/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ситуації в Київській Русі. </w:t>
            </w:r>
          </w:p>
          <w:p w:rsidR="00962C22" w:rsidRDefault="00962C22" w:rsidP="0096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0" w:hanging="3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Дискусії щодо </w:t>
            </w:r>
            <w:proofErr w:type="spellStart"/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терміна</w:t>
            </w:r>
            <w:proofErr w:type="spellEnd"/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62C2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давньоруська мова.</w:t>
            </w:r>
          </w:p>
          <w:p w:rsidR="00962C22" w:rsidRPr="00962C22" w:rsidRDefault="00962C22" w:rsidP="0096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0" w:hanging="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Взаємодія і взаємовплив давньоруської і церковнослов'янської мов.</w:t>
            </w:r>
          </w:p>
        </w:tc>
      </w:tr>
      <w:tr w:rsidR="00962C22" w:rsidRPr="0024145E" w:rsidTr="00642DC6">
        <w:tc>
          <w:tcPr>
            <w:tcW w:w="879" w:type="dxa"/>
          </w:tcPr>
          <w:p w:rsidR="00962C22" w:rsidRDefault="00962C22" w:rsidP="0096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1.3</w:t>
            </w:r>
          </w:p>
        </w:tc>
        <w:tc>
          <w:tcPr>
            <w:tcW w:w="8647" w:type="dxa"/>
          </w:tcPr>
          <w:p w:rsidR="00962C22" w:rsidRDefault="00962C22" w:rsidP="00962C2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C2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Літературно-писемна мова у Великому князівстві Литовському і Руському (</w:t>
            </w:r>
            <w:r w:rsidRPr="00962C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XIV – І пол. XVI ст.).</w:t>
            </w: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62C22" w:rsidRPr="00962C22" w:rsidRDefault="00962C22" w:rsidP="00962C2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ПЛАН</w:t>
            </w:r>
          </w:p>
          <w:p w:rsidR="00962C22" w:rsidRDefault="00962C22" w:rsidP="00962C22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Суспільно-історичні умови в Україні в XIV–XVI ст. </w:t>
            </w:r>
          </w:p>
          <w:p w:rsidR="00962C22" w:rsidRDefault="00962C22" w:rsidP="00962C22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Мовна</w:t>
            </w:r>
            <w:proofErr w:type="spellEnd"/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ситуація у Великому князівстві Литовському. </w:t>
            </w:r>
          </w:p>
          <w:p w:rsidR="00962C22" w:rsidRDefault="00962C22" w:rsidP="00962C22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C2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Руська мова: </w:t>
            </w: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зміст поняття. назви на позначення літературно-писемної мови ВКЛ. </w:t>
            </w:r>
          </w:p>
          <w:p w:rsidR="00962C22" w:rsidRDefault="00962C22" w:rsidP="00962C22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Діалектна основа руської мови. </w:t>
            </w:r>
          </w:p>
          <w:p w:rsidR="00962C22" w:rsidRPr="00962C22" w:rsidRDefault="00962C22" w:rsidP="00962C22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Особливості функціонування руської літературно-писемної мови в Литовському князівстві. </w:t>
            </w:r>
          </w:p>
        </w:tc>
      </w:tr>
      <w:tr w:rsidR="00962C22" w:rsidRPr="0024145E" w:rsidTr="00642DC6">
        <w:tc>
          <w:tcPr>
            <w:tcW w:w="879" w:type="dxa"/>
          </w:tcPr>
          <w:p w:rsidR="00962C22" w:rsidRDefault="00962C22" w:rsidP="0096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8647" w:type="dxa"/>
          </w:tcPr>
          <w:p w:rsidR="00962C22" w:rsidRDefault="00962C22" w:rsidP="00962C2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C2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Стара українська літературна мова другої половини </w:t>
            </w:r>
            <w:r w:rsidRPr="00962C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XVІ – першої половини XVІI ст.</w:t>
            </w: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62C22" w:rsidRPr="00962C22" w:rsidRDefault="00962C22" w:rsidP="00962C2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ПЛАН</w:t>
            </w:r>
          </w:p>
          <w:p w:rsidR="0047040F" w:rsidRDefault="00962C22" w:rsidP="00962C22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Історичні умови розвитку української літературної мови ІІ пол. </w:t>
            </w:r>
            <w:r w:rsid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VІ – І пол. XVІІ ст. та </w:t>
            </w:r>
            <w:proofErr w:type="spellStart"/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мовна</w:t>
            </w:r>
            <w:proofErr w:type="spellEnd"/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ситуація в літературно-писемній сфері України цієї доби.</w:t>
            </w: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962C22" w:rsidRPr="00962C22" w:rsidRDefault="00962C22" w:rsidP="00962C22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Другий південнослов’янський вплив.</w:t>
            </w:r>
          </w:p>
          <w:p w:rsidR="0047040F" w:rsidRDefault="00962C22" w:rsidP="00962C22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Переклади простою мовою богослужебних книг. Мова </w:t>
            </w:r>
            <w:proofErr w:type="spellStart"/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Пересопницького</w:t>
            </w:r>
            <w:proofErr w:type="spellEnd"/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Є</w:t>
            </w:r>
            <w:proofErr w:type="spellStart"/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вангелія</w:t>
            </w:r>
            <w:proofErr w:type="spellEnd"/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47040F" w:rsidRDefault="00962C22" w:rsidP="00962C22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Причини припинення перекладів богослужебних книг простою мовою. </w:t>
            </w:r>
          </w:p>
          <w:p w:rsidR="0047040F" w:rsidRDefault="00962C22" w:rsidP="00962C22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Причини появи полемічної літератури в Україні. </w:t>
            </w:r>
          </w:p>
          <w:p w:rsidR="00962C22" w:rsidRPr="00962C22" w:rsidRDefault="00962C22" w:rsidP="0047040F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Мова полемічної літератури. </w:t>
            </w:r>
          </w:p>
        </w:tc>
      </w:tr>
      <w:tr w:rsidR="0047040F" w:rsidRPr="0024145E" w:rsidTr="00642DC6">
        <w:tc>
          <w:tcPr>
            <w:tcW w:w="879" w:type="dxa"/>
          </w:tcPr>
          <w:p w:rsidR="0047040F" w:rsidRDefault="0047040F" w:rsidP="0096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8647" w:type="dxa"/>
          </w:tcPr>
          <w:p w:rsidR="0047040F" w:rsidRDefault="0047040F" w:rsidP="00962C2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Словники і граматики другої половини </w:t>
            </w:r>
            <w:r w:rsidRPr="004704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XVІ – кінця XVІI ст.</w:t>
            </w: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7040F" w:rsidRPr="0047040F" w:rsidRDefault="0047040F" w:rsidP="00962C2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ПЛАН</w:t>
            </w:r>
          </w:p>
          <w:p w:rsidR="0047040F" w:rsidRDefault="0047040F" w:rsidP="0047040F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Перші в Україні друковані та рукописні граматики («Адельфотес», Лаврентія Зизанія, Мелетія Смотрицького, Івана </w:t>
            </w:r>
            <w:proofErr w:type="spellStart"/>
            <w:r w:rsidRPr="004704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Ужевича</w:t>
            </w:r>
            <w:proofErr w:type="spellEnd"/>
            <w:r w:rsidRPr="004704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). </w:t>
            </w:r>
          </w:p>
          <w:p w:rsidR="0047040F" w:rsidRPr="0047040F" w:rsidRDefault="0047040F" w:rsidP="0047040F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Перші в Україні друковані словники (Лаврентія Зизанія, </w:t>
            </w:r>
            <w:proofErr w:type="spellStart"/>
            <w:r w:rsidRPr="004704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Памви</w:t>
            </w:r>
            <w:proofErr w:type="spellEnd"/>
            <w:r w:rsidRPr="004704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704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Беринди</w:t>
            </w:r>
            <w:proofErr w:type="spellEnd"/>
            <w:r w:rsidRPr="004704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та ін.).</w:t>
            </w:r>
          </w:p>
        </w:tc>
      </w:tr>
      <w:tr w:rsidR="0047040F" w:rsidRPr="0024145E" w:rsidTr="00642DC6">
        <w:tc>
          <w:tcPr>
            <w:tcW w:w="879" w:type="dxa"/>
          </w:tcPr>
          <w:p w:rsidR="0047040F" w:rsidRDefault="0047040F" w:rsidP="0096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1.6</w:t>
            </w:r>
          </w:p>
        </w:tc>
        <w:tc>
          <w:tcPr>
            <w:tcW w:w="8647" w:type="dxa"/>
          </w:tcPr>
          <w:p w:rsidR="0047040F" w:rsidRDefault="0047040F" w:rsidP="00962C2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Освіта в Україні в кінці </w:t>
            </w:r>
            <w:r w:rsidRPr="004704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XVI – на початку XVІІI ст. Магдебурзьке право. Поява і поширення книгодрукування в Україні.</w:t>
            </w: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7040F" w:rsidRPr="0047040F" w:rsidRDefault="0047040F" w:rsidP="00962C2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ПЛАН</w:t>
            </w:r>
          </w:p>
          <w:p w:rsidR="0047040F" w:rsidRDefault="0047040F" w:rsidP="0047040F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Маґдебурзьке право. </w:t>
            </w:r>
            <w:r w:rsidRPr="0047040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Виникнення братств в Україні. </w:t>
            </w:r>
          </w:p>
          <w:p w:rsidR="0047040F" w:rsidRDefault="0047040F" w:rsidP="0047040F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Освіта в Україні до появи братських шкіл (до 70-х років XVI ст.). </w:t>
            </w:r>
            <w:r w:rsidRPr="0047040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Причини поширення руської освіти в кінці XVI ст. </w:t>
            </w:r>
          </w:p>
          <w:p w:rsidR="0047040F" w:rsidRDefault="0047040F" w:rsidP="0047040F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Братські школи в Україні.</w:t>
            </w:r>
          </w:p>
          <w:p w:rsidR="0047040F" w:rsidRDefault="0047040F" w:rsidP="0047040F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Історія заснування Києво-Могилянської колегії, її характеристика. </w:t>
            </w:r>
            <w:proofErr w:type="spellStart"/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Мовне</w:t>
            </w:r>
            <w:proofErr w:type="spellEnd"/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питання в Києво-Могилянській академії.</w:t>
            </w:r>
          </w:p>
          <w:p w:rsidR="0047040F" w:rsidRDefault="0047040F" w:rsidP="0047040F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Характеристика Острозької академії. </w:t>
            </w:r>
          </w:p>
          <w:p w:rsidR="0047040F" w:rsidRPr="0047040F" w:rsidRDefault="0047040F" w:rsidP="0047040F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Поява і поширення книгодрукування в Україні. Значення книгодрукування.</w:t>
            </w:r>
          </w:p>
        </w:tc>
      </w:tr>
      <w:tr w:rsidR="0047040F" w:rsidRPr="0024145E" w:rsidTr="00642DC6">
        <w:tc>
          <w:tcPr>
            <w:tcW w:w="879" w:type="dxa"/>
          </w:tcPr>
          <w:p w:rsidR="0047040F" w:rsidRDefault="0047040F" w:rsidP="0096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1.7</w:t>
            </w:r>
          </w:p>
        </w:tc>
        <w:tc>
          <w:tcPr>
            <w:tcW w:w="8647" w:type="dxa"/>
          </w:tcPr>
          <w:p w:rsidR="0047040F" w:rsidRDefault="0047040F" w:rsidP="00962C2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Українська літературна мова </w:t>
            </w:r>
            <w:r w:rsidRPr="004704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XVІІ–XVІІI ст.</w:t>
            </w: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7040F" w:rsidRPr="0047040F" w:rsidRDefault="0047040F" w:rsidP="00962C2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ПЛАН</w:t>
            </w:r>
          </w:p>
          <w:p w:rsidR="0047040F" w:rsidRDefault="0047040F" w:rsidP="0047040F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Бароко в історії формування української літературної мови.</w:t>
            </w:r>
          </w:p>
          <w:p w:rsidR="0047040F" w:rsidRDefault="0047040F" w:rsidP="0047040F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Історичні умови розвитку української літературної мови (XVII–XVIII ст.). </w:t>
            </w:r>
          </w:p>
          <w:p w:rsidR="0047040F" w:rsidRDefault="0047040F" w:rsidP="0047040F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Мова поетичного стилю XVIІ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XVIIІ ст.</w:t>
            </w:r>
          </w:p>
          <w:p w:rsidR="0047040F" w:rsidRDefault="0047040F" w:rsidP="0047040F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Мова драматичних творів XVIІ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XVIIІ ст.  </w:t>
            </w:r>
          </w:p>
          <w:p w:rsidR="0047040F" w:rsidRDefault="0047040F" w:rsidP="0047040F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Роль інтермедій в історії української літературної мови. </w:t>
            </w:r>
          </w:p>
          <w:p w:rsidR="0047040F" w:rsidRDefault="0047040F" w:rsidP="0047040F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Перші публікації українських народних пісень. </w:t>
            </w:r>
          </w:p>
          <w:p w:rsidR="0047040F" w:rsidRDefault="0047040F" w:rsidP="0047040F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Мова фольклору. Ділова мова XVIІ–XVIIІ ст.</w:t>
            </w:r>
          </w:p>
          <w:p w:rsidR="0047040F" w:rsidRDefault="0047040F" w:rsidP="0047040F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«Козацькі» літописи, особливості їх мови. </w:t>
            </w:r>
          </w:p>
          <w:p w:rsidR="0047040F" w:rsidRPr="0047040F" w:rsidRDefault="0047040F" w:rsidP="0047040F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Мовотворчість Григорія Сковороди.</w:t>
            </w:r>
          </w:p>
        </w:tc>
      </w:tr>
      <w:tr w:rsidR="0047040F" w:rsidRPr="0024145E" w:rsidTr="00642DC6">
        <w:tc>
          <w:tcPr>
            <w:tcW w:w="879" w:type="dxa"/>
          </w:tcPr>
          <w:p w:rsidR="0047040F" w:rsidRDefault="0047040F" w:rsidP="0096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2.1</w:t>
            </w:r>
          </w:p>
        </w:tc>
        <w:tc>
          <w:tcPr>
            <w:tcW w:w="8647" w:type="dxa"/>
          </w:tcPr>
          <w:p w:rsidR="0047040F" w:rsidRDefault="0047040F" w:rsidP="00962C2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Формування н</w:t>
            </w:r>
            <w:r w:rsidRPr="004704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ової української літературної мови (кін. </w:t>
            </w:r>
            <w:r w:rsidRPr="004704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XVIII</w:t>
            </w:r>
            <w:r w:rsidRPr="00B17D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І </w:t>
            </w:r>
            <w:r w:rsidRPr="004704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пол. ХІХ ст.).</w:t>
            </w:r>
            <w:r w:rsidRPr="004704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47040F" w:rsidRPr="0047040F" w:rsidRDefault="0047040F" w:rsidP="00962C2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ПЛАН</w:t>
            </w:r>
          </w:p>
          <w:p w:rsidR="0047040F" w:rsidRDefault="0047040F" w:rsidP="0047040F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Суспільно-історичні умови. </w:t>
            </w:r>
          </w:p>
          <w:p w:rsidR="0047040F" w:rsidRDefault="0047040F" w:rsidP="0047040F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Народна (діалектна) основа нової української літературної мови. </w:t>
            </w:r>
          </w:p>
          <w:p w:rsidR="0047040F" w:rsidRDefault="0047040F" w:rsidP="0047040F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Мова творів І. Котляревського. Значення творчості І. Котляревського в історії української літературної мови. </w:t>
            </w:r>
          </w:p>
          <w:p w:rsidR="0047040F" w:rsidRDefault="0047040F" w:rsidP="0047040F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Розвиток української літературної мови після І. Котляревського до Т. Шевченка.  </w:t>
            </w:r>
          </w:p>
          <w:p w:rsidR="0047040F" w:rsidRDefault="0047040F" w:rsidP="0047040F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Т. Шевченко – основоположник нової української літературної мови. </w:t>
            </w:r>
          </w:p>
          <w:p w:rsidR="0047040F" w:rsidRPr="0047040F" w:rsidRDefault="0047040F" w:rsidP="0047040F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Особливості розвитку української літературної мови в Західній Україні.  </w:t>
            </w:r>
          </w:p>
        </w:tc>
      </w:tr>
      <w:tr w:rsidR="0047040F" w:rsidRPr="0024145E" w:rsidTr="00642DC6">
        <w:tc>
          <w:tcPr>
            <w:tcW w:w="879" w:type="dxa"/>
          </w:tcPr>
          <w:p w:rsidR="0047040F" w:rsidRDefault="0047040F" w:rsidP="0096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8647" w:type="dxa"/>
          </w:tcPr>
          <w:p w:rsidR="0047040F" w:rsidRDefault="0047040F" w:rsidP="00962C2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Українська літературна мова другої половини ХІХ – </w:t>
            </w:r>
            <w:proofErr w:type="spellStart"/>
            <w:r w:rsidRPr="004704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поч</w:t>
            </w:r>
            <w:proofErr w:type="spellEnd"/>
            <w:r w:rsidRPr="004704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ХХ ст.</w:t>
            </w:r>
            <w:r w:rsidRPr="004704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47040F" w:rsidRPr="0047040F" w:rsidRDefault="0047040F" w:rsidP="00962C2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ПЛАН</w:t>
            </w:r>
          </w:p>
          <w:p w:rsidR="00BF695C" w:rsidRDefault="0047040F" w:rsidP="00BF695C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Суспільно-і</w:t>
            </w: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сторичні умови. </w:t>
            </w:r>
          </w:p>
          <w:p w:rsidR="00BF695C" w:rsidRDefault="0047040F" w:rsidP="00BF695C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Українська літературна мова ІІ пол. ХІХ – </w:t>
            </w:r>
            <w:proofErr w:type="spellStart"/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</w:t>
            </w:r>
            <w:proofErr w:type="spellEnd"/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ХХ ст. на східноукраїнських землях. </w:t>
            </w:r>
          </w:p>
          <w:p w:rsidR="00BF695C" w:rsidRDefault="0047040F" w:rsidP="00BF695C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Розвиток української літературної мови на західноукраїнських землях. </w:t>
            </w:r>
          </w:p>
          <w:p w:rsidR="00BF695C" w:rsidRDefault="0047040F" w:rsidP="00BF695C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«Москвофільство» («русофільство») і народний напрямок в історії української літературної мови. </w:t>
            </w:r>
          </w:p>
          <w:p w:rsidR="00BF695C" w:rsidRDefault="0047040F" w:rsidP="00BF695C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Дискусії про основні джерела і тенденції розвитку української літературної мови у ІІ пол. ХІХ – </w:t>
            </w:r>
            <w:proofErr w:type="spellStart"/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</w:t>
            </w:r>
            <w:proofErr w:type="spellEnd"/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ХХ ст.  </w:t>
            </w:r>
          </w:p>
          <w:p w:rsidR="0047040F" w:rsidRPr="00BF695C" w:rsidRDefault="0047040F" w:rsidP="00BF695C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Роль українських письменників ІІ пол. ХІХ – </w:t>
            </w:r>
            <w:proofErr w:type="spellStart"/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</w:t>
            </w:r>
            <w:proofErr w:type="spellEnd"/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ХХ ст. у розвитку стилів і їх ресурсів у збагаченні словника літературної мови. </w:t>
            </w:r>
          </w:p>
        </w:tc>
      </w:tr>
      <w:tr w:rsidR="00BF695C" w:rsidRPr="0024145E" w:rsidTr="00642DC6">
        <w:tc>
          <w:tcPr>
            <w:tcW w:w="879" w:type="dxa"/>
          </w:tcPr>
          <w:p w:rsidR="00BF695C" w:rsidRDefault="00BF695C" w:rsidP="0096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8647" w:type="dxa"/>
          </w:tcPr>
          <w:p w:rsidR="00BF695C" w:rsidRDefault="00BF695C" w:rsidP="00962C2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BF69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Спроби нормалізації української літературної мови у ХІХ – на </w:t>
            </w:r>
            <w:proofErr w:type="spellStart"/>
            <w:r w:rsidRPr="00BF695C">
              <w:rPr>
                <w:rFonts w:ascii="Times New Roman" w:hAnsi="Times New Roman" w:cs="Times New Roman"/>
                <w:b/>
                <w:sz w:val="28"/>
                <w:szCs w:val="28"/>
              </w:rPr>
              <w:t>поч</w:t>
            </w:r>
            <w:proofErr w:type="spellEnd"/>
            <w:r w:rsidRPr="00BF695C">
              <w:rPr>
                <w:rFonts w:ascii="Times New Roman" w:hAnsi="Times New Roman" w:cs="Times New Roman"/>
                <w:b/>
                <w:sz w:val="28"/>
                <w:szCs w:val="28"/>
              </w:rPr>
              <w:t>. ХХ ст.</w:t>
            </w:r>
            <w:r w:rsidRPr="00BF695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</w:p>
          <w:p w:rsidR="00BF695C" w:rsidRPr="00BF695C" w:rsidRDefault="00BF695C" w:rsidP="00962C2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BF695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ПЛАН</w:t>
            </w:r>
          </w:p>
          <w:p w:rsidR="00BF695C" w:rsidRDefault="00BF695C" w:rsidP="00BF695C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hAnsi="Times New Roman" w:cs="Times New Roman"/>
                <w:sz w:val="28"/>
                <w:szCs w:val="28"/>
              </w:rPr>
            </w:pPr>
            <w:r w:rsidRPr="00BF695C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Правописні системи ХІХ ст. Етимологічний та фонетичний принципи правопису. </w:t>
            </w:r>
          </w:p>
          <w:p w:rsidR="00BF695C" w:rsidRPr="00B17D75" w:rsidRDefault="00BF695C" w:rsidP="00BF695C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F695C">
              <w:rPr>
                <w:rFonts w:ascii="Times New Roman" w:hAnsi="Times New Roman" w:cs="Times New Roman"/>
                <w:sz w:val="28"/>
                <w:szCs w:val="28"/>
              </w:rPr>
              <w:t>Граматичні праці ХІХ – початку ХХ ст.</w:t>
            </w:r>
            <w:r w:rsidRPr="00B17D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BF695C" w:rsidRPr="00BF695C" w:rsidRDefault="00BF695C" w:rsidP="00BF695C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F695C">
              <w:rPr>
                <w:rFonts w:ascii="Times New Roman" w:hAnsi="Times New Roman" w:cs="Times New Roman"/>
                <w:sz w:val="28"/>
                <w:szCs w:val="28"/>
              </w:rPr>
              <w:t>Словники ХІХ – початку ХХ ст.</w:t>
            </w:r>
          </w:p>
        </w:tc>
      </w:tr>
      <w:tr w:rsidR="00BF695C" w:rsidRPr="0024145E" w:rsidTr="00642DC6">
        <w:tc>
          <w:tcPr>
            <w:tcW w:w="879" w:type="dxa"/>
          </w:tcPr>
          <w:p w:rsidR="00BF695C" w:rsidRDefault="00BF695C" w:rsidP="00962C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8647" w:type="dxa"/>
          </w:tcPr>
          <w:p w:rsidR="00BF695C" w:rsidRDefault="00BF695C" w:rsidP="00962C2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9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Українська літературна мова ХХ–ХХІ ст.</w:t>
            </w:r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F695C" w:rsidRPr="00BF695C" w:rsidRDefault="00BF695C" w:rsidP="00962C2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  <w:lastRenderedPageBreak/>
              <w:t>ПЛАН</w:t>
            </w:r>
          </w:p>
          <w:p w:rsidR="00BF695C" w:rsidRDefault="00BF695C" w:rsidP="00BF695C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Українська мова періоду УНР (1917–1920 рр.).</w:t>
            </w:r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BF695C" w:rsidRDefault="00BF695C" w:rsidP="00BF695C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Українська літературна мова </w:t>
            </w:r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</w:t>
            </w:r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Західній Україні (Галичина, Буковина, Закарпаття) в 20-40-ві роки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ХХ ст</w:t>
            </w:r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BF695C" w:rsidRPr="00B17D75" w:rsidRDefault="00BF695C" w:rsidP="00BF695C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«Коренізація», «українізація» в історії української культури й мови.</w:t>
            </w:r>
            <w:r w:rsidRPr="00B17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F695C" w:rsidRDefault="00BF695C" w:rsidP="00BF695C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Мовна</w:t>
            </w:r>
            <w:proofErr w:type="spellEnd"/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політика</w:t>
            </w:r>
            <w:proofErr w:type="spellEnd"/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 УРСР.</w:t>
            </w:r>
          </w:p>
          <w:p w:rsidR="00BF695C" w:rsidRDefault="00BF695C" w:rsidP="00BF695C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Історія українського правопису. </w:t>
            </w:r>
          </w:p>
          <w:p w:rsidR="00BF695C" w:rsidRDefault="00BF695C" w:rsidP="00BF695C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Лексикографічне опрацювання мови у ХХ–ХХІ ст. </w:t>
            </w:r>
          </w:p>
          <w:p w:rsidR="00BF695C" w:rsidRDefault="00BF695C" w:rsidP="00BF695C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Граматичні праці ХХ–ХХІ ст. </w:t>
            </w:r>
          </w:p>
          <w:p w:rsidR="00BF695C" w:rsidRDefault="00BF695C" w:rsidP="00BF695C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Тенденції розвитку української літературної мови на сучасному етапі. </w:t>
            </w:r>
          </w:p>
          <w:p w:rsidR="00BF695C" w:rsidRPr="00BF695C" w:rsidRDefault="00BF695C" w:rsidP="00BF695C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F695C">
              <w:rPr>
                <w:rFonts w:ascii="Times New Roman" w:hAnsi="Times New Roman" w:cs="Times New Roman"/>
                <w:sz w:val="28"/>
                <w:szCs w:val="28"/>
              </w:rPr>
              <w:t>Мовна</w:t>
            </w:r>
            <w:proofErr w:type="spellEnd"/>
            <w:r w:rsidRPr="00BF695C">
              <w:rPr>
                <w:rFonts w:ascii="Times New Roman" w:hAnsi="Times New Roman" w:cs="Times New Roman"/>
                <w:sz w:val="28"/>
                <w:szCs w:val="28"/>
              </w:rPr>
              <w:t xml:space="preserve"> політика в незалежній Україні.</w:t>
            </w:r>
          </w:p>
        </w:tc>
      </w:tr>
    </w:tbl>
    <w:p w:rsidR="0024145E" w:rsidRDefault="0024145E" w:rsidP="007850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845ACA" w:rsidRPr="00845ACA" w:rsidRDefault="00845ACA" w:rsidP="00845ACA">
      <w:pPr>
        <w:spacing w:after="0" w:line="240" w:lineRule="auto"/>
        <w:ind w:left="7513" w:hanging="6946"/>
        <w:jc w:val="center"/>
        <w:rPr>
          <w:rFonts w:ascii="Times New Roman" w:hAnsi="Times New Roman" w:cs="Times New Roman"/>
          <w:sz w:val="28"/>
          <w:szCs w:val="28"/>
        </w:rPr>
      </w:pPr>
      <w:r w:rsidRPr="00845ACA">
        <w:rPr>
          <w:rFonts w:ascii="Times New Roman" w:hAnsi="Times New Roman" w:cs="Times New Roman"/>
          <w:b/>
          <w:sz w:val="28"/>
          <w:szCs w:val="28"/>
        </w:rPr>
        <w:t>Тематика практичних занять з переліком питань</w:t>
      </w:r>
    </w:p>
    <w:p w:rsidR="00845ACA" w:rsidRPr="00845ACA" w:rsidRDefault="00845ACA" w:rsidP="00845ACA">
      <w:pPr>
        <w:spacing w:after="0" w:line="240" w:lineRule="auto"/>
        <w:ind w:left="7513" w:hanging="694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952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9"/>
        <w:gridCol w:w="8647"/>
      </w:tblGrid>
      <w:tr w:rsidR="00845ACA" w:rsidRPr="00845ACA" w:rsidTr="00642DC6">
        <w:tc>
          <w:tcPr>
            <w:tcW w:w="879" w:type="dxa"/>
          </w:tcPr>
          <w:p w:rsidR="00845ACA" w:rsidRPr="00845ACA" w:rsidRDefault="00845ACA" w:rsidP="00845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5A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845ACA" w:rsidRPr="00845ACA" w:rsidRDefault="00845ACA" w:rsidP="00845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5A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теми</w:t>
            </w:r>
          </w:p>
        </w:tc>
        <w:tc>
          <w:tcPr>
            <w:tcW w:w="8647" w:type="dxa"/>
          </w:tcPr>
          <w:p w:rsidR="00845ACA" w:rsidRPr="00845ACA" w:rsidRDefault="00845ACA" w:rsidP="00845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5A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 теми</w:t>
            </w:r>
          </w:p>
        </w:tc>
      </w:tr>
      <w:tr w:rsidR="00845ACA" w:rsidRPr="00845ACA" w:rsidTr="00642DC6">
        <w:tc>
          <w:tcPr>
            <w:tcW w:w="879" w:type="dxa"/>
          </w:tcPr>
          <w:p w:rsidR="00845ACA" w:rsidRPr="00845ACA" w:rsidRDefault="00845ACA" w:rsidP="00845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5A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8647" w:type="dxa"/>
          </w:tcPr>
          <w:p w:rsidR="00845ACA" w:rsidRPr="00845ACA" w:rsidRDefault="00845ACA" w:rsidP="00845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5ACA">
              <w:rPr>
                <w:rFonts w:ascii="Times New Roman" w:hAnsi="Times New Roman" w:cs="Times New Roman"/>
                <w:b/>
                <w:sz w:val="28"/>
                <w:szCs w:val="28"/>
              </w:rPr>
              <w:t>Вступ.</w:t>
            </w:r>
          </w:p>
          <w:p w:rsidR="00845ACA" w:rsidRPr="00845ACA" w:rsidRDefault="00845ACA" w:rsidP="00845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45AC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Вид роботи: усні та письмові відповіді.</w:t>
            </w:r>
          </w:p>
          <w:p w:rsidR="00845ACA" w:rsidRPr="00845ACA" w:rsidRDefault="00845ACA" w:rsidP="00845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0"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5ACA">
              <w:rPr>
                <w:rFonts w:ascii="Times New Roman" w:hAnsi="Times New Roman" w:cs="Times New Roman"/>
                <w:sz w:val="28"/>
                <w:szCs w:val="28"/>
              </w:rPr>
              <w:t xml:space="preserve">Історія української літературної мови як наукова галузь та навчальна дисципліна. </w:t>
            </w:r>
          </w:p>
          <w:p w:rsidR="00845ACA" w:rsidRPr="00845ACA" w:rsidRDefault="00845ACA" w:rsidP="00845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0"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5ACA">
              <w:rPr>
                <w:rFonts w:ascii="Times New Roman" w:hAnsi="Times New Roman" w:cs="Times New Roman"/>
                <w:sz w:val="28"/>
                <w:szCs w:val="28"/>
              </w:rPr>
              <w:t xml:space="preserve">Предмет, завдання  курсу. </w:t>
            </w:r>
          </w:p>
          <w:p w:rsidR="00845ACA" w:rsidRPr="00845ACA" w:rsidRDefault="00845ACA" w:rsidP="00845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0"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5ACA">
              <w:rPr>
                <w:rFonts w:ascii="Times New Roman" w:hAnsi="Times New Roman" w:cs="Times New Roman"/>
                <w:sz w:val="28"/>
                <w:szCs w:val="28"/>
              </w:rPr>
              <w:t xml:space="preserve">Базові поняття дисципліни. </w:t>
            </w:r>
          </w:p>
          <w:p w:rsidR="00845ACA" w:rsidRPr="00845ACA" w:rsidRDefault="00845ACA" w:rsidP="00845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0"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5ACA">
              <w:rPr>
                <w:rFonts w:ascii="Times New Roman" w:hAnsi="Times New Roman" w:cs="Times New Roman"/>
                <w:sz w:val="28"/>
                <w:szCs w:val="28"/>
              </w:rPr>
              <w:t xml:space="preserve">Зв’язок історії української літературної мови з іншими науками. </w:t>
            </w:r>
          </w:p>
          <w:p w:rsidR="00845ACA" w:rsidRPr="00845ACA" w:rsidRDefault="00845ACA" w:rsidP="00845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0"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5ACA">
              <w:rPr>
                <w:rFonts w:ascii="Times New Roman" w:hAnsi="Times New Roman" w:cs="Times New Roman"/>
                <w:sz w:val="28"/>
                <w:szCs w:val="28"/>
              </w:rPr>
              <w:t xml:space="preserve">Джерела вивчення історії української літературної мови. </w:t>
            </w:r>
          </w:p>
          <w:p w:rsidR="00845ACA" w:rsidRPr="00845ACA" w:rsidRDefault="00845ACA" w:rsidP="00845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0"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5ACA">
              <w:rPr>
                <w:rFonts w:ascii="Times New Roman" w:hAnsi="Times New Roman" w:cs="Times New Roman"/>
                <w:sz w:val="28"/>
                <w:szCs w:val="28"/>
              </w:rPr>
              <w:t>Періодизація історії української літературної мови.</w:t>
            </w:r>
          </w:p>
          <w:p w:rsidR="00845ACA" w:rsidRPr="00845ACA" w:rsidRDefault="00845ACA" w:rsidP="00845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0"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5ACA">
              <w:rPr>
                <w:rFonts w:ascii="Times New Roman" w:hAnsi="Times New Roman" w:cs="Times New Roman"/>
                <w:sz w:val="28"/>
                <w:szCs w:val="28"/>
              </w:rPr>
              <w:t xml:space="preserve">Назви на позначення території України, українців, української мови (походження та функціонування). </w:t>
            </w:r>
          </w:p>
          <w:p w:rsidR="00845ACA" w:rsidRPr="00845ACA" w:rsidRDefault="00845ACA" w:rsidP="00845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0" w:hanging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5ACA">
              <w:rPr>
                <w:rFonts w:ascii="Times New Roman" w:hAnsi="Times New Roman" w:cs="Times New Roman"/>
                <w:sz w:val="28"/>
                <w:szCs w:val="28"/>
              </w:rPr>
              <w:t>Походження письма у східних слов’ян.</w:t>
            </w:r>
          </w:p>
        </w:tc>
      </w:tr>
      <w:tr w:rsidR="00845ACA" w:rsidRPr="00845ACA" w:rsidTr="00642DC6">
        <w:tc>
          <w:tcPr>
            <w:tcW w:w="879" w:type="dxa"/>
          </w:tcPr>
          <w:p w:rsidR="00845ACA" w:rsidRPr="00845ACA" w:rsidRDefault="00845ACA" w:rsidP="00845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8647" w:type="dxa"/>
          </w:tcPr>
          <w:p w:rsidR="00845ACA" w:rsidRDefault="00845ACA" w:rsidP="00845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2C2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Літературно-писемна мова Київської Русі.</w:t>
            </w:r>
          </w:p>
          <w:p w:rsidR="00845ACA" w:rsidRDefault="00845ACA" w:rsidP="00845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845AC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Вид роботи: усні та письмові відповіді.</w:t>
            </w:r>
          </w:p>
          <w:p w:rsidR="00845ACA" w:rsidRDefault="00845ACA" w:rsidP="00845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0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Загальна характеристика </w:t>
            </w:r>
            <w:proofErr w:type="spellStart"/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мовної</w:t>
            </w:r>
            <w:proofErr w:type="spellEnd"/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ситуації в Київській Русі. </w:t>
            </w:r>
          </w:p>
          <w:p w:rsidR="00845ACA" w:rsidRDefault="00845ACA" w:rsidP="00845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0" w:hanging="3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Дискусії щодо </w:t>
            </w:r>
            <w:proofErr w:type="spellStart"/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терміна</w:t>
            </w:r>
            <w:proofErr w:type="spellEnd"/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62C2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давньоруська мова.</w:t>
            </w:r>
          </w:p>
          <w:p w:rsidR="00845ACA" w:rsidRDefault="00845ACA" w:rsidP="00845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0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Взаємодія і взаємовплив давньоруської і церковнослов'янської мов.</w:t>
            </w:r>
          </w:p>
          <w:p w:rsidR="00845ACA" w:rsidRPr="00845ACA" w:rsidRDefault="00845ACA" w:rsidP="00845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0" w:hanging="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45A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Мовні</w:t>
            </w:r>
            <w:proofErr w:type="spellEnd"/>
            <w:r w:rsidRPr="00845A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особливості пам’яток Київської Русі.</w:t>
            </w:r>
          </w:p>
        </w:tc>
      </w:tr>
      <w:tr w:rsidR="00845ACA" w:rsidRPr="00962C22" w:rsidTr="00642DC6">
        <w:tc>
          <w:tcPr>
            <w:tcW w:w="879" w:type="dxa"/>
          </w:tcPr>
          <w:p w:rsidR="00845ACA" w:rsidRDefault="00845ACA" w:rsidP="00642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8647" w:type="dxa"/>
          </w:tcPr>
          <w:p w:rsidR="00845ACA" w:rsidRDefault="00845ACA" w:rsidP="00642DC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C2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Літературно-писемна мова у Великому князівстві Литовському і Руському (</w:t>
            </w:r>
            <w:r w:rsidRPr="00962C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XIV – І пол. XVI ст.).</w:t>
            </w: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45ACA" w:rsidRPr="00962C22" w:rsidRDefault="00845ACA" w:rsidP="00642DC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45AC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Вид роботи: усні та письмові відповіді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, тестування</w:t>
            </w:r>
            <w:r w:rsidRPr="00845AC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Суспільно-історичні умови в Україні в XIV–XVI ст.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Мовна</w:t>
            </w:r>
            <w:proofErr w:type="spellEnd"/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ситуація у Великому князівстві Литовському.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C2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Руська мова: </w:t>
            </w: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зміст поняття. назви на позначення літературно-писемної мови ВКЛ.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Діалектна основа руської мови.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Особливості функціонування руської літературно-писемної мови в Литовському князівстві. </w:t>
            </w:r>
          </w:p>
          <w:p w:rsidR="00845ACA" w:rsidRP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45A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Мова українських грамот XIV–XV ст.</w:t>
            </w:r>
          </w:p>
        </w:tc>
      </w:tr>
      <w:tr w:rsidR="00845ACA" w:rsidRPr="00962C22" w:rsidTr="00642DC6">
        <w:tc>
          <w:tcPr>
            <w:tcW w:w="879" w:type="dxa"/>
          </w:tcPr>
          <w:p w:rsidR="00845ACA" w:rsidRDefault="00845ACA" w:rsidP="00642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1.4</w:t>
            </w:r>
          </w:p>
        </w:tc>
        <w:tc>
          <w:tcPr>
            <w:tcW w:w="8647" w:type="dxa"/>
          </w:tcPr>
          <w:p w:rsidR="00845ACA" w:rsidRDefault="00845ACA" w:rsidP="00642DC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C2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Стара українська літературна мова другої половини </w:t>
            </w:r>
            <w:r w:rsidRPr="00962C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XVІ – першої половини XVІI ст.</w:t>
            </w: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45ACA" w:rsidRPr="00962C22" w:rsidRDefault="00845ACA" w:rsidP="00642DC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45AC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Вид роботи: усні та письмові відповіді.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Історичні умови розвитку української літературної мови ІІ пол.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VІ – І пол. XVІІ ст. та </w:t>
            </w:r>
            <w:proofErr w:type="spellStart"/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мовна</w:t>
            </w:r>
            <w:proofErr w:type="spellEnd"/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ситуація в літературно-писемній сфері України цієї доби.</w:t>
            </w: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845ACA" w:rsidRPr="00962C22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Другий південнослов’янський вплив.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Переклади простою мовою богослужебних книг. Мова </w:t>
            </w:r>
            <w:proofErr w:type="spellStart"/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Пересопницького</w:t>
            </w:r>
            <w:proofErr w:type="spellEnd"/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Є</w:t>
            </w:r>
            <w:proofErr w:type="spellStart"/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вангелія</w:t>
            </w:r>
            <w:proofErr w:type="spellEnd"/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Причини припинення перекладів богослужебних книг простою мовою.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Причини появи полемічної літератури в Україні.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2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Мова полемічної літератури. </w:t>
            </w:r>
          </w:p>
          <w:p w:rsidR="00845ACA" w:rsidRP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45A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Мова та стиль творів Івана Вишенського та інших представників полемічної літератури.</w:t>
            </w:r>
          </w:p>
        </w:tc>
      </w:tr>
      <w:tr w:rsidR="00845ACA" w:rsidRPr="0047040F" w:rsidTr="00642DC6">
        <w:tc>
          <w:tcPr>
            <w:tcW w:w="879" w:type="dxa"/>
          </w:tcPr>
          <w:p w:rsidR="00845ACA" w:rsidRDefault="00845ACA" w:rsidP="00642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8647" w:type="dxa"/>
          </w:tcPr>
          <w:p w:rsidR="00845ACA" w:rsidRDefault="00845ACA" w:rsidP="00642DC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Словники і граматики другої половини </w:t>
            </w:r>
            <w:r w:rsidRPr="004704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XVІ – кінця XVІI ст.</w:t>
            </w: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45ACA" w:rsidRPr="0047040F" w:rsidRDefault="00845ACA" w:rsidP="00642DC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45AC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Вид роботи: усні та письмові відповіді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, тестування</w:t>
            </w:r>
            <w:r w:rsidRPr="00845AC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Перші в Україні друковані та рукописні граматики («Адельфотес», Лаврентія Зизанія, Мелетія Смотрицького, Івана </w:t>
            </w:r>
            <w:proofErr w:type="spellStart"/>
            <w:r w:rsidRPr="004704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Ужевича</w:t>
            </w:r>
            <w:proofErr w:type="spellEnd"/>
            <w:r w:rsidRPr="004704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). </w:t>
            </w:r>
          </w:p>
          <w:p w:rsidR="00845ACA" w:rsidRPr="0047040F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Перші в Україні друковані словники (Лаврентія Зизанія, </w:t>
            </w:r>
            <w:proofErr w:type="spellStart"/>
            <w:r w:rsidRPr="004704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Памви</w:t>
            </w:r>
            <w:proofErr w:type="spellEnd"/>
            <w:r w:rsidRPr="004704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704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Беринди</w:t>
            </w:r>
            <w:proofErr w:type="spellEnd"/>
            <w:r w:rsidRPr="004704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та ін.).</w:t>
            </w:r>
          </w:p>
        </w:tc>
      </w:tr>
      <w:tr w:rsidR="00845ACA" w:rsidRPr="0047040F" w:rsidTr="00642DC6">
        <w:tc>
          <w:tcPr>
            <w:tcW w:w="879" w:type="dxa"/>
          </w:tcPr>
          <w:p w:rsidR="00845ACA" w:rsidRDefault="00845ACA" w:rsidP="00642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1.6</w:t>
            </w:r>
          </w:p>
        </w:tc>
        <w:tc>
          <w:tcPr>
            <w:tcW w:w="8647" w:type="dxa"/>
          </w:tcPr>
          <w:p w:rsidR="00845ACA" w:rsidRDefault="00845ACA" w:rsidP="00642DC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Освіта в Україні в кінці </w:t>
            </w:r>
            <w:r w:rsidRPr="004704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XVI – на початку XVІІI ст. Магдебурзьке право. Поява і поширення книгодрукування в Україні.</w:t>
            </w: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45ACA" w:rsidRPr="0047040F" w:rsidRDefault="00845ACA" w:rsidP="00642DC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45AC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Вид роботи: усні та письмові відповіді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, тестування.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Маґдебурзьке право. </w:t>
            </w:r>
            <w:r w:rsidRPr="0047040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Виникнення братств в Україні.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Освіта в Україні до появи братських шкіл (до 70-х років XVI ст.). </w:t>
            </w:r>
            <w:r w:rsidRPr="0047040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Причини поширення руської освіти в кінці XVI ст.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Братські школи в Україні.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Історія заснування Києво-Могилянської колегії, її характеристика. </w:t>
            </w:r>
            <w:proofErr w:type="spellStart"/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Мовне</w:t>
            </w:r>
            <w:proofErr w:type="spellEnd"/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питання в Києво-Могилянській академії.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Характеристика Острозької академії. </w:t>
            </w:r>
          </w:p>
          <w:p w:rsidR="00845ACA" w:rsidRPr="0047040F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Поява і поширення книгодрукування в Україні. Значення книгодрукування.</w:t>
            </w:r>
          </w:p>
        </w:tc>
      </w:tr>
      <w:tr w:rsidR="00845ACA" w:rsidRPr="0047040F" w:rsidTr="00642DC6">
        <w:tc>
          <w:tcPr>
            <w:tcW w:w="879" w:type="dxa"/>
          </w:tcPr>
          <w:p w:rsidR="00845ACA" w:rsidRDefault="00845ACA" w:rsidP="00642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1.7</w:t>
            </w:r>
          </w:p>
        </w:tc>
        <w:tc>
          <w:tcPr>
            <w:tcW w:w="8647" w:type="dxa"/>
          </w:tcPr>
          <w:p w:rsidR="00845ACA" w:rsidRDefault="00845ACA" w:rsidP="00642DC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Українська літературна мова </w:t>
            </w:r>
            <w:r w:rsidRPr="004704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XVІІ–XVІІI ст.</w:t>
            </w: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45ACA" w:rsidRPr="0047040F" w:rsidRDefault="00845ACA" w:rsidP="00642DC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45AC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Вид роботи: усні та письмові відповіді.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Бароко в історії формування української літературної мови.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Історичні умови розвитку української літературної мови (XVII–XVIII ст.).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Мова поетичного стилю XVIІ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XVIIІ ст.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Мова драматичних творів XVIІ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XVIIІ ст. 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Роль інтермедій в історії української літературної мови.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Перші публікації українських народних пісень.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Мова фольклору. Ділова мова XVIІ–XVIIІ ст.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«Козацькі» літописи, особливості їх мови.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Мовотворчість Григорія Сковороди.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A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Мова віршів Климентія Зиновієва. </w:t>
            </w:r>
          </w:p>
          <w:p w:rsidR="00845ACA" w:rsidRDefault="00845ACA" w:rsidP="00845ACA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A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Мова творів Івана </w:t>
            </w:r>
            <w:proofErr w:type="spellStart"/>
            <w:r w:rsidRPr="00845A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Некрашевича</w:t>
            </w:r>
            <w:proofErr w:type="spellEnd"/>
            <w:r w:rsidRPr="00845A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45ACA" w:rsidRPr="00845ACA" w:rsidRDefault="00845ACA" w:rsidP="00845ACA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A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Реформа алфавіту і графіки. Поширення і доля «гражданського письма» в Україні. </w:t>
            </w:r>
          </w:p>
        </w:tc>
      </w:tr>
      <w:tr w:rsidR="00845ACA" w:rsidRPr="0047040F" w:rsidTr="00642DC6">
        <w:tc>
          <w:tcPr>
            <w:tcW w:w="879" w:type="dxa"/>
          </w:tcPr>
          <w:p w:rsidR="00845ACA" w:rsidRDefault="00845ACA" w:rsidP="00642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2.1</w:t>
            </w:r>
          </w:p>
        </w:tc>
        <w:tc>
          <w:tcPr>
            <w:tcW w:w="8647" w:type="dxa"/>
          </w:tcPr>
          <w:p w:rsidR="00845ACA" w:rsidRDefault="00845ACA" w:rsidP="00642DC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Формування н</w:t>
            </w:r>
            <w:r w:rsidRPr="004704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ової української літературної мови (кін. </w:t>
            </w:r>
            <w:r w:rsidRPr="004704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XVIII</w:t>
            </w:r>
            <w:r w:rsidRPr="00B17D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І </w:t>
            </w:r>
            <w:r w:rsidRPr="004704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пол. ХІХ ст.).</w:t>
            </w:r>
            <w:r w:rsidRPr="004704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845ACA" w:rsidRPr="0047040F" w:rsidRDefault="00845ACA" w:rsidP="00642DC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845AC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Вид роботи: усні та письмові відповіді.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Суспільно-історичні умови.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Народна (діалектна) основа нової української літературної мови.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Мова творів І. Котляревського. Значення творчості І. Котляревського в історії української літературної мови.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Розвиток української літературної мови після І. Котляревського до Т. Шевченка. 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Т. Шевченко – основоположник нової української літературної мови. </w:t>
            </w:r>
          </w:p>
          <w:p w:rsidR="00845ACA" w:rsidRPr="0047040F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Особливості розвитку української літературної мови в Західній Україні.  </w:t>
            </w:r>
          </w:p>
        </w:tc>
      </w:tr>
      <w:tr w:rsidR="00845ACA" w:rsidRPr="00BF695C" w:rsidTr="00642DC6">
        <w:tc>
          <w:tcPr>
            <w:tcW w:w="879" w:type="dxa"/>
          </w:tcPr>
          <w:p w:rsidR="00845ACA" w:rsidRDefault="00845ACA" w:rsidP="00642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8647" w:type="dxa"/>
          </w:tcPr>
          <w:p w:rsidR="00845ACA" w:rsidRDefault="00845ACA" w:rsidP="00642DC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Українська літературна мова другої половини ХІХ – </w:t>
            </w:r>
            <w:proofErr w:type="spellStart"/>
            <w:r w:rsidRPr="004704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поч</w:t>
            </w:r>
            <w:proofErr w:type="spellEnd"/>
            <w:r w:rsidRPr="0047040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ХХ ст.</w:t>
            </w:r>
            <w:r w:rsidRPr="004704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845ACA" w:rsidRPr="0047040F" w:rsidRDefault="00465B76" w:rsidP="00642DC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845AC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Вид роботи: усні та письмові відповіді.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Суспільно-і</w:t>
            </w: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сторичні умови.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Українська літературна мова ІІ пол. ХІХ – </w:t>
            </w:r>
            <w:proofErr w:type="spellStart"/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</w:t>
            </w:r>
            <w:proofErr w:type="spellEnd"/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ХХ ст. на східноукраїнських землях.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Розвиток української літературної мови на західноукраїнських землях.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«Москвофільство» («русофільство») і народний напрямок в історії української літературної мови.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Дискусії про основні джерела і тенденції розвитку української літературної мови у ІІ пол. ХІХ – </w:t>
            </w:r>
            <w:proofErr w:type="spellStart"/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</w:t>
            </w:r>
            <w:proofErr w:type="spellEnd"/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ХХ ст. 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Роль українських письменників ІІ пол. ХІХ – </w:t>
            </w:r>
            <w:proofErr w:type="spellStart"/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</w:t>
            </w:r>
            <w:proofErr w:type="spellEnd"/>
            <w:r w:rsidRPr="004704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ХХ ст. у розвитку стилів і їх ресурсів у збагаченні словника літературної мови. </w:t>
            </w:r>
          </w:p>
          <w:p w:rsidR="00465B76" w:rsidRDefault="00465B76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реса ІІ пол. ХІХ ст. та її роль у формуванні української літературної мови. </w:t>
            </w:r>
          </w:p>
          <w:p w:rsidR="00465B76" w:rsidRPr="00465B76" w:rsidRDefault="00465B76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«Просвіта», «Руська бесіда», НТШ, «</w:t>
            </w:r>
            <w:proofErr w:type="spellStart"/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Общество</w:t>
            </w:r>
            <w:proofErr w:type="spellEnd"/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</w:t>
            </w:r>
            <w:proofErr w:type="spellEnd"/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О. Духновича» і проблеми української мови в ІІ пол. ХІХ – </w:t>
            </w:r>
            <w:proofErr w:type="spellStart"/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</w:t>
            </w:r>
            <w:proofErr w:type="spellEnd"/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ХХ ст.</w:t>
            </w:r>
          </w:p>
        </w:tc>
      </w:tr>
      <w:tr w:rsidR="00845ACA" w:rsidRPr="00BF695C" w:rsidTr="00642DC6">
        <w:tc>
          <w:tcPr>
            <w:tcW w:w="879" w:type="dxa"/>
          </w:tcPr>
          <w:p w:rsidR="00845ACA" w:rsidRDefault="00845ACA" w:rsidP="00642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8647" w:type="dxa"/>
          </w:tcPr>
          <w:p w:rsidR="00845ACA" w:rsidRDefault="00845ACA" w:rsidP="00642DC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BF69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Спроби нормалізації української літературної мови у ХІХ – на </w:t>
            </w:r>
            <w:proofErr w:type="spellStart"/>
            <w:r w:rsidRPr="00BF695C">
              <w:rPr>
                <w:rFonts w:ascii="Times New Roman" w:hAnsi="Times New Roman" w:cs="Times New Roman"/>
                <w:b/>
                <w:sz w:val="28"/>
                <w:szCs w:val="28"/>
              </w:rPr>
              <w:t>поч</w:t>
            </w:r>
            <w:proofErr w:type="spellEnd"/>
            <w:r w:rsidRPr="00BF695C">
              <w:rPr>
                <w:rFonts w:ascii="Times New Roman" w:hAnsi="Times New Roman" w:cs="Times New Roman"/>
                <w:b/>
                <w:sz w:val="28"/>
                <w:szCs w:val="28"/>
              </w:rPr>
              <w:t>. ХХ ст.</w:t>
            </w:r>
            <w:r w:rsidRPr="00BF695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</w:p>
          <w:p w:rsidR="00845ACA" w:rsidRPr="00BF695C" w:rsidRDefault="00465B76" w:rsidP="00642DC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45AC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Вид роботи: усні та письмові відповіді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, тестування</w:t>
            </w:r>
            <w:r w:rsidRPr="00845AC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hAnsi="Times New Roman" w:cs="Times New Roman"/>
                <w:sz w:val="28"/>
                <w:szCs w:val="28"/>
              </w:rPr>
            </w:pPr>
            <w:r w:rsidRPr="00BF695C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Правописні системи ХІХ ст. Етимологічний та фонетичний принципи правопису. </w:t>
            </w:r>
          </w:p>
          <w:p w:rsidR="00845ACA" w:rsidRPr="00B17D75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F695C">
              <w:rPr>
                <w:rFonts w:ascii="Times New Roman" w:hAnsi="Times New Roman" w:cs="Times New Roman"/>
                <w:sz w:val="28"/>
                <w:szCs w:val="28"/>
              </w:rPr>
              <w:t>Граматичні праці ХІХ – початку ХХ ст.</w:t>
            </w:r>
            <w:r w:rsidRPr="00B17D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845ACA" w:rsidRPr="00BF695C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F695C">
              <w:rPr>
                <w:rFonts w:ascii="Times New Roman" w:hAnsi="Times New Roman" w:cs="Times New Roman"/>
                <w:sz w:val="28"/>
                <w:szCs w:val="28"/>
              </w:rPr>
              <w:t>Словники ХІХ – початку ХХ ст.</w:t>
            </w:r>
          </w:p>
        </w:tc>
      </w:tr>
      <w:tr w:rsidR="00845ACA" w:rsidRPr="00BF695C" w:rsidTr="00642DC6">
        <w:tc>
          <w:tcPr>
            <w:tcW w:w="879" w:type="dxa"/>
          </w:tcPr>
          <w:p w:rsidR="00845ACA" w:rsidRDefault="00845ACA" w:rsidP="00642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8647" w:type="dxa"/>
          </w:tcPr>
          <w:p w:rsidR="00845ACA" w:rsidRDefault="00845ACA" w:rsidP="00642DC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9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Українська літературна мова ХХ–ХХІ ст.</w:t>
            </w:r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45ACA" w:rsidRPr="00BF695C" w:rsidRDefault="00465B76" w:rsidP="00642DC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845AC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Вид роботи: усні та письмові відповіді.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Українська мова періоду УНР (1917–1920 рр.).</w:t>
            </w:r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Українська літературна мова </w:t>
            </w:r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</w:t>
            </w:r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Західній Україні (Галичина, Буковина, Закарпаття) в 20-40-ві роки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ХХ ст</w:t>
            </w:r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845ACA" w:rsidRPr="00B17D75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«Коренізація», «українізація» в історії української культури й мови.</w:t>
            </w:r>
            <w:r w:rsidRPr="00B17D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Мовна</w:t>
            </w:r>
            <w:proofErr w:type="spellEnd"/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політика</w:t>
            </w:r>
            <w:proofErr w:type="spellEnd"/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в УРСР.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Історія українського правопису.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Лексикографічне опрацювання мови у ХХ–ХХІ ст.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Граматичні праці ХХ–ХХІ ст. </w:t>
            </w:r>
          </w:p>
          <w:p w:rsidR="00845ACA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Тенденції розвитку української літературної мови на сучасному етапі. </w:t>
            </w:r>
          </w:p>
          <w:p w:rsidR="00845ACA" w:rsidRPr="00BF695C" w:rsidRDefault="00845ACA" w:rsidP="00642DC6">
            <w:pPr>
              <w:autoSpaceDE w:val="0"/>
              <w:autoSpaceDN w:val="0"/>
              <w:spacing w:after="0" w:line="240" w:lineRule="auto"/>
              <w:ind w:left="3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F695C">
              <w:rPr>
                <w:rFonts w:ascii="Times New Roman" w:hAnsi="Times New Roman" w:cs="Times New Roman"/>
                <w:sz w:val="28"/>
                <w:szCs w:val="28"/>
              </w:rPr>
              <w:t>Мовна</w:t>
            </w:r>
            <w:proofErr w:type="spellEnd"/>
            <w:r w:rsidRPr="00BF695C">
              <w:rPr>
                <w:rFonts w:ascii="Times New Roman" w:hAnsi="Times New Roman" w:cs="Times New Roman"/>
                <w:sz w:val="28"/>
                <w:szCs w:val="28"/>
              </w:rPr>
              <w:t xml:space="preserve"> політика в незалежній Україні.</w:t>
            </w:r>
          </w:p>
        </w:tc>
      </w:tr>
    </w:tbl>
    <w:p w:rsidR="00845ACA" w:rsidRDefault="00845ACA" w:rsidP="007850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465B76" w:rsidRPr="00465B76" w:rsidRDefault="00465B76" w:rsidP="00465B76">
      <w:pPr>
        <w:spacing w:after="0" w:line="240" w:lineRule="auto"/>
        <w:ind w:left="7513" w:hanging="694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65B76">
        <w:rPr>
          <w:rFonts w:ascii="Times New Roman" w:hAnsi="Times New Roman" w:cs="Times New Roman"/>
          <w:b/>
          <w:color w:val="000000"/>
          <w:sz w:val="28"/>
          <w:szCs w:val="28"/>
        </w:rPr>
        <w:t>Завдання для самостійної роботи студентів</w:t>
      </w:r>
    </w:p>
    <w:p w:rsidR="00465B76" w:rsidRPr="00465B76" w:rsidRDefault="00465B76" w:rsidP="00465B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Chars="25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5B76">
        <w:rPr>
          <w:rFonts w:ascii="Times New Roman" w:hAnsi="Times New Roman" w:cs="Times New Roman"/>
          <w:color w:val="000000"/>
          <w:sz w:val="28"/>
          <w:szCs w:val="28"/>
        </w:rPr>
        <w:t>Самостійна робота здобувачів освіти під час вивчення освітнього компонента «</w:t>
      </w:r>
      <w:r w:rsidR="00A06A45">
        <w:rPr>
          <w:rFonts w:ascii="Times New Roman" w:hAnsi="Times New Roman" w:cs="Times New Roman"/>
          <w:color w:val="000000"/>
          <w:sz w:val="28"/>
          <w:szCs w:val="28"/>
        </w:rPr>
        <w:t>Історія української літературної мови</w:t>
      </w:r>
      <w:r w:rsidRPr="00465B76">
        <w:rPr>
          <w:rFonts w:ascii="Times New Roman" w:hAnsi="Times New Roman" w:cs="Times New Roman"/>
          <w:color w:val="000000"/>
          <w:sz w:val="28"/>
          <w:szCs w:val="28"/>
        </w:rPr>
        <w:t>» складається з таких видів:</w:t>
      </w:r>
    </w:p>
    <w:p w:rsidR="00465B76" w:rsidRPr="00465B76" w:rsidRDefault="00465B76" w:rsidP="00465B76">
      <w:pPr>
        <w:pStyle w:val="a4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465B76">
        <w:rPr>
          <w:rFonts w:ascii="Times New Roman" w:hAnsi="Times New Roman" w:cs="Times New Roman"/>
          <w:color w:val="000000"/>
          <w:sz w:val="28"/>
          <w:szCs w:val="28"/>
        </w:rPr>
        <w:t>підготовка до авдиторних (практичних) занять;</w:t>
      </w:r>
    </w:p>
    <w:p w:rsidR="00465B76" w:rsidRPr="00465B76" w:rsidRDefault="00465B76" w:rsidP="00465B76">
      <w:pPr>
        <w:pStyle w:val="a4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465B76">
        <w:rPr>
          <w:rFonts w:ascii="Times New Roman" w:hAnsi="Times New Roman" w:cs="Times New Roman"/>
          <w:color w:val="000000"/>
          <w:sz w:val="28"/>
          <w:szCs w:val="28"/>
        </w:rPr>
        <w:t>самостійне поглиблене опрацювання тем освітнього компонента згідно з навчально-тематичним планом;</w:t>
      </w:r>
    </w:p>
    <w:p w:rsidR="00465B76" w:rsidRPr="00465B76" w:rsidRDefault="00465B76" w:rsidP="00465B76">
      <w:pPr>
        <w:pStyle w:val="a4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jc w:val="both"/>
        <w:textDirection w:val="btLr"/>
        <w:textAlignment w:val="top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465B76">
        <w:rPr>
          <w:rFonts w:ascii="Times New Roman" w:hAnsi="Times New Roman" w:cs="Times New Roman"/>
          <w:color w:val="000000"/>
          <w:sz w:val="28"/>
          <w:szCs w:val="28"/>
        </w:rPr>
        <w:t>підготовка до написання самостійних робіт, тестування.</w:t>
      </w:r>
    </w:p>
    <w:p w:rsidR="00465B76" w:rsidRPr="00465B76" w:rsidRDefault="00465B76" w:rsidP="00465B7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8861"/>
      </w:tblGrid>
      <w:tr w:rsidR="00465B76" w:rsidRPr="00465B76" w:rsidTr="00642DC6">
        <w:trPr>
          <w:trHeight w:val="510"/>
        </w:trPr>
        <w:tc>
          <w:tcPr>
            <w:tcW w:w="636" w:type="dxa"/>
            <w:shd w:val="clear" w:color="auto" w:fill="auto"/>
          </w:tcPr>
          <w:p w:rsidR="00465B76" w:rsidRPr="00465B76" w:rsidRDefault="00465B76" w:rsidP="00465B76">
            <w:pPr>
              <w:spacing w:after="0" w:line="240" w:lineRule="auto"/>
              <w:ind w:left="142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B7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861" w:type="dxa"/>
            <w:shd w:val="clear" w:color="auto" w:fill="auto"/>
          </w:tcPr>
          <w:p w:rsidR="00465B76" w:rsidRPr="00465B76" w:rsidRDefault="00465B76" w:rsidP="00465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B76">
              <w:rPr>
                <w:rFonts w:ascii="Times New Roman" w:hAnsi="Times New Roman" w:cs="Times New Roman"/>
                <w:sz w:val="28"/>
                <w:szCs w:val="28"/>
              </w:rPr>
              <w:t>Назва теми</w:t>
            </w:r>
          </w:p>
        </w:tc>
      </w:tr>
      <w:tr w:rsidR="00465B76" w:rsidRPr="00465B76" w:rsidTr="00642DC6">
        <w:trPr>
          <w:trHeight w:val="170"/>
        </w:trPr>
        <w:tc>
          <w:tcPr>
            <w:tcW w:w="636" w:type="dxa"/>
            <w:shd w:val="clear" w:color="auto" w:fill="auto"/>
          </w:tcPr>
          <w:p w:rsidR="00465B76" w:rsidRPr="00465B76" w:rsidRDefault="00465B76" w:rsidP="00465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B76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8861" w:type="dxa"/>
            <w:shd w:val="clear" w:color="auto" w:fill="auto"/>
          </w:tcPr>
          <w:p w:rsidR="00465B76" w:rsidRDefault="00465B76" w:rsidP="00465B76">
            <w:pPr>
              <w:spacing w:after="0" w:line="240" w:lineRule="auto"/>
              <w:ind w:left="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І. </w:t>
            </w:r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працею М. Брайчевського «Походження слов’янської писемності» з’ясувати, як винило письмо у східних слов’ян, чи існувала писемність на теренах Україн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до прийняття християнства. </w:t>
            </w:r>
          </w:p>
          <w:p w:rsidR="00465B76" w:rsidRPr="00465B76" w:rsidRDefault="00465B76" w:rsidP="00465B76">
            <w:pPr>
              <w:spacing w:after="0" w:line="240" w:lineRule="auto"/>
              <w:ind w:left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ІІ. </w:t>
            </w:r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З’ясувати функціонування та походження назв на позначення території України, українців, української мови.</w:t>
            </w:r>
          </w:p>
        </w:tc>
      </w:tr>
      <w:tr w:rsidR="00465B76" w:rsidRPr="00465B76" w:rsidTr="00642DC6">
        <w:trPr>
          <w:trHeight w:val="170"/>
        </w:trPr>
        <w:tc>
          <w:tcPr>
            <w:tcW w:w="636" w:type="dxa"/>
            <w:shd w:val="clear" w:color="auto" w:fill="auto"/>
          </w:tcPr>
          <w:p w:rsidR="00465B76" w:rsidRPr="00465B76" w:rsidRDefault="00465B76" w:rsidP="00465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861" w:type="dxa"/>
            <w:shd w:val="clear" w:color="auto" w:fill="auto"/>
          </w:tcPr>
          <w:p w:rsidR="00465B76" w:rsidRDefault="00465B76" w:rsidP="00465B76">
            <w:pPr>
              <w:spacing w:after="0" w:line="240" w:lineRule="auto"/>
              <w:ind w:left="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І. </w:t>
            </w:r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підручником В. </w:t>
            </w:r>
            <w:proofErr w:type="spellStart"/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Русанівського</w:t>
            </w:r>
            <w:proofErr w:type="spellEnd"/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«Історія української літературної мови» опрацювати розділ «</w:t>
            </w:r>
            <w:proofErr w:type="spellStart"/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Давньокиївська</w:t>
            </w:r>
            <w:proofErr w:type="spellEnd"/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літературна мова». </w:t>
            </w:r>
          </w:p>
          <w:p w:rsidR="00465B76" w:rsidRDefault="00465B76" w:rsidP="00465B76">
            <w:pPr>
              <w:spacing w:after="0" w:line="240" w:lineRule="auto"/>
              <w:ind w:left="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ІІ</w:t>
            </w:r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Проаналізувати </w:t>
            </w:r>
            <w:proofErr w:type="spellStart"/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мовні</w:t>
            </w:r>
            <w:proofErr w:type="spellEnd"/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особливості однієї з пам’яток періоду Київської Русі (пам’ятка за вибором студента за «</w:t>
            </w:r>
            <w:r w:rsidRPr="00465B76">
              <w:rPr>
                <w:rFonts w:ascii="Times New Roman" w:hAnsi="Times New Roman" w:cs="Times New Roman"/>
                <w:sz w:val="28"/>
                <w:szCs w:val="28"/>
              </w:rPr>
              <w:t>Хрестоматією з історії української мови Х– ІІІ ст.</w:t>
            </w:r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»).</w:t>
            </w:r>
          </w:p>
        </w:tc>
      </w:tr>
      <w:tr w:rsidR="00465B76" w:rsidRPr="00465B76" w:rsidTr="00642DC6">
        <w:trPr>
          <w:trHeight w:val="170"/>
        </w:trPr>
        <w:tc>
          <w:tcPr>
            <w:tcW w:w="636" w:type="dxa"/>
            <w:shd w:val="clear" w:color="auto" w:fill="auto"/>
          </w:tcPr>
          <w:p w:rsidR="00465B76" w:rsidRDefault="00465B76" w:rsidP="00465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861" w:type="dxa"/>
            <w:shd w:val="clear" w:color="auto" w:fill="auto"/>
          </w:tcPr>
          <w:p w:rsidR="00465B76" w:rsidRDefault="00465B76" w:rsidP="00465B76">
            <w:pPr>
              <w:spacing w:after="0" w:line="240" w:lineRule="auto"/>
              <w:ind w:left="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Проаналізувати </w:t>
            </w:r>
            <w:proofErr w:type="spellStart"/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мовні</w:t>
            </w:r>
            <w:proofErr w:type="spellEnd"/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особливості грамот XIV–XV ст., прокоментувати риси живої української мови (грамота за вибором студента на </w:t>
            </w:r>
            <w:hyperlink r:id="rId11" w:history="1">
              <w:r w:rsidRPr="00465B76">
                <w:rPr>
                  <w:rStyle w:val="a6"/>
                  <w:rFonts w:ascii="Times New Roman" w:hAnsi="Times New Roman" w:cs="Times New Roman"/>
                  <w:color w:val="1155CC"/>
                  <w:sz w:val="28"/>
                  <w:szCs w:val="28"/>
                </w:rPr>
                <w:t>http://litopys.org.ua/gramxiv/grb.htm</w:t>
              </w:r>
            </w:hyperlink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</w:tc>
      </w:tr>
      <w:tr w:rsidR="00465B76" w:rsidRPr="00465B76" w:rsidTr="00642DC6">
        <w:trPr>
          <w:trHeight w:val="170"/>
        </w:trPr>
        <w:tc>
          <w:tcPr>
            <w:tcW w:w="636" w:type="dxa"/>
            <w:shd w:val="clear" w:color="auto" w:fill="auto"/>
          </w:tcPr>
          <w:p w:rsidR="00465B76" w:rsidRDefault="00465B76" w:rsidP="00465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8861" w:type="dxa"/>
            <w:shd w:val="clear" w:color="auto" w:fill="auto"/>
          </w:tcPr>
          <w:p w:rsidR="00465B76" w:rsidRPr="00465B76" w:rsidRDefault="00465B76" w:rsidP="00465B76">
            <w:pPr>
              <w:spacing w:after="0" w:line="240" w:lineRule="auto"/>
              <w:ind w:left="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З’ясувати особливості мови та стилю письменників – представників полемічної літератури (автор за вибором студента на http://izbornyk.org.ua/).</w:t>
            </w:r>
          </w:p>
        </w:tc>
      </w:tr>
      <w:tr w:rsidR="00465B76" w:rsidRPr="00465B76" w:rsidTr="00642DC6">
        <w:trPr>
          <w:trHeight w:val="170"/>
        </w:trPr>
        <w:tc>
          <w:tcPr>
            <w:tcW w:w="636" w:type="dxa"/>
            <w:shd w:val="clear" w:color="auto" w:fill="auto"/>
          </w:tcPr>
          <w:p w:rsidR="00465B76" w:rsidRDefault="00465B76" w:rsidP="00465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861" w:type="dxa"/>
            <w:shd w:val="clear" w:color="auto" w:fill="auto"/>
          </w:tcPr>
          <w:p w:rsidR="00465B76" w:rsidRPr="00767CD8" w:rsidRDefault="00767CD8" w:rsidP="00767CD8">
            <w:pPr>
              <w:spacing w:after="0" w:line="240" w:lineRule="auto"/>
              <w:ind w:left="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сайті </w:t>
            </w:r>
            <w:hyperlink r:id="rId12" w:history="1">
              <w:r w:rsidRPr="00767CD8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</w:rPr>
                <w:t>http://litopys.org.ua/mainf.htm</w:t>
              </w:r>
            </w:hyperlink>
            <w:r w:rsidRPr="005D10E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опрацювати статті В. 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Німчука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 словники і граматики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XVI</w:t>
            </w:r>
            <w:r w:rsidRPr="00B17D7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XVII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</w:t>
            </w:r>
          </w:p>
        </w:tc>
      </w:tr>
      <w:tr w:rsidR="00465B76" w:rsidRPr="00465B76" w:rsidTr="00642DC6">
        <w:trPr>
          <w:trHeight w:val="170"/>
        </w:trPr>
        <w:tc>
          <w:tcPr>
            <w:tcW w:w="636" w:type="dxa"/>
            <w:shd w:val="clear" w:color="auto" w:fill="auto"/>
          </w:tcPr>
          <w:p w:rsidR="00465B76" w:rsidRDefault="00465B76" w:rsidP="00465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8861" w:type="dxa"/>
            <w:shd w:val="clear" w:color="auto" w:fill="auto"/>
          </w:tcPr>
          <w:p w:rsidR="00465B76" w:rsidRPr="00465B76" w:rsidRDefault="00465B76" w:rsidP="00465B76">
            <w:pPr>
              <w:spacing w:after="0" w:line="240" w:lineRule="auto"/>
              <w:ind w:left="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Підготувати презентацію. про освіту в Україні в кінці </w:t>
            </w:r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XVI</w:t>
            </w:r>
            <w:r w:rsidRPr="00B17D7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– </w:t>
            </w:r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proofErr w:type="spellStart"/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</w:t>
            </w:r>
            <w:proofErr w:type="spellEnd"/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XVIII</w:t>
            </w:r>
            <w:r w:rsidRPr="00B17D7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ст., проаналізувати </w:t>
            </w:r>
            <w:proofErr w:type="spellStart"/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мовне</w:t>
            </w:r>
            <w:proofErr w:type="spellEnd"/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питання у закладах освіти зазначеного періоду (освітній заклад за вибором студента).</w:t>
            </w:r>
          </w:p>
        </w:tc>
      </w:tr>
      <w:tr w:rsidR="00767CD8" w:rsidRPr="00465B76" w:rsidTr="00642DC6">
        <w:trPr>
          <w:trHeight w:val="170"/>
        </w:trPr>
        <w:tc>
          <w:tcPr>
            <w:tcW w:w="636" w:type="dxa"/>
            <w:shd w:val="clear" w:color="auto" w:fill="auto"/>
          </w:tcPr>
          <w:p w:rsidR="00767CD8" w:rsidRDefault="00767CD8" w:rsidP="00465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8861" w:type="dxa"/>
            <w:shd w:val="clear" w:color="auto" w:fill="auto"/>
          </w:tcPr>
          <w:p w:rsidR="00767CD8" w:rsidRPr="00465B76" w:rsidRDefault="00767CD8" w:rsidP="00465B76">
            <w:pPr>
              <w:spacing w:after="0" w:line="240" w:lineRule="auto"/>
              <w:ind w:left="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Проаналізувати особливості мови козацьких літописів (Самовидця, </w:t>
            </w:r>
            <w:proofErr w:type="spellStart"/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Грабянки</w:t>
            </w:r>
            <w:proofErr w:type="spellEnd"/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Величка), з’ясувати, які тенденції розвитку староукраїнської мови у них представлені (уривки літописів за вибором студента на </w:t>
            </w:r>
            <w:hyperlink r:id="rId13" w:history="1">
              <w:r w:rsidRPr="00465B76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http://izbornyk.org.ua/links/inlitop.htm</w:t>
              </w:r>
            </w:hyperlink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</w:tc>
      </w:tr>
      <w:tr w:rsidR="00767CD8" w:rsidRPr="00465B76" w:rsidTr="00642DC6">
        <w:trPr>
          <w:trHeight w:val="170"/>
        </w:trPr>
        <w:tc>
          <w:tcPr>
            <w:tcW w:w="636" w:type="dxa"/>
            <w:shd w:val="clear" w:color="auto" w:fill="auto"/>
          </w:tcPr>
          <w:p w:rsidR="00767CD8" w:rsidRDefault="00767CD8" w:rsidP="00465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</w:t>
            </w:r>
          </w:p>
        </w:tc>
        <w:tc>
          <w:tcPr>
            <w:tcW w:w="8861" w:type="dxa"/>
            <w:shd w:val="clear" w:color="auto" w:fill="auto"/>
          </w:tcPr>
          <w:p w:rsidR="00767CD8" w:rsidRPr="00465B76" w:rsidRDefault="00767CD8" w:rsidP="00465B76">
            <w:pPr>
              <w:spacing w:after="0" w:line="240" w:lineRule="auto"/>
              <w:ind w:left="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B76">
              <w:rPr>
                <w:rFonts w:ascii="Times New Roman" w:hAnsi="Times New Roman" w:cs="Times New Roman"/>
                <w:sz w:val="28"/>
                <w:szCs w:val="28"/>
              </w:rPr>
              <w:t xml:space="preserve">Виписати з творів Т. Шевченка 1) тематичні групи лексики, 2) іншомовну, церковнослов’янську лексику; 3) різного типу фразеологізми (5–7 прикладів у контекстах). Пояснити місце і роль цих </w:t>
            </w:r>
            <w:proofErr w:type="spellStart"/>
            <w:r w:rsidRPr="00465B76">
              <w:rPr>
                <w:rFonts w:ascii="Times New Roman" w:hAnsi="Times New Roman" w:cs="Times New Roman"/>
                <w:sz w:val="28"/>
                <w:szCs w:val="28"/>
              </w:rPr>
              <w:t>мовних</w:t>
            </w:r>
            <w:proofErr w:type="spellEnd"/>
            <w:r w:rsidRPr="00465B76">
              <w:rPr>
                <w:rFonts w:ascii="Times New Roman" w:hAnsi="Times New Roman" w:cs="Times New Roman"/>
                <w:sz w:val="28"/>
                <w:szCs w:val="28"/>
              </w:rPr>
              <w:t xml:space="preserve"> засобів у розвитку нової української літературної мови.</w:t>
            </w:r>
          </w:p>
        </w:tc>
      </w:tr>
      <w:tr w:rsidR="00767CD8" w:rsidRPr="00465B76" w:rsidTr="00642DC6">
        <w:trPr>
          <w:trHeight w:val="170"/>
        </w:trPr>
        <w:tc>
          <w:tcPr>
            <w:tcW w:w="636" w:type="dxa"/>
            <w:shd w:val="clear" w:color="auto" w:fill="auto"/>
          </w:tcPr>
          <w:p w:rsidR="00767CD8" w:rsidRDefault="00767CD8" w:rsidP="00465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861" w:type="dxa"/>
            <w:shd w:val="clear" w:color="auto" w:fill="auto"/>
          </w:tcPr>
          <w:p w:rsidR="00767CD8" w:rsidRPr="00465B76" w:rsidRDefault="00767CD8" w:rsidP="00465B76">
            <w:pPr>
              <w:spacing w:after="0" w:line="240" w:lineRule="auto"/>
              <w:ind w:left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Зробити презентацію про роль письменників другої половини ХІХ – </w:t>
            </w:r>
            <w:proofErr w:type="spellStart"/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</w:t>
            </w:r>
            <w:proofErr w:type="spellEnd"/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ХХ ст. в історії української літературної мови та про особливості мови їхніх творів (письменник за вибором студента).</w:t>
            </w:r>
          </w:p>
        </w:tc>
      </w:tr>
      <w:tr w:rsidR="00767CD8" w:rsidRPr="00465B76" w:rsidTr="00642DC6">
        <w:trPr>
          <w:trHeight w:val="170"/>
        </w:trPr>
        <w:tc>
          <w:tcPr>
            <w:tcW w:w="636" w:type="dxa"/>
            <w:shd w:val="clear" w:color="auto" w:fill="auto"/>
          </w:tcPr>
          <w:p w:rsidR="00767CD8" w:rsidRDefault="00767CD8" w:rsidP="00465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861" w:type="dxa"/>
            <w:shd w:val="clear" w:color="auto" w:fill="auto"/>
          </w:tcPr>
          <w:p w:rsidR="00767CD8" w:rsidRPr="00465B76" w:rsidRDefault="00767CD8" w:rsidP="00465B76">
            <w:pPr>
              <w:spacing w:after="0" w:line="240" w:lineRule="auto"/>
              <w:ind w:left="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5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Визначити, якою правописною системою написано текст (уривок тексту надає викладач), детально проаналізувати її.</w:t>
            </w:r>
          </w:p>
        </w:tc>
      </w:tr>
      <w:tr w:rsidR="00767CD8" w:rsidRPr="00465B76" w:rsidTr="00642DC6">
        <w:trPr>
          <w:trHeight w:val="170"/>
        </w:trPr>
        <w:tc>
          <w:tcPr>
            <w:tcW w:w="636" w:type="dxa"/>
            <w:shd w:val="clear" w:color="auto" w:fill="auto"/>
          </w:tcPr>
          <w:p w:rsidR="00767CD8" w:rsidRDefault="00767CD8" w:rsidP="00465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8861" w:type="dxa"/>
            <w:shd w:val="clear" w:color="auto" w:fill="auto"/>
          </w:tcPr>
          <w:p w:rsidR="00767CD8" w:rsidRDefault="00767CD8" w:rsidP="00465B76">
            <w:pPr>
              <w:spacing w:after="0" w:line="240" w:lineRule="auto"/>
              <w:ind w:left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465B76">
              <w:rPr>
                <w:rFonts w:ascii="Times New Roman" w:hAnsi="Times New Roman" w:cs="Times New Roman"/>
                <w:sz w:val="28"/>
                <w:szCs w:val="28"/>
              </w:rPr>
              <w:t>. Схарактеризувати нормування української мови у граматиках Є. Тимченка, А. Кримського, П. </w:t>
            </w:r>
            <w:proofErr w:type="spellStart"/>
            <w:r w:rsidRPr="00465B76">
              <w:rPr>
                <w:rFonts w:ascii="Times New Roman" w:hAnsi="Times New Roman" w:cs="Times New Roman"/>
                <w:sz w:val="28"/>
                <w:szCs w:val="28"/>
              </w:rPr>
              <w:t>Залозного</w:t>
            </w:r>
            <w:proofErr w:type="spellEnd"/>
            <w:r w:rsidRPr="00465B76">
              <w:rPr>
                <w:rFonts w:ascii="Times New Roman" w:hAnsi="Times New Roman" w:cs="Times New Roman"/>
                <w:sz w:val="28"/>
                <w:szCs w:val="28"/>
              </w:rPr>
              <w:t>, Г. </w:t>
            </w:r>
            <w:proofErr w:type="spellStart"/>
            <w:r w:rsidRPr="00465B76">
              <w:rPr>
                <w:rFonts w:ascii="Times New Roman" w:hAnsi="Times New Roman" w:cs="Times New Roman"/>
                <w:sz w:val="28"/>
                <w:szCs w:val="28"/>
              </w:rPr>
              <w:t>Шерстюка</w:t>
            </w:r>
            <w:proofErr w:type="spellEnd"/>
            <w:r w:rsidRPr="00465B76">
              <w:rPr>
                <w:rFonts w:ascii="Times New Roman" w:hAnsi="Times New Roman" w:cs="Times New Roman"/>
                <w:sz w:val="28"/>
                <w:szCs w:val="28"/>
              </w:rPr>
              <w:t xml:space="preserve">, О. Курило. </w:t>
            </w:r>
          </w:p>
          <w:p w:rsidR="00767CD8" w:rsidRPr="00465B76" w:rsidRDefault="00767CD8" w:rsidP="00465B76">
            <w:pPr>
              <w:spacing w:after="0" w:line="240" w:lineRule="auto"/>
              <w:ind w:left="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ІІ</w:t>
            </w:r>
            <w:r w:rsidRPr="00465B76">
              <w:rPr>
                <w:rFonts w:ascii="Times New Roman" w:hAnsi="Times New Roman" w:cs="Times New Roman"/>
                <w:sz w:val="28"/>
                <w:szCs w:val="28"/>
              </w:rPr>
              <w:t>. Проаналізувати лексикографічні праці ХХ–ХХІ ст. (4–5 словників різних періодів за вибором студента).</w:t>
            </w:r>
          </w:p>
        </w:tc>
      </w:tr>
    </w:tbl>
    <w:p w:rsidR="00100FD3" w:rsidRPr="00100FD3" w:rsidRDefault="00100FD3" w:rsidP="00100F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0FD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Контроль виконання та оцінювання завдань, винесених на самостійне опрацювання, проводимо в процесі вивчення тем кожного змістового модуля.</w:t>
      </w:r>
    </w:p>
    <w:p w:rsidR="00100FD3" w:rsidRPr="00100FD3" w:rsidRDefault="00100FD3" w:rsidP="00100FD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FD3" w:rsidRPr="00100FD3" w:rsidRDefault="00100FD3" w:rsidP="00100FD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FD3">
        <w:rPr>
          <w:rFonts w:ascii="Times New Roman" w:hAnsi="Times New Roman" w:cs="Times New Roman"/>
          <w:b/>
          <w:sz w:val="28"/>
          <w:szCs w:val="28"/>
        </w:rPr>
        <w:t>Індивідуальна робота</w:t>
      </w:r>
    </w:p>
    <w:p w:rsidR="00100FD3" w:rsidRPr="00100FD3" w:rsidRDefault="00100FD3" w:rsidP="00100FD3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8930"/>
      </w:tblGrid>
      <w:tr w:rsidR="00100FD3" w:rsidRPr="00100FD3" w:rsidTr="00642DC6">
        <w:trPr>
          <w:trHeight w:val="404"/>
        </w:trPr>
        <w:tc>
          <w:tcPr>
            <w:tcW w:w="567" w:type="dxa"/>
            <w:shd w:val="clear" w:color="auto" w:fill="auto"/>
          </w:tcPr>
          <w:p w:rsidR="00100FD3" w:rsidRPr="00100FD3" w:rsidRDefault="00100FD3" w:rsidP="00100FD3">
            <w:pPr>
              <w:spacing w:after="0" w:line="240" w:lineRule="auto"/>
              <w:ind w:left="142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FD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100FD3" w:rsidRPr="00100FD3" w:rsidRDefault="00100FD3" w:rsidP="00100FD3">
            <w:pPr>
              <w:spacing w:after="0" w:line="240" w:lineRule="auto"/>
              <w:ind w:left="142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  <w:shd w:val="clear" w:color="auto" w:fill="auto"/>
          </w:tcPr>
          <w:p w:rsidR="00100FD3" w:rsidRPr="00100FD3" w:rsidRDefault="00100FD3" w:rsidP="00100F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FD3">
              <w:rPr>
                <w:rFonts w:ascii="Times New Roman" w:hAnsi="Times New Roman" w:cs="Times New Roman"/>
                <w:sz w:val="28"/>
                <w:szCs w:val="28"/>
              </w:rPr>
              <w:t>Назва теми</w:t>
            </w:r>
          </w:p>
        </w:tc>
      </w:tr>
      <w:tr w:rsidR="00100FD3" w:rsidRPr="00100FD3" w:rsidTr="00642DC6">
        <w:tc>
          <w:tcPr>
            <w:tcW w:w="567" w:type="dxa"/>
            <w:shd w:val="clear" w:color="auto" w:fill="auto"/>
          </w:tcPr>
          <w:p w:rsidR="00100FD3" w:rsidRPr="00100FD3" w:rsidRDefault="00100FD3" w:rsidP="00100F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F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100FD3" w:rsidRPr="00100FD3" w:rsidRDefault="00100FD3" w:rsidP="00100F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0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Мовний</w:t>
            </w:r>
            <w:proofErr w:type="spellEnd"/>
            <w:r w:rsidRPr="00100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суржик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100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причини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історія</w:t>
            </w:r>
            <w:r w:rsidRPr="00100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його появи.</w:t>
            </w:r>
          </w:p>
        </w:tc>
      </w:tr>
    </w:tbl>
    <w:p w:rsidR="007850F5" w:rsidRDefault="007850F5" w:rsidP="007850F5">
      <w:pPr>
        <w:pStyle w:val="a3"/>
        <w:spacing w:before="0" w:beforeAutospacing="0" w:after="0" w:afterAutospacing="0"/>
        <w:ind w:left="144"/>
        <w:jc w:val="center"/>
        <w:rPr>
          <w:rFonts w:eastAsia="+mn-ea"/>
          <w:b/>
          <w:bCs/>
          <w:color w:val="000000"/>
          <w:kern w:val="24"/>
          <w:szCs w:val="32"/>
        </w:rPr>
      </w:pPr>
    </w:p>
    <w:p w:rsidR="00100FD3" w:rsidRDefault="00100FD3" w:rsidP="00100F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D9E">
        <w:rPr>
          <w:rFonts w:ascii="Times New Roman" w:hAnsi="Times New Roman" w:cs="Times New Roman"/>
          <w:b/>
          <w:sz w:val="28"/>
          <w:szCs w:val="28"/>
        </w:rPr>
        <w:t>Методи навчання</w:t>
      </w:r>
    </w:p>
    <w:p w:rsidR="00100FD3" w:rsidRPr="00F03D9E" w:rsidRDefault="00100FD3" w:rsidP="00100F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FD3" w:rsidRPr="00F03D9E" w:rsidRDefault="00100FD3" w:rsidP="00100FD3">
      <w:pPr>
        <w:pStyle w:val="3"/>
        <w:spacing w:after="0"/>
        <w:ind w:left="0" w:firstLine="709"/>
        <w:jc w:val="both"/>
        <w:rPr>
          <w:rStyle w:val="FontStyle25"/>
          <w:sz w:val="28"/>
          <w:szCs w:val="28"/>
          <w:lang w:val="uk-UA"/>
        </w:rPr>
      </w:pPr>
      <w:r w:rsidRPr="00F03D9E">
        <w:rPr>
          <w:rStyle w:val="FontStyle25"/>
          <w:sz w:val="28"/>
          <w:szCs w:val="28"/>
          <w:lang w:val="uk-UA"/>
        </w:rPr>
        <w:t>Задля досягнення програмних результатів навчання використовуємо словесні, наочні та практичні методи навчання, зокрема: лекцію, пояснення, розповідь, бесід</w:t>
      </w:r>
      <w:r w:rsidR="00A06A45">
        <w:rPr>
          <w:rStyle w:val="FontStyle25"/>
          <w:sz w:val="28"/>
          <w:szCs w:val="28"/>
          <w:lang w:val="uk-UA"/>
        </w:rPr>
        <w:t>у, роботу з книгою; ілюстрацію</w:t>
      </w:r>
      <w:r w:rsidRPr="00F03D9E">
        <w:rPr>
          <w:rStyle w:val="FontStyle25"/>
          <w:sz w:val="28"/>
          <w:szCs w:val="28"/>
          <w:lang w:val="uk-UA"/>
        </w:rPr>
        <w:t>, вправи.</w:t>
      </w:r>
    </w:p>
    <w:p w:rsidR="00100FD3" w:rsidRPr="00F03D9E" w:rsidRDefault="00100FD3" w:rsidP="00100FD3">
      <w:pPr>
        <w:pStyle w:val="3"/>
        <w:spacing w:after="0"/>
        <w:ind w:left="0" w:firstLine="709"/>
        <w:jc w:val="both"/>
        <w:rPr>
          <w:rStyle w:val="FontStyle25"/>
          <w:sz w:val="28"/>
          <w:szCs w:val="28"/>
          <w:lang w:val="uk-UA"/>
        </w:rPr>
      </w:pPr>
      <w:r w:rsidRPr="00F03D9E">
        <w:rPr>
          <w:rStyle w:val="FontStyle25"/>
          <w:sz w:val="28"/>
          <w:szCs w:val="28"/>
          <w:lang w:val="uk-UA"/>
        </w:rPr>
        <w:t xml:space="preserve">Залежно від етапу навчання використовуємо методи підготовки до вивчення матеріалу, які передбачають актуалізацію опорних знань та стимулюють інтерес, пізнавальну потребу; методи вивчення нового матеріалу; методи конкретизації й поглиблення знань, набуття практичних умінь і навичок; методи контролю й оцінки результатів навчання. </w:t>
      </w:r>
    </w:p>
    <w:p w:rsidR="00100FD3" w:rsidRPr="00F03D9E" w:rsidRDefault="00100FD3" w:rsidP="00100FD3">
      <w:pPr>
        <w:pStyle w:val="3"/>
        <w:spacing w:after="0"/>
        <w:ind w:left="0" w:firstLine="709"/>
        <w:jc w:val="both"/>
        <w:rPr>
          <w:rStyle w:val="FontStyle25"/>
          <w:sz w:val="28"/>
          <w:szCs w:val="28"/>
          <w:lang w:val="uk-UA"/>
        </w:rPr>
      </w:pPr>
      <w:r w:rsidRPr="00F03D9E">
        <w:rPr>
          <w:rStyle w:val="FontStyle25"/>
          <w:sz w:val="28"/>
          <w:szCs w:val="28"/>
          <w:lang w:val="uk-UA"/>
        </w:rPr>
        <w:t>Самостійне опанування студентами навального матеріалу передбачає застосування методів організації самостійної роботи студентів.</w:t>
      </w:r>
    </w:p>
    <w:p w:rsidR="00100FD3" w:rsidRDefault="00100FD3" w:rsidP="00100FD3">
      <w:pPr>
        <w:pStyle w:val="3"/>
        <w:spacing w:after="0"/>
        <w:ind w:left="0" w:firstLine="709"/>
        <w:jc w:val="both"/>
        <w:rPr>
          <w:rStyle w:val="FontStyle25"/>
          <w:sz w:val="28"/>
          <w:szCs w:val="28"/>
          <w:lang w:val="uk-UA"/>
        </w:rPr>
      </w:pPr>
      <w:r w:rsidRPr="00F03D9E">
        <w:rPr>
          <w:rStyle w:val="FontStyle25"/>
          <w:sz w:val="28"/>
          <w:szCs w:val="28"/>
          <w:lang w:val="uk-UA"/>
        </w:rPr>
        <w:t xml:space="preserve">Зважаючи на ступінь складності тієї чи тієї теми, на вид заняття (лекція, практичне), на логіку навчального процесу, використовуємо аналітико-синтетичний та </w:t>
      </w:r>
      <w:proofErr w:type="spellStart"/>
      <w:r w:rsidRPr="00F03D9E">
        <w:rPr>
          <w:rStyle w:val="FontStyle25"/>
          <w:sz w:val="28"/>
          <w:szCs w:val="28"/>
          <w:lang w:val="uk-UA"/>
        </w:rPr>
        <w:t>індуктивно</w:t>
      </w:r>
      <w:proofErr w:type="spellEnd"/>
      <w:r w:rsidRPr="00F03D9E">
        <w:rPr>
          <w:rStyle w:val="FontStyle25"/>
          <w:sz w:val="28"/>
          <w:szCs w:val="28"/>
          <w:lang w:val="uk-UA"/>
        </w:rPr>
        <w:t>-дедуктивний методи, що супроводжуються також репродуктивними та проблемно-пошуковими.</w:t>
      </w:r>
    </w:p>
    <w:p w:rsidR="00100FD3" w:rsidRDefault="00100FD3" w:rsidP="00100FD3">
      <w:pPr>
        <w:pStyle w:val="3"/>
        <w:spacing w:after="0"/>
        <w:ind w:left="0" w:firstLine="709"/>
        <w:jc w:val="both"/>
        <w:rPr>
          <w:rStyle w:val="FontStyle25"/>
          <w:sz w:val="28"/>
          <w:szCs w:val="28"/>
          <w:lang w:val="uk-UA"/>
        </w:rPr>
      </w:pPr>
    </w:p>
    <w:p w:rsidR="00A06A45" w:rsidRDefault="00A06A45" w:rsidP="00100FD3">
      <w:pPr>
        <w:pStyle w:val="Style7"/>
        <w:widowControl/>
        <w:jc w:val="center"/>
        <w:rPr>
          <w:rStyle w:val="FontStyle25"/>
          <w:b/>
          <w:sz w:val="28"/>
          <w:szCs w:val="28"/>
        </w:rPr>
      </w:pPr>
    </w:p>
    <w:p w:rsidR="00A06A45" w:rsidRDefault="00A06A45" w:rsidP="00100FD3">
      <w:pPr>
        <w:pStyle w:val="Style7"/>
        <w:widowControl/>
        <w:jc w:val="center"/>
        <w:rPr>
          <w:rStyle w:val="FontStyle25"/>
          <w:b/>
          <w:sz w:val="28"/>
          <w:szCs w:val="28"/>
        </w:rPr>
      </w:pPr>
    </w:p>
    <w:p w:rsidR="00A06A45" w:rsidRDefault="00A06A45" w:rsidP="00100FD3">
      <w:pPr>
        <w:pStyle w:val="Style7"/>
        <w:widowControl/>
        <w:jc w:val="center"/>
        <w:rPr>
          <w:rStyle w:val="FontStyle25"/>
          <w:b/>
          <w:sz w:val="28"/>
          <w:szCs w:val="28"/>
        </w:rPr>
      </w:pPr>
    </w:p>
    <w:p w:rsidR="00100FD3" w:rsidRPr="0079128F" w:rsidRDefault="00100FD3" w:rsidP="00100FD3">
      <w:pPr>
        <w:pStyle w:val="Style7"/>
        <w:widowControl/>
        <w:jc w:val="center"/>
        <w:rPr>
          <w:rStyle w:val="FontStyle25"/>
          <w:b/>
          <w:sz w:val="28"/>
          <w:szCs w:val="28"/>
        </w:rPr>
      </w:pPr>
      <w:r w:rsidRPr="0079128F">
        <w:rPr>
          <w:rStyle w:val="FontStyle25"/>
          <w:b/>
          <w:sz w:val="28"/>
          <w:szCs w:val="28"/>
        </w:rPr>
        <w:t>Система контролю та оцінювання</w:t>
      </w:r>
    </w:p>
    <w:p w:rsidR="00100FD3" w:rsidRPr="0079128F" w:rsidRDefault="00100FD3" w:rsidP="00100FD3">
      <w:pPr>
        <w:pStyle w:val="Style7"/>
        <w:widowControl/>
        <w:jc w:val="center"/>
        <w:rPr>
          <w:rStyle w:val="FontStyle25"/>
          <w:b/>
          <w:sz w:val="28"/>
          <w:szCs w:val="28"/>
        </w:rPr>
      </w:pPr>
    </w:p>
    <w:p w:rsidR="00100FD3" w:rsidRPr="001F41B9" w:rsidRDefault="00100FD3" w:rsidP="00100FD3">
      <w:pPr>
        <w:pStyle w:val="a4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F41B9">
        <w:rPr>
          <w:rFonts w:ascii="Times New Roman" w:hAnsi="Times New Roman"/>
          <w:bCs/>
          <w:sz w:val="28"/>
          <w:szCs w:val="28"/>
        </w:rPr>
        <w:t>Система контролю та оцінювання проводиться у формі поточного та підсумкового контролю.</w:t>
      </w:r>
    </w:p>
    <w:p w:rsidR="00100FD3" w:rsidRPr="001F41B9" w:rsidRDefault="00100FD3" w:rsidP="00100FD3">
      <w:pPr>
        <w:pStyle w:val="a4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F41B9">
        <w:rPr>
          <w:rFonts w:ascii="Times New Roman" w:hAnsi="Times New Roman"/>
          <w:bCs/>
          <w:sz w:val="28"/>
          <w:szCs w:val="28"/>
        </w:rPr>
        <w:lastRenderedPageBreak/>
        <w:t>Поточний контроль проводи</w:t>
      </w:r>
      <w:r>
        <w:rPr>
          <w:rFonts w:ascii="Times New Roman" w:hAnsi="Times New Roman"/>
          <w:bCs/>
          <w:sz w:val="28"/>
          <w:szCs w:val="28"/>
        </w:rPr>
        <w:t>мо</w:t>
      </w:r>
      <w:r w:rsidRPr="001F41B9">
        <w:rPr>
          <w:rFonts w:ascii="Times New Roman" w:hAnsi="Times New Roman"/>
          <w:bCs/>
          <w:sz w:val="28"/>
          <w:szCs w:val="28"/>
        </w:rPr>
        <w:t xml:space="preserve"> на кожному практичному занятті. У процесі вивчення дисципліни використовуємо такі методи поточного контролю:</w:t>
      </w:r>
    </w:p>
    <w:p w:rsidR="00100FD3" w:rsidRPr="001F41B9" w:rsidRDefault="00100FD3" w:rsidP="00100FD3">
      <w:pPr>
        <w:pStyle w:val="a4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240" w:line="240" w:lineRule="auto"/>
        <w:ind w:left="1134"/>
        <w:jc w:val="both"/>
        <w:textDirection w:val="btLr"/>
        <w:textAlignment w:val="top"/>
        <w:outlineLvl w:val="0"/>
        <w:rPr>
          <w:rFonts w:ascii="Times New Roman" w:hAnsi="Times New Roman"/>
          <w:bCs/>
          <w:sz w:val="28"/>
          <w:szCs w:val="28"/>
        </w:rPr>
      </w:pPr>
      <w:r w:rsidRPr="001F41B9">
        <w:rPr>
          <w:rFonts w:ascii="Times New Roman" w:hAnsi="Times New Roman"/>
          <w:bCs/>
          <w:sz w:val="28"/>
          <w:szCs w:val="28"/>
        </w:rPr>
        <w:t>засоби усного контролю (фронтальне опитування, вибіркове опитування, дискусії);</w:t>
      </w:r>
    </w:p>
    <w:p w:rsidR="00100FD3" w:rsidRPr="001F41B9" w:rsidRDefault="00100FD3" w:rsidP="00100FD3">
      <w:pPr>
        <w:pStyle w:val="a4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240" w:line="240" w:lineRule="auto"/>
        <w:ind w:left="1134"/>
        <w:jc w:val="both"/>
        <w:textDirection w:val="btLr"/>
        <w:textAlignment w:val="top"/>
        <w:outlineLvl w:val="0"/>
        <w:rPr>
          <w:rFonts w:ascii="Times New Roman" w:hAnsi="Times New Roman"/>
          <w:bCs/>
          <w:sz w:val="28"/>
          <w:szCs w:val="28"/>
        </w:rPr>
      </w:pPr>
      <w:r w:rsidRPr="001F41B9">
        <w:rPr>
          <w:rFonts w:ascii="Times New Roman" w:hAnsi="Times New Roman"/>
          <w:bCs/>
          <w:sz w:val="28"/>
          <w:szCs w:val="28"/>
        </w:rPr>
        <w:t>засоби письмового контролю (виконання вправ, самостійна робота)</w:t>
      </w:r>
      <w:r>
        <w:rPr>
          <w:rFonts w:ascii="Times New Roman" w:hAnsi="Times New Roman"/>
          <w:bCs/>
          <w:sz w:val="28"/>
          <w:szCs w:val="28"/>
        </w:rPr>
        <w:t>, презентації</w:t>
      </w:r>
      <w:r w:rsidRPr="001F41B9">
        <w:rPr>
          <w:rFonts w:ascii="Times New Roman" w:hAnsi="Times New Roman"/>
          <w:bCs/>
          <w:sz w:val="28"/>
          <w:szCs w:val="28"/>
        </w:rPr>
        <w:t>;</w:t>
      </w:r>
    </w:p>
    <w:p w:rsidR="00100FD3" w:rsidRPr="001F41B9" w:rsidRDefault="00100FD3" w:rsidP="00100FD3">
      <w:pPr>
        <w:pStyle w:val="a4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240" w:line="240" w:lineRule="auto"/>
        <w:ind w:left="1134"/>
        <w:jc w:val="both"/>
        <w:textDirection w:val="btLr"/>
        <w:textAlignment w:val="top"/>
        <w:outlineLvl w:val="0"/>
        <w:rPr>
          <w:rFonts w:ascii="Times New Roman" w:hAnsi="Times New Roman"/>
          <w:bCs/>
          <w:sz w:val="28"/>
          <w:szCs w:val="28"/>
        </w:rPr>
      </w:pPr>
      <w:r w:rsidRPr="001F41B9">
        <w:rPr>
          <w:rFonts w:ascii="Times New Roman" w:hAnsi="Times New Roman"/>
          <w:bCs/>
          <w:sz w:val="28"/>
          <w:szCs w:val="28"/>
        </w:rPr>
        <w:t>тести.</w:t>
      </w:r>
    </w:p>
    <w:p w:rsidR="00100FD3" w:rsidRDefault="00100FD3" w:rsidP="00100FD3">
      <w:pPr>
        <w:pStyle w:val="a4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F41B9">
        <w:rPr>
          <w:rFonts w:ascii="Times New Roman" w:hAnsi="Times New Roman"/>
          <w:bCs/>
          <w:sz w:val="28"/>
          <w:szCs w:val="28"/>
        </w:rPr>
        <w:t>Формами поточного контролю є індивідуальна та фронтальна перевірка, форма підсумкового контролю – іспит.</w:t>
      </w:r>
    </w:p>
    <w:p w:rsidR="00100FD3" w:rsidRDefault="00100FD3" w:rsidP="00100FD3">
      <w:pPr>
        <w:pStyle w:val="a4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00FD3" w:rsidRDefault="00100FD3" w:rsidP="00100F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B244D1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Розподіл балів, які отримують студенти</w:t>
      </w:r>
    </w:p>
    <w:p w:rsidR="00100FD3" w:rsidRPr="00B244D1" w:rsidRDefault="00100FD3" w:rsidP="00100F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tbl>
      <w:tblPr>
        <w:tblW w:w="1009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29"/>
        <w:gridCol w:w="730"/>
        <w:gridCol w:w="730"/>
        <w:gridCol w:w="731"/>
        <w:gridCol w:w="730"/>
        <w:gridCol w:w="733"/>
        <w:gridCol w:w="730"/>
        <w:gridCol w:w="731"/>
        <w:gridCol w:w="730"/>
        <w:gridCol w:w="731"/>
        <w:gridCol w:w="731"/>
        <w:gridCol w:w="1006"/>
        <w:gridCol w:w="1050"/>
      </w:tblGrid>
      <w:tr w:rsidR="00100FD3" w:rsidRPr="00AC49D3" w:rsidTr="00642DC6">
        <w:trPr>
          <w:trHeight w:val="276"/>
        </w:trPr>
        <w:tc>
          <w:tcPr>
            <w:tcW w:w="803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100FD3" w:rsidRPr="00097858" w:rsidRDefault="00100FD3" w:rsidP="00642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09785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Поточне оцінювання (</w:t>
            </w:r>
            <w:r w:rsidRPr="00097858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8"/>
                <w:szCs w:val="28"/>
                <w:lang w:eastAsia="uk-UA"/>
              </w:rPr>
              <w:t>аудиторна та самостійна робота</w:t>
            </w:r>
            <w:r w:rsidRPr="0009785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FD3" w:rsidRPr="00D03CC1" w:rsidRDefault="00097858" w:rsidP="00642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Підсумковий контроль</w:t>
            </w:r>
            <w:r w:rsidR="00100FD3" w:rsidRPr="00AC49D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 xml:space="preserve"> (</w:t>
            </w:r>
            <w:r w:rsidR="00100FD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іспит</w:t>
            </w:r>
            <w:r w:rsidR="00100FD3" w:rsidRPr="00AC49D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)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FD3" w:rsidRPr="00D03CC1" w:rsidRDefault="00100FD3" w:rsidP="00097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uk-UA"/>
              </w:rPr>
            </w:pPr>
            <w:r w:rsidRPr="00AC49D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Сума</w:t>
            </w:r>
          </w:p>
        </w:tc>
      </w:tr>
      <w:tr w:rsidR="00097858" w:rsidRPr="00AC49D3" w:rsidTr="00642DC6">
        <w:trPr>
          <w:trHeight w:val="276"/>
        </w:trPr>
        <w:tc>
          <w:tcPr>
            <w:tcW w:w="511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097858" w:rsidRPr="00097858" w:rsidRDefault="00097858" w:rsidP="00642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09785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Змістовий модуль 1 (30 балів)</w:t>
            </w:r>
          </w:p>
        </w:tc>
        <w:tc>
          <w:tcPr>
            <w:tcW w:w="29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97858" w:rsidRPr="00097858" w:rsidRDefault="00097858" w:rsidP="00642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09785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Змістовий модуль 2</w:t>
            </w:r>
          </w:p>
          <w:p w:rsidR="00097858" w:rsidRPr="00097858" w:rsidRDefault="00097858" w:rsidP="00642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</w:pPr>
            <w:r w:rsidRPr="00097858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 (30 балів)</w:t>
            </w:r>
          </w:p>
        </w:tc>
        <w:tc>
          <w:tcPr>
            <w:tcW w:w="100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97858" w:rsidRPr="00D03CC1" w:rsidRDefault="00097858" w:rsidP="00642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uk-UA"/>
              </w:rPr>
            </w:pPr>
            <w:r w:rsidRPr="00D03CC1">
              <w:rPr>
                <w:rFonts w:ascii="Times New Roman" w:eastAsia="Times New Roman" w:hAnsi="Times New Roman" w:cs="Times New Roman"/>
                <w:sz w:val="24"/>
                <w:szCs w:val="36"/>
                <w:lang w:eastAsia="uk-UA"/>
              </w:rPr>
              <w:t>40</w:t>
            </w:r>
          </w:p>
        </w:tc>
        <w:tc>
          <w:tcPr>
            <w:tcW w:w="10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7858" w:rsidRPr="00D03CC1" w:rsidRDefault="00097858" w:rsidP="00642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</w:pPr>
            <w:r w:rsidRPr="00D03CC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100</w:t>
            </w:r>
          </w:p>
        </w:tc>
      </w:tr>
      <w:tr w:rsidR="00100FD3" w:rsidRPr="00AC49D3" w:rsidTr="00642DC6">
        <w:trPr>
          <w:trHeight w:val="276"/>
        </w:trPr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100FD3" w:rsidRPr="00D03CC1" w:rsidRDefault="00100FD3" w:rsidP="00642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uk-UA"/>
              </w:rPr>
            </w:pPr>
            <w:r w:rsidRPr="00D03CC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Т</w:t>
            </w:r>
            <w:r w:rsidR="0009785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 xml:space="preserve"> </w:t>
            </w:r>
            <w:r w:rsidRPr="00D03CC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1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100FD3" w:rsidRPr="00D03CC1" w:rsidRDefault="00100FD3" w:rsidP="00642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uk-UA"/>
              </w:rPr>
            </w:pPr>
            <w:r w:rsidRPr="00D03CC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Т</w:t>
            </w:r>
            <w:r w:rsidR="0009785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 xml:space="preserve"> </w:t>
            </w:r>
            <w:r w:rsidRPr="00D03CC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2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100FD3" w:rsidRPr="00D03CC1" w:rsidRDefault="00100FD3" w:rsidP="00642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uk-UA"/>
              </w:rPr>
            </w:pPr>
            <w:r w:rsidRPr="00D03CC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Т</w:t>
            </w:r>
            <w:r w:rsidR="0009785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 xml:space="preserve"> </w:t>
            </w:r>
            <w:r w:rsidRPr="00D03CC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3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FD3" w:rsidRPr="00D03CC1" w:rsidRDefault="00100FD3" w:rsidP="00642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</w:pPr>
            <w:r w:rsidRPr="00D03CC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Т</w:t>
            </w:r>
            <w:r w:rsidR="0009785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 xml:space="preserve"> </w:t>
            </w:r>
            <w:r w:rsidRPr="00D03CC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4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FD3" w:rsidRPr="00D03CC1" w:rsidRDefault="00100FD3" w:rsidP="00642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</w:pPr>
            <w:r w:rsidRPr="00D03CC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Т</w:t>
            </w:r>
            <w:r w:rsidR="0009785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 xml:space="preserve"> </w:t>
            </w:r>
            <w:r w:rsidRPr="00D03CC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5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FD3" w:rsidRPr="00D03CC1" w:rsidRDefault="00100FD3" w:rsidP="00642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</w:pPr>
            <w:r w:rsidRPr="00D03CC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Т</w:t>
            </w:r>
            <w:r w:rsidR="0009785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 xml:space="preserve"> </w:t>
            </w:r>
            <w:r w:rsidRPr="00D03CC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6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FD3" w:rsidRPr="00D03CC1" w:rsidRDefault="00100FD3" w:rsidP="00642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</w:pPr>
            <w:r w:rsidRPr="00D03CC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Т</w:t>
            </w:r>
            <w:r w:rsidR="0009785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 xml:space="preserve"> </w:t>
            </w:r>
            <w:r w:rsidRPr="00D03CC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7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100FD3" w:rsidRPr="00D03CC1" w:rsidRDefault="00100FD3" w:rsidP="00097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uk-UA"/>
              </w:rPr>
            </w:pPr>
            <w:r w:rsidRPr="00D03CC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Т</w:t>
            </w:r>
            <w:r w:rsidR="0009785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 xml:space="preserve"> 1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100FD3" w:rsidRPr="00D03CC1" w:rsidRDefault="00100FD3" w:rsidP="00097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uk-UA"/>
              </w:rPr>
            </w:pPr>
            <w:r w:rsidRPr="00D03CC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Т</w:t>
            </w:r>
            <w:r w:rsidR="0009785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 xml:space="preserve"> 2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100FD3" w:rsidRPr="00D03CC1" w:rsidRDefault="00100FD3" w:rsidP="00097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uk-UA"/>
              </w:rPr>
            </w:pPr>
            <w:r w:rsidRPr="00D03CC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Т</w:t>
            </w:r>
            <w:r w:rsidR="0009785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 xml:space="preserve"> 3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</w:tcPr>
          <w:p w:rsidR="00100FD3" w:rsidRPr="00D03CC1" w:rsidRDefault="00100FD3" w:rsidP="000978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uk-UA"/>
              </w:rPr>
            </w:pPr>
            <w:r w:rsidRPr="00D03CC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Т</w:t>
            </w:r>
            <w:r w:rsidR="00097858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 xml:space="preserve"> 4</w:t>
            </w:r>
          </w:p>
        </w:tc>
        <w:tc>
          <w:tcPr>
            <w:tcW w:w="100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00FD3" w:rsidRPr="00D03CC1" w:rsidRDefault="00100FD3" w:rsidP="00642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uk-UA"/>
              </w:rPr>
            </w:pPr>
          </w:p>
        </w:tc>
        <w:tc>
          <w:tcPr>
            <w:tcW w:w="10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00FD3" w:rsidRPr="00D03CC1" w:rsidRDefault="00100FD3" w:rsidP="00642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</w:pPr>
          </w:p>
        </w:tc>
      </w:tr>
      <w:tr w:rsidR="00100FD3" w:rsidRPr="00AC49D3" w:rsidTr="00642DC6">
        <w:trPr>
          <w:trHeight w:val="276"/>
        </w:trPr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100FD3" w:rsidRPr="00D03CC1" w:rsidRDefault="00097858" w:rsidP="00642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3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100FD3" w:rsidRPr="00D03CC1" w:rsidRDefault="00100FD3" w:rsidP="00642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5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100FD3" w:rsidRPr="00D03CC1" w:rsidRDefault="00100FD3" w:rsidP="00642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5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FD3" w:rsidRPr="00D03CC1" w:rsidRDefault="00100FD3" w:rsidP="00642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3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FD3" w:rsidRPr="00D03CC1" w:rsidRDefault="00097858" w:rsidP="00642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5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FD3" w:rsidRPr="00D03CC1" w:rsidRDefault="00097858" w:rsidP="00642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6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FD3" w:rsidRPr="00D03CC1" w:rsidRDefault="00097858" w:rsidP="00642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3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100FD3" w:rsidRPr="00D03CC1" w:rsidRDefault="00100FD3" w:rsidP="00642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7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100FD3" w:rsidRPr="00D03CC1" w:rsidRDefault="00100FD3" w:rsidP="00642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7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100FD3" w:rsidRPr="00D03CC1" w:rsidRDefault="00100FD3" w:rsidP="00642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7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7" w:type="dxa"/>
              <w:bottom w:w="0" w:type="dxa"/>
              <w:right w:w="57" w:type="dxa"/>
            </w:tcMar>
            <w:hideMark/>
          </w:tcPr>
          <w:p w:rsidR="00100FD3" w:rsidRPr="00D03CC1" w:rsidRDefault="00097858" w:rsidP="00642D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2"/>
                <w:lang w:eastAsia="uk-UA"/>
              </w:rPr>
              <w:t>9</w:t>
            </w:r>
          </w:p>
        </w:tc>
        <w:tc>
          <w:tcPr>
            <w:tcW w:w="100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FD3" w:rsidRPr="00D03CC1" w:rsidRDefault="00100FD3" w:rsidP="00642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6"/>
                <w:lang w:eastAsia="uk-UA"/>
              </w:rPr>
            </w:pPr>
          </w:p>
        </w:tc>
        <w:tc>
          <w:tcPr>
            <w:tcW w:w="10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FD3" w:rsidRPr="00D03CC1" w:rsidRDefault="00100FD3" w:rsidP="00642D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36"/>
                <w:lang w:eastAsia="uk-UA"/>
              </w:rPr>
            </w:pPr>
          </w:p>
        </w:tc>
      </w:tr>
    </w:tbl>
    <w:p w:rsidR="00024837" w:rsidRDefault="00024837" w:rsidP="007850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4837" w:rsidRPr="00002CDA" w:rsidRDefault="002C00EE" w:rsidP="00024837">
      <w:pPr>
        <w:pStyle w:val="Style7"/>
        <w:widowControl/>
        <w:jc w:val="center"/>
        <w:rPr>
          <w:rStyle w:val="FontStyle25"/>
          <w:b/>
          <w:sz w:val="28"/>
          <w:szCs w:val="28"/>
        </w:rPr>
      </w:pPr>
      <w:r w:rsidRPr="0079128F">
        <w:rPr>
          <w:rStyle w:val="FontStyle25"/>
          <w:b/>
          <w:sz w:val="28"/>
          <w:szCs w:val="28"/>
        </w:rPr>
        <w:t>Критерії оцінювання окремих видів робіт з навчальної дисципліни</w:t>
      </w:r>
    </w:p>
    <w:p w:rsidR="00024837" w:rsidRPr="00FA7D38" w:rsidRDefault="00024837" w:rsidP="0002483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4837" w:rsidRPr="00FA7D38" w:rsidRDefault="00024837" w:rsidP="00024837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013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Усні відповіді</w:t>
      </w:r>
      <w:r w:rsidRPr="00FA7D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A7D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під час поточного контролю оцінюємо </w:t>
      </w:r>
      <w:r w:rsidR="002C00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FA7D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балами</w:t>
      </w:r>
      <w:r w:rsidRPr="00FA7D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 умови, що студент/ка показав добре володіння матеріалом; розкрив зміст питання, виклавши його </w:t>
      </w:r>
      <w:proofErr w:type="spellStart"/>
      <w:r w:rsidRPr="00FA7D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логічно</w:t>
      </w:r>
      <w:proofErr w:type="spellEnd"/>
      <w:r w:rsidRPr="00FA7D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і послідовно, виявив здатність самостійно й системно мислити.</w:t>
      </w:r>
    </w:p>
    <w:p w:rsidR="00024837" w:rsidRPr="00070137" w:rsidRDefault="00024837" w:rsidP="0002483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0137">
        <w:rPr>
          <w:rFonts w:ascii="Times New Roman" w:hAnsi="Times New Roman" w:cs="Times New Roman"/>
          <w:b/>
          <w:i/>
          <w:sz w:val="28"/>
          <w:szCs w:val="28"/>
        </w:rPr>
        <w:t>Виконання письмових самостійних / контрольних робіт.</w:t>
      </w:r>
    </w:p>
    <w:p w:rsidR="00024837" w:rsidRPr="00070137" w:rsidRDefault="00024837" w:rsidP="000248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0137">
        <w:rPr>
          <w:rFonts w:ascii="Times New Roman" w:hAnsi="Times New Roman" w:cs="Times New Roman"/>
          <w:i/>
          <w:sz w:val="28"/>
          <w:szCs w:val="28"/>
        </w:rPr>
        <w:t xml:space="preserve">Відмінно </w:t>
      </w:r>
      <w:r w:rsidRPr="00070137">
        <w:rPr>
          <w:rFonts w:ascii="Times New Roman" w:hAnsi="Times New Roman" w:cs="Times New Roman"/>
          <w:sz w:val="28"/>
          <w:szCs w:val="28"/>
        </w:rPr>
        <w:t>отримує студент, який виконав роботу без помилок або є дві помилки. Робота засвідчує глибокі, системні знання з теми.</w:t>
      </w:r>
    </w:p>
    <w:p w:rsidR="00024837" w:rsidRPr="00070137" w:rsidRDefault="00024837" w:rsidP="000248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0137">
        <w:rPr>
          <w:rFonts w:ascii="Times New Roman" w:hAnsi="Times New Roman" w:cs="Times New Roman"/>
          <w:i/>
          <w:sz w:val="28"/>
          <w:szCs w:val="28"/>
        </w:rPr>
        <w:t xml:space="preserve">Добре </w:t>
      </w:r>
      <w:r w:rsidRPr="00070137">
        <w:rPr>
          <w:rFonts w:ascii="Times New Roman" w:hAnsi="Times New Roman" w:cs="Times New Roman"/>
          <w:sz w:val="28"/>
          <w:szCs w:val="28"/>
        </w:rPr>
        <w:t xml:space="preserve">отримує студент, який припустився у роботі не </w:t>
      </w:r>
      <w:proofErr w:type="spellStart"/>
      <w:r w:rsidRPr="00070137">
        <w:rPr>
          <w:rFonts w:ascii="Times New Roman" w:hAnsi="Times New Roman" w:cs="Times New Roman"/>
          <w:sz w:val="28"/>
          <w:szCs w:val="28"/>
        </w:rPr>
        <w:t>більще</w:t>
      </w:r>
      <w:proofErr w:type="spellEnd"/>
      <w:r w:rsidRPr="00070137">
        <w:rPr>
          <w:rFonts w:ascii="Times New Roman" w:hAnsi="Times New Roman" w:cs="Times New Roman"/>
          <w:sz w:val="28"/>
          <w:szCs w:val="28"/>
        </w:rPr>
        <w:t xml:space="preserve"> чотирьох помилок у поясненні </w:t>
      </w:r>
      <w:proofErr w:type="spellStart"/>
      <w:r w:rsidRPr="00070137">
        <w:rPr>
          <w:rFonts w:ascii="Times New Roman" w:hAnsi="Times New Roman" w:cs="Times New Roman"/>
          <w:sz w:val="28"/>
          <w:szCs w:val="28"/>
        </w:rPr>
        <w:t>мовних</w:t>
      </w:r>
      <w:proofErr w:type="spellEnd"/>
      <w:r w:rsidRPr="00070137">
        <w:rPr>
          <w:rFonts w:ascii="Times New Roman" w:hAnsi="Times New Roman" w:cs="Times New Roman"/>
          <w:sz w:val="28"/>
          <w:szCs w:val="28"/>
        </w:rPr>
        <w:t xml:space="preserve"> явищ.</w:t>
      </w:r>
    </w:p>
    <w:p w:rsidR="00024837" w:rsidRPr="00070137" w:rsidRDefault="00024837" w:rsidP="000248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0137">
        <w:rPr>
          <w:rFonts w:ascii="Times New Roman" w:hAnsi="Times New Roman" w:cs="Times New Roman"/>
          <w:i/>
          <w:sz w:val="28"/>
          <w:szCs w:val="28"/>
        </w:rPr>
        <w:t xml:space="preserve">Задовільно </w:t>
      </w:r>
      <w:r w:rsidRPr="00070137">
        <w:rPr>
          <w:rFonts w:ascii="Times New Roman" w:hAnsi="Times New Roman" w:cs="Times New Roman"/>
          <w:sz w:val="28"/>
          <w:szCs w:val="28"/>
        </w:rPr>
        <w:t>ставиться. якщо в роботі є 5-7 помилок, які свідчать про незнання студентом історії становлення певної ознаки.</w:t>
      </w:r>
    </w:p>
    <w:p w:rsidR="00024837" w:rsidRPr="00070137" w:rsidRDefault="00024837" w:rsidP="000248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70137">
        <w:rPr>
          <w:rFonts w:ascii="Times New Roman" w:hAnsi="Times New Roman" w:cs="Times New Roman"/>
          <w:i/>
          <w:sz w:val="28"/>
          <w:szCs w:val="28"/>
        </w:rPr>
        <w:t xml:space="preserve">Незадовільно </w:t>
      </w:r>
      <w:r w:rsidRPr="00070137">
        <w:rPr>
          <w:rFonts w:ascii="Times New Roman" w:hAnsi="Times New Roman" w:cs="Times New Roman"/>
          <w:sz w:val="28"/>
          <w:szCs w:val="28"/>
        </w:rPr>
        <w:t>отримує студент, який під час виконання історико-лінгвістичного аналізу допускає у роботі більш ніж 50% помилок.</w:t>
      </w:r>
    </w:p>
    <w:p w:rsidR="00024837" w:rsidRPr="00FA7D38" w:rsidRDefault="00024837" w:rsidP="0002483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A7D38">
        <w:rPr>
          <w:rFonts w:ascii="Times New Roman" w:hAnsi="Times New Roman" w:cs="Times New Roman"/>
          <w:b/>
          <w:i/>
          <w:sz w:val="28"/>
          <w:szCs w:val="28"/>
        </w:rPr>
        <w:t>Тестування.</w:t>
      </w:r>
    </w:p>
    <w:p w:rsidR="00024837" w:rsidRPr="00FA7D38" w:rsidRDefault="00024837" w:rsidP="000248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7D38">
        <w:rPr>
          <w:rFonts w:ascii="Times New Roman" w:hAnsi="Times New Roman" w:cs="Times New Roman"/>
          <w:i/>
          <w:sz w:val="28"/>
          <w:szCs w:val="28"/>
        </w:rPr>
        <w:t xml:space="preserve">Відмінно </w:t>
      </w:r>
      <w:r w:rsidRPr="00FA7D38">
        <w:rPr>
          <w:rFonts w:ascii="Times New Roman" w:hAnsi="Times New Roman" w:cs="Times New Roman"/>
          <w:sz w:val="28"/>
          <w:szCs w:val="28"/>
        </w:rPr>
        <w:t>– 100% – 90% правильних відповідей.</w:t>
      </w:r>
    </w:p>
    <w:p w:rsidR="00024837" w:rsidRPr="00FA7D38" w:rsidRDefault="00024837" w:rsidP="000248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7D38">
        <w:rPr>
          <w:rFonts w:ascii="Times New Roman" w:hAnsi="Times New Roman" w:cs="Times New Roman"/>
          <w:i/>
          <w:sz w:val="28"/>
          <w:szCs w:val="28"/>
        </w:rPr>
        <w:t xml:space="preserve">Добре – </w:t>
      </w:r>
      <w:r w:rsidRPr="00FA7D38">
        <w:rPr>
          <w:rFonts w:ascii="Times New Roman" w:hAnsi="Times New Roman" w:cs="Times New Roman"/>
          <w:sz w:val="28"/>
          <w:szCs w:val="28"/>
        </w:rPr>
        <w:t>89% – 70% правильних відповідей.</w:t>
      </w:r>
    </w:p>
    <w:p w:rsidR="00024837" w:rsidRPr="00FA7D38" w:rsidRDefault="00024837" w:rsidP="000248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7D38">
        <w:rPr>
          <w:rFonts w:ascii="Times New Roman" w:hAnsi="Times New Roman" w:cs="Times New Roman"/>
          <w:i/>
          <w:sz w:val="28"/>
          <w:szCs w:val="28"/>
        </w:rPr>
        <w:t xml:space="preserve">Задовільно </w:t>
      </w:r>
      <w:r w:rsidRPr="00FA7D38">
        <w:rPr>
          <w:rFonts w:ascii="Times New Roman" w:hAnsi="Times New Roman" w:cs="Times New Roman"/>
          <w:sz w:val="28"/>
          <w:szCs w:val="28"/>
        </w:rPr>
        <w:t>– 69 – 50% правильних відповідей.</w:t>
      </w:r>
    </w:p>
    <w:p w:rsidR="00024837" w:rsidRPr="00FA7D38" w:rsidRDefault="00024837" w:rsidP="000248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A7D38">
        <w:rPr>
          <w:rFonts w:ascii="Times New Roman" w:hAnsi="Times New Roman" w:cs="Times New Roman"/>
          <w:i/>
          <w:sz w:val="28"/>
          <w:szCs w:val="28"/>
        </w:rPr>
        <w:t xml:space="preserve">Незадовільно </w:t>
      </w:r>
      <w:r w:rsidRPr="00FA7D38">
        <w:rPr>
          <w:rFonts w:ascii="Times New Roman" w:hAnsi="Times New Roman" w:cs="Times New Roman"/>
          <w:sz w:val="28"/>
          <w:szCs w:val="28"/>
        </w:rPr>
        <w:t>– менше 50% правильних відповідей.</w:t>
      </w:r>
    </w:p>
    <w:p w:rsidR="00024837" w:rsidRPr="00FA7D38" w:rsidRDefault="00024837" w:rsidP="0002483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4837" w:rsidRPr="00F03D9E" w:rsidRDefault="00024837" w:rsidP="0002483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3D9E">
        <w:rPr>
          <w:rFonts w:ascii="Times New Roman" w:hAnsi="Times New Roman" w:cs="Times New Roman"/>
          <w:b/>
          <w:i/>
          <w:sz w:val="28"/>
          <w:szCs w:val="28"/>
        </w:rPr>
        <w:t>Презентація.</w:t>
      </w:r>
    </w:p>
    <w:p w:rsidR="00024837" w:rsidRPr="00F03D9E" w:rsidRDefault="00024837" w:rsidP="000248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03D9E">
        <w:rPr>
          <w:rFonts w:ascii="Times New Roman" w:hAnsi="Times New Roman" w:cs="Times New Roman"/>
          <w:i/>
          <w:sz w:val="28"/>
          <w:szCs w:val="28"/>
        </w:rPr>
        <w:t xml:space="preserve">Відмінно </w:t>
      </w:r>
      <w:r w:rsidRPr="00F03D9E">
        <w:rPr>
          <w:rFonts w:ascii="Times New Roman" w:hAnsi="Times New Roman" w:cs="Times New Roman"/>
          <w:sz w:val="28"/>
          <w:szCs w:val="28"/>
        </w:rPr>
        <w:t xml:space="preserve">отримує студент за презентацію, яка демонструє точне розуміння завдання, зміст відповідає темі, яка повністю розкрита; обсяг презентації достатній (10–15 слайдів). При цьому матеріал викладений </w:t>
      </w:r>
      <w:proofErr w:type="spellStart"/>
      <w:r w:rsidRPr="00F03D9E">
        <w:rPr>
          <w:rFonts w:ascii="Times New Roman" w:hAnsi="Times New Roman" w:cs="Times New Roman"/>
          <w:sz w:val="28"/>
          <w:szCs w:val="28"/>
        </w:rPr>
        <w:t>логічно</w:t>
      </w:r>
      <w:proofErr w:type="spellEnd"/>
      <w:r w:rsidRPr="00F03D9E">
        <w:rPr>
          <w:rFonts w:ascii="Times New Roman" w:hAnsi="Times New Roman" w:cs="Times New Roman"/>
          <w:sz w:val="28"/>
          <w:szCs w:val="28"/>
        </w:rPr>
        <w:t xml:space="preserve"> і послідовно, </w:t>
      </w:r>
      <w:r w:rsidRPr="00F03D9E">
        <w:rPr>
          <w:rFonts w:ascii="Times New Roman" w:hAnsi="Times New Roman" w:cs="Times New Roman"/>
          <w:sz w:val="28"/>
          <w:szCs w:val="28"/>
        </w:rPr>
        <w:lastRenderedPageBreak/>
        <w:t xml:space="preserve">підкріплений влучними прикладами та ілюстраціями; у тексті презентації немає </w:t>
      </w:r>
      <w:proofErr w:type="spellStart"/>
      <w:r w:rsidRPr="00F03D9E">
        <w:rPr>
          <w:rFonts w:ascii="Times New Roman" w:hAnsi="Times New Roman" w:cs="Times New Roman"/>
          <w:sz w:val="28"/>
          <w:szCs w:val="28"/>
        </w:rPr>
        <w:t>мовних</w:t>
      </w:r>
      <w:proofErr w:type="spellEnd"/>
      <w:r w:rsidRPr="00F03D9E">
        <w:rPr>
          <w:rFonts w:ascii="Times New Roman" w:hAnsi="Times New Roman" w:cs="Times New Roman"/>
          <w:sz w:val="28"/>
          <w:szCs w:val="28"/>
        </w:rPr>
        <w:t xml:space="preserve"> помилок</w:t>
      </w:r>
    </w:p>
    <w:p w:rsidR="00024837" w:rsidRPr="00F03D9E" w:rsidRDefault="00024837" w:rsidP="000248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03D9E">
        <w:rPr>
          <w:rFonts w:ascii="Times New Roman" w:hAnsi="Times New Roman" w:cs="Times New Roman"/>
          <w:i/>
          <w:sz w:val="28"/>
          <w:szCs w:val="28"/>
        </w:rPr>
        <w:t xml:space="preserve">Добре </w:t>
      </w:r>
      <w:r w:rsidRPr="00F03D9E">
        <w:rPr>
          <w:rFonts w:ascii="Times New Roman" w:hAnsi="Times New Roman" w:cs="Times New Roman"/>
          <w:sz w:val="28"/>
          <w:szCs w:val="28"/>
        </w:rPr>
        <w:t xml:space="preserve">отримує студент за презентацію, яка демонструє точне розуміння завдання, зміст відповідає темі, яка повністю розкрита; у роботі є приклади та ілюстративний матеріал; обсяг презентації достатній (10–15 слайдів). Але при цьому є незначне порушення логічності й послідовності викладу; у тексті презентації трапляються </w:t>
      </w:r>
      <w:proofErr w:type="spellStart"/>
      <w:r w:rsidRPr="00F03D9E">
        <w:rPr>
          <w:rFonts w:ascii="Times New Roman" w:hAnsi="Times New Roman" w:cs="Times New Roman"/>
          <w:sz w:val="28"/>
          <w:szCs w:val="28"/>
        </w:rPr>
        <w:t>мовні</w:t>
      </w:r>
      <w:proofErr w:type="spellEnd"/>
      <w:r w:rsidRPr="00F03D9E">
        <w:rPr>
          <w:rFonts w:ascii="Times New Roman" w:hAnsi="Times New Roman" w:cs="Times New Roman"/>
          <w:sz w:val="28"/>
          <w:szCs w:val="28"/>
        </w:rPr>
        <w:t xml:space="preserve"> помилки.</w:t>
      </w:r>
    </w:p>
    <w:p w:rsidR="00024837" w:rsidRDefault="00024837" w:rsidP="000248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03D9E">
        <w:rPr>
          <w:rFonts w:ascii="Times New Roman" w:hAnsi="Times New Roman" w:cs="Times New Roman"/>
          <w:i/>
          <w:sz w:val="28"/>
          <w:szCs w:val="28"/>
        </w:rPr>
        <w:t xml:space="preserve">Задовільно </w:t>
      </w:r>
      <w:r w:rsidRPr="00F03D9E">
        <w:rPr>
          <w:rFonts w:ascii="Times New Roman" w:hAnsi="Times New Roman" w:cs="Times New Roman"/>
          <w:sz w:val="28"/>
          <w:szCs w:val="28"/>
        </w:rPr>
        <w:t xml:space="preserve">отримує студент за презентацію, яка демонструє поверхове розуміння завдання; частково використано матеріал, який не відповідає темі; у роботі є лише поодинокі приклади, ілюстративний матеріал відсутній; обсяг презентації не достатній; у тексті презентації є </w:t>
      </w:r>
      <w:proofErr w:type="spellStart"/>
      <w:r w:rsidRPr="00F03D9E">
        <w:rPr>
          <w:rFonts w:ascii="Times New Roman" w:hAnsi="Times New Roman" w:cs="Times New Roman"/>
          <w:sz w:val="28"/>
          <w:szCs w:val="28"/>
        </w:rPr>
        <w:t>мовні</w:t>
      </w:r>
      <w:proofErr w:type="spellEnd"/>
      <w:r w:rsidRPr="00F03D9E">
        <w:rPr>
          <w:rFonts w:ascii="Times New Roman" w:hAnsi="Times New Roman" w:cs="Times New Roman"/>
          <w:sz w:val="28"/>
          <w:szCs w:val="28"/>
        </w:rPr>
        <w:t xml:space="preserve"> помилки.</w:t>
      </w:r>
    </w:p>
    <w:p w:rsidR="002C00EE" w:rsidRDefault="002C00EE" w:rsidP="000248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C00EE" w:rsidRPr="002C00EE" w:rsidRDefault="002C00EE" w:rsidP="002C00E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C00EE">
        <w:rPr>
          <w:rFonts w:ascii="Times New Roman" w:hAnsi="Times New Roman" w:cs="Times New Roman"/>
          <w:b/>
          <w:i/>
          <w:sz w:val="28"/>
          <w:szCs w:val="28"/>
        </w:rPr>
        <w:t>Критерії підсумкового оцінювання (іспит)</w:t>
      </w:r>
    </w:p>
    <w:p w:rsidR="002C00EE" w:rsidRPr="002C00EE" w:rsidRDefault="002C00EE" w:rsidP="002C00E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C00EE">
        <w:rPr>
          <w:rFonts w:ascii="Times New Roman" w:hAnsi="Times New Roman" w:cs="Times New Roman"/>
          <w:sz w:val="28"/>
          <w:szCs w:val="28"/>
        </w:rPr>
        <w:t>Тести закритого типу множинного вибору (з однією правильною відповіддю) укладені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0EE">
        <w:rPr>
          <w:rFonts w:ascii="Times New Roman" w:hAnsi="Times New Roman" w:cs="Times New Roman"/>
          <w:sz w:val="28"/>
          <w:szCs w:val="28"/>
        </w:rPr>
        <w:t>відповідно до тем</w:t>
      </w:r>
      <w:r>
        <w:rPr>
          <w:rFonts w:ascii="Times New Roman" w:hAnsi="Times New Roman" w:cs="Times New Roman"/>
          <w:sz w:val="28"/>
          <w:szCs w:val="28"/>
        </w:rPr>
        <w:t xml:space="preserve"> лекційних і</w:t>
      </w:r>
      <w:r w:rsidRPr="002C00EE">
        <w:rPr>
          <w:rFonts w:ascii="Times New Roman" w:hAnsi="Times New Roman" w:cs="Times New Roman"/>
          <w:sz w:val="28"/>
          <w:szCs w:val="28"/>
        </w:rPr>
        <w:t xml:space="preserve"> практичних занять. Кількість балів відповідає кількості правильних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0EE">
        <w:rPr>
          <w:rFonts w:ascii="Times New Roman" w:hAnsi="Times New Roman" w:cs="Times New Roman"/>
          <w:sz w:val="28"/>
          <w:szCs w:val="28"/>
        </w:rPr>
        <w:t>відповідей студента (одна правильна відповідь – 1 бал, 40 тестів – 40 балів). Завдання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0EE">
        <w:rPr>
          <w:rFonts w:ascii="Times New Roman" w:hAnsi="Times New Roman" w:cs="Times New Roman"/>
          <w:sz w:val="28"/>
          <w:szCs w:val="28"/>
        </w:rPr>
        <w:t>виконане, якщо позначено неправильні відповіді або правильну відповідь не позначено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0EE">
        <w:rPr>
          <w:rFonts w:ascii="Times New Roman" w:hAnsi="Times New Roman" w:cs="Times New Roman"/>
          <w:sz w:val="28"/>
          <w:szCs w:val="28"/>
        </w:rPr>
        <w:t>вза</w:t>
      </w:r>
      <w:r>
        <w:rPr>
          <w:rFonts w:ascii="Times New Roman" w:hAnsi="Times New Roman" w:cs="Times New Roman"/>
          <w:sz w:val="28"/>
          <w:szCs w:val="28"/>
        </w:rPr>
        <w:t>галі.</w:t>
      </w:r>
    </w:p>
    <w:p w:rsidR="00024837" w:rsidRDefault="00024837" w:rsidP="00024837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0EE" w:rsidRDefault="002C00EE" w:rsidP="00024837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0EE" w:rsidRDefault="002C00EE" w:rsidP="002C00E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C00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Визначення балів за знання та вміння студентів</w:t>
      </w:r>
    </w:p>
    <w:p w:rsidR="002C00EE" w:rsidRPr="002C00EE" w:rsidRDefault="002C00EE" w:rsidP="002C00E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24837" w:rsidRPr="00FA7D38" w:rsidRDefault="00024837" w:rsidP="00024837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Оцінювання рівня та якості знань студентів здійснюємо з урахуванням індивідуальних особливостей студентів і передбачаємо диференційований підхід у його організації.</w:t>
      </w:r>
    </w:p>
    <w:p w:rsidR="00024837" w:rsidRPr="00FA7D38" w:rsidRDefault="002C00EE" w:rsidP="00024837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90–100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балів</w:t>
      </w:r>
      <w:r w:rsidRPr="00FA7D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024837" w:rsidRPr="00FA7D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) </w:t>
      </w:r>
      <w:r w:rsidR="00024837"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отримують студенти, які:</w:t>
      </w:r>
    </w:p>
    <w:p w:rsidR="00024837" w:rsidRPr="00FA7D38" w:rsidRDefault="00024837" w:rsidP="00024837">
      <w:pPr>
        <w:numPr>
          <w:ilvl w:val="0"/>
          <w:numId w:val="2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ґрунтовно засвоїли рекомендовані до кожної теми джерела та спеціальну літературу, вміють використовувати їх для аргументації тих чи тих положень при розкритті відповідної теми;</w:t>
      </w:r>
    </w:p>
    <w:p w:rsidR="00024837" w:rsidRPr="00FA7D38" w:rsidRDefault="00024837" w:rsidP="00024837">
      <w:pPr>
        <w:numPr>
          <w:ilvl w:val="0"/>
          <w:numId w:val="2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виявили глибоке розуміння </w:t>
      </w:r>
      <w:proofErr w:type="spellStart"/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мовних</w:t>
      </w:r>
      <w:proofErr w:type="spellEnd"/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процесів та явищ;</w:t>
      </w:r>
    </w:p>
    <w:p w:rsidR="00024837" w:rsidRPr="00FA7D38" w:rsidRDefault="00024837" w:rsidP="00024837">
      <w:pPr>
        <w:numPr>
          <w:ilvl w:val="0"/>
          <w:numId w:val="2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вільно оперують відповідною науковою термінологією, передбаченою програмою; володіють навичками високої культури усного та писемного мовлення;</w:t>
      </w:r>
    </w:p>
    <w:p w:rsidR="00024837" w:rsidRPr="00FA7D38" w:rsidRDefault="00024837" w:rsidP="00024837">
      <w:pPr>
        <w:numPr>
          <w:ilvl w:val="0"/>
          <w:numId w:val="2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систематично, кваліфіковано, з використанням матеріалів із додаткової літератури, брали участь у практичних заняттях;</w:t>
      </w:r>
    </w:p>
    <w:p w:rsidR="00024837" w:rsidRPr="00FA7D38" w:rsidRDefault="00024837" w:rsidP="00024837">
      <w:pPr>
        <w:numPr>
          <w:ilvl w:val="0"/>
          <w:numId w:val="2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глибоко опрацювали всі питання, передбачені для самостійного вивчення;</w:t>
      </w:r>
    </w:p>
    <w:p w:rsidR="00024837" w:rsidRPr="00FA7D38" w:rsidRDefault="00024837" w:rsidP="00024837">
      <w:pPr>
        <w:numPr>
          <w:ilvl w:val="0"/>
          <w:numId w:val="2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виконали індивідуальні науково-дослідні завдання;</w:t>
      </w:r>
    </w:p>
    <w:p w:rsidR="00024837" w:rsidRPr="00FA7D38" w:rsidRDefault="00024837" w:rsidP="00024837">
      <w:pPr>
        <w:numPr>
          <w:ilvl w:val="0"/>
          <w:numId w:val="2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глибоко висвітлили питання підсумкової модуль-контрольної роботи.</w:t>
      </w:r>
    </w:p>
    <w:p w:rsidR="00024837" w:rsidRPr="00FA7D38" w:rsidRDefault="00024837" w:rsidP="0002483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4837" w:rsidRPr="00FA7D38" w:rsidRDefault="00024837" w:rsidP="00024837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80–89</w:t>
      </w:r>
      <w:r w:rsidR="002C00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балів (В)</w:t>
      </w:r>
      <w:r w:rsidRPr="00FA7D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отримують студенти, які:</w:t>
      </w:r>
    </w:p>
    <w:p w:rsidR="00024837" w:rsidRPr="00FA7D38" w:rsidRDefault="00024837" w:rsidP="00024837">
      <w:pPr>
        <w:numPr>
          <w:ilvl w:val="0"/>
          <w:numId w:val="2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виявили обізнаність й добре засвоїли рекомендовані до кожної теми основну та спеціальну літературу;</w:t>
      </w:r>
    </w:p>
    <w:p w:rsidR="00024837" w:rsidRPr="00FA7D38" w:rsidRDefault="00024837" w:rsidP="00024837">
      <w:pPr>
        <w:numPr>
          <w:ilvl w:val="0"/>
          <w:numId w:val="2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добре засвоїли матеріал, який дає можливість розуміти </w:t>
      </w:r>
      <w:proofErr w:type="spellStart"/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мовні</w:t>
      </w:r>
      <w:proofErr w:type="spellEnd"/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процеси і явища;</w:t>
      </w:r>
    </w:p>
    <w:p w:rsidR="00024837" w:rsidRPr="00FA7D38" w:rsidRDefault="00024837" w:rsidP="00024837">
      <w:pPr>
        <w:numPr>
          <w:ilvl w:val="0"/>
          <w:numId w:val="2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продемонстрували знання теоретичного матеріалу, орієнтуються в усіх темах, володіють навичками літературного усного та писемного мовлення;</w:t>
      </w:r>
    </w:p>
    <w:p w:rsidR="00024837" w:rsidRPr="00FA7D38" w:rsidRDefault="00024837" w:rsidP="00024837">
      <w:pPr>
        <w:numPr>
          <w:ilvl w:val="0"/>
          <w:numId w:val="2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брали активну участь у практичних заняттях;</w:t>
      </w:r>
    </w:p>
    <w:p w:rsidR="00024837" w:rsidRPr="00FA7D38" w:rsidRDefault="00024837" w:rsidP="00024837">
      <w:pPr>
        <w:numPr>
          <w:ilvl w:val="0"/>
          <w:numId w:val="2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опрацювали всі питання, передбачені для самостійного вивчення;</w:t>
      </w:r>
    </w:p>
    <w:p w:rsidR="00024837" w:rsidRPr="00FA7D38" w:rsidRDefault="00024837" w:rsidP="00024837">
      <w:pPr>
        <w:numPr>
          <w:ilvl w:val="0"/>
          <w:numId w:val="2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висвітили питання підсумкової модуль-контрольної роботи.</w:t>
      </w:r>
    </w:p>
    <w:p w:rsidR="00024837" w:rsidRPr="00FA7D38" w:rsidRDefault="00024837" w:rsidP="0002483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4837" w:rsidRPr="00FA7D38" w:rsidRDefault="00024837" w:rsidP="00024837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70–79</w:t>
      </w:r>
      <w:r w:rsidR="002C00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балів</w:t>
      </w:r>
      <w:r w:rsidRPr="00FA7D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2C00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2C00EE" w:rsidRPr="00FA7D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C</w:t>
      </w:r>
      <w:r w:rsidR="002C00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) </w:t>
      </w: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отримують студенти, які:</w:t>
      </w:r>
    </w:p>
    <w:p w:rsidR="00024837" w:rsidRPr="00FA7D38" w:rsidRDefault="00024837" w:rsidP="00024837">
      <w:pPr>
        <w:numPr>
          <w:ilvl w:val="0"/>
          <w:numId w:val="3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виявили обізнаність та добре засвоїли рекомендовані до кожної теми основну та спеціальну літературу;</w:t>
      </w:r>
    </w:p>
    <w:p w:rsidR="00024837" w:rsidRPr="00FA7D38" w:rsidRDefault="00024837" w:rsidP="00024837">
      <w:pPr>
        <w:numPr>
          <w:ilvl w:val="0"/>
          <w:numId w:val="3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добре засвоїли матеріал, який дає можливість розуміти </w:t>
      </w:r>
      <w:proofErr w:type="spellStart"/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мовні</w:t>
      </w:r>
      <w:proofErr w:type="spellEnd"/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процеси і явища;</w:t>
      </w:r>
    </w:p>
    <w:p w:rsidR="00024837" w:rsidRPr="00FA7D38" w:rsidRDefault="00024837" w:rsidP="00024837">
      <w:pPr>
        <w:numPr>
          <w:ilvl w:val="0"/>
          <w:numId w:val="3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продемонстрували знання теоретичного матеріалу, орієнтуються в усіх темах, володіють навичками літературного усного та писемного мовлення;</w:t>
      </w:r>
    </w:p>
    <w:p w:rsidR="00024837" w:rsidRPr="00FA7D38" w:rsidRDefault="00024837" w:rsidP="00024837">
      <w:pPr>
        <w:numPr>
          <w:ilvl w:val="0"/>
          <w:numId w:val="3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брали участь у практичних заняттях;</w:t>
      </w:r>
    </w:p>
    <w:p w:rsidR="00024837" w:rsidRPr="00FA7D38" w:rsidRDefault="00024837" w:rsidP="00024837">
      <w:pPr>
        <w:numPr>
          <w:ilvl w:val="0"/>
          <w:numId w:val="3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опрацювали питання, передбачені для самостійного вивчення;</w:t>
      </w:r>
    </w:p>
    <w:p w:rsidR="00024837" w:rsidRPr="00FA7D38" w:rsidRDefault="00024837" w:rsidP="00024837">
      <w:pPr>
        <w:numPr>
          <w:ilvl w:val="0"/>
          <w:numId w:val="3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основному висвітили питання підсумкового модуль-контрольної роботи.</w:t>
      </w:r>
    </w:p>
    <w:p w:rsidR="00024837" w:rsidRPr="00FA7D38" w:rsidRDefault="00024837" w:rsidP="0002483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4837" w:rsidRPr="00FA7D38" w:rsidRDefault="00024837" w:rsidP="00024837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60–69</w:t>
      </w:r>
      <w:r w:rsidR="002C00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балів</w:t>
      </w:r>
      <w:r w:rsidRPr="00FA7D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2C00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2C00EE" w:rsidRPr="00FA7D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D</w:t>
      </w:r>
      <w:r w:rsidR="002C00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2C00EE" w:rsidRPr="00FA7D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отримують студенти, які:</w:t>
      </w:r>
    </w:p>
    <w:p w:rsidR="00024837" w:rsidRPr="00FA7D38" w:rsidRDefault="00024837" w:rsidP="00024837">
      <w:pPr>
        <w:numPr>
          <w:ilvl w:val="0"/>
          <w:numId w:val="4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мають поверхові знання питань, передбачених програмою </w:t>
      </w:r>
      <w:r w:rsidR="00C473C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дисципліни</w:t>
      </w: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24837" w:rsidRPr="00FA7D38" w:rsidRDefault="00024837" w:rsidP="00024837">
      <w:pPr>
        <w:numPr>
          <w:ilvl w:val="0"/>
          <w:numId w:val="4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показали фрагментарну обізнаність щодо змісту питань, які розглядали під час практичних занять;</w:t>
      </w:r>
    </w:p>
    <w:p w:rsidR="00024837" w:rsidRPr="00FA7D38" w:rsidRDefault="00024837" w:rsidP="00024837">
      <w:pPr>
        <w:numPr>
          <w:ilvl w:val="0"/>
          <w:numId w:val="4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обмежилися опосередкованим вивченням основної теоретичної літератури та виконанням практичних завдань;</w:t>
      </w:r>
    </w:p>
    <w:p w:rsidR="00024837" w:rsidRPr="00FA7D38" w:rsidRDefault="00024837" w:rsidP="00024837">
      <w:pPr>
        <w:numPr>
          <w:ilvl w:val="0"/>
          <w:numId w:val="4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 пасивними під час практичних занять, не виявляли належних навичок і бажання до самостійної роботи;</w:t>
      </w:r>
    </w:p>
    <w:p w:rsidR="00024837" w:rsidRPr="00FA7D38" w:rsidRDefault="00024837" w:rsidP="00024837">
      <w:pPr>
        <w:numPr>
          <w:ilvl w:val="0"/>
          <w:numId w:val="4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частково висвітили питання підсумкової модуль-контрольної роботи.</w:t>
      </w:r>
    </w:p>
    <w:p w:rsidR="00024837" w:rsidRPr="00FA7D38" w:rsidRDefault="00024837" w:rsidP="0002483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4837" w:rsidRPr="00FA7D38" w:rsidRDefault="00024837" w:rsidP="00024837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50–59</w:t>
      </w:r>
      <w:r w:rsidR="002C00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балів</w:t>
      </w: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00E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C00EE" w:rsidRPr="00FA7D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E</w:t>
      </w:r>
      <w:r w:rsidR="002C00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2C00EE" w:rsidRPr="00FA7D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2C00EE" w:rsidRPr="002C00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отримують студенти, які</w:t>
      </w:r>
      <w:r w:rsidRPr="002C00E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24837" w:rsidRPr="00FA7D38" w:rsidRDefault="00024837" w:rsidP="00024837">
      <w:pPr>
        <w:numPr>
          <w:ilvl w:val="0"/>
          <w:numId w:val="5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мають поверхові знання, передбачені програмою </w:t>
      </w:r>
      <w:r w:rsidR="00C473C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дисципліни</w:t>
      </w: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24837" w:rsidRPr="00FA7D38" w:rsidRDefault="00024837" w:rsidP="00024837">
      <w:pPr>
        <w:numPr>
          <w:ilvl w:val="0"/>
          <w:numId w:val="5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показали фрагментарну обізнаність щодо змісту питань, які розглядали під час практичних занять;</w:t>
      </w:r>
    </w:p>
    <w:p w:rsidR="00024837" w:rsidRPr="00FA7D38" w:rsidRDefault="00024837" w:rsidP="00024837">
      <w:pPr>
        <w:numPr>
          <w:ilvl w:val="0"/>
          <w:numId w:val="5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обмежилися опосередкованим вивченням основної теоретичної літератури та виконанням практичних завдань;</w:t>
      </w:r>
    </w:p>
    <w:p w:rsidR="00024837" w:rsidRPr="00FA7D38" w:rsidRDefault="00024837" w:rsidP="00024837">
      <w:pPr>
        <w:numPr>
          <w:ilvl w:val="0"/>
          <w:numId w:val="5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 пасивними під час практичних занять, не виявляли належних навичок і бажання до самостійної роботи;</w:t>
      </w:r>
    </w:p>
    <w:p w:rsidR="00024837" w:rsidRPr="00FA7D38" w:rsidRDefault="00024837" w:rsidP="00024837">
      <w:pPr>
        <w:numPr>
          <w:ilvl w:val="0"/>
          <w:numId w:val="5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фрагментарно висвітлили питання підсумкової модуль-контрольної роботи.</w:t>
      </w:r>
    </w:p>
    <w:p w:rsidR="00024837" w:rsidRPr="00FA7D38" w:rsidRDefault="00024837" w:rsidP="0002483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4837" w:rsidRPr="00FA7D38" w:rsidRDefault="002C00EE" w:rsidP="00024837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35–49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балів</w:t>
      </w:r>
      <w:r w:rsidRPr="00FA7D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024837" w:rsidRPr="00FA7D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FХ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024837" w:rsidRPr="00FA7D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24837"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отримують студенти, які:</w:t>
      </w:r>
    </w:p>
    <w:p w:rsidR="00024837" w:rsidRPr="00FA7D38" w:rsidRDefault="00024837" w:rsidP="00024837">
      <w:pPr>
        <w:numPr>
          <w:ilvl w:val="0"/>
          <w:numId w:val="6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відвідали частину практичних занять;</w:t>
      </w:r>
    </w:p>
    <w:p w:rsidR="00024837" w:rsidRPr="00FA7D38" w:rsidRDefault="00024837" w:rsidP="00024837">
      <w:pPr>
        <w:numPr>
          <w:ilvl w:val="0"/>
          <w:numId w:val="6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 пасивними під час практичних занять, не виявляли належних навичок і бажання до самостійної роботи;</w:t>
      </w:r>
    </w:p>
    <w:p w:rsidR="00024837" w:rsidRPr="00FA7D38" w:rsidRDefault="00024837" w:rsidP="00024837">
      <w:pPr>
        <w:numPr>
          <w:ilvl w:val="0"/>
          <w:numId w:val="6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опрацювали рекомендованої літератури, не орієнтуються у аналізованих </w:t>
      </w:r>
      <w:proofErr w:type="spellStart"/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мовних</w:t>
      </w:r>
      <w:proofErr w:type="spellEnd"/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процесах і явищах;</w:t>
      </w:r>
    </w:p>
    <w:p w:rsidR="00024837" w:rsidRPr="00FA7D38" w:rsidRDefault="00024837" w:rsidP="00024837">
      <w:pPr>
        <w:numPr>
          <w:ilvl w:val="0"/>
          <w:numId w:val="6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нерегулярно виконували домашні завдання;</w:t>
      </w:r>
    </w:p>
    <w:p w:rsidR="00024837" w:rsidRPr="00FA7D38" w:rsidRDefault="00024837" w:rsidP="00024837">
      <w:pPr>
        <w:numPr>
          <w:ilvl w:val="0"/>
          <w:numId w:val="6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висвітлили </w:t>
      </w:r>
      <w:proofErr w:type="spellStart"/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питаннь</w:t>
      </w:r>
      <w:proofErr w:type="spellEnd"/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підсумкової модуль-контрольної роботи.</w:t>
      </w:r>
    </w:p>
    <w:p w:rsidR="00024837" w:rsidRPr="00FA7D38" w:rsidRDefault="00024837" w:rsidP="0002483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4837" w:rsidRPr="00FA7D38" w:rsidRDefault="00024837" w:rsidP="00024837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1–34</w:t>
      </w: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03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590349" w:rsidRPr="00FA7D3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</w:t>
      </w:r>
      <w:r w:rsidR="005903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) </w:t>
      </w: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отримують студенти, які:</w:t>
      </w:r>
    </w:p>
    <w:p w:rsidR="00024837" w:rsidRPr="00FA7D38" w:rsidRDefault="00024837" w:rsidP="00024837">
      <w:pPr>
        <w:numPr>
          <w:ilvl w:val="0"/>
          <w:numId w:val="7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відвідали частину практичних занять;</w:t>
      </w:r>
    </w:p>
    <w:p w:rsidR="00024837" w:rsidRPr="00FA7D38" w:rsidRDefault="00024837" w:rsidP="00024837">
      <w:pPr>
        <w:numPr>
          <w:ilvl w:val="0"/>
          <w:numId w:val="7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 пасивними під час практичних занять, не виявляли належних навичок і бажання до самостійної роботи;</w:t>
      </w:r>
    </w:p>
    <w:p w:rsidR="00024837" w:rsidRPr="00FA7D38" w:rsidRDefault="00024837" w:rsidP="00024837">
      <w:pPr>
        <w:numPr>
          <w:ilvl w:val="0"/>
          <w:numId w:val="7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 опрацювали рекомендованої літератури, не орієнтуються в аналізованих </w:t>
      </w:r>
      <w:proofErr w:type="spellStart"/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мовних</w:t>
      </w:r>
      <w:proofErr w:type="spellEnd"/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процесах і явищах;</w:t>
      </w:r>
    </w:p>
    <w:p w:rsidR="00024837" w:rsidRPr="00FA7D38" w:rsidRDefault="00024837" w:rsidP="00024837">
      <w:pPr>
        <w:numPr>
          <w:ilvl w:val="0"/>
          <w:numId w:val="7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виявляли бажання виконувати домашні завдання;</w:t>
      </w:r>
    </w:p>
    <w:p w:rsidR="00024837" w:rsidRDefault="00024837" w:rsidP="00024837">
      <w:pPr>
        <w:numPr>
          <w:ilvl w:val="0"/>
          <w:numId w:val="7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D3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висвітлили жодне з питань підсумкової модуль-контрольної роботи.</w:t>
      </w:r>
    </w:p>
    <w:p w:rsidR="00FC078B" w:rsidRDefault="00FC078B" w:rsidP="001B6E11">
      <w:pPr>
        <w:autoSpaceDE w:val="0"/>
        <w:autoSpaceDN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78B" w:rsidRPr="00EF4048" w:rsidRDefault="00FC078B" w:rsidP="00FC078B">
      <w:pPr>
        <w:pStyle w:val="a4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F4048">
        <w:rPr>
          <w:rFonts w:ascii="Times New Roman" w:hAnsi="Times New Roman"/>
          <w:b/>
          <w:color w:val="000000"/>
          <w:sz w:val="28"/>
          <w:szCs w:val="28"/>
        </w:rPr>
        <w:t>Шкала оцінювання: національна та ЄКТС</w:t>
      </w:r>
    </w:p>
    <w:tbl>
      <w:tblPr>
        <w:tblStyle w:val="aa"/>
        <w:tblW w:w="7965" w:type="dxa"/>
        <w:jc w:val="center"/>
        <w:tblInd w:w="0" w:type="dxa"/>
        <w:tblLook w:val="04A0" w:firstRow="1" w:lastRow="0" w:firstColumn="1" w:lastColumn="0" w:noHBand="0" w:noVBand="1"/>
      </w:tblPr>
      <w:tblGrid>
        <w:gridCol w:w="1332"/>
        <w:gridCol w:w="1899"/>
        <w:gridCol w:w="1054"/>
        <w:gridCol w:w="3680"/>
      </w:tblGrid>
      <w:tr w:rsidR="00FC078B" w:rsidRPr="00EF4048" w:rsidTr="00642DC6">
        <w:trPr>
          <w:jc w:val="center"/>
        </w:trPr>
        <w:tc>
          <w:tcPr>
            <w:tcW w:w="1332" w:type="dxa"/>
            <w:vMerge w:val="restart"/>
          </w:tcPr>
          <w:p w:rsidR="00FC078B" w:rsidRPr="00EF4048" w:rsidRDefault="00FC078B" w:rsidP="00FC078B">
            <w:pPr>
              <w:spacing w:after="0" w:line="240" w:lineRule="auto"/>
              <w:jc w:val="both"/>
              <w:rPr>
                <w:sz w:val="24"/>
              </w:rPr>
            </w:pPr>
            <w:r w:rsidRPr="00EF4048">
              <w:rPr>
                <w:sz w:val="24"/>
              </w:rPr>
              <w:t>100-бальна шкала</w:t>
            </w:r>
          </w:p>
        </w:tc>
        <w:tc>
          <w:tcPr>
            <w:tcW w:w="1899" w:type="dxa"/>
            <w:vMerge w:val="restart"/>
          </w:tcPr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sz w:val="24"/>
              </w:rPr>
              <w:t>Оцінка за національною шкалою</w:t>
            </w:r>
          </w:p>
        </w:tc>
        <w:tc>
          <w:tcPr>
            <w:tcW w:w="4734" w:type="dxa"/>
            <w:gridSpan w:val="2"/>
            <w:vAlign w:val="center"/>
          </w:tcPr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sz w:val="24"/>
              </w:rPr>
              <w:t>Оцінка за шкалою ЄКТС</w:t>
            </w:r>
          </w:p>
        </w:tc>
      </w:tr>
      <w:tr w:rsidR="00FC078B" w:rsidRPr="00EF4048" w:rsidTr="00642DC6">
        <w:trPr>
          <w:jc w:val="center"/>
        </w:trPr>
        <w:tc>
          <w:tcPr>
            <w:tcW w:w="1332" w:type="dxa"/>
            <w:vMerge/>
          </w:tcPr>
          <w:p w:rsidR="00FC078B" w:rsidRPr="00EF4048" w:rsidRDefault="00FC078B" w:rsidP="00FC078B">
            <w:pPr>
              <w:spacing w:after="0" w:line="240" w:lineRule="auto"/>
              <w:jc w:val="both"/>
              <w:rPr>
                <w:sz w:val="24"/>
              </w:rPr>
            </w:pPr>
          </w:p>
        </w:tc>
        <w:tc>
          <w:tcPr>
            <w:tcW w:w="1899" w:type="dxa"/>
            <w:vMerge/>
          </w:tcPr>
          <w:p w:rsidR="00FC078B" w:rsidRPr="00EF4048" w:rsidRDefault="00FC078B" w:rsidP="00FC078B">
            <w:pPr>
              <w:spacing w:after="0" w:line="240" w:lineRule="auto"/>
              <w:jc w:val="both"/>
              <w:rPr>
                <w:sz w:val="24"/>
              </w:rPr>
            </w:pPr>
          </w:p>
        </w:tc>
        <w:tc>
          <w:tcPr>
            <w:tcW w:w="1054" w:type="dxa"/>
            <w:vAlign w:val="center"/>
          </w:tcPr>
          <w:p w:rsidR="00FC078B" w:rsidRPr="00EF4048" w:rsidRDefault="00FC078B" w:rsidP="00FC078B">
            <w:pPr>
              <w:spacing w:after="0" w:line="240" w:lineRule="auto"/>
              <w:jc w:val="both"/>
              <w:rPr>
                <w:sz w:val="24"/>
              </w:rPr>
            </w:pPr>
            <w:r w:rsidRPr="00EF4048">
              <w:rPr>
                <w:sz w:val="24"/>
              </w:rPr>
              <w:t xml:space="preserve">Оцінка </w:t>
            </w:r>
          </w:p>
        </w:tc>
        <w:tc>
          <w:tcPr>
            <w:tcW w:w="3680" w:type="dxa"/>
          </w:tcPr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sz w:val="24"/>
              </w:rPr>
              <w:t>Пояснення за</w:t>
            </w:r>
          </w:p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sz w:val="24"/>
              </w:rPr>
              <w:t>розширеною шкалою</w:t>
            </w:r>
          </w:p>
        </w:tc>
      </w:tr>
      <w:tr w:rsidR="00FC078B" w:rsidRPr="00EF4048" w:rsidTr="00642DC6">
        <w:trPr>
          <w:jc w:val="center"/>
        </w:trPr>
        <w:tc>
          <w:tcPr>
            <w:tcW w:w="1332" w:type="dxa"/>
            <w:vAlign w:val="center"/>
          </w:tcPr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sz w:val="24"/>
              </w:rPr>
              <w:t>90-100</w:t>
            </w:r>
          </w:p>
        </w:tc>
        <w:tc>
          <w:tcPr>
            <w:tcW w:w="1899" w:type="dxa"/>
            <w:vAlign w:val="center"/>
          </w:tcPr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sz w:val="24"/>
              </w:rPr>
              <w:t>Відмінно</w:t>
            </w:r>
          </w:p>
        </w:tc>
        <w:tc>
          <w:tcPr>
            <w:tcW w:w="1054" w:type="dxa"/>
          </w:tcPr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sz w:val="24"/>
              </w:rPr>
              <w:t>A</w:t>
            </w:r>
          </w:p>
        </w:tc>
        <w:tc>
          <w:tcPr>
            <w:tcW w:w="3680" w:type="dxa"/>
          </w:tcPr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sz w:val="24"/>
              </w:rPr>
              <w:t>відмінно</w:t>
            </w:r>
          </w:p>
        </w:tc>
      </w:tr>
      <w:tr w:rsidR="00FC078B" w:rsidRPr="00EF4048" w:rsidTr="00642DC6">
        <w:trPr>
          <w:jc w:val="center"/>
        </w:trPr>
        <w:tc>
          <w:tcPr>
            <w:tcW w:w="1332" w:type="dxa"/>
            <w:vAlign w:val="center"/>
          </w:tcPr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sz w:val="24"/>
              </w:rPr>
              <w:t>80-89</w:t>
            </w:r>
          </w:p>
        </w:tc>
        <w:tc>
          <w:tcPr>
            <w:tcW w:w="1899" w:type="dxa"/>
            <w:vMerge w:val="restart"/>
            <w:vAlign w:val="center"/>
          </w:tcPr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sz w:val="24"/>
              </w:rPr>
              <w:t>Добре</w:t>
            </w:r>
          </w:p>
        </w:tc>
        <w:tc>
          <w:tcPr>
            <w:tcW w:w="1054" w:type="dxa"/>
          </w:tcPr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sz w:val="24"/>
              </w:rPr>
              <w:t>B</w:t>
            </w:r>
          </w:p>
        </w:tc>
        <w:tc>
          <w:tcPr>
            <w:tcW w:w="3680" w:type="dxa"/>
          </w:tcPr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sz w:val="24"/>
              </w:rPr>
              <w:t>дуже добре</w:t>
            </w:r>
          </w:p>
        </w:tc>
      </w:tr>
      <w:tr w:rsidR="00FC078B" w:rsidRPr="00EF4048" w:rsidTr="00642DC6">
        <w:trPr>
          <w:jc w:val="center"/>
        </w:trPr>
        <w:tc>
          <w:tcPr>
            <w:tcW w:w="1332" w:type="dxa"/>
            <w:vAlign w:val="center"/>
          </w:tcPr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sz w:val="24"/>
              </w:rPr>
              <w:t>70-79</w:t>
            </w:r>
          </w:p>
        </w:tc>
        <w:tc>
          <w:tcPr>
            <w:tcW w:w="1899" w:type="dxa"/>
            <w:vMerge/>
            <w:vAlign w:val="center"/>
          </w:tcPr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1054" w:type="dxa"/>
          </w:tcPr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sz w:val="24"/>
              </w:rPr>
              <w:t>C</w:t>
            </w:r>
          </w:p>
        </w:tc>
        <w:tc>
          <w:tcPr>
            <w:tcW w:w="3680" w:type="dxa"/>
          </w:tcPr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sz w:val="24"/>
              </w:rPr>
              <w:t>добре</w:t>
            </w:r>
          </w:p>
        </w:tc>
      </w:tr>
      <w:tr w:rsidR="00FC078B" w:rsidRPr="00EF4048" w:rsidTr="00642DC6">
        <w:trPr>
          <w:jc w:val="center"/>
        </w:trPr>
        <w:tc>
          <w:tcPr>
            <w:tcW w:w="1332" w:type="dxa"/>
            <w:vAlign w:val="center"/>
          </w:tcPr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sz w:val="24"/>
              </w:rPr>
              <w:t>60-69</w:t>
            </w:r>
          </w:p>
        </w:tc>
        <w:tc>
          <w:tcPr>
            <w:tcW w:w="1899" w:type="dxa"/>
            <w:vMerge w:val="restart"/>
            <w:vAlign w:val="center"/>
          </w:tcPr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sz w:val="24"/>
              </w:rPr>
              <w:t>Задовільно</w:t>
            </w:r>
          </w:p>
        </w:tc>
        <w:tc>
          <w:tcPr>
            <w:tcW w:w="1054" w:type="dxa"/>
          </w:tcPr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sz w:val="24"/>
              </w:rPr>
              <w:t>D</w:t>
            </w:r>
          </w:p>
        </w:tc>
        <w:tc>
          <w:tcPr>
            <w:tcW w:w="3680" w:type="dxa"/>
            <w:vAlign w:val="center"/>
          </w:tcPr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sz w:val="24"/>
              </w:rPr>
              <w:t>задовільно</w:t>
            </w:r>
          </w:p>
        </w:tc>
      </w:tr>
      <w:tr w:rsidR="00FC078B" w:rsidRPr="00EF4048" w:rsidTr="00642DC6">
        <w:trPr>
          <w:jc w:val="center"/>
        </w:trPr>
        <w:tc>
          <w:tcPr>
            <w:tcW w:w="1332" w:type="dxa"/>
            <w:vAlign w:val="center"/>
          </w:tcPr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sz w:val="24"/>
              </w:rPr>
              <w:t>50-59</w:t>
            </w:r>
          </w:p>
        </w:tc>
        <w:tc>
          <w:tcPr>
            <w:tcW w:w="1899" w:type="dxa"/>
            <w:vMerge/>
          </w:tcPr>
          <w:p w:rsidR="00FC078B" w:rsidRPr="00EF4048" w:rsidRDefault="00FC078B" w:rsidP="00FC078B">
            <w:pPr>
              <w:spacing w:after="0" w:line="240" w:lineRule="auto"/>
              <w:jc w:val="both"/>
              <w:rPr>
                <w:sz w:val="24"/>
              </w:rPr>
            </w:pPr>
          </w:p>
        </w:tc>
        <w:tc>
          <w:tcPr>
            <w:tcW w:w="1054" w:type="dxa"/>
          </w:tcPr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sz w:val="24"/>
              </w:rPr>
              <w:t>E</w:t>
            </w:r>
          </w:p>
        </w:tc>
        <w:tc>
          <w:tcPr>
            <w:tcW w:w="3680" w:type="dxa"/>
            <w:vAlign w:val="center"/>
          </w:tcPr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sz w:val="24"/>
              </w:rPr>
              <w:t>достатньо</w:t>
            </w:r>
          </w:p>
        </w:tc>
      </w:tr>
      <w:tr w:rsidR="00FC078B" w:rsidRPr="00EF4048" w:rsidTr="00642DC6">
        <w:trPr>
          <w:jc w:val="center"/>
        </w:trPr>
        <w:tc>
          <w:tcPr>
            <w:tcW w:w="1332" w:type="dxa"/>
            <w:vAlign w:val="center"/>
          </w:tcPr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sz w:val="24"/>
              </w:rPr>
              <w:t>35-49</w:t>
            </w:r>
          </w:p>
        </w:tc>
        <w:tc>
          <w:tcPr>
            <w:tcW w:w="1899" w:type="dxa"/>
            <w:vMerge w:val="restart"/>
            <w:vAlign w:val="center"/>
          </w:tcPr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sz w:val="24"/>
              </w:rPr>
              <w:t>Незадовільно</w:t>
            </w:r>
          </w:p>
        </w:tc>
        <w:tc>
          <w:tcPr>
            <w:tcW w:w="1054" w:type="dxa"/>
          </w:tcPr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sz w:val="24"/>
              </w:rPr>
              <w:t>FX</w:t>
            </w:r>
          </w:p>
        </w:tc>
        <w:tc>
          <w:tcPr>
            <w:tcW w:w="3680" w:type="dxa"/>
            <w:vAlign w:val="center"/>
          </w:tcPr>
          <w:p w:rsidR="00FC078B" w:rsidRPr="00EF4048" w:rsidRDefault="00FC078B" w:rsidP="00FC078B">
            <w:pPr>
              <w:shd w:val="clear" w:color="auto" w:fill="FFFFFF"/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bCs/>
                <w:sz w:val="24"/>
              </w:rPr>
              <w:t>незадовільно з можливістю повторного складання</w:t>
            </w:r>
          </w:p>
        </w:tc>
      </w:tr>
      <w:tr w:rsidR="00FC078B" w:rsidRPr="00EF4048" w:rsidTr="00642DC6">
        <w:trPr>
          <w:jc w:val="center"/>
        </w:trPr>
        <w:tc>
          <w:tcPr>
            <w:tcW w:w="1332" w:type="dxa"/>
            <w:vAlign w:val="center"/>
          </w:tcPr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sz w:val="24"/>
              </w:rPr>
              <w:t>1-34</w:t>
            </w:r>
          </w:p>
        </w:tc>
        <w:tc>
          <w:tcPr>
            <w:tcW w:w="1899" w:type="dxa"/>
            <w:vMerge/>
          </w:tcPr>
          <w:p w:rsidR="00FC078B" w:rsidRPr="00EF4048" w:rsidRDefault="00FC078B" w:rsidP="00FC078B">
            <w:pPr>
              <w:spacing w:after="0" w:line="240" w:lineRule="auto"/>
              <w:jc w:val="both"/>
              <w:rPr>
                <w:sz w:val="24"/>
              </w:rPr>
            </w:pPr>
          </w:p>
        </w:tc>
        <w:tc>
          <w:tcPr>
            <w:tcW w:w="1054" w:type="dxa"/>
          </w:tcPr>
          <w:p w:rsidR="00FC078B" w:rsidRPr="00EF4048" w:rsidRDefault="00FC078B" w:rsidP="00FC078B">
            <w:pPr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sz w:val="24"/>
              </w:rPr>
              <w:t>F</w:t>
            </w:r>
          </w:p>
        </w:tc>
        <w:tc>
          <w:tcPr>
            <w:tcW w:w="3680" w:type="dxa"/>
            <w:vAlign w:val="center"/>
          </w:tcPr>
          <w:p w:rsidR="00FC078B" w:rsidRPr="00EF4048" w:rsidRDefault="00FC078B" w:rsidP="00FC078B">
            <w:pPr>
              <w:shd w:val="clear" w:color="auto" w:fill="FFFFFF"/>
              <w:spacing w:after="0" w:line="240" w:lineRule="auto"/>
              <w:jc w:val="center"/>
              <w:rPr>
                <w:sz w:val="24"/>
              </w:rPr>
            </w:pPr>
            <w:r w:rsidRPr="00EF4048">
              <w:rPr>
                <w:bCs/>
                <w:sz w:val="24"/>
              </w:rPr>
              <w:t>незадовільно з обов’язковим самостійним повторним опрацюванням освітнього компонента до перескладання</w:t>
            </w:r>
          </w:p>
        </w:tc>
      </w:tr>
    </w:tbl>
    <w:p w:rsidR="00A06A45" w:rsidRDefault="00A06A45" w:rsidP="00FC0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C078B" w:rsidRDefault="00FC078B" w:rsidP="00FC0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078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Перелік питань для самоконтролю </w:t>
      </w:r>
    </w:p>
    <w:p w:rsidR="00FC078B" w:rsidRPr="00FC078B" w:rsidRDefault="00FC078B" w:rsidP="00FC0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78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навчальних досягнень студентів</w:t>
      </w:r>
    </w:p>
    <w:p w:rsidR="00642DC6" w:rsidRPr="00642DC6" w:rsidRDefault="00642DC6" w:rsidP="00642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назви на позначення України, української мови в історичному аспекті.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Визначте основні періоди в історії української літературної мови. Обґрунтуйте критерії періодизації. </w:t>
      </w:r>
    </w:p>
    <w:p w:rsidR="008E5F9F" w:rsidRPr="00642DC6" w:rsidRDefault="008E5F9F" w:rsidP="008E5F9F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Визначте зв’язок курсу історії української літературної мови з іншими науковими дисциплінами. </w:t>
      </w:r>
    </w:p>
    <w:p w:rsidR="008E5F9F" w:rsidRPr="00642DC6" w:rsidRDefault="008E5F9F" w:rsidP="008E5F9F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погляди науковців щодо походження літературної мови в Київській Русі. </w:t>
      </w:r>
    </w:p>
    <w:p w:rsidR="008E5F9F" w:rsidRPr="00E37D42" w:rsidRDefault="008E5F9F" w:rsidP="00E37D42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церковнослов’янську мову як другий тип літературної мови в Україні (Х – ХVII ст.). та пам’ятки культури цією мовою. </w:t>
      </w:r>
    </w:p>
    <w:p w:rsidR="00E37D42" w:rsidRPr="00642DC6" w:rsidRDefault="00E37D42" w:rsidP="00E37D42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літературну руську мову в Литовській державі XV – XVI ст. </w:t>
      </w:r>
    </w:p>
    <w:p w:rsidR="008E5F9F" w:rsidRPr="008E5F9F" w:rsidRDefault="00642DC6" w:rsidP="008E5F9F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Розкрийте роль шкіл вищого типу, книгодрукування та Магдебурзького права в історії української культури і української літературної мови. </w:t>
      </w:r>
    </w:p>
    <w:p w:rsidR="008E5F9F" w:rsidRPr="00642DC6" w:rsidRDefault="008E5F9F" w:rsidP="008E5F9F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>Проаналізуйте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Pr="00642DC6">
        <w:rPr>
          <w:rFonts w:ascii="Times New Roman" w:hAnsi="Times New Roman" w:cs="Times New Roman"/>
          <w:color w:val="000000"/>
          <w:sz w:val="28"/>
          <w:szCs w:val="28"/>
        </w:rPr>
        <w:t>собли</w:t>
      </w:r>
      <w:r>
        <w:rPr>
          <w:rFonts w:ascii="Times New Roman" w:hAnsi="Times New Roman" w:cs="Times New Roman"/>
          <w:color w:val="000000"/>
          <w:sz w:val="28"/>
          <w:szCs w:val="28"/>
        </w:rPr>
        <w:t>вості мови поетичного стилю XVI</w:t>
      </w:r>
      <w:r w:rsidRPr="00642DC6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>XVII ст</w:t>
      </w: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E5F9F" w:rsidRPr="00642DC6" w:rsidRDefault="008E5F9F" w:rsidP="008E5F9F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Обґрунтуйте роль перших друкованих в Україні словників (XVI – XVII ст. </w:t>
      </w:r>
    </w:p>
    <w:p w:rsidR="008E5F9F" w:rsidRPr="00642DC6" w:rsidRDefault="008E5F9F" w:rsidP="008E5F9F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Розкрийте своєрідність мови творів І. Вишенського, перші спроби стильового розмежування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мовних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 засобів. </w:t>
      </w:r>
    </w:p>
    <w:p w:rsidR="008E5F9F" w:rsidRPr="00642DC6" w:rsidRDefault="008E5F9F" w:rsidP="008E5F9F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Розкрийте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народнорозмовні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 джерела українських інтермедій. Проаналізуйте перші публікації ук</w:t>
      </w:r>
      <w:r>
        <w:rPr>
          <w:rFonts w:ascii="Times New Roman" w:hAnsi="Times New Roman" w:cs="Times New Roman"/>
          <w:color w:val="000000"/>
          <w:sz w:val="28"/>
          <w:szCs w:val="28"/>
        </w:rPr>
        <w:t>раїнських народних пісень (XVII–</w:t>
      </w:r>
      <w:r w:rsidRPr="00642DC6">
        <w:rPr>
          <w:rFonts w:ascii="Times New Roman" w:hAnsi="Times New Roman" w:cs="Times New Roman"/>
          <w:color w:val="000000"/>
          <w:sz w:val="28"/>
          <w:szCs w:val="28"/>
        </w:rPr>
        <w:t>XVI</w:t>
      </w:r>
      <w:r>
        <w:rPr>
          <w:rFonts w:ascii="Times New Roman" w:hAnsi="Times New Roman" w:cs="Times New Roman"/>
          <w:color w:val="000000"/>
          <w:sz w:val="28"/>
          <w:szCs w:val="28"/>
        </w:rPr>
        <w:t>II </w:t>
      </w: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ст.). </w:t>
      </w:r>
    </w:p>
    <w:p w:rsidR="008E5F9F" w:rsidRPr="00642DC6" w:rsidRDefault="008E5F9F" w:rsidP="008E5F9F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Розкрийте роль бароко в історії формування української літературної мови (початок XVII – XVIII – XIX ст.). </w:t>
      </w:r>
    </w:p>
    <w:p w:rsidR="008E5F9F" w:rsidRPr="00642DC6" w:rsidRDefault="008E5F9F" w:rsidP="008E5F9F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Розкрийте традиційні та новаторські риси мови козацьких літописів. </w:t>
      </w:r>
    </w:p>
    <w:p w:rsidR="008E5F9F" w:rsidRPr="00E37D42" w:rsidRDefault="00E37D42" w:rsidP="00E37D42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Проаналізуйте ділову і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народнорозмовну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 мову періоду визвольної війни і після приєднання України до Росії.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Визначте діалектну базу нової української літературної мови, обґрунтуйте цю діалектну базу. </w:t>
      </w:r>
    </w:p>
    <w:p w:rsidR="008E5F9F" w:rsidRPr="00642DC6" w:rsidRDefault="008E5F9F" w:rsidP="008E5F9F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Дайте оцінку ролі граматики української мови О. Павловського в історії української літературної мови. </w:t>
      </w:r>
    </w:p>
    <w:p w:rsidR="008E5F9F" w:rsidRPr="00642DC6" w:rsidRDefault="008E5F9F" w:rsidP="008E5F9F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Дайте оцінку ролі послідовників І. П. Котляревського в історії української літературної мови. </w:t>
      </w:r>
    </w:p>
    <w:p w:rsidR="00E37D42" w:rsidRPr="00642DC6" w:rsidRDefault="00E37D42" w:rsidP="00E37D42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Розкрийте роль І. П. Котляревського як зачинателя нової української літературної мови. </w:t>
      </w:r>
    </w:p>
    <w:p w:rsidR="008E5F9F" w:rsidRDefault="008E5F9F" w:rsidP="008E5F9F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Обґрунтуйте, чому Т. Шевченко – основоположник нової української літературної мови. </w:t>
      </w:r>
    </w:p>
    <w:p w:rsidR="008E5F9F" w:rsidRPr="00642DC6" w:rsidRDefault="008E5F9F" w:rsidP="008E5F9F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Розкрийте роль Т. Шевченка у створенні фонетичних, лексичних і граматичних норм української літературної мови. </w:t>
      </w:r>
    </w:p>
    <w:p w:rsidR="008E5F9F" w:rsidRPr="00642DC6" w:rsidRDefault="008E5F9F" w:rsidP="008E5F9F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Розкрийте роль Т. Г. </w:t>
      </w: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Шевченка в історії української літературної мови. Визначте основні риси мови творів Т. Г. Шевченка. </w:t>
      </w:r>
    </w:p>
    <w:p w:rsidR="008E5F9F" w:rsidRPr="00642DC6" w:rsidRDefault="008E5F9F" w:rsidP="008E5F9F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>Дайте оцінку “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Вѣдомость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 о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русском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языце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” І. Могильницького і її резонансу у культурному житті Західної України. </w:t>
      </w:r>
    </w:p>
    <w:p w:rsidR="008E5F9F" w:rsidRPr="00642DC6" w:rsidRDefault="008E5F9F" w:rsidP="008E5F9F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Обґрунтуйте роль українських словників 1 пол. ХІХ ст.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Дайте оцінку спробам латинізації українського письма в ХІХ–ХХІ ст.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лексичні унормування української літературної мови у 20-90-х рр. ХХ ст.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сучасні проблеми українського правопису.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Розкрийте роль етимологічного правопису в історії розвитку української правописної системи.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>Проаналізуйте науковий стиль української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мови у 2 пол. ХІХ –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 ХХ </w:t>
      </w: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ст.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Визначте діалектну базу старої і нової української літературної мови.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формування російсько-українського словника в Україні (від М. Левченка...).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>Охарактеризуйте граматики української мо</w:t>
      </w:r>
      <w:r>
        <w:rPr>
          <w:rFonts w:ascii="Times New Roman" w:hAnsi="Times New Roman" w:cs="Times New Roman"/>
          <w:color w:val="000000"/>
          <w:sz w:val="28"/>
          <w:szCs w:val="28"/>
        </w:rPr>
        <w:t>ви в 2 пол. ХІХ – на початку ХХ </w:t>
      </w: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ст.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територіальні діалекти і фольклор як джерела сучасної української літературної мови.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мовні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 проблеми на Західній Україні в 2 пол. ХІХ–ХХ ст.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Охарактеризуйте культуру мовлення сучасного суспільства.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мовні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 дискусії щодо шляхів і джерел розвитку української літературної мови у 2 пол. ХІХ –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поч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. ХХ ст.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Дайте оцінку діяльності сучасних письменників у розвитку української </w:t>
      </w:r>
      <w:r w:rsidR="006A5C5B">
        <w:rPr>
          <w:rFonts w:ascii="Times New Roman" w:hAnsi="Times New Roman" w:cs="Times New Roman"/>
          <w:color w:val="000000"/>
          <w:sz w:val="28"/>
          <w:szCs w:val="28"/>
        </w:rPr>
        <w:t>літературної мови.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Дайте оцінку ролі І. Франка, Лесі Українки, М. Коцюбинського, В. Стефаника, О. Кобилянської та ін. у розвитку стилів літературної мови у 2 пол. ХІХ –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поч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. ХХ ст.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закони про українську мову (причини появи, зміст) та статус української мови в Конституції України.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Розкрийте значення „Лексикона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словенороського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”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Памви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Беринди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 в історії </w:t>
      </w:r>
      <w:r w:rsidRPr="00642DC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української та світової лексикографії.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проект нової редакції українського правопису (1999).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Дайте оцінку мовотворчості Григорія Сковороди.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Охарактеризуйте етапи формування українсько-російського словника в Україні (від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І.Войцеховича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...).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мовні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 проблеми в Східній Україні у 2 пол. ХІХ –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поч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. ХХ ст.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Розкрийте особливості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народнорозмовної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 мови кінця ХХ –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поч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. ХХІ ст.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Обґрунтуйте наявність східно- і західноукраїнської мовно-літературних практик в 2 пол. ХІХ –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поч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. ХХ ст.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Дайте оцінку статусу і стану української літературної мови в незалежній Україні.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Обґрунтуйте значення фонетичного правопису української мови (від Івана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Ужевича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...).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взаємовплив територіальних діалектів і літературної мови на різних етапах їх розвитку.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взаємозалежність української культури і літературної мови.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Визначте походження і джерела розвитку нової української літературної мови.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зміни в структурі функціональних стилів української літературної мови на сучасному етапі.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Розкрийте роль перекладів у розвитку і збагаченні української літературної мови в ХІХ – ХХ ст.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Охарактеризуйте правописні системи української мови 2 пол. ХІХ ст. на західноукраїнських землях.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функціонування української літературної мови на Буковині в 20-40 рр. ХХ ст.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Розкрийте роль демократичної преси 2 пол. ХХ ст. у розвитку загальнонаціональної літературної мови.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Визначте основні джерела збагачення словника української мови у ХХ ст.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перші писані пам’ятки з виразними українськими рисами (грамоти XIV – XV ст.), їх вивчення і видання.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Дайте оцінку українській лексикографії 2 пол. ХІХ –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поч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. ХХ ст.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Розкрийте проблему державної та офіційної мови в Україні. Двомовність у сучасній Україні.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Розкрийте значення „гражданського письма”, його поширення і долю в Україні..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Дайте оцінку контактам української мови з іншими слов’янськими і неслов’янськими мовами на різних етапах розвитку.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Розкрити суть проблеми державної та офіційної мови в Україні.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Дати оцінку перекладам церковних книг простою мовою в історії української культури і літературної мови.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історію становлення стилів української літературної мови (ХІХ – ХХ ст.).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Дайте оцінку першим в Україні граматикам (XIV – XVII ст.).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Охарактеризуйте освіту і науку в ХІХ ст. на східноукраїнських землях.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тенденції розвитку української мови на сучасному етапі.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Охарактеризуйте мову творів Київської Русі як початки стилів української літературної мови.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Дайте оцінку чотирьом виданням Українського правопису (1946 – 1995). Визначте проблеми і перспективи.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культуру мовлення на сучасному етапі в Україні.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Розкрийте роль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мовного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 бароко в староукраїнській літературі XVII ст.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Визначте традиції і новаторство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мовної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 практики І. Котляревського і Т. Шевченка (зіставний огляд).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зміни в структурі функціональних стилів української літературної мови на сучасному етапі.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Розкрийте роль К.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Зиновіїва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, І.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Некрашевича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, Г. Сковороди як передвісників нової української літературної мови.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Обґрунтуйте значення „Русалки Дністрової” для розвитку української літературної мови.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основні граматичні праці ХХ ст.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Розкрийте значення фольклору як одного з найважливіших джерел у розвитку літературної мови.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Обґрунтуйте причини нерівномірності розвитку й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невиробленості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 норм української літературної мови у 2 пол. ХХ – початку ХХ ст.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мову пам’яток Київської Русі.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Визначте традиції і новаторство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мовної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 практики Т. Г. Шевченка.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Дайте оцінку русофільству й українофільству в історії української літературної мови середини – 2 пол. ХІХ ст.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стан і статус української мови на сучасному етапі (проблеми української мови сьогодні; шляхи розв’язання цих проблем).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„українізацію” в історії української мови. Визначте проблеми функціонування й унормування мови у 20-30-х рр. в Україні.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Дайте оцінку граматичному опрацюванню української мови в 2 пол. ХІХ – на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поч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. ХХ ст.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функціонування української літературної мови 1 пол. ХІХ ст. на східноукраїнських землях.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Проаналізуйте перші граматики в Україні (XVI – XVII ст.). </w:t>
      </w:r>
    </w:p>
    <w:p w:rsidR="00642DC6" w:rsidRPr="00642DC6" w:rsidRDefault="00642DC6" w:rsidP="00642DC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Охарактеризуйте правописні системи 2 пол. ХІХ – </w:t>
      </w:r>
      <w:proofErr w:type="spellStart"/>
      <w:r w:rsidRPr="00642DC6">
        <w:rPr>
          <w:rFonts w:ascii="Times New Roman" w:hAnsi="Times New Roman" w:cs="Times New Roman"/>
          <w:color w:val="000000"/>
          <w:sz w:val="28"/>
          <w:szCs w:val="28"/>
        </w:rPr>
        <w:t>поч</w:t>
      </w:r>
      <w:proofErr w:type="spellEnd"/>
      <w:r w:rsidRPr="00642DC6">
        <w:rPr>
          <w:rFonts w:ascii="Times New Roman" w:hAnsi="Times New Roman" w:cs="Times New Roman"/>
          <w:color w:val="000000"/>
          <w:sz w:val="28"/>
          <w:szCs w:val="28"/>
        </w:rPr>
        <w:t xml:space="preserve">. ХХ ст. на західноукраїнських землях. </w:t>
      </w:r>
    </w:p>
    <w:p w:rsidR="00FC078B" w:rsidRDefault="00FC078B" w:rsidP="00642DC6">
      <w:pPr>
        <w:widowControl w:val="0"/>
        <w:autoSpaceDE w:val="0"/>
        <w:autoSpaceDN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78B" w:rsidRDefault="00FC078B" w:rsidP="001B6E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06A45" w:rsidRDefault="00A06A45" w:rsidP="001B6E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06A45" w:rsidRDefault="00A06A45" w:rsidP="001B6E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06A45" w:rsidRDefault="00A06A45" w:rsidP="001B6E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37D42" w:rsidRDefault="00E37D42" w:rsidP="00E37D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37D4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Перелік питань для підсумкового контролю</w:t>
      </w:r>
    </w:p>
    <w:p w:rsidR="00E37D42" w:rsidRDefault="00E37D42" w:rsidP="00E37D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37D4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навчальних досягнень студентів</w:t>
      </w:r>
      <w:r w:rsidRPr="00E37D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37D42" w:rsidRPr="00E37D42" w:rsidRDefault="00E37D42" w:rsidP="00E37D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B6E11" w:rsidRPr="00C53739" w:rsidRDefault="001B6E11" w:rsidP="00E37D42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Походження української мови. Назва </w:t>
      </w:r>
      <w:r>
        <w:rPr>
          <w:rFonts w:ascii="Times New Roman" w:hAnsi="Times New Roman" w:cs="Times New Roman"/>
          <w:color w:val="000000"/>
          <w:sz w:val="28"/>
          <w:szCs w:val="28"/>
        </w:rPr>
        <w:t>«Україна»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>український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Походження і джерела розвитку нової української літературної мови. Роль </w:t>
      </w:r>
      <w:proofErr w:type="spellStart"/>
      <w:r w:rsidRPr="00C53739">
        <w:rPr>
          <w:rFonts w:ascii="Times New Roman" w:hAnsi="Times New Roman" w:cs="Times New Roman"/>
          <w:color w:val="000000"/>
          <w:sz w:val="28"/>
          <w:szCs w:val="28"/>
        </w:rPr>
        <w:t>середньонаддніпрянських</w:t>
      </w:r>
      <w:proofErr w:type="spellEnd"/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 та інших діалектів.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Мова творів Київської Русі як початки стилів книжної літературної мови. Писемність у Київській Русі.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Церковнослов’янська мова як другий тип літературної мови в Україні (X–VII ст.). Пам’ятки культури цією мовою.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Руська мова у Великому князівстві Литовському.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Проста мова і переклади церковних книг в історії української культури. Другий південнослов’янський вплив.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Перші писані пам’ятки з виразними українськими рисами (грамоти XIV–XV ст.), їх видання.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Полемічна література і її вплив на формування української літературної мови. Конфесійні й полемічні твори. Початки стильової диференціації у літературній мові.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Поява шкіл вищого типу, книгодрукування. Маґдебурзьке право. Роль цих явищ в історії української культури.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Перші друковані в Україні словники (XVI–XVII ст.).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Перші друковані в Україні граматики (XVI–XVII ст.).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Теорія трьох стилів і українська література та літературна мова.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>Гражданське письмо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, його поширення в Україні.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Роль інтермедій в історії української літературної мови. Перші публікації українських народних пісень (XVII–XVIII ст.).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>Особливості мови пое</w:t>
      </w:r>
      <w:r>
        <w:rPr>
          <w:rFonts w:ascii="Times New Roman" w:hAnsi="Times New Roman" w:cs="Times New Roman"/>
          <w:color w:val="000000"/>
          <w:sz w:val="28"/>
          <w:szCs w:val="28"/>
        </w:rPr>
        <w:t>тичного стилю XVI–XVIIІ ст. (А. 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Римша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Г. Смотрицький, К. 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Сакович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П. </w:t>
      </w:r>
      <w:proofErr w:type="spellStart"/>
      <w:r w:rsidRPr="00C53739">
        <w:rPr>
          <w:rFonts w:ascii="Times New Roman" w:hAnsi="Times New Roman" w:cs="Times New Roman"/>
          <w:color w:val="000000"/>
          <w:sz w:val="28"/>
          <w:szCs w:val="28"/>
        </w:rPr>
        <w:t>Беринда</w:t>
      </w:r>
      <w:proofErr w:type="spellEnd"/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 та ін.).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>Козацькі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 літописи, особливості їх мови. Традиції і новаторство.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Ділова і </w:t>
      </w:r>
      <w:proofErr w:type="spellStart"/>
      <w:r w:rsidRPr="00C53739">
        <w:rPr>
          <w:rFonts w:ascii="Times New Roman" w:hAnsi="Times New Roman" w:cs="Times New Roman"/>
          <w:color w:val="000000"/>
          <w:sz w:val="28"/>
          <w:szCs w:val="28"/>
        </w:rPr>
        <w:t>народнорозмовна</w:t>
      </w:r>
      <w:proofErr w:type="spellEnd"/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 мова періоду визвольної війни і після приєднання України до Росії.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К. Зиновіїв, І. 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Некрашевич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Г. 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Сковорода як передвісники нової української літературної мови.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>Бароко в історії формування української літературної мови (</w:t>
      </w:r>
      <w:proofErr w:type="spellStart"/>
      <w:r w:rsidRPr="00C53739">
        <w:rPr>
          <w:rFonts w:ascii="Times New Roman" w:hAnsi="Times New Roman" w:cs="Times New Roman"/>
          <w:color w:val="000000"/>
          <w:sz w:val="28"/>
          <w:szCs w:val="28"/>
        </w:rPr>
        <w:t>поч</w:t>
      </w:r>
      <w:proofErr w:type="spellEnd"/>
      <w:r w:rsidRPr="00C53739">
        <w:rPr>
          <w:rFonts w:ascii="Times New Roman" w:hAnsi="Times New Roman" w:cs="Times New Roman"/>
          <w:color w:val="000000"/>
          <w:sz w:val="28"/>
          <w:szCs w:val="28"/>
        </w:rPr>
        <w:t>. XVII</w:t>
      </w:r>
      <w:r>
        <w:rPr>
          <w:rFonts w:ascii="Times New Roman" w:hAnsi="Times New Roman" w:cs="Times New Roman"/>
          <w:color w:val="000000"/>
          <w:sz w:val="28"/>
          <w:szCs w:val="28"/>
        </w:rPr>
        <w:t>–XVIII–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XIX ст.).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Українська літературна мова І пол. ХІХ ст. на східноукраїнських землях.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Українська літературна мова І пол. ХІХ с. на західноукраїнських землях.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>Русалка Дністрова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 як явище революційне в історії української культури.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Граматики І пол. ХІХ ст., друковані й рукописні.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Словники І пол. ХІХ ст. і лексичні норми того часу.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C5373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91370C">
        <w:rPr>
          <w:rFonts w:ascii="Times New Roman" w:hAnsi="Times New Roman" w:cs="Times New Roman"/>
          <w:sz w:val="28"/>
          <w:szCs w:val="28"/>
        </w:rPr>
        <w:t>ҍ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>домость</w:t>
      </w:r>
      <w:proofErr w:type="spellEnd"/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 о </w:t>
      </w:r>
      <w:proofErr w:type="spellStart"/>
      <w:r w:rsidRPr="00C53739">
        <w:rPr>
          <w:rFonts w:ascii="Times New Roman" w:hAnsi="Times New Roman" w:cs="Times New Roman"/>
          <w:color w:val="000000"/>
          <w:sz w:val="28"/>
          <w:szCs w:val="28"/>
        </w:rPr>
        <w:t>русском</w:t>
      </w:r>
      <w:proofErr w:type="spellEnd"/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53739">
        <w:rPr>
          <w:rFonts w:ascii="Times New Roman" w:hAnsi="Times New Roman" w:cs="Times New Roman"/>
          <w:color w:val="000000"/>
          <w:sz w:val="28"/>
          <w:szCs w:val="28"/>
        </w:rPr>
        <w:t>языце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 І. 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Могильницького і її резонанс у культурному житті Західної України.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Взаємовплив територіальних діалектів і літературної мови на різних етапах їх розвитку.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>Традиц</w:t>
      </w:r>
      <w:r>
        <w:rPr>
          <w:rFonts w:ascii="Times New Roman" w:hAnsi="Times New Roman" w:cs="Times New Roman"/>
          <w:color w:val="000000"/>
          <w:sz w:val="28"/>
          <w:szCs w:val="28"/>
        </w:rPr>
        <w:t>ії і новаторство мови творів І. 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Котляревського як зачинателя нової української літературної мови.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Т. 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>Шевченко – основоположник нової української літературної мови. Основні риси мови творів Т.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Шевченка.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Фольклор як одне з найважливіших джерел розвитку літературної мови у різні періоди її функціонування. Публікації фольклору, наукове його вивчення.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Основні причини нерівномірності розвитку й </w:t>
      </w:r>
      <w:proofErr w:type="spellStart"/>
      <w:r w:rsidRPr="00C53739">
        <w:rPr>
          <w:rFonts w:ascii="Times New Roman" w:hAnsi="Times New Roman" w:cs="Times New Roman"/>
          <w:color w:val="000000"/>
          <w:sz w:val="28"/>
          <w:szCs w:val="28"/>
        </w:rPr>
        <w:t>невиробленості</w:t>
      </w:r>
      <w:proofErr w:type="spellEnd"/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 норм української літературної мови ІІ пол. ХІХ – </w:t>
      </w:r>
      <w:proofErr w:type="spellStart"/>
      <w:r w:rsidRPr="00C53739">
        <w:rPr>
          <w:rFonts w:ascii="Times New Roman" w:hAnsi="Times New Roman" w:cs="Times New Roman"/>
          <w:color w:val="000000"/>
          <w:sz w:val="28"/>
          <w:szCs w:val="28"/>
        </w:rPr>
        <w:t>поч</w:t>
      </w:r>
      <w:proofErr w:type="spellEnd"/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. ХХ ст.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Полеміка про джерела й шляхи розвитку літературної мови у ІІ пол. ХІХ – </w:t>
      </w:r>
      <w:proofErr w:type="spellStart"/>
      <w:r w:rsidRPr="00C53739">
        <w:rPr>
          <w:rFonts w:ascii="Times New Roman" w:hAnsi="Times New Roman" w:cs="Times New Roman"/>
          <w:color w:val="000000"/>
          <w:sz w:val="28"/>
          <w:szCs w:val="28"/>
        </w:rPr>
        <w:t>поч</w:t>
      </w:r>
      <w:proofErr w:type="spellEnd"/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. ХХ ст.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>Русофільство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 і народний напрямок в історії української літературної мови, їхні особливість на різних землях України в ІІ пол. ХІХ – ХХ ст.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Преса ІІ пол. ХІХ ст. та її роль у формування української літературної мови.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Освіта, наука й методика в ХІХ ст., залежність української літературної мови від їх стану на східних і західних (Галичина, Буковина, Закарпаття) землях України.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>Роль І.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>Франка, Лесі У</w:t>
      </w:r>
      <w:r>
        <w:rPr>
          <w:rFonts w:ascii="Times New Roman" w:hAnsi="Times New Roman" w:cs="Times New Roman"/>
          <w:color w:val="000000"/>
          <w:sz w:val="28"/>
          <w:szCs w:val="28"/>
        </w:rPr>
        <w:t>країнки, М. Коцюбинського, П. Грабовського, Ю. </w:t>
      </w:r>
      <w:proofErr w:type="spellStart"/>
      <w:r w:rsidRPr="00C53739">
        <w:rPr>
          <w:rFonts w:ascii="Times New Roman" w:hAnsi="Times New Roman" w:cs="Times New Roman"/>
          <w:color w:val="000000"/>
          <w:sz w:val="28"/>
          <w:szCs w:val="28"/>
        </w:rPr>
        <w:t>Федьковича</w:t>
      </w:r>
      <w:proofErr w:type="spellEnd"/>
      <w:r w:rsidRPr="00C53739">
        <w:rPr>
          <w:rFonts w:ascii="Times New Roman" w:hAnsi="Times New Roman" w:cs="Times New Roman"/>
          <w:color w:val="000000"/>
          <w:sz w:val="28"/>
          <w:szCs w:val="28"/>
        </w:rPr>
        <w:t>, В.</w:t>
      </w:r>
      <w:r>
        <w:rPr>
          <w:rFonts w:ascii="Times New Roman" w:hAnsi="Times New Roman" w:cs="Times New Roman"/>
          <w:color w:val="000000"/>
          <w:sz w:val="28"/>
          <w:szCs w:val="28"/>
        </w:rPr>
        <w:t> Стефаника, О. 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Кобилянської та інших письменників ІІ пол. ХІХ – </w:t>
      </w:r>
      <w:proofErr w:type="spellStart"/>
      <w:r w:rsidRPr="00C53739">
        <w:rPr>
          <w:rFonts w:ascii="Times New Roman" w:hAnsi="Times New Roman" w:cs="Times New Roman"/>
          <w:color w:val="000000"/>
          <w:sz w:val="28"/>
          <w:szCs w:val="28"/>
        </w:rPr>
        <w:t>поч</w:t>
      </w:r>
      <w:proofErr w:type="spellEnd"/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. ХХ ст. у розвитку стилів і їх ресурсів у збагаченні словника літературної мови.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Теорія і практика перекладу в І пол. ХІХ ст., у ІІ пол. ХІХ – </w:t>
      </w:r>
      <w:proofErr w:type="spellStart"/>
      <w:r w:rsidRPr="00C53739">
        <w:rPr>
          <w:rFonts w:ascii="Times New Roman" w:hAnsi="Times New Roman" w:cs="Times New Roman"/>
          <w:color w:val="000000"/>
          <w:sz w:val="28"/>
          <w:szCs w:val="28"/>
        </w:rPr>
        <w:t>поч</w:t>
      </w:r>
      <w:proofErr w:type="spellEnd"/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. ХХ ст. Переклади в історії української літературної мови.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Науковий стиль у ІІ пол. ХІХ – </w:t>
      </w:r>
      <w:proofErr w:type="spellStart"/>
      <w:r w:rsidRPr="00C53739">
        <w:rPr>
          <w:rFonts w:ascii="Times New Roman" w:hAnsi="Times New Roman" w:cs="Times New Roman"/>
          <w:color w:val="000000"/>
          <w:sz w:val="28"/>
          <w:szCs w:val="28"/>
        </w:rPr>
        <w:t>поч</w:t>
      </w:r>
      <w:proofErr w:type="spellEnd"/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. ХХ ст. Граматичні праці цього часу на східних і західних землях.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Лексикографія ІІ пол. ХІХ – </w:t>
      </w:r>
      <w:proofErr w:type="spellStart"/>
      <w:r w:rsidRPr="00C53739">
        <w:rPr>
          <w:rFonts w:ascii="Times New Roman" w:hAnsi="Times New Roman" w:cs="Times New Roman"/>
          <w:color w:val="000000"/>
          <w:sz w:val="28"/>
          <w:szCs w:val="28"/>
        </w:rPr>
        <w:t>поч</w:t>
      </w:r>
      <w:proofErr w:type="spellEnd"/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. ХХ ст. Прогалини і здобутки.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Правописні системи ІІ пол. ХІХ – </w:t>
      </w:r>
      <w:proofErr w:type="spellStart"/>
      <w:r w:rsidRPr="00C53739">
        <w:rPr>
          <w:rFonts w:ascii="Times New Roman" w:hAnsi="Times New Roman" w:cs="Times New Roman"/>
          <w:color w:val="000000"/>
          <w:sz w:val="28"/>
          <w:szCs w:val="28"/>
        </w:rPr>
        <w:t>поч</w:t>
      </w:r>
      <w:proofErr w:type="spellEnd"/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. ХХ ст., їх застосування на східних і західних землях.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Загальна характеристика стану розвитку стилів української літературної мови у ІІ пол. ХІХ – </w:t>
      </w:r>
      <w:proofErr w:type="spellStart"/>
      <w:r w:rsidRPr="00C53739">
        <w:rPr>
          <w:rFonts w:ascii="Times New Roman" w:hAnsi="Times New Roman" w:cs="Times New Roman"/>
          <w:color w:val="000000"/>
          <w:sz w:val="28"/>
          <w:szCs w:val="28"/>
        </w:rPr>
        <w:t>поч</w:t>
      </w:r>
      <w:proofErr w:type="spellEnd"/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. ХХ ст.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>Просвіта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>Руська бесіда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, НТШ,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C53739">
        <w:rPr>
          <w:rFonts w:ascii="Times New Roman" w:hAnsi="Times New Roman" w:cs="Times New Roman"/>
          <w:color w:val="000000"/>
          <w:sz w:val="28"/>
          <w:szCs w:val="28"/>
        </w:rPr>
        <w:t>Общество</w:t>
      </w:r>
      <w:proofErr w:type="spellEnd"/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53739">
        <w:rPr>
          <w:rFonts w:ascii="Times New Roman" w:hAnsi="Times New Roman" w:cs="Times New Roman"/>
          <w:color w:val="000000"/>
          <w:sz w:val="28"/>
          <w:szCs w:val="28"/>
        </w:rPr>
        <w:t>им</w:t>
      </w:r>
      <w:proofErr w:type="spellEnd"/>
      <w:r w:rsidRPr="00C53739">
        <w:rPr>
          <w:rFonts w:ascii="Times New Roman" w:hAnsi="Times New Roman" w:cs="Times New Roman"/>
          <w:color w:val="000000"/>
          <w:sz w:val="28"/>
          <w:szCs w:val="28"/>
        </w:rPr>
        <w:t>. О. Духновича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 і проблеми української мови в ІІ пол. ХІХ – </w:t>
      </w:r>
      <w:proofErr w:type="spellStart"/>
      <w:r w:rsidRPr="00C53739">
        <w:rPr>
          <w:rFonts w:ascii="Times New Roman" w:hAnsi="Times New Roman" w:cs="Times New Roman"/>
          <w:color w:val="000000"/>
          <w:sz w:val="28"/>
          <w:szCs w:val="28"/>
        </w:rPr>
        <w:t>поч</w:t>
      </w:r>
      <w:proofErr w:type="spellEnd"/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. ХХ ст.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Основні джерела і тенденції розвитку української літературної мови у ІІ пол. ХІХ – </w:t>
      </w:r>
      <w:proofErr w:type="spellStart"/>
      <w:r w:rsidRPr="00C53739">
        <w:rPr>
          <w:rFonts w:ascii="Times New Roman" w:hAnsi="Times New Roman" w:cs="Times New Roman"/>
          <w:color w:val="000000"/>
          <w:sz w:val="28"/>
          <w:szCs w:val="28"/>
        </w:rPr>
        <w:t>поч</w:t>
      </w:r>
      <w:proofErr w:type="spellEnd"/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. ХХ ст. на східних і західних українських землях.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Історія фонетичного правопису української мови.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Спроби латинізації українського письма в ХІХ–ХХ ст.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Основні джерела збагачення словника української мови у ХХ ст. (20-30-і, 40-і, 50-60-і, 70-80-і, 90-і рр.)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Лексичні унормування української мови у радянський період.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Історичні етапи становлення правописних норм української літературної мови у 20-90-х роках ХХ ст.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11-томний Словник української мови. Проблема національного українського словника.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Літературна мова, територіальні діалекти і фольклор на сучасному етапі розвитку української мови.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53739">
        <w:rPr>
          <w:rFonts w:ascii="Times New Roman" w:hAnsi="Times New Roman" w:cs="Times New Roman"/>
          <w:color w:val="000000"/>
          <w:sz w:val="28"/>
          <w:szCs w:val="28"/>
        </w:rPr>
        <w:t>Мовне</w:t>
      </w:r>
      <w:proofErr w:type="spellEnd"/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 законодавство в Україні і його дотримання.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Культура мовлення на сучасному етапі в Україні.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Українська літературна мова за часів УНР.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«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>Коренізація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>українізація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 в історії української культури й мови. Вплив культу особи Сталіна, перекручень національної політики на розвиток української літературної мови.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Розвиток української літературної мови на Буковині у ІІ пол. ХІХ–ХХ ст.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Зміни в структурі функціональних стилів української літературної мови на сучасному етапі. Літературна мова і стандартизація.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Історія становлення стилів української літературної мови (ХІХ–ХХ ст.).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Сучасні письменники й українська літературна мова.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Видання пам’яток історії мови в Україні.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Історія видань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>Українського правопису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B6E11" w:rsidRPr="00C53739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Суржик як соціолінгвістичний феномен. </w:t>
      </w:r>
    </w:p>
    <w:p w:rsidR="001B6E11" w:rsidRDefault="001B6E11" w:rsidP="001B6E1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851" w:hanging="4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53739">
        <w:rPr>
          <w:rFonts w:ascii="Times New Roman" w:hAnsi="Times New Roman" w:cs="Times New Roman"/>
          <w:color w:val="000000"/>
          <w:sz w:val="28"/>
          <w:szCs w:val="28"/>
        </w:rPr>
        <w:t>Лінгвоцид</w:t>
      </w:r>
      <w:proofErr w:type="spellEnd"/>
      <w:r w:rsidRPr="00C53739">
        <w:rPr>
          <w:rFonts w:ascii="Times New Roman" w:hAnsi="Times New Roman" w:cs="Times New Roman"/>
          <w:color w:val="000000"/>
          <w:sz w:val="28"/>
          <w:szCs w:val="28"/>
        </w:rPr>
        <w:t xml:space="preserve"> української мови. </w:t>
      </w:r>
    </w:p>
    <w:p w:rsidR="00E37D42" w:rsidRPr="00E37D42" w:rsidRDefault="00E37D42" w:rsidP="00E37D42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37D42" w:rsidRPr="00E37D42" w:rsidRDefault="00E37D42" w:rsidP="00E37D42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37D42" w:rsidRPr="00E37D42" w:rsidRDefault="00E37D42" w:rsidP="00E37D4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7D42">
        <w:rPr>
          <w:rFonts w:ascii="Times New Roman" w:hAnsi="Times New Roman" w:cs="Times New Roman"/>
          <w:bCs/>
          <w:sz w:val="28"/>
          <w:szCs w:val="28"/>
        </w:rPr>
        <w:t xml:space="preserve">Відповідно до «Положення про взаємодію формальної та неформальної освіти, визнання результатів навчання (здобутих шляхом неформальної та / або </w:t>
      </w:r>
      <w:proofErr w:type="spellStart"/>
      <w:r w:rsidRPr="00E37D42">
        <w:rPr>
          <w:rFonts w:ascii="Times New Roman" w:hAnsi="Times New Roman" w:cs="Times New Roman"/>
          <w:bCs/>
          <w:sz w:val="28"/>
          <w:szCs w:val="28"/>
        </w:rPr>
        <w:t>інформальної</w:t>
      </w:r>
      <w:proofErr w:type="spellEnd"/>
      <w:r w:rsidRPr="00E37D42">
        <w:rPr>
          <w:rFonts w:ascii="Times New Roman" w:hAnsi="Times New Roman" w:cs="Times New Roman"/>
          <w:bCs/>
          <w:sz w:val="28"/>
          <w:szCs w:val="28"/>
        </w:rPr>
        <w:t xml:space="preserve"> освіти, у системі формальної освіти) ЧНУ» (https://drive.google.com/file/d/1O7Chn1UqlqjW_JjybxDr-syswxxHuGOn/view) у процесі вивчення дисципліни здобувачу освіти може бути зараховано до 25% балів, отриманих за результатами неформальної та / або </w:t>
      </w:r>
      <w:proofErr w:type="spellStart"/>
      <w:r w:rsidRPr="00E37D42">
        <w:rPr>
          <w:rFonts w:ascii="Times New Roman" w:hAnsi="Times New Roman" w:cs="Times New Roman"/>
          <w:bCs/>
          <w:sz w:val="28"/>
          <w:szCs w:val="28"/>
        </w:rPr>
        <w:t>інформальної</w:t>
      </w:r>
      <w:proofErr w:type="spellEnd"/>
      <w:r w:rsidRPr="00E37D42">
        <w:rPr>
          <w:rFonts w:ascii="Times New Roman" w:hAnsi="Times New Roman" w:cs="Times New Roman"/>
          <w:bCs/>
          <w:sz w:val="28"/>
          <w:szCs w:val="28"/>
        </w:rPr>
        <w:t xml:space="preserve"> освіти з проблем, що відповідають тематиці </w:t>
      </w:r>
      <w:r w:rsidR="00C473C3">
        <w:rPr>
          <w:rFonts w:ascii="Times New Roman" w:hAnsi="Times New Roman" w:cs="Times New Roman"/>
          <w:bCs/>
          <w:sz w:val="28"/>
          <w:szCs w:val="28"/>
        </w:rPr>
        <w:t xml:space="preserve">навчальної </w:t>
      </w:r>
      <w:r w:rsidR="00C473C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дисципліни</w:t>
      </w:r>
      <w:r w:rsidRPr="00E37D42">
        <w:rPr>
          <w:rFonts w:ascii="Times New Roman" w:hAnsi="Times New Roman" w:cs="Times New Roman"/>
          <w:bCs/>
          <w:sz w:val="28"/>
          <w:szCs w:val="28"/>
        </w:rPr>
        <w:t>.</w:t>
      </w:r>
    </w:p>
    <w:p w:rsidR="00E37D42" w:rsidRPr="00E37D42" w:rsidRDefault="00E37D42" w:rsidP="00E37D42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850F5" w:rsidRPr="00E37D42" w:rsidRDefault="007850F5" w:rsidP="007850F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E37D42">
        <w:rPr>
          <w:b/>
          <w:bCs/>
          <w:color w:val="000000"/>
          <w:kern w:val="24"/>
          <w:sz w:val="28"/>
          <w:szCs w:val="28"/>
        </w:rPr>
        <w:t>Рекомендована література</w:t>
      </w:r>
    </w:p>
    <w:p w:rsidR="00E37D42" w:rsidRDefault="00E37D42" w:rsidP="007850F5">
      <w:pPr>
        <w:pStyle w:val="a3"/>
        <w:spacing w:before="0" w:beforeAutospacing="0" w:after="0" w:afterAutospacing="0"/>
        <w:jc w:val="center"/>
        <w:rPr>
          <w:b/>
          <w:bCs/>
          <w:color w:val="000000"/>
          <w:spacing w:val="-6"/>
          <w:kern w:val="24"/>
          <w:sz w:val="28"/>
          <w:szCs w:val="28"/>
        </w:rPr>
      </w:pPr>
    </w:p>
    <w:p w:rsidR="007850F5" w:rsidRPr="00E37D42" w:rsidRDefault="007850F5" w:rsidP="007850F5">
      <w:pPr>
        <w:pStyle w:val="a3"/>
        <w:spacing w:before="0" w:beforeAutospacing="0" w:after="0" w:afterAutospacing="0"/>
        <w:jc w:val="center"/>
        <w:rPr>
          <w:b/>
          <w:bCs/>
          <w:color w:val="000000"/>
          <w:spacing w:val="-6"/>
          <w:kern w:val="24"/>
          <w:sz w:val="28"/>
          <w:szCs w:val="28"/>
        </w:rPr>
      </w:pPr>
      <w:r w:rsidRPr="00E37D42">
        <w:rPr>
          <w:b/>
          <w:bCs/>
          <w:color w:val="000000"/>
          <w:spacing w:val="-6"/>
          <w:kern w:val="24"/>
          <w:sz w:val="28"/>
          <w:szCs w:val="28"/>
        </w:rPr>
        <w:t>Основна</w:t>
      </w:r>
    </w:p>
    <w:p w:rsidR="00121EC9" w:rsidRPr="00E37D42" w:rsidRDefault="00121EC9" w:rsidP="007850F5">
      <w:pPr>
        <w:pStyle w:val="a3"/>
        <w:spacing w:before="0" w:beforeAutospacing="0" w:after="0" w:afterAutospacing="0"/>
        <w:jc w:val="center"/>
        <w:rPr>
          <w:b/>
          <w:bCs/>
          <w:color w:val="000000"/>
          <w:spacing w:val="-6"/>
          <w:kern w:val="24"/>
          <w:sz w:val="28"/>
          <w:szCs w:val="28"/>
        </w:rPr>
      </w:pPr>
    </w:p>
    <w:p w:rsidR="00121EC9" w:rsidRPr="00E37D42" w:rsidRDefault="00121EC9" w:rsidP="00121EC9">
      <w:pPr>
        <w:pStyle w:val="a4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7D42">
        <w:rPr>
          <w:rFonts w:ascii="Times New Roman" w:hAnsi="Times New Roman" w:cs="Times New Roman"/>
          <w:sz w:val="28"/>
          <w:szCs w:val="28"/>
        </w:rPr>
        <w:t>Голоюх</w:t>
      </w:r>
      <w:proofErr w:type="spellEnd"/>
      <w:r w:rsidRPr="00E37D42">
        <w:rPr>
          <w:rFonts w:ascii="Times New Roman" w:hAnsi="Times New Roman" w:cs="Times New Roman"/>
          <w:sz w:val="28"/>
          <w:szCs w:val="28"/>
        </w:rPr>
        <w:t xml:space="preserve"> Л. В. Історія української літературної мови : </w:t>
      </w:r>
      <w:proofErr w:type="spellStart"/>
      <w:r w:rsidRPr="00E37D42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E37D42">
        <w:rPr>
          <w:rFonts w:ascii="Times New Roman" w:hAnsi="Times New Roman" w:cs="Times New Roman"/>
          <w:sz w:val="28"/>
          <w:szCs w:val="28"/>
        </w:rPr>
        <w:t xml:space="preserve">. посібник. Луцьк : </w:t>
      </w:r>
      <w:proofErr w:type="spellStart"/>
      <w:r w:rsidRPr="00E37D42">
        <w:rPr>
          <w:rFonts w:ascii="Times New Roman" w:hAnsi="Times New Roman" w:cs="Times New Roman"/>
          <w:sz w:val="28"/>
          <w:szCs w:val="28"/>
        </w:rPr>
        <w:t>Надстир’я</w:t>
      </w:r>
      <w:proofErr w:type="spellEnd"/>
      <w:r w:rsidRPr="00E37D42">
        <w:rPr>
          <w:rFonts w:ascii="Times New Roman" w:hAnsi="Times New Roman" w:cs="Times New Roman"/>
          <w:sz w:val="28"/>
          <w:szCs w:val="28"/>
        </w:rPr>
        <w:t>, 2021. 140 с.</w:t>
      </w:r>
    </w:p>
    <w:p w:rsidR="00D47EA1" w:rsidRPr="00E37D42" w:rsidRDefault="00D47EA1" w:rsidP="00D47EA1">
      <w:pPr>
        <w:pStyle w:val="a4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7D42">
        <w:rPr>
          <w:rFonts w:ascii="Times New Roman" w:hAnsi="Times New Roman" w:cs="Times New Roman"/>
          <w:sz w:val="28"/>
          <w:szCs w:val="28"/>
        </w:rPr>
        <w:t>Найрулін</w:t>
      </w:r>
      <w:proofErr w:type="spellEnd"/>
      <w:r w:rsidRPr="00E37D42">
        <w:rPr>
          <w:rFonts w:ascii="Times New Roman" w:hAnsi="Times New Roman" w:cs="Times New Roman"/>
          <w:sz w:val="28"/>
          <w:szCs w:val="28"/>
        </w:rPr>
        <w:t xml:space="preserve"> А. О., Ніколаєнко І. О. Історія української літературної мови : матеріали до вивчення курсу. </w:t>
      </w:r>
      <w:proofErr w:type="spellStart"/>
      <w:r w:rsidRPr="00E37D42">
        <w:rPr>
          <w:rFonts w:ascii="Times New Roman" w:hAnsi="Times New Roman" w:cs="Times New Roman"/>
          <w:sz w:val="28"/>
          <w:szCs w:val="28"/>
        </w:rPr>
        <w:t>Старобільськ</w:t>
      </w:r>
      <w:proofErr w:type="spellEnd"/>
      <w:r w:rsidRPr="00E37D42">
        <w:rPr>
          <w:rFonts w:ascii="Times New Roman" w:hAnsi="Times New Roman" w:cs="Times New Roman"/>
          <w:sz w:val="28"/>
          <w:szCs w:val="28"/>
        </w:rPr>
        <w:t> : Вид-во ДЗ «ЛНУ імені Тараса Шевченка», 2021. 128 с.</w:t>
      </w:r>
    </w:p>
    <w:p w:rsidR="00121EC9" w:rsidRPr="00E37D42" w:rsidRDefault="00121EC9" w:rsidP="00121EC9">
      <w:pPr>
        <w:pStyle w:val="a4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D42">
        <w:rPr>
          <w:rFonts w:ascii="Times New Roman" w:hAnsi="Times New Roman" w:cs="Times New Roman"/>
          <w:sz w:val="28"/>
          <w:szCs w:val="28"/>
        </w:rPr>
        <w:t>Огієнко. І. Історія української літературної мови. Київ, 2019</w:t>
      </w:r>
      <w:r w:rsidR="00721580" w:rsidRPr="00E37D42">
        <w:rPr>
          <w:rFonts w:ascii="Times New Roman" w:hAnsi="Times New Roman" w:cs="Times New Roman"/>
          <w:sz w:val="28"/>
          <w:szCs w:val="28"/>
        </w:rPr>
        <w:t>. 32</w:t>
      </w:r>
      <w:r w:rsidRPr="00E37D42">
        <w:rPr>
          <w:rFonts w:ascii="Times New Roman" w:hAnsi="Times New Roman" w:cs="Times New Roman"/>
          <w:sz w:val="28"/>
          <w:szCs w:val="28"/>
        </w:rPr>
        <w:t>6 с.</w:t>
      </w:r>
    </w:p>
    <w:p w:rsidR="00D47EA1" w:rsidRPr="00E37D42" w:rsidRDefault="00D47EA1" w:rsidP="002E0EEA">
      <w:pPr>
        <w:pStyle w:val="a4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7D42">
        <w:rPr>
          <w:rFonts w:ascii="Times New Roman" w:hAnsi="Times New Roman" w:cs="Times New Roman"/>
          <w:sz w:val="28"/>
          <w:szCs w:val="28"/>
        </w:rPr>
        <w:t>Папіш</w:t>
      </w:r>
      <w:proofErr w:type="spellEnd"/>
      <w:r w:rsidRPr="00E37D42">
        <w:rPr>
          <w:rFonts w:ascii="Times New Roman" w:hAnsi="Times New Roman" w:cs="Times New Roman"/>
          <w:sz w:val="28"/>
          <w:szCs w:val="28"/>
        </w:rPr>
        <w:t xml:space="preserve"> В. А. Історія української літературної мови : навчально-методичний посібник для проведення практичних занять і тестового контролю. Ужгород, 2023. 60 с.</w:t>
      </w:r>
    </w:p>
    <w:p w:rsidR="001035F5" w:rsidRPr="00E37D42" w:rsidRDefault="001035F5" w:rsidP="001035F5">
      <w:pPr>
        <w:pStyle w:val="a7"/>
        <w:widowControl w:val="0"/>
        <w:numPr>
          <w:ilvl w:val="0"/>
          <w:numId w:val="14"/>
        </w:numPr>
        <w:spacing w:after="0"/>
        <w:jc w:val="both"/>
        <w:rPr>
          <w:spacing w:val="-4"/>
          <w:szCs w:val="28"/>
          <w:lang w:val="uk-UA"/>
        </w:rPr>
      </w:pPr>
      <w:proofErr w:type="spellStart"/>
      <w:r w:rsidRPr="00E37D42">
        <w:rPr>
          <w:szCs w:val="28"/>
          <w:lang w:val="uk-UA"/>
        </w:rPr>
        <w:t>Скаб</w:t>
      </w:r>
      <w:proofErr w:type="spellEnd"/>
      <w:r w:rsidRPr="00E37D42">
        <w:rPr>
          <w:szCs w:val="28"/>
          <w:lang w:val="uk-UA"/>
        </w:rPr>
        <w:t xml:space="preserve"> М. Церковнослов’янська мова української редакції: посібник. Чернівці, 2020. 644 с.</w:t>
      </w:r>
    </w:p>
    <w:p w:rsidR="00121EC9" w:rsidRPr="00E37D42" w:rsidRDefault="00121EC9" w:rsidP="00121EC9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</w:p>
    <w:p w:rsidR="007850F5" w:rsidRDefault="007850F5" w:rsidP="007850F5">
      <w:pPr>
        <w:pStyle w:val="a3"/>
        <w:spacing w:before="0" w:beforeAutospacing="0" w:after="0" w:afterAutospacing="0"/>
        <w:jc w:val="center"/>
        <w:rPr>
          <w:b/>
          <w:bCs/>
          <w:color w:val="000000"/>
          <w:spacing w:val="-6"/>
          <w:kern w:val="24"/>
          <w:sz w:val="28"/>
          <w:szCs w:val="28"/>
        </w:rPr>
      </w:pPr>
      <w:r w:rsidRPr="00E37D42">
        <w:rPr>
          <w:b/>
          <w:bCs/>
          <w:color w:val="000000"/>
          <w:spacing w:val="-6"/>
          <w:kern w:val="24"/>
          <w:sz w:val="28"/>
          <w:szCs w:val="28"/>
        </w:rPr>
        <w:t>До</w:t>
      </w:r>
      <w:r w:rsidR="00E37D42">
        <w:rPr>
          <w:b/>
          <w:bCs/>
          <w:color w:val="000000"/>
          <w:spacing w:val="-6"/>
          <w:kern w:val="24"/>
          <w:sz w:val="28"/>
          <w:szCs w:val="28"/>
        </w:rPr>
        <w:t>поміжн</w:t>
      </w:r>
      <w:r w:rsidRPr="00E37D42">
        <w:rPr>
          <w:b/>
          <w:bCs/>
          <w:color w:val="000000"/>
          <w:spacing w:val="-6"/>
          <w:kern w:val="24"/>
          <w:sz w:val="28"/>
          <w:szCs w:val="28"/>
        </w:rPr>
        <w:t>а</w:t>
      </w:r>
    </w:p>
    <w:p w:rsidR="00E37D42" w:rsidRPr="00E37D42" w:rsidRDefault="00E37D42" w:rsidP="007850F5">
      <w:pPr>
        <w:pStyle w:val="a3"/>
        <w:spacing w:before="0" w:beforeAutospacing="0" w:after="0" w:afterAutospacing="0"/>
        <w:jc w:val="center"/>
        <w:rPr>
          <w:color w:val="000000"/>
          <w:spacing w:val="-6"/>
          <w:kern w:val="24"/>
          <w:sz w:val="28"/>
          <w:szCs w:val="28"/>
        </w:rPr>
      </w:pPr>
    </w:p>
    <w:p w:rsidR="00E37D42" w:rsidRPr="00E37D42" w:rsidRDefault="00E37D42" w:rsidP="00E37D42">
      <w:pPr>
        <w:pStyle w:val="a4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7D42">
        <w:rPr>
          <w:rFonts w:ascii="Times New Roman" w:hAnsi="Times New Roman" w:cs="Times New Roman"/>
          <w:sz w:val="28"/>
          <w:szCs w:val="28"/>
        </w:rPr>
        <w:t>Барчук</w:t>
      </w:r>
      <w:proofErr w:type="spellEnd"/>
      <w:r w:rsidRPr="00E37D42">
        <w:rPr>
          <w:rFonts w:ascii="Times New Roman" w:hAnsi="Times New Roman" w:cs="Times New Roman"/>
          <w:sz w:val="28"/>
          <w:szCs w:val="28"/>
        </w:rPr>
        <w:t xml:space="preserve"> В. </w:t>
      </w:r>
      <w:r w:rsidRPr="00E37D42"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Літературні мови в історії українського народу: до проблеми об’єкта курсу «Історія української літературної мови». </w:t>
      </w:r>
      <w:r w:rsidRPr="00E37D4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Науковий вісник Ужгородського університету. </w:t>
      </w:r>
      <w:r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Серія: Філологія. На пошану Василя </w:t>
      </w:r>
      <w:proofErr w:type="spellStart"/>
      <w:r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>Німчука</w:t>
      </w:r>
      <w:proofErr w:type="spellEnd"/>
      <w:r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члена-кореспондента НАН України, доктора філологічних наук, професора (до 90-річчя з дня народження). Ужгород, 2023. </w:t>
      </w:r>
      <w:proofErr w:type="spellStart"/>
      <w:r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>Вип</w:t>
      </w:r>
      <w:proofErr w:type="spellEnd"/>
      <w:r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>. 2(50). С.13-20.</w:t>
      </w:r>
    </w:p>
    <w:p w:rsidR="00BA3017" w:rsidRPr="00E37D42" w:rsidRDefault="00BA3017" w:rsidP="002E0EEA">
      <w:pPr>
        <w:pStyle w:val="a4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7D42">
        <w:rPr>
          <w:rFonts w:ascii="Times New Roman" w:hAnsi="Times New Roman" w:cs="Times New Roman"/>
          <w:sz w:val="28"/>
          <w:szCs w:val="28"/>
        </w:rPr>
        <w:lastRenderedPageBreak/>
        <w:t>Беценко</w:t>
      </w:r>
      <w:proofErr w:type="spellEnd"/>
      <w:r w:rsidRPr="00E37D42">
        <w:rPr>
          <w:rFonts w:ascii="Times New Roman" w:hAnsi="Times New Roman" w:cs="Times New Roman"/>
          <w:sz w:val="28"/>
          <w:szCs w:val="28"/>
        </w:rPr>
        <w:t xml:space="preserve"> Т. Деякі зауваги до організації навчання з курсу «історія української мови» для студентів-філологів. </w:t>
      </w:r>
      <w:r w:rsidRPr="00E37D42">
        <w:rPr>
          <w:rFonts w:ascii="Times New Roman" w:hAnsi="Times New Roman" w:cs="Times New Roman"/>
          <w:i/>
          <w:sz w:val="28"/>
          <w:szCs w:val="28"/>
        </w:rPr>
        <w:t xml:space="preserve">Сучасні тенденції розвитку лінгвістики та </w:t>
      </w:r>
      <w:proofErr w:type="spellStart"/>
      <w:r w:rsidRPr="00E37D42">
        <w:rPr>
          <w:rFonts w:ascii="Times New Roman" w:hAnsi="Times New Roman" w:cs="Times New Roman"/>
          <w:i/>
          <w:sz w:val="28"/>
          <w:szCs w:val="28"/>
        </w:rPr>
        <w:t>лінгводидактики</w:t>
      </w:r>
      <w:proofErr w:type="spellEnd"/>
      <w:r w:rsidRPr="00E37D42">
        <w:rPr>
          <w:rFonts w:ascii="Times New Roman" w:hAnsi="Times New Roman" w:cs="Times New Roman"/>
          <w:sz w:val="28"/>
          <w:szCs w:val="28"/>
        </w:rPr>
        <w:t> : збірник матеріалів ІV Всеукраїнської науково-практичної конференції. Рівне : НУВГП, 2023. С. 354–355.</w:t>
      </w:r>
    </w:p>
    <w:p w:rsidR="000A4FE8" w:rsidRPr="00E37D42" w:rsidRDefault="000A4FE8" w:rsidP="00926D86">
      <w:pPr>
        <w:pStyle w:val="a4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D4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Бичкова Т.С. </w:t>
      </w:r>
      <w:r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>Граматика О. </w:t>
      </w:r>
      <w:proofErr w:type="spellStart"/>
      <w:r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>Партицького</w:t>
      </w:r>
      <w:proofErr w:type="spellEnd"/>
      <w:r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історії української літературної мови та </w:t>
      </w:r>
      <w:proofErr w:type="spellStart"/>
      <w:r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>лінгводидактики</w:t>
      </w:r>
      <w:proofErr w:type="spellEnd"/>
      <w:r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E37D42">
        <w:rPr>
          <w:rFonts w:ascii="Times New Roman" w:hAnsi="Times New Roman" w:cs="Times New Roman"/>
          <w:bCs/>
          <w:i/>
          <w:sz w:val="28"/>
          <w:szCs w:val="28"/>
        </w:rPr>
        <w:t xml:space="preserve">Берегиня </w:t>
      </w:r>
      <w:r w:rsidRPr="00E37D42">
        <w:rPr>
          <w:rFonts w:ascii="Times New Roman" w:hAnsi="Times New Roman" w:cs="Times New Roman"/>
          <w:i/>
          <w:sz w:val="28"/>
          <w:szCs w:val="28"/>
        </w:rPr>
        <w:t>слова</w:t>
      </w:r>
      <w:r w:rsidRPr="00E37D42">
        <w:rPr>
          <w:rFonts w:ascii="Times New Roman" w:hAnsi="Times New Roman" w:cs="Times New Roman"/>
          <w:sz w:val="28"/>
          <w:szCs w:val="28"/>
        </w:rPr>
        <w:t xml:space="preserve"> : збірник тез, доповідей, наукових читань, присвячених 80-літтю професора Надії Бабич. Чернівці, </w:t>
      </w:r>
      <w:proofErr w:type="spellStart"/>
      <w:r w:rsidRPr="00E37D42">
        <w:rPr>
          <w:rFonts w:ascii="Times New Roman" w:hAnsi="Times New Roman" w:cs="Times New Roman"/>
          <w:sz w:val="28"/>
          <w:szCs w:val="28"/>
        </w:rPr>
        <w:t>Чернівец</w:t>
      </w:r>
      <w:proofErr w:type="spellEnd"/>
      <w:r w:rsidRPr="00E37D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37D42">
        <w:rPr>
          <w:rFonts w:ascii="Times New Roman" w:hAnsi="Times New Roman" w:cs="Times New Roman"/>
          <w:sz w:val="28"/>
          <w:szCs w:val="28"/>
        </w:rPr>
        <w:t>нац</w:t>
      </w:r>
      <w:proofErr w:type="spellEnd"/>
      <w:r w:rsidRPr="00E37D42">
        <w:rPr>
          <w:rFonts w:ascii="Times New Roman" w:hAnsi="Times New Roman" w:cs="Times New Roman"/>
          <w:sz w:val="28"/>
          <w:szCs w:val="28"/>
        </w:rPr>
        <w:t xml:space="preserve">. ун-т ім. Ю. </w:t>
      </w:r>
      <w:proofErr w:type="spellStart"/>
      <w:r w:rsidRPr="00E37D42">
        <w:rPr>
          <w:rFonts w:ascii="Times New Roman" w:hAnsi="Times New Roman" w:cs="Times New Roman"/>
          <w:sz w:val="28"/>
          <w:szCs w:val="28"/>
        </w:rPr>
        <w:t>Федьковича</w:t>
      </w:r>
      <w:proofErr w:type="spellEnd"/>
      <w:r w:rsidRPr="00E37D42">
        <w:rPr>
          <w:rFonts w:ascii="Times New Roman" w:hAnsi="Times New Roman" w:cs="Times New Roman"/>
          <w:sz w:val="28"/>
          <w:szCs w:val="28"/>
        </w:rPr>
        <w:t>, 2024.</w:t>
      </w:r>
      <w:r w:rsidRPr="00E37D4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С. 10–13.</w:t>
      </w:r>
    </w:p>
    <w:p w:rsidR="00486A31" w:rsidRPr="00486A31" w:rsidRDefault="00486A31" w:rsidP="002E0EEA">
      <w:pPr>
        <w:pStyle w:val="a4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Демська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Українська мова. Подорож із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Бад-Емса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Страсбурга. Харків :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Віват</w:t>
      </w:r>
      <w:proofErr w:type="spellEnd"/>
      <w:r>
        <w:rPr>
          <w:rFonts w:ascii="Times New Roman" w:hAnsi="Times New Roman" w:cs="Times New Roman"/>
          <w:sz w:val="28"/>
          <w:szCs w:val="28"/>
        </w:rPr>
        <w:t>, 2024. 304 с.</w:t>
      </w:r>
    </w:p>
    <w:p w:rsidR="000F0B8B" w:rsidRPr="00E37D42" w:rsidRDefault="000F0B8B" w:rsidP="002E0EEA">
      <w:pPr>
        <w:pStyle w:val="a4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Денисюк В., Зелінська О. Лінгвістичний аналіз давнього тексту в контексті підготовки майбутніх філологів. </w:t>
      </w:r>
      <w:r w:rsidR="00034318"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Гуманітарна освіта: школа – коледж – університет : збірник наук. і </w:t>
      </w:r>
      <w:proofErr w:type="spellStart"/>
      <w:r w:rsidR="00034318"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>навч</w:t>
      </w:r>
      <w:proofErr w:type="spellEnd"/>
      <w:r w:rsidR="00034318"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.-метод. матеріалів. Умань : ВПЦ «Візаві», 2023. </w:t>
      </w:r>
      <w:proofErr w:type="spellStart"/>
      <w:r w:rsidR="00034318"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>Вип</w:t>
      </w:r>
      <w:proofErr w:type="spellEnd"/>
      <w:r w:rsidR="00034318"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1. </w:t>
      </w:r>
      <w:r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>С. 28–</w:t>
      </w:r>
      <w:r w:rsidR="00034318"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>31.</w:t>
      </w:r>
    </w:p>
    <w:p w:rsidR="00926D86" w:rsidRPr="00E37D42" w:rsidRDefault="00926D86" w:rsidP="00926D86">
      <w:pPr>
        <w:pStyle w:val="Default"/>
        <w:numPr>
          <w:ilvl w:val="0"/>
          <w:numId w:val="24"/>
        </w:numPr>
        <w:jc w:val="both"/>
        <w:rPr>
          <w:color w:val="auto"/>
          <w:sz w:val="28"/>
          <w:szCs w:val="28"/>
          <w:lang w:val="uk-UA"/>
        </w:rPr>
      </w:pPr>
      <w:proofErr w:type="spellStart"/>
      <w:r w:rsidRPr="00E37D42">
        <w:rPr>
          <w:rFonts w:eastAsia="TimesNewRomanPSMT"/>
          <w:color w:val="auto"/>
          <w:sz w:val="28"/>
          <w:szCs w:val="28"/>
          <w:lang w:val="uk-UA"/>
        </w:rPr>
        <w:t>Добосевич</w:t>
      </w:r>
      <w:proofErr w:type="spellEnd"/>
      <w:r w:rsidRPr="00E37D42">
        <w:rPr>
          <w:rFonts w:eastAsia="TimesNewRomanPSMT"/>
          <w:color w:val="auto"/>
          <w:sz w:val="28"/>
          <w:szCs w:val="28"/>
          <w:lang w:val="uk-UA"/>
        </w:rPr>
        <w:t xml:space="preserve"> У. Історія української мови в науковій спадщині Л. М. </w:t>
      </w:r>
      <w:proofErr w:type="spellStart"/>
      <w:r w:rsidRPr="00E37D42">
        <w:rPr>
          <w:rFonts w:eastAsia="TimesNewRomanPSMT"/>
          <w:color w:val="auto"/>
          <w:sz w:val="28"/>
          <w:szCs w:val="28"/>
          <w:lang w:val="uk-UA"/>
        </w:rPr>
        <w:t>Полюги</w:t>
      </w:r>
      <w:proofErr w:type="spellEnd"/>
      <w:r w:rsidRPr="00E37D42">
        <w:rPr>
          <w:rFonts w:eastAsia="TimesNewRomanPSMT"/>
          <w:color w:val="auto"/>
          <w:sz w:val="28"/>
          <w:szCs w:val="28"/>
          <w:lang w:val="uk-UA"/>
        </w:rPr>
        <w:t xml:space="preserve"> // </w:t>
      </w:r>
      <w:r w:rsidRPr="00E37D42">
        <w:rPr>
          <w:color w:val="auto"/>
          <w:sz w:val="28"/>
          <w:szCs w:val="28"/>
          <w:lang w:val="uk-UA"/>
        </w:rPr>
        <w:t xml:space="preserve">Вісник Львівського університету. Серія філологічна. 2020. </w:t>
      </w:r>
      <w:proofErr w:type="spellStart"/>
      <w:r w:rsidRPr="00E37D42">
        <w:rPr>
          <w:color w:val="auto"/>
          <w:sz w:val="28"/>
          <w:szCs w:val="28"/>
          <w:lang w:val="uk-UA"/>
        </w:rPr>
        <w:t>Вип</w:t>
      </w:r>
      <w:proofErr w:type="spellEnd"/>
      <w:r w:rsidRPr="00E37D42">
        <w:rPr>
          <w:color w:val="auto"/>
          <w:sz w:val="28"/>
          <w:szCs w:val="28"/>
          <w:lang w:val="uk-UA"/>
        </w:rPr>
        <w:t>. 72. С. 117–131.</w:t>
      </w:r>
    </w:p>
    <w:p w:rsidR="00926D86" w:rsidRPr="00486A31" w:rsidRDefault="00926D86" w:rsidP="002E0EEA">
      <w:pPr>
        <w:pStyle w:val="a4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7D42">
        <w:rPr>
          <w:rFonts w:ascii="Times New Roman" w:eastAsia="TimesNewRomanPS-BoldMT" w:hAnsi="Times New Roman" w:cs="Times New Roman"/>
          <w:bCs/>
          <w:sz w:val="28"/>
          <w:szCs w:val="28"/>
        </w:rPr>
        <w:t>Дружинець</w:t>
      </w:r>
      <w:proofErr w:type="spellEnd"/>
      <w:r w:rsidRPr="00E37D42"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 М. </w:t>
      </w:r>
      <w:proofErr w:type="spellStart"/>
      <w:r w:rsidRPr="00E37D42">
        <w:rPr>
          <w:rFonts w:ascii="Times New Roman" w:eastAsia="TimesNewRomanPSMT" w:hAnsi="Times New Roman" w:cs="Times New Roman"/>
          <w:sz w:val="28"/>
          <w:szCs w:val="28"/>
        </w:rPr>
        <w:t>Генеза</w:t>
      </w:r>
      <w:proofErr w:type="spellEnd"/>
      <w:r w:rsidRPr="00E37D42">
        <w:rPr>
          <w:rFonts w:ascii="Times New Roman" w:eastAsia="TimesNewRomanPSMT" w:hAnsi="Times New Roman" w:cs="Times New Roman"/>
          <w:sz w:val="28"/>
          <w:szCs w:val="28"/>
        </w:rPr>
        <w:t xml:space="preserve"> української літературної мови та національні засади правопису в концепціях В. </w:t>
      </w:r>
      <w:proofErr w:type="spellStart"/>
      <w:r w:rsidRPr="00E37D42">
        <w:rPr>
          <w:rFonts w:ascii="Times New Roman" w:eastAsia="TimesNewRomanPSMT" w:hAnsi="Times New Roman" w:cs="Times New Roman"/>
          <w:sz w:val="28"/>
          <w:szCs w:val="28"/>
        </w:rPr>
        <w:t>Німчука</w:t>
      </w:r>
      <w:proofErr w:type="spellEnd"/>
      <w:r w:rsidRPr="00E37D42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Pr="00E37D4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Науковий вісник Ужгородського університету. </w:t>
      </w:r>
      <w:r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Серія: Філологія. На пошану Василя </w:t>
      </w:r>
      <w:proofErr w:type="spellStart"/>
      <w:r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>Німчука</w:t>
      </w:r>
      <w:proofErr w:type="spellEnd"/>
      <w:r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>, члена-</w:t>
      </w:r>
      <w:r w:rsidRPr="00486A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кореспондента НАН України, доктора філологічних наук, професора (до 90-річчя з дня народження). Ужгород, 2023. </w:t>
      </w:r>
      <w:proofErr w:type="spellStart"/>
      <w:r w:rsidRPr="00486A31">
        <w:rPr>
          <w:rFonts w:ascii="Times New Roman" w:hAnsi="Times New Roman" w:cs="Times New Roman"/>
          <w:sz w:val="28"/>
          <w:szCs w:val="28"/>
          <w:shd w:val="clear" w:color="auto" w:fill="FFFFFF"/>
        </w:rPr>
        <w:t>Вип</w:t>
      </w:r>
      <w:proofErr w:type="spellEnd"/>
      <w:r w:rsidRPr="00486A31">
        <w:rPr>
          <w:rFonts w:ascii="Times New Roman" w:hAnsi="Times New Roman" w:cs="Times New Roman"/>
          <w:sz w:val="28"/>
          <w:szCs w:val="28"/>
          <w:shd w:val="clear" w:color="auto" w:fill="FFFFFF"/>
        </w:rPr>
        <w:t>. 2(50). С.168-</w:t>
      </w:r>
      <w:r w:rsidR="000A4FE8" w:rsidRPr="00486A31">
        <w:rPr>
          <w:rFonts w:ascii="Times New Roman" w:hAnsi="Times New Roman" w:cs="Times New Roman"/>
          <w:sz w:val="28"/>
          <w:szCs w:val="28"/>
          <w:shd w:val="clear" w:color="auto" w:fill="FFFFFF"/>
        </w:rPr>
        <w:t>173</w:t>
      </w:r>
      <w:r w:rsidRPr="00486A3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86A31" w:rsidRPr="00486A31" w:rsidRDefault="00486A31" w:rsidP="00486A31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486A31">
        <w:rPr>
          <w:rFonts w:ascii="Times New Roman" w:hAnsi="Times New Roman" w:cs="Times New Roman"/>
          <w:sz w:val="28"/>
          <w:szCs w:val="28"/>
          <w:lang w:eastAsia="uk-UA"/>
        </w:rPr>
        <w:t xml:space="preserve">Кузнєцова Є. Мова-меч. Як говорила радянська імперія. Глибока : «Твоя підпільна </w:t>
      </w:r>
      <w:proofErr w:type="spellStart"/>
      <w:r w:rsidRPr="00486A31">
        <w:rPr>
          <w:rFonts w:ascii="Times New Roman" w:hAnsi="Times New Roman" w:cs="Times New Roman"/>
          <w:sz w:val="28"/>
          <w:szCs w:val="28"/>
          <w:lang w:eastAsia="uk-UA"/>
        </w:rPr>
        <w:t>гуманітарка</w:t>
      </w:r>
      <w:proofErr w:type="spellEnd"/>
      <w:r w:rsidRPr="00486A31">
        <w:rPr>
          <w:rFonts w:ascii="Times New Roman" w:hAnsi="Times New Roman" w:cs="Times New Roman"/>
          <w:sz w:val="28"/>
          <w:szCs w:val="28"/>
          <w:lang w:eastAsia="uk-UA"/>
        </w:rPr>
        <w:t>», 2024. 376 с</w:t>
      </w:r>
    </w:p>
    <w:p w:rsidR="00926D86" w:rsidRPr="00E37D42" w:rsidRDefault="00926D86" w:rsidP="002E0EEA">
      <w:pPr>
        <w:pStyle w:val="a4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E37D42">
        <w:rPr>
          <w:rFonts w:ascii="Times New Roman" w:eastAsia="TimesNewRomanPS-BoldMT" w:hAnsi="Times New Roman" w:cs="Times New Roman"/>
          <w:bCs/>
          <w:sz w:val="28"/>
          <w:szCs w:val="28"/>
          <w:lang w:val="ru-RU"/>
        </w:rPr>
        <w:t>Лесюк</w:t>
      </w:r>
      <w:proofErr w:type="spellEnd"/>
      <w:r w:rsidRPr="00E37D42">
        <w:rPr>
          <w:rFonts w:ascii="Times New Roman" w:eastAsia="TimesNewRomanPS-BoldMT" w:hAnsi="Times New Roman" w:cs="Times New Roman"/>
          <w:bCs/>
          <w:sz w:val="28"/>
          <w:szCs w:val="28"/>
          <w:lang w:val="ru-RU"/>
        </w:rPr>
        <w:t xml:space="preserve"> М. </w:t>
      </w:r>
      <w:r w:rsidRPr="00E37D42">
        <w:rPr>
          <w:rFonts w:ascii="Times New Roman" w:eastAsia="TimesNewRomanPSMT" w:hAnsi="Times New Roman" w:cs="Times New Roman"/>
          <w:sz w:val="28"/>
          <w:szCs w:val="28"/>
        </w:rPr>
        <w:t>Граматичні праці в Галичині початку ХХ століття (до 1939 р.)</w:t>
      </w:r>
      <w:r w:rsidRPr="00E37D42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. </w:t>
      </w:r>
      <w:r w:rsidRPr="00E37D4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Науковий вісник Ужгородського університету. </w:t>
      </w:r>
      <w:r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Серія: Філологія. На пошану Василя </w:t>
      </w:r>
      <w:proofErr w:type="spellStart"/>
      <w:r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>Німчука</w:t>
      </w:r>
      <w:proofErr w:type="spellEnd"/>
      <w:r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члена-кореспондента НАН України, доктора філологічних наук, професора (до 90-річчя з дня народження). Ужгород, 2023. </w:t>
      </w:r>
      <w:proofErr w:type="spellStart"/>
      <w:r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>Вип</w:t>
      </w:r>
      <w:proofErr w:type="spellEnd"/>
      <w:r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>. 2(50). С.280-</w:t>
      </w:r>
      <w:r w:rsidR="000A4FE8"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>287</w:t>
      </w:r>
      <w:r w:rsidRPr="00E37D4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850F5" w:rsidRPr="00E37D42" w:rsidRDefault="007850F5" w:rsidP="007850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850F5" w:rsidRPr="00E37D42" w:rsidRDefault="007850F5" w:rsidP="007850F5">
      <w:pPr>
        <w:pStyle w:val="a3"/>
        <w:tabs>
          <w:tab w:val="left" w:pos="187"/>
        </w:tabs>
        <w:spacing w:before="0" w:beforeAutospacing="0" w:after="0" w:afterAutospacing="0"/>
        <w:jc w:val="center"/>
        <w:rPr>
          <w:sz w:val="28"/>
          <w:szCs w:val="28"/>
        </w:rPr>
      </w:pPr>
      <w:r w:rsidRPr="00E37D42">
        <w:rPr>
          <w:b/>
          <w:bCs/>
          <w:color w:val="000000"/>
          <w:kern w:val="24"/>
          <w:sz w:val="28"/>
          <w:szCs w:val="28"/>
        </w:rPr>
        <w:t>Інформаційні ресурси</w:t>
      </w:r>
    </w:p>
    <w:p w:rsidR="007850F5" w:rsidRPr="00E37D42" w:rsidRDefault="007850F5" w:rsidP="007850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50F5" w:rsidRPr="005A5B94" w:rsidRDefault="0016695C" w:rsidP="005A5B94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4" w:history="1">
        <w:r w:rsidR="007850F5" w:rsidRPr="005A5B94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http://litopys.org.ua/mainf.htm</w:t>
        </w:r>
      </w:hyperlink>
      <w:r w:rsidR="007850F5" w:rsidRPr="005A5B94">
        <w:rPr>
          <w:rFonts w:ascii="Times New Roman" w:eastAsia="Times New Roman" w:hAnsi="Times New Roman" w:cs="Times New Roman"/>
          <w:sz w:val="28"/>
          <w:szCs w:val="28"/>
        </w:rPr>
        <w:t xml:space="preserve"> (Електронна бібліотека «Ізборник»)</w:t>
      </w:r>
    </w:p>
    <w:p w:rsidR="007850F5" w:rsidRPr="005A5B94" w:rsidRDefault="0016695C" w:rsidP="005A5B94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5" w:history="1">
        <w:r w:rsidR="007850F5" w:rsidRPr="005A5B94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https://chtyvo.org.ua/</w:t>
        </w:r>
      </w:hyperlink>
      <w:r w:rsidR="007850F5" w:rsidRPr="005A5B94">
        <w:rPr>
          <w:rFonts w:ascii="Times New Roman" w:eastAsia="Times New Roman" w:hAnsi="Times New Roman" w:cs="Times New Roman"/>
          <w:sz w:val="28"/>
          <w:szCs w:val="28"/>
        </w:rPr>
        <w:t xml:space="preserve"> (Електронна бібліотека «Чтиво»)</w:t>
      </w:r>
    </w:p>
    <w:p w:rsidR="007850F5" w:rsidRPr="005A5B94" w:rsidRDefault="0016695C" w:rsidP="005A5B94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6" w:history="1">
        <w:r w:rsidR="007850F5" w:rsidRPr="005A5B94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http://lcorp.ulif.org.ua/dictua</w:t>
        </w:r>
      </w:hyperlink>
      <w:r w:rsidR="007850F5" w:rsidRPr="005A5B94">
        <w:rPr>
          <w:rFonts w:ascii="Times New Roman" w:eastAsia="Times New Roman" w:hAnsi="Times New Roman" w:cs="Times New Roman"/>
          <w:sz w:val="28"/>
          <w:szCs w:val="28"/>
        </w:rPr>
        <w:t xml:space="preserve"> (“Словники України”)</w:t>
      </w:r>
    </w:p>
    <w:p w:rsidR="007850F5" w:rsidRPr="005A5B94" w:rsidRDefault="0016695C" w:rsidP="005A5B94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7">
        <w:r w:rsidR="007850F5" w:rsidRPr="005A5B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http://slovopedia.org.ua/</w:t>
        </w:r>
      </w:hyperlink>
      <w:r w:rsidR="007850F5" w:rsidRPr="005A5B94">
        <w:rPr>
          <w:rFonts w:ascii="Times New Roman" w:eastAsia="Times New Roman" w:hAnsi="Times New Roman" w:cs="Times New Roman"/>
          <w:sz w:val="28"/>
          <w:szCs w:val="28"/>
        </w:rPr>
        <w:t xml:space="preserve"> (Колекція українських словників)</w:t>
      </w:r>
    </w:p>
    <w:p w:rsidR="007850F5" w:rsidRPr="005A5B94" w:rsidRDefault="0016695C" w:rsidP="005A5B94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8" w:history="1">
        <w:r w:rsidR="003727F4" w:rsidRPr="005A5B94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http://www.pravopys.net/</w:t>
        </w:r>
      </w:hyperlink>
      <w:r w:rsidR="007850F5" w:rsidRPr="005A5B94">
        <w:rPr>
          <w:rFonts w:ascii="Times New Roman" w:eastAsia="Times New Roman" w:hAnsi="Times New Roman" w:cs="Times New Roman"/>
          <w:sz w:val="28"/>
          <w:szCs w:val="28"/>
        </w:rPr>
        <w:t xml:space="preserve"> (Електронний “Український правопис”)</w:t>
      </w:r>
    </w:p>
    <w:p w:rsidR="007850F5" w:rsidRPr="005A5B94" w:rsidRDefault="0016695C" w:rsidP="005A5B94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9" w:history="1">
        <w:r w:rsidR="007850F5" w:rsidRPr="005A5B94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http://litopys.org.ua/ukrmova/um.htm</w:t>
        </w:r>
      </w:hyperlink>
      <w:r w:rsidR="007850F5" w:rsidRPr="005A5B94">
        <w:rPr>
          <w:rFonts w:ascii="Times New Roman" w:eastAsia="Times New Roman" w:hAnsi="Times New Roman" w:cs="Times New Roman"/>
          <w:sz w:val="28"/>
          <w:szCs w:val="28"/>
        </w:rPr>
        <w:t xml:space="preserve"> (Українська мова : Енциклопедія)</w:t>
      </w:r>
    </w:p>
    <w:p w:rsidR="007850F5" w:rsidRPr="005A5B94" w:rsidRDefault="0016695C" w:rsidP="005A5B94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0">
        <w:r w:rsidR="007850F5" w:rsidRPr="005A5B9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http://www.mova.info/</w:t>
        </w:r>
      </w:hyperlink>
      <w:r w:rsidR="007850F5" w:rsidRPr="005A5B94">
        <w:rPr>
          <w:rFonts w:ascii="Times New Roman" w:eastAsia="Times New Roman" w:hAnsi="Times New Roman" w:cs="Times New Roman"/>
          <w:sz w:val="28"/>
          <w:szCs w:val="28"/>
        </w:rPr>
        <w:t xml:space="preserve"> (Лінгвістичний портал)</w:t>
      </w:r>
    </w:p>
    <w:p w:rsidR="00C53739" w:rsidRPr="005A5B94" w:rsidRDefault="0016695C" w:rsidP="005A5B94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hyperlink r:id="rId21" w:history="1">
        <w:r w:rsidR="007850F5" w:rsidRPr="005A5B94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http://ulif.mon.gov.ua</w:t>
        </w:r>
      </w:hyperlink>
      <w:r w:rsidR="007850F5" w:rsidRPr="005A5B94">
        <w:rPr>
          <w:rFonts w:ascii="Times New Roman" w:eastAsia="Times New Roman" w:hAnsi="Times New Roman" w:cs="Times New Roman"/>
          <w:sz w:val="28"/>
          <w:szCs w:val="28"/>
        </w:rPr>
        <w:t xml:space="preserve"> (Український лінгвістичний портал)</w:t>
      </w:r>
    </w:p>
    <w:p w:rsidR="003C3DA0" w:rsidRDefault="003C3DA0" w:rsidP="003C3D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</w:p>
    <w:p w:rsidR="003C3DA0" w:rsidRPr="003C3DA0" w:rsidRDefault="003C3DA0" w:rsidP="003C3D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</w:p>
    <w:p w:rsidR="003C3DA0" w:rsidRPr="003C3DA0" w:rsidRDefault="003C3DA0" w:rsidP="003C3DA0">
      <w:pPr>
        <w:spacing w:after="0" w:line="240" w:lineRule="auto"/>
        <w:ind w:hanging="2"/>
        <w:jc w:val="center"/>
        <w:rPr>
          <w:rFonts w:ascii="Times New Roman" w:hAnsi="Times New Roman" w:cs="Times New Roman"/>
          <w:sz w:val="28"/>
          <w:szCs w:val="28"/>
          <w:highlight w:val="yellow"/>
          <w:lang w:eastAsia="uk-UA"/>
        </w:rPr>
      </w:pPr>
      <w:r w:rsidRPr="003C3DA0">
        <w:rPr>
          <w:rFonts w:ascii="Times New Roman" w:hAnsi="Times New Roman" w:cs="Times New Roman"/>
          <w:b/>
          <w:sz w:val="28"/>
          <w:szCs w:val="28"/>
        </w:rPr>
        <w:t>ПОЛІТИКА АКАДЕМІЧНОЇ ДОБРОЧЕСНОСТІ</w:t>
      </w:r>
    </w:p>
    <w:p w:rsidR="003C3DA0" w:rsidRPr="003C3DA0" w:rsidRDefault="003C3DA0" w:rsidP="003C3DA0">
      <w:pPr>
        <w:spacing w:after="0" w:line="240" w:lineRule="auto"/>
        <w:ind w:hanging="3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</w:p>
    <w:p w:rsidR="003C3DA0" w:rsidRPr="003C3DA0" w:rsidRDefault="003C3DA0" w:rsidP="003C3DA0">
      <w:pPr>
        <w:spacing w:after="0" w:line="240" w:lineRule="auto"/>
        <w:ind w:left="-3" w:firstLine="712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3C3DA0">
        <w:rPr>
          <w:rFonts w:ascii="Times New Roman" w:hAnsi="Times New Roman" w:cs="Times New Roman"/>
          <w:sz w:val="28"/>
          <w:szCs w:val="28"/>
          <w:lang w:eastAsia="uk-UA"/>
        </w:rPr>
        <w:t xml:space="preserve">Викладання </w:t>
      </w:r>
      <w:r w:rsidR="00C473C3">
        <w:rPr>
          <w:rFonts w:ascii="Times New Roman" w:hAnsi="Times New Roman" w:cs="Times New Roman"/>
          <w:sz w:val="28"/>
          <w:szCs w:val="28"/>
          <w:lang w:eastAsia="uk-UA"/>
        </w:rPr>
        <w:t>навчальної дисципліни</w:t>
      </w:r>
      <w:r w:rsidRPr="003C3DA0">
        <w:rPr>
          <w:rFonts w:ascii="Times New Roman" w:hAnsi="Times New Roman" w:cs="Times New Roman"/>
          <w:sz w:val="28"/>
          <w:szCs w:val="28"/>
          <w:lang w:eastAsia="uk-UA"/>
        </w:rPr>
        <w:t xml:space="preserve"> «</w:t>
      </w:r>
      <w:r w:rsidR="004145D7">
        <w:rPr>
          <w:rFonts w:ascii="Times New Roman" w:hAnsi="Times New Roman" w:cs="Times New Roman"/>
          <w:sz w:val="28"/>
          <w:szCs w:val="28"/>
          <w:lang w:eastAsia="uk-UA"/>
        </w:rPr>
        <w:t>Історія</w:t>
      </w:r>
      <w:r w:rsidRPr="003C3DA0">
        <w:rPr>
          <w:rFonts w:ascii="Times New Roman" w:hAnsi="Times New Roman" w:cs="Times New Roman"/>
          <w:sz w:val="28"/>
          <w:szCs w:val="28"/>
          <w:lang w:eastAsia="uk-UA"/>
        </w:rPr>
        <w:t xml:space="preserve"> української </w:t>
      </w:r>
      <w:r w:rsidR="004145D7">
        <w:rPr>
          <w:rFonts w:ascii="Times New Roman" w:hAnsi="Times New Roman" w:cs="Times New Roman"/>
          <w:sz w:val="28"/>
          <w:szCs w:val="28"/>
          <w:lang w:eastAsia="uk-UA"/>
        </w:rPr>
        <w:t xml:space="preserve">літературної </w:t>
      </w:r>
      <w:r w:rsidRPr="003C3DA0">
        <w:rPr>
          <w:rFonts w:ascii="Times New Roman" w:hAnsi="Times New Roman" w:cs="Times New Roman"/>
          <w:sz w:val="28"/>
          <w:szCs w:val="28"/>
          <w:lang w:eastAsia="uk-UA"/>
        </w:rPr>
        <w:t>мови</w:t>
      </w:r>
      <w:r w:rsidRPr="003C3DA0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»</w:t>
      </w:r>
      <w:r w:rsidRPr="003C3DA0">
        <w:rPr>
          <w:rFonts w:ascii="Times New Roman" w:hAnsi="Times New Roman" w:cs="Times New Roman"/>
          <w:sz w:val="28"/>
          <w:szCs w:val="28"/>
          <w:lang w:eastAsia="uk-UA"/>
        </w:rPr>
        <w:t>, контроль й оцінювання знань і вмінь студентів спрямовані на дотримання вимог академічної доброчесності (</w:t>
      </w:r>
      <w:hyperlink r:id="rId22" w:tgtFrame="_blank" w:history="1">
        <w:r w:rsidRPr="003C3DA0">
          <w:rPr>
            <w:rFonts w:ascii="Times New Roman" w:hAnsi="Times New Roman" w:cs="Times New Roman"/>
            <w:i/>
            <w:sz w:val="28"/>
            <w:szCs w:val="28"/>
            <w:lang w:eastAsia="uk-UA"/>
          </w:rPr>
          <w:t xml:space="preserve">Етичний кодекс Чернівецького національного </w:t>
        </w:r>
        <w:r w:rsidRPr="003C3DA0">
          <w:rPr>
            <w:rFonts w:ascii="Times New Roman" w:hAnsi="Times New Roman" w:cs="Times New Roman"/>
            <w:i/>
            <w:sz w:val="28"/>
            <w:szCs w:val="28"/>
            <w:lang w:eastAsia="uk-UA"/>
          </w:rPr>
          <w:lastRenderedPageBreak/>
          <w:t>університету імені Юрія Федьковича</w:t>
        </w:r>
      </w:hyperlink>
      <w:r w:rsidRPr="003C3DA0">
        <w:rPr>
          <w:rFonts w:ascii="Times New Roman" w:hAnsi="Times New Roman" w:cs="Times New Roman"/>
          <w:sz w:val="28"/>
          <w:szCs w:val="28"/>
          <w:lang w:eastAsia="uk-UA"/>
        </w:rPr>
        <w:t xml:space="preserve"> (https://www.chnu.edu.ua/media/jxdbs0zb/etychnyi-kodeks-chernivetskoho-natsionalnoho-universytetu.pdf), </w:t>
      </w:r>
      <w:hyperlink r:id="rId23" w:tgtFrame="_blank" w:history="1">
        <w:r w:rsidRPr="003C3DA0">
          <w:rPr>
            <w:rFonts w:ascii="Times New Roman" w:hAnsi="Times New Roman" w:cs="Times New Roman"/>
            <w:i/>
            <w:sz w:val="28"/>
            <w:szCs w:val="28"/>
            <w:lang w:eastAsia="uk-UA"/>
          </w:rPr>
          <w:t>Положення про виявлення та запобігання плагіату в Чернівецькому національному університеті імені Юрія Федьковича</w:t>
        </w:r>
      </w:hyperlink>
      <w:r w:rsidRPr="003C3DA0">
        <w:rPr>
          <w:rFonts w:ascii="Times New Roman" w:hAnsi="Times New Roman" w:cs="Times New Roman"/>
          <w:sz w:val="28"/>
          <w:szCs w:val="28"/>
          <w:lang w:eastAsia="uk-UA"/>
        </w:rPr>
        <w:t xml:space="preserve"> (https://www.chnu.edu.ua/media/f5eleobm/polozhennya-pro-zapobihannia-plahiatu_2024.pdf).</w:t>
      </w:r>
    </w:p>
    <w:p w:rsidR="003C3DA0" w:rsidRPr="003C3DA0" w:rsidRDefault="003C3DA0" w:rsidP="003C3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DA0">
        <w:rPr>
          <w:rFonts w:ascii="Times New Roman" w:hAnsi="Times New Roman" w:cs="Times New Roman"/>
          <w:sz w:val="28"/>
          <w:szCs w:val="28"/>
          <w:lang w:eastAsia="uk-UA"/>
        </w:rPr>
        <w:t xml:space="preserve">Студенти несуть особисту відповідальність за випадки їхнього порушення, враховуючи плагіат, списування, підказування тощо. У разі виявлення академічної </w:t>
      </w:r>
      <w:proofErr w:type="spellStart"/>
      <w:r w:rsidRPr="003C3DA0">
        <w:rPr>
          <w:rFonts w:ascii="Times New Roman" w:hAnsi="Times New Roman" w:cs="Times New Roman"/>
          <w:sz w:val="28"/>
          <w:szCs w:val="28"/>
          <w:lang w:eastAsia="uk-UA"/>
        </w:rPr>
        <w:t>недоброчесності</w:t>
      </w:r>
      <w:proofErr w:type="spellEnd"/>
      <w:r w:rsidRPr="003C3DA0">
        <w:rPr>
          <w:rFonts w:ascii="Times New Roman" w:hAnsi="Times New Roman" w:cs="Times New Roman"/>
          <w:sz w:val="28"/>
          <w:szCs w:val="28"/>
          <w:lang w:eastAsia="uk-UA"/>
        </w:rPr>
        <w:t xml:space="preserve"> вперше бали, зараховані студентові/ці за виконане завдання, скасовуються. Повторна практика </w:t>
      </w:r>
      <w:proofErr w:type="spellStart"/>
      <w:r w:rsidRPr="003C3DA0">
        <w:rPr>
          <w:rFonts w:ascii="Times New Roman" w:hAnsi="Times New Roman" w:cs="Times New Roman"/>
          <w:sz w:val="28"/>
          <w:szCs w:val="28"/>
          <w:lang w:eastAsia="uk-UA"/>
        </w:rPr>
        <w:t>недоброчесності</w:t>
      </w:r>
      <w:proofErr w:type="spellEnd"/>
      <w:r w:rsidRPr="003C3DA0">
        <w:rPr>
          <w:rFonts w:ascii="Times New Roman" w:hAnsi="Times New Roman" w:cs="Times New Roman"/>
          <w:sz w:val="28"/>
          <w:szCs w:val="28"/>
          <w:lang w:eastAsia="uk-UA"/>
        </w:rPr>
        <w:t xml:space="preserve"> може призвести до анулювання всіх нарахованих за </w:t>
      </w:r>
      <w:r w:rsidR="00C473C3">
        <w:rPr>
          <w:rFonts w:ascii="Times New Roman" w:hAnsi="Times New Roman" w:cs="Times New Roman"/>
          <w:sz w:val="28"/>
          <w:szCs w:val="28"/>
          <w:lang w:eastAsia="uk-UA"/>
        </w:rPr>
        <w:t>дисципліну</w:t>
      </w:r>
      <w:r w:rsidRPr="003C3DA0">
        <w:rPr>
          <w:rFonts w:ascii="Times New Roman" w:hAnsi="Times New Roman" w:cs="Times New Roman"/>
          <w:sz w:val="28"/>
          <w:szCs w:val="28"/>
          <w:lang w:eastAsia="uk-UA"/>
        </w:rPr>
        <w:t xml:space="preserve"> балів.</w:t>
      </w:r>
    </w:p>
    <w:p w:rsidR="003C3DA0" w:rsidRPr="003C3DA0" w:rsidRDefault="003C3DA0" w:rsidP="003C3D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</w:p>
    <w:sectPr w:rsidR="003C3DA0" w:rsidRPr="003C3DA0" w:rsidSect="00F9171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TimesNewRoman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Gothic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E447E19"/>
    <w:multiLevelType w:val="hybridMultilevel"/>
    <w:tmpl w:val="2B6EA43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12DCAE3"/>
    <w:multiLevelType w:val="hybridMultilevel"/>
    <w:tmpl w:val="9086CCA0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FD00083"/>
    <w:multiLevelType w:val="hybridMultilevel"/>
    <w:tmpl w:val="EFE8A51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1B63FF8"/>
    <w:multiLevelType w:val="hybridMultilevel"/>
    <w:tmpl w:val="382B8D9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2F333BB"/>
    <w:multiLevelType w:val="hybridMultilevel"/>
    <w:tmpl w:val="A905AD7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FF1F336"/>
    <w:multiLevelType w:val="hybridMultilevel"/>
    <w:tmpl w:val="B83E4FB0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21C0E4F"/>
    <w:multiLevelType w:val="hybridMultilevel"/>
    <w:tmpl w:val="34EA3E88"/>
    <w:lvl w:ilvl="0" w:tplc="A55097FE">
      <w:start w:val="4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02484208"/>
    <w:multiLevelType w:val="hybridMultilevel"/>
    <w:tmpl w:val="D76A75F4"/>
    <w:lvl w:ilvl="0" w:tplc="B5C2853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871C62"/>
    <w:multiLevelType w:val="hybridMultilevel"/>
    <w:tmpl w:val="12549D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5537137"/>
    <w:multiLevelType w:val="hybridMultilevel"/>
    <w:tmpl w:val="43CC443A"/>
    <w:lvl w:ilvl="0" w:tplc="F5B6F4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5D618B0"/>
    <w:multiLevelType w:val="hybridMultilevel"/>
    <w:tmpl w:val="9CCA93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8B38F6"/>
    <w:multiLevelType w:val="hybridMultilevel"/>
    <w:tmpl w:val="02420E78"/>
    <w:lvl w:ilvl="0" w:tplc="A55097FE">
      <w:start w:val="4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07394F2E"/>
    <w:multiLevelType w:val="hybridMultilevel"/>
    <w:tmpl w:val="194E31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6044DB4"/>
    <w:multiLevelType w:val="hybridMultilevel"/>
    <w:tmpl w:val="AC4EB0F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A7C354"/>
    <w:multiLevelType w:val="hybridMultilevel"/>
    <w:tmpl w:val="CD9BF9F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1323192"/>
    <w:multiLevelType w:val="hybridMultilevel"/>
    <w:tmpl w:val="6C28A936"/>
    <w:lvl w:ilvl="0" w:tplc="2D9E84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2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36D4FA6"/>
    <w:multiLevelType w:val="hybridMultilevel"/>
    <w:tmpl w:val="C624D9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701022F"/>
    <w:multiLevelType w:val="hybridMultilevel"/>
    <w:tmpl w:val="D918305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287435F6"/>
    <w:multiLevelType w:val="hybridMultilevel"/>
    <w:tmpl w:val="DEE0C43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B1E62B8"/>
    <w:multiLevelType w:val="hybridMultilevel"/>
    <w:tmpl w:val="1632C714"/>
    <w:lvl w:ilvl="0" w:tplc="A55097FE">
      <w:start w:val="4"/>
      <w:numFmt w:val="bullet"/>
      <w:lvlText w:val="–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0" w15:restartNumberingAfterBreak="0">
    <w:nsid w:val="2FC55A08"/>
    <w:multiLevelType w:val="hybridMultilevel"/>
    <w:tmpl w:val="3720444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4F52C8"/>
    <w:multiLevelType w:val="hybridMultilevel"/>
    <w:tmpl w:val="F72871DA"/>
    <w:lvl w:ilvl="0" w:tplc="A55097FE">
      <w:start w:val="4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3E8F30B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43EF7A6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4" w15:restartNumberingAfterBreak="0">
    <w:nsid w:val="47542ACB"/>
    <w:multiLevelType w:val="hybridMultilevel"/>
    <w:tmpl w:val="CB4EE9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7E7EF1"/>
    <w:multiLevelType w:val="hybridMultilevel"/>
    <w:tmpl w:val="6046C0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BA66A1"/>
    <w:multiLevelType w:val="hybridMultilevel"/>
    <w:tmpl w:val="09566CB6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99321E6"/>
    <w:multiLevelType w:val="hybridMultilevel"/>
    <w:tmpl w:val="E91A0ED2"/>
    <w:lvl w:ilvl="0" w:tplc="481A99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2908E33"/>
    <w:multiLevelType w:val="hybridMultilevel"/>
    <w:tmpl w:val="EFE606A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64B71363"/>
    <w:multiLevelType w:val="hybridMultilevel"/>
    <w:tmpl w:val="BFA6F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ED792C"/>
    <w:multiLevelType w:val="hybridMultilevel"/>
    <w:tmpl w:val="8B8CF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661802"/>
    <w:multiLevelType w:val="hybridMultilevel"/>
    <w:tmpl w:val="C624D9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85F61E8"/>
    <w:multiLevelType w:val="hybridMultilevel"/>
    <w:tmpl w:val="DC065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373E9F"/>
    <w:multiLevelType w:val="hybridMultilevel"/>
    <w:tmpl w:val="5516A7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0B5209E"/>
    <w:multiLevelType w:val="hybridMultilevel"/>
    <w:tmpl w:val="94B09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2C0489"/>
    <w:multiLevelType w:val="hybridMultilevel"/>
    <w:tmpl w:val="5254D888"/>
    <w:lvl w:ilvl="0" w:tplc="A55097FE">
      <w:start w:val="4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9D12A22"/>
    <w:multiLevelType w:val="hybridMultilevel"/>
    <w:tmpl w:val="603E9FA0"/>
    <w:lvl w:ilvl="0" w:tplc="28D4C92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7A9D3185"/>
    <w:multiLevelType w:val="hybridMultilevel"/>
    <w:tmpl w:val="FD30B62E"/>
    <w:lvl w:ilvl="0" w:tplc="A55097FE">
      <w:start w:val="4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8" w15:restartNumberingAfterBreak="0">
    <w:nsid w:val="7EAE3014"/>
    <w:multiLevelType w:val="hybridMultilevel"/>
    <w:tmpl w:val="CA547F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37"/>
  </w:num>
  <w:num w:numId="3">
    <w:abstractNumId w:val="19"/>
  </w:num>
  <w:num w:numId="4">
    <w:abstractNumId w:val="6"/>
  </w:num>
  <w:num w:numId="5">
    <w:abstractNumId w:val="35"/>
  </w:num>
  <w:num w:numId="6">
    <w:abstractNumId w:val="11"/>
  </w:num>
  <w:num w:numId="7">
    <w:abstractNumId w:val="21"/>
  </w:num>
  <w:num w:numId="8">
    <w:abstractNumId w:val="12"/>
  </w:num>
  <w:num w:numId="9">
    <w:abstractNumId w:val="13"/>
  </w:num>
  <w:num w:numId="10">
    <w:abstractNumId w:val="23"/>
  </w:num>
  <w:num w:numId="11">
    <w:abstractNumId w:val="22"/>
    <w:lvlOverride w:ilvl="0">
      <w:startOverride w:val="1"/>
    </w:lvlOverride>
  </w:num>
  <w:num w:numId="12">
    <w:abstractNumId w:val="16"/>
  </w:num>
  <w:num w:numId="13">
    <w:abstractNumId w:val="9"/>
  </w:num>
  <w:num w:numId="14">
    <w:abstractNumId w:val="20"/>
  </w:num>
  <w:num w:numId="15">
    <w:abstractNumId w:val="7"/>
  </w:num>
  <w:num w:numId="16">
    <w:abstractNumId w:val="15"/>
  </w:num>
  <w:num w:numId="17">
    <w:abstractNumId w:val="30"/>
  </w:num>
  <w:num w:numId="18">
    <w:abstractNumId w:val="26"/>
  </w:num>
  <w:num w:numId="19">
    <w:abstractNumId w:val="31"/>
  </w:num>
  <w:num w:numId="20">
    <w:abstractNumId w:val="38"/>
  </w:num>
  <w:num w:numId="21">
    <w:abstractNumId w:val="18"/>
  </w:num>
  <w:num w:numId="22">
    <w:abstractNumId w:val="34"/>
  </w:num>
  <w:num w:numId="23">
    <w:abstractNumId w:val="33"/>
  </w:num>
  <w:num w:numId="24">
    <w:abstractNumId w:val="29"/>
  </w:num>
  <w:num w:numId="25">
    <w:abstractNumId w:val="32"/>
  </w:num>
  <w:num w:numId="26">
    <w:abstractNumId w:val="14"/>
  </w:num>
  <w:num w:numId="27">
    <w:abstractNumId w:val="0"/>
  </w:num>
  <w:num w:numId="28">
    <w:abstractNumId w:val="1"/>
  </w:num>
  <w:num w:numId="29">
    <w:abstractNumId w:val="4"/>
  </w:num>
  <w:num w:numId="30">
    <w:abstractNumId w:val="10"/>
  </w:num>
  <w:num w:numId="31">
    <w:abstractNumId w:val="36"/>
  </w:num>
  <w:num w:numId="32">
    <w:abstractNumId w:val="8"/>
  </w:num>
  <w:num w:numId="33">
    <w:abstractNumId w:val="5"/>
  </w:num>
  <w:num w:numId="34">
    <w:abstractNumId w:val="3"/>
  </w:num>
  <w:num w:numId="35">
    <w:abstractNumId w:val="2"/>
  </w:num>
  <w:num w:numId="36">
    <w:abstractNumId w:val="28"/>
  </w:num>
  <w:num w:numId="37">
    <w:abstractNumId w:val="24"/>
  </w:num>
  <w:num w:numId="38">
    <w:abstractNumId w:val="25"/>
  </w:num>
  <w:num w:numId="3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0F5"/>
    <w:rsid w:val="00024837"/>
    <w:rsid w:val="00034318"/>
    <w:rsid w:val="00097858"/>
    <w:rsid w:val="000A4FE8"/>
    <w:rsid w:val="000F0B8B"/>
    <w:rsid w:val="00100FD3"/>
    <w:rsid w:val="001035F5"/>
    <w:rsid w:val="00121EC9"/>
    <w:rsid w:val="0016695C"/>
    <w:rsid w:val="001B6E11"/>
    <w:rsid w:val="001C1910"/>
    <w:rsid w:val="001D649E"/>
    <w:rsid w:val="00221796"/>
    <w:rsid w:val="0024145E"/>
    <w:rsid w:val="002B61DA"/>
    <w:rsid w:val="002C00EE"/>
    <w:rsid w:val="002E0EEA"/>
    <w:rsid w:val="002E1A3C"/>
    <w:rsid w:val="003540A4"/>
    <w:rsid w:val="003727F4"/>
    <w:rsid w:val="003835CE"/>
    <w:rsid w:val="00385300"/>
    <w:rsid w:val="00393B1A"/>
    <w:rsid w:val="00396740"/>
    <w:rsid w:val="003A0113"/>
    <w:rsid w:val="003C3DA0"/>
    <w:rsid w:val="00404433"/>
    <w:rsid w:val="004145D7"/>
    <w:rsid w:val="00465B76"/>
    <w:rsid w:val="0047040F"/>
    <w:rsid w:val="00486A31"/>
    <w:rsid w:val="004C65DA"/>
    <w:rsid w:val="005150B5"/>
    <w:rsid w:val="00590349"/>
    <w:rsid w:val="00594400"/>
    <w:rsid w:val="005A5B94"/>
    <w:rsid w:val="005B68A2"/>
    <w:rsid w:val="005C2EA4"/>
    <w:rsid w:val="005F76AC"/>
    <w:rsid w:val="0060518B"/>
    <w:rsid w:val="00630C0A"/>
    <w:rsid w:val="00642DC6"/>
    <w:rsid w:val="00682395"/>
    <w:rsid w:val="006A36D3"/>
    <w:rsid w:val="006A5C5B"/>
    <w:rsid w:val="006D4A23"/>
    <w:rsid w:val="00721580"/>
    <w:rsid w:val="00747821"/>
    <w:rsid w:val="00767CD8"/>
    <w:rsid w:val="007850F5"/>
    <w:rsid w:val="007B6A3A"/>
    <w:rsid w:val="00831ED2"/>
    <w:rsid w:val="00845ACA"/>
    <w:rsid w:val="0086744A"/>
    <w:rsid w:val="008E5F9F"/>
    <w:rsid w:val="0091370C"/>
    <w:rsid w:val="00917453"/>
    <w:rsid w:val="00926D86"/>
    <w:rsid w:val="00962C22"/>
    <w:rsid w:val="00992529"/>
    <w:rsid w:val="009B7986"/>
    <w:rsid w:val="009F6CDA"/>
    <w:rsid w:val="00A06A45"/>
    <w:rsid w:val="00A07DEC"/>
    <w:rsid w:val="00A07F28"/>
    <w:rsid w:val="00AB1DAF"/>
    <w:rsid w:val="00AD56AF"/>
    <w:rsid w:val="00B17D75"/>
    <w:rsid w:val="00BA3017"/>
    <w:rsid w:val="00BB3886"/>
    <w:rsid w:val="00BF695C"/>
    <w:rsid w:val="00C473C3"/>
    <w:rsid w:val="00C53739"/>
    <w:rsid w:val="00C832CE"/>
    <w:rsid w:val="00C879A7"/>
    <w:rsid w:val="00D00826"/>
    <w:rsid w:val="00D0613B"/>
    <w:rsid w:val="00D329EF"/>
    <w:rsid w:val="00D47EA1"/>
    <w:rsid w:val="00E37D42"/>
    <w:rsid w:val="00E60C37"/>
    <w:rsid w:val="00F07317"/>
    <w:rsid w:val="00F107B0"/>
    <w:rsid w:val="00F656AC"/>
    <w:rsid w:val="00F91713"/>
    <w:rsid w:val="00FC078B"/>
    <w:rsid w:val="00FE3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024171-FF7E-4029-AFAC-315A288A3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0F5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5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List Paragraph"/>
    <w:basedOn w:val="a"/>
    <w:uiPriority w:val="34"/>
    <w:qFormat/>
    <w:rsid w:val="007850F5"/>
    <w:pPr>
      <w:ind w:left="720"/>
      <w:contextualSpacing/>
    </w:pPr>
  </w:style>
  <w:style w:type="paragraph" w:styleId="a5">
    <w:name w:val="No Spacing"/>
    <w:uiPriority w:val="1"/>
    <w:qFormat/>
    <w:rsid w:val="007850F5"/>
    <w:pPr>
      <w:spacing w:after="0" w:line="240" w:lineRule="auto"/>
    </w:pPr>
    <w:rPr>
      <w:lang w:val="uk-UA"/>
    </w:rPr>
  </w:style>
  <w:style w:type="character" w:styleId="a6">
    <w:name w:val="Hyperlink"/>
    <w:basedOn w:val="a0"/>
    <w:uiPriority w:val="99"/>
    <w:unhideWhenUsed/>
    <w:rsid w:val="007850F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850F5"/>
    <w:rPr>
      <w:color w:val="605E5C"/>
      <w:shd w:val="clear" w:color="auto" w:fill="E1DFDD"/>
    </w:rPr>
  </w:style>
  <w:style w:type="paragraph" w:customStyle="1" w:styleId="TableParagraph">
    <w:name w:val="Table Paragraph"/>
    <w:basedOn w:val="a"/>
    <w:uiPriority w:val="1"/>
    <w:qFormat/>
    <w:rsid w:val="007850F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lang w:eastAsia="zh-CN" w:bidi="uk-UA"/>
    </w:rPr>
  </w:style>
  <w:style w:type="paragraph" w:customStyle="1" w:styleId="Default">
    <w:name w:val="Default"/>
    <w:rsid w:val="007850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5">
    <w:name w:val="Style15"/>
    <w:basedOn w:val="a"/>
    <w:rsid w:val="007850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2">
    <w:name w:val="Body Text 2"/>
    <w:basedOn w:val="a"/>
    <w:link w:val="20"/>
    <w:rsid w:val="007850F5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ий текст 2 Знак"/>
    <w:basedOn w:val="a0"/>
    <w:link w:val="2"/>
    <w:rsid w:val="007850F5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customStyle="1" w:styleId="Style7">
    <w:name w:val="Style7"/>
    <w:basedOn w:val="a"/>
    <w:rsid w:val="007850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FontStyle25">
    <w:name w:val="Font Style25"/>
    <w:rsid w:val="007850F5"/>
    <w:rPr>
      <w:rFonts w:ascii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rsid w:val="007850F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ий текст з відступом 3 Знак"/>
    <w:basedOn w:val="a0"/>
    <w:link w:val="3"/>
    <w:rsid w:val="007850F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Body Text Indent"/>
    <w:basedOn w:val="a"/>
    <w:link w:val="a8"/>
    <w:rsid w:val="001035F5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a8">
    <w:name w:val="Основний текст з відступом Знак"/>
    <w:basedOn w:val="a0"/>
    <w:link w:val="a7"/>
    <w:rsid w:val="001035F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3727F4"/>
    <w:rPr>
      <w:color w:val="954F72" w:themeColor="followedHyperlink"/>
      <w:u w:val="single"/>
    </w:rPr>
  </w:style>
  <w:style w:type="table" w:styleId="aa">
    <w:name w:val="Table Grid"/>
    <w:basedOn w:val="a1"/>
    <w:uiPriority w:val="39"/>
    <w:rsid w:val="00FC07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3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izbornyk.org.ua/links/inlitop.htm" TargetMode="External"/><Relationship Id="rId18" Type="http://schemas.openxmlformats.org/officeDocument/2006/relationships/hyperlink" Target="http://www.pravopys.net/" TargetMode="External"/><Relationship Id="rId3" Type="http://schemas.openxmlformats.org/officeDocument/2006/relationships/styles" Target="styles.xml"/><Relationship Id="rId21" Type="http://schemas.openxmlformats.org/officeDocument/2006/relationships/hyperlink" Target="http://ulif.mon.gov.ua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litopys.org.ua/mainf.htm" TargetMode="External"/><Relationship Id="rId17" Type="http://schemas.openxmlformats.org/officeDocument/2006/relationships/hyperlink" Target="http://slovopedia.org.ua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lcorp.ulif.org.ua/dictua" TargetMode="External"/><Relationship Id="rId20" Type="http://schemas.openxmlformats.org/officeDocument/2006/relationships/hyperlink" Target="http://www.mova.info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litopys.org.ua/gramxiv/grb.ht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htyvo.org.ua/" TargetMode="External"/><Relationship Id="rId23" Type="http://schemas.openxmlformats.org/officeDocument/2006/relationships/hyperlink" Target="https://drive.google.com/file/d/16eJk4gKG5oJII2ot4UeSq2_BSgadrPl_/view?usp=sharing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litopys.org.ua/ukrmova/um.htm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litopys.org.ua/mainf.htm" TargetMode="External"/><Relationship Id="rId22" Type="http://schemas.openxmlformats.org/officeDocument/2006/relationships/hyperlink" Target="https://drive.google.com/file/d/1CB4AIMVXSAykF_CepI-k98GPc9E8KznQ/view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896D2D-1C7A-4572-A229-D0DD2D35C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</TotalTime>
  <Pages>24</Pages>
  <Words>6012</Words>
  <Characters>39259</Characters>
  <Application>Microsoft Office Word</Application>
  <DocSecurity>0</DocSecurity>
  <Lines>1353</Lines>
  <Paragraphs>905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52</cp:revision>
  <dcterms:created xsi:type="dcterms:W3CDTF">2022-09-11T10:21:00Z</dcterms:created>
  <dcterms:modified xsi:type="dcterms:W3CDTF">2025-02-26T13:16:00Z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8860232c804e57a6c27f38368c0f2ed4393e11e6a7dbe95755637af412f45cf5</vt:lpwstr>
  </property>
</Properties>
</file>