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843" w:rsidRPr="00030DF7" w:rsidRDefault="00AC5358" w:rsidP="00030DF7">
      <w:pPr>
        <w:pStyle w:val="TableParagraph"/>
        <w:spacing w:before="92"/>
        <w:ind w:left="0"/>
        <w:jc w:val="center"/>
        <w:rPr>
          <w:b/>
          <w:sz w:val="28"/>
          <w:szCs w:val="28"/>
        </w:rPr>
      </w:pPr>
      <w:r>
        <w:rPr>
          <w:noProof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7" o:spid="_x0000_s1026" type="#_x0000_t75" style="position:absolute;left:0;text-align:left;margin-left:-52.15pt;margin-top:-15pt;width:92.4pt;height:91.5pt;z-index:-1;visibility:visible">
            <v:imagedata r:id="rId5" o:title=""/>
          </v:shape>
        </w:pict>
      </w:r>
      <w:r w:rsidR="00C02843" w:rsidRPr="00030DF7">
        <w:rPr>
          <w:b/>
          <w:sz w:val="28"/>
          <w:szCs w:val="28"/>
        </w:rPr>
        <w:t>СИЛАБУС НАВЧАЛЬНОЇ ДИСЦИПЛІНИ</w:t>
      </w:r>
    </w:p>
    <w:p w:rsidR="00C02843" w:rsidRPr="00030DF7" w:rsidRDefault="00C02843" w:rsidP="00CC6026">
      <w:pPr>
        <w:adjustRightInd w:val="0"/>
        <w:ind w:right="517"/>
        <w:jc w:val="center"/>
        <w:rPr>
          <w:rFonts w:ascii="Times New Roman" w:hAnsi="Times New Roman" w:cs="Times New Roman"/>
          <w:sz w:val="32"/>
          <w:szCs w:val="32"/>
        </w:rPr>
      </w:pPr>
      <w:r w:rsidRPr="003A59CB">
        <w:rPr>
          <w:rFonts w:ascii="Times New Roman" w:hAnsi="Times New Roman" w:cs="Times New Roman"/>
          <w:b/>
          <w:sz w:val="32"/>
          <w:szCs w:val="32"/>
        </w:rPr>
        <w:t>«</w:t>
      </w:r>
      <w:r>
        <w:rPr>
          <w:rFonts w:ascii="Times New Roman" w:hAnsi="Times New Roman" w:cs="Times New Roman"/>
          <w:b/>
          <w:sz w:val="32"/>
          <w:szCs w:val="32"/>
        </w:rPr>
        <w:t>ОБЛІК У СИСТЕМІ СОЦІАЛЬНОГО ЗАБЕЗПЕЧЕННЯ</w:t>
      </w:r>
      <w:r w:rsidRPr="00030DF7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:rsidR="00C02843" w:rsidRPr="005514AC" w:rsidRDefault="00C02843" w:rsidP="00CC6026">
      <w:pPr>
        <w:adjustRightInd w:val="0"/>
        <w:ind w:right="51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514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Компонента освітньої програми</w:t>
      </w:r>
      <w:r w:rsidRPr="005514A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514A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–  </w:t>
      </w:r>
      <w:r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вибіркова</w:t>
      </w:r>
      <w:r w:rsidRPr="005514A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514AC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C672DB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5514A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кредитів</w:t>
      </w:r>
      <w:r w:rsidRPr="005514AC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64"/>
        <w:gridCol w:w="6657"/>
      </w:tblGrid>
      <w:tr w:rsidR="00C02843" w:rsidRPr="00804478" w:rsidTr="00804478">
        <w:tc>
          <w:tcPr>
            <w:tcW w:w="2864" w:type="dxa"/>
          </w:tcPr>
          <w:p w:rsidR="00C02843" w:rsidRPr="00804478" w:rsidRDefault="00C02843" w:rsidP="00804478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04478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6657" w:type="dxa"/>
          </w:tcPr>
          <w:p w:rsidR="00C02843" w:rsidRPr="00804478" w:rsidRDefault="00C02843" w:rsidP="00804478">
            <w:pPr>
              <w:pStyle w:val="TableParagraph"/>
              <w:ind w:left="0"/>
              <w:rPr>
                <w:sz w:val="28"/>
                <w:szCs w:val="28"/>
              </w:rPr>
            </w:pPr>
            <w:r w:rsidRPr="00804478">
              <w:rPr>
                <w:sz w:val="28"/>
                <w:szCs w:val="28"/>
              </w:rPr>
              <w:t>Облік і оподаткування</w:t>
            </w:r>
          </w:p>
        </w:tc>
      </w:tr>
      <w:tr w:rsidR="00AC5358" w:rsidRPr="00804478" w:rsidTr="00804478">
        <w:tc>
          <w:tcPr>
            <w:tcW w:w="2864" w:type="dxa"/>
          </w:tcPr>
          <w:p w:rsidR="00AC5358" w:rsidRPr="00804478" w:rsidRDefault="00AC5358" w:rsidP="00AC5358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bookmarkStart w:id="0" w:name="_GoBack" w:colFirst="1" w:colLast="1"/>
            <w:r w:rsidRPr="00804478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6657" w:type="dxa"/>
          </w:tcPr>
          <w:p w:rsidR="00AC5358" w:rsidRDefault="00AC5358" w:rsidP="00AC5358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D1 Облік і оподаткування</w:t>
            </w:r>
          </w:p>
        </w:tc>
      </w:tr>
      <w:tr w:rsidR="00AC5358" w:rsidRPr="00804478" w:rsidTr="00804478">
        <w:tc>
          <w:tcPr>
            <w:tcW w:w="2864" w:type="dxa"/>
          </w:tcPr>
          <w:p w:rsidR="00AC5358" w:rsidRPr="00804478" w:rsidRDefault="00AC5358" w:rsidP="00AC5358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04478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6657" w:type="dxa"/>
          </w:tcPr>
          <w:p w:rsidR="00AC5358" w:rsidRDefault="00AC5358" w:rsidP="00AC5358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D  Бізнес, адміністрування та право</w:t>
            </w:r>
          </w:p>
        </w:tc>
      </w:tr>
      <w:bookmarkEnd w:id="0"/>
      <w:tr w:rsidR="00C02843" w:rsidRPr="00804478" w:rsidTr="00804478">
        <w:tc>
          <w:tcPr>
            <w:tcW w:w="2864" w:type="dxa"/>
          </w:tcPr>
          <w:p w:rsidR="00C02843" w:rsidRPr="00804478" w:rsidRDefault="00C02843" w:rsidP="00804478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04478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6657" w:type="dxa"/>
          </w:tcPr>
          <w:p w:rsidR="00C02843" w:rsidRPr="00804478" w:rsidRDefault="00C02843" w:rsidP="00804478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 w:rsidRPr="00804478">
              <w:rPr>
                <w:bCs/>
                <w:sz w:val="28"/>
                <w:szCs w:val="28"/>
              </w:rPr>
              <w:t>перший (бакалаврський)</w:t>
            </w:r>
          </w:p>
        </w:tc>
      </w:tr>
      <w:tr w:rsidR="00C02843" w:rsidRPr="00804478" w:rsidTr="00804478">
        <w:tc>
          <w:tcPr>
            <w:tcW w:w="2864" w:type="dxa"/>
          </w:tcPr>
          <w:p w:rsidR="00C02843" w:rsidRPr="00804478" w:rsidRDefault="00C02843" w:rsidP="00804478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804478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6657" w:type="dxa"/>
          </w:tcPr>
          <w:p w:rsidR="00C02843" w:rsidRPr="00804478" w:rsidRDefault="00C02843" w:rsidP="00804478">
            <w:pPr>
              <w:pStyle w:val="TableParagraph"/>
              <w:ind w:left="0"/>
              <w:rPr>
                <w:sz w:val="28"/>
                <w:szCs w:val="28"/>
              </w:rPr>
            </w:pPr>
            <w:r w:rsidRPr="00804478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C02843" w:rsidRPr="00804478" w:rsidTr="00804478">
        <w:tc>
          <w:tcPr>
            <w:tcW w:w="2864" w:type="dxa"/>
          </w:tcPr>
          <w:p w:rsidR="00C02843" w:rsidRPr="00804478" w:rsidRDefault="00C02843" w:rsidP="00804478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804478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804478">
              <w:rPr>
                <w:b/>
                <w:bCs/>
                <w:sz w:val="28"/>
                <w:szCs w:val="28"/>
              </w:rPr>
              <w:t xml:space="preserve"> викладача</w:t>
            </w:r>
          </w:p>
        </w:tc>
        <w:tc>
          <w:tcPr>
            <w:tcW w:w="6657" w:type="dxa"/>
          </w:tcPr>
          <w:p w:rsidR="00C02843" w:rsidRPr="00804478" w:rsidRDefault="00C02843" w:rsidP="00804478">
            <w:pPr>
              <w:pStyle w:val="TableParagraph"/>
              <w:ind w:left="0"/>
              <w:rPr>
                <w:bCs/>
                <w:spacing w:val="-3"/>
                <w:sz w:val="28"/>
                <w:szCs w:val="28"/>
              </w:rPr>
            </w:pPr>
            <w:proofErr w:type="spellStart"/>
            <w:r>
              <w:rPr>
                <w:bCs/>
                <w:iCs/>
                <w:sz w:val="28"/>
                <w:szCs w:val="28"/>
              </w:rPr>
              <w:t>Бонарев</w:t>
            </w:r>
            <w:proofErr w:type="spellEnd"/>
            <w:r>
              <w:rPr>
                <w:bCs/>
                <w:iCs/>
                <w:sz w:val="28"/>
                <w:szCs w:val="28"/>
              </w:rPr>
              <w:t xml:space="preserve"> Володимир Валерійович</w:t>
            </w:r>
            <w:r w:rsidRPr="00804478">
              <w:rPr>
                <w:bCs/>
                <w:sz w:val="28"/>
                <w:szCs w:val="28"/>
              </w:rPr>
              <w:t xml:space="preserve"> - кандидат</w:t>
            </w:r>
            <w:r w:rsidRPr="00804478">
              <w:rPr>
                <w:bCs/>
                <w:spacing w:val="-6"/>
                <w:sz w:val="28"/>
                <w:szCs w:val="28"/>
              </w:rPr>
              <w:t xml:space="preserve"> </w:t>
            </w:r>
            <w:r w:rsidRPr="00804478">
              <w:rPr>
                <w:bCs/>
                <w:sz w:val="28"/>
                <w:szCs w:val="28"/>
              </w:rPr>
              <w:t>економічних</w:t>
            </w:r>
            <w:r w:rsidRPr="00804478">
              <w:rPr>
                <w:bCs/>
                <w:spacing w:val="-6"/>
                <w:sz w:val="28"/>
                <w:szCs w:val="28"/>
              </w:rPr>
              <w:t xml:space="preserve"> </w:t>
            </w:r>
            <w:r w:rsidRPr="00804478">
              <w:rPr>
                <w:bCs/>
                <w:sz w:val="28"/>
                <w:szCs w:val="28"/>
              </w:rPr>
              <w:t>наук,</w:t>
            </w:r>
            <w:r w:rsidRPr="00804478">
              <w:rPr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асистент</w:t>
            </w:r>
            <w:r w:rsidRPr="00804478">
              <w:rPr>
                <w:bCs/>
                <w:spacing w:val="-3"/>
                <w:sz w:val="28"/>
                <w:szCs w:val="28"/>
              </w:rPr>
              <w:t xml:space="preserve"> </w:t>
            </w:r>
            <w:r w:rsidRPr="00804478">
              <w:rPr>
                <w:bCs/>
                <w:sz w:val="28"/>
                <w:szCs w:val="28"/>
              </w:rPr>
              <w:t>кафедри</w:t>
            </w:r>
            <w:r w:rsidRPr="00804478">
              <w:rPr>
                <w:bCs/>
                <w:spacing w:val="-3"/>
                <w:sz w:val="28"/>
                <w:szCs w:val="28"/>
              </w:rPr>
              <w:t xml:space="preserve"> </w:t>
            </w:r>
            <w:r w:rsidRPr="00804478">
              <w:rPr>
                <w:bCs/>
                <w:sz w:val="28"/>
                <w:szCs w:val="28"/>
              </w:rPr>
              <w:t>обліку, аналізу і аудиту</w:t>
            </w:r>
            <w:r w:rsidRPr="00804478">
              <w:rPr>
                <w:bCs/>
                <w:spacing w:val="-3"/>
                <w:sz w:val="28"/>
                <w:szCs w:val="28"/>
              </w:rPr>
              <w:t xml:space="preserve"> </w:t>
            </w:r>
          </w:p>
          <w:p w:rsidR="00C02843" w:rsidRPr="00613C0F" w:rsidRDefault="00A13E91" w:rsidP="0080447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155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hyperlink r:id="rId6" w:history="1">
              <w:r w:rsidRPr="005F7E06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https://accounting.chnu.edu.ua/pro-nas/kolektyv/bonarev-volodymyr-valeriiovych/</w:t>
              </w:r>
            </w:hyperlink>
            <w:r w:rsidRPr="00AC15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02843" w:rsidRPr="00804478" w:rsidTr="00804478">
        <w:tc>
          <w:tcPr>
            <w:tcW w:w="2864" w:type="dxa"/>
          </w:tcPr>
          <w:p w:rsidR="00C02843" w:rsidRPr="00804478" w:rsidRDefault="00C02843" w:rsidP="00804478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804478">
              <w:rPr>
                <w:b/>
                <w:bCs/>
                <w:sz w:val="28"/>
                <w:szCs w:val="28"/>
              </w:rPr>
              <w:t>Контактний тел.</w:t>
            </w:r>
          </w:p>
        </w:tc>
        <w:tc>
          <w:tcPr>
            <w:tcW w:w="6657" w:type="dxa"/>
          </w:tcPr>
          <w:p w:rsidR="00C02843" w:rsidRPr="00804478" w:rsidRDefault="00C02843" w:rsidP="00804478">
            <w:pPr>
              <w:pStyle w:val="TableParagraph"/>
              <w:ind w:left="0"/>
              <w:rPr>
                <w:sz w:val="28"/>
                <w:szCs w:val="28"/>
              </w:rPr>
            </w:pPr>
            <w:r w:rsidRPr="00804478">
              <w:rPr>
                <w:sz w:val="28"/>
                <w:szCs w:val="28"/>
              </w:rPr>
              <w:t>+380</w:t>
            </w:r>
            <w:r>
              <w:rPr>
                <w:sz w:val="28"/>
                <w:szCs w:val="28"/>
              </w:rPr>
              <w:t>661457155</w:t>
            </w:r>
          </w:p>
        </w:tc>
      </w:tr>
      <w:tr w:rsidR="00C02843" w:rsidRPr="00804478" w:rsidTr="00804478">
        <w:tc>
          <w:tcPr>
            <w:tcW w:w="2864" w:type="dxa"/>
          </w:tcPr>
          <w:p w:rsidR="00C02843" w:rsidRPr="00804478" w:rsidRDefault="00C02843" w:rsidP="00804478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804478">
              <w:rPr>
                <w:b/>
                <w:bCs/>
                <w:sz w:val="28"/>
                <w:szCs w:val="28"/>
              </w:rPr>
              <w:t>E-</w:t>
            </w:r>
            <w:proofErr w:type="spellStart"/>
            <w:r w:rsidRPr="00804478">
              <w:rPr>
                <w:b/>
                <w:bCs/>
                <w:sz w:val="28"/>
                <w:szCs w:val="28"/>
              </w:rPr>
              <w:t>mail</w:t>
            </w:r>
            <w:proofErr w:type="spellEnd"/>
            <w:r w:rsidRPr="00804478"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6657" w:type="dxa"/>
          </w:tcPr>
          <w:p w:rsidR="00C02843" w:rsidRPr="00613C0F" w:rsidRDefault="00AC5358" w:rsidP="00804478">
            <w:pPr>
              <w:widowControl w:val="0"/>
              <w:autoSpaceDE w:val="0"/>
              <w:autoSpaceDN w:val="0"/>
              <w:spacing w:after="0" w:line="240" w:lineRule="auto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C02843" w:rsidRPr="00613C0F">
                <w:rPr>
                  <w:rStyle w:val="a4"/>
                  <w:rFonts w:ascii="Times New Roman" w:hAnsi="Times New Roman"/>
                  <w:sz w:val="28"/>
                  <w:szCs w:val="28"/>
                  <w:shd w:val="clear" w:color="auto" w:fill="FFFFFF"/>
                </w:rPr>
                <w:t>v.bonariev@chnu.edu.ua</w:t>
              </w:r>
            </w:hyperlink>
          </w:p>
        </w:tc>
      </w:tr>
      <w:tr w:rsidR="00C02843" w:rsidRPr="00804478" w:rsidTr="00804478">
        <w:tc>
          <w:tcPr>
            <w:tcW w:w="2864" w:type="dxa"/>
          </w:tcPr>
          <w:p w:rsidR="00C02843" w:rsidRPr="00A043B3" w:rsidRDefault="00C02843" w:rsidP="00804478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A043B3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proofErr w:type="spellStart"/>
            <w:r w:rsidRPr="00A043B3">
              <w:rPr>
                <w:b/>
                <w:bCs/>
                <w:sz w:val="28"/>
                <w:szCs w:val="28"/>
              </w:rPr>
              <w:t>Moodle</w:t>
            </w:r>
            <w:proofErr w:type="spellEnd"/>
          </w:p>
        </w:tc>
        <w:tc>
          <w:tcPr>
            <w:tcW w:w="6657" w:type="dxa"/>
          </w:tcPr>
          <w:p w:rsidR="00C02843" w:rsidRDefault="00AC5358" w:rsidP="00804478">
            <w:pPr>
              <w:widowControl w:val="0"/>
              <w:autoSpaceDE w:val="0"/>
              <w:autoSpaceDN w:val="0"/>
              <w:spacing w:after="0" w:line="240" w:lineRule="auto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C672DB" w:rsidRPr="00A82984">
                <w:rPr>
                  <w:rStyle w:val="a4"/>
                  <w:rFonts w:ascii="Times New Roman" w:hAnsi="Times New Roman"/>
                  <w:sz w:val="28"/>
                  <w:szCs w:val="28"/>
                </w:rPr>
                <w:t>https://moodle.chnu.edu.ua/course/view.php?id=9626</w:t>
              </w:r>
            </w:hyperlink>
          </w:p>
          <w:p w:rsidR="00C672DB" w:rsidRPr="00A043B3" w:rsidRDefault="00C672DB" w:rsidP="00804478">
            <w:pPr>
              <w:widowControl w:val="0"/>
              <w:autoSpaceDE w:val="0"/>
              <w:autoSpaceDN w:val="0"/>
              <w:spacing w:after="0" w:line="240" w:lineRule="auto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2843" w:rsidRPr="00804478" w:rsidTr="00804478">
        <w:tc>
          <w:tcPr>
            <w:tcW w:w="2864" w:type="dxa"/>
          </w:tcPr>
          <w:p w:rsidR="00C02843" w:rsidRPr="00804478" w:rsidRDefault="00C02843" w:rsidP="00804478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804478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6657" w:type="dxa"/>
          </w:tcPr>
          <w:p w:rsidR="00C02843" w:rsidRPr="00804478" w:rsidRDefault="00C02843" w:rsidP="004029A7">
            <w:pPr>
              <w:pStyle w:val="TableParagraph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  <w:lang w:val="en-US"/>
              </w:rPr>
              <w:t>вівторок</w:t>
            </w:r>
            <w:proofErr w:type="spellEnd"/>
            <w:r w:rsidRPr="00804478">
              <w:rPr>
                <w:bCs/>
                <w:sz w:val="28"/>
                <w:szCs w:val="28"/>
              </w:rPr>
              <w:t xml:space="preserve"> з </w:t>
            </w:r>
            <w:r w:rsidR="004029A7">
              <w:rPr>
                <w:bCs/>
                <w:sz w:val="28"/>
                <w:szCs w:val="28"/>
              </w:rPr>
              <w:t>11</w:t>
            </w:r>
            <w:r w:rsidRPr="00804478">
              <w:rPr>
                <w:bCs/>
                <w:sz w:val="28"/>
                <w:szCs w:val="28"/>
              </w:rPr>
              <w:t xml:space="preserve">.00 до </w:t>
            </w:r>
            <w:r>
              <w:rPr>
                <w:bCs/>
                <w:sz w:val="28"/>
                <w:szCs w:val="28"/>
              </w:rPr>
              <w:t>1</w:t>
            </w:r>
            <w:r w:rsidR="004029A7">
              <w:rPr>
                <w:bCs/>
                <w:sz w:val="28"/>
                <w:szCs w:val="28"/>
              </w:rPr>
              <w:t>3</w:t>
            </w:r>
            <w:r w:rsidRPr="00804478">
              <w:rPr>
                <w:bCs/>
                <w:sz w:val="28"/>
                <w:szCs w:val="28"/>
              </w:rPr>
              <w:t>.00</w:t>
            </w:r>
          </w:p>
        </w:tc>
      </w:tr>
    </w:tbl>
    <w:p w:rsidR="00C02843" w:rsidRPr="005514AC" w:rsidRDefault="00C02843" w:rsidP="007662FC">
      <w:pPr>
        <w:pStyle w:val="1"/>
        <w:jc w:val="center"/>
        <w:rPr>
          <w:rFonts w:ascii="Times New Roman" w:hAnsi="Times New Roman"/>
          <w:color w:val="auto"/>
        </w:rPr>
      </w:pPr>
      <w:r w:rsidRPr="005514AC">
        <w:rPr>
          <w:rFonts w:ascii="Times New Roman" w:hAnsi="Times New Roman"/>
          <w:color w:val="auto"/>
        </w:rPr>
        <w:t>АНОТАЦІЯ НАВЧАЛЬНОЇ ДИСЦИПЛІНИ</w:t>
      </w:r>
    </w:p>
    <w:p w:rsidR="00C02843" w:rsidRDefault="00C02843" w:rsidP="005B30E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FA1">
        <w:rPr>
          <w:rFonts w:ascii="Times New Roman" w:hAnsi="Times New Roman" w:cs="Times New Roman"/>
          <w:sz w:val="28"/>
          <w:szCs w:val="28"/>
        </w:rPr>
        <w:t xml:space="preserve">На сучасному етапі розвитку українського суспільства, зважаючи на впровадження концепції сталого розвитку, суб’єкти господарювання постали перед необхідністю здійснення соціально відповідальної діяльності, спрямованої на ефективне стратегічне управління підприємством у контексті задоволення інтересів усіх груп зацікавлених осіб на взаємовигідних умовах для досягнення економічних і соціальних результатів. Упровадження соціально відповідальної діяльності дає можливість суб’єкту господарювання забезпечити собі додаткові конкурентні переваги, сформувати позитивний соціальний імідж, підвищити ділову репутацію та створити передумови зростання вартості бізнесу. </w:t>
      </w:r>
    </w:p>
    <w:p w:rsidR="00C02843" w:rsidRPr="00075FA1" w:rsidRDefault="00C02843" w:rsidP="005B30E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FA1">
        <w:rPr>
          <w:rFonts w:ascii="Times New Roman" w:hAnsi="Times New Roman" w:cs="Times New Roman"/>
          <w:sz w:val="28"/>
          <w:szCs w:val="28"/>
        </w:rPr>
        <w:t>Соціально орієнтований бухгалтерський облік – це процес виявлення, вимірювання, реєстрації, накопичення, узагальнення, зберігання та передачі користувачам достовірної та неупередженої інформації про стан і результати фінансування соціальних програм (заходів). Ідеологія бухгалтерського обліку досить ємна, передбачає врахування усіх факторів економічного та соціального життя і тому може бути легко адаптована до потреб складання соціальної (нефінансової звітності).</w:t>
      </w:r>
    </w:p>
    <w:p w:rsidR="00C02843" w:rsidRPr="00A82BD1" w:rsidRDefault="00C02843" w:rsidP="005B30E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BD1">
        <w:rPr>
          <w:rFonts w:ascii="Times New Roman" w:hAnsi="Times New Roman" w:cs="Times New Roman"/>
          <w:sz w:val="28"/>
          <w:szCs w:val="28"/>
        </w:rPr>
        <w:t xml:space="preserve">Мета навчальної дисципліни «Облік у системі соціального забезпечення»: </w:t>
      </w:r>
      <w:r>
        <w:rPr>
          <w:rFonts w:ascii="Times New Roman" w:hAnsi="Times New Roman" w:cs="Times New Roman"/>
          <w:sz w:val="28"/>
          <w:szCs w:val="28"/>
        </w:rPr>
        <w:t>поглибити</w:t>
      </w:r>
      <w:r w:rsidRPr="00A82BD1">
        <w:rPr>
          <w:rFonts w:ascii="Times New Roman" w:hAnsi="Times New Roman" w:cs="Times New Roman"/>
          <w:sz w:val="28"/>
          <w:szCs w:val="28"/>
        </w:rPr>
        <w:t xml:space="preserve"> теоретичн</w:t>
      </w:r>
      <w:r>
        <w:rPr>
          <w:rFonts w:ascii="Times New Roman" w:hAnsi="Times New Roman" w:cs="Times New Roman"/>
          <w:sz w:val="28"/>
          <w:szCs w:val="28"/>
        </w:rPr>
        <w:t>і знання</w:t>
      </w:r>
      <w:r w:rsidRPr="00A82BD1">
        <w:rPr>
          <w:rFonts w:ascii="Times New Roman" w:hAnsi="Times New Roman" w:cs="Times New Roman"/>
          <w:sz w:val="28"/>
          <w:szCs w:val="28"/>
        </w:rPr>
        <w:t xml:space="preserve"> та практичн</w:t>
      </w:r>
      <w:r>
        <w:rPr>
          <w:rFonts w:ascii="Times New Roman" w:hAnsi="Times New Roman" w:cs="Times New Roman"/>
          <w:sz w:val="28"/>
          <w:szCs w:val="28"/>
        </w:rPr>
        <w:t>і навички</w:t>
      </w:r>
      <w:r w:rsidRPr="00A82BD1">
        <w:rPr>
          <w:rFonts w:ascii="Times New Roman" w:hAnsi="Times New Roman" w:cs="Times New Roman"/>
          <w:sz w:val="28"/>
          <w:szCs w:val="28"/>
        </w:rPr>
        <w:t xml:space="preserve"> з ведення бухгалтерського </w:t>
      </w:r>
      <w:r w:rsidRPr="00A82BD1">
        <w:rPr>
          <w:rFonts w:ascii="Times New Roman" w:hAnsi="Times New Roman" w:cs="Times New Roman"/>
          <w:sz w:val="28"/>
          <w:szCs w:val="28"/>
        </w:rPr>
        <w:lastRenderedPageBreak/>
        <w:t>обліку у системі соціального забезпечення, а також виконання здобувачем освітнього процесу своїх професійних обов’язків.</w:t>
      </w:r>
    </w:p>
    <w:p w:rsidR="00C02843" w:rsidRDefault="00C02843" w:rsidP="00A104B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</w:pPr>
    </w:p>
    <w:p w:rsidR="00C02843" w:rsidRPr="00097882" w:rsidRDefault="00C02843" w:rsidP="00097882">
      <w:pPr>
        <w:pStyle w:val="a5"/>
        <w:tabs>
          <w:tab w:val="left" w:pos="1450"/>
        </w:tabs>
        <w:ind w:left="0" w:right="57"/>
        <w:jc w:val="center"/>
        <w:rPr>
          <w:b/>
          <w:caps/>
          <w:szCs w:val="28"/>
        </w:rPr>
      </w:pPr>
      <w:r w:rsidRPr="00097882">
        <w:rPr>
          <w:b/>
          <w:caps/>
          <w:szCs w:val="28"/>
        </w:rPr>
        <w:t>Навчальний контент освітньої компоненти</w:t>
      </w:r>
    </w:p>
    <w:p w:rsidR="00C02843" w:rsidRDefault="00C02843" w:rsidP="00097882">
      <w:pPr>
        <w:spacing w:after="0" w:line="240" w:lineRule="auto"/>
        <w:ind w:right="57" w:firstLine="709"/>
        <w:jc w:val="center"/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</w:pPr>
    </w:p>
    <w:tbl>
      <w:tblPr>
        <w:tblW w:w="4747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4"/>
        <w:gridCol w:w="7112"/>
      </w:tblGrid>
      <w:tr w:rsidR="00C02843" w:rsidRPr="00804478" w:rsidTr="00952E7C">
        <w:trPr>
          <w:cantSplit/>
          <w:trHeight w:val="257"/>
        </w:trPr>
        <w:tc>
          <w:tcPr>
            <w:tcW w:w="5000" w:type="pct"/>
            <w:gridSpan w:val="2"/>
          </w:tcPr>
          <w:p w:rsidR="00C02843" w:rsidRPr="00804478" w:rsidRDefault="00C02843" w:rsidP="00A13E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044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МОДУЛЬ 1.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ОРГАНІЗАЦІЙНІ ОСНОВИ </w:t>
            </w:r>
            <w:r w:rsidR="009908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СОЦІАЛЬНОГО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ОБЛІКУ </w:t>
            </w:r>
            <w:r w:rsidR="00A13E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ТА ОБЛІК ОБ’ЄКТІВ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СОЦІАЛЬНОМУ ЗАБЕЗПЕЧЕННІ</w:t>
            </w:r>
            <w:r w:rsidR="00A13E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02843" w:rsidRPr="00804478" w:rsidTr="00F15CED">
        <w:tc>
          <w:tcPr>
            <w:tcW w:w="1199" w:type="pct"/>
          </w:tcPr>
          <w:p w:rsidR="00C02843" w:rsidRPr="00804478" w:rsidRDefault="00C02843" w:rsidP="005B30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4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1</w:t>
            </w:r>
          </w:p>
        </w:tc>
        <w:tc>
          <w:tcPr>
            <w:tcW w:w="3801" w:type="pct"/>
          </w:tcPr>
          <w:p w:rsidR="00C02843" w:rsidRPr="00224C92" w:rsidRDefault="00C02843" w:rsidP="005B30E1">
            <w:pPr>
              <w:widowControl w:val="0"/>
              <w:tabs>
                <w:tab w:val="left" w:pos="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4C92">
              <w:rPr>
                <w:rFonts w:ascii="Times New Roman" w:hAnsi="Times New Roman" w:cs="Times New Roman"/>
                <w:sz w:val="28"/>
                <w:szCs w:val="28"/>
              </w:rPr>
              <w:t>Загальна характеристика соціального обліку</w:t>
            </w:r>
          </w:p>
        </w:tc>
      </w:tr>
      <w:tr w:rsidR="00C02843" w:rsidRPr="00804478" w:rsidTr="00F15CED">
        <w:tc>
          <w:tcPr>
            <w:tcW w:w="1199" w:type="pct"/>
          </w:tcPr>
          <w:p w:rsidR="00C02843" w:rsidRPr="00804478" w:rsidRDefault="00C02843" w:rsidP="005B30E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4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2</w:t>
            </w:r>
            <w:r w:rsidRPr="008044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3801" w:type="pct"/>
          </w:tcPr>
          <w:p w:rsidR="00C02843" w:rsidRPr="00224C92" w:rsidRDefault="00C02843" w:rsidP="005B30E1">
            <w:pPr>
              <w:tabs>
                <w:tab w:val="left" w:pos="36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4C92">
              <w:rPr>
                <w:rFonts w:ascii="Times New Roman" w:hAnsi="Times New Roman" w:cs="Times New Roman"/>
                <w:sz w:val="28"/>
                <w:szCs w:val="28"/>
              </w:rPr>
              <w:t>Нормативне забезпечення соціального обліку</w:t>
            </w:r>
          </w:p>
        </w:tc>
      </w:tr>
      <w:tr w:rsidR="00C02843" w:rsidRPr="00804478" w:rsidTr="00F15CED">
        <w:tc>
          <w:tcPr>
            <w:tcW w:w="1199" w:type="pct"/>
          </w:tcPr>
          <w:p w:rsidR="00C02843" w:rsidRPr="00804478" w:rsidRDefault="00C02843" w:rsidP="005B30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044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3</w:t>
            </w:r>
          </w:p>
        </w:tc>
        <w:tc>
          <w:tcPr>
            <w:tcW w:w="3801" w:type="pct"/>
          </w:tcPr>
          <w:p w:rsidR="00C02843" w:rsidRPr="00224C92" w:rsidRDefault="00C02843" w:rsidP="005B30E1">
            <w:pPr>
              <w:widowControl w:val="0"/>
              <w:tabs>
                <w:tab w:val="left" w:pos="360"/>
                <w:tab w:val="left" w:pos="52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4C92">
              <w:rPr>
                <w:rFonts w:ascii="Times New Roman" w:hAnsi="Times New Roman" w:cs="Times New Roman"/>
                <w:sz w:val="28"/>
                <w:szCs w:val="28"/>
              </w:rPr>
              <w:t>Облік соціального капіталу підприємства</w:t>
            </w:r>
          </w:p>
        </w:tc>
      </w:tr>
      <w:tr w:rsidR="00C02843" w:rsidRPr="00804478" w:rsidTr="006F1A75">
        <w:tc>
          <w:tcPr>
            <w:tcW w:w="1199" w:type="pct"/>
          </w:tcPr>
          <w:p w:rsidR="00C02843" w:rsidRPr="00804478" w:rsidRDefault="00C02843" w:rsidP="005B30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044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4</w:t>
            </w:r>
          </w:p>
        </w:tc>
        <w:tc>
          <w:tcPr>
            <w:tcW w:w="3801" w:type="pct"/>
            <w:vAlign w:val="center"/>
          </w:tcPr>
          <w:p w:rsidR="00C02843" w:rsidRPr="00224C92" w:rsidRDefault="00C02843" w:rsidP="005B30E1">
            <w:pPr>
              <w:widowControl w:val="0"/>
              <w:tabs>
                <w:tab w:val="left" w:pos="360"/>
                <w:tab w:val="left" w:pos="52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4C92">
              <w:rPr>
                <w:rFonts w:ascii="Times New Roman" w:hAnsi="Times New Roman" w:cs="Times New Roman"/>
                <w:sz w:val="28"/>
                <w:szCs w:val="28"/>
              </w:rPr>
              <w:t>Облік праці та її оплати</w:t>
            </w:r>
          </w:p>
        </w:tc>
      </w:tr>
      <w:tr w:rsidR="00C02843" w:rsidRPr="00804478" w:rsidTr="006F1A75">
        <w:tc>
          <w:tcPr>
            <w:tcW w:w="1199" w:type="pct"/>
          </w:tcPr>
          <w:p w:rsidR="00C02843" w:rsidRPr="00804478" w:rsidRDefault="00C02843" w:rsidP="005B30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5</w:t>
            </w:r>
          </w:p>
        </w:tc>
        <w:tc>
          <w:tcPr>
            <w:tcW w:w="3801" w:type="pct"/>
            <w:vAlign w:val="center"/>
          </w:tcPr>
          <w:p w:rsidR="00C02843" w:rsidRPr="00224C92" w:rsidRDefault="00C02843" w:rsidP="005B30E1">
            <w:pPr>
              <w:widowControl w:val="0"/>
              <w:tabs>
                <w:tab w:val="left" w:pos="360"/>
                <w:tab w:val="left" w:pos="528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4C92">
              <w:rPr>
                <w:rFonts w:ascii="Times New Roman" w:hAnsi="Times New Roman" w:cs="Times New Roman"/>
                <w:sz w:val="28"/>
                <w:szCs w:val="28"/>
              </w:rPr>
              <w:t>Облік соціального страхування персоналу</w:t>
            </w:r>
          </w:p>
        </w:tc>
      </w:tr>
      <w:tr w:rsidR="00A13E91" w:rsidRPr="00804478" w:rsidTr="00255337">
        <w:tc>
          <w:tcPr>
            <w:tcW w:w="1199" w:type="pct"/>
          </w:tcPr>
          <w:p w:rsidR="00A13E91" w:rsidRPr="006051E6" w:rsidRDefault="00A13E91" w:rsidP="00B629D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</w:t>
            </w:r>
            <w:r w:rsidRPr="006051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801" w:type="pct"/>
          </w:tcPr>
          <w:p w:rsidR="00A13E91" w:rsidRPr="005B30E1" w:rsidRDefault="00A13E91" w:rsidP="00B629D9">
            <w:pPr>
              <w:tabs>
                <w:tab w:val="left" w:pos="360"/>
              </w:tabs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B30E1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Облік соціальних витрат діяльності підприємства</w:t>
            </w:r>
          </w:p>
        </w:tc>
      </w:tr>
      <w:tr w:rsidR="00A13E91" w:rsidRPr="00804478" w:rsidTr="006051E6">
        <w:trPr>
          <w:cantSplit/>
          <w:trHeight w:val="617"/>
        </w:trPr>
        <w:tc>
          <w:tcPr>
            <w:tcW w:w="5000" w:type="pct"/>
            <w:gridSpan w:val="2"/>
            <w:tcBorders>
              <w:top w:val="single" w:sz="12" w:space="0" w:color="auto"/>
            </w:tcBorders>
            <w:vAlign w:val="center"/>
          </w:tcPr>
          <w:p w:rsidR="00A13E91" w:rsidRPr="00804478" w:rsidRDefault="00A13E91" w:rsidP="004029A7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478">
              <w:rPr>
                <w:rFonts w:ascii="Times New Roman" w:hAnsi="Times New Roman" w:cs="Times New Roman"/>
              </w:rPr>
              <w:br w:type="page"/>
            </w:r>
            <w:r w:rsidRPr="008044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МОДУЛЬ 2. </w:t>
            </w:r>
            <w:r w:rsidR="004029A7"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ВІТНІСТЬ ТА КОНТРОЛЬ В СОЦІАЛЬНОМУ ЗАБЕЗПЕЧЕННІ </w:t>
            </w:r>
          </w:p>
        </w:tc>
      </w:tr>
      <w:tr w:rsidR="00A13E91" w:rsidRPr="00804478" w:rsidTr="004876FB">
        <w:tc>
          <w:tcPr>
            <w:tcW w:w="1199" w:type="pct"/>
          </w:tcPr>
          <w:p w:rsidR="00A13E91" w:rsidRPr="006051E6" w:rsidRDefault="00A13E91" w:rsidP="005B30E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801" w:type="pct"/>
          </w:tcPr>
          <w:p w:rsidR="00A13E91" w:rsidRPr="005B30E1" w:rsidRDefault="004029A7" w:rsidP="005B30E1">
            <w:pPr>
              <w:tabs>
                <w:tab w:val="left" w:pos="360"/>
              </w:tabs>
              <w:spacing w:after="0"/>
              <w:jc w:val="both"/>
              <w:rPr>
                <w:rFonts w:ascii="Times New Roman" w:hAnsi="Times New Roman" w:cs="Times New Roman"/>
                <w:spacing w:val="-7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Оцінювання ефективності соціальної відповідальності та </w:t>
            </w:r>
            <w:r w:rsidR="00990842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фінансова звітність</w:t>
            </w:r>
          </w:p>
        </w:tc>
      </w:tr>
      <w:tr w:rsidR="00A13E91" w:rsidRPr="00804478" w:rsidTr="004876FB">
        <w:tc>
          <w:tcPr>
            <w:tcW w:w="1199" w:type="pct"/>
          </w:tcPr>
          <w:p w:rsidR="00A13E91" w:rsidRPr="006051E6" w:rsidRDefault="00A13E91" w:rsidP="005B30E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5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801" w:type="pct"/>
          </w:tcPr>
          <w:p w:rsidR="00A13E91" w:rsidRPr="005B30E1" w:rsidRDefault="004029A7" w:rsidP="005B30E1">
            <w:pPr>
              <w:widowControl w:val="0"/>
              <w:tabs>
                <w:tab w:val="left" w:pos="360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30E1">
              <w:rPr>
                <w:rFonts w:ascii="Times New Roman" w:hAnsi="Times New Roman" w:cs="Times New Roman"/>
                <w:sz w:val="28"/>
                <w:szCs w:val="28"/>
              </w:rPr>
              <w:t>Соціальний аудит</w:t>
            </w:r>
          </w:p>
        </w:tc>
      </w:tr>
      <w:tr w:rsidR="00A13E91" w:rsidRPr="00804478" w:rsidTr="004876FB">
        <w:tc>
          <w:tcPr>
            <w:tcW w:w="1199" w:type="pct"/>
          </w:tcPr>
          <w:p w:rsidR="00A13E91" w:rsidRPr="006051E6" w:rsidRDefault="00A13E91" w:rsidP="005B30E1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5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Тема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3801" w:type="pct"/>
          </w:tcPr>
          <w:p w:rsidR="00A13E91" w:rsidRPr="005B30E1" w:rsidRDefault="004029A7" w:rsidP="005B30E1">
            <w:pPr>
              <w:widowControl w:val="0"/>
              <w:tabs>
                <w:tab w:val="left" w:pos="360"/>
              </w:tabs>
              <w:spacing w:after="0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5B30E1">
              <w:rPr>
                <w:rFonts w:ascii="Times New Roman" w:hAnsi="Times New Roman" w:cs="Times New Roman"/>
                <w:sz w:val="28"/>
                <w:szCs w:val="28"/>
              </w:rPr>
              <w:t>Соціальне інспектування</w:t>
            </w:r>
          </w:p>
        </w:tc>
      </w:tr>
    </w:tbl>
    <w:p w:rsidR="00C02843" w:rsidRDefault="00C02843" w:rsidP="00EB3310">
      <w:pPr>
        <w:pStyle w:val="Default"/>
        <w:ind w:right="517"/>
        <w:jc w:val="center"/>
        <w:rPr>
          <w:b/>
          <w:color w:val="632423"/>
          <w:kern w:val="24"/>
          <w:sz w:val="28"/>
          <w:szCs w:val="28"/>
          <w:lang w:val="uk-UA"/>
        </w:rPr>
      </w:pPr>
      <w:bookmarkStart w:id="1" w:name="_Hlk172196169"/>
      <w:bookmarkStart w:id="2" w:name="_Hlk172196148"/>
    </w:p>
    <w:p w:rsidR="00C02843" w:rsidRPr="00097882" w:rsidRDefault="00C02843" w:rsidP="007662FC">
      <w:pPr>
        <w:pStyle w:val="Default"/>
        <w:jc w:val="center"/>
        <w:rPr>
          <w:b/>
          <w:color w:val="auto"/>
          <w:kern w:val="24"/>
          <w:sz w:val="28"/>
          <w:szCs w:val="28"/>
          <w:lang w:val="uk-UA"/>
        </w:rPr>
      </w:pPr>
      <w:r w:rsidRPr="00097882">
        <w:rPr>
          <w:b/>
          <w:color w:val="auto"/>
          <w:kern w:val="24"/>
          <w:sz w:val="28"/>
          <w:szCs w:val="28"/>
        </w:rPr>
        <w:t>ОСВІТНІ ТЕХНОЛОГІЇ</w:t>
      </w:r>
      <w:r w:rsidRPr="00097882">
        <w:rPr>
          <w:b/>
          <w:color w:val="auto"/>
          <w:kern w:val="24"/>
          <w:sz w:val="28"/>
          <w:szCs w:val="28"/>
          <w:lang w:val="uk-UA"/>
        </w:rPr>
        <w:t>, ФОРМИ ТА МЕТОДИ</w:t>
      </w:r>
      <w:r w:rsidRPr="00097882">
        <w:rPr>
          <w:b/>
          <w:color w:val="auto"/>
          <w:kern w:val="24"/>
          <w:sz w:val="28"/>
          <w:szCs w:val="28"/>
        </w:rPr>
        <w:t xml:space="preserve"> МЕТОДИ НАВЧАННЯ</w:t>
      </w:r>
    </w:p>
    <w:bookmarkEnd w:id="1"/>
    <w:p w:rsidR="00C02843" w:rsidRDefault="00C02843" w:rsidP="007662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</w:rPr>
      </w:pPr>
      <w:r w:rsidRPr="00EB3310">
        <w:rPr>
          <w:rFonts w:ascii="Times New Roman" w:hAnsi="Times New Roman" w:cs="Times New Roman"/>
          <w:color w:val="000000"/>
          <w:kern w:val="24"/>
          <w:sz w:val="28"/>
          <w:szCs w:val="28"/>
        </w:rPr>
        <w:t>У процесі вивчення навчальної дисципліни використовуються інноваційні освітні техноло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</w:rPr>
        <w:t>гії: інформаційно-комунікаційні</w:t>
      </w:r>
      <w:r w:rsidRPr="00EB3310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технології </w:t>
      </w:r>
      <w:proofErr w:type="spellStart"/>
      <w:r w:rsidRPr="00EB3310">
        <w:rPr>
          <w:rFonts w:ascii="Times New Roman" w:hAnsi="Times New Roman" w:cs="Times New Roman"/>
          <w:color w:val="000000"/>
          <w:kern w:val="24"/>
          <w:sz w:val="28"/>
          <w:szCs w:val="28"/>
        </w:rPr>
        <w:t>студентоцентрованого</w:t>
      </w:r>
      <w:proofErr w:type="spellEnd"/>
      <w:r w:rsidRPr="00EB3310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навчання; </w:t>
      </w:r>
      <w:proofErr w:type="spellStart"/>
      <w:r w:rsidRPr="00EB3310">
        <w:rPr>
          <w:rFonts w:ascii="Times New Roman" w:hAnsi="Times New Roman" w:cs="Times New Roman"/>
          <w:color w:val="000000"/>
          <w:kern w:val="24"/>
          <w:sz w:val="28"/>
          <w:szCs w:val="28"/>
        </w:rPr>
        <w:t>проєктна</w:t>
      </w:r>
      <w:proofErr w:type="spellEnd"/>
      <w:r w:rsidRPr="00EB3310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 діяльність; традиційні та інтерактивні форми і методи навчання, серед яких: лекція-візуалізація, семінар-дискусія,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проблемно-пошукові методи, </w:t>
      </w:r>
      <w:r w:rsidRPr="00EB3310">
        <w:rPr>
          <w:rFonts w:ascii="Times New Roman" w:hAnsi="Times New Roman" w:cs="Times New Roman"/>
          <w:color w:val="000000"/>
          <w:kern w:val="24"/>
          <w:sz w:val="28"/>
          <w:szCs w:val="28"/>
        </w:rPr>
        <w:t>самостійно-дослідницька робота, аналіз і рішення ситуативних професійних задач   та ін.</w:t>
      </w:r>
    </w:p>
    <w:p w:rsidR="00C02843" w:rsidRPr="00EB3310" w:rsidRDefault="00C02843" w:rsidP="007662F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</w:rPr>
      </w:pPr>
    </w:p>
    <w:p w:rsidR="00C02843" w:rsidRPr="00097882" w:rsidRDefault="00C02843" w:rsidP="007662F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3" w:name="_Hlk172198208"/>
      <w:bookmarkEnd w:id="2"/>
      <w:r w:rsidRPr="00097882">
        <w:rPr>
          <w:b/>
          <w:bCs/>
          <w:kern w:val="24"/>
          <w:sz w:val="28"/>
          <w:szCs w:val="28"/>
        </w:rPr>
        <w:t>ФОРМИ Й МЕТОДИ КОНТРОЛЮ ТА ОЦІНЮВАННЯ</w:t>
      </w:r>
    </w:p>
    <w:bookmarkEnd w:id="3"/>
    <w:p w:rsidR="00C02843" w:rsidRPr="00E10037" w:rsidRDefault="00C02843" w:rsidP="007662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EB3310">
        <w:rPr>
          <w:rFonts w:ascii="Times New Roman" w:hAnsi="Times New Roman" w:cs="Times New Roman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EB331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</w:rPr>
        <w:t>:</w:t>
      </w:r>
      <w:r w:rsidRPr="00B76FC8">
        <w:rPr>
          <w:color w:val="000000"/>
          <w:kern w:val="2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усне опитування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;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тестування;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письмов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і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самостійн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тематичні контрольні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роб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оти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практичн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(індивідуальн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та групов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і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завдання та кейси;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підготовк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а та захист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творчо-дослідницьких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проєктів</w:t>
      </w:r>
      <w:proofErr w:type="spellEnd"/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написання творчо-наукових робіт (есе, рефератів);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самоконтрол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ь</w:t>
      </w:r>
      <w:r w:rsidRPr="00EB331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</w:p>
    <w:p w:rsidR="00C02843" w:rsidRDefault="00C02843" w:rsidP="007662FC">
      <w:pPr>
        <w:pStyle w:val="a3"/>
        <w:spacing w:before="0" w:beforeAutospacing="0" w:after="0" w:afterAutospacing="0"/>
        <w:ind w:firstLine="851"/>
        <w:rPr>
          <w:b/>
          <w:bCs/>
          <w:color w:val="000000"/>
          <w:kern w:val="24"/>
          <w:sz w:val="28"/>
          <w:szCs w:val="28"/>
        </w:rPr>
      </w:pPr>
      <w:r w:rsidRPr="00B76FC8">
        <w:rPr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Pr="00B76FC8">
        <w:rPr>
          <w:b/>
          <w:bCs/>
          <w:color w:val="000000"/>
          <w:kern w:val="24"/>
          <w:sz w:val="28"/>
          <w:szCs w:val="28"/>
        </w:rPr>
        <w:t xml:space="preserve"> </w:t>
      </w:r>
      <w:r w:rsidRPr="004D07A2">
        <w:rPr>
          <w:color w:val="000000"/>
          <w:kern w:val="24"/>
          <w:sz w:val="28"/>
          <w:szCs w:val="28"/>
        </w:rPr>
        <w:t>–</w:t>
      </w:r>
      <w:r w:rsidRPr="00B76FC8">
        <w:rPr>
          <w:b/>
          <w:bCs/>
          <w:color w:val="000000"/>
          <w:kern w:val="24"/>
          <w:sz w:val="28"/>
          <w:szCs w:val="28"/>
        </w:rPr>
        <w:t xml:space="preserve"> </w:t>
      </w:r>
      <w:r>
        <w:rPr>
          <w:color w:val="000000"/>
          <w:kern w:val="24"/>
          <w:sz w:val="28"/>
          <w:szCs w:val="28"/>
        </w:rPr>
        <w:t>залік</w:t>
      </w:r>
      <w:r w:rsidRPr="00B76FC8">
        <w:rPr>
          <w:color w:val="000000"/>
          <w:kern w:val="24"/>
          <w:sz w:val="28"/>
          <w:szCs w:val="28"/>
        </w:rPr>
        <w:t>.</w:t>
      </w:r>
      <w:r w:rsidRPr="00B76FC8">
        <w:rPr>
          <w:b/>
          <w:bCs/>
          <w:color w:val="000000"/>
          <w:kern w:val="24"/>
          <w:sz w:val="28"/>
          <w:szCs w:val="28"/>
        </w:rPr>
        <w:t xml:space="preserve">   </w:t>
      </w:r>
    </w:p>
    <w:p w:rsidR="00C02843" w:rsidRDefault="00C02843" w:rsidP="007662FC">
      <w:pPr>
        <w:pStyle w:val="a3"/>
        <w:spacing w:before="0" w:beforeAutospacing="0" w:after="0" w:afterAutospacing="0"/>
        <w:ind w:firstLine="851"/>
        <w:rPr>
          <w:b/>
          <w:bCs/>
          <w:color w:val="000000"/>
          <w:kern w:val="24"/>
          <w:szCs w:val="32"/>
        </w:rPr>
      </w:pPr>
      <w:r w:rsidRPr="00B76FC8">
        <w:rPr>
          <w:b/>
          <w:bCs/>
          <w:color w:val="000000"/>
          <w:kern w:val="24"/>
          <w:sz w:val="28"/>
          <w:szCs w:val="28"/>
        </w:rPr>
        <w:t xml:space="preserve">  </w:t>
      </w:r>
    </w:p>
    <w:p w:rsidR="00C02843" w:rsidRPr="00DA68D4" w:rsidRDefault="00C02843" w:rsidP="007662FC">
      <w:pPr>
        <w:pStyle w:val="a3"/>
        <w:spacing w:before="0" w:beforeAutospacing="0" w:after="0" w:afterAutospacing="0"/>
        <w:jc w:val="center"/>
        <w:rPr>
          <w:b/>
          <w:bCs/>
          <w:color w:val="632423"/>
          <w:kern w:val="24"/>
          <w:sz w:val="28"/>
          <w:szCs w:val="28"/>
        </w:rPr>
      </w:pPr>
      <w:r w:rsidRPr="005667A0">
        <w:rPr>
          <w:b/>
          <w:bCs/>
          <w:kern w:val="24"/>
          <w:sz w:val="28"/>
          <w:szCs w:val="28"/>
        </w:rPr>
        <w:t>КРИТЕРІЇ ОЦІНЮВАННЯ РЕЗУЛЬТАТІВ НАВЧАННЯ</w:t>
      </w:r>
    </w:p>
    <w:p w:rsidR="00C02843" w:rsidRPr="00B76FC8" w:rsidRDefault="00C02843" w:rsidP="007662FC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color w:val="000000"/>
          <w:kern w:val="24"/>
          <w:sz w:val="28"/>
          <w:szCs w:val="28"/>
        </w:rPr>
        <w:t>).</w:t>
      </w:r>
      <w:r w:rsidRPr="00B76FC8">
        <w:rPr>
          <w:color w:val="000000"/>
          <w:kern w:val="24"/>
          <w:sz w:val="28"/>
          <w:szCs w:val="28"/>
        </w:rPr>
        <w:tab/>
        <w:t xml:space="preserve">Критерієм успішного </w:t>
      </w:r>
      <w:r>
        <w:rPr>
          <w:color w:val="000000"/>
          <w:kern w:val="24"/>
          <w:sz w:val="28"/>
          <w:szCs w:val="28"/>
        </w:rPr>
        <w:t>о</w:t>
      </w:r>
      <w:r w:rsidRPr="00B76FC8">
        <w:rPr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color w:val="000000"/>
          <w:kern w:val="24"/>
          <w:sz w:val="28"/>
          <w:szCs w:val="28"/>
        </w:rPr>
        <w:t xml:space="preserve"> мінімальних порогових рівнів </w:t>
      </w:r>
      <w:r>
        <w:rPr>
          <w:color w:val="000000"/>
          <w:kern w:val="24"/>
          <w:sz w:val="28"/>
          <w:szCs w:val="28"/>
        </w:rPr>
        <w:t>(балів)</w:t>
      </w:r>
      <w:r w:rsidRPr="00B76FC8">
        <w:rPr>
          <w:color w:val="000000"/>
          <w:kern w:val="24"/>
          <w:sz w:val="28"/>
          <w:szCs w:val="28"/>
        </w:rPr>
        <w:t xml:space="preserve"> за кожним запланованим результатом навчання </w:t>
      </w:r>
    </w:p>
    <w:p w:rsidR="00C02843" w:rsidRDefault="00C02843" w:rsidP="007662FC">
      <w:pPr>
        <w:pStyle w:val="a5"/>
        <w:tabs>
          <w:tab w:val="left" w:pos="0"/>
        </w:tabs>
        <w:ind w:left="0"/>
        <w:jc w:val="center"/>
        <w:rPr>
          <w:b/>
          <w:bCs/>
          <w:szCs w:val="28"/>
          <w:lang w:val="uk-UA"/>
        </w:rPr>
      </w:pPr>
    </w:p>
    <w:p w:rsidR="004029A7" w:rsidRDefault="004029A7" w:rsidP="007662FC">
      <w:pPr>
        <w:pStyle w:val="a5"/>
        <w:tabs>
          <w:tab w:val="left" w:pos="0"/>
        </w:tabs>
        <w:ind w:left="0"/>
        <w:jc w:val="center"/>
        <w:rPr>
          <w:b/>
          <w:bCs/>
          <w:szCs w:val="28"/>
          <w:lang w:val="uk-UA"/>
        </w:rPr>
      </w:pPr>
    </w:p>
    <w:p w:rsidR="005F3117" w:rsidRPr="005F3117" w:rsidRDefault="005F3117" w:rsidP="007662FC">
      <w:pPr>
        <w:pStyle w:val="a5"/>
        <w:tabs>
          <w:tab w:val="left" w:pos="0"/>
        </w:tabs>
        <w:ind w:left="0"/>
        <w:jc w:val="center"/>
        <w:rPr>
          <w:b/>
          <w:bCs/>
          <w:szCs w:val="28"/>
          <w:lang w:val="uk-UA"/>
        </w:rPr>
      </w:pPr>
    </w:p>
    <w:p w:rsidR="00C02843" w:rsidRPr="005667A0" w:rsidRDefault="00C02843" w:rsidP="007662FC">
      <w:pPr>
        <w:pStyle w:val="a5"/>
        <w:tabs>
          <w:tab w:val="left" w:pos="0"/>
        </w:tabs>
        <w:ind w:left="0"/>
        <w:jc w:val="center"/>
        <w:rPr>
          <w:bCs/>
          <w:szCs w:val="28"/>
        </w:rPr>
      </w:pPr>
      <w:r w:rsidRPr="005667A0">
        <w:rPr>
          <w:b/>
          <w:bCs/>
          <w:szCs w:val="28"/>
        </w:rPr>
        <w:lastRenderedPageBreak/>
        <w:t>ПОЛІТИКА ЩОДО АКАДЕМІЧНОЇ ДОБРОЧЕСНОСТІ</w:t>
      </w:r>
    </w:p>
    <w:p w:rsidR="004029A7" w:rsidRPr="004029A7" w:rsidRDefault="004029A7" w:rsidP="004029A7">
      <w:pPr>
        <w:pStyle w:val="a5"/>
        <w:tabs>
          <w:tab w:val="left" w:pos="0"/>
        </w:tabs>
        <w:ind w:left="0" w:firstLine="720"/>
        <w:jc w:val="both"/>
        <w:rPr>
          <w:bCs/>
          <w:color w:val="000000"/>
          <w:szCs w:val="28"/>
          <w:lang w:val="uk-UA"/>
        </w:rPr>
      </w:pPr>
      <w:r w:rsidRPr="004029A7">
        <w:rPr>
          <w:bCs/>
          <w:color w:val="000000"/>
          <w:szCs w:val="28"/>
          <w:lang w:val="uk-UA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:rsidR="004029A7" w:rsidRDefault="004029A7" w:rsidP="004029A7">
      <w:pPr>
        <w:pStyle w:val="a5"/>
        <w:tabs>
          <w:tab w:val="left" w:pos="0"/>
        </w:tabs>
        <w:ind w:left="0" w:firstLine="720"/>
        <w:jc w:val="both"/>
        <w:rPr>
          <w:bCs/>
          <w:color w:val="000000"/>
          <w:szCs w:val="28"/>
          <w:lang w:val="uk-UA"/>
        </w:rPr>
      </w:pPr>
      <w:r w:rsidRPr="004029A7">
        <w:rPr>
          <w:bCs/>
          <w:color w:val="000000"/>
          <w:szCs w:val="28"/>
          <w:lang w:val="uk-UA"/>
        </w:rPr>
        <w:t>-</w:t>
      </w:r>
      <w:r w:rsidRPr="004029A7">
        <w:rPr>
          <w:bCs/>
          <w:color w:val="000000"/>
          <w:szCs w:val="28"/>
          <w:lang w:val="uk-UA"/>
        </w:rPr>
        <w:tab/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4029A7">
        <w:rPr>
          <w:bCs/>
          <w:color w:val="000000"/>
          <w:szCs w:val="28"/>
          <w:lang w:val="uk-UA"/>
        </w:rPr>
        <w:t>Федьковича</w:t>
      </w:r>
      <w:proofErr w:type="spellEnd"/>
      <w:r w:rsidRPr="004029A7">
        <w:rPr>
          <w:bCs/>
          <w:color w:val="000000"/>
          <w:szCs w:val="28"/>
          <w:lang w:val="uk-UA"/>
        </w:rPr>
        <w:t xml:space="preserve">» </w:t>
      </w:r>
      <w:hyperlink r:id="rId9" w:history="1">
        <w:r w:rsidRPr="00A82984">
          <w:rPr>
            <w:rStyle w:val="a4"/>
            <w:bCs/>
            <w:szCs w:val="28"/>
            <w:lang w:val="uk-UA"/>
          </w:rPr>
          <w:t>https://www.chnu.edu.ua/universytet/normatyvni-dokumenty/kodeks-akademichnoi-dobrochesnosti-ta-etyky-chernivetskoho-natsionalnoho-universytetu-imeni-yuriia-fedkovycha/</w:t>
        </w:r>
      </w:hyperlink>
    </w:p>
    <w:p w:rsidR="004029A7" w:rsidRDefault="004029A7" w:rsidP="004029A7">
      <w:pPr>
        <w:pStyle w:val="a5"/>
        <w:tabs>
          <w:tab w:val="left" w:pos="0"/>
        </w:tabs>
        <w:ind w:left="0" w:firstLine="720"/>
        <w:jc w:val="both"/>
        <w:rPr>
          <w:bCs/>
          <w:color w:val="000000"/>
          <w:szCs w:val="28"/>
          <w:lang w:val="uk-UA"/>
        </w:rPr>
      </w:pPr>
      <w:r w:rsidRPr="004029A7">
        <w:rPr>
          <w:bCs/>
          <w:color w:val="000000"/>
          <w:szCs w:val="28"/>
          <w:lang w:val="uk-UA"/>
        </w:rPr>
        <w:t>-</w:t>
      </w:r>
      <w:r w:rsidRPr="004029A7">
        <w:rPr>
          <w:bCs/>
          <w:color w:val="000000"/>
          <w:szCs w:val="28"/>
          <w:lang w:val="uk-UA"/>
        </w:rPr>
        <w:tab/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4029A7">
        <w:rPr>
          <w:bCs/>
          <w:color w:val="000000"/>
          <w:szCs w:val="28"/>
          <w:lang w:val="uk-UA"/>
        </w:rPr>
        <w:t>Федьковича</w:t>
      </w:r>
      <w:proofErr w:type="spellEnd"/>
      <w:r w:rsidRPr="004029A7">
        <w:rPr>
          <w:bCs/>
          <w:color w:val="000000"/>
          <w:szCs w:val="28"/>
          <w:lang w:val="uk-UA"/>
        </w:rPr>
        <w:t xml:space="preserve">» </w:t>
      </w:r>
      <w:hyperlink r:id="rId10" w:history="1">
        <w:r w:rsidRPr="00A82984">
          <w:rPr>
            <w:rStyle w:val="a4"/>
            <w:bCs/>
            <w:szCs w:val="28"/>
            <w:lang w:val="uk-UA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:rsidR="004029A7" w:rsidRDefault="004029A7" w:rsidP="004029A7">
      <w:pPr>
        <w:pStyle w:val="a5"/>
        <w:tabs>
          <w:tab w:val="left" w:pos="0"/>
        </w:tabs>
        <w:ind w:left="0" w:firstLine="720"/>
        <w:jc w:val="both"/>
        <w:rPr>
          <w:bCs/>
          <w:color w:val="000000"/>
          <w:szCs w:val="28"/>
          <w:lang w:val="uk-UA"/>
        </w:rPr>
      </w:pPr>
      <w:r w:rsidRPr="004029A7">
        <w:rPr>
          <w:bCs/>
          <w:color w:val="000000"/>
          <w:szCs w:val="28"/>
          <w:lang w:val="uk-UA"/>
        </w:rPr>
        <w:t>-</w:t>
      </w:r>
      <w:r w:rsidRPr="004029A7">
        <w:rPr>
          <w:bCs/>
          <w:color w:val="000000"/>
          <w:szCs w:val="28"/>
          <w:lang w:val="uk-UA"/>
        </w:rPr>
        <w:tab/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4029A7">
        <w:rPr>
          <w:bCs/>
          <w:color w:val="000000"/>
          <w:szCs w:val="28"/>
          <w:lang w:val="uk-UA"/>
        </w:rPr>
        <w:t>Федьковича</w:t>
      </w:r>
      <w:proofErr w:type="spellEnd"/>
      <w:r w:rsidRPr="004029A7">
        <w:rPr>
          <w:bCs/>
          <w:color w:val="000000"/>
          <w:szCs w:val="28"/>
          <w:lang w:val="uk-UA"/>
        </w:rPr>
        <w:t xml:space="preserve">»  </w:t>
      </w:r>
      <w:hyperlink r:id="rId11" w:history="1">
        <w:r w:rsidRPr="00A82984">
          <w:rPr>
            <w:rStyle w:val="a4"/>
            <w:bCs/>
            <w:szCs w:val="28"/>
            <w:lang w:val="uk-UA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</w:p>
    <w:p w:rsidR="004029A7" w:rsidRPr="004029A7" w:rsidRDefault="004029A7" w:rsidP="004029A7">
      <w:pPr>
        <w:pStyle w:val="a5"/>
        <w:tabs>
          <w:tab w:val="left" w:pos="0"/>
        </w:tabs>
        <w:ind w:left="0" w:firstLine="720"/>
        <w:jc w:val="center"/>
        <w:rPr>
          <w:b/>
          <w:bCs/>
          <w:color w:val="000000"/>
          <w:szCs w:val="28"/>
          <w:lang w:val="uk-UA"/>
        </w:rPr>
      </w:pPr>
      <w:r w:rsidRPr="004029A7">
        <w:rPr>
          <w:b/>
          <w:bCs/>
          <w:color w:val="000000"/>
          <w:szCs w:val="28"/>
          <w:lang w:val="uk-UA"/>
        </w:rPr>
        <w:t>Використання здобувачами освіти інструментів штучного інтелекту (ШІ) під час виконання навчальних завдань:</w:t>
      </w:r>
    </w:p>
    <w:p w:rsidR="004029A7" w:rsidRPr="004029A7" w:rsidRDefault="004029A7" w:rsidP="004029A7">
      <w:pPr>
        <w:pStyle w:val="a5"/>
        <w:tabs>
          <w:tab w:val="left" w:pos="0"/>
        </w:tabs>
        <w:ind w:left="0" w:firstLine="720"/>
        <w:jc w:val="both"/>
        <w:rPr>
          <w:bCs/>
          <w:color w:val="000000"/>
          <w:szCs w:val="28"/>
          <w:lang w:val="uk-UA"/>
        </w:rPr>
      </w:pPr>
      <w:r>
        <w:rPr>
          <w:bCs/>
          <w:color w:val="000000"/>
          <w:szCs w:val="28"/>
          <w:lang w:val="uk-UA"/>
        </w:rPr>
        <w:t xml:space="preserve">- </w:t>
      </w:r>
      <w:r w:rsidRPr="004029A7">
        <w:rPr>
          <w:bCs/>
          <w:color w:val="000000"/>
          <w:szCs w:val="28"/>
          <w:lang w:val="uk-UA"/>
        </w:rPr>
        <w:t>допускається за умови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:rsidR="004029A7" w:rsidRDefault="004029A7" w:rsidP="004029A7">
      <w:pPr>
        <w:pStyle w:val="a5"/>
        <w:tabs>
          <w:tab w:val="left" w:pos="0"/>
        </w:tabs>
        <w:ind w:left="0" w:firstLine="720"/>
        <w:jc w:val="both"/>
        <w:rPr>
          <w:bCs/>
          <w:color w:val="000000"/>
          <w:szCs w:val="28"/>
          <w:lang w:val="uk-UA"/>
        </w:rPr>
      </w:pPr>
      <w:r>
        <w:rPr>
          <w:bCs/>
          <w:color w:val="000000"/>
          <w:szCs w:val="28"/>
          <w:lang w:val="uk-UA"/>
        </w:rPr>
        <w:t xml:space="preserve">- </w:t>
      </w:r>
      <w:r w:rsidRPr="004029A7">
        <w:rPr>
          <w:bCs/>
          <w:color w:val="000000"/>
          <w:szCs w:val="28"/>
          <w:lang w:val="uk-UA"/>
        </w:rPr>
        <w:t>не допускається використання ШІ як заміни самостійного виконання завдань або з метою порушення вимог академічної доброчесності;</w:t>
      </w:r>
    </w:p>
    <w:p w:rsidR="00C02843" w:rsidRDefault="004029A7" w:rsidP="004029A7">
      <w:pPr>
        <w:pStyle w:val="a5"/>
        <w:tabs>
          <w:tab w:val="left" w:pos="0"/>
        </w:tabs>
        <w:ind w:left="0" w:firstLine="720"/>
        <w:jc w:val="both"/>
        <w:rPr>
          <w:bCs/>
          <w:color w:val="000000"/>
          <w:szCs w:val="28"/>
          <w:lang w:val="uk-UA"/>
        </w:rPr>
      </w:pPr>
      <w:r>
        <w:rPr>
          <w:bCs/>
          <w:color w:val="000000"/>
          <w:szCs w:val="28"/>
          <w:lang w:val="uk-UA"/>
        </w:rPr>
        <w:t xml:space="preserve">- </w:t>
      </w:r>
      <w:r w:rsidRPr="004029A7">
        <w:rPr>
          <w:bCs/>
          <w:color w:val="000000"/>
          <w:szCs w:val="28"/>
          <w:lang w:val="uk-UA"/>
        </w:rPr>
        <w:t>додаткові обмеження чи вимоги щодо використання ШІ можуть визначатися викладачем в освітньому процесі для конкретних видів навчальної діяльності відповідно до особливостей дисципліни.</w:t>
      </w:r>
    </w:p>
    <w:p w:rsidR="004029A7" w:rsidRPr="007662FC" w:rsidRDefault="004029A7" w:rsidP="004029A7">
      <w:pPr>
        <w:pStyle w:val="a5"/>
        <w:tabs>
          <w:tab w:val="left" w:pos="0"/>
        </w:tabs>
        <w:ind w:left="0" w:firstLine="720"/>
        <w:jc w:val="both"/>
        <w:rPr>
          <w:bCs/>
          <w:color w:val="000000"/>
          <w:szCs w:val="28"/>
          <w:lang w:val="uk-UA"/>
        </w:rPr>
      </w:pPr>
    </w:p>
    <w:p w:rsidR="00C02843" w:rsidRPr="005667A0" w:rsidRDefault="00C02843" w:rsidP="007662FC">
      <w:pPr>
        <w:pStyle w:val="a5"/>
        <w:tabs>
          <w:tab w:val="left" w:pos="0"/>
        </w:tabs>
        <w:ind w:left="0"/>
        <w:jc w:val="center"/>
        <w:rPr>
          <w:b/>
          <w:kern w:val="24"/>
          <w:szCs w:val="28"/>
        </w:rPr>
      </w:pPr>
      <w:r w:rsidRPr="005667A0">
        <w:rPr>
          <w:b/>
          <w:kern w:val="24"/>
          <w:szCs w:val="28"/>
        </w:rPr>
        <w:t>ІНФОРМАЦІЙНІ РЕСУРСИ</w:t>
      </w:r>
    </w:p>
    <w:p w:rsidR="00C02843" w:rsidRPr="0059620B" w:rsidRDefault="00C02843" w:rsidP="0059620B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9620B">
        <w:rPr>
          <w:rFonts w:ascii="Times New Roman" w:hAnsi="Times New Roman" w:cs="Times New Roman"/>
          <w:sz w:val="28"/>
          <w:szCs w:val="28"/>
        </w:rPr>
        <w:t xml:space="preserve">Сайт Верховної ради: </w:t>
      </w:r>
      <w:hyperlink r:id="rId12" w:history="1">
        <w:r w:rsidRPr="0059620B">
          <w:rPr>
            <w:rStyle w:val="a4"/>
            <w:rFonts w:ascii="Times New Roman" w:hAnsi="Times New Roman"/>
            <w:sz w:val="28"/>
            <w:szCs w:val="28"/>
          </w:rPr>
          <w:t>https://zakon.rada.gov.ua/laws</w:t>
        </w:r>
      </w:hyperlink>
    </w:p>
    <w:p w:rsidR="00C02843" w:rsidRPr="0059620B" w:rsidRDefault="00C02843" w:rsidP="0059620B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9620B">
        <w:rPr>
          <w:rFonts w:ascii="Times New Roman" w:hAnsi="Times New Roman" w:cs="Times New Roman"/>
          <w:sz w:val="28"/>
          <w:szCs w:val="28"/>
        </w:rPr>
        <w:t xml:space="preserve">Сайт Міністерства Фінансів України: </w:t>
      </w:r>
      <w:hyperlink r:id="rId13" w:history="1">
        <w:r w:rsidRPr="0059620B">
          <w:rPr>
            <w:rStyle w:val="a4"/>
            <w:rFonts w:ascii="Times New Roman" w:hAnsi="Times New Roman"/>
            <w:sz w:val="28"/>
            <w:szCs w:val="28"/>
          </w:rPr>
          <w:t>https://mof.gov.ua</w:t>
        </w:r>
      </w:hyperlink>
    </w:p>
    <w:p w:rsidR="00C02843" w:rsidRPr="0059620B" w:rsidRDefault="00C02843" w:rsidP="0059620B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9620B">
        <w:rPr>
          <w:rFonts w:ascii="Times New Roman" w:hAnsi="Times New Roman" w:cs="Times New Roman"/>
          <w:sz w:val="28"/>
          <w:szCs w:val="28"/>
        </w:rPr>
        <w:t xml:space="preserve">Сайт нормативних актів України: </w:t>
      </w:r>
      <w:hyperlink r:id="rId14" w:history="1">
        <w:r w:rsidRPr="0059620B">
          <w:rPr>
            <w:rStyle w:val="a4"/>
            <w:rFonts w:ascii="Times New Roman" w:hAnsi="Times New Roman"/>
            <w:sz w:val="28"/>
            <w:szCs w:val="28"/>
          </w:rPr>
          <w:t>https://nau.kiev.ua</w:t>
        </w:r>
      </w:hyperlink>
    </w:p>
    <w:p w:rsidR="00C02843" w:rsidRPr="0059620B" w:rsidRDefault="00C02843" w:rsidP="0059620B">
      <w:pPr>
        <w:numPr>
          <w:ilvl w:val="0"/>
          <w:numId w:val="13"/>
        </w:numPr>
        <w:tabs>
          <w:tab w:val="clear" w:pos="1440"/>
          <w:tab w:val="num" w:pos="1080"/>
        </w:tabs>
        <w:spacing w:after="0" w:line="240" w:lineRule="auto"/>
        <w:ind w:left="0" w:firstLine="720"/>
        <w:rPr>
          <w:rFonts w:ascii="Times New Roman" w:hAnsi="Times New Roman" w:cs="Times New Roman"/>
          <w:caps/>
          <w:spacing w:val="-4"/>
          <w:sz w:val="28"/>
          <w:szCs w:val="28"/>
        </w:rPr>
      </w:pPr>
      <w:r w:rsidRPr="0059620B">
        <w:rPr>
          <w:rFonts w:ascii="Times New Roman" w:hAnsi="Times New Roman" w:cs="Times New Roman"/>
          <w:sz w:val="28"/>
          <w:szCs w:val="28"/>
        </w:rPr>
        <w:t xml:space="preserve">Сайт Державної податкової служби України: </w:t>
      </w:r>
      <w:hyperlink r:id="rId15" w:history="1">
        <w:r w:rsidRPr="0059620B">
          <w:rPr>
            <w:rStyle w:val="a4"/>
            <w:rFonts w:ascii="Times New Roman" w:hAnsi="Times New Roman"/>
            <w:sz w:val="28"/>
            <w:szCs w:val="28"/>
          </w:rPr>
          <w:t>http://</w:t>
        </w:r>
        <w:r w:rsidRPr="0059620B">
          <w:rPr>
            <w:rStyle w:val="a4"/>
            <w:rFonts w:ascii="Times New Roman" w:hAnsi="Times New Roman"/>
            <w:sz w:val="28"/>
            <w:szCs w:val="28"/>
            <w:lang w:val="en-US"/>
          </w:rPr>
          <w:t>tax</w:t>
        </w:r>
        <w:r w:rsidRPr="0059620B">
          <w:rPr>
            <w:rStyle w:val="a4"/>
            <w:rFonts w:ascii="Times New Roman" w:hAnsi="Times New Roman"/>
            <w:sz w:val="28"/>
            <w:szCs w:val="28"/>
          </w:rPr>
          <w:t>.gov.ua</w:t>
        </w:r>
      </w:hyperlink>
    </w:p>
    <w:p w:rsidR="00C02843" w:rsidRPr="0059620B" w:rsidRDefault="00C02843" w:rsidP="0059620B">
      <w:pPr>
        <w:numPr>
          <w:ilvl w:val="0"/>
          <w:numId w:val="13"/>
        </w:numPr>
        <w:tabs>
          <w:tab w:val="clear" w:pos="1440"/>
          <w:tab w:val="num" w:pos="1080"/>
          <w:tab w:val="left" w:pos="1260"/>
        </w:tabs>
        <w:spacing w:after="0" w:line="240" w:lineRule="auto"/>
        <w:ind w:hanging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9620B">
        <w:rPr>
          <w:rFonts w:ascii="Times New Roman" w:hAnsi="Times New Roman" w:cs="Times New Roman"/>
          <w:spacing w:val="-4"/>
          <w:sz w:val="28"/>
          <w:szCs w:val="28"/>
        </w:rPr>
        <w:t xml:space="preserve">Сайт Міністерства економіки України: </w:t>
      </w:r>
      <w:hyperlink r:id="rId16" w:history="1">
        <w:r w:rsidRPr="0059620B">
          <w:rPr>
            <w:rStyle w:val="a4"/>
            <w:rFonts w:ascii="Times New Roman" w:hAnsi="Times New Roman"/>
            <w:sz w:val="28"/>
            <w:szCs w:val="28"/>
          </w:rPr>
          <w:t>www.me.gov.ua</w:t>
        </w:r>
      </w:hyperlink>
    </w:p>
    <w:p w:rsidR="00C02843" w:rsidRPr="0059620B" w:rsidRDefault="00C02843" w:rsidP="0059620B">
      <w:pPr>
        <w:numPr>
          <w:ilvl w:val="0"/>
          <w:numId w:val="13"/>
        </w:numPr>
        <w:tabs>
          <w:tab w:val="clear" w:pos="1440"/>
          <w:tab w:val="num" w:pos="1080"/>
          <w:tab w:val="left" w:pos="1260"/>
        </w:tabs>
        <w:spacing w:after="0" w:line="240" w:lineRule="auto"/>
        <w:ind w:hanging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9620B">
        <w:rPr>
          <w:rFonts w:ascii="Times New Roman" w:hAnsi="Times New Roman" w:cs="Times New Roman"/>
          <w:sz w:val="28"/>
          <w:szCs w:val="28"/>
        </w:rPr>
        <w:t xml:space="preserve">Сайт Національної бібліотеки України ім. В.І. Вернадського: </w:t>
      </w:r>
      <w:hyperlink r:id="rId17" w:history="1">
        <w:r w:rsidRPr="0059620B">
          <w:rPr>
            <w:rStyle w:val="a4"/>
            <w:rFonts w:ascii="Times New Roman" w:hAnsi="Times New Roman"/>
            <w:sz w:val="28"/>
            <w:szCs w:val="28"/>
          </w:rPr>
          <w:t>www.nbuv.gov.ua</w:t>
        </w:r>
      </w:hyperlink>
    </w:p>
    <w:p w:rsidR="00C02843" w:rsidRPr="0059620B" w:rsidRDefault="00C02843" w:rsidP="0059620B">
      <w:pPr>
        <w:numPr>
          <w:ilvl w:val="0"/>
          <w:numId w:val="13"/>
        </w:numPr>
        <w:tabs>
          <w:tab w:val="clear" w:pos="1440"/>
          <w:tab w:val="num" w:pos="1080"/>
          <w:tab w:val="left" w:pos="1260"/>
        </w:tabs>
        <w:spacing w:after="0" w:line="240" w:lineRule="auto"/>
        <w:ind w:hanging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9620B">
        <w:rPr>
          <w:rFonts w:ascii="Times New Roman" w:hAnsi="Times New Roman" w:cs="Times New Roman"/>
          <w:color w:val="000000"/>
          <w:sz w:val="28"/>
          <w:szCs w:val="28"/>
        </w:rPr>
        <w:t xml:space="preserve">Сайт </w:t>
      </w:r>
      <w:r w:rsidRPr="0059620B">
        <w:rPr>
          <w:rFonts w:ascii="Times New Roman" w:hAnsi="Times New Roman" w:cs="Times New Roman"/>
          <w:sz w:val="28"/>
          <w:szCs w:val="28"/>
        </w:rPr>
        <w:t xml:space="preserve">Кабінету Міністрів України: </w:t>
      </w:r>
      <w:hyperlink r:id="rId18" w:history="1">
        <w:r w:rsidRPr="0059620B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http://www.kmu.gov.ua</w:t>
        </w:r>
      </w:hyperlink>
    </w:p>
    <w:p w:rsidR="00C02843" w:rsidRPr="0059620B" w:rsidRDefault="00C02843" w:rsidP="0059620B">
      <w:pPr>
        <w:numPr>
          <w:ilvl w:val="0"/>
          <w:numId w:val="13"/>
        </w:numPr>
        <w:tabs>
          <w:tab w:val="clear" w:pos="1440"/>
          <w:tab w:val="num" w:pos="1080"/>
          <w:tab w:val="left" w:pos="1260"/>
        </w:tabs>
        <w:spacing w:after="0" w:line="240" w:lineRule="auto"/>
        <w:ind w:hanging="72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9620B">
        <w:rPr>
          <w:rFonts w:ascii="Times New Roman" w:hAnsi="Times New Roman" w:cs="Times New Roman"/>
          <w:color w:val="000000"/>
          <w:sz w:val="28"/>
          <w:szCs w:val="28"/>
        </w:rPr>
        <w:t xml:space="preserve">Сайт </w:t>
      </w:r>
      <w:r w:rsidRPr="0059620B">
        <w:rPr>
          <w:rFonts w:ascii="Times New Roman" w:hAnsi="Times New Roman" w:cs="Times New Roman"/>
          <w:sz w:val="28"/>
          <w:szCs w:val="28"/>
        </w:rPr>
        <w:t xml:space="preserve">Міністерства освіти і науки України </w:t>
      </w:r>
      <w:r w:rsidRPr="0059620B">
        <w:rPr>
          <w:rFonts w:ascii="Times New Roman" w:hAnsi="Times New Roman" w:cs="Times New Roman"/>
          <w:color w:val="0000FF"/>
          <w:sz w:val="28"/>
          <w:szCs w:val="28"/>
          <w:u w:val="single"/>
        </w:rPr>
        <w:t>http://</w:t>
      </w:r>
      <w:hyperlink r:id="rId19" w:history="1">
        <w:r w:rsidRPr="0059620B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www.mon.gov.ua/</w:t>
        </w:r>
      </w:hyperlink>
    </w:p>
    <w:p w:rsidR="00C02843" w:rsidRPr="00EB3310" w:rsidRDefault="00C02843" w:rsidP="007662FC">
      <w:pPr>
        <w:pStyle w:val="a5"/>
        <w:tabs>
          <w:tab w:val="left" w:pos="0"/>
        </w:tabs>
        <w:ind w:left="0"/>
        <w:jc w:val="center"/>
        <w:rPr>
          <w:i/>
          <w:color w:val="0070C0"/>
          <w:kern w:val="24"/>
          <w:szCs w:val="28"/>
          <w:lang w:val="uk-UA"/>
        </w:rPr>
      </w:pPr>
    </w:p>
    <w:p w:rsidR="00C02843" w:rsidRPr="00867A08" w:rsidRDefault="00C02843" w:rsidP="007662FC">
      <w:pPr>
        <w:pStyle w:val="a5"/>
        <w:tabs>
          <w:tab w:val="left" w:pos="0"/>
        </w:tabs>
        <w:ind w:left="0"/>
        <w:jc w:val="center"/>
        <w:rPr>
          <w:b/>
          <w:bCs/>
          <w:i/>
          <w:iCs/>
          <w:szCs w:val="28"/>
          <w:lang w:val="uk-UA"/>
        </w:rPr>
      </w:pPr>
      <w:r w:rsidRPr="00867A08">
        <w:rPr>
          <w:b/>
          <w:bCs/>
          <w:i/>
          <w:iCs/>
          <w:szCs w:val="28"/>
          <w:lang w:val="uk-UA"/>
        </w:rPr>
        <w:t>Детальна інформація щодо вивчення курсу «</w:t>
      </w:r>
      <w:r>
        <w:rPr>
          <w:b/>
          <w:bCs/>
          <w:i/>
          <w:iCs/>
          <w:szCs w:val="28"/>
          <w:lang w:val="uk-UA"/>
        </w:rPr>
        <w:t>Облік у системі соціального забезпечення</w:t>
      </w:r>
      <w:r w:rsidRPr="00867A08">
        <w:rPr>
          <w:b/>
          <w:bCs/>
          <w:i/>
          <w:iCs/>
          <w:szCs w:val="28"/>
          <w:lang w:val="uk-UA"/>
        </w:rPr>
        <w:t>»</w:t>
      </w:r>
      <w:r w:rsidRPr="00867A08">
        <w:rPr>
          <w:bCs/>
          <w:i/>
          <w:iCs/>
          <w:szCs w:val="28"/>
          <w:lang w:val="uk-UA"/>
        </w:rPr>
        <w:t xml:space="preserve"> </w:t>
      </w:r>
      <w:r w:rsidRPr="00867A08">
        <w:rPr>
          <w:b/>
          <w:bCs/>
          <w:i/>
          <w:iCs/>
          <w:szCs w:val="28"/>
          <w:lang w:val="uk-UA"/>
        </w:rPr>
        <w:t xml:space="preserve">висвітлена у робочій програмі  навчальної дисципліни </w:t>
      </w:r>
    </w:p>
    <w:p w:rsidR="00C02843" w:rsidRPr="004540F4" w:rsidRDefault="005F3117" w:rsidP="004029A7">
      <w:pPr>
        <w:pStyle w:val="a5"/>
        <w:tabs>
          <w:tab w:val="left" w:pos="0"/>
        </w:tabs>
        <w:ind w:left="0"/>
        <w:jc w:val="center"/>
        <w:rPr>
          <w:color w:val="000000"/>
          <w:kern w:val="24"/>
          <w:sz w:val="24"/>
        </w:rPr>
      </w:pPr>
      <w:r w:rsidRPr="00844DBF">
        <w:rPr>
          <w:rFonts w:eastAsia="+mn-ea"/>
          <w:i/>
          <w:iCs/>
          <w:color w:val="0070C0"/>
          <w:kern w:val="24"/>
          <w:szCs w:val="28"/>
          <w:lang w:val="uk-UA"/>
        </w:rPr>
        <w:t>(</w:t>
      </w:r>
      <w:r w:rsidRPr="008F5D72">
        <w:rPr>
          <w:rFonts w:eastAsia="+mn-ea"/>
          <w:i/>
          <w:iCs/>
          <w:color w:val="0070C0"/>
          <w:kern w:val="24"/>
          <w:szCs w:val="28"/>
          <w:lang w:val="uk-UA"/>
        </w:rPr>
        <w:t>https://accounting.chnu.edu.ua/diialnist/osvitnia/osvitni-prohramy/bakalavr/robochi-prohramy/</w:t>
      </w:r>
      <w:r>
        <w:rPr>
          <w:rFonts w:eastAsia="+mn-ea"/>
          <w:i/>
          <w:iCs/>
          <w:color w:val="0070C0"/>
          <w:kern w:val="24"/>
          <w:szCs w:val="28"/>
          <w:u w:val="single"/>
          <w:lang w:val="uk-UA"/>
        </w:rPr>
        <w:t>)</w:t>
      </w:r>
    </w:p>
    <w:sectPr w:rsidR="00C02843" w:rsidRPr="004540F4" w:rsidSect="0052761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05FB4"/>
    <w:multiLevelType w:val="hybridMultilevel"/>
    <w:tmpl w:val="B40473F8"/>
    <w:lvl w:ilvl="0" w:tplc="501A6406">
      <w:start w:val="1"/>
      <w:numFmt w:val="decimal"/>
      <w:lvlText w:val="%1."/>
      <w:lvlJc w:val="left"/>
      <w:pPr>
        <w:ind w:left="881" w:hanging="240"/>
      </w:pPr>
      <w:rPr>
        <w:rFonts w:ascii="Times New Roman" w:hAnsi="Times New Roman" w:cs="Times New Roman" w:hint="default"/>
        <w:b w:val="0"/>
        <w:bCs/>
        <w:w w:val="100"/>
        <w:sz w:val="24"/>
        <w:szCs w:val="24"/>
      </w:rPr>
    </w:lvl>
    <w:lvl w:ilvl="1" w:tplc="1D04A3F0">
      <w:numFmt w:val="bullet"/>
      <w:lvlText w:val="•"/>
      <w:lvlJc w:val="left"/>
      <w:pPr>
        <w:ind w:left="1848" w:hanging="240"/>
      </w:pPr>
    </w:lvl>
    <w:lvl w:ilvl="2" w:tplc="A27CF85E">
      <w:numFmt w:val="bullet"/>
      <w:lvlText w:val="•"/>
      <w:lvlJc w:val="left"/>
      <w:pPr>
        <w:ind w:left="2817" w:hanging="240"/>
      </w:pPr>
    </w:lvl>
    <w:lvl w:ilvl="3" w:tplc="E7F89F66">
      <w:numFmt w:val="bullet"/>
      <w:lvlText w:val="•"/>
      <w:lvlJc w:val="left"/>
      <w:pPr>
        <w:ind w:left="3785" w:hanging="240"/>
      </w:pPr>
    </w:lvl>
    <w:lvl w:ilvl="4" w:tplc="807EDF78">
      <w:numFmt w:val="bullet"/>
      <w:lvlText w:val="•"/>
      <w:lvlJc w:val="left"/>
      <w:pPr>
        <w:ind w:left="4754" w:hanging="240"/>
      </w:pPr>
    </w:lvl>
    <w:lvl w:ilvl="5" w:tplc="9752A776">
      <w:numFmt w:val="bullet"/>
      <w:lvlText w:val="•"/>
      <w:lvlJc w:val="left"/>
      <w:pPr>
        <w:ind w:left="5722" w:hanging="240"/>
      </w:pPr>
    </w:lvl>
    <w:lvl w:ilvl="6" w:tplc="C3CE4946">
      <w:numFmt w:val="bullet"/>
      <w:lvlText w:val="•"/>
      <w:lvlJc w:val="left"/>
      <w:pPr>
        <w:ind w:left="6691" w:hanging="240"/>
      </w:pPr>
    </w:lvl>
    <w:lvl w:ilvl="7" w:tplc="57EE9D5A">
      <w:numFmt w:val="bullet"/>
      <w:lvlText w:val="•"/>
      <w:lvlJc w:val="left"/>
      <w:pPr>
        <w:ind w:left="7659" w:hanging="240"/>
      </w:pPr>
    </w:lvl>
    <w:lvl w:ilvl="8" w:tplc="F1B080B0">
      <w:numFmt w:val="bullet"/>
      <w:lvlText w:val="•"/>
      <w:lvlJc w:val="left"/>
      <w:pPr>
        <w:ind w:left="8628" w:hanging="240"/>
      </w:pPr>
    </w:lvl>
  </w:abstractNum>
  <w:abstractNum w:abstractNumId="1" w15:restartNumberingAfterBreak="0">
    <w:nsid w:val="0C2E042F"/>
    <w:multiLevelType w:val="hybridMultilevel"/>
    <w:tmpl w:val="5532C6E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89571C"/>
    <w:multiLevelType w:val="hybridMultilevel"/>
    <w:tmpl w:val="4094D564"/>
    <w:lvl w:ilvl="0" w:tplc="042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DF6109"/>
    <w:multiLevelType w:val="hybridMultilevel"/>
    <w:tmpl w:val="935EF02A"/>
    <w:lvl w:ilvl="0" w:tplc="B6AEBA32">
      <w:start w:val="7"/>
      <w:numFmt w:val="decimal"/>
      <w:lvlText w:val="%1."/>
      <w:lvlJc w:val="left"/>
      <w:pPr>
        <w:ind w:left="1241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961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681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401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121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841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561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281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7001" w:hanging="180"/>
      </w:pPr>
      <w:rPr>
        <w:rFonts w:cs="Times New Roman"/>
      </w:rPr>
    </w:lvl>
  </w:abstractNum>
  <w:abstractNum w:abstractNumId="5" w15:restartNumberingAfterBreak="0">
    <w:nsid w:val="29A90538"/>
    <w:multiLevelType w:val="hybridMultilevel"/>
    <w:tmpl w:val="33362F00"/>
    <w:lvl w:ilvl="0" w:tplc="0422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E75407"/>
    <w:multiLevelType w:val="hybridMultilevel"/>
    <w:tmpl w:val="CCC2D64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60A52"/>
    <w:multiLevelType w:val="hybridMultilevel"/>
    <w:tmpl w:val="2AD0BD98"/>
    <w:lvl w:ilvl="0" w:tplc="0422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E1D6317"/>
    <w:multiLevelType w:val="hybridMultilevel"/>
    <w:tmpl w:val="8732EEEE"/>
    <w:lvl w:ilvl="0" w:tplc="042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61536A44"/>
    <w:multiLevelType w:val="hybridMultilevel"/>
    <w:tmpl w:val="959C0DEC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AF47024"/>
    <w:multiLevelType w:val="hybridMultilevel"/>
    <w:tmpl w:val="BF8CFD86"/>
    <w:lvl w:ilvl="0" w:tplc="0422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72753D0A"/>
    <w:multiLevelType w:val="hybridMultilevel"/>
    <w:tmpl w:val="A61276CE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19C286EA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57CE0F64"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7DC95173"/>
    <w:multiLevelType w:val="hybridMultilevel"/>
    <w:tmpl w:val="BA8C475C"/>
    <w:lvl w:ilvl="0" w:tplc="042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11"/>
  </w:num>
  <w:num w:numId="4">
    <w:abstractNumId w:val="8"/>
  </w:num>
  <w:num w:numId="5">
    <w:abstractNumId w:val="6"/>
  </w:num>
  <w:num w:numId="6">
    <w:abstractNumId w:val="1"/>
  </w:num>
  <w:num w:numId="7">
    <w:abstractNumId w:val="10"/>
  </w:num>
  <w:num w:numId="8">
    <w:abstractNumId w:val="9"/>
  </w:num>
  <w:num w:numId="9">
    <w:abstractNumId w:val="2"/>
  </w:num>
  <w:num w:numId="10">
    <w:abstractNumId w:val="0"/>
  </w:num>
  <w:num w:numId="11">
    <w:abstractNumId w:val="4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04BD"/>
    <w:rsid w:val="00025815"/>
    <w:rsid w:val="00030DF7"/>
    <w:rsid w:val="00075FA1"/>
    <w:rsid w:val="00097882"/>
    <w:rsid w:val="000E3BE5"/>
    <w:rsid w:val="00122EFE"/>
    <w:rsid w:val="001633E3"/>
    <w:rsid w:val="00224C92"/>
    <w:rsid w:val="002C61C3"/>
    <w:rsid w:val="002D5D04"/>
    <w:rsid w:val="002F28A5"/>
    <w:rsid w:val="003213CF"/>
    <w:rsid w:val="00322C3B"/>
    <w:rsid w:val="003A59CB"/>
    <w:rsid w:val="004029A7"/>
    <w:rsid w:val="004266A9"/>
    <w:rsid w:val="004526C4"/>
    <w:rsid w:val="004540F4"/>
    <w:rsid w:val="004876FB"/>
    <w:rsid w:val="004C0DD3"/>
    <w:rsid w:val="004D07A2"/>
    <w:rsid w:val="0052761D"/>
    <w:rsid w:val="005514AC"/>
    <w:rsid w:val="005667A0"/>
    <w:rsid w:val="00572C82"/>
    <w:rsid w:val="0059620B"/>
    <w:rsid w:val="005976D2"/>
    <w:rsid w:val="005B30E1"/>
    <w:rsid w:val="005F3117"/>
    <w:rsid w:val="006051E6"/>
    <w:rsid w:val="00613C0F"/>
    <w:rsid w:val="006F1A75"/>
    <w:rsid w:val="0070000D"/>
    <w:rsid w:val="00763170"/>
    <w:rsid w:val="007662FC"/>
    <w:rsid w:val="007C1673"/>
    <w:rsid w:val="007C3828"/>
    <w:rsid w:val="00804478"/>
    <w:rsid w:val="00844DBF"/>
    <w:rsid w:val="0085235F"/>
    <w:rsid w:val="00867A08"/>
    <w:rsid w:val="00873D75"/>
    <w:rsid w:val="008D07ED"/>
    <w:rsid w:val="009129B7"/>
    <w:rsid w:val="00952E7C"/>
    <w:rsid w:val="00966AD7"/>
    <w:rsid w:val="00990842"/>
    <w:rsid w:val="009C40D5"/>
    <w:rsid w:val="009F7EFE"/>
    <w:rsid w:val="00A043B3"/>
    <w:rsid w:val="00A104BD"/>
    <w:rsid w:val="00A13E91"/>
    <w:rsid w:val="00A144E5"/>
    <w:rsid w:val="00A82BD1"/>
    <w:rsid w:val="00AC5358"/>
    <w:rsid w:val="00B76FC8"/>
    <w:rsid w:val="00B92BDD"/>
    <w:rsid w:val="00BA5C60"/>
    <w:rsid w:val="00C02843"/>
    <w:rsid w:val="00C4485A"/>
    <w:rsid w:val="00C672DB"/>
    <w:rsid w:val="00C71D27"/>
    <w:rsid w:val="00C8432D"/>
    <w:rsid w:val="00CC6026"/>
    <w:rsid w:val="00D217FC"/>
    <w:rsid w:val="00D7189E"/>
    <w:rsid w:val="00DA68D4"/>
    <w:rsid w:val="00DE5B61"/>
    <w:rsid w:val="00E07B29"/>
    <w:rsid w:val="00E10037"/>
    <w:rsid w:val="00E2612B"/>
    <w:rsid w:val="00E94625"/>
    <w:rsid w:val="00EB3310"/>
    <w:rsid w:val="00EC2D4C"/>
    <w:rsid w:val="00ED15E7"/>
    <w:rsid w:val="00F15CED"/>
    <w:rsid w:val="00F3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5:docId w15:val="{47BED664-0745-4199-8278-A871AC60D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4BD"/>
    <w:pPr>
      <w:spacing w:after="200" w:line="276" w:lineRule="auto"/>
    </w:pPr>
    <w:rPr>
      <w:sz w:val="22"/>
      <w:szCs w:val="22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CC602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A104B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C6026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40">
    <w:name w:val="Заголовок 4 Знак"/>
    <w:link w:val="4"/>
    <w:uiPriority w:val="99"/>
    <w:locked/>
    <w:rsid w:val="00A104BD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rsid w:val="00A10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uiPriority w:val="99"/>
    <w:rsid w:val="00A104BD"/>
    <w:rPr>
      <w:rFonts w:cs="Times New Roman"/>
      <w:color w:val="0000FF"/>
      <w:u w:val="single"/>
    </w:rPr>
  </w:style>
  <w:style w:type="paragraph" w:styleId="a5">
    <w:name w:val="List Paragraph"/>
    <w:basedOn w:val="a"/>
    <w:uiPriority w:val="99"/>
    <w:qFormat/>
    <w:rsid w:val="00A104B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Style7">
    <w:name w:val="Style7"/>
    <w:basedOn w:val="a"/>
    <w:uiPriority w:val="99"/>
    <w:rsid w:val="00A10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FontStyle25">
    <w:name w:val="Font Style25"/>
    <w:uiPriority w:val="99"/>
    <w:rsid w:val="00A104BD"/>
    <w:rPr>
      <w:rFonts w:ascii="Times New Roman" w:hAnsi="Times New Roman"/>
      <w:sz w:val="24"/>
    </w:rPr>
  </w:style>
  <w:style w:type="paragraph" w:customStyle="1" w:styleId="Style15">
    <w:name w:val="Style15"/>
    <w:basedOn w:val="a"/>
    <w:uiPriority w:val="99"/>
    <w:rsid w:val="00A10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Body Text"/>
    <w:basedOn w:val="a"/>
    <w:link w:val="a7"/>
    <w:uiPriority w:val="99"/>
    <w:rsid w:val="00CC6026"/>
    <w:pPr>
      <w:widowControl w:val="0"/>
      <w:autoSpaceDE w:val="0"/>
      <w:autoSpaceDN w:val="0"/>
      <w:spacing w:after="0" w:line="240" w:lineRule="auto"/>
      <w:ind w:left="85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link w:val="a6"/>
    <w:uiPriority w:val="99"/>
    <w:locked/>
    <w:rsid w:val="00CC6026"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CC6026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table" w:styleId="a8">
    <w:name w:val="Table Grid"/>
    <w:basedOn w:val="a1"/>
    <w:uiPriority w:val="99"/>
    <w:rsid w:val="00CC6026"/>
    <w:pPr>
      <w:widowControl w:val="0"/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EB331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odle.chnu.edu.ua/course/view.php?id=9626" TargetMode="External"/><Relationship Id="rId13" Type="http://schemas.openxmlformats.org/officeDocument/2006/relationships/hyperlink" Target="https://mof.gov.ua" TargetMode="External"/><Relationship Id="rId18" Type="http://schemas.openxmlformats.org/officeDocument/2006/relationships/hyperlink" Target="http://www.kmu.gov.ua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v.bonariev@chnu.edu.ua" TargetMode="External"/><Relationship Id="rId12" Type="http://schemas.openxmlformats.org/officeDocument/2006/relationships/hyperlink" Target="https://zakon.rada.gov.ua/laws" TargetMode="External"/><Relationship Id="rId17" Type="http://schemas.openxmlformats.org/officeDocument/2006/relationships/hyperlink" Target="http://www.nbuv.gov.ua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e.gov.ua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accounting.chnu.edu.ua/pro-nas/kolektyv/bonarev-volodymyr-valeriiovych/" TargetMode="External"/><Relationship Id="rId11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tax.gov.ua" TargetMode="External"/><Relationship Id="rId10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9" Type="http://schemas.openxmlformats.org/officeDocument/2006/relationships/hyperlink" Target="http://www.mon.gov.u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4" Type="http://schemas.openxmlformats.org/officeDocument/2006/relationships/hyperlink" Target="https://nau.kiev.u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3</Pages>
  <Words>1137</Words>
  <Characters>6485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User</cp:lastModifiedBy>
  <cp:revision>24</cp:revision>
  <dcterms:created xsi:type="dcterms:W3CDTF">2024-08-16T14:26:00Z</dcterms:created>
  <dcterms:modified xsi:type="dcterms:W3CDTF">2026-10-11T20:58:00Z</dcterms:modified>
</cp:coreProperties>
</file>