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0F" w:rsidRPr="00FD0686" w:rsidRDefault="0044480F" w:rsidP="0044480F">
      <w:pPr>
        <w:widowControl w:val="0"/>
        <w:autoSpaceDE w:val="0"/>
        <w:autoSpaceDN w:val="0"/>
        <w:spacing w:before="92" w:after="0"/>
        <w:ind w:right="517"/>
        <w:jc w:val="center"/>
        <w:rPr>
          <w:rFonts w:eastAsia="Times New Roman" w:cs="Times New Roman"/>
          <w:b/>
          <w:color w:val="833C0B" w:themeColor="accent2" w:themeShade="80"/>
          <w:szCs w:val="28"/>
          <w:lang w:val="uk-UA"/>
        </w:rPr>
      </w:pPr>
      <w:r w:rsidRPr="00FD0686">
        <w:rPr>
          <w:rFonts w:eastAsia="Times New Roman" w:cs="Times New Roman"/>
          <w:noProof/>
          <w:sz w:val="2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0686">
        <w:rPr>
          <w:rFonts w:eastAsia="Times New Roman" w:cs="Times New Roman"/>
          <w:b/>
          <w:color w:val="833C0B" w:themeColor="accent2" w:themeShade="80"/>
          <w:szCs w:val="28"/>
          <w:lang w:val="uk-UA"/>
        </w:rPr>
        <w:t>СИЛАБУС НАВЧАЛЬНОЇ ДИСЦИПЛІНИ</w:t>
      </w:r>
    </w:p>
    <w:p w:rsidR="0044480F" w:rsidRPr="00FD0686" w:rsidRDefault="0044480F" w:rsidP="0044480F">
      <w:pPr>
        <w:autoSpaceDE w:val="0"/>
        <w:autoSpaceDN w:val="0"/>
        <w:adjustRightInd w:val="0"/>
        <w:spacing w:after="0"/>
        <w:ind w:right="517"/>
        <w:jc w:val="center"/>
        <w:rPr>
          <w:rFonts w:cs="Times New Roman"/>
          <w:color w:val="833C0B" w:themeColor="accent2" w:themeShade="80"/>
          <w:sz w:val="40"/>
          <w:szCs w:val="40"/>
          <w:lang w:val="uk-UA"/>
        </w:rPr>
      </w:pPr>
      <w:r w:rsidRPr="00FD0686">
        <w:rPr>
          <w:rFonts w:eastAsia="Times New Roman" w:cs="Times New Roman"/>
          <w:b/>
          <w:color w:val="833C0B" w:themeColor="accent2" w:themeShade="80"/>
          <w:sz w:val="40"/>
          <w:szCs w:val="40"/>
          <w:lang w:val="uk-UA"/>
        </w:rPr>
        <w:t>«</w:t>
      </w:r>
      <w:r w:rsidRPr="00FD0686">
        <w:rPr>
          <w:rFonts w:eastAsia="Times New Roman" w:cs="Times New Roman"/>
          <w:b/>
          <w:color w:val="833C0B" w:themeColor="accent2" w:themeShade="80"/>
          <w:szCs w:val="28"/>
          <w:lang w:val="uk-UA"/>
        </w:rPr>
        <w:t>УКРАЇНСЬКА МОВА ЗА ПРОФЕСІЙНИМ СПРЯМУВАННЯМ</w:t>
      </w:r>
      <w:r w:rsidRPr="00FD0686">
        <w:rPr>
          <w:rFonts w:eastAsia="Times New Roman" w:cs="Times New Roman"/>
          <w:b/>
          <w:bCs/>
          <w:color w:val="833C0B" w:themeColor="accent2" w:themeShade="80"/>
          <w:sz w:val="40"/>
          <w:szCs w:val="40"/>
          <w:lang w:val="uk-UA"/>
        </w:rPr>
        <w:t>»</w:t>
      </w:r>
    </w:p>
    <w:p w:rsidR="0044480F" w:rsidRPr="00FD0686" w:rsidRDefault="0044480F" w:rsidP="0044480F">
      <w:pPr>
        <w:autoSpaceDE w:val="0"/>
        <w:autoSpaceDN w:val="0"/>
        <w:adjustRightInd w:val="0"/>
        <w:spacing w:after="0"/>
        <w:ind w:right="517"/>
        <w:jc w:val="center"/>
        <w:rPr>
          <w:rFonts w:cs="Times New Roman"/>
          <w:color w:val="000000"/>
          <w:szCs w:val="28"/>
          <w:lang w:val="uk-UA"/>
        </w:rPr>
      </w:pPr>
    </w:p>
    <w:p w:rsidR="0044480F" w:rsidRPr="00FD0686" w:rsidRDefault="0044480F" w:rsidP="0044480F">
      <w:pPr>
        <w:autoSpaceDE w:val="0"/>
        <w:autoSpaceDN w:val="0"/>
        <w:adjustRightInd w:val="0"/>
        <w:spacing w:after="0"/>
        <w:ind w:right="517"/>
        <w:jc w:val="center"/>
        <w:rPr>
          <w:rFonts w:cs="Times New Roman"/>
          <w:color w:val="000000"/>
          <w:szCs w:val="28"/>
          <w:lang w:val="uk-UA"/>
        </w:rPr>
      </w:pPr>
      <w:r w:rsidRPr="00FD0686">
        <w:rPr>
          <w:rFonts w:cs="Times New Roman"/>
          <w:b/>
          <w:bCs/>
          <w:color w:val="000000"/>
          <w:szCs w:val="28"/>
          <w:lang w:val="uk-UA"/>
        </w:rPr>
        <w:t>Компонента освітньої програми</w:t>
      </w:r>
      <w:r w:rsidRPr="00FD0686">
        <w:rPr>
          <w:rFonts w:cs="Times New Roman"/>
          <w:i/>
          <w:iCs/>
          <w:color w:val="000000"/>
          <w:szCs w:val="28"/>
          <w:lang w:val="uk-UA"/>
        </w:rPr>
        <w:t xml:space="preserve"> –  </w:t>
      </w:r>
      <w:r w:rsidRPr="00FD0686">
        <w:rPr>
          <w:rFonts w:cs="Times New Roman"/>
          <w:b/>
          <w:bCs/>
          <w:i/>
          <w:iCs/>
          <w:color w:val="000000"/>
          <w:szCs w:val="28"/>
          <w:u w:val="single"/>
          <w:lang w:val="uk-UA"/>
        </w:rPr>
        <w:t>обов’язкова</w:t>
      </w:r>
      <w:r w:rsidRPr="00FD0686">
        <w:rPr>
          <w:rFonts w:cs="Times New Roman"/>
          <w:i/>
          <w:iCs/>
          <w:color w:val="000000"/>
          <w:szCs w:val="28"/>
          <w:lang w:val="uk-UA"/>
        </w:rPr>
        <w:t xml:space="preserve"> </w:t>
      </w:r>
      <w:r w:rsidRPr="00FD0686">
        <w:rPr>
          <w:rFonts w:cs="Times New Roman"/>
          <w:color w:val="000000"/>
          <w:szCs w:val="28"/>
          <w:lang w:val="uk-UA"/>
        </w:rPr>
        <w:t xml:space="preserve"> (3</w:t>
      </w:r>
      <w:r w:rsidRPr="00FD0686">
        <w:rPr>
          <w:rFonts w:cs="Times New Roman"/>
          <w:i/>
          <w:color w:val="000000" w:themeColor="text1"/>
          <w:szCs w:val="28"/>
          <w:lang w:val="uk-UA"/>
        </w:rPr>
        <w:t xml:space="preserve"> кредити</w:t>
      </w:r>
      <w:r w:rsidRPr="00FD0686">
        <w:rPr>
          <w:rFonts w:cs="Times New Roman"/>
          <w:color w:val="000000"/>
          <w:szCs w:val="28"/>
          <w:lang w:val="uk-UA"/>
        </w:rPr>
        <w:t>)</w:t>
      </w:r>
    </w:p>
    <w:p w:rsidR="0044480F" w:rsidRPr="00FD0686" w:rsidRDefault="0044480F" w:rsidP="0044480F">
      <w:pPr>
        <w:widowControl w:val="0"/>
        <w:autoSpaceDE w:val="0"/>
        <w:autoSpaceDN w:val="0"/>
        <w:spacing w:before="92" w:after="0"/>
        <w:ind w:right="517"/>
        <w:rPr>
          <w:rFonts w:eastAsia="Times New Roman" w:cs="Times New Roman"/>
          <w:b/>
          <w:szCs w:val="28"/>
          <w:lang w:val="uk-UA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509"/>
        <w:gridCol w:w="6238"/>
      </w:tblGrid>
      <w:tr w:rsidR="0044480F" w:rsidRPr="00FD0686" w:rsidTr="004A239C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8B05AC" w:rsidP="004A239C">
            <w:pPr>
              <w:rPr>
                <w:rFonts w:eastAsia="Times New Roman" w:cs="Times New Roman"/>
                <w:szCs w:val="28"/>
                <w:lang w:val="uk-UA"/>
              </w:rPr>
            </w:pPr>
            <w:r>
              <w:rPr>
                <w:rFonts w:cs="Times New Roman"/>
                <w:color w:val="1F1F1F"/>
                <w:shd w:val="clear" w:color="auto" w:fill="FFFFFF"/>
              </w:rPr>
              <w:t>«Облік і оподаткування</w:t>
            </w:r>
            <w:r w:rsidR="0044480F">
              <w:rPr>
                <w:rFonts w:cs="Times New Roman"/>
                <w:color w:val="1F1F1F"/>
                <w:shd w:val="clear" w:color="auto" w:fill="FFFFFF"/>
              </w:rPr>
              <w:t>»</w:t>
            </w:r>
          </w:p>
        </w:tc>
      </w:tr>
      <w:tr w:rsidR="0044480F" w:rsidRPr="00FD0686" w:rsidTr="004A239C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>Спеціальність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eastAsia="Times New Roman" w:cs="Times New Roman"/>
                <w:bCs/>
                <w:color w:val="1F1F1F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color w:val="1F1F1F"/>
                <w:szCs w:val="28"/>
                <w:lang w:eastAsia="ru-RU"/>
              </w:rPr>
              <w:t xml:space="preserve"> </w:t>
            </w:r>
            <w:r w:rsidR="008B05AC" w:rsidRPr="008B05AC">
              <w:rPr>
                <w:rFonts w:eastAsia="Times New Roman" w:cs="Times New Roman"/>
                <w:bCs/>
                <w:color w:val="1F1F1F"/>
                <w:szCs w:val="28"/>
                <w:lang w:eastAsia="ru-RU"/>
              </w:rPr>
              <w:t xml:space="preserve">071 </w:t>
            </w:r>
            <w:r w:rsidR="008B05AC" w:rsidRPr="0044480F">
              <w:rPr>
                <w:rFonts w:eastAsia="Times New Roman" w:cs="Times New Roman"/>
                <w:bCs/>
                <w:color w:val="000000"/>
                <w:szCs w:val="28"/>
                <w:lang w:val="uk-UA"/>
              </w:rPr>
              <w:t>–</w:t>
            </w:r>
            <w:r w:rsidR="008B05AC">
              <w:rPr>
                <w:rFonts w:eastAsia="Times New Roman" w:cs="Times New Roman"/>
                <w:bCs/>
                <w:color w:val="1F1F1F"/>
                <w:szCs w:val="28"/>
                <w:lang w:val="uk-UA" w:eastAsia="ru-RU"/>
              </w:rPr>
              <w:t xml:space="preserve"> </w:t>
            </w:r>
            <w:r w:rsidR="008B05AC">
              <w:rPr>
                <w:rFonts w:eastAsia="Times New Roman" w:cs="Times New Roman"/>
                <w:bCs/>
                <w:color w:val="1F1F1F"/>
                <w:szCs w:val="28"/>
                <w:lang w:eastAsia="ru-RU"/>
              </w:rPr>
              <w:t>Облік і оподаткування</w:t>
            </w:r>
          </w:p>
        </w:tc>
      </w:tr>
      <w:tr w:rsidR="0044480F" w:rsidRPr="00FD0686" w:rsidTr="004A239C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>Галузь знань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44480F" w:rsidRDefault="008B05AC" w:rsidP="0044480F">
            <w:pPr>
              <w:rPr>
                <w:rFonts w:eastAsia="Times New Roman" w:cs="Times New Roman"/>
                <w:szCs w:val="28"/>
                <w:lang w:val="uk-UA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  <w:lang w:val="uk-UA"/>
              </w:rPr>
              <w:t>0</w:t>
            </w:r>
            <w:r w:rsidR="0044480F" w:rsidRPr="0044480F">
              <w:rPr>
                <w:rFonts w:eastAsia="Times New Roman" w:cs="Times New Roman"/>
                <w:bCs/>
                <w:color w:val="000000"/>
                <w:szCs w:val="28"/>
                <w:lang w:val="uk-UA"/>
              </w:rPr>
              <w:t>7 –</w:t>
            </w:r>
            <w:r>
              <w:rPr>
                <w:rFonts w:eastAsia="Times New Roman" w:cs="Times New Roman"/>
                <w:bCs/>
                <w:color w:val="000000"/>
                <w:szCs w:val="28"/>
                <w:lang w:val="uk-UA"/>
              </w:rPr>
              <w:t>Управління та</w:t>
            </w:r>
            <w:r w:rsidR="0044480F">
              <w:rPr>
                <w:rFonts w:eastAsia="Times New Roman" w:cs="Times New Roman"/>
                <w:bCs/>
                <w:color w:val="000000"/>
                <w:szCs w:val="28"/>
                <w:lang w:val="uk-UA"/>
              </w:rPr>
              <w:t xml:space="preserve"> адміністрування</w:t>
            </w:r>
            <w:r w:rsidR="0044480F" w:rsidRPr="0044480F">
              <w:rPr>
                <w:rFonts w:eastAsia="Times New Roman" w:cs="Times New Roman"/>
                <w:bCs/>
                <w:color w:val="000000"/>
                <w:szCs w:val="28"/>
                <w:lang w:val="uk-UA"/>
              </w:rPr>
              <w:t>_</w:t>
            </w:r>
          </w:p>
        </w:tc>
      </w:tr>
      <w:tr w:rsidR="0044480F" w:rsidRPr="00FD0686" w:rsidTr="004A239C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>Рівень вищої освіти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rPr>
                <w:rFonts w:eastAsia="Times New Roman" w:cs="Times New Roman"/>
                <w:bCs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Cs/>
                <w:szCs w:val="28"/>
                <w:lang w:val="uk-UA"/>
              </w:rPr>
              <w:t>перший (бакалаврський)</w:t>
            </w:r>
          </w:p>
        </w:tc>
      </w:tr>
      <w:tr w:rsidR="0044480F" w:rsidRPr="00FD0686" w:rsidTr="004A239C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>Мова навчання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rPr>
                <w:rFonts w:eastAsia="Times New Roman" w:cs="Times New Roman"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Cs/>
                <w:szCs w:val="28"/>
                <w:lang w:val="uk-UA"/>
              </w:rPr>
              <w:t xml:space="preserve">українська </w:t>
            </w:r>
          </w:p>
        </w:tc>
      </w:tr>
      <w:tr w:rsidR="0044480F" w:rsidRPr="00FD0686" w:rsidTr="004A239C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>Профайл викладача (-ів)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rPr>
                <w:rFonts w:eastAsia="Times New Roman" w:cs="Times New Roman"/>
                <w:b/>
                <w:szCs w:val="28"/>
                <w:lang w:val="ru-RU"/>
              </w:rPr>
            </w:pPr>
            <w:r w:rsidRPr="00FD0686">
              <w:rPr>
                <w:rFonts w:eastAsia="Times New Roman" w:cs="Times New Roman"/>
                <w:bCs/>
                <w:iCs/>
                <w:szCs w:val="28"/>
                <w:lang w:val="uk-UA"/>
              </w:rPr>
              <w:t>Філіп</w:t>
            </w:r>
            <w:r w:rsidRPr="00FD0686">
              <w:rPr>
                <w:rFonts w:eastAsia="Times New Roman" w:cs="Times New Roman"/>
                <w:bCs/>
                <w:iCs/>
                <w:szCs w:val="28"/>
                <w:lang w:val="ru-RU"/>
              </w:rPr>
              <w:t>чук Марія Володимирівна</w:t>
            </w:r>
            <w:r w:rsidRPr="00FD0686">
              <w:rPr>
                <w:rFonts w:eastAsia="Times New Roman" w:cs="Times New Roman"/>
                <w:bCs/>
                <w:szCs w:val="28"/>
                <w:lang w:val="ru-RU"/>
              </w:rPr>
              <w:t xml:space="preserve"> – </w:t>
            </w:r>
            <w:r w:rsidRPr="00FD0686"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>канд</w:t>
            </w:r>
            <w:r w:rsidRPr="00FD0686">
              <w:rPr>
                <w:rFonts w:eastAsia="Times New Roman" w:cs="Times New Roman"/>
                <w:color w:val="000000"/>
                <w:szCs w:val="28"/>
                <w:lang w:val="ru-RU" w:eastAsia="ru-RU"/>
              </w:rPr>
              <w:t xml:space="preserve">идат філологічних наук, </w:t>
            </w:r>
            <w:r w:rsidRPr="00FD0686"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>доцент</w:t>
            </w:r>
            <w:r w:rsidR="0088284B"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>, доцент</w:t>
            </w:r>
            <w:r w:rsidRPr="00FD0686">
              <w:rPr>
                <w:rFonts w:eastAsia="Times New Roman" w:cs="Times New Roman"/>
                <w:color w:val="000000"/>
                <w:szCs w:val="28"/>
                <w:lang w:val="ru-RU" w:eastAsia="ru-RU"/>
              </w:rPr>
              <w:t xml:space="preserve"> кафедри історії та культури української мови</w:t>
            </w:r>
            <w:r w:rsidRPr="00FD0686">
              <w:rPr>
                <w:rFonts w:eastAsia="Times New Roman" w:cs="Times New Roman"/>
                <w:bCs/>
                <w:szCs w:val="28"/>
                <w:lang w:val="ru-RU"/>
              </w:rPr>
              <w:t xml:space="preserve"> </w:t>
            </w:r>
            <w:r w:rsidRPr="00FD0686">
              <w:rPr>
                <w:rFonts w:eastAsia="Times New Roman" w:cs="Times New Roman"/>
                <w:szCs w:val="28"/>
                <w:lang w:val="uk-UA"/>
              </w:rPr>
              <w:t>http</w:t>
            </w:r>
            <w:r w:rsidRPr="00FD0686">
              <w:rPr>
                <w:rFonts w:eastAsia="Times New Roman" w:cs="Times New Roman"/>
                <w:szCs w:val="28"/>
                <w:lang w:val="ru-RU"/>
              </w:rPr>
              <w:t>://</w:t>
            </w:r>
            <w:r w:rsidRPr="00FD0686">
              <w:rPr>
                <w:rFonts w:eastAsia="Times New Roman" w:cs="Times New Roman"/>
                <w:szCs w:val="28"/>
                <w:lang w:val="uk-UA"/>
              </w:rPr>
              <w:t>philology</w:t>
            </w:r>
            <w:r w:rsidRPr="00FD0686">
              <w:rPr>
                <w:rFonts w:eastAsia="Times New Roman" w:cs="Times New Roman"/>
                <w:szCs w:val="28"/>
                <w:lang w:val="ru-RU"/>
              </w:rPr>
              <w:t>.</w:t>
            </w:r>
            <w:r w:rsidRPr="00FD0686">
              <w:rPr>
                <w:rFonts w:eastAsia="Times New Roman" w:cs="Times New Roman"/>
                <w:szCs w:val="28"/>
                <w:lang w:val="uk-UA"/>
              </w:rPr>
              <w:t>chnu</w:t>
            </w:r>
            <w:r w:rsidRPr="00FD0686">
              <w:rPr>
                <w:rFonts w:eastAsia="Times New Roman" w:cs="Times New Roman"/>
                <w:szCs w:val="28"/>
                <w:lang w:val="ru-RU"/>
              </w:rPr>
              <w:t>.</w:t>
            </w:r>
            <w:r w:rsidRPr="00FD0686">
              <w:rPr>
                <w:rFonts w:eastAsia="Times New Roman" w:cs="Times New Roman"/>
                <w:szCs w:val="28"/>
                <w:lang w:val="uk-UA"/>
              </w:rPr>
              <w:t>edu</w:t>
            </w:r>
            <w:r w:rsidRPr="00FD0686">
              <w:rPr>
                <w:rFonts w:eastAsia="Times New Roman" w:cs="Times New Roman"/>
                <w:szCs w:val="28"/>
                <w:lang w:val="ru-RU"/>
              </w:rPr>
              <w:t>.</w:t>
            </w:r>
            <w:r w:rsidRPr="00FD0686">
              <w:rPr>
                <w:rFonts w:eastAsia="Times New Roman" w:cs="Times New Roman"/>
                <w:szCs w:val="28"/>
                <w:lang w:val="uk-UA"/>
              </w:rPr>
              <w:t>ua</w:t>
            </w:r>
            <w:r w:rsidRPr="00FD0686">
              <w:rPr>
                <w:rFonts w:eastAsia="Times New Roman" w:cs="Times New Roman"/>
                <w:szCs w:val="28"/>
                <w:lang w:val="ru-RU"/>
              </w:rPr>
              <w:t>/?</w:t>
            </w:r>
            <w:r w:rsidRPr="00FD0686">
              <w:rPr>
                <w:rFonts w:eastAsia="Times New Roman" w:cs="Times New Roman"/>
                <w:szCs w:val="28"/>
                <w:lang w:val="uk-UA"/>
              </w:rPr>
              <w:t>page</w:t>
            </w:r>
            <w:r w:rsidRPr="00FD0686">
              <w:rPr>
                <w:rFonts w:eastAsia="Times New Roman" w:cs="Times New Roman"/>
                <w:szCs w:val="28"/>
                <w:lang w:val="ru-RU"/>
              </w:rPr>
              <w:t>_</w:t>
            </w:r>
            <w:r w:rsidRPr="00FD0686">
              <w:rPr>
                <w:rFonts w:eastAsia="Times New Roman" w:cs="Times New Roman"/>
                <w:szCs w:val="28"/>
                <w:lang w:val="uk-UA"/>
              </w:rPr>
              <w:t>id</w:t>
            </w:r>
            <w:r w:rsidRPr="00FD0686">
              <w:rPr>
                <w:rFonts w:eastAsia="Times New Roman" w:cs="Times New Roman"/>
                <w:szCs w:val="28"/>
                <w:lang w:val="ru-RU"/>
              </w:rPr>
              <w:t>=642</w:t>
            </w:r>
          </w:p>
        </w:tc>
      </w:tr>
      <w:tr w:rsidR="0044480F" w:rsidRPr="00FD0686" w:rsidTr="004A239C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rPr>
                <w:rFonts w:eastAsia="Times New Roman" w:cs="Times New Roman"/>
                <w:b/>
                <w:bCs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>Контактний тел.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rPr>
                <w:rFonts w:eastAsia="Times New Roman" w:cs="Times New Roman"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szCs w:val="28"/>
                <w:lang w:val="uk-UA"/>
              </w:rPr>
              <w:t>+380501398291</w:t>
            </w:r>
          </w:p>
        </w:tc>
      </w:tr>
      <w:tr w:rsidR="0044480F" w:rsidRPr="00D113AD" w:rsidTr="004A239C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rPr>
                <w:rFonts w:eastAsia="Times New Roman" w:cs="Times New Roman"/>
                <w:b/>
                <w:bCs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pl-PL"/>
              </w:rPr>
              <w:t>E-mail: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rPr>
                <w:rFonts w:eastAsia="Times New Roman" w:cs="Times New Roman"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Cs/>
                <w:szCs w:val="28"/>
                <w:lang w:val="uk-UA"/>
              </w:rPr>
              <w:t>maria.filipchuk@chnu.edu.ua</w:t>
            </w:r>
          </w:p>
        </w:tc>
      </w:tr>
      <w:tr w:rsidR="0044480F" w:rsidRPr="00D113AD" w:rsidTr="004A239C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rPr>
                <w:rFonts w:eastAsia="Times New Roman" w:cs="Times New Roman"/>
                <w:b/>
                <w:bCs/>
                <w:szCs w:val="28"/>
                <w:lang w:val="pl-PL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 xml:space="preserve">Сторінка курсу в </w:t>
            </w:r>
            <w:r w:rsidRPr="00FD0686">
              <w:rPr>
                <w:rFonts w:eastAsia="Times New Roman" w:cs="Times New Roman"/>
                <w:b/>
                <w:bCs/>
                <w:szCs w:val="28"/>
                <w:lang w:val="pl-PL"/>
              </w:rPr>
              <w:t>Moodle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44480F" w:rsidRDefault="0044480F" w:rsidP="004A239C">
            <w:pPr>
              <w:jc w:val="both"/>
              <w:rPr>
                <w:rFonts w:eastAsia="Times New Roman" w:cs="Times New Roman"/>
                <w:iCs/>
                <w:szCs w:val="28"/>
                <w:lang w:val="pl-PL"/>
              </w:rPr>
            </w:pPr>
            <w:r w:rsidRPr="0044480F">
              <w:rPr>
                <w:rFonts w:eastAsia="Times New Roman" w:cs="Times New Roman"/>
                <w:iCs/>
                <w:szCs w:val="28"/>
                <w:lang w:val="pl-PL"/>
              </w:rPr>
              <w:t>https://moodle.chnu.edu.ua/course/view.php?id=2746</w:t>
            </w:r>
          </w:p>
        </w:tc>
      </w:tr>
      <w:tr w:rsidR="0044480F" w:rsidRPr="00FD0686" w:rsidTr="004A239C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rPr>
                <w:rFonts w:eastAsia="Times New Roman" w:cs="Times New Roman"/>
                <w:b/>
                <w:bCs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t>Консультації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rPr>
                <w:rFonts w:eastAsia="Times New Roman" w:cs="Times New Roman"/>
                <w:szCs w:val="28"/>
                <w:lang w:val="ru-RU"/>
              </w:rPr>
            </w:pPr>
            <w:r w:rsidRPr="00FD0686">
              <w:rPr>
                <w:rFonts w:eastAsia="Times New Roman" w:cs="Times New Roman"/>
                <w:bCs/>
                <w:szCs w:val="28"/>
                <w:lang w:val="ru-RU"/>
              </w:rPr>
              <w:t>понеділок та середа з 13.00 до 15.00</w:t>
            </w:r>
          </w:p>
        </w:tc>
      </w:tr>
    </w:tbl>
    <w:p w:rsidR="0044480F" w:rsidRPr="00FD0686" w:rsidRDefault="0044480F" w:rsidP="0044480F">
      <w:pPr>
        <w:widowControl w:val="0"/>
        <w:autoSpaceDE w:val="0"/>
        <w:autoSpaceDN w:val="0"/>
        <w:spacing w:after="0"/>
        <w:ind w:right="517"/>
        <w:rPr>
          <w:rFonts w:eastAsia="Times New Roman" w:cs="Times New Roman"/>
          <w:szCs w:val="28"/>
          <w:lang w:val="uk-UA"/>
        </w:rPr>
      </w:pPr>
    </w:p>
    <w:p w:rsidR="0044480F" w:rsidRPr="00FD0686" w:rsidRDefault="0044480F" w:rsidP="0044480F">
      <w:pPr>
        <w:widowControl w:val="0"/>
        <w:autoSpaceDE w:val="0"/>
        <w:autoSpaceDN w:val="0"/>
        <w:spacing w:after="0"/>
        <w:ind w:right="517"/>
        <w:jc w:val="center"/>
        <w:outlineLvl w:val="0"/>
        <w:rPr>
          <w:rFonts w:eastAsia="Times New Roman" w:cs="Times New Roman"/>
          <w:b/>
          <w:bCs/>
          <w:color w:val="833C0B" w:themeColor="accent2" w:themeShade="80"/>
          <w:szCs w:val="28"/>
          <w:lang w:val="uk-UA"/>
        </w:rPr>
      </w:pPr>
      <w:r w:rsidRPr="00FD0686">
        <w:rPr>
          <w:rFonts w:eastAsia="Times New Roman" w:cs="Times New Roman"/>
          <w:b/>
          <w:bCs/>
          <w:color w:val="833C0B" w:themeColor="accent2" w:themeShade="80"/>
          <w:szCs w:val="28"/>
          <w:lang w:val="uk-UA"/>
        </w:rPr>
        <w:t>АНОТАЦІЯ НАВЧАЛЬНОЇ ДИСЦИПЛІНИ</w:t>
      </w:r>
    </w:p>
    <w:p w:rsidR="0044480F" w:rsidRPr="00FD0686" w:rsidRDefault="0044480F" w:rsidP="0044480F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FD0686">
        <w:rPr>
          <w:rFonts w:eastAsia="Times New Roman" w:cs="Times New Roman"/>
          <w:szCs w:val="28"/>
          <w:lang w:val="uk-UA" w:eastAsia="uk-UA"/>
        </w:rPr>
        <w:t>Пріоритетним завданням сучасного освітнього процесу є підготовка висококваліфікованих, грамотних, з належним інтелектуальним потенціалом спеціалістів, які не лише досконало володіють знаннями фаху, а й вільно послуговуються українською мовою у всіх сферах суспільного життя, передусім професійній та офіційно-діловій. Комунікативна компетенція як засвоєння, усвідомлення й послуговування мовними нормами актуальна для соціальної адаптації, оволодіння фаховими знаннями, досягнення професійного успіху.</w:t>
      </w:r>
    </w:p>
    <w:p w:rsidR="0044480F" w:rsidRPr="00FD0686" w:rsidRDefault="0044480F" w:rsidP="0044480F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val="uk-UA"/>
        </w:rPr>
      </w:pPr>
      <w:r w:rsidRPr="00FD0686">
        <w:rPr>
          <w:rFonts w:eastAsia="Times New Roman" w:cs="Times New Roman"/>
          <w:szCs w:val="28"/>
          <w:lang w:val="uk-UA" w:eastAsia="uk-UA"/>
        </w:rPr>
        <w:t xml:space="preserve">Предметом вивчення практичного курсу «Українська мова за професійним спрямуванням» є мова фахової галузі, тому велику увагу під час вивчення всіх тем приділяємо засвоєнню мовних стереотипів комунікацій певного фаху. </w:t>
      </w:r>
    </w:p>
    <w:p w:rsidR="0044480F" w:rsidRPr="00FD0686" w:rsidRDefault="0044480F" w:rsidP="0044480F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lang w:val="uk-UA"/>
        </w:rPr>
      </w:pPr>
      <w:r w:rsidRPr="00FD0686">
        <w:rPr>
          <w:rFonts w:eastAsia="Times New Roman" w:cs="Times New Roman"/>
          <w:szCs w:val="28"/>
          <w:lang w:val="uk-UA"/>
        </w:rPr>
        <w:t>Мета навчальної дисципліни</w:t>
      </w:r>
      <w:r w:rsidRPr="00FD0686">
        <w:rPr>
          <w:rFonts w:eastAsia="Times New Roman" w:cs="Times New Roman"/>
          <w:b/>
          <w:szCs w:val="28"/>
          <w:lang w:val="uk-UA"/>
        </w:rPr>
        <w:t xml:space="preserve"> </w:t>
      </w:r>
      <w:r w:rsidRPr="00FD0686">
        <w:rPr>
          <w:rFonts w:eastAsia="Times New Roman" w:cs="Times New Roman"/>
          <w:szCs w:val="28"/>
          <w:lang w:val="uk-UA"/>
        </w:rPr>
        <w:t>– сформувати високий рівень комунікативної культури у сфері професійного спілкування в його усній та писемній формах, виробити навички практичного володіння мовою в різних видах мовленнєвої діяльності в обсязі тематики, зумовленої професійними потребами.</w:t>
      </w:r>
    </w:p>
    <w:p w:rsidR="0044480F" w:rsidRPr="00FD0686" w:rsidRDefault="0044480F" w:rsidP="0044480F">
      <w:pPr>
        <w:widowControl w:val="0"/>
        <w:tabs>
          <w:tab w:val="left" w:pos="1450"/>
        </w:tabs>
        <w:autoSpaceDE w:val="0"/>
        <w:autoSpaceDN w:val="0"/>
        <w:spacing w:before="6" w:after="0" w:line="235" w:lineRule="auto"/>
        <w:ind w:left="1219" w:right="517"/>
        <w:jc w:val="center"/>
        <w:rPr>
          <w:rFonts w:eastAsia="Times New Roman" w:cs="Times New Roman"/>
          <w:b/>
          <w:color w:val="5B9BD5" w:themeColor="accent1"/>
          <w:szCs w:val="28"/>
          <w:lang w:val="uk-UA"/>
        </w:rPr>
      </w:pPr>
    </w:p>
    <w:p w:rsidR="0044480F" w:rsidRPr="00FD0686" w:rsidRDefault="0044480F" w:rsidP="0044480F">
      <w:pPr>
        <w:widowControl w:val="0"/>
        <w:tabs>
          <w:tab w:val="left" w:pos="1450"/>
        </w:tabs>
        <w:autoSpaceDE w:val="0"/>
        <w:autoSpaceDN w:val="0"/>
        <w:spacing w:before="6" w:after="0" w:line="235" w:lineRule="auto"/>
        <w:ind w:right="517"/>
        <w:jc w:val="center"/>
        <w:rPr>
          <w:rFonts w:eastAsia="Times New Roman" w:cs="Times New Roman"/>
          <w:b/>
          <w:caps/>
          <w:color w:val="833C0B" w:themeColor="accent2" w:themeShade="80"/>
          <w:szCs w:val="28"/>
          <w:lang w:val="uk-UA"/>
        </w:rPr>
      </w:pPr>
      <w:r w:rsidRPr="00FD0686">
        <w:rPr>
          <w:rFonts w:eastAsia="Times New Roman" w:cs="Times New Roman"/>
          <w:b/>
          <w:caps/>
          <w:color w:val="833C0B" w:themeColor="accent2" w:themeShade="80"/>
          <w:szCs w:val="28"/>
          <w:lang w:val="uk-UA"/>
        </w:rPr>
        <w:t>Навчальний контент освітньої компоненти</w:t>
      </w:r>
    </w:p>
    <w:tbl>
      <w:tblPr>
        <w:tblStyle w:val="a3"/>
        <w:tblW w:w="0" w:type="auto"/>
        <w:tblInd w:w="0" w:type="dxa"/>
        <w:tblLook w:val="04A0"/>
      </w:tblPr>
      <w:tblGrid>
        <w:gridCol w:w="1223"/>
        <w:gridCol w:w="8632"/>
      </w:tblGrid>
      <w:tr w:rsidR="0044480F" w:rsidRPr="00FD0686" w:rsidTr="004A239C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tabs>
                <w:tab w:val="left" w:pos="1450"/>
              </w:tabs>
              <w:spacing w:before="6" w:line="235" w:lineRule="auto"/>
              <w:ind w:right="517"/>
              <w:jc w:val="center"/>
              <w:rPr>
                <w:rFonts w:eastAsia="Times New Roman" w:cs="Times New Roman"/>
                <w:b/>
                <w:caps/>
                <w:szCs w:val="28"/>
                <w:lang w:val="ru-RU"/>
              </w:rPr>
            </w:pPr>
            <w:r w:rsidRPr="00FD0686">
              <w:rPr>
                <w:rFonts w:eastAsia="Times New Roman" w:cs="Times New Roman"/>
                <w:b/>
                <w:caps/>
                <w:szCs w:val="28"/>
                <w:lang w:val="ru-RU"/>
              </w:rPr>
              <w:t xml:space="preserve">МОДУЛЬ 1. </w:t>
            </w:r>
            <w:r w:rsidRPr="00FD0686">
              <w:rPr>
                <w:rFonts w:eastAsia="Times New Roman" w:cs="Times New Roman"/>
                <w:b/>
                <w:spacing w:val="-10"/>
                <w:szCs w:val="28"/>
                <w:lang w:val="uk-UA"/>
              </w:rPr>
              <w:t>СУСПІЛЬНЕ ЗНАЧЕННЯ МОВИ. СТИЛІ СУЧАСНОЇ УКРАЇНСЬКОЇ МОВИ.</w:t>
            </w:r>
          </w:p>
        </w:tc>
      </w:tr>
      <w:tr w:rsidR="0044480F" w:rsidRPr="00FD0686" w:rsidTr="004A239C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spacing w:before="6" w:line="235" w:lineRule="auto"/>
              <w:ind w:right="-58"/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szCs w:val="28"/>
                <w:lang w:val="uk-UA"/>
              </w:rPr>
              <w:t>Тема</w:t>
            </w:r>
            <w:r w:rsidRPr="00FD0686">
              <w:rPr>
                <w:rFonts w:eastAsia="Times New Roman" w:cs="Times New Roman"/>
                <w:b/>
                <w:caps/>
                <w:szCs w:val="28"/>
                <w:lang w:val="uk-UA"/>
              </w:rPr>
              <w:t xml:space="preserve"> 1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eastAsia="Times New Roman" w:cs="Times New Roman"/>
                <w:bCs/>
                <w:szCs w:val="28"/>
                <w:lang w:val="ru-RU"/>
              </w:rPr>
            </w:pPr>
            <w:r w:rsidRPr="00FD0686">
              <w:rPr>
                <w:rFonts w:eastAsia="Times New Roman" w:cs="Times New Roman"/>
                <w:bCs/>
                <w:szCs w:val="28"/>
                <w:lang w:val="uk-UA"/>
              </w:rPr>
              <w:t>Суспільне значення української мови, її правовий статус.</w:t>
            </w:r>
          </w:p>
        </w:tc>
      </w:tr>
      <w:tr w:rsidR="0044480F" w:rsidRPr="00D113AD" w:rsidTr="004A239C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spacing w:before="6" w:line="235" w:lineRule="auto"/>
              <w:ind w:right="-58"/>
              <w:rPr>
                <w:rFonts w:eastAsia="Times New Roman" w:cs="Times New Roman"/>
                <w:b/>
                <w:caps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szCs w:val="28"/>
                <w:lang w:val="uk-UA"/>
              </w:rPr>
              <w:t>Тема</w:t>
            </w:r>
            <w:r w:rsidRPr="00FD0686">
              <w:rPr>
                <w:rFonts w:eastAsia="Times New Roman" w:cs="Times New Roman"/>
                <w:b/>
                <w:caps/>
                <w:szCs w:val="28"/>
                <w:lang w:val="uk-UA"/>
              </w:rPr>
              <w:t xml:space="preserve"> 2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eastAsia="Times New Roman" w:cs="Times New Roman"/>
                <w:b/>
                <w:caps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Cs/>
                <w:szCs w:val="28"/>
                <w:lang w:val="uk-UA"/>
              </w:rPr>
              <w:t>Стилі сучасної української літературної мови.</w:t>
            </w:r>
          </w:p>
        </w:tc>
      </w:tr>
      <w:tr w:rsidR="0044480F" w:rsidRPr="00FD0686" w:rsidTr="004A239C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spacing w:before="6" w:line="235" w:lineRule="auto"/>
              <w:ind w:right="-58"/>
              <w:rPr>
                <w:rFonts w:eastAsia="Times New Roman" w:cs="Times New Roman"/>
                <w:b/>
                <w:caps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szCs w:val="28"/>
                <w:lang w:val="uk-UA"/>
              </w:rPr>
              <w:t>Тема</w:t>
            </w:r>
            <w:r w:rsidRPr="00FD0686">
              <w:rPr>
                <w:rFonts w:eastAsia="Times New Roman" w:cs="Times New Roman"/>
                <w:b/>
                <w:caps/>
                <w:szCs w:val="28"/>
                <w:lang w:val="uk-UA"/>
              </w:rPr>
              <w:t xml:space="preserve"> 3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eastAsia="Times New Roman" w:cs="Times New Roman"/>
                <w:b/>
                <w:caps/>
                <w:szCs w:val="28"/>
                <w:lang w:val="ru-RU"/>
              </w:rPr>
            </w:pPr>
            <w:r w:rsidRPr="00FD0686">
              <w:rPr>
                <w:rFonts w:eastAsia="Times New Roman" w:cs="Times New Roman"/>
                <w:szCs w:val="28"/>
                <w:lang w:val="uk-UA"/>
              </w:rPr>
              <w:t xml:space="preserve">Поняття культури мовлення спеціаліста. Основні комунікативні </w:t>
            </w:r>
            <w:r w:rsidRPr="00FD0686">
              <w:rPr>
                <w:rFonts w:eastAsia="Times New Roman" w:cs="Times New Roman"/>
                <w:szCs w:val="28"/>
                <w:lang w:val="uk-UA"/>
              </w:rPr>
              <w:lastRenderedPageBreak/>
              <w:t>ознаки культури мовлення. Вимоги до професійних текстів: об’єктивність викладу, логіка, послідовність, повнота інформації, точність.</w:t>
            </w:r>
          </w:p>
        </w:tc>
      </w:tr>
      <w:tr w:rsidR="0044480F" w:rsidRPr="00FD0686" w:rsidTr="004A239C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jc w:val="center"/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bCs/>
                <w:szCs w:val="28"/>
                <w:lang w:val="uk-UA"/>
              </w:rPr>
              <w:lastRenderedPageBreak/>
              <w:t xml:space="preserve">МОДУЛЬ 2. </w:t>
            </w:r>
            <w:r w:rsidRPr="00FD0686">
              <w:rPr>
                <w:rFonts w:eastAsia="Times New Roman" w:cs="Times New Roman"/>
                <w:b/>
                <w:szCs w:val="28"/>
                <w:lang w:val="uk-UA"/>
              </w:rPr>
              <w:t>КУЛЬТУРА МОВЛЕННЯ ЯК КОМПОНЕНТ ПРОФЕСІЙНОЇ КУЛЬТУРИ СПЕЦІАЛІСТА. СКЛАДАННЯ Й РЕДАГУВАННЯ НАУКОВИХ ТА ОФІЦІЙНО-ДІЛОВИХ ПРОФЕСІЙНИХ ТЕКСТІВ.</w:t>
            </w:r>
          </w:p>
        </w:tc>
      </w:tr>
      <w:tr w:rsidR="0044480F" w:rsidRPr="00D113AD" w:rsidTr="004A239C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spacing w:before="6" w:line="235" w:lineRule="auto"/>
              <w:ind w:right="-58"/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szCs w:val="28"/>
                <w:lang w:val="uk-UA"/>
              </w:rPr>
              <w:t>Тема</w:t>
            </w:r>
            <w:r w:rsidRPr="00FD0686">
              <w:rPr>
                <w:rFonts w:eastAsia="Times New Roman" w:cs="Times New Roman"/>
                <w:b/>
                <w:caps/>
                <w:szCs w:val="28"/>
                <w:lang w:val="uk-UA"/>
              </w:rPr>
              <w:t xml:space="preserve"> 4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eastAsia="Times New Roman" w:cs="Times New Roman"/>
                <w:b/>
                <w:caps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szCs w:val="28"/>
                <w:lang w:val="uk-UA"/>
              </w:rPr>
              <w:t xml:space="preserve"> Граматичні (морфологічні та синтаксичні) норми сучасної української літературної мови у професійному мовленні.</w:t>
            </w:r>
          </w:p>
        </w:tc>
      </w:tr>
      <w:tr w:rsidR="0044480F" w:rsidRPr="00FD0686" w:rsidTr="004A239C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spacing w:before="6" w:line="235" w:lineRule="auto"/>
              <w:ind w:right="-58"/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szCs w:val="28"/>
                <w:lang w:val="uk-UA"/>
              </w:rPr>
              <w:t>Тема</w:t>
            </w:r>
            <w:r w:rsidRPr="00FD0686">
              <w:rPr>
                <w:rFonts w:eastAsia="Times New Roman" w:cs="Times New Roman"/>
                <w:b/>
                <w:caps/>
                <w:szCs w:val="28"/>
                <w:lang w:val="uk-UA"/>
              </w:rPr>
              <w:t xml:space="preserve"> 5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szCs w:val="28"/>
                <w:lang w:val="uk-UA"/>
              </w:rPr>
              <w:t>Лексичні та стилістичні норми сучасної україн</w:t>
            </w:r>
            <w:r w:rsidRPr="00FD0686">
              <w:rPr>
                <w:rFonts w:eastAsia="Times New Roman" w:cs="Times New Roman"/>
                <w:szCs w:val="28"/>
                <w:lang w:val="uk-UA"/>
              </w:rPr>
              <w:softHyphen/>
              <w:t>ської літературної мови у професій</w:t>
            </w:r>
            <w:r w:rsidRPr="00FD0686">
              <w:rPr>
                <w:rFonts w:eastAsia="Times New Roman" w:cs="Times New Roman"/>
                <w:szCs w:val="28"/>
                <w:lang w:val="uk-UA"/>
              </w:rPr>
              <w:softHyphen/>
              <w:t>ному мовленні. Особливості наукової та офіційно-ділової лексики сучасної української мови.</w:t>
            </w:r>
          </w:p>
        </w:tc>
      </w:tr>
      <w:tr w:rsidR="0044480F" w:rsidRPr="00FD0686" w:rsidTr="004A239C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spacing w:before="6" w:line="235" w:lineRule="auto"/>
              <w:ind w:right="-58"/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szCs w:val="28"/>
                <w:lang w:val="uk-UA"/>
              </w:rPr>
              <w:t>Тема</w:t>
            </w:r>
            <w:r w:rsidRPr="00FD0686">
              <w:rPr>
                <w:rFonts w:eastAsia="Times New Roman" w:cs="Times New Roman"/>
                <w:b/>
                <w:caps/>
                <w:szCs w:val="28"/>
                <w:lang w:val="uk-UA"/>
              </w:rPr>
              <w:t xml:space="preserve"> 6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eastAsia="Times New Roman" w:cs="Times New Roman"/>
                <w:b/>
                <w:caps/>
                <w:szCs w:val="28"/>
                <w:lang w:val="ru-RU"/>
              </w:rPr>
            </w:pPr>
            <w:r w:rsidRPr="00FD0686">
              <w:rPr>
                <w:rFonts w:eastAsia="Times New Roman" w:cs="Times New Roman"/>
                <w:szCs w:val="28"/>
                <w:lang w:val="uk-UA"/>
              </w:rPr>
              <w:t>Культура писемного мовлення (технічні правила оформлення наукового та офіційно-ділового текстів). Форми опрацювання наукового тексту: планування, тезування, конспектування, анотування, реферування. Основні кліше в науковому тексті.</w:t>
            </w:r>
          </w:p>
        </w:tc>
      </w:tr>
      <w:tr w:rsidR="0044480F" w:rsidRPr="00FD0686" w:rsidTr="004A239C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spacing w:before="6" w:line="235" w:lineRule="auto"/>
              <w:ind w:right="-58"/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szCs w:val="28"/>
                <w:lang w:val="uk-UA"/>
              </w:rPr>
              <w:t>Тема</w:t>
            </w:r>
            <w:r w:rsidRPr="00FD0686">
              <w:rPr>
                <w:rFonts w:eastAsia="Times New Roman" w:cs="Times New Roman"/>
                <w:b/>
                <w:caps/>
                <w:szCs w:val="28"/>
                <w:lang w:val="uk-UA"/>
              </w:rPr>
              <w:t xml:space="preserve"> 7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80F" w:rsidRPr="00FD0686" w:rsidRDefault="0044480F" w:rsidP="004A239C">
            <w:pPr>
              <w:rPr>
                <w:rFonts w:eastAsia="Times New Roman" w:cs="Times New Roman"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szCs w:val="28"/>
                <w:lang w:val="uk-UA"/>
              </w:rPr>
              <w:t xml:space="preserve">Укладання й редагування документів з кадрово-контрактних питань. </w:t>
            </w:r>
          </w:p>
          <w:p w:rsidR="0044480F" w:rsidRPr="00FD0686" w:rsidRDefault="0044480F" w:rsidP="004A239C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eastAsia="Times New Roman" w:cs="Times New Roman"/>
                <w:b/>
                <w:caps/>
                <w:szCs w:val="28"/>
              </w:rPr>
            </w:pPr>
            <w:r w:rsidRPr="00FD0686">
              <w:rPr>
                <w:rFonts w:eastAsia="Times New Roman" w:cs="Times New Roman"/>
                <w:szCs w:val="28"/>
                <w:lang w:val="uk-UA"/>
              </w:rPr>
              <w:t>Корисні поради щодо написання резюме. Стислість, мінімізація, впорядкованість. Шрифти, їх роль у резюме. Розділи резюме та їх детальна характеристика. Словничок корисних слів (ключові слова) для вдалого резюме.</w:t>
            </w:r>
          </w:p>
        </w:tc>
      </w:tr>
      <w:tr w:rsidR="0044480F" w:rsidRPr="00FD0686" w:rsidTr="004A239C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0F" w:rsidRPr="00FD0686" w:rsidRDefault="0044480F" w:rsidP="004A239C">
            <w:pPr>
              <w:spacing w:before="6" w:line="235" w:lineRule="auto"/>
              <w:ind w:right="-58"/>
              <w:rPr>
                <w:rFonts w:eastAsia="Times New Roman" w:cs="Times New Roman"/>
                <w:b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b/>
                <w:szCs w:val="28"/>
                <w:lang w:val="uk-UA"/>
              </w:rPr>
              <w:t>Тема 8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0F" w:rsidRPr="00FD0686" w:rsidRDefault="0044480F" w:rsidP="004A239C">
            <w:pPr>
              <w:rPr>
                <w:rFonts w:eastAsia="Times New Roman" w:cs="Times New Roman"/>
                <w:szCs w:val="28"/>
                <w:lang w:val="uk-UA"/>
              </w:rPr>
            </w:pPr>
            <w:r w:rsidRPr="00FD0686">
              <w:rPr>
                <w:rFonts w:eastAsia="Times New Roman" w:cs="Times New Roman"/>
                <w:szCs w:val="28"/>
                <w:lang w:val="uk-UA"/>
              </w:rPr>
              <w:t>Культура усного мовлення. Орфоепічні та акцентні норми сучасної української літературної мови у професійному мовленні. Електронна презентація наукового виступу. Науковий етикет.</w:t>
            </w:r>
          </w:p>
        </w:tc>
      </w:tr>
    </w:tbl>
    <w:p w:rsidR="0044480F" w:rsidRPr="00FD0686" w:rsidRDefault="0044480F" w:rsidP="0044480F">
      <w:pPr>
        <w:autoSpaceDE w:val="0"/>
        <w:autoSpaceDN w:val="0"/>
        <w:adjustRightInd w:val="0"/>
        <w:spacing w:after="0"/>
        <w:ind w:right="517"/>
        <w:jc w:val="both"/>
        <w:rPr>
          <w:rFonts w:cs="Times New Roman"/>
          <w:b/>
          <w:color w:val="833C0B" w:themeColor="accent2" w:themeShade="80"/>
          <w:kern w:val="24"/>
          <w:szCs w:val="28"/>
          <w:lang w:val="uk-UA"/>
        </w:rPr>
      </w:pPr>
      <w:r w:rsidRPr="00FD0686">
        <w:rPr>
          <w:rFonts w:cs="Times New Roman"/>
          <w:b/>
          <w:color w:val="833C0B" w:themeColor="accent2" w:themeShade="80"/>
          <w:kern w:val="24"/>
          <w:szCs w:val="28"/>
          <w:lang w:val="uk-UA"/>
        </w:rPr>
        <w:t xml:space="preserve"> </w:t>
      </w:r>
    </w:p>
    <w:p w:rsidR="0044480F" w:rsidRPr="00FD0686" w:rsidRDefault="0044480F" w:rsidP="0044480F">
      <w:pPr>
        <w:autoSpaceDE w:val="0"/>
        <w:autoSpaceDN w:val="0"/>
        <w:adjustRightInd w:val="0"/>
        <w:spacing w:after="0"/>
        <w:ind w:right="517"/>
        <w:jc w:val="center"/>
        <w:rPr>
          <w:rFonts w:cs="Times New Roman"/>
          <w:b/>
          <w:color w:val="833C0B" w:themeColor="accent2" w:themeShade="80"/>
          <w:kern w:val="24"/>
          <w:szCs w:val="28"/>
          <w:lang w:val="uk-UA"/>
        </w:rPr>
      </w:pPr>
      <w:bookmarkStart w:id="0" w:name="_Hlk172196169"/>
      <w:bookmarkStart w:id="1" w:name="_Hlk172196148"/>
      <w:r w:rsidRPr="00FD0686">
        <w:rPr>
          <w:rFonts w:cs="Times New Roman"/>
          <w:b/>
          <w:color w:val="833C0B" w:themeColor="accent2" w:themeShade="80"/>
          <w:kern w:val="24"/>
          <w:szCs w:val="28"/>
          <w:lang w:val="uk-UA"/>
        </w:rPr>
        <w:t>ОСВІТНІ ТЕХНОЛОГІЇ, ФОРМИ ТА МЕТОДИ НАВЧАННЯ</w:t>
      </w:r>
      <w:bookmarkEnd w:id="0"/>
      <w:bookmarkEnd w:id="1"/>
    </w:p>
    <w:p w:rsidR="0044480F" w:rsidRPr="00FD0686" w:rsidRDefault="0044480F" w:rsidP="0044480F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b/>
          <w:i/>
          <w:sz w:val="24"/>
          <w:lang w:val="uk-UA"/>
        </w:rPr>
      </w:pPr>
      <w:r w:rsidRPr="00FD0686">
        <w:rPr>
          <w:rFonts w:eastAsia="Times New Roman" w:cs="Times New Roman"/>
          <w:b/>
          <w:i/>
          <w:sz w:val="24"/>
          <w:lang w:val="uk-UA"/>
        </w:rPr>
        <w:t>Методи навчання і викладання:</w:t>
      </w:r>
    </w:p>
    <w:p w:rsidR="0044480F" w:rsidRPr="00FD0686" w:rsidRDefault="0044480F" w:rsidP="0044480F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lang w:val="uk-UA"/>
        </w:rPr>
      </w:pPr>
      <w:r w:rsidRPr="00FD0686">
        <w:rPr>
          <w:rFonts w:eastAsia="Times New Roman" w:cs="Times New Roman"/>
          <w:sz w:val="24"/>
          <w:lang w:val="uk-UA"/>
        </w:rPr>
        <w:t>– практичний метод (практичні вправи, практичні роботи);</w:t>
      </w:r>
    </w:p>
    <w:p w:rsidR="0044480F" w:rsidRPr="00FD0686" w:rsidRDefault="0044480F" w:rsidP="0044480F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lang w:val="uk-UA"/>
        </w:rPr>
      </w:pPr>
      <w:r w:rsidRPr="00FD0686">
        <w:rPr>
          <w:rFonts w:eastAsia="Times New Roman" w:cs="Times New Roman"/>
          <w:sz w:val="24"/>
          <w:lang w:val="uk-UA"/>
        </w:rPr>
        <w:t>– словесний метод (дискусія);</w:t>
      </w:r>
    </w:p>
    <w:p w:rsidR="0044480F" w:rsidRPr="00FD0686" w:rsidRDefault="0044480F" w:rsidP="0044480F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lang w:val="uk-UA"/>
        </w:rPr>
      </w:pPr>
      <w:r w:rsidRPr="00FD0686">
        <w:rPr>
          <w:rFonts w:eastAsia="Times New Roman" w:cs="Times New Roman"/>
          <w:sz w:val="24"/>
          <w:lang w:val="uk-UA"/>
        </w:rPr>
        <w:t>– наочний метод (ілюстрація, демонстрація, презентація);</w:t>
      </w:r>
    </w:p>
    <w:p w:rsidR="0044480F" w:rsidRPr="00FD0686" w:rsidRDefault="0044480F" w:rsidP="0044480F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lang w:val="uk-UA"/>
        </w:rPr>
      </w:pPr>
      <w:r w:rsidRPr="00FD0686">
        <w:rPr>
          <w:rFonts w:eastAsia="Times New Roman" w:cs="Times New Roman"/>
          <w:sz w:val="24"/>
          <w:lang w:val="uk-UA"/>
        </w:rPr>
        <w:t>– робота з навчально-методичною літературою (конспектування, тезування, анотування, рецензування, складання реферату);</w:t>
      </w:r>
    </w:p>
    <w:p w:rsidR="0044480F" w:rsidRPr="00FD0686" w:rsidRDefault="0044480F" w:rsidP="0044480F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lang w:val="uk-UA"/>
        </w:rPr>
      </w:pPr>
      <w:r w:rsidRPr="00FD0686">
        <w:rPr>
          <w:rFonts w:eastAsia="Times New Roman" w:cs="Times New Roman"/>
          <w:sz w:val="24"/>
          <w:lang w:val="uk-UA"/>
        </w:rPr>
        <w:t>– методи дистанційного навчання;</w:t>
      </w:r>
    </w:p>
    <w:p w:rsidR="0044480F" w:rsidRPr="00FD0686" w:rsidRDefault="0044480F" w:rsidP="0044480F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lang w:val="uk-UA"/>
        </w:rPr>
      </w:pPr>
      <w:r w:rsidRPr="00FD0686">
        <w:rPr>
          <w:rFonts w:eastAsia="Times New Roman" w:cs="Times New Roman"/>
          <w:sz w:val="24"/>
          <w:lang w:val="uk-UA"/>
        </w:rPr>
        <w:t>– самостійна робота (розв’язання завдань);</w:t>
      </w:r>
    </w:p>
    <w:p w:rsidR="0044480F" w:rsidRPr="00FD0686" w:rsidRDefault="0044480F" w:rsidP="0044480F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lang w:val="uk-UA"/>
        </w:rPr>
      </w:pPr>
      <w:bookmarkStart w:id="2" w:name="_GoBack"/>
      <w:bookmarkEnd w:id="2"/>
      <w:r w:rsidRPr="00FD0686">
        <w:rPr>
          <w:rFonts w:eastAsia="Times New Roman" w:cs="Times New Roman"/>
          <w:sz w:val="24"/>
          <w:lang w:val="uk-UA"/>
        </w:rPr>
        <w:t>– індивідуальна науково-дослідна робота здобувачів першого рівня освіти.</w:t>
      </w:r>
    </w:p>
    <w:p w:rsidR="0044480F" w:rsidRPr="00FD0686" w:rsidRDefault="0044480F" w:rsidP="0044480F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b/>
          <w:i/>
          <w:sz w:val="24"/>
          <w:lang w:val="uk-UA"/>
        </w:rPr>
      </w:pPr>
      <w:r w:rsidRPr="00FD0686">
        <w:rPr>
          <w:rFonts w:eastAsia="Times New Roman" w:cs="Times New Roman"/>
          <w:b/>
          <w:i/>
          <w:sz w:val="24"/>
          <w:lang w:val="uk-UA"/>
        </w:rPr>
        <w:t>Освітні технології:</w:t>
      </w:r>
    </w:p>
    <w:p w:rsidR="0044480F" w:rsidRPr="00FD0686" w:rsidRDefault="0044480F" w:rsidP="0044480F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/>
        <w:ind w:firstLine="57"/>
        <w:contextualSpacing/>
        <w:jc w:val="both"/>
        <w:rPr>
          <w:rFonts w:eastAsia="Times New Roman" w:cs="Times New Roman"/>
          <w:sz w:val="24"/>
          <w:lang w:val="uk-UA"/>
        </w:rPr>
      </w:pPr>
      <w:r w:rsidRPr="00FD0686">
        <w:rPr>
          <w:rFonts w:eastAsia="Times New Roman" w:cs="Times New Roman"/>
          <w:sz w:val="24"/>
          <w:lang w:val="uk-UA"/>
        </w:rPr>
        <w:t xml:space="preserve">технології особистісно зорієнтованого навчання, що дозволяють сформувати комунікативний досвід, який забезпечує розвиток усіх видів мовленнєвої діяльності (слухання, говоріння, читання і письма), формує комунікативні уміння, дозволяє опанувати лексико-семантичний рівень української мови загалом і фахову термінологію зокрема; </w:t>
      </w:r>
    </w:p>
    <w:p w:rsidR="0044480F" w:rsidRPr="00FD0686" w:rsidRDefault="0044480F" w:rsidP="0044480F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/>
        <w:ind w:firstLine="57"/>
        <w:contextualSpacing/>
        <w:jc w:val="both"/>
        <w:rPr>
          <w:rFonts w:eastAsia="Times New Roman" w:cs="Times New Roman"/>
          <w:sz w:val="24"/>
          <w:lang w:val="uk-UA"/>
        </w:rPr>
      </w:pPr>
      <w:r w:rsidRPr="00FD0686">
        <w:rPr>
          <w:rFonts w:eastAsia="Times New Roman" w:cs="Times New Roman"/>
          <w:sz w:val="24"/>
          <w:lang w:val="uk-UA"/>
        </w:rPr>
        <w:t xml:space="preserve">технології з опертям на активізацію та інтенсифікацію діяльності здобувача (зокрема технології проблемного навчання, комунікативні технології); </w:t>
      </w:r>
    </w:p>
    <w:p w:rsidR="0044480F" w:rsidRPr="00FD0686" w:rsidRDefault="0044480F" w:rsidP="0044480F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/>
        <w:ind w:firstLine="57"/>
        <w:contextualSpacing/>
        <w:jc w:val="both"/>
        <w:rPr>
          <w:rFonts w:eastAsia="Times New Roman" w:cs="Times New Roman"/>
          <w:sz w:val="24"/>
          <w:lang w:val="uk-UA"/>
        </w:rPr>
      </w:pPr>
      <w:r w:rsidRPr="00FD0686">
        <w:rPr>
          <w:rFonts w:eastAsia="Times New Roman" w:cs="Times New Roman"/>
          <w:sz w:val="24"/>
          <w:lang w:val="uk-UA"/>
        </w:rPr>
        <w:t>технології з опертям на організацію та управління процесом навчання (зокрема інформаційно-комунікаційні технології).</w:t>
      </w:r>
    </w:p>
    <w:p w:rsidR="0044480F" w:rsidRPr="00FD0686" w:rsidRDefault="0044480F" w:rsidP="0044480F">
      <w:pPr>
        <w:widowControl w:val="0"/>
        <w:autoSpaceDE w:val="0"/>
        <w:autoSpaceDN w:val="0"/>
        <w:spacing w:after="0"/>
        <w:ind w:right="517" w:firstLine="709"/>
        <w:jc w:val="both"/>
        <w:rPr>
          <w:rFonts w:eastAsia="Times New Roman" w:cs="Times New Roman"/>
          <w:b/>
          <w:bCs/>
          <w:szCs w:val="28"/>
          <w:lang w:val="uk-UA"/>
        </w:rPr>
      </w:pPr>
    </w:p>
    <w:p w:rsidR="0044480F" w:rsidRPr="00FD0686" w:rsidRDefault="0044480F" w:rsidP="0044480F">
      <w:pPr>
        <w:spacing w:after="0"/>
        <w:ind w:right="517"/>
        <w:jc w:val="center"/>
        <w:rPr>
          <w:rFonts w:eastAsia="Times New Roman" w:cs="Times New Roman"/>
          <w:color w:val="833C0B" w:themeColor="accent2" w:themeShade="80"/>
          <w:szCs w:val="28"/>
          <w:lang w:val="uk-UA" w:eastAsia="uk-UA"/>
        </w:rPr>
      </w:pPr>
      <w:bookmarkStart w:id="3" w:name="_Hlk172198208"/>
      <w:r w:rsidRPr="00FD0686">
        <w:rPr>
          <w:rFonts w:eastAsia="+mn-ea" w:cs="Times New Roman"/>
          <w:b/>
          <w:bCs/>
          <w:color w:val="833C0B" w:themeColor="accent2" w:themeShade="80"/>
          <w:kern w:val="24"/>
          <w:szCs w:val="28"/>
          <w:lang w:val="uk-UA" w:eastAsia="uk-UA"/>
        </w:rPr>
        <w:t>ФОРМИ Й МЕТОДИ КОНТРОЛЮ ТА ОЦІНЮВАННЯ</w:t>
      </w:r>
    </w:p>
    <w:bookmarkEnd w:id="3"/>
    <w:p w:rsidR="0044480F" w:rsidRPr="00FD0686" w:rsidRDefault="0044480F" w:rsidP="0044480F">
      <w:pPr>
        <w:spacing w:after="0"/>
        <w:ind w:right="517" w:firstLine="576"/>
        <w:jc w:val="both"/>
        <w:rPr>
          <w:rFonts w:eastAsia="Times New Roman" w:cs="Times New Roman"/>
          <w:szCs w:val="28"/>
          <w:lang w:val="uk-UA" w:eastAsia="uk-UA"/>
        </w:rPr>
      </w:pPr>
      <w:r w:rsidRPr="00FD0686">
        <w:rPr>
          <w:rFonts w:eastAsia="+mn-ea" w:cs="Times New Roman"/>
          <w:b/>
          <w:bCs/>
          <w:i/>
          <w:color w:val="000000"/>
          <w:kern w:val="24"/>
          <w:szCs w:val="28"/>
          <w:lang w:val="uk-UA" w:eastAsia="uk-UA"/>
        </w:rPr>
        <w:t>Поточний контроль</w:t>
      </w:r>
      <w:r w:rsidRPr="00FD0686">
        <w:rPr>
          <w:rFonts w:eastAsia="+mn-ea" w:cs="Times New Roman"/>
          <w:b/>
          <w:bCs/>
          <w:color w:val="000000"/>
          <w:kern w:val="24"/>
          <w:szCs w:val="28"/>
          <w:lang w:val="uk-UA" w:eastAsia="uk-UA"/>
        </w:rPr>
        <w:t>:</w:t>
      </w:r>
      <w:r w:rsidRPr="00FD0686">
        <w:rPr>
          <w:rFonts w:eastAsia="+mn-ea" w:cs="Times New Roman"/>
          <w:color w:val="000000"/>
          <w:kern w:val="24"/>
          <w:szCs w:val="28"/>
          <w:lang w:val="uk-UA" w:eastAsia="uk-UA"/>
        </w:rPr>
        <w:t xml:space="preserve"> усне та письмове опитування, тестування, есе, творча робота, проект, презентація та ін.</w:t>
      </w:r>
    </w:p>
    <w:p w:rsidR="0044480F" w:rsidRPr="00FD0686" w:rsidRDefault="0044480F" w:rsidP="0044480F">
      <w:pPr>
        <w:spacing w:after="0"/>
        <w:ind w:right="517" w:firstLine="576"/>
        <w:rPr>
          <w:rFonts w:eastAsia="+mn-ea" w:cs="Times New Roman"/>
          <w:b/>
          <w:bCs/>
          <w:color w:val="000000"/>
          <w:kern w:val="24"/>
          <w:szCs w:val="28"/>
          <w:lang w:val="uk-UA" w:eastAsia="uk-UA"/>
        </w:rPr>
      </w:pPr>
      <w:r w:rsidRPr="00FD0686">
        <w:rPr>
          <w:rFonts w:eastAsia="+mn-ea" w:cs="Times New Roman"/>
          <w:b/>
          <w:bCs/>
          <w:i/>
          <w:color w:val="000000"/>
          <w:kern w:val="24"/>
          <w:szCs w:val="28"/>
          <w:lang w:val="uk-UA" w:eastAsia="uk-UA"/>
        </w:rPr>
        <w:t>Підсумковий  контроль</w:t>
      </w:r>
      <w:r w:rsidRPr="00FD0686">
        <w:rPr>
          <w:rFonts w:eastAsia="+mn-ea" w:cs="Times New Roman"/>
          <w:b/>
          <w:bCs/>
          <w:color w:val="000000"/>
          <w:kern w:val="24"/>
          <w:szCs w:val="28"/>
          <w:lang w:val="uk-UA" w:eastAsia="uk-UA"/>
        </w:rPr>
        <w:t xml:space="preserve"> </w:t>
      </w:r>
      <w:r w:rsidRPr="00FD0686">
        <w:rPr>
          <w:rFonts w:eastAsia="+mn-ea" w:cs="Times New Roman"/>
          <w:color w:val="000000"/>
          <w:kern w:val="24"/>
          <w:szCs w:val="28"/>
          <w:lang w:val="uk-UA" w:eastAsia="uk-UA"/>
        </w:rPr>
        <w:t>–</w:t>
      </w:r>
      <w:r w:rsidRPr="00FD0686">
        <w:rPr>
          <w:rFonts w:eastAsia="+mn-ea" w:cs="Times New Roman"/>
          <w:b/>
          <w:bCs/>
          <w:color w:val="000000"/>
          <w:kern w:val="24"/>
          <w:szCs w:val="28"/>
          <w:lang w:val="uk-UA" w:eastAsia="uk-UA"/>
        </w:rPr>
        <w:t xml:space="preserve"> </w:t>
      </w:r>
      <w:r w:rsidRPr="00FD0686">
        <w:rPr>
          <w:rFonts w:eastAsia="+mn-ea" w:cs="Times New Roman"/>
          <w:color w:val="000000"/>
          <w:kern w:val="24"/>
          <w:szCs w:val="28"/>
          <w:lang w:val="uk-UA" w:eastAsia="uk-UA"/>
        </w:rPr>
        <w:t>екзамен.</w:t>
      </w:r>
      <w:r w:rsidRPr="00FD0686">
        <w:rPr>
          <w:rFonts w:eastAsia="+mn-ea" w:cs="Times New Roman"/>
          <w:b/>
          <w:bCs/>
          <w:color w:val="000000"/>
          <w:kern w:val="24"/>
          <w:szCs w:val="28"/>
          <w:lang w:val="uk-UA" w:eastAsia="uk-UA"/>
        </w:rPr>
        <w:t xml:space="preserve">     </w:t>
      </w:r>
    </w:p>
    <w:p w:rsidR="0044480F" w:rsidRPr="00FD0686" w:rsidRDefault="0044480F" w:rsidP="0044480F">
      <w:pPr>
        <w:spacing w:after="0"/>
        <w:ind w:left="144" w:right="517" w:firstLine="576"/>
        <w:rPr>
          <w:rFonts w:eastAsia="+mn-ea" w:cs="Times New Roman"/>
          <w:b/>
          <w:bCs/>
          <w:color w:val="000000"/>
          <w:kern w:val="24"/>
          <w:szCs w:val="28"/>
          <w:lang w:val="uk-UA" w:eastAsia="uk-UA"/>
        </w:rPr>
      </w:pPr>
    </w:p>
    <w:p w:rsidR="0044480F" w:rsidRPr="00FD0686" w:rsidRDefault="0044480F" w:rsidP="0044480F">
      <w:pPr>
        <w:spacing w:after="0"/>
        <w:ind w:right="517"/>
        <w:jc w:val="center"/>
        <w:rPr>
          <w:rFonts w:eastAsia="+mn-ea" w:cs="Times New Roman"/>
          <w:b/>
          <w:bCs/>
          <w:color w:val="833C0B" w:themeColor="accent2" w:themeShade="80"/>
          <w:kern w:val="24"/>
          <w:szCs w:val="28"/>
          <w:lang w:val="uk-UA" w:eastAsia="uk-UA"/>
        </w:rPr>
      </w:pPr>
      <w:r w:rsidRPr="00FD0686">
        <w:rPr>
          <w:rFonts w:eastAsia="+mn-ea" w:cs="Times New Roman"/>
          <w:b/>
          <w:bCs/>
          <w:color w:val="833C0B" w:themeColor="accent2" w:themeShade="80"/>
          <w:kern w:val="24"/>
          <w:szCs w:val="28"/>
          <w:lang w:val="uk-UA" w:eastAsia="uk-UA"/>
        </w:rPr>
        <w:t>КРИТЕРІЇ ОЦІНЮВАННЯ РЕЗУЛЬТАТІВ НАВЧАННЯ</w:t>
      </w:r>
    </w:p>
    <w:p w:rsidR="0044480F" w:rsidRPr="00FD0686" w:rsidRDefault="0044480F" w:rsidP="0044480F">
      <w:pPr>
        <w:spacing w:after="0"/>
        <w:ind w:right="517" w:firstLine="709"/>
        <w:jc w:val="both"/>
        <w:rPr>
          <w:rFonts w:eastAsia="+mn-ea" w:cs="Times New Roman"/>
          <w:color w:val="000000"/>
          <w:kern w:val="24"/>
          <w:szCs w:val="28"/>
          <w:lang w:val="uk-UA" w:eastAsia="uk-UA"/>
        </w:rPr>
      </w:pPr>
      <w:r w:rsidRPr="00FD0686">
        <w:rPr>
          <w:rFonts w:eastAsia="+mn-ea" w:cs="Times New Roman"/>
          <w:color w:val="000000"/>
          <w:kern w:val="24"/>
          <w:szCs w:val="28"/>
          <w:lang w:val="uk-UA" w:eastAsia="uk-UA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FD0686">
        <w:rPr>
          <w:rFonts w:eastAsia="Times New Roman" w:cs="Times New Roman"/>
          <w:color w:val="202124"/>
          <w:szCs w:val="28"/>
          <w:shd w:val="clear" w:color="auto" w:fill="FFFFFF"/>
          <w:lang w:val="uk-UA" w:eastAsia="uk-UA"/>
        </w:rPr>
        <w:t>ECTS</w:t>
      </w:r>
      <w:r w:rsidRPr="00FD0686">
        <w:rPr>
          <w:rFonts w:eastAsia="+mn-ea" w:cs="Times New Roman"/>
          <w:color w:val="000000"/>
          <w:kern w:val="24"/>
          <w:szCs w:val="28"/>
          <w:lang w:val="uk-UA" w:eastAsia="uk-UA"/>
        </w:rPr>
        <w:t>).</w:t>
      </w:r>
      <w:r w:rsidRPr="00FD0686">
        <w:rPr>
          <w:rFonts w:eastAsia="+mn-ea" w:cs="Times New Roman"/>
          <w:color w:val="000000"/>
          <w:kern w:val="24"/>
          <w:szCs w:val="28"/>
          <w:lang w:val="uk-UA" w:eastAsia="uk-UA"/>
        </w:rPr>
        <w:tab/>
      </w:r>
    </w:p>
    <w:p w:rsidR="0044480F" w:rsidRPr="00FD0686" w:rsidRDefault="0044480F" w:rsidP="0044480F">
      <w:pPr>
        <w:spacing w:after="0"/>
        <w:ind w:right="517" w:firstLine="709"/>
        <w:jc w:val="both"/>
        <w:rPr>
          <w:rFonts w:cs="Times New Roman"/>
          <w:b/>
          <w:bCs/>
          <w:color w:val="000000"/>
          <w:szCs w:val="28"/>
          <w:lang w:val="uk-UA" w:eastAsia="uk-UA"/>
        </w:rPr>
      </w:pPr>
      <w:r w:rsidRPr="00FD0686">
        <w:rPr>
          <w:rFonts w:eastAsia="+mn-ea" w:cs="Times New Roman"/>
          <w:color w:val="000000"/>
          <w:kern w:val="24"/>
          <w:szCs w:val="28"/>
          <w:lang w:val="uk-UA" w:eastAsia="uk-UA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44480F" w:rsidRPr="00FD0686" w:rsidRDefault="0044480F" w:rsidP="0044480F">
      <w:pPr>
        <w:widowControl w:val="0"/>
        <w:tabs>
          <w:tab w:val="left" w:pos="0"/>
        </w:tabs>
        <w:autoSpaceDE w:val="0"/>
        <w:autoSpaceDN w:val="0"/>
        <w:spacing w:after="0"/>
        <w:jc w:val="center"/>
        <w:rPr>
          <w:rFonts w:eastAsia="Times New Roman" w:cs="Times New Roman"/>
          <w:bCs/>
          <w:color w:val="833C0B" w:themeColor="accent2" w:themeShade="80"/>
          <w:szCs w:val="28"/>
          <w:lang w:val="uk-UA"/>
        </w:rPr>
      </w:pPr>
      <w:r w:rsidRPr="00FD0686">
        <w:rPr>
          <w:rFonts w:eastAsia="Times New Roman" w:cs="Times New Roman"/>
          <w:b/>
          <w:bCs/>
          <w:color w:val="833C0B" w:themeColor="accent2" w:themeShade="80"/>
          <w:szCs w:val="28"/>
          <w:lang w:val="uk-UA"/>
        </w:rPr>
        <w:t>ПОЛІТИКА ЩОДО АКАДЕМІЧНОЇ ДОБРОЧЕСНОСТІ</w:t>
      </w:r>
    </w:p>
    <w:p w:rsidR="0044480F" w:rsidRPr="00FD0686" w:rsidRDefault="0044480F" w:rsidP="0044480F">
      <w:pPr>
        <w:widowControl w:val="0"/>
        <w:autoSpaceDE w:val="0"/>
        <w:autoSpaceDN w:val="0"/>
        <w:spacing w:after="0"/>
        <w:ind w:left="859" w:firstLine="709"/>
        <w:jc w:val="center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FD0686">
        <w:rPr>
          <w:rFonts w:eastAsia="Times New Roman" w:cs="Times New Roman"/>
          <w:b/>
          <w:bCs/>
          <w:sz w:val="24"/>
          <w:szCs w:val="24"/>
          <w:lang w:val="uk-UA"/>
        </w:rPr>
        <w:t>Політика академічної доброчесності</w:t>
      </w:r>
    </w:p>
    <w:p w:rsidR="0044480F" w:rsidRPr="00FD0686" w:rsidRDefault="0044480F" w:rsidP="0044480F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val="uk-UA"/>
        </w:rPr>
      </w:pPr>
      <w:r w:rsidRPr="00FD0686">
        <w:rPr>
          <w:rFonts w:eastAsia="Times New Roman" w:cs="Times New Roman"/>
          <w:sz w:val="24"/>
          <w:szCs w:val="24"/>
          <w:lang w:val="uk-UA"/>
        </w:rPr>
        <w:t xml:space="preserve">   Викладання курсу «Українська мова за професійним спрямуванням», контроль й оцінювання знань і вмінь студентів спрямовані на дотримання вимог академічної доброчесності (Етичний кодекс Чернівецького національного університету імені Юрія Федьковича (</w:t>
      </w:r>
      <w:hyperlink r:id="rId6" w:history="1">
        <w:r w:rsidRPr="00FD0686">
          <w:rPr>
            <w:rFonts w:eastAsia="Times New Roman" w:cs="Times New Roman"/>
            <w:bCs/>
            <w:sz w:val="24"/>
            <w:szCs w:val="24"/>
            <w:u w:val="single"/>
            <w:lang w:val="uk-UA"/>
          </w:rPr>
          <w:t>https://www.chnu.edu.ua/media/jxdbs0zb/etychnyi-kodeks-chernivets koho-natsionalnoho-universytetu.pdf</w:t>
        </w:r>
      </w:hyperlink>
      <w:r w:rsidRPr="00FD0686">
        <w:rPr>
          <w:rFonts w:eastAsia="Times New Roman" w:cs="Times New Roman"/>
          <w:sz w:val="24"/>
          <w:szCs w:val="24"/>
          <w:lang w:val="uk-UA"/>
        </w:rPr>
        <w:t xml:space="preserve">), Правила академічної доброчесності в Чернівецькому національному університеті імені Юрія Федьковича </w:t>
      </w:r>
      <w:r w:rsidRPr="00FD0686">
        <w:rPr>
          <w:rFonts w:eastAsia="Times New Roman" w:cs="Times New Roman"/>
          <w:sz w:val="24"/>
          <w:szCs w:val="24"/>
          <w:u w:val="single"/>
          <w:lang w:val="uk-UA"/>
        </w:rPr>
        <w:t>(https://www.chnu.edu.ua/media/fdud03f4/pravyla-akademichnoi-dobrochesnosti.pdf</w:t>
      </w:r>
      <w:r w:rsidRPr="00FD0686">
        <w:rPr>
          <w:rFonts w:eastAsia="Times New Roman" w:cs="Times New Roman"/>
          <w:sz w:val="24"/>
          <w:szCs w:val="24"/>
          <w:lang w:val="uk-UA"/>
        </w:rPr>
        <w:t>), Положення про виявлення та запобігання плагіату в Чернівецькому національному університеті імені Юрія Федьковича (</w:t>
      </w:r>
      <w:hyperlink r:id="rId7" w:history="1">
        <w:r w:rsidRPr="00FD0686">
          <w:rPr>
            <w:rFonts w:eastAsia="Times New Roman" w:cs="Times New Roman"/>
            <w:bCs/>
            <w:sz w:val="24"/>
            <w:szCs w:val="24"/>
            <w:u w:val="single"/>
            <w:lang w:val="uk-UA"/>
          </w:rPr>
          <w:t>https://www.chnu.edu.ua/media/n5nbzwgb/polozhennia-chnu-pro-plahi</w:t>
        </w:r>
      </w:hyperlink>
      <w:r w:rsidRPr="00FD0686">
        <w:rPr>
          <w:rFonts w:eastAsia="Times New Roman" w:cs="Times New Roman"/>
          <w:bCs/>
          <w:sz w:val="24"/>
          <w:szCs w:val="24"/>
          <w:u w:val="single"/>
          <w:lang w:val="uk-UA"/>
        </w:rPr>
        <w:t xml:space="preserve"> at-2023plusdodatky-31102023.pdf)</w:t>
      </w:r>
      <w:r w:rsidRPr="00FD0686">
        <w:rPr>
          <w:rFonts w:eastAsia="Times New Roman" w:cs="Times New Roman"/>
          <w:sz w:val="24"/>
          <w:szCs w:val="24"/>
          <w:lang w:val="uk-UA"/>
        </w:rPr>
        <w:t xml:space="preserve">). </w:t>
      </w:r>
    </w:p>
    <w:p w:rsidR="0044480F" w:rsidRPr="00FD0686" w:rsidRDefault="0044480F" w:rsidP="0044480F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val="uk-UA"/>
        </w:rPr>
      </w:pPr>
      <w:r w:rsidRPr="00FD0686">
        <w:rPr>
          <w:rFonts w:eastAsia="Times New Roman" w:cs="Times New Roman"/>
          <w:sz w:val="24"/>
          <w:szCs w:val="24"/>
          <w:lang w:val="uk-UA"/>
        </w:rPr>
        <w:t xml:space="preserve">     Студенти несуть особисту відповідальність за випадки їхнього порушення, враховуючи плагіат, списування, підказування тощо. У разі виявлення академічної недоброчесності вперше бали, зараховані студентові/ці за виконане завдання, скасовуються. Повторна практика недоброчесності може призвести до анулювання всіх нарахованих за курс балів.</w:t>
      </w:r>
    </w:p>
    <w:p w:rsidR="0044480F" w:rsidRPr="00FD0686" w:rsidRDefault="0044480F" w:rsidP="0044480F">
      <w:pPr>
        <w:widowControl w:val="0"/>
        <w:tabs>
          <w:tab w:val="left" w:pos="0"/>
        </w:tabs>
        <w:autoSpaceDE w:val="0"/>
        <w:autoSpaceDN w:val="0"/>
        <w:spacing w:after="0"/>
        <w:jc w:val="both"/>
        <w:rPr>
          <w:rFonts w:eastAsia="Times New Roman" w:cs="Times New Roman"/>
          <w:bCs/>
          <w:color w:val="000000" w:themeColor="text1"/>
          <w:szCs w:val="28"/>
          <w:lang w:val="uk-UA"/>
        </w:rPr>
      </w:pPr>
    </w:p>
    <w:p w:rsidR="0044480F" w:rsidRPr="00FD0686" w:rsidRDefault="0044480F" w:rsidP="0044480F">
      <w:pPr>
        <w:widowControl w:val="0"/>
        <w:tabs>
          <w:tab w:val="left" w:pos="0"/>
        </w:tabs>
        <w:autoSpaceDE w:val="0"/>
        <w:autoSpaceDN w:val="0"/>
        <w:spacing w:after="0"/>
        <w:jc w:val="center"/>
        <w:rPr>
          <w:rFonts w:eastAsia="+mn-ea" w:cs="Times New Roman"/>
          <w:b/>
          <w:color w:val="833C0B" w:themeColor="accent2" w:themeShade="80"/>
          <w:kern w:val="24"/>
          <w:szCs w:val="28"/>
          <w:lang w:val="uk-UA"/>
        </w:rPr>
      </w:pPr>
      <w:r w:rsidRPr="00FD0686">
        <w:rPr>
          <w:rFonts w:eastAsia="+mn-ea" w:cs="Times New Roman"/>
          <w:b/>
          <w:color w:val="833C0B" w:themeColor="accent2" w:themeShade="80"/>
          <w:kern w:val="24"/>
          <w:szCs w:val="28"/>
          <w:lang w:val="uk-UA"/>
        </w:rPr>
        <w:t>ІНФОРМАЦІЙНІ РЕСУРСИ</w:t>
      </w:r>
    </w:p>
    <w:p w:rsidR="0044480F" w:rsidRPr="00FD0686" w:rsidRDefault="00BE0149" w:rsidP="0044480F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lang w:val="uk-UA"/>
        </w:rPr>
      </w:pPr>
      <w:hyperlink r:id="rId8" w:anchor="Text" w:history="1">
        <w:r w:rsidR="0044480F" w:rsidRPr="00FD0686">
          <w:rPr>
            <w:rFonts w:eastAsia="Times New Roman" w:cs="Times New Roman"/>
            <w:sz w:val="24"/>
            <w:u w:val="single"/>
            <w:lang w:val="uk-UA"/>
          </w:rPr>
          <w:t>https://zakon.rada.gov.ua/laws/show/2704-19#Text</w:t>
        </w:r>
      </w:hyperlink>
      <w:r w:rsidR="0044480F" w:rsidRPr="00FD0686">
        <w:rPr>
          <w:rFonts w:eastAsia="Times New Roman" w:cs="Times New Roman"/>
          <w:sz w:val="24"/>
          <w:lang w:val="uk-UA"/>
        </w:rPr>
        <w:t xml:space="preserve"> </w:t>
      </w:r>
      <w:bookmarkStart w:id="4" w:name="n3"/>
      <w:bookmarkEnd w:id="4"/>
      <w:r w:rsidR="0044480F" w:rsidRPr="00FD0686">
        <w:rPr>
          <w:rFonts w:eastAsia="Times New Roman" w:cs="Times New Roman"/>
          <w:sz w:val="24"/>
          <w:lang w:val="uk-UA"/>
        </w:rPr>
        <w:t>(Закон України «Про забезпечення функціонування української мови як державної» (2019))</w:t>
      </w:r>
    </w:p>
    <w:p w:rsidR="0044480F" w:rsidRPr="00FD0686" w:rsidRDefault="00BE0149" w:rsidP="0044480F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lang w:val="uk-UA"/>
        </w:rPr>
      </w:pPr>
      <w:hyperlink r:id="rId9" w:history="1">
        <w:r w:rsidR="0044480F" w:rsidRPr="00FD0686">
          <w:rPr>
            <w:rFonts w:eastAsia="Times New Roman" w:cs="Times New Roman"/>
            <w:sz w:val="24"/>
            <w:u w:val="single"/>
            <w:lang w:val="uk-UA"/>
          </w:rPr>
          <w:t>http://zakon2.rada.gov.ua/laws/show/750-18</w:t>
        </w:r>
      </w:hyperlink>
      <w:r w:rsidR="0044480F" w:rsidRPr="00FD0686">
        <w:rPr>
          <w:rFonts w:eastAsia="Times New Roman" w:cs="Times New Roman"/>
          <w:sz w:val="24"/>
          <w:lang w:val="uk-UA"/>
        </w:rPr>
        <w:t xml:space="preserve"> (Про текст Конституції України в редакції 28 червня 1996 року, із змінами і доповненнями, внесеними законами України від 8 грудня 2004 року № 2222-IV, від 1 лютого 2011 року № 2952-VI, від 19 вересня 2013 року № 586-VII: Постанова Верховної Ради України від 22 лютого 2014 року)</w:t>
      </w:r>
    </w:p>
    <w:p w:rsidR="0044480F" w:rsidRPr="00FD0686" w:rsidRDefault="00BE0149" w:rsidP="0044480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74" w:lineRule="exact"/>
        <w:jc w:val="both"/>
        <w:rPr>
          <w:rFonts w:cs="Times New Roman"/>
          <w:sz w:val="24"/>
          <w:szCs w:val="24"/>
        </w:rPr>
      </w:pPr>
      <w:hyperlink r:id="rId10" w:history="1">
        <w:r w:rsidR="0044480F" w:rsidRPr="00FD0686">
          <w:rPr>
            <w:sz w:val="24"/>
            <w:szCs w:val="24"/>
            <w:u w:val="single"/>
            <w:lang w:eastAsia="uk-UA"/>
          </w:rPr>
          <w:t>https://lcorp.ulif.org.ua/dictua/</w:t>
        </w:r>
      </w:hyperlink>
      <w:r w:rsidR="0044480F" w:rsidRPr="00FD0686">
        <w:rPr>
          <w:rFonts w:cs="Times New Roman"/>
          <w:sz w:val="24"/>
          <w:szCs w:val="24"/>
          <w:lang w:eastAsia="uk-UA"/>
        </w:rPr>
        <w:t xml:space="preserve"> ("Словники України")</w:t>
      </w:r>
    </w:p>
    <w:p w:rsidR="0044480F" w:rsidRPr="00FD0686" w:rsidRDefault="00BE0149" w:rsidP="0044480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74" w:lineRule="exact"/>
        <w:jc w:val="both"/>
        <w:rPr>
          <w:rFonts w:cs="Times New Roman"/>
          <w:sz w:val="24"/>
          <w:szCs w:val="24"/>
        </w:rPr>
      </w:pPr>
      <w:hyperlink r:id="rId11" w:history="1">
        <w:r w:rsidR="0044480F" w:rsidRPr="00FD0686">
          <w:rPr>
            <w:sz w:val="24"/>
            <w:szCs w:val="24"/>
            <w:u w:val="single"/>
            <w:lang w:eastAsia="uk-UA"/>
          </w:rPr>
          <w:t>http://slovopedia.org.ua/</w:t>
        </w:r>
      </w:hyperlink>
      <w:r w:rsidR="0044480F" w:rsidRPr="00FD0686">
        <w:rPr>
          <w:rFonts w:cs="Times New Roman"/>
          <w:sz w:val="24"/>
          <w:szCs w:val="24"/>
          <w:lang w:eastAsia="uk-UA"/>
        </w:rPr>
        <w:t xml:space="preserve">  (Колекція українських словників)</w:t>
      </w:r>
    </w:p>
    <w:p w:rsidR="0044480F" w:rsidRPr="00FD0686" w:rsidRDefault="00BE0149" w:rsidP="0044480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74" w:lineRule="exact"/>
        <w:jc w:val="both"/>
        <w:rPr>
          <w:rFonts w:cs="Times New Roman"/>
          <w:sz w:val="24"/>
          <w:szCs w:val="24"/>
        </w:rPr>
      </w:pPr>
      <w:hyperlink r:id="rId12" w:history="1">
        <w:r w:rsidR="0044480F" w:rsidRPr="00FD0686">
          <w:rPr>
            <w:sz w:val="24"/>
            <w:szCs w:val="24"/>
            <w:u w:val="single"/>
            <w:lang w:eastAsia="uk-UA"/>
          </w:rPr>
          <w:t>https://slovnyk.ua/</w:t>
        </w:r>
      </w:hyperlink>
      <w:r w:rsidR="0044480F" w:rsidRPr="00FD0686">
        <w:rPr>
          <w:rFonts w:cs="Times New Roman"/>
          <w:sz w:val="24"/>
          <w:szCs w:val="24"/>
          <w:lang w:eastAsia="uk-UA"/>
        </w:rPr>
        <w:t xml:space="preserve">  (Великий тлумачний словник сучасної української мови)</w:t>
      </w:r>
    </w:p>
    <w:p w:rsidR="0044480F" w:rsidRPr="00FD0686" w:rsidRDefault="00BE0149" w:rsidP="0044480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74" w:lineRule="exact"/>
        <w:jc w:val="both"/>
        <w:rPr>
          <w:rFonts w:cs="Times New Roman"/>
          <w:sz w:val="24"/>
          <w:szCs w:val="24"/>
        </w:rPr>
      </w:pPr>
      <w:hyperlink r:id="rId13" w:history="1">
        <w:r w:rsidR="0044480F" w:rsidRPr="00FD0686">
          <w:rPr>
            <w:sz w:val="24"/>
            <w:szCs w:val="24"/>
            <w:u w:val="single"/>
            <w:lang w:eastAsia="uk-UA"/>
          </w:rPr>
          <w:t>http://litopys.org.ua/ukrmova/um.htm</w:t>
        </w:r>
      </w:hyperlink>
      <w:r w:rsidR="0044480F" w:rsidRPr="00FD0686">
        <w:rPr>
          <w:rFonts w:cs="Times New Roman"/>
          <w:sz w:val="24"/>
          <w:szCs w:val="24"/>
          <w:lang w:eastAsia="uk-UA"/>
        </w:rPr>
        <w:t xml:space="preserve">  (Українська мова : Енциклопедія)</w:t>
      </w:r>
    </w:p>
    <w:p w:rsidR="0044480F" w:rsidRPr="00FD0686" w:rsidRDefault="00BE0149" w:rsidP="0044480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74" w:lineRule="exact"/>
        <w:jc w:val="both"/>
        <w:rPr>
          <w:rFonts w:cs="Times New Roman"/>
          <w:sz w:val="24"/>
          <w:szCs w:val="24"/>
        </w:rPr>
      </w:pPr>
      <w:hyperlink r:id="rId14" w:history="1">
        <w:r w:rsidR="0044480F" w:rsidRPr="00FD0686">
          <w:rPr>
            <w:sz w:val="24"/>
            <w:szCs w:val="24"/>
            <w:u w:val="single"/>
            <w:lang w:eastAsia="uk-UA"/>
          </w:rPr>
          <w:t>httр://ulif.mon.gov.ua</w:t>
        </w:r>
      </w:hyperlink>
      <w:r w:rsidR="0044480F" w:rsidRPr="00FD0686">
        <w:rPr>
          <w:rFonts w:cs="Times New Roman"/>
          <w:sz w:val="24"/>
          <w:szCs w:val="24"/>
          <w:lang w:eastAsia="uk-UA"/>
        </w:rPr>
        <w:t xml:space="preserve"> (Український лінгвістичний портал)</w:t>
      </w:r>
    </w:p>
    <w:p w:rsidR="0044480F" w:rsidRPr="00FD0686" w:rsidRDefault="00BE0149" w:rsidP="0044480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74" w:lineRule="exact"/>
        <w:jc w:val="both"/>
        <w:rPr>
          <w:rFonts w:cs="Times New Roman"/>
          <w:sz w:val="24"/>
          <w:szCs w:val="24"/>
        </w:rPr>
      </w:pPr>
      <w:hyperlink r:id="rId15" w:history="1">
        <w:r w:rsidR="0044480F" w:rsidRPr="00FD0686">
          <w:rPr>
            <w:sz w:val="24"/>
            <w:szCs w:val="24"/>
            <w:u w:val="single"/>
            <w:lang w:eastAsia="uk-UA"/>
          </w:rPr>
          <w:t>http://www.mova.info/</w:t>
        </w:r>
      </w:hyperlink>
      <w:r w:rsidR="0044480F" w:rsidRPr="00FD0686">
        <w:rPr>
          <w:rFonts w:cs="Times New Roman"/>
          <w:sz w:val="24"/>
          <w:szCs w:val="24"/>
          <w:lang w:eastAsia="uk-UA"/>
        </w:rPr>
        <w:t xml:space="preserve"> (Лінгвістичний портал)</w:t>
      </w:r>
    </w:p>
    <w:p w:rsidR="0044480F" w:rsidRPr="00FD0686" w:rsidRDefault="00BE0149" w:rsidP="0044480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lang w:val="uk-UA"/>
        </w:rPr>
      </w:pPr>
      <w:hyperlink r:id="rId16" w:history="1">
        <w:r w:rsidR="0044480F" w:rsidRPr="00FD0686">
          <w:rPr>
            <w:rFonts w:eastAsia="Times New Roman" w:cs="Times New Roman"/>
            <w:sz w:val="24"/>
            <w:u w:val="single"/>
            <w:lang w:val="uk-UA"/>
          </w:rPr>
          <w:t>https://slovotvir.org.ua/</w:t>
        </w:r>
      </w:hyperlink>
      <w:r w:rsidR="0044480F" w:rsidRPr="00FD0686">
        <w:rPr>
          <w:rFonts w:eastAsia="Times New Roman" w:cs="Times New Roman"/>
          <w:sz w:val="24"/>
          <w:lang w:val="uk-UA"/>
        </w:rPr>
        <w:t xml:space="preserve"> (Майданчик для пошуку, обговорення та відбору влучних відповідників до запозичених слів)</w:t>
      </w:r>
    </w:p>
    <w:p w:rsidR="0044480F" w:rsidRPr="00FD0686" w:rsidRDefault="00BE0149" w:rsidP="0044480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lang w:val="uk-UA"/>
        </w:rPr>
      </w:pPr>
      <w:hyperlink r:id="rId17" w:history="1">
        <w:r w:rsidR="0044480F" w:rsidRPr="00FD0686">
          <w:rPr>
            <w:rFonts w:eastAsia="Times New Roman" w:cs="Times New Roman"/>
            <w:sz w:val="24"/>
            <w:u w:val="single"/>
            <w:lang w:val="uk-UA"/>
          </w:rPr>
          <w:t>http://www.ukrskor.info/</w:t>
        </w:r>
      </w:hyperlink>
      <w:r w:rsidR="0044480F" w:rsidRPr="00FD0686">
        <w:rPr>
          <w:rFonts w:eastAsia="Times New Roman" w:cs="Times New Roman"/>
          <w:sz w:val="24"/>
          <w:lang w:val="uk-UA"/>
        </w:rPr>
        <w:t xml:space="preserve"> (Словник скорочень української мови)</w:t>
      </w:r>
    </w:p>
    <w:p w:rsidR="0044480F" w:rsidRPr="00FD0686" w:rsidRDefault="00BE0149" w:rsidP="0044480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lang w:val="uk-UA"/>
        </w:rPr>
      </w:pPr>
      <w:hyperlink r:id="rId18" w:history="1">
        <w:r w:rsidR="0044480F" w:rsidRPr="00FD0686">
          <w:rPr>
            <w:rFonts w:eastAsia="Times New Roman" w:cs="Times New Roman"/>
            <w:sz w:val="24"/>
            <w:u w:val="single"/>
            <w:lang w:val="uk-UA"/>
          </w:rPr>
          <w:t>http://kulturamovy.univ.kiev.ua/</w:t>
        </w:r>
      </w:hyperlink>
      <w:r w:rsidR="0044480F" w:rsidRPr="00FD0686">
        <w:rPr>
          <w:rFonts w:eastAsia="Times New Roman" w:cs="Times New Roman"/>
          <w:sz w:val="24"/>
          <w:lang w:val="uk-UA"/>
        </w:rPr>
        <w:t xml:space="preserve"> (Мовні поради, що допоможуть у щоденному офіційному та неофіційному спілкуванні)</w:t>
      </w:r>
    </w:p>
    <w:p w:rsidR="0044480F" w:rsidRPr="00FD0686" w:rsidRDefault="00BE0149" w:rsidP="0044480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lang w:val="uk-UA"/>
        </w:rPr>
      </w:pPr>
      <w:hyperlink r:id="rId19" w:history="1">
        <w:r w:rsidR="0044480F" w:rsidRPr="00FD0686">
          <w:rPr>
            <w:rFonts w:eastAsia="Times New Roman" w:cs="Times New Roman"/>
            <w:sz w:val="24"/>
            <w:u w:val="single"/>
            <w:lang w:val="uk-UA"/>
          </w:rPr>
          <w:t>http://www.inmo.org.ua/news/%D1%83%D0%BA%D1%80%D0%B0%D1%97%D0%BD%D1%81%D1%8C%D0%BA%D0%B8%D0%B9-%D0%BF%D1%80%D0%B0%D0%B2%D0%BE%D0%BF%D0%B8%D1%81.-%D0%B5%D0%BB%D0%B5%D0%BA%D1%82%D1%80%D0%BE%D0%BD%D0%BD%D0%B0-%D0%B2%D0%B5%D1%80%D1%81%D1%96%D1%8F-%D0%BE%D1%84%D1%96%D1%86%D1%96%D0%B9%D0%BD%D0%BE%D0%B3%D0%BE-%D0%B2%D0%B8%D0%B4%D0%B0%D0%BD%D0%BD%D1%8F.html</w:t>
        </w:r>
      </w:hyperlink>
      <w:r w:rsidR="0044480F" w:rsidRPr="00FD0686">
        <w:rPr>
          <w:rFonts w:eastAsia="Times New Roman" w:cs="Times New Roman"/>
          <w:sz w:val="24"/>
          <w:lang w:val="uk-UA"/>
        </w:rPr>
        <w:t xml:space="preserve"> (Електронна версія офіційного видання Українського правопису 2019)</w:t>
      </w:r>
    </w:p>
    <w:p w:rsidR="0044480F" w:rsidRPr="00FD0686" w:rsidRDefault="00BE0149" w:rsidP="0044480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lang w:val="uk-UA"/>
        </w:rPr>
      </w:pPr>
      <w:hyperlink r:id="rId20" w:history="1">
        <w:r w:rsidR="0044480F" w:rsidRPr="00FD0686">
          <w:rPr>
            <w:rFonts w:eastAsia="Times New Roman" w:cs="Times New Roman"/>
            <w:sz w:val="24"/>
            <w:u w:val="single"/>
            <w:lang w:val="uk-UA"/>
          </w:rPr>
          <w:t>http://library.zp.edu.ua/virtual_exhibition/mova_links.html</w:t>
        </w:r>
      </w:hyperlink>
      <w:r w:rsidR="0044480F" w:rsidRPr="00FD0686">
        <w:rPr>
          <w:rFonts w:eastAsia="Times New Roman" w:cs="Times New Roman"/>
          <w:sz w:val="24"/>
          <w:lang w:val="uk-UA"/>
        </w:rPr>
        <w:t xml:space="preserve"> (Мова – духовний скарб нації </w:t>
      </w:r>
      <w:r w:rsidR="0044480F" w:rsidRPr="00FD0686">
        <w:rPr>
          <w:rFonts w:eastAsia="Times New Roman" w:cs="Times New Roman"/>
          <w:sz w:val="24"/>
          <w:lang w:val="uk-UA"/>
        </w:rPr>
        <w:lastRenderedPageBreak/>
        <w:t>(Добірка посилань, що стосуються української мови))</w:t>
      </w:r>
    </w:p>
    <w:p w:rsidR="0044480F" w:rsidRPr="00FD0686" w:rsidRDefault="00BE0149" w:rsidP="0044480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lang w:val="uk-UA"/>
        </w:rPr>
      </w:pPr>
      <w:hyperlink r:id="rId21" w:history="1">
        <w:r w:rsidR="0044480F" w:rsidRPr="00FD0686">
          <w:rPr>
            <w:rFonts w:eastAsia="Times New Roman" w:cs="Times New Roman"/>
            <w:sz w:val="24"/>
            <w:u w:val="single"/>
            <w:lang w:val="uk-UA"/>
          </w:rPr>
          <w:t>https://sum20ua.com/Entry/index?wordid=1&amp;page=0</w:t>
        </w:r>
      </w:hyperlink>
      <w:r w:rsidR="0044480F" w:rsidRPr="00FD0686">
        <w:rPr>
          <w:rFonts w:eastAsia="Times New Roman" w:cs="Times New Roman"/>
          <w:sz w:val="24"/>
          <w:lang w:val="uk-UA"/>
        </w:rPr>
        <w:t xml:space="preserve"> (Словник української мови у 20 томах (СУМ-20)</w:t>
      </w:r>
      <w:r w:rsidR="0044480F" w:rsidRPr="00FD0686">
        <w:rPr>
          <w:rFonts w:eastAsia="Times New Roman" w:cs="Times New Roman"/>
          <w:b/>
          <w:bCs/>
          <w:sz w:val="24"/>
          <w:lang w:val="uk-UA"/>
        </w:rPr>
        <w:t xml:space="preserve"> </w:t>
      </w:r>
      <w:r w:rsidR="0044480F" w:rsidRPr="00FD0686">
        <w:rPr>
          <w:rFonts w:eastAsia="Times New Roman" w:cs="Times New Roman"/>
          <w:sz w:val="24"/>
          <w:lang w:val="uk-UA"/>
        </w:rPr>
        <w:t>– академічний тлумачний словник української мови, видавати який розпочало 2010 року видавництво “Наукова думка”)</w:t>
      </w:r>
    </w:p>
    <w:p w:rsidR="0044480F" w:rsidRPr="00FD0686" w:rsidRDefault="00BE0149" w:rsidP="0044480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lang w:val="uk-UA"/>
        </w:rPr>
      </w:pPr>
      <w:hyperlink r:id="rId22" w:history="1">
        <w:r w:rsidR="0044480F" w:rsidRPr="00FD0686">
          <w:rPr>
            <w:rFonts w:eastAsia="Times New Roman" w:cs="Times New Roman"/>
            <w:sz w:val="24"/>
            <w:u w:val="single"/>
            <w:lang w:val="uk-UA"/>
          </w:rPr>
          <w:t>http://prima.lnu.edu.ua/lknp/mova/ekologija.pdf</w:t>
        </w:r>
      </w:hyperlink>
      <w:r w:rsidR="0044480F" w:rsidRPr="00FD0686">
        <w:rPr>
          <w:rFonts w:eastAsia="Times New Roman" w:cs="Times New Roman"/>
          <w:sz w:val="24"/>
          <w:lang w:val="uk-UA"/>
        </w:rPr>
        <w:t xml:space="preserve"> (Екологія українського слова)</w:t>
      </w:r>
    </w:p>
    <w:p w:rsidR="0044480F" w:rsidRPr="00FD0686" w:rsidRDefault="00BE0149" w:rsidP="0044480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lang w:val="uk-UA"/>
        </w:rPr>
      </w:pPr>
      <w:hyperlink r:id="rId23" w:history="1">
        <w:r w:rsidR="0044480F" w:rsidRPr="00FD0686">
          <w:rPr>
            <w:rFonts w:eastAsia="Times New Roman" w:cs="Times New Roman"/>
            <w:sz w:val="24"/>
            <w:u w:val="single"/>
            <w:lang w:val="uk-UA"/>
          </w:rPr>
          <w:t>http://emlab.ho.ua/Service----/Slovnyk_typovyh_pomylok_mod.html</w:t>
        </w:r>
      </w:hyperlink>
      <w:r w:rsidR="0044480F" w:rsidRPr="00FD0686">
        <w:rPr>
          <w:rFonts w:eastAsia="Times New Roman" w:cs="Times New Roman"/>
          <w:sz w:val="24"/>
          <w:lang w:val="uk-UA"/>
        </w:rPr>
        <w:t xml:space="preserve"> (З книжки Ірини Фаріон “Мовна норма: знищення, пошук, віднова” (Словниця 3))</w:t>
      </w:r>
    </w:p>
    <w:p w:rsidR="0044480F" w:rsidRPr="00FD0686" w:rsidRDefault="00BE0149" w:rsidP="0044480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lang w:val="uk-UA"/>
        </w:rPr>
      </w:pPr>
      <w:hyperlink r:id="rId24" w:history="1">
        <w:r w:rsidR="0044480F" w:rsidRPr="00FD0686">
          <w:rPr>
            <w:rFonts w:eastAsia="Times New Roman" w:cs="Times New Roman"/>
            <w:sz w:val="24"/>
            <w:u w:val="single"/>
            <w:lang w:val="uk-UA"/>
          </w:rPr>
          <w:t>https://r2u.org.ua/</w:t>
        </w:r>
      </w:hyperlink>
      <w:r w:rsidR="0044480F" w:rsidRPr="00FD0686">
        <w:rPr>
          <w:rFonts w:eastAsia="Times New Roman" w:cs="Times New Roman"/>
          <w:sz w:val="24"/>
          <w:lang w:val="uk-UA"/>
        </w:rPr>
        <w:t xml:space="preserve"> (“Вебсловник жіночих назв української мови” (укладачка Олена Синчак))</w:t>
      </w:r>
    </w:p>
    <w:p w:rsidR="0044480F" w:rsidRPr="00FD0686" w:rsidRDefault="0044480F" w:rsidP="0044480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lang w:val="uk-UA"/>
        </w:rPr>
      </w:pPr>
      <w:r w:rsidRPr="00FD0686">
        <w:rPr>
          <w:rFonts w:eastAsia="Times New Roman" w:cs="Times New Roman"/>
          <w:sz w:val="24"/>
          <w:lang w:val="uk-UA"/>
        </w:rPr>
        <w:t>Словники та довідники на Wikidot:</w:t>
      </w:r>
    </w:p>
    <w:p w:rsidR="0044480F" w:rsidRPr="00FD0686" w:rsidRDefault="00BE0149" w:rsidP="0044480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709" w:hanging="142"/>
        <w:jc w:val="both"/>
        <w:rPr>
          <w:rFonts w:eastAsia="Times New Roman" w:cs="Times New Roman"/>
          <w:sz w:val="24"/>
          <w:lang w:val="uk-UA"/>
        </w:rPr>
      </w:pPr>
      <w:hyperlink r:id="rId25" w:history="1">
        <w:r w:rsidR="0044480F" w:rsidRPr="00FD0686">
          <w:rPr>
            <w:rFonts w:eastAsia="Times New Roman" w:cs="Times New Roman"/>
            <w:sz w:val="24"/>
            <w:u w:val="single"/>
            <w:lang w:val="uk-UA"/>
          </w:rPr>
          <w:t>Велика чи мала літера?</w:t>
        </w:r>
      </w:hyperlink>
    </w:p>
    <w:p w:rsidR="0044480F" w:rsidRPr="00FD0686" w:rsidRDefault="00BE0149" w:rsidP="0044480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709" w:hanging="142"/>
        <w:jc w:val="both"/>
        <w:rPr>
          <w:rFonts w:eastAsia="Times New Roman" w:cs="Times New Roman"/>
          <w:sz w:val="24"/>
          <w:lang w:val="uk-UA"/>
        </w:rPr>
      </w:pPr>
      <w:hyperlink r:id="rId26" w:history="1">
        <w:r w:rsidR="0044480F" w:rsidRPr="00FD0686">
          <w:rPr>
            <w:rFonts w:eastAsia="Times New Roman" w:cs="Times New Roman"/>
            <w:sz w:val="24"/>
            <w:u w:val="single"/>
            <w:lang w:val="uk-UA"/>
          </w:rPr>
          <w:t>Дзвона чи дзвону? Або -А (-Я) чи -У (-Ю) в родовому відмінку</w:t>
        </w:r>
      </w:hyperlink>
    </w:p>
    <w:p w:rsidR="0044480F" w:rsidRPr="00FD0686" w:rsidRDefault="00BE0149" w:rsidP="0044480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709" w:hanging="142"/>
        <w:jc w:val="both"/>
        <w:rPr>
          <w:rFonts w:eastAsia="Times New Roman" w:cs="Times New Roman"/>
          <w:sz w:val="24"/>
          <w:lang w:val="uk-UA"/>
        </w:rPr>
      </w:pPr>
      <w:hyperlink r:id="rId27" w:history="1">
        <w:r w:rsidR="0044480F" w:rsidRPr="00FD0686">
          <w:rPr>
            <w:rFonts w:eastAsia="Times New Roman" w:cs="Times New Roman"/>
            <w:sz w:val="24"/>
            <w:u w:val="single"/>
            <w:lang w:val="uk-UA"/>
          </w:rPr>
          <w:t>Російсько-український словник сталих словосполучень</w:t>
        </w:r>
      </w:hyperlink>
    </w:p>
    <w:p w:rsidR="0044480F" w:rsidRPr="00FD0686" w:rsidRDefault="00BE0149" w:rsidP="0044480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709" w:hanging="142"/>
        <w:jc w:val="both"/>
        <w:rPr>
          <w:rFonts w:eastAsia="Times New Roman" w:cs="Times New Roman"/>
          <w:sz w:val="24"/>
          <w:lang w:val="uk-UA"/>
        </w:rPr>
      </w:pPr>
      <w:hyperlink r:id="rId28" w:history="1">
        <w:r w:rsidR="0044480F" w:rsidRPr="00FD0686">
          <w:rPr>
            <w:rFonts w:eastAsia="Times New Roman" w:cs="Times New Roman"/>
            <w:sz w:val="24"/>
            <w:u w:val="single"/>
            <w:lang w:val="uk-UA"/>
          </w:rPr>
          <w:t>Неправильно — правильно. Довідник з українського слововживання</w:t>
        </w:r>
      </w:hyperlink>
    </w:p>
    <w:p w:rsidR="0044480F" w:rsidRPr="00FD0686" w:rsidRDefault="00BE0149" w:rsidP="0044480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709" w:hanging="142"/>
        <w:jc w:val="both"/>
        <w:rPr>
          <w:rFonts w:eastAsia="Times New Roman" w:cs="Times New Roman"/>
          <w:sz w:val="24"/>
          <w:lang w:val="uk-UA"/>
        </w:rPr>
      </w:pPr>
      <w:hyperlink r:id="rId29" w:history="1">
        <w:r w:rsidR="0044480F" w:rsidRPr="00FD0686">
          <w:rPr>
            <w:rFonts w:eastAsia="Times New Roman" w:cs="Times New Roman"/>
            <w:sz w:val="24"/>
            <w:u w:val="single"/>
            <w:lang w:val="uk-UA"/>
          </w:rPr>
          <w:t>Культура слова. Мовностилістичні поради</w:t>
        </w:r>
      </w:hyperlink>
    </w:p>
    <w:p w:rsidR="0044480F" w:rsidRPr="00FD0686" w:rsidRDefault="00BE0149" w:rsidP="0044480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709" w:hanging="142"/>
        <w:jc w:val="both"/>
        <w:rPr>
          <w:rFonts w:eastAsia="Times New Roman" w:cs="Times New Roman"/>
          <w:sz w:val="24"/>
          <w:u w:val="single"/>
          <w:lang w:val="uk-UA"/>
        </w:rPr>
      </w:pPr>
      <w:hyperlink r:id="rId30" w:history="1">
        <w:r w:rsidR="0044480F" w:rsidRPr="00FD0686">
          <w:rPr>
            <w:rFonts w:eastAsia="Times New Roman" w:cs="Times New Roman"/>
            <w:sz w:val="24"/>
            <w:u w:val="single"/>
            <w:lang w:val="uk-UA"/>
          </w:rPr>
          <w:t>Як ми говоримо</w:t>
        </w:r>
      </w:hyperlink>
    </w:p>
    <w:p w:rsidR="0044480F" w:rsidRPr="00FD0686" w:rsidRDefault="0044480F" w:rsidP="0044480F">
      <w:pPr>
        <w:widowControl w:val="0"/>
        <w:tabs>
          <w:tab w:val="left" w:pos="0"/>
        </w:tabs>
        <w:autoSpaceDE w:val="0"/>
        <w:autoSpaceDN w:val="0"/>
        <w:spacing w:after="0"/>
        <w:ind w:left="859" w:hanging="360"/>
        <w:jc w:val="center"/>
        <w:rPr>
          <w:rFonts w:eastAsia="+mn-ea" w:cs="Times New Roman"/>
          <w:i/>
          <w:color w:val="0070C0"/>
          <w:kern w:val="24"/>
          <w:szCs w:val="28"/>
          <w:lang w:val="uk-UA"/>
        </w:rPr>
      </w:pPr>
      <w:r w:rsidRPr="00FD0686">
        <w:rPr>
          <w:rFonts w:eastAsia="+mn-ea" w:cs="Times New Roman"/>
          <w:i/>
          <w:color w:val="0070C0"/>
          <w:kern w:val="24"/>
          <w:szCs w:val="28"/>
          <w:lang w:val="uk-UA"/>
        </w:rPr>
        <w:t xml:space="preserve"> </w:t>
      </w:r>
    </w:p>
    <w:p w:rsidR="0044480F" w:rsidRPr="00FD0686" w:rsidRDefault="0044480F" w:rsidP="0044480F">
      <w:pPr>
        <w:widowControl w:val="0"/>
        <w:tabs>
          <w:tab w:val="left" w:pos="0"/>
        </w:tabs>
        <w:autoSpaceDE w:val="0"/>
        <w:autoSpaceDN w:val="0"/>
        <w:spacing w:after="0"/>
        <w:jc w:val="center"/>
        <w:rPr>
          <w:rFonts w:eastAsia="+mn-ea" w:cs="Times New Roman"/>
          <w:i/>
          <w:color w:val="0070C0"/>
          <w:kern w:val="24"/>
          <w:szCs w:val="28"/>
          <w:lang w:val="uk-UA"/>
        </w:rPr>
      </w:pPr>
    </w:p>
    <w:p w:rsidR="00446305" w:rsidRDefault="0044480F" w:rsidP="00446305">
      <w:pPr>
        <w:pStyle w:val="a4"/>
        <w:tabs>
          <w:tab w:val="left" w:pos="0"/>
        </w:tabs>
        <w:ind w:left="0" w:right="2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FD0686">
        <w:rPr>
          <w:b/>
          <w:bCs/>
          <w:i/>
          <w:iCs/>
          <w:color w:val="833C0B" w:themeColor="accent2" w:themeShade="80"/>
          <w:szCs w:val="28"/>
          <w:lang w:val="uk-UA"/>
        </w:rPr>
        <w:t>Детальна інформація щодо вивчення курсу «</w:t>
      </w:r>
      <w:r w:rsidRPr="00FD0686">
        <w:rPr>
          <w:b/>
          <w:color w:val="833C0B" w:themeColor="accent2" w:themeShade="80"/>
          <w:szCs w:val="28"/>
          <w:lang w:val="uk-UA"/>
        </w:rPr>
        <w:t>Українська мова за професійним спрямуванням</w:t>
      </w:r>
      <w:r w:rsidRPr="00FD0686">
        <w:rPr>
          <w:b/>
          <w:bCs/>
          <w:i/>
          <w:iCs/>
          <w:color w:val="833C0B" w:themeColor="accent2" w:themeShade="80"/>
          <w:szCs w:val="28"/>
          <w:lang w:val="uk-UA"/>
        </w:rPr>
        <w:t xml:space="preserve">» висвітлена у робочій програмі  навчальної дисципліни </w:t>
      </w:r>
      <w:r w:rsidR="00446305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446305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https://drive.google.com/drive/folders/1B1pUSSFmyizwUHxYYeVfXv5ydQ28aYqA)</w:t>
      </w:r>
    </w:p>
    <w:p w:rsidR="0044480F" w:rsidRPr="00FD0686" w:rsidRDefault="0044480F" w:rsidP="00446305">
      <w:pPr>
        <w:widowControl w:val="0"/>
        <w:tabs>
          <w:tab w:val="left" w:pos="0"/>
        </w:tabs>
        <w:autoSpaceDE w:val="0"/>
        <w:autoSpaceDN w:val="0"/>
        <w:spacing w:after="0"/>
        <w:jc w:val="center"/>
        <w:rPr>
          <w:rFonts w:eastAsia="Times New Roman" w:cs="Times New Roman"/>
          <w:sz w:val="22"/>
          <w:lang w:val="uk-UA"/>
        </w:rPr>
      </w:pPr>
    </w:p>
    <w:p w:rsidR="0044480F" w:rsidRPr="00FD0686" w:rsidRDefault="0044480F" w:rsidP="0044480F">
      <w:pPr>
        <w:spacing w:after="0"/>
        <w:ind w:firstLine="709"/>
        <w:jc w:val="both"/>
        <w:rPr>
          <w:lang w:val="uk-UA"/>
        </w:rPr>
      </w:pPr>
    </w:p>
    <w:p w:rsidR="00F12C76" w:rsidRPr="0044480F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44480F" w:rsidSect="00BE01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5EB3"/>
    <w:multiLevelType w:val="hybridMultilevel"/>
    <w:tmpl w:val="733884C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606103C"/>
    <w:multiLevelType w:val="hybridMultilevel"/>
    <w:tmpl w:val="26747728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203671"/>
    <w:rsid w:val="00203671"/>
    <w:rsid w:val="0044480F"/>
    <w:rsid w:val="00446305"/>
    <w:rsid w:val="006C0B77"/>
    <w:rsid w:val="008242FF"/>
    <w:rsid w:val="00870751"/>
    <w:rsid w:val="0088284B"/>
    <w:rsid w:val="008B05AC"/>
    <w:rsid w:val="00922C48"/>
    <w:rsid w:val="00B915B7"/>
    <w:rsid w:val="00BE0149"/>
    <w:rsid w:val="00D113AD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0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8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46305"/>
    <w:pPr>
      <w:spacing w:after="0"/>
      <w:ind w:left="859" w:hanging="360"/>
      <w:jc w:val="both"/>
    </w:pPr>
    <w:rPr>
      <w:rFonts w:eastAsia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04-19" TargetMode="External"/><Relationship Id="rId13" Type="http://schemas.openxmlformats.org/officeDocument/2006/relationships/hyperlink" Target="http://litopys.org.ua/ukrmova/um.htm" TargetMode="External"/><Relationship Id="rId18" Type="http://schemas.openxmlformats.org/officeDocument/2006/relationships/hyperlink" Target="http://kulturamovy.univ.kiev.ua/" TargetMode="External"/><Relationship Id="rId26" Type="http://schemas.openxmlformats.org/officeDocument/2006/relationships/hyperlink" Target="http://rodovyi-vidminok.wikidot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m20ua.com/Entry/index?wordid=1&amp;page=0" TargetMode="External"/><Relationship Id="rId7" Type="http://schemas.openxmlformats.org/officeDocument/2006/relationships/hyperlink" Target="https://www.chnu.edu.ua/media/n5nbzwgb/polozhennia-chnu-pro-plahi" TargetMode="External"/><Relationship Id="rId12" Type="http://schemas.openxmlformats.org/officeDocument/2006/relationships/hyperlink" Target="https://slovnyk.ua/" TargetMode="External"/><Relationship Id="rId17" Type="http://schemas.openxmlformats.org/officeDocument/2006/relationships/hyperlink" Target="http://www.ukrskor.info/" TargetMode="External"/><Relationship Id="rId25" Type="http://schemas.openxmlformats.org/officeDocument/2006/relationships/hyperlink" Target="http://velyka-chy-mala-litera.wikido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lovotvir.org.ua/" TargetMode="External"/><Relationship Id="rId20" Type="http://schemas.openxmlformats.org/officeDocument/2006/relationships/hyperlink" Target="http://library.zp.edu.ua/virtual_exhibition/mova_links.html" TargetMode="External"/><Relationship Id="rId29" Type="http://schemas.openxmlformats.org/officeDocument/2006/relationships/hyperlink" Target="http://ponomariv-kultura-slova.wikidot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hnu.edu.ua/media/jxdbs0zb/etychnyi-kodeks-chernivets%20koho-natsionalnoho-universytetu.pdf" TargetMode="External"/><Relationship Id="rId11" Type="http://schemas.openxmlformats.org/officeDocument/2006/relationships/hyperlink" Target="http://slovopedia.org.ua/" TargetMode="External"/><Relationship Id="rId24" Type="http://schemas.openxmlformats.org/officeDocument/2006/relationships/hyperlink" Target="https://r2u.org.ua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mova.info/" TargetMode="External"/><Relationship Id="rId23" Type="http://schemas.openxmlformats.org/officeDocument/2006/relationships/hyperlink" Target="http://emlab.ho.ua/Service----/Slovnyk_typovyh_pomylok_mod.html" TargetMode="External"/><Relationship Id="rId28" Type="http://schemas.openxmlformats.org/officeDocument/2006/relationships/hyperlink" Target="http://nepravylno-pravylno.wikidot.com/" TargetMode="External"/><Relationship Id="rId10" Type="http://schemas.openxmlformats.org/officeDocument/2006/relationships/hyperlink" Target="https://lcorp.ulif.org.ua/dictua/" TargetMode="External"/><Relationship Id="rId19" Type="http://schemas.openxmlformats.org/officeDocument/2006/relationships/hyperlink" Target="http://www.inmo.org.ua/news/%D1%83%D0%BA%D1%80%D0%B0%D1%97%D0%BD%D1%81%D1%8C%D0%BA%D0%B8%D0%B9-%D0%BF%D1%80%D0%B0%D0%B2%D0%BE%D0%BF%D0%B8%D1%81.-%D0%B5%D0%BB%D0%B5%D0%BA%D1%82%D1%80%D0%BE%D0%BD%D0%BD%D0%B0-%D0%B2%D0%B5%D1%80%D1%81%D1%96%D1%8F-%D0%BE%D1%84%D1%96%D1%86%D1%96%D0%B9%D0%BD%D0%BE%D0%B3%D0%BE-%D0%B2%D0%B8%D0%B4%D0%B0%D0%BD%D0%BD%D1%8F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750-18" TargetMode="External"/><Relationship Id="rId14" Type="http://schemas.openxmlformats.org/officeDocument/2006/relationships/hyperlink" Target="file:///C:\Users\Downloads\htt&#1088;:\ulif.mon.gov.ua" TargetMode="External"/><Relationship Id="rId22" Type="http://schemas.openxmlformats.org/officeDocument/2006/relationships/hyperlink" Target="http://prima.lnu.edu.ua/lknp/mova/ekologija.pdf" TargetMode="External"/><Relationship Id="rId27" Type="http://schemas.openxmlformats.org/officeDocument/2006/relationships/hyperlink" Target="http://ros-ukr-idioms.wikidot.com/" TargetMode="External"/><Relationship Id="rId30" Type="http://schemas.openxmlformats.org/officeDocument/2006/relationships/hyperlink" Target="http://yak-my-hovorymo.wikido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1578</Words>
  <Characters>9000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laptopchik</cp:lastModifiedBy>
  <cp:revision>6</cp:revision>
  <dcterms:created xsi:type="dcterms:W3CDTF">2024-09-16T17:10:00Z</dcterms:created>
  <dcterms:modified xsi:type="dcterms:W3CDTF">2024-10-30T10:36:00Z</dcterms:modified>
</cp:coreProperties>
</file>