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7AEF80" w14:textId="77777777" w:rsidR="004B255B" w:rsidRDefault="00544F1A">
      <w:pPr>
        <w:pStyle w:val="TableParagraph"/>
        <w:ind w:left="0" w:right="517"/>
        <w:jc w:val="center"/>
        <w:rPr>
          <w:b/>
          <w:color w:val="7E0021"/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58240" behindDoc="0" locked="0" layoutInCell="1" allowOverlap="1" wp14:anchorId="057AEF80" wp14:editId="5337851A">
            <wp:simplePos x="0" y="0"/>
            <wp:positionH relativeFrom="column">
              <wp:posOffset>-76200</wp:posOffset>
            </wp:positionH>
            <wp:positionV relativeFrom="page">
              <wp:posOffset>196850</wp:posOffset>
            </wp:positionV>
            <wp:extent cx="1176120" cy="1164960"/>
            <wp:effectExtent l="0" t="0" r="4980" b="0"/>
            <wp:wrapSquare wrapText="bothSides"/>
            <wp:docPr id="1052417825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6120" cy="116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7E0021"/>
          <w:sz w:val="28"/>
          <w:szCs w:val="28"/>
        </w:rPr>
        <w:t>СИЛАБУС НАВЧАЛЬНОЇ ДИСЦИПЛІНИ</w:t>
      </w:r>
    </w:p>
    <w:p w14:paraId="057AEF81" w14:textId="77777777" w:rsidR="004B255B" w:rsidRDefault="00544F1A">
      <w:pPr>
        <w:pStyle w:val="Standard"/>
        <w:jc w:val="center"/>
        <w:rPr>
          <w:color w:val="7E0021"/>
        </w:rPr>
      </w:pPr>
      <w:r>
        <w:rPr>
          <w:b/>
          <w:color w:val="7E0021"/>
          <w:sz w:val="28"/>
          <w:szCs w:val="28"/>
        </w:rPr>
        <w:t xml:space="preserve">«ІНОЗЕМНА МОВА ЗА ПРОФЕСІЙНИМ СПРЯМУВАННЯМ/ </w:t>
      </w:r>
      <w:r>
        <w:rPr>
          <w:rFonts w:cs="Calibri"/>
          <w:b/>
          <w:bCs/>
          <w:color w:val="7E0021"/>
          <w:sz w:val="28"/>
          <w:szCs w:val="28"/>
          <w:lang w:val="en-US"/>
        </w:rPr>
        <w:t>BERUFSBEZOGENES DEUTSCH</w:t>
      </w:r>
      <w:r>
        <w:rPr>
          <w:b/>
          <w:bCs/>
          <w:i/>
          <w:iCs/>
          <w:color w:val="7E0021"/>
          <w:sz w:val="28"/>
          <w:szCs w:val="28"/>
        </w:rPr>
        <w:t>»</w:t>
      </w:r>
    </w:p>
    <w:p w14:paraId="057AEF82" w14:textId="77777777" w:rsidR="004B255B" w:rsidRDefault="004B255B">
      <w:pPr>
        <w:pStyle w:val="Standard"/>
        <w:ind w:right="517"/>
        <w:jc w:val="center"/>
        <w:rPr>
          <w:rFonts w:cs="Calibri"/>
          <w:b/>
          <w:bCs/>
          <w:color w:val="000000"/>
          <w:sz w:val="28"/>
          <w:szCs w:val="28"/>
          <w:lang w:val="en-US"/>
        </w:rPr>
      </w:pPr>
    </w:p>
    <w:p w14:paraId="057AEF83" w14:textId="77777777" w:rsidR="004B255B" w:rsidRDefault="00544F1A">
      <w:pPr>
        <w:pStyle w:val="Standard"/>
        <w:ind w:right="517"/>
        <w:jc w:val="center"/>
      </w:pPr>
      <w:r>
        <w:rPr>
          <w:rFonts w:cs="Calibri"/>
          <w:b/>
          <w:bCs/>
          <w:color w:val="000000"/>
          <w:sz w:val="28"/>
          <w:szCs w:val="28"/>
        </w:rPr>
        <w:t>Компонента освітньої програми</w:t>
      </w:r>
      <w:r>
        <w:rPr>
          <w:rFonts w:cs="Calibri"/>
          <w:i/>
          <w:iCs/>
          <w:color w:val="000000"/>
          <w:sz w:val="28"/>
          <w:szCs w:val="28"/>
        </w:rPr>
        <w:t xml:space="preserve"> – </w:t>
      </w:r>
      <w:r>
        <w:rPr>
          <w:rFonts w:cs="Calibri"/>
          <w:b/>
          <w:i/>
          <w:iCs/>
          <w:color w:val="000000"/>
          <w:sz w:val="28"/>
          <w:szCs w:val="28"/>
        </w:rPr>
        <w:t>обов’язкова</w:t>
      </w:r>
      <w:r>
        <w:rPr>
          <w:rFonts w:cs="Calibri"/>
          <w:i/>
          <w:iCs/>
          <w:color w:val="000000"/>
          <w:sz w:val="28"/>
          <w:szCs w:val="28"/>
        </w:rPr>
        <w:t xml:space="preserve"> </w:t>
      </w:r>
      <w:r>
        <w:rPr>
          <w:rFonts w:cs="Calibri"/>
          <w:color w:val="000000"/>
          <w:sz w:val="28"/>
          <w:szCs w:val="28"/>
        </w:rPr>
        <w:t>(</w:t>
      </w:r>
      <w:r w:rsidRPr="009F1745">
        <w:rPr>
          <w:rFonts w:cs="Calibri"/>
          <w:color w:val="000000"/>
          <w:sz w:val="28"/>
          <w:szCs w:val="28"/>
          <w:lang w:val="ru-RU"/>
        </w:rPr>
        <w:t>6</w:t>
      </w:r>
      <w:r>
        <w:rPr>
          <w:rFonts w:cs="Calibri"/>
          <w:i/>
          <w:color w:val="000000"/>
          <w:sz w:val="28"/>
          <w:szCs w:val="28"/>
        </w:rPr>
        <w:t xml:space="preserve"> кредитів</w:t>
      </w:r>
      <w:r>
        <w:rPr>
          <w:rFonts w:cs="Calibri"/>
          <w:color w:val="000000"/>
          <w:sz w:val="28"/>
          <w:szCs w:val="28"/>
        </w:rPr>
        <w:t>)</w:t>
      </w:r>
    </w:p>
    <w:p w14:paraId="057AEF84" w14:textId="77777777" w:rsidR="004B255B" w:rsidRDefault="004B255B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W w:w="10459" w:type="dxa"/>
        <w:tblInd w:w="-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1"/>
        <w:gridCol w:w="7908"/>
      </w:tblGrid>
      <w:tr w:rsidR="004B255B" w14:paraId="057AEF87" w14:textId="77777777"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AEF85" w14:textId="77777777" w:rsidR="004B255B" w:rsidRDefault="00544F1A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7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AEF86" w14:textId="77777777" w:rsidR="004B255B" w:rsidRDefault="00544F1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Українська мова та література</w:t>
            </w:r>
          </w:p>
        </w:tc>
      </w:tr>
      <w:tr w:rsidR="004B255B" w14:paraId="057AEF8A" w14:textId="77777777"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AEF88" w14:textId="77777777" w:rsidR="004B255B" w:rsidRDefault="00544F1A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7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AEF89" w14:textId="77777777" w:rsidR="004B255B" w:rsidRDefault="00544F1A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014 Середня освіта</w:t>
            </w:r>
          </w:p>
        </w:tc>
      </w:tr>
      <w:tr w:rsidR="004B255B" w14:paraId="057AEF8D" w14:textId="77777777"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AEF8B" w14:textId="77777777" w:rsidR="004B255B" w:rsidRDefault="00544F1A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7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AEF8C" w14:textId="77777777" w:rsidR="004B255B" w:rsidRDefault="00544F1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Педагогіка / Освіта</w:t>
            </w:r>
          </w:p>
        </w:tc>
      </w:tr>
      <w:tr w:rsidR="004B255B" w14:paraId="057AEF90" w14:textId="77777777"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AEF8E" w14:textId="77777777" w:rsidR="004B255B" w:rsidRDefault="00544F1A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7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AEF8F" w14:textId="77777777" w:rsidR="004B255B" w:rsidRDefault="00544F1A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перший (бакалаврський)</w:t>
            </w:r>
          </w:p>
        </w:tc>
      </w:tr>
      <w:tr w:rsidR="004B255B" w14:paraId="057AEF93" w14:textId="77777777"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AEF91" w14:textId="77777777" w:rsidR="004B255B" w:rsidRDefault="00544F1A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7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AEF92" w14:textId="77777777" w:rsidR="004B255B" w:rsidRDefault="00544F1A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німецька</w:t>
            </w:r>
          </w:p>
        </w:tc>
      </w:tr>
      <w:tr w:rsidR="004B255B" w:rsidRPr="00756FAE" w14:paraId="057AEF97" w14:textId="77777777"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AEF94" w14:textId="77777777" w:rsidR="004B255B" w:rsidRDefault="00544F1A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Профайл викладача (-ів)</w:t>
            </w:r>
          </w:p>
        </w:tc>
        <w:tc>
          <w:tcPr>
            <w:tcW w:w="7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AEF95" w14:textId="77777777" w:rsidR="004B255B" w:rsidRDefault="00544F1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ЧЕРСЬКА Жанна Борисівна</w:t>
            </w:r>
            <w:r w:rsidRPr="009F1745">
              <w:rPr>
                <w:spacing w:val="-6"/>
                <w:sz w:val="24"/>
                <w:szCs w:val="24"/>
                <w:lang w:val="ru-RU"/>
              </w:rPr>
              <w:t>, к. філол. н., доцент, доцент кафедри іноземних мов для гуманітарних факультетів</w:t>
            </w:r>
          </w:p>
          <w:p w14:paraId="057AEF96" w14:textId="77777777" w:rsidR="004B255B" w:rsidRPr="009F1745" w:rsidRDefault="00067BC7">
            <w:pPr>
              <w:pStyle w:val="TableParagraph"/>
              <w:ind w:left="0"/>
              <w:rPr>
                <w:bCs/>
                <w:i/>
                <w:iCs/>
                <w:spacing w:val="-6"/>
                <w:sz w:val="24"/>
                <w:szCs w:val="24"/>
              </w:rPr>
            </w:pPr>
            <w:hyperlink r:id="rId8" w:history="1">
              <w:r w:rsidR="00544F1A">
                <w:rPr>
                  <w:bCs/>
                  <w:i/>
                  <w:iCs/>
                  <w:spacing w:val="-6"/>
                  <w:sz w:val="24"/>
                  <w:szCs w:val="24"/>
                  <w:lang w:val="en-US"/>
                </w:rPr>
                <w:t>https</w:t>
              </w:r>
              <w:r w:rsidR="00544F1A" w:rsidRPr="009F1745">
                <w:rPr>
                  <w:bCs/>
                  <w:i/>
                  <w:iCs/>
                  <w:spacing w:val="-6"/>
                  <w:sz w:val="24"/>
                  <w:szCs w:val="24"/>
                </w:rPr>
                <w:t>://</w:t>
              </w:r>
              <w:r w:rsidR="00544F1A">
                <w:rPr>
                  <w:bCs/>
                  <w:i/>
                  <w:iCs/>
                  <w:spacing w:val="-6"/>
                  <w:sz w:val="24"/>
                  <w:szCs w:val="24"/>
                  <w:lang w:val="en-US"/>
                </w:rPr>
                <w:t>liberal</w:t>
              </w:r>
              <w:r w:rsidR="00544F1A" w:rsidRPr="009F1745">
                <w:rPr>
                  <w:bCs/>
                  <w:i/>
                  <w:iCs/>
                  <w:spacing w:val="-6"/>
                  <w:sz w:val="24"/>
                  <w:szCs w:val="24"/>
                </w:rPr>
                <w:t>1.</w:t>
              </w:r>
              <w:r w:rsidR="00544F1A">
                <w:rPr>
                  <w:bCs/>
                  <w:i/>
                  <w:iCs/>
                  <w:spacing w:val="-6"/>
                  <w:sz w:val="24"/>
                  <w:szCs w:val="24"/>
                  <w:lang w:val="en-US"/>
                </w:rPr>
                <w:t>chnu</w:t>
              </w:r>
              <w:r w:rsidR="00544F1A" w:rsidRPr="009F1745">
                <w:rPr>
                  <w:bCs/>
                  <w:i/>
                  <w:iCs/>
                  <w:spacing w:val="-6"/>
                  <w:sz w:val="24"/>
                  <w:szCs w:val="24"/>
                </w:rPr>
                <w:t>.</w:t>
              </w:r>
              <w:r w:rsidR="00544F1A">
                <w:rPr>
                  <w:bCs/>
                  <w:i/>
                  <w:iCs/>
                  <w:spacing w:val="-6"/>
                  <w:sz w:val="24"/>
                  <w:szCs w:val="24"/>
                  <w:lang w:val="en-US"/>
                </w:rPr>
                <w:t>edu</w:t>
              </w:r>
              <w:r w:rsidR="00544F1A" w:rsidRPr="009F1745">
                <w:rPr>
                  <w:bCs/>
                  <w:i/>
                  <w:iCs/>
                  <w:spacing w:val="-6"/>
                  <w:sz w:val="24"/>
                  <w:szCs w:val="24"/>
                </w:rPr>
                <w:t>.</w:t>
              </w:r>
              <w:r w:rsidR="00544F1A">
                <w:rPr>
                  <w:bCs/>
                  <w:i/>
                  <w:iCs/>
                  <w:spacing w:val="-6"/>
                  <w:sz w:val="24"/>
                  <w:szCs w:val="24"/>
                  <w:lang w:val="en-US"/>
                </w:rPr>
                <w:t>ua</w:t>
              </w:r>
              <w:r w:rsidR="00544F1A" w:rsidRPr="009F1745">
                <w:rPr>
                  <w:bCs/>
                  <w:i/>
                  <w:iCs/>
                  <w:spacing w:val="-6"/>
                  <w:sz w:val="24"/>
                  <w:szCs w:val="24"/>
                </w:rPr>
                <w:t>/</w:t>
              </w:r>
              <w:r w:rsidR="00544F1A">
                <w:rPr>
                  <w:bCs/>
                  <w:i/>
                  <w:iCs/>
                  <w:spacing w:val="-6"/>
                  <w:sz w:val="24"/>
                  <w:szCs w:val="24"/>
                  <w:lang w:val="en-US"/>
                </w:rPr>
                <w:t>kafedra</w:t>
              </w:r>
              <w:r w:rsidR="00544F1A" w:rsidRPr="009F1745">
                <w:rPr>
                  <w:bCs/>
                  <w:i/>
                  <w:iCs/>
                  <w:spacing w:val="-6"/>
                  <w:sz w:val="24"/>
                  <w:szCs w:val="24"/>
                </w:rPr>
                <w:t>/</w:t>
              </w:r>
              <w:r w:rsidR="00544F1A">
                <w:rPr>
                  <w:bCs/>
                  <w:i/>
                  <w:iCs/>
                  <w:spacing w:val="-6"/>
                  <w:sz w:val="24"/>
                  <w:szCs w:val="24"/>
                  <w:lang w:val="en-US"/>
                </w:rPr>
                <w:t>spivrobitnyky</w:t>
              </w:r>
              <w:r w:rsidR="00544F1A" w:rsidRPr="009F1745">
                <w:rPr>
                  <w:bCs/>
                  <w:i/>
                  <w:iCs/>
                  <w:spacing w:val="-6"/>
                  <w:sz w:val="24"/>
                  <w:szCs w:val="24"/>
                </w:rPr>
                <w:t>/</w:t>
              </w:r>
              <w:r w:rsidR="00544F1A">
                <w:rPr>
                  <w:bCs/>
                  <w:i/>
                  <w:iCs/>
                  <w:spacing w:val="-6"/>
                  <w:sz w:val="24"/>
                  <w:szCs w:val="24"/>
                  <w:lang w:val="en-US"/>
                </w:rPr>
                <w:t>cherska</w:t>
              </w:r>
              <w:r w:rsidR="00544F1A" w:rsidRPr="009F1745">
                <w:rPr>
                  <w:bCs/>
                  <w:i/>
                  <w:iCs/>
                  <w:spacing w:val="-6"/>
                  <w:sz w:val="24"/>
                  <w:szCs w:val="24"/>
                </w:rPr>
                <w:t>-</w:t>
              </w:r>
              <w:r w:rsidR="00544F1A">
                <w:rPr>
                  <w:bCs/>
                  <w:i/>
                  <w:iCs/>
                  <w:spacing w:val="-6"/>
                  <w:sz w:val="24"/>
                  <w:szCs w:val="24"/>
                  <w:lang w:val="en-US"/>
                </w:rPr>
                <w:t>zhanna</w:t>
              </w:r>
              <w:r w:rsidR="00544F1A" w:rsidRPr="009F1745">
                <w:rPr>
                  <w:bCs/>
                  <w:i/>
                  <w:iCs/>
                  <w:spacing w:val="-6"/>
                  <w:sz w:val="24"/>
                  <w:szCs w:val="24"/>
                </w:rPr>
                <w:t>-</w:t>
              </w:r>
              <w:r w:rsidR="00544F1A">
                <w:rPr>
                  <w:bCs/>
                  <w:i/>
                  <w:iCs/>
                  <w:spacing w:val="-6"/>
                  <w:sz w:val="24"/>
                  <w:szCs w:val="24"/>
                  <w:lang w:val="en-US"/>
                </w:rPr>
                <w:t>borysivna</w:t>
              </w:r>
              <w:r w:rsidR="00544F1A" w:rsidRPr="009F1745">
                <w:rPr>
                  <w:bCs/>
                  <w:i/>
                  <w:iCs/>
                  <w:spacing w:val="-6"/>
                  <w:sz w:val="24"/>
                  <w:szCs w:val="24"/>
                </w:rPr>
                <w:t>/</w:t>
              </w:r>
            </w:hyperlink>
          </w:p>
        </w:tc>
      </w:tr>
      <w:tr w:rsidR="004B255B" w14:paraId="057AEF9A" w14:textId="77777777"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AEF98" w14:textId="77777777" w:rsidR="004B255B" w:rsidRDefault="00544F1A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7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AEF99" w14:textId="77777777" w:rsidR="004B255B" w:rsidRDefault="00544F1A">
            <w:pPr>
              <w:pStyle w:val="Standard"/>
              <w:spacing w:line="200" w:lineRule="atLeast"/>
            </w:pPr>
            <w:r>
              <w:rPr>
                <w:b/>
                <w:bCs/>
                <w:color w:val="333333"/>
                <w:sz w:val="24"/>
                <w:szCs w:val="24"/>
                <w:lang w:val="en-US"/>
              </w:rPr>
              <w:t>(+</w:t>
            </w:r>
            <w:r>
              <w:rPr>
                <w:color w:val="333333"/>
                <w:sz w:val="24"/>
                <w:szCs w:val="24"/>
                <w:lang w:val="en-US"/>
              </w:rPr>
              <w:t>380372) 584886</w:t>
            </w:r>
          </w:p>
        </w:tc>
      </w:tr>
      <w:tr w:rsidR="004B255B" w:rsidRPr="00756FAE" w14:paraId="057AEF9D" w14:textId="77777777"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AEF9B" w14:textId="77777777" w:rsidR="004B255B" w:rsidRDefault="00544F1A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7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AEF9C" w14:textId="77777777" w:rsidR="004B255B" w:rsidRDefault="00544F1A">
            <w:pPr>
              <w:pStyle w:val="TableParagraph"/>
              <w:ind w:left="0"/>
            </w:pPr>
            <w:r w:rsidRPr="009F1745">
              <w:rPr>
                <w:sz w:val="24"/>
                <w:szCs w:val="24"/>
                <w:lang w:val="pl-PL"/>
              </w:rPr>
              <w:t>j.cherska</w:t>
            </w:r>
            <w:r>
              <w:rPr>
                <w:sz w:val="24"/>
                <w:szCs w:val="24"/>
                <w:lang w:val="de-DE"/>
              </w:rPr>
              <w:t>@chnu.edu.ua</w:t>
            </w:r>
          </w:p>
        </w:tc>
      </w:tr>
      <w:tr w:rsidR="004B255B" w:rsidRPr="00756FAE" w14:paraId="057AEFA0" w14:textId="77777777"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AEF9E" w14:textId="77777777" w:rsidR="004B255B" w:rsidRDefault="00544F1A">
            <w:pPr>
              <w:pStyle w:val="TableParagraph"/>
              <w:ind w:left="0"/>
            </w:pPr>
            <w:r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7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AEF9F" w14:textId="77777777" w:rsidR="004B255B" w:rsidRPr="009F1745" w:rsidRDefault="00067BC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hyperlink r:id="rId9" w:history="1">
              <w:r w:rsidR="00544F1A">
                <w:rPr>
                  <w:sz w:val="24"/>
                  <w:szCs w:val="24"/>
                  <w:lang w:val="en-US"/>
                </w:rPr>
                <w:t>https</w:t>
              </w:r>
              <w:r w:rsidR="00544F1A" w:rsidRPr="009F1745">
                <w:rPr>
                  <w:sz w:val="24"/>
                  <w:szCs w:val="24"/>
                </w:rPr>
                <w:t>://</w:t>
              </w:r>
              <w:r w:rsidR="00544F1A">
                <w:rPr>
                  <w:sz w:val="24"/>
                  <w:szCs w:val="24"/>
                  <w:lang w:val="en-US"/>
                </w:rPr>
                <w:t>moodle</w:t>
              </w:r>
              <w:r w:rsidR="00544F1A" w:rsidRPr="009F1745">
                <w:rPr>
                  <w:sz w:val="24"/>
                  <w:szCs w:val="24"/>
                </w:rPr>
                <w:t>.</w:t>
              </w:r>
              <w:r w:rsidR="00544F1A">
                <w:rPr>
                  <w:sz w:val="24"/>
                  <w:szCs w:val="24"/>
                  <w:lang w:val="en-US"/>
                </w:rPr>
                <w:t>chnu</w:t>
              </w:r>
              <w:r w:rsidR="00544F1A" w:rsidRPr="009F1745">
                <w:rPr>
                  <w:sz w:val="24"/>
                  <w:szCs w:val="24"/>
                </w:rPr>
                <w:t>.</w:t>
              </w:r>
              <w:r w:rsidR="00544F1A">
                <w:rPr>
                  <w:sz w:val="24"/>
                  <w:szCs w:val="24"/>
                  <w:lang w:val="en-US"/>
                </w:rPr>
                <w:t>edu</w:t>
              </w:r>
              <w:r w:rsidR="00544F1A" w:rsidRPr="009F1745">
                <w:rPr>
                  <w:sz w:val="24"/>
                  <w:szCs w:val="24"/>
                </w:rPr>
                <w:t>.</w:t>
              </w:r>
              <w:r w:rsidR="00544F1A">
                <w:rPr>
                  <w:sz w:val="24"/>
                  <w:szCs w:val="24"/>
                  <w:lang w:val="en-US"/>
                </w:rPr>
                <w:t>ua</w:t>
              </w:r>
              <w:r w:rsidR="00544F1A" w:rsidRPr="009F1745">
                <w:rPr>
                  <w:sz w:val="24"/>
                  <w:szCs w:val="24"/>
                </w:rPr>
                <w:t>/</w:t>
              </w:r>
              <w:r w:rsidR="00544F1A">
                <w:rPr>
                  <w:sz w:val="24"/>
                  <w:szCs w:val="24"/>
                  <w:lang w:val="en-US"/>
                </w:rPr>
                <w:t>course</w:t>
              </w:r>
              <w:r w:rsidR="00544F1A" w:rsidRPr="009F1745">
                <w:rPr>
                  <w:sz w:val="24"/>
                  <w:szCs w:val="24"/>
                </w:rPr>
                <w:t>/</w:t>
              </w:r>
              <w:r w:rsidR="00544F1A">
                <w:rPr>
                  <w:sz w:val="24"/>
                  <w:szCs w:val="24"/>
                  <w:lang w:val="en-US"/>
                </w:rPr>
                <w:t>view</w:t>
              </w:r>
              <w:r w:rsidR="00544F1A" w:rsidRPr="009F1745">
                <w:rPr>
                  <w:sz w:val="24"/>
                  <w:szCs w:val="24"/>
                </w:rPr>
                <w:t>.</w:t>
              </w:r>
              <w:r w:rsidR="00544F1A">
                <w:rPr>
                  <w:sz w:val="24"/>
                  <w:szCs w:val="24"/>
                  <w:lang w:val="en-US"/>
                </w:rPr>
                <w:t>php</w:t>
              </w:r>
              <w:r w:rsidR="00544F1A" w:rsidRPr="009F1745">
                <w:rPr>
                  <w:sz w:val="24"/>
                  <w:szCs w:val="24"/>
                </w:rPr>
                <w:t>?</w:t>
              </w:r>
              <w:r w:rsidR="00544F1A">
                <w:rPr>
                  <w:sz w:val="24"/>
                  <w:szCs w:val="24"/>
                  <w:lang w:val="en-US"/>
                </w:rPr>
                <w:t>id</w:t>
              </w:r>
              <w:r w:rsidR="00544F1A" w:rsidRPr="009F1745">
                <w:rPr>
                  <w:sz w:val="24"/>
                  <w:szCs w:val="24"/>
                </w:rPr>
                <w:t>=282</w:t>
              </w:r>
            </w:hyperlink>
          </w:p>
        </w:tc>
      </w:tr>
      <w:tr w:rsidR="004B255B" w14:paraId="057AEFA3" w14:textId="77777777"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AEFA1" w14:textId="77777777" w:rsidR="004B255B" w:rsidRDefault="00544F1A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7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AEFA2" w14:textId="77777777" w:rsidR="004B255B" w:rsidRDefault="00544F1A">
            <w:pPr>
              <w:pStyle w:val="TableParagraph"/>
              <w:ind w:left="0"/>
            </w:pPr>
            <w:r>
              <w:rPr>
                <w:bCs/>
                <w:sz w:val="24"/>
                <w:szCs w:val="24"/>
              </w:rPr>
              <w:t>четвер</w:t>
            </w:r>
            <w:r>
              <w:rPr>
                <w:bCs/>
                <w:sz w:val="24"/>
                <w:szCs w:val="24"/>
                <w:lang w:val="en-US"/>
              </w:rPr>
              <w:t xml:space="preserve"> з 13.00 до </w:t>
            </w:r>
            <w:r>
              <w:rPr>
                <w:bCs/>
                <w:sz w:val="24"/>
                <w:szCs w:val="24"/>
              </w:rPr>
              <w:t>14.00 онлайн</w:t>
            </w:r>
          </w:p>
        </w:tc>
      </w:tr>
    </w:tbl>
    <w:p w14:paraId="057AEFA4" w14:textId="77777777" w:rsidR="004B255B" w:rsidRDefault="004B255B">
      <w:pPr>
        <w:pStyle w:val="Textbody"/>
        <w:ind w:left="0" w:right="517"/>
        <w:jc w:val="left"/>
        <w:rPr>
          <w:sz w:val="28"/>
          <w:szCs w:val="28"/>
        </w:rPr>
      </w:pPr>
    </w:p>
    <w:p w14:paraId="057AEFA5" w14:textId="77777777" w:rsidR="004B255B" w:rsidRDefault="00544F1A">
      <w:pPr>
        <w:pStyle w:val="1"/>
        <w:ind w:left="0" w:right="517"/>
        <w:rPr>
          <w:sz w:val="28"/>
          <w:szCs w:val="28"/>
        </w:rPr>
      </w:pPr>
      <w:r>
        <w:rPr>
          <w:sz w:val="28"/>
          <w:szCs w:val="28"/>
        </w:rPr>
        <w:t>АНОТАЦІЯ НАВЧАЛЬНОЇ ДИСЦИПЛІНИ</w:t>
      </w:r>
    </w:p>
    <w:p w14:paraId="057AEFA6" w14:textId="77777777" w:rsidR="004B255B" w:rsidRDefault="00544F1A">
      <w:pPr>
        <w:pStyle w:val="Standard"/>
        <w:ind w:firstLine="567"/>
        <w:jc w:val="both"/>
      </w:pPr>
      <w:r>
        <w:rPr>
          <w:color w:val="000000"/>
          <w:sz w:val="24"/>
          <w:szCs w:val="24"/>
        </w:rPr>
        <w:t>Навчальна дисципліна «</w:t>
      </w:r>
      <w:bookmarkStart w:id="0" w:name="_Hlk1102881431"/>
      <w:r>
        <w:rPr>
          <w:i/>
          <w:color w:val="000000"/>
          <w:sz w:val="24"/>
          <w:szCs w:val="24"/>
        </w:rPr>
        <w:t>Іноземна мова за професійним спрямуванням</w:t>
      </w:r>
      <w:bookmarkEnd w:id="0"/>
      <w:r>
        <w:rPr>
          <w:color w:val="000000"/>
          <w:sz w:val="24"/>
          <w:szCs w:val="24"/>
        </w:rPr>
        <w:t xml:space="preserve">» є однією із обов’язкових навчальних дисциплін й укладена із урахуванням вимог організації освітнього процесу та входить у зміст навчального плану з підготовки здобувачів першого (бакалаврського) рівня вищої освіти фідологічного факультету спеціальності 014 «Середня освіта», галузі знань 01 </w:t>
      </w:r>
      <w:r w:rsidRPr="009F1745">
        <w:rPr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</w:rPr>
        <w:t>Освіта</w:t>
      </w:r>
      <w:r w:rsidRPr="009F1745">
        <w:rPr>
          <w:bCs/>
          <w:color w:val="000000"/>
          <w:sz w:val="24"/>
          <w:szCs w:val="24"/>
        </w:rPr>
        <w:t>/</w:t>
      </w:r>
      <w:r>
        <w:rPr>
          <w:bCs/>
          <w:color w:val="000000"/>
          <w:sz w:val="24"/>
          <w:szCs w:val="24"/>
        </w:rPr>
        <w:t>Педагогіка</w:t>
      </w:r>
      <w:r w:rsidRPr="009F1745">
        <w:rPr>
          <w:color w:val="000000"/>
          <w:sz w:val="24"/>
          <w:szCs w:val="24"/>
        </w:rPr>
        <w:t>».</w:t>
      </w:r>
      <w:r>
        <w:rPr>
          <w:color w:val="000000"/>
          <w:sz w:val="24"/>
          <w:szCs w:val="24"/>
        </w:rPr>
        <w:t xml:space="preserve"> Дисципліна викладається з урахуванням міжнародних рекомендацій до знання мови, водночас із особливостями фаху й контекстного підходу до викладання іноземної мови.</w:t>
      </w:r>
      <w:bookmarkStart w:id="1" w:name="_Hlk110288143"/>
      <w:bookmarkEnd w:id="1"/>
    </w:p>
    <w:p w14:paraId="057AEFA7" w14:textId="77777777" w:rsidR="004B255B" w:rsidRDefault="00544F1A">
      <w:pPr>
        <w:pStyle w:val="Standard"/>
        <w:ind w:firstLine="567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Метою викладання навчальної дисципліни є вивчення мови на побутовому, культурологічному та професійному рівнях; практичне володіння іноземною мовою на автономному рівні, необхідному для ділового та професійного спілкування, реалізація на письмі комунікативних намірів, пов’язаних з виробничими умовами фаху; досягнення здобувачами рівня знань дипломованого спеціаліста, який забезпечить можливість застосування іноземної мови у практичній діяльності.</w:t>
      </w:r>
    </w:p>
    <w:p w14:paraId="057AEFA8" w14:textId="77777777" w:rsidR="004B255B" w:rsidRDefault="00544F1A">
      <w:pPr>
        <w:pStyle w:val="a5"/>
        <w:tabs>
          <w:tab w:val="left" w:pos="1450"/>
        </w:tabs>
        <w:ind w:left="0" w:right="-1"/>
        <w:jc w:val="center"/>
        <w:rPr>
          <w:b/>
          <w:caps/>
          <w:sz w:val="24"/>
          <w:szCs w:val="24"/>
        </w:rPr>
      </w:pPr>
      <w:bookmarkStart w:id="2" w:name="_Hlk113472416"/>
      <w:r>
        <w:rPr>
          <w:b/>
          <w:caps/>
          <w:sz w:val="24"/>
          <w:szCs w:val="24"/>
        </w:rPr>
        <w:t>Навчальний контент освітньої компоненти</w:t>
      </w:r>
    </w:p>
    <w:tbl>
      <w:tblPr>
        <w:tblW w:w="10260" w:type="dxa"/>
        <w:tblInd w:w="-1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5"/>
        <w:gridCol w:w="9135"/>
      </w:tblGrid>
      <w:tr w:rsidR="004B255B" w14:paraId="057AEFAA" w14:textId="77777777">
        <w:tc>
          <w:tcPr>
            <w:tcW w:w="10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AEFA9" w14:textId="77777777" w:rsidR="004B255B" w:rsidRDefault="00544F1A">
            <w:pPr>
              <w:pStyle w:val="Standard"/>
            </w:pPr>
            <w:r>
              <w:rPr>
                <w:b/>
                <w:caps/>
                <w:sz w:val="24"/>
                <w:szCs w:val="24"/>
              </w:rPr>
              <w:t xml:space="preserve">ЗМІСТОВИЙ МОДУЛЬ 1. </w:t>
            </w:r>
            <w:r>
              <w:rPr>
                <w:b/>
                <w:bCs/>
              </w:rPr>
              <w:t>Моя майбутня професія. Формальне спілкування</w:t>
            </w:r>
          </w:p>
        </w:tc>
      </w:tr>
      <w:tr w:rsidR="004B255B" w:rsidRPr="009F1745" w14:paraId="057AEFAD" w14:textId="77777777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AEFAB" w14:textId="77777777" w:rsidR="004B255B" w:rsidRDefault="00544F1A">
            <w:pPr>
              <w:pStyle w:val="a5"/>
              <w:widowControl w:val="0"/>
              <w:autoSpaceDE w:val="0"/>
              <w:ind w:left="0" w:right="-58"/>
            </w:pPr>
            <w:r>
              <w:rPr>
                <w:b/>
                <w:sz w:val="24"/>
                <w:szCs w:val="24"/>
                <w:lang w:val="en-US"/>
              </w:rPr>
              <w:t>Тема</w:t>
            </w:r>
            <w:r>
              <w:rPr>
                <w:b/>
                <w:caps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AEFAC" w14:textId="77777777" w:rsidR="004B255B" w:rsidRDefault="00544F1A">
            <w:pPr>
              <w:pStyle w:val="a5"/>
              <w:widowControl w:val="0"/>
              <w:tabs>
                <w:tab w:val="left" w:pos="0"/>
              </w:tabs>
              <w:autoSpaceDE w:val="0"/>
              <w:ind w:left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Знайомство з майбутньою професією філолога.</w:t>
            </w:r>
          </w:p>
        </w:tc>
      </w:tr>
      <w:tr w:rsidR="004B255B" w14:paraId="057AEFB0" w14:textId="77777777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AEFAE" w14:textId="77777777" w:rsidR="004B255B" w:rsidRDefault="00544F1A">
            <w:pPr>
              <w:pStyle w:val="a5"/>
              <w:widowControl w:val="0"/>
              <w:autoSpaceDE w:val="0"/>
              <w:ind w:left="0" w:right="-58"/>
            </w:pPr>
            <w:r>
              <w:rPr>
                <w:b/>
                <w:sz w:val="24"/>
                <w:szCs w:val="24"/>
                <w:lang w:val="en-US"/>
              </w:rPr>
              <w:t>Тема</w:t>
            </w:r>
            <w:r>
              <w:rPr>
                <w:b/>
                <w:caps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AEFAF" w14:textId="77777777" w:rsidR="004B255B" w:rsidRDefault="00544F1A">
            <w:pPr>
              <w:pStyle w:val="Standard"/>
              <w:widowControl w:val="0"/>
              <w:tabs>
                <w:tab w:val="left" w:pos="1450"/>
              </w:tabs>
              <w:autoSpaceDE w:val="0"/>
              <w:ind w:right="517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Правила спілкування в колективі.</w:t>
            </w:r>
          </w:p>
        </w:tc>
      </w:tr>
      <w:tr w:rsidR="004B255B" w:rsidRPr="009F1745" w14:paraId="057AEFB2" w14:textId="77777777">
        <w:tc>
          <w:tcPr>
            <w:tcW w:w="10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AEFB1" w14:textId="77777777" w:rsidR="004B255B" w:rsidRDefault="00544F1A">
            <w:pPr>
              <w:pStyle w:val="Standard"/>
            </w:pPr>
            <w:r>
              <w:rPr>
                <w:b/>
                <w:bCs/>
              </w:rPr>
              <w:t>ЗМІСТОВИЙ МОДУЛЬ 2.</w:t>
            </w:r>
            <w:r>
              <w:t xml:space="preserve"> </w:t>
            </w:r>
            <w:r>
              <w:rPr>
                <w:b/>
                <w:bCs/>
              </w:rPr>
              <w:t>Від воїна до митрополита.</w:t>
            </w:r>
          </w:p>
        </w:tc>
      </w:tr>
      <w:tr w:rsidR="004B255B" w14:paraId="057AEFB5" w14:textId="77777777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AEFB3" w14:textId="77777777" w:rsidR="004B255B" w:rsidRDefault="00544F1A">
            <w:pPr>
              <w:pStyle w:val="a5"/>
              <w:widowControl w:val="0"/>
              <w:autoSpaceDE w:val="0"/>
              <w:ind w:left="0" w:right="-58"/>
            </w:pPr>
            <w:r>
              <w:rPr>
                <w:b/>
                <w:sz w:val="24"/>
                <w:szCs w:val="24"/>
                <w:lang w:val="en-US"/>
              </w:rPr>
              <w:t>Тема</w:t>
            </w:r>
            <w:r>
              <w:rPr>
                <w:b/>
                <w:caps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AEFB4" w14:textId="77777777" w:rsidR="004B255B" w:rsidRDefault="00544F1A">
            <w:pPr>
              <w:pStyle w:val="a5"/>
              <w:widowControl w:val="0"/>
              <w:tabs>
                <w:tab w:val="left" w:pos="1450"/>
              </w:tabs>
              <w:autoSpaceDE w:val="0"/>
              <w:ind w:left="0" w:right="5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Петро Могила — життєвий шлях.</w:t>
            </w:r>
          </w:p>
        </w:tc>
      </w:tr>
      <w:tr w:rsidR="004B255B" w:rsidRPr="009F1745" w14:paraId="057AEFB8" w14:textId="77777777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AEFB6" w14:textId="77777777" w:rsidR="004B255B" w:rsidRDefault="00544F1A">
            <w:pPr>
              <w:pStyle w:val="a5"/>
              <w:widowControl w:val="0"/>
              <w:autoSpaceDE w:val="0"/>
              <w:ind w:left="0" w:right="-58"/>
            </w:pPr>
            <w:r>
              <w:rPr>
                <w:b/>
                <w:sz w:val="24"/>
                <w:szCs w:val="24"/>
                <w:lang w:val="en-US"/>
              </w:rPr>
              <w:t>Тема</w:t>
            </w:r>
            <w:r>
              <w:rPr>
                <w:b/>
                <w:caps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AEFB7" w14:textId="77777777" w:rsidR="004B255B" w:rsidRDefault="00544F1A">
            <w:pPr>
              <w:pStyle w:val="a5"/>
              <w:widowControl w:val="0"/>
              <w:tabs>
                <w:tab w:val="left" w:pos="1450"/>
              </w:tabs>
              <w:autoSpaceDE w:val="0"/>
              <w:ind w:left="0" w:right="5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Релігійний і культурний діяч, богослов і мислитель</w:t>
            </w:r>
          </w:p>
        </w:tc>
      </w:tr>
      <w:tr w:rsidR="004B255B" w:rsidRPr="009F1745" w14:paraId="057AEFBA" w14:textId="77777777">
        <w:tc>
          <w:tcPr>
            <w:tcW w:w="10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AEFB9" w14:textId="77777777" w:rsidR="004B255B" w:rsidRDefault="00544F1A">
            <w:pPr>
              <w:pStyle w:val="a5"/>
              <w:widowControl w:val="0"/>
              <w:tabs>
                <w:tab w:val="left" w:pos="1450"/>
              </w:tabs>
              <w:autoSpaceDE w:val="0"/>
              <w:ind w:left="0"/>
            </w:pPr>
            <w:r>
              <w:rPr>
                <w:b/>
                <w:bCs/>
                <w:caps/>
                <w:sz w:val="24"/>
                <w:szCs w:val="24"/>
              </w:rPr>
              <w:t>ЗМІСТОВИЙ МОДУЛЬ 3.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Великий народний поет</w:t>
            </w:r>
          </w:p>
        </w:tc>
      </w:tr>
      <w:tr w:rsidR="004B255B" w14:paraId="057AEFBD" w14:textId="77777777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AEFBB" w14:textId="77777777" w:rsidR="004B255B" w:rsidRDefault="00544F1A">
            <w:pPr>
              <w:pStyle w:val="a5"/>
              <w:widowControl w:val="0"/>
              <w:autoSpaceDE w:val="0"/>
              <w:ind w:left="0" w:right="-58"/>
            </w:pPr>
            <w:r>
              <w:rPr>
                <w:b/>
                <w:sz w:val="24"/>
                <w:szCs w:val="24"/>
                <w:lang w:val="en-US"/>
              </w:rPr>
              <w:t>Тема</w:t>
            </w:r>
            <w:r>
              <w:rPr>
                <w:b/>
                <w:caps/>
                <w:sz w:val="24"/>
                <w:szCs w:val="24"/>
                <w:lang w:val="en-US"/>
              </w:rPr>
              <w:t xml:space="preserve"> 5</w:t>
            </w:r>
          </w:p>
        </w:tc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AEFBC" w14:textId="77777777" w:rsidR="004B255B" w:rsidRDefault="00544F1A">
            <w:pPr>
              <w:pStyle w:val="Standard"/>
              <w:widowControl w:val="0"/>
              <w:tabs>
                <w:tab w:val="left" w:pos="1450"/>
              </w:tabs>
              <w:autoSpaceDE w:val="0"/>
              <w:ind w:right="5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Творчий шлях Тараса Шевченка.</w:t>
            </w:r>
          </w:p>
        </w:tc>
      </w:tr>
      <w:tr w:rsidR="004B255B" w:rsidRPr="009F1745" w14:paraId="057AEFC0" w14:textId="77777777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AEFBE" w14:textId="77777777" w:rsidR="004B255B" w:rsidRDefault="00544F1A">
            <w:pPr>
              <w:pStyle w:val="a5"/>
              <w:widowControl w:val="0"/>
              <w:autoSpaceDE w:val="0"/>
              <w:ind w:left="0" w:right="-58"/>
            </w:pPr>
            <w:r>
              <w:rPr>
                <w:b/>
                <w:sz w:val="24"/>
                <w:szCs w:val="24"/>
                <w:lang w:val="en-US"/>
              </w:rPr>
              <w:t>Тема</w:t>
            </w:r>
            <w:r>
              <w:rPr>
                <w:b/>
                <w:caps/>
                <w:sz w:val="24"/>
                <w:szCs w:val="24"/>
                <w:lang w:val="en-US"/>
              </w:rPr>
              <w:t xml:space="preserve"> 6</w:t>
            </w:r>
          </w:p>
        </w:tc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AEFBF" w14:textId="77777777" w:rsidR="004B255B" w:rsidRDefault="00544F1A">
            <w:pPr>
              <w:pStyle w:val="Standard"/>
              <w:widowControl w:val="0"/>
              <w:tabs>
                <w:tab w:val="left" w:pos="1450"/>
              </w:tabs>
              <w:autoSpaceDE w:val="0"/>
              <w:ind w:right="5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Тарас Шевченко – основоположник нової української літератури і мови.</w:t>
            </w:r>
          </w:p>
        </w:tc>
      </w:tr>
      <w:tr w:rsidR="004B255B" w:rsidRPr="009F1745" w14:paraId="057AEFC2" w14:textId="77777777">
        <w:tc>
          <w:tcPr>
            <w:tcW w:w="10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AEFC1" w14:textId="77777777" w:rsidR="004B255B" w:rsidRDefault="00544F1A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ЗМІСТОВИЙ МОДУЛЬ 4.   Іван Франко — великий український поет</w:t>
            </w:r>
          </w:p>
        </w:tc>
      </w:tr>
      <w:tr w:rsidR="004B255B" w:rsidRPr="009F1745" w14:paraId="057AEFC5" w14:textId="77777777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AEFC3" w14:textId="77777777" w:rsidR="004B255B" w:rsidRDefault="00544F1A">
            <w:pPr>
              <w:pStyle w:val="a5"/>
              <w:widowControl w:val="0"/>
              <w:autoSpaceDE w:val="0"/>
              <w:ind w:left="0" w:right="-58"/>
            </w:pPr>
            <w:r>
              <w:rPr>
                <w:b/>
                <w:sz w:val="24"/>
                <w:szCs w:val="24"/>
                <w:lang w:val="en-US"/>
              </w:rPr>
              <w:t>Тема</w:t>
            </w:r>
            <w:r>
              <w:rPr>
                <w:b/>
                <w:caps/>
                <w:sz w:val="24"/>
                <w:szCs w:val="24"/>
                <w:lang w:val="en-US"/>
              </w:rPr>
              <w:t xml:space="preserve"> 7</w:t>
            </w:r>
          </w:p>
        </w:tc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AEFC4" w14:textId="77777777" w:rsidR="004B255B" w:rsidRDefault="00544F1A">
            <w:pPr>
              <w:pStyle w:val="a5"/>
              <w:widowControl w:val="0"/>
              <w:tabs>
                <w:tab w:val="left" w:pos="1450"/>
              </w:tabs>
              <w:autoSpaceDE w:val="0"/>
              <w:ind w:left="0" w:right="5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Український поет, прозаїк, літературний критик, фольклорист, драматург, публіцист</w:t>
            </w:r>
          </w:p>
        </w:tc>
      </w:tr>
      <w:tr w:rsidR="004B255B" w14:paraId="057AEFC8" w14:textId="77777777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AEFC6" w14:textId="77777777" w:rsidR="004B255B" w:rsidRDefault="00544F1A">
            <w:pPr>
              <w:pStyle w:val="a5"/>
              <w:widowControl w:val="0"/>
              <w:autoSpaceDE w:val="0"/>
              <w:ind w:left="0" w:right="-58"/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Тема</w:t>
            </w:r>
            <w:r>
              <w:rPr>
                <w:b/>
                <w:caps/>
                <w:sz w:val="24"/>
                <w:szCs w:val="24"/>
                <w:lang w:val="en-US"/>
              </w:rPr>
              <w:t xml:space="preserve"> 8</w:t>
            </w:r>
          </w:p>
        </w:tc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AEFC7" w14:textId="77777777" w:rsidR="004B255B" w:rsidRDefault="00544F1A">
            <w:pPr>
              <w:pStyle w:val="Standard"/>
              <w:widowControl w:val="0"/>
              <w:tabs>
                <w:tab w:val="left" w:pos="1450"/>
              </w:tabs>
              <w:autoSpaceDE w:val="0"/>
              <w:ind w:right="5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Вірші Івана Франка</w:t>
            </w:r>
          </w:p>
        </w:tc>
      </w:tr>
      <w:tr w:rsidR="004B255B" w:rsidRPr="009F1745" w14:paraId="057AEFCA" w14:textId="77777777">
        <w:tc>
          <w:tcPr>
            <w:tcW w:w="10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AEFC9" w14:textId="77777777" w:rsidR="004B255B" w:rsidRDefault="00544F1A">
            <w:pPr>
              <w:pStyle w:val="a5"/>
              <w:widowControl w:val="0"/>
              <w:tabs>
                <w:tab w:val="left" w:pos="1450"/>
              </w:tabs>
              <w:autoSpaceDE w:val="0"/>
              <w:ind w:left="0" w:right="517"/>
              <w:jc w:val="both"/>
            </w:pPr>
            <w:r w:rsidRPr="009F1745">
              <w:rPr>
                <w:b/>
                <w:bCs/>
                <w:caps/>
                <w:sz w:val="24"/>
                <w:szCs w:val="24"/>
                <w:lang w:val="ru-RU"/>
              </w:rPr>
              <w:t xml:space="preserve">ЗМІСТОВИЙ МОДУЛЬ </w:t>
            </w:r>
            <w:r>
              <w:rPr>
                <w:b/>
                <w:bCs/>
                <w:caps/>
                <w:sz w:val="24"/>
                <w:szCs w:val="24"/>
              </w:rPr>
              <w:t>5</w:t>
            </w:r>
            <w:r w:rsidRPr="009F1745">
              <w:rPr>
                <w:b/>
                <w:bCs/>
                <w:caps/>
                <w:sz w:val="24"/>
                <w:szCs w:val="24"/>
                <w:lang w:val="ru-RU"/>
              </w:rPr>
              <w:t>.</w:t>
            </w:r>
            <w:r w:rsidRPr="009F1745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Унікальність особистості Лесі Українки</w:t>
            </w:r>
          </w:p>
        </w:tc>
      </w:tr>
      <w:tr w:rsidR="004B255B" w14:paraId="057AEFCD" w14:textId="77777777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AEFCB" w14:textId="77777777" w:rsidR="004B255B" w:rsidRDefault="00544F1A">
            <w:pPr>
              <w:pStyle w:val="a5"/>
              <w:widowControl w:val="0"/>
              <w:autoSpaceDE w:val="0"/>
              <w:ind w:left="0" w:right="-58"/>
            </w:pPr>
            <w:r>
              <w:rPr>
                <w:b/>
                <w:sz w:val="24"/>
                <w:szCs w:val="24"/>
                <w:lang w:val="en-US"/>
              </w:rPr>
              <w:t>Тема</w:t>
            </w:r>
            <w:r>
              <w:rPr>
                <w:b/>
                <w:caps/>
                <w:sz w:val="24"/>
                <w:szCs w:val="24"/>
                <w:lang w:val="en-US"/>
              </w:rPr>
              <w:t xml:space="preserve"> 9</w:t>
            </w:r>
          </w:p>
        </w:tc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AEFCC" w14:textId="77777777" w:rsidR="004B255B" w:rsidRDefault="00544F1A">
            <w:pPr>
              <w:pStyle w:val="a5"/>
              <w:widowControl w:val="0"/>
              <w:tabs>
                <w:tab w:val="left" w:pos="1450"/>
              </w:tabs>
              <w:autoSpaceDE w:val="0"/>
              <w:ind w:left="0" w:right="5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Дитинство поетеси.</w:t>
            </w:r>
          </w:p>
        </w:tc>
      </w:tr>
      <w:tr w:rsidR="004B255B" w14:paraId="057AEFD0" w14:textId="77777777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AEFCE" w14:textId="77777777" w:rsidR="004B255B" w:rsidRDefault="00544F1A">
            <w:pPr>
              <w:pStyle w:val="a5"/>
              <w:widowControl w:val="0"/>
              <w:autoSpaceDE w:val="0"/>
              <w:ind w:left="0" w:right="-58"/>
            </w:pPr>
            <w:r>
              <w:rPr>
                <w:b/>
                <w:sz w:val="24"/>
                <w:szCs w:val="24"/>
                <w:lang w:val="en-US"/>
              </w:rPr>
              <w:t>Тема</w:t>
            </w:r>
            <w:r>
              <w:rPr>
                <w:b/>
                <w:caps/>
                <w:sz w:val="24"/>
                <w:szCs w:val="24"/>
                <w:lang w:val="en-US"/>
              </w:rPr>
              <w:t xml:space="preserve"> 10</w:t>
            </w:r>
          </w:p>
        </w:tc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AEFCF" w14:textId="77777777" w:rsidR="004B255B" w:rsidRDefault="00544F1A">
            <w:pPr>
              <w:pStyle w:val="Standard"/>
              <w:widowControl w:val="0"/>
              <w:tabs>
                <w:tab w:val="left" w:pos="1450"/>
              </w:tabs>
              <w:autoSpaceDE w:val="0"/>
              <w:ind w:right="5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Творчість Лесі Українки.</w:t>
            </w:r>
          </w:p>
        </w:tc>
      </w:tr>
      <w:tr w:rsidR="004B255B" w:rsidRPr="009F1745" w14:paraId="057AEFD2" w14:textId="77777777">
        <w:tc>
          <w:tcPr>
            <w:tcW w:w="10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AEFD1" w14:textId="77777777" w:rsidR="004B255B" w:rsidRDefault="00544F1A">
            <w:pPr>
              <w:pStyle w:val="a5"/>
              <w:widowControl w:val="0"/>
              <w:tabs>
                <w:tab w:val="left" w:pos="1450"/>
              </w:tabs>
              <w:autoSpaceDE w:val="0"/>
              <w:ind w:left="0" w:right="517"/>
            </w:pPr>
            <w:r>
              <w:rPr>
                <w:b/>
                <w:caps/>
                <w:sz w:val="24"/>
                <w:szCs w:val="24"/>
              </w:rPr>
              <w:t>ЗМІСТОВИЙ МОДУЛЬ 6.</w:t>
            </w:r>
            <w:r>
              <w:rPr>
                <w:b/>
                <w:sz w:val="24"/>
                <w:szCs w:val="24"/>
              </w:rPr>
              <w:t xml:space="preserve"> Український культурний рух шістдесятників</w:t>
            </w:r>
          </w:p>
        </w:tc>
      </w:tr>
      <w:tr w:rsidR="004B255B" w14:paraId="057AEFD5" w14:textId="77777777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AEFD3" w14:textId="77777777" w:rsidR="004B255B" w:rsidRDefault="00544F1A">
            <w:pPr>
              <w:pStyle w:val="a5"/>
              <w:widowControl w:val="0"/>
              <w:autoSpaceDE w:val="0"/>
              <w:ind w:left="0" w:right="-58"/>
            </w:pPr>
            <w:r>
              <w:rPr>
                <w:b/>
                <w:sz w:val="24"/>
                <w:szCs w:val="24"/>
                <w:lang w:val="en-US"/>
              </w:rPr>
              <w:t>Тема</w:t>
            </w:r>
            <w:r>
              <w:rPr>
                <w:b/>
                <w:caps/>
                <w:sz w:val="24"/>
                <w:szCs w:val="24"/>
                <w:lang w:val="en-US"/>
              </w:rPr>
              <w:t xml:space="preserve"> 1</w:t>
            </w:r>
            <w:r>
              <w:rPr>
                <w:b/>
                <w:caps/>
                <w:sz w:val="24"/>
                <w:szCs w:val="24"/>
              </w:rPr>
              <w:t>1</w:t>
            </w:r>
          </w:p>
        </w:tc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AEFD4" w14:textId="77777777" w:rsidR="004B255B" w:rsidRDefault="00544F1A">
            <w:pPr>
              <w:pStyle w:val="a5"/>
              <w:widowControl w:val="0"/>
              <w:tabs>
                <w:tab w:val="left" w:pos="1450"/>
              </w:tabs>
              <w:autoSpaceDE w:val="0"/>
              <w:ind w:left="0" w:right="5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Творчість Ліни Костенко.</w:t>
            </w:r>
          </w:p>
        </w:tc>
      </w:tr>
      <w:tr w:rsidR="004B255B" w:rsidRPr="009F1745" w14:paraId="057AEFD8" w14:textId="77777777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AEFD6" w14:textId="77777777" w:rsidR="004B255B" w:rsidRDefault="00544F1A">
            <w:pPr>
              <w:pStyle w:val="a5"/>
              <w:widowControl w:val="0"/>
              <w:autoSpaceDE w:val="0"/>
              <w:ind w:left="0" w:right="-58"/>
            </w:pPr>
            <w:r>
              <w:rPr>
                <w:b/>
                <w:sz w:val="24"/>
                <w:szCs w:val="24"/>
                <w:lang w:val="en-US"/>
              </w:rPr>
              <w:t>Тема</w:t>
            </w:r>
            <w:r>
              <w:rPr>
                <w:b/>
                <w:caps/>
                <w:sz w:val="24"/>
                <w:szCs w:val="24"/>
                <w:lang w:val="en-US"/>
              </w:rPr>
              <w:t xml:space="preserve"> 1</w:t>
            </w:r>
            <w:r>
              <w:rPr>
                <w:b/>
                <w:caps/>
                <w:sz w:val="24"/>
                <w:szCs w:val="24"/>
              </w:rPr>
              <w:t>2</w:t>
            </w:r>
          </w:p>
        </w:tc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AEFD7" w14:textId="77777777" w:rsidR="004B255B" w:rsidRDefault="00544F1A">
            <w:pPr>
              <w:pStyle w:val="a5"/>
              <w:widowControl w:val="0"/>
              <w:tabs>
                <w:tab w:val="left" w:pos="1450"/>
              </w:tabs>
              <w:autoSpaceDE w:val="0"/>
              <w:ind w:left="0" w:right="5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Життєвий та творчий шлях Василя Стуса.</w:t>
            </w:r>
          </w:p>
        </w:tc>
      </w:tr>
    </w:tbl>
    <w:bookmarkEnd w:id="2"/>
    <w:p w14:paraId="057AEFD9" w14:textId="77777777" w:rsidR="004B255B" w:rsidRDefault="00544F1A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ОСВІТНІ ТЕХНОЛОГІЇ, ФОРМИ ТА МЕТОДИ НАВЧАННЯ</w:t>
      </w:r>
    </w:p>
    <w:p w14:paraId="057AEFDA" w14:textId="77777777" w:rsidR="004B255B" w:rsidRDefault="00544F1A">
      <w:pPr>
        <w:pStyle w:val="Standard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 процесі вивчення навчальної дисципліни використовуються інноваційні освітні технології: </w:t>
      </w:r>
      <w:r>
        <w:rPr>
          <w:sz w:val="24"/>
          <w:szCs w:val="24"/>
          <w:lang w:val="en-US"/>
        </w:rPr>
        <w:t>t</w:t>
      </w:r>
      <w:r>
        <w:rPr>
          <w:sz w:val="24"/>
          <w:szCs w:val="24"/>
        </w:rPr>
        <w:t xml:space="preserve">ask-based learning/навчання, що базується на завданнях, Presentation-Practice-Production / Представлення-Практика-Продукування,, </w:t>
      </w:r>
      <w:r>
        <w:rPr>
          <w:sz w:val="24"/>
          <w:szCs w:val="24"/>
          <w:lang w:val="en-US"/>
        </w:rPr>
        <w:t>r</w:t>
      </w:r>
      <w:r>
        <w:rPr>
          <w:sz w:val="24"/>
          <w:szCs w:val="24"/>
        </w:rPr>
        <w:t xml:space="preserve">омунікативні методи, кейс-метод, метод проектів, інтерактивні методи, CLIL/ предметно-мовне інтегроване навчання, метод сценарію, робота з інформаційними ресурсами: з навчально-методичною, науковою, нормативною літературою та інтернет-ресурсами, самостійна робота над індивідуальним завданням або за програмою навчальної дисципліни, дистанційне навчання з використанням відповідних онлайн-платформ </w:t>
      </w:r>
      <w:r w:rsidRPr="009F1745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Moodle</w:t>
      </w:r>
      <w:r w:rsidRPr="009F1745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057AEFDB" w14:textId="77777777" w:rsidR="004B255B" w:rsidRDefault="00544F1A">
      <w:pPr>
        <w:pStyle w:val="a7"/>
        <w:spacing w:before="0" w:after="0"/>
        <w:ind w:right="517"/>
        <w:jc w:val="center"/>
        <w:rPr>
          <w:rFonts w:eastAsia="+mn-ea"/>
          <w:b/>
          <w:bCs/>
        </w:rPr>
      </w:pPr>
      <w:bookmarkStart w:id="3" w:name="_Hlk1721982081"/>
      <w:r>
        <w:rPr>
          <w:rFonts w:eastAsia="+mn-ea"/>
          <w:b/>
          <w:bCs/>
        </w:rPr>
        <w:t>ФОРМИ Й МЕТОДИ КОНТРОЛЮ ТА ОЦІНЮВАННЯ</w:t>
      </w:r>
    </w:p>
    <w:bookmarkEnd w:id="3"/>
    <w:p w14:paraId="057AEFDC" w14:textId="77777777" w:rsidR="004B255B" w:rsidRDefault="00544F1A">
      <w:pPr>
        <w:pStyle w:val="Style7"/>
        <w:ind w:firstLine="567"/>
        <w:jc w:val="both"/>
      </w:pPr>
      <w:r>
        <w:rPr>
          <w:rFonts w:eastAsia="+mn-ea"/>
          <w:b/>
          <w:bCs/>
          <w:i/>
        </w:rPr>
        <w:t>Поточний контроль</w:t>
      </w:r>
      <w:r>
        <w:rPr>
          <w:rFonts w:eastAsia="+mn-ea"/>
          <w:b/>
          <w:bCs/>
        </w:rPr>
        <w:t>:</w:t>
      </w:r>
      <w:r>
        <w:rPr>
          <w:rFonts w:eastAsia="+mn-ea"/>
        </w:rPr>
        <w:t xml:space="preserve"> </w:t>
      </w:r>
      <w:r>
        <w:rPr>
          <w:rStyle w:val="FontStyle25"/>
          <w:bCs/>
        </w:rPr>
        <w:t>усна відповідь здобувачів вищої освіти, письмова</w:t>
      </w:r>
      <w:r>
        <w:rPr>
          <w:rStyle w:val="FontStyle25"/>
          <w:b/>
        </w:rPr>
        <w:t xml:space="preserve"> </w:t>
      </w:r>
      <w:r>
        <w:rPr>
          <w:rStyle w:val="FontStyle25"/>
          <w:bCs/>
        </w:rPr>
        <w:t>робота (тестування, есе, анотація, твір, речення на переклад), виконання завдань в електронному курсі на платформі Moodle.</w:t>
      </w:r>
    </w:p>
    <w:p w14:paraId="057AEFDD" w14:textId="77777777" w:rsidR="004B255B" w:rsidRDefault="00544F1A">
      <w:pPr>
        <w:pStyle w:val="Standard"/>
        <w:ind w:firstLine="567"/>
        <w:jc w:val="both"/>
      </w:pPr>
      <w:r>
        <w:rPr>
          <w:rFonts w:eastAsia="+mn-ea"/>
          <w:b/>
          <w:bCs/>
          <w:i/>
          <w:sz w:val="24"/>
          <w:szCs w:val="24"/>
        </w:rPr>
        <w:t>Підсумковий контроль</w:t>
      </w:r>
      <w:r>
        <w:rPr>
          <w:rFonts w:eastAsia="+mn-ea"/>
          <w:b/>
          <w:bCs/>
          <w:sz w:val="24"/>
          <w:szCs w:val="24"/>
        </w:rPr>
        <w:t xml:space="preserve"> </w:t>
      </w:r>
      <w:r>
        <w:rPr>
          <w:rFonts w:eastAsia="+mn-ea"/>
          <w:sz w:val="24"/>
          <w:szCs w:val="24"/>
        </w:rPr>
        <w:t>–</w:t>
      </w:r>
      <w:r>
        <w:rPr>
          <w:rFonts w:eastAsia="+mn-ea"/>
          <w:b/>
          <w:bCs/>
          <w:sz w:val="24"/>
          <w:szCs w:val="24"/>
        </w:rPr>
        <w:t xml:space="preserve"> </w:t>
      </w:r>
      <w:r>
        <w:rPr>
          <w:rFonts w:eastAsia="+mn-ea"/>
          <w:bCs/>
          <w:sz w:val="24"/>
          <w:szCs w:val="24"/>
        </w:rPr>
        <w:t>з</w:t>
      </w:r>
      <w:r>
        <w:rPr>
          <w:rStyle w:val="FontStyle25"/>
          <w:bCs/>
        </w:rPr>
        <w:t>алік (2 семестр), екзамен (3 семестр)</w:t>
      </w:r>
      <w:r>
        <w:rPr>
          <w:rFonts w:eastAsia="+mn-ea"/>
          <w:sz w:val="24"/>
          <w:szCs w:val="24"/>
        </w:rPr>
        <w:t>.</w:t>
      </w:r>
    </w:p>
    <w:p w14:paraId="057AEFDE" w14:textId="77777777" w:rsidR="004B255B" w:rsidRDefault="00544F1A">
      <w:pPr>
        <w:pStyle w:val="a7"/>
        <w:spacing w:before="0" w:after="0"/>
        <w:ind w:right="517"/>
        <w:jc w:val="center"/>
        <w:rPr>
          <w:rFonts w:eastAsia="+mn-ea"/>
          <w:b/>
          <w:bCs/>
        </w:rPr>
      </w:pPr>
      <w:r>
        <w:rPr>
          <w:rFonts w:eastAsia="+mn-ea"/>
          <w:b/>
          <w:bCs/>
        </w:rPr>
        <w:t>КРИТЕРІЇ ОЦІНЮВАННЯ РЕЗУЛЬТАТІВ НАВЧАННЯ</w:t>
      </w:r>
    </w:p>
    <w:p w14:paraId="057AEFDF" w14:textId="77777777" w:rsidR="004B255B" w:rsidRDefault="00544F1A">
      <w:pPr>
        <w:pStyle w:val="a7"/>
        <w:spacing w:before="0" w:after="0"/>
        <w:ind w:right="517" w:firstLine="709"/>
        <w:jc w:val="both"/>
      </w:pPr>
      <w:r>
        <w:rPr>
          <w:rFonts w:eastAsia="+mn-ea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>
        <w:rPr>
          <w:shd w:val="clear" w:color="auto" w:fill="FFFFFF"/>
        </w:rPr>
        <w:t>EКТС</w:t>
      </w:r>
      <w:r>
        <w:rPr>
          <w:rFonts w:eastAsia="+mn-ea"/>
        </w:rPr>
        <w:t>).</w:t>
      </w:r>
      <w:r>
        <w:rPr>
          <w:rFonts w:eastAsia="+mn-ea"/>
        </w:rPr>
        <w:tab/>
      </w:r>
    </w:p>
    <w:p w14:paraId="057AEFE0" w14:textId="77777777" w:rsidR="004B255B" w:rsidRDefault="00544F1A">
      <w:pPr>
        <w:pStyle w:val="a7"/>
        <w:spacing w:before="0" w:after="0"/>
        <w:ind w:right="517" w:firstLine="709"/>
        <w:jc w:val="both"/>
        <w:rPr>
          <w:rFonts w:eastAsia="+mn-ea"/>
        </w:rPr>
      </w:pPr>
      <w:r>
        <w:rPr>
          <w:rFonts w:eastAsia="+mn-ea"/>
        </w:rPr>
        <w:t>Критерієм успішного оцінювання є досягнення здобувачем вищої освіти мінімальних порогових рівнів (балів) за кожним запланованим результатом навчання.</w:t>
      </w:r>
    </w:p>
    <w:p w14:paraId="057AEFE1" w14:textId="77777777" w:rsidR="004B255B" w:rsidRDefault="00544F1A">
      <w:pPr>
        <w:pStyle w:val="a5"/>
        <w:tabs>
          <w:tab w:val="left" w:pos="0"/>
        </w:tabs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ПОЛІТИКА ЩОДО АКАДЕМІЧНОЇ ДОБРОЧЕСНОСТІ</w:t>
      </w:r>
    </w:p>
    <w:p w14:paraId="057AEFE2" w14:textId="77777777" w:rsidR="004B255B" w:rsidRDefault="00544F1A">
      <w:pPr>
        <w:pStyle w:val="a5"/>
        <w:ind w:left="0"/>
      </w:pPr>
      <w:r>
        <w:rPr>
          <w:bCs/>
          <w:color w:val="000000"/>
          <w:sz w:val="24"/>
          <w:szCs w:val="24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  <w:bookmarkStart w:id="4" w:name="_Hlk181709094"/>
      <w:r>
        <w:rPr>
          <w:bCs/>
          <w:color w:val="000000"/>
          <w:sz w:val="24"/>
          <w:szCs w:val="24"/>
        </w:rPr>
        <w:t xml:space="preserve"> </w:t>
      </w:r>
      <w:r>
        <w:rPr>
          <w:sz w:val="24"/>
          <w:szCs w:val="24"/>
          <w:lang w:eastAsia="ru-RU"/>
        </w:rPr>
        <w:t>Етичний кодекс Чернівецького національного університету імені Юрія Федьковича (Чернівці, 2023)</w:t>
      </w:r>
      <w:r>
        <w:rPr>
          <w:b/>
          <w:bCs/>
          <w:sz w:val="24"/>
          <w:szCs w:val="24"/>
          <w:lang w:eastAsia="ru-RU"/>
        </w:rPr>
        <w:t xml:space="preserve"> </w:t>
      </w:r>
      <w:hyperlink r:id="rId10" w:history="1">
        <w:r>
          <w:rPr>
            <w:sz w:val="24"/>
            <w:szCs w:val="24"/>
          </w:rPr>
          <w:t>https://www.chnu.edu.ua/media/jxdbs0zb/etychnyi-kodeks-chernivetskoho-natsionalnoho-universytetu.pdf</w:t>
        </w:r>
      </w:hyperlink>
      <w:r>
        <w:rPr>
          <w:b/>
          <w:bCs/>
          <w:sz w:val="24"/>
          <w:szCs w:val="24"/>
          <w:lang w:eastAsia="ru-RU"/>
        </w:rPr>
        <w:t xml:space="preserve">, </w:t>
      </w:r>
      <w:r>
        <w:rPr>
          <w:sz w:val="24"/>
          <w:szCs w:val="24"/>
          <w:lang w:eastAsia="ru-RU"/>
        </w:rPr>
        <w:t>Положення про виявлення і запобігання академічному плагіату у ЧНУ (Чернівці, 2024)</w:t>
      </w:r>
      <w:r>
        <w:rPr>
          <w:b/>
          <w:bCs/>
          <w:sz w:val="24"/>
          <w:szCs w:val="24"/>
          <w:lang w:eastAsia="ru-RU"/>
        </w:rPr>
        <w:t xml:space="preserve"> </w:t>
      </w:r>
      <w:hyperlink r:id="rId11" w:history="1">
        <w:r>
          <w:rPr>
            <w:sz w:val="24"/>
            <w:szCs w:val="24"/>
          </w:rPr>
          <w:t>https://www.chnu.edu.ua/media/f5eleobm/polozhennya-pro-zapobihannia-plahiatu_2024.pdf</w:t>
        </w:r>
      </w:hyperlink>
      <w:r>
        <w:rPr>
          <w:sz w:val="24"/>
          <w:szCs w:val="24"/>
          <w:lang w:eastAsia="ru-RU"/>
        </w:rPr>
        <w:t>.</w:t>
      </w:r>
    </w:p>
    <w:bookmarkEnd w:id="4"/>
    <w:p w14:paraId="057AEFE3" w14:textId="77777777" w:rsidR="004B255B" w:rsidRDefault="004B255B">
      <w:pPr>
        <w:pStyle w:val="a5"/>
        <w:tabs>
          <w:tab w:val="left" w:pos="0"/>
        </w:tabs>
        <w:ind w:left="0"/>
        <w:rPr>
          <w:bCs/>
          <w:color w:val="000000"/>
          <w:sz w:val="24"/>
          <w:szCs w:val="24"/>
        </w:rPr>
      </w:pPr>
    </w:p>
    <w:p w14:paraId="057AEFE4" w14:textId="77777777" w:rsidR="004B255B" w:rsidRDefault="00544F1A">
      <w:pPr>
        <w:pStyle w:val="a5"/>
        <w:tabs>
          <w:tab w:val="left" w:pos="0"/>
        </w:tabs>
        <w:ind w:left="0"/>
        <w:jc w:val="center"/>
        <w:rPr>
          <w:rFonts w:eastAsia="+mn-ea"/>
          <w:b/>
          <w:sz w:val="24"/>
          <w:szCs w:val="24"/>
        </w:rPr>
      </w:pPr>
      <w:r>
        <w:rPr>
          <w:rFonts w:eastAsia="+mn-ea"/>
          <w:b/>
          <w:sz w:val="24"/>
          <w:szCs w:val="24"/>
        </w:rPr>
        <w:t>ІНФОРМАЦІЙНІ РЕСУРСИ</w:t>
      </w:r>
    </w:p>
    <w:p w14:paraId="057AEFE5" w14:textId="77777777" w:rsidR="004B255B" w:rsidRPr="009F1745" w:rsidRDefault="00544F1A">
      <w:pPr>
        <w:pStyle w:val="Standard"/>
        <w:rPr>
          <w:sz w:val="28"/>
          <w:szCs w:val="28"/>
        </w:rPr>
      </w:pPr>
      <w:r>
        <w:rPr>
          <w:sz w:val="24"/>
          <w:szCs w:val="24"/>
          <w:lang w:val="en-US"/>
        </w:rPr>
        <w:t>ActiLingua</w:t>
      </w:r>
      <w:r w:rsidRPr="009F1745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Academy</w:t>
      </w:r>
      <w:r w:rsidRPr="009F1745">
        <w:rPr>
          <w:sz w:val="24"/>
          <w:szCs w:val="24"/>
        </w:rPr>
        <w:t xml:space="preserve">: </w:t>
      </w:r>
      <w:hyperlink r:id="rId12" w:history="1">
        <w:r>
          <w:rPr>
            <w:sz w:val="24"/>
            <w:szCs w:val="24"/>
            <w:lang w:val="en-US"/>
          </w:rPr>
          <w:t>http</w:t>
        </w:r>
        <w:r w:rsidRPr="009F1745">
          <w:rPr>
            <w:sz w:val="24"/>
            <w:szCs w:val="24"/>
          </w:rPr>
          <w:t>://</w:t>
        </w:r>
        <w:r>
          <w:rPr>
            <w:sz w:val="24"/>
            <w:szCs w:val="24"/>
            <w:lang w:val="en-US"/>
          </w:rPr>
          <w:t>www</w:t>
        </w:r>
        <w:r w:rsidRPr="009F1745">
          <w:rPr>
            <w:sz w:val="24"/>
            <w:szCs w:val="24"/>
          </w:rPr>
          <w:t>.</w:t>
        </w:r>
        <w:r>
          <w:rPr>
            <w:sz w:val="24"/>
            <w:szCs w:val="24"/>
            <w:lang w:val="en-US"/>
          </w:rPr>
          <w:t>deutsch</w:t>
        </w:r>
        <w:r w:rsidRPr="009F1745">
          <w:rPr>
            <w:sz w:val="24"/>
            <w:szCs w:val="24"/>
          </w:rPr>
          <w:t>-</w:t>
        </w:r>
        <w:r>
          <w:rPr>
            <w:sz w:val="24"/>
            <w:szCs w:val="24"/>
            <w:lang w:val="en-US"/>
          </w:rPr>
          <w:t>lernen</w:t>
        </w:r>
        <w:r w:rsidRPr="009F1745">
          <w:rPr>
            <w:sz w:val="24"/>
            <w:szCs w:val="24"/>
          </w:rPr>
          <w:t>.</w:t>
        </w:r>
        <w:r>
          <w:rPr>
            <w:sz w:val="24"/>
            <w:szCs w:val="24"/>
            <w:lang w:val="en-US"/>
          </w:rPr>
          <w:t>com</w:t>
        </w:r>
      </w:hyperlink>
    </w:p>
    <w:p w14:paraId="057AEFE6" w14:textId="77777777" w:rsidR="004B255B" w:rsidRDefault="00544F1A" w:rsidP="00EE7EE4">
      <w:pPr>
        <w:pStyle w:val="Standard"/>
        <w:rPr>
          <w:sz w:val="28"/>
          <w:szCs w:val="28"/>
          <w:lang w:val="en-US"/>
        </w:rPr>
      </w:pPr>
      <w:r>
        <w:rPr>
          <w:sz w:val="24"/>
          <w:szCs w:val="24"/>
          <w:lang w:val="en-US"/>
        </w:rPr>
        <w:t xml:space="preserve">Deutsch zum Mitnehmen: </w:t>
      </w:r>
      <w:hyperlink r:id="rId13" w:history="1">
        <w:r>
          <w:rPr>
            <w:sz w:val="24"/>
            <w:szCs w:val="24"/>
            <w:lang w:val="en-US"/>
          </w:rPr>
          <w:t>https://2cm.es/LhjQ</w:t>
        </w:r>
      </w:hyperlink>
    </w:p>
    <w:p w14:paraId="057AEFE7" w14:textId="77777777" w:rsidR="004B255B" w:rsidRDefault="00544F1A">
      <w:pPr>
        <w:pStyle w:val="Standard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Deutsche Welle: </w:t>
      </w:r>
      <w:hyperlink r:id="rId14" w:history="1">
        <w:r>
          <w:rPr>
            <w:sz w:val="24"/>
            <w:szCs w:val="24"/>
            <w:lang w:val="en-US"/>
          </w:rPr>
          <w:t>https://www.dw.com</w:t>
        </w:r>
      </w:hyperlink>
    </w:p>
    <w:p w14:paraId="057AEFE8" w14:textId="77777777" w:rsidR="004B255B" w:rsidRDefault="00544F1A">
      <w:pPr>
        <w:pStyle w:val="Standard"/>
        <w:rPr>
          <w:sz w:val="28"/>
          <w:szCs w:val="28"/>
          <w:lang w:val="en-US"/>
        </w:rPr>
      </w:pPr>
      <w:r>
        <w:rPr>
          <w:sz w:val="24"/>
          <w:szCs w:val="24"/>
          <w:lang w:val="en-US"/>
        </w:rPr>
        <w:t xml:space="preserve">Online-Aufgaben von Schubert-Verlag: </w:t>
      </w:r>
      <w:hyperlink r:id="rId15" w:history="1">
        <w:r>
          <w:rPr>
            <w:sz w:val="24"/>
            <w:szCs w:val="24"/>
            <w:lang w:val="en-US"/>
          </w:rPr>
          <w:t>https://www.schubert-verlag.de/aufgaben/index.htm</w:t>
        </w:r>
      </w:hyperlink>
    </w:p>
    <w:p w14:paraId="057AEFE9" w14:textId="77777777" w:rsidR="004B255B" w:rsidRDefault="00544F1A">
      <w:pPr>
        <w:pStyle w:val="Standard"/>
        <w:rPr>
          <w:sz w:val="28"/>
          <w:szCs w:val="28"/>
          <w:lang w:val="en-US"/>
        </w:rPr>
      </w:pPr>
      <w:r>
        <w:rPr>
          <w:sz w:val="24"/>
          <w:szCs w:val="24"/>
          <w:lang w:val="en-US"/>
        </w:rPr>
        <w:t xml:space="preserve">Tagesschau in einfacher Sprache: </w:t>
      </w:r>
      <w:hyperlink r:id="rId16" w:history="1">
        <w:r>
          <w:rPr>
            <w:sz w:val="24"/>
            <w:szCs w:val="24"/>
            <w:lang w:val="en-US"/>
          </w:rPr>
          <w:t>https://www.tagesschau.de/inland/tagesschau-start-ineinfacher-sprache-100.html</w:t>
        </w:r>
      </w:hyperlink>
    </w:p>
    <w:p w14:paraId="057AEFEA" w14:textId="77777777" w:rsidR="004B255B" w:rsidRPr="009F1745" w:rsidRDefault="00067BC7">
      <w:pPr>
        <w:pStyle w:val="Standard"/>
        <w:rPr>
          <w:sz w:val="28"/>
          <w:szCs w:val="28"/>
          <w:lang w:val="pl-PL"/>
        </w:rPr>
      </w:pPr>
      <w:hyperlink r:id="rId17" w:history="1">
        <w:r w:rsidR="00544F1A" w:rsidRPr="009F1745">
          <w:rPr>
            <w:sz w:val="24"/>
            <w:szCs w:val="24"/>
            <w:lang w:val="pl-PL"/>
          </w:rPr>
          <w:t>https://www.deutschland.de/</w:t>
        </w:r>
      </w:hyperlink>
    </w:p>
    <w:p w14:paraId="057AEFEB" w14:textId="77777777" w:rsidR="004B255B" w:rsidRDefault="00544F1A">
      <w:pPr>
        <w:pStyle w:val="Standard"/>
        <w:rPr>
          <w:sz w:val="28"/>
          <w:szCs w:val="28"/>
          <w:lang w:val="en-US"/>
        </w:rPr>
      </w:pPr>
      <w:r w:rsidRPr="009F1745">
        <w:rPr>
          <w:sz w:val="24"/>
          <w:szCs w:val="24"/>
          <w:lang w:val="pl-PL"/>
        </w:rPr>
        <w:t xml:space="preserve">Der Weg. </w:t>
      </w:r>
      <w:r>
        <w:rPr>
          <w:sz w:val="24"/>
          <w:szCs w:val="24"/>
          <w:lang w:val="en-US"/>
        </w:rPr>
        <w:t xml:space="preserve">Die Zeitschrift für Deutschlernende: </w:t>
      </w:r>
      <w:hyperlink r:id="rId18" w:history="1">
        <w:r>
          <w:rPr>
            <w:sz w:val="24"/>
            <w:szCs w:val="24"/>
            <w:lang w:val="en-US"/>
          </w:rPr>
          <w:t>www.derweg.org</w:t>
        </w:r>
      </w:hyperlink>
    </w:p>
    <w:p w14:paraId="057AEFEC" w14:textId="77777777" w:rsidR="004B255B" w:rsidRDefault="00067BC7">
      <w:pPr>
        <w:pStyle w:val="Standard"/>
        <w:rPr>
          <w:sz w:val="28"/>
          <w:szCs w:val="28"/>
          <w:lang w:val="en-US"/>
        </w:rPr>
      </w:pPr>
      <w:hyperlink r:id="rId19" w:history="1">
        <w:r w:rsidR="00544F1A">
          <w:rPr>
            <w:sz w:val="24"/>
            <w:szCs w:val="24"/>
            <w:lang w:val="en-US"/>
          </w:rPr>
          <w:t>https://germany.mfa.gov.ua/de/news/75374-zustrich-v-posolystvi-ukrajini-z-suchasnimiukrajinsykimi-pisymennikami-jurijem-andruhovichem-ta-sergijem-zhadanom</w:t>
        </w:r>
      </w:hyperlink>
    </w:p>
    <w:p w14:paraId="057AEFED" w14:textId="77777777" w:rsidR="004B255B" w:rsidRDefault="00067BC7">
      <w:pPr>
        <w:pStyle w:val="Standard"/>
        <w:rPr>
          <w:sz w:val="28"/>
          <w:szCs w:val="28"/>
          <w:lang w:val="en-US"/>
        </w:rPr>
      </w:pPr>
      <w:hyperlink r:id="rId20" w:history="1">
        <w:r w:rsidR="00544F1A">
          <w:rPr>
            <w:sz w:val="24"/>
            <w:szCs w:val="24"/>
            <w:lang w:val="en-US"/>
          </w:rPr>
          <w:t>https://www.goruma.de/laender/europa/ukraine/persoenlichkeiten</w:t>
        </w:r>
      </w:hyperlink>
    </w:p>
    <w:p w14:paraId="057AEFEE" w14:textId="77777777" w:rsidR="004B255B" w:rsidRDefault="00544F1A">
      <w:pPr>
        <w:pStyle w:val="Standard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 w14:paraId="057AEFEF" w14:textId="77777777" w:rsidR="004B255B" w:rsidRDefault="00544F1A">
      <w:pPr>
        <w:pStyle w:val="a5"/>
        <w:tabs>
          <w:tab w:val="left" w:pos="0"/>
        </w:tabs>
        <w:ind w:left="0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Детальна інформація щодо вивчення курсу «Іноземна мова за професійним спрямуванням» висвітлена у</w:t>
      </w:r>
    </w:p>
    <w:p w14:paraId="057AEFF0" w14:textId="77777777" w:rsidR="004B255B" w:rsidRDefault="00544F1A">
      <w:pPr>
        <w:pStyle w:val="a5"/>
        <w:tabs>
          <w:tab w:val="left" w:pos="0"/>
        </w:tabs>
        <w:ind w:left="0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робочій програмі навчальної дисципліни</w:t>
      </w:r>
    </w:p>
    <w:bookmarkStart w:id="5" w:name="docs-internal-guid-8d59ae88-7fff-bd72-4b"/>
    <w:bookmarkEnd w:id="5"/>
    <w:p w14:paraId="057AEFF2" w14:textId="46EEA718" w:rsidR="004B255B" w:rsidRDefault="00756FAE">
      <w:pPr>
        <w:pStyle w:val="a5"/>
        <w:tabs>
          <w:tab w:val="left" w:pos="0"/>
        </w:tabs>
        <w:ind w:left="0"/>
        <w:jc w:val="center"/>
        <w:rPr>
          <w:sz w:val="24"/>
          <w:szCs w:val="24"/>
        </w:rPr>
      </w:pPr>
      <w:r>
        <w:fldChar w:fldCharType="begin"/>
      </w:r>
      <w:r>
        <w:instrText xml:space="preserve"> HYPERLINK "https://phil.chnu.edu.ua/media/sn3dlbil/inozemna-nimetska.pdf" </w:instrText>
      </w:r>
      <w:r>
        <w:fldChar w:fldCharType="separate"/>
      </w:r>
      <w:r>
        <w:rPr>
          <w:rStyle w:val="ad"/>
        </w:rPr>
        <w:t>inozemna-nimetska.pdf</w:t>
      </w:r>
      <w:r>
        <w:fldChar w:fldCharType="end"/>
      </w:r>
      <w:bookmarkStart w:id="6" w:name="_GoBack"/>
      <w:bookmarkEnd w:id="6"/>
    </w:p>
    <w:sectPr w:rsidR="004B255B">
      <w:pgSz w:w="11906" w:h="16838"/>
      <w:pgMar w:top="510" w:right="567" w:bottom="1134" w:left="141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EF0F51" w14:textId="77777777" w:rsidR="00067BC7" w:rsidRDefault="00067BC7">
      <w:r>
        <w:separator/>
      </w:r>
    </w:p>
  </w:endnote>
  <w:endnote w:type="continuationSeparator" w:id="0">
    <w:p w14:paraId="3B30936A" w14:textId="77777777" w:rsidR="00067BC7" w:rsidRDefault="00067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-BoldMT">
    <w:altName w:val="Times New Roman"/>
    <w:charset w:val="00"/>
    <w:family w:val="roman"/>
    <w:pitch w:val="variable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C21D23" w14:textId="77777777" w:rsidR="00067BC7" w:rsidRDefault="00067BC7">
      <w:r>
        <w:rPr>
          <w:color w:val="000000"/>
        </w:rPr>
        <w:separator/>
      </w:r>
    </w:p>
  </w:footnote>
  <w:footnote w:type="continuationSeparator" w:id="0">
    <w:p w14:paraId="1CDD18D9" w14:textId="77777777" w:rsidR="00067BC7" w:rsidRDefault="00067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91A5A"/>
    <w:multiLevelType w:val="multilevel"/>
    <w:tmpl w:val="466C04A6"/>
    <w:styleLink w:val="WWNum4"/>
    <w:lvl w:ilvl="0">
      <w:numFmt w:val="bullet"/>
      <w:lvlText w:val="-"/>
      <w:lvlJc w:val="left"/>
      <w:pPr>
        <w:ind w:left="36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abstractNum w:abstractNumId="1">
    <w:nsid w:val="1B0D0ACB"/>
    <w:multiLevelType w:val="multilevel"/>
    <w:tmpl w:val="8BE2E7A4"/>
    <w:styleLink w:val="WWNum7"/>
    <w:lvl w:ilvl="0">
      <w:start w:val="1"/>
      <w:numFmt w:val="decimal"/>
      <w:lvlText w:val="%1."/>
      <w:lvlJc w:val="left"/>
      <w:pPr>
        <w:ind w:left="356" w:hanging="452"/>
      </w:pPr>
      <w:rPr>
        <w:rFonts w:eastAsia="Arial" w:cs="Arial"/>
        <w:spacing w:val="0"/>
        <w:w w:val="100"/>
        <w:sz w:val="22"/>
        <w:szCs w:val="22"/>
        <w:lang w:val="uk-UA" w:eastAsia="en-US" w:bidi="ar-SA"/>
      </w:rPr>
    </w:lvl>
    <w:lvl w:ilvl="1">
      <w:numFmt w:val="bullet"/>
      <w:lvlText w:val="•"/>
      <w:lvlJc w:val="left"/>
      <w:pPr>
        <w:ind w:left="1408" w:hanging="452"/>
      </w:pPr>
      <w:rPr>
        <w:lang w:val="uk-UA" w:eastAsia="en-US" w:bidi="ar-SA"/>
      </w:rPr>
    </w:lvl>
    <w:lvl w:ilvl="2">
      <w:numFmt w:val="bullet"/>
      <w:lvlText w:val="•"/>
      <w:lvlJc w:val="left"/>
      <w:pPr>
        <w:ind w:left="2456" w:hanging="452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3505" w:hanging="452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4553" w:hanging="452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5602" w:hanging="452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6650" w:hanging="452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7698" w:hanging="452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8747" w:hanging="452"/>
      </w:pPr>
      <w:rPr>
        <w:lang w:val="uk-UA" w:eastAsia="en-US" w:bidi="ar-SA"/>
      </w:rPr>
    </w:lvl>
  </w:abstractNum>
  <w:abstractNum w:abstractNumId="2">
    <w:nsid w:val="318B583E"/>
    <w:multiLevelType w:val="multilevel"/>
    <w:tmpl w:val="2E2CBB34"/>
    <w:styleLink w:val="WWNum2"/>
    <w:lvl w:ilvl="0">
      <w:start w:val="1"/>
      <w:numFmt w:val="decimal"/>
      <w:lvlText w:val="%1."/>
      <w:lvlJc w:val="left"/>
      <w:pPr>
        <w:ind w:left="859" w:hanging="360"/>
      </w:pPr>
      <w:rPr>
        <w:rFonts w:eastAsia="Times New Roman" w:cs="Times New Roman"/>
        <w:spacing w:val="-23"/>
        <w:w w:val="100"/>
        <w:sz w:val="24"/>
        <w:szCs w:val="24"/>
        <w:lang w:val="uk-UA" w:eastAsia="en-US" w:bidi="ar-SA"/>
      </w:rPr>
    </w:lvl>
    <w:lvl w:ilvl="1">
      <w:numFmt w:val="bullet"/>
      <w:lvlText w:val="•"/>
      <w:lvlJc w:val="left"/>
      <w:pPr>
        <w:ind w:left="1040" w:hanging="360"/>
      </w:pPr>
      <w:rPr>
        <w:lang w:val="uk-UA" w:eastAsia="en-US" w:bidi="ar-SA"/>
      </w:rPr>
    </w:lvl>
    <w:lvl w:ilvl="2">
      <w:numFmt w:val="bullet"/>
      <w:lvlText w:val="•"/>
      <w:lvlJc w:val="left"/>
      <w:pPr>
        <w:ind w:left="1280" w:hanging="360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2413" w:hanging="360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3546" w:hanging="360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4679" w:hanging="360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5812" w:hanging="360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6945" w:hanging="360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8078" w:hanging="360"/>
      </w:pPr>
      <w:rPr>
        <w:lang w:val="uk-UA" w:eastAsia="en-US" w:bidi="ar-SA"/>
      </w:rPr>
    </w:lvl>
  </w:abstractNum>
  <w:abstractNum w:abstractNumId="3">
    <w:nsid w:val="34D63632"/>
    <w:multiLevelType w:val="multilevel"/>
    <w:tmpl w:val="92623E40"/>
    <w:styleLink w:val="WWNum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4C6B6EA0"/>
    <w:multiLevelType w:val="multilevel"/>
    <w:tmpl w:val="694C14C8"/>
    <w:styleLink w:val="WWNum5"/>
    <w:lvl w:ilvl="0">
      <w:numFmt w:val="bullet"/>
      <w:lvlText w:val="-"/>
      <w:lvlJc w:val="left"/>
      <w:pPr>
        <w:ind w:left="360" w:hanging="360"/>
      </w:pPr>
      <w:rPr>
        <w:rFonts w:eastAsia="Times New Roman"/>
        <w:sz w:val="22"/>
      </w:rPr>
    </w:lvl>
    <w:lvl w:ilvl="1">
      <w:numFmt w:val="bullet"/>
      <w:lvlText w:val="o"/>
      <w:lvlJc w:val="left"/>
      <w:pPr>
        <w:ind w:left="1080" w:hanging="360"/>
      </w:pPr>
      <w:rPr>
        <w:rFonts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abstractNum w:abstractNumId="5">
    <w:nsid w:val="52582ED9"/>
    <w:multiLevelType w:val="multilevel"/>
    <w:tmpl w:val="0866A088"/>
    <w:styleLink w:val="WWNum6"/>
    <w:lvl w:ilvl="0">
      <w:numFmt w:val="bullet"/>
      <w:lvlText w:val="●"/>
      <w:lvlJc w:val="left"/>
      <w:pPr>
        <w:ind w:left="639" w:hanging="284"/>
      </w:pPr>
      <w:rPr>
        <w:rFonts w:eastAsia="Arial" w:cs="Arial"/>
        <w:w w:val="100"/>
        <w:sz w:val="22"/>
        <w:szCs w:val="22"/>
        <w:lang w:val="uk-UA" w:eastAsia="en-US" w:bidi="ar-SA"/>
      </w:rPr>
    </w:lvl>
    <w:lvl w:ilvl="1">
      <w:numFmt w:val="bullet"/>
      <w:lvlText w:val="•"/>
      <w:lvlJc w:val="left"/>
      <w:pPr>
        <w:ind w:left="1660" w:hanging="284"/>
      </w:pPr>
      <w:rPr>
        <w:lang w:val="uk-UA" w:eastAsia="en-US" w:bidi="ar-SA"/>
      </w:rPr>
    </w:lvl>
    <w:lvl w:ilvl="2">
      <w:numFmt w:val="bullet"/>
      <w:lvlText w:val="•"/>
      <w:lvlJc w:val="left"/>
      <w:pPr>
        <w:ind w:left="2680" w:hanging="284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3701" w:hanging="284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4721" w:hanging="284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5742" w:hanging="284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6762" w:hanging="284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7782" w:hanging="284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8803" w:hanging="284"/>
      </w:pPr>
      <w:rPr>
        <w:lang w:val="uk-UA" w:eastAsia="en-US" w:bidi="ar-SA"/>
      </w:rPr>
    </w:lvl>
  </w:abstractNum>
  <w:abstractNum w:abstractNumId="6">
    <w:nsid w:val="56CE5CE2"/>
    <w:multiLevelType w:val="multilevel"/>
    <w:tmpl w:val="4D82F7C8"/>
    <w:styleLink w:val="WWNum3"/>
    <w:lvl w:ilvl="0">
      <w:numFmt w:val="bullet"/>
      <w:lvlText w:val="–"/>
      <w:lvlJc w:val="left"/>
      <w:pPr>
        <w:ind w:left="499" w:hanging="245"/>
      </w:pPr>
      <w:rPr>
        <w:rFonts w:eastAsia="Times New Roman" w:cs="Times New Roman"/>
        <w:spacing w:val="-25"/>
        <w:w w:val="100"/>
        <w:sz w:val="24"/>
        <w:szCs w:val="24"/>
        <w:lang w:val="uk-UA" w:eastAsia="en-US" w:bidi="ar-SA"/>
      </w:rPr>
    </w:lvl>
    <w:lvl w:ilvl="1">
      <w:numFmt w:val="bullet"/>
      <w:lvlText w:val="•"/>
      <w:lvlJc w:val="left"/>
      <w:pPr>
        <w:ind w:left="1484" w:hanging="245"/>
      </w:pPr>
      <w:rPr>
        <w:lang w:val="uk-UA" w:eastAsia="en-US" w:bidi="ar-SA"/>
      </w:rPr>
    </w:lvl>
    <w:lvl w:ilvl="2">
      <w:numFmt w:val="bullet"/>
      <w:lvlText w:val="•"/>
      <w:lvlJc w:val="left"/>
      <w:pPr>
        <w:ind w:left="2468" w:hanging="245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3453" w:hanging="245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4437" w:hanging="245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5422" w:hanging="245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6406" w:hanging="245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7390" w:hanging="245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8375" w:hanging="245"/>
      </w:pPr>
      <w:rPr>
        <w:lang w:val="uk-UA" w:eastAsia="en-US" w:bidi="ar-SA"/>
      </w:rPr>
    </w:lvl>
  </w:abstractNum>
  <w:abstractNum w:abstractNumId="7">
    <w:nsid w:val="581A13A6"/>
    <w:multiLevelType w:val="multilevel"/>
    <w:tmpl w:val="EDE06A0C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>
    <w:nsid w:val="58421276"/>
    <w:multiLevelType w:val="multilevel"/>
    <w:tmpl w:val="B414D688"/>
    <w:styleLink w:val="WWNum1"/>
    <w:lvl w:ilvl="0">
      <w:start w:val="21"/>
      <w:numFmt w:val="decimal"/>
      <w:lvlText w:val="%1."/>
      <w:lvlJc w:val="left"/>
      <w:pPr>
        <w:ind w:left="859" w:hanging="303"/>
      </w:pPr>
      <w:rPr>
        <w:rFonts w:eastAsia="Times New Roman" w:cs="Times New Roman"/>
        <w:w w:val="100"/>
        <w:sz w:val="22"/>
        <w:szCs w:val="22"/>
        <w:lang w:val="uk-UA" w:eastAsia="en-US" w:bidi="ar-SA"/>
      </w:rPr>
    </w:lvl>
    <w:lvl w:ilvl="1">
      <w:numFmt w:val="bullet"/>
      <w:lvlText w:val="●"/>
      <w:lvlJc w:val="left"/>
      <w:pPr>
        <w:ind w:left="499" w:hanging="274"/>
      </w:pPr>
      <w:rPr>
        <w:rFonts w:eastAsia="Times New Roman" w:cs="Times New Roman"/>
        <w:spacing w:val="-29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913" w:hanging="274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2967" w:hanging="274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4021" w:hanging="274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5075" w:hanging="274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6128" w:hanging="274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7182" w:hanging="274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8236" w:hanging="274"/>
      </w:pPr>
      <w:rPr>
        <w:lang w:val="uk-UA" w:eastAsia="en-US" w:bidi="ar-SA"/>
      </w:rPr>
    </w:lvl>
  </w:abstractNum>
  <w:abstractNum w:abstractNumId="9">
    <w:nsid w:val="59560CD3"/>
    <w:multiLevelType w:val="multilevel"/>
    <w:tmpl w:val="6904390C"/>
    <w:styleLink w:val="WWNum10"/>
    <w:lvl w:ilvl="0">
      <w:numFmt w:val="bullet"/>
      <w:lvlText w:val="-"/>
      <w:lvlJc w:val="left"/>
      <w:pPr>
        <w:ind w:left="36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abstractNum w:abstractNumId="10">
    <w:nsid w:val="6DA105C3"/>
    <w:multiLevelType w:val="multilevel"/>
    <w:tmpl w:val="70828F60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1">
    <w:nsid w:val="739F59D8"/>
    <w:multiLevelType w:val="multilevel"/>
    <w:tmpl w:val="0F6E6506"/>
    <w:styleLink w:val="WWNum11"/>
    <w:lvl w:ilvl="0">
      <w:numFmt w:val="bullet"/>
      <w:lvlText w:val="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7"/>
  </w:num>
  <w:num w:numId="9">
    <w:abstractNumId w:val="10"/>
  </w:num>
  <w:num w:numId="10">
    <w:abstractNumId w:val="9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55B"/>
    <w:rsid w:val="00067BC7"/>
    <w:rsid w:val="004B255B"/>
    <w:rsid w:val="00544F1A"/>
    <w:rsid w:val="00756FAE"/>
    <w:rsid w:val="009F1745"/>
    <w:rsid w:val="00BB2935"/>
    <w:rsid w:val="00EE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7AEF80"/>
  <w15:docId w15:val="{9785EBCA-127E-4EFF-A3FE-82A518E4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Standard"/>
    <w:next w:val="Textbody"/>
    <w:uiPriority w:val="9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uk-U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ind w:left="859"/>
      <w:jc w:val="both"/>
    </w:pPr>
    <w:rPr>
      <w:sz w:val="24"/>
      <w:szCs w:val="24"/>
    </w:r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List Paragraph"/>
    <w:basedOn w:val="Standard"/>
    <w:pPr>
      <w:ind w:left="720"/>
    </w:pPr>
  </w:style>
  <w:style w:type="paragraph" w:customStyle="1" w:styleId="TableParagraph">
    <w:name w:val="Table Paragraph"/>
    <w:basedOn w:val="Standard"/>
    <w:pPr>
      <w:ind w:left="105"/>
    </w:pPr>
  </w:style>
  <w:style w:type="paragraph" w:styleId="a6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widowControl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Normal (Web)"/>
    <w:basedOn w:val="Standard"/>
    <w:pPr>
      <w:spacing w:before="280" w:after="280"/>
    </w:pPr>
    <w:rPr>
      <w:rFonts w:eastAsia="Calibri"/>
      <w:sz w:val="24"/>
      <w:szCs w:val="24"/>
    </w:rPr>
  </w:style>
  <w:style w:type="paragraph" w:customStyle="1" w:styleId="docdata">
    <w:name w:val="docdata"/>
    <w:basedOn w:val="Standard"/>
    <w:pPr>
      <w:spacing w:before="100" w:after="100"/>
    </w:pPr>
    <w:rPr>
      <w:sz w:val="24"/>
      <w:szCs w:val="24"/>
      <w:lang w:val="ru-RU" w:eastAsia="ru-RU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10">
    <w:name w:val="Без интервала1"/>
    <w:pPr>
      <w:widowControl/>
    </w:pPr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paragraph" w:customStyle="1" w:styleId="Style7">
    <w:name w:val="Style7"/>
    <w:basedOn w:val="Standard"/>
    <w:pPr>
      <w:widowControl w:val="0"/>
      <w:autoSpaceDE w:val="0"/>
    </w:pPr>
    <w:rPr>
      <w:sz w:val="24"/>
      <w:szCs w:val="24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styleId="a8">
    <w:name w:val="FollowedHyperlink"/>
    <w:basedOn w:val="a0"/>
    <w:rPr>
      <w:color w:val="800080"/>
      <w:u w:val="single"/>
    </w:rPr>
  </w:style>
  <w:style w:type="character" w:customStyle="1" w:styleId="a9">
    <w:name w:val="Текст у виносці Знак"/>
    <w:basedOn w:val="a0"/>
    <w:rPr>
      <w:rFonts w:ascii="Tahoma" w:eastAsia="Times New Roman" w:hAnsi="Tahoma" w:cs="Tahoma"/>
      <w:sz w:val="16"/>
      <w:szCs w:val="16"/>
      <w:lang w:val="uk-UA"/>
    </w:rPr>
  </w:style>
  <w:style w:type="character" w:customStyle="1" w:styleId="iudoqc">
    <w:name w:val="iudoqc"/>
    <w:basedOn w:val="a0"/>
  </w:style>
  <w:style w:type="character" w:customStyle="1" w:styleId="11">
    <w:name w:val="Неразрешенное упоминание1"/>
    <w:basedOn w:val="a0"/>
    <w:rPr>
      <w:color w:val="605E5C"/>
    </w:rPr>
  </w:style>
  <w:style w:type="character" w:customStyle="1" w:styleId="12">
    <w:name w:val="Незакрита згадка1"/>
    <w:basedOn w:val="a0"/>
    <w:rPr>
      <w:color w:val="605E5C"/>
    </w:rPr>
  </w:style>
  <w:style w:type="character" w:styleId="aa">
    <w:name w:val="Emphasis"/>
    <w:basedOn w:val="a0"/>
    <w:rPr>
      <w:i/>
      <w:iCs/>
    </w:rPr>
  </w:style>
  <w:style w:type="character" w:customStyle="1" w:styleId="il">
    <w:name w:val="il"/>
  </w:style>
  <w:style w:type="character" w:customStyle="1" w:styleId="ab">
    <w:name w:val="Основний текст з відступом Знак"/>
    <w:basedOn w:val="a0"/>
    <w:rPr>
      <w:rFonts w:ascii="Times New Roman" w:eastAsia="Times New Roman" w:hAnsi="Times New Roman" w:cs="Times New Roman"/>
      <w:lang w:val="uk-UA"/>
    </w:rPr>
  </w:style>
  <w:style w:type="character" w:customStyle="1" w:styleId="fontstyle01">
    <w:name w:val="fontstyle01"/>
    <w:rPr>
      <w:rFonts w:ascii="TimesNewRomanPS-BoldMT" w:hAnsi="TimesNewRomanPS-BoldMT"/>
      <w:b/>
      <w:bCs/>
      <w:i w:val="0"/>
      <w:iCs w:val="0"/>
      <w:color w:val="000000"/>
      <w:sz w:val="24"/>
      <w:szCs w:val="24"/>
    </w:rPr>
  </w:style>
  <w:style w:type="character" w:customStyle="1" w:styleId="StrongEmphasis">
    <w:name w:val="Strong Emphasis"/>
    <w:rPr>
      <w:b/>
      <w:bCs/>
    </w:rPr>
  </w:style>
  <w:style w:type="character" w:customStyle="1" w:styleId="value">
    <w:name w:val="value"/>
  </w:style>
  <w:style w:type="character" w:customStyle="1" w:styleId="ac">
    <w:name w:val="Звичайний (веб) Знак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ListLabel1">
    <w:name w:val="ListLabel 1"/>
    <w:rPr>
      <w:rFonts w:eastAsia="Times New Roman" w:cs="Times New Roman"/>
      <w:w w:val="100"/>
      <w:sz w:val="22"/>
      <w:szCs w:val="22"/>
      <w:lang w:val="uk-UA" w:eastAsia="en-US" w:bidi="ar-SA"/>
    </w:rPr>
  </w:style>
  <w:style w:type="character" w:customStyle="1" w:styleId="ListLabel2">
    <w:name w:val="ListLabel 2"/>
    <w:rPr>
      <w:rFonts w:eastAsia="Times New Roman" w:cs="Times New Roman"/>
      <w:spacing w:val="-29"/>
      <w:w w:val="100"/>
      <w:sz w:val="24"/>
      <w:szCs w:val="24"/>
      <w:lang w:val="uk-UA" w:eastAsia="en-US" w:bidi="ar-SA"/>
    </w:rPr>
  </w:style>
  <w:style w:type="character" w:customStyle="1" w:styleId="ListLabel3">
    <w:name w:val="ListLabel 3"/>
    <w:rPr>
      <w:lang w:val="uk-UA" w:eastAsia="en-US" w:bidi="ar-SA"/>
    </w:rPr>
  </w:style>
  <w:style w:type="character" w:customStyle="1" w:styleId="ListLabel4">
    <w:name w:val="ListLabel 4"/>
    <w:rPr>
      <w:rFonts w:eastAsia="Times New Roman" w:cs="Times New Roman"/>
      <w:spacing w:val="-23"/>
      <w:w w:val="100"/>
      <w:sz w:val="24"/>
      <w:szCs w:val="24"/>
      <w:lang w:val="uk-UA" w:eastAsia="en-US" w:bidi="ar-SA"/>
    </w:rPr>
  </w:style>
  <w:style w:type="character" w:customStyle="1" w:styleId="ListLabel5">
    <w:name w:val="ListLabel 5"/>
    <w:rPr>
      <w:rFonts w:eastAsia="Times New Roman" w:cs="Times New Roman"/>
      <w:spacing w:val="-25"/>
      <w:w w:val="100"/>
      <w:sz w:val="24"/>
      <w:szCs w:val="24"/>
      <w:lang w:val="uk-UA" w:eastAsia="en-US" w:bidi="ar-SA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eastAsia="Times New Roman"/>
      <w:sz w:val="22"/>
    </w:rPr>
  </w:style>
  <w:style w:type="character" w:customStyle="1" w:styleId="ListLabel9">
    <w:name w:val="ListLabel 9"/>
    <w:rPr>
      <w:rFonts w:eastAsia="Arial" w:cs="Arial"/>
      <w:w w:val="100"/>
      <w:sz w:val="22"/>
      <w:szCs w:val="22"/>
      <w:lang w:val="uk-UA" w:eastAsia="en-US" w:bidi="ar-SA"/>
    </w:rPr>
  </w:style>
  <w:style w:type="character" w:customStyle="1" w:styleId="ListLabel10">
    <w:name w:val="ListLabel 10"/>
    <w:rPr>
      <w:rFonts w:eastAsia="Arial" w:cs="Arial"/>
      <w:spacing w:val="0"/>
      <w:w w:val="100"/>
      <w:sz w:val="22"/>
      <w:szCs w:val="22"/>
      <w:lang w:val="uk-UA" w:eastAsia="en-US" w:bidi="ar-SA"/>
    </w:rPr>
  </w:style>
  <w:style w:type="character" w:customStyle="1" w:styleId="ListLabel11">
    <w:name w:val="ListLabel 11"/>
    <w:rPr>
      <w:rFonts w:cs="Times New Roman"/>
    </w:rPr>
  </w:style>
  <w:style w:type="character" w:customStyle="1" w:styleId="NumberingSymbols">
    <w:name w:val="Numbering Symbols"/>
  </w:style>
  <w:style w:type="character" w:customStyle="1" w:styleId="FontStyle25">
    <w:name w:val="Font Style25"/>
    <w:rPr>
      <w:rFonts w:ascii="Times New Roman" w:hAnsi="Times New Roman" w:cs="Times New Roman"/>
      <w:sz w:val="24"/>
      <w:szCs w:val="24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Num10">
    <w:name w:val="WWNum10"/>
    <w:basedOn w:val="a2"/>
    <w:pPr>
      <w:numPr>
        <w:numId w:val="10"/>
      </w:numPr>
    </w:pPr>
  </w:style>
  <w:style w:type="numbering" w:customStyle="1" w:styleId="WWNum11">
    <w:name w:val="WWNum11"/>
    <w:basedOn w:val="a2"/>
    <w:pPr>
      <w:numPr>
        <w:numId w:val="11"/>
      </w:numPr>
    </w:pPr>
  </w:style>
  <w:style w:type="numbering" w:customStyle="1" w:styleId="WWNum12">
    <w:name w:val="WWNum12"/>
    <w:basedOn w:val="a2"/>
    <w:pPr>
      <w:numPr>
        <w:numId w:val="12"/>
      </w:numPr>
    </w:pPr>
  </w:style>
  <w:style w:type="character" w:styleId="ad">
    <w:name w:val="Hyperlink"/>
    <w:basedOn w:val="a0"/>
    <w:uiPriority w:val="99"/>
    <w:semiHidden/>
    <w:unhideWhenUsed/>
    <w:rsid w:val="00756F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eral1.chnu.edu.ua/kafedra/spivrobitnyky/cherska-zhanna-borysivna/" TargetMode="External"/><Relationship Id="rId13" Type="http://schemas.openxmlformats.org/officeDocument/2006/relationships/hyperlink" Target="https://2cm.es/LhjQ" TargetMode="External"/><Relationship Id="rId18" Type="http://schemas.openxmlformats.org/officeDocument/2006/relationships/hyperlink" Target="http://www.derweg.org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deutsch-lernen.com/" TargetMode="External"/><Relationship Id="rId17" Type="http://schemas.openxmlformats.org/officeDocument/2006/relationships/hyperlink" Target="https://www.tagesschau.de/inland/tagesschau-start-ineinfacher-sprache-100.htmlhttps:/www.deutschland.d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agesschau.de/inland/tagesschau-start-ineinfacher-sprache-100.html" TargetMode="External"/><Relationship Id="rId20" Type="http://schemas.openxmlformats.org/officeDocument/2006/relationships/hyperlink" Target="https://www.goruma.de/laender/europa/ukraine/persoenlichkeite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hnu.edu.ua/media/f5eleobm/polozhennya-pro-zapobihannia-plahiatu_2024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chubert-verlag.de/aufgaben/index.htm" TargetMode="External"/><Relationship Id="rId10" Type="http://schemas.openxmlformats.org/officeDocument/2006/relationships/hyperlink" Target="https://www.chnu.edu.ua/media/jxdbs0zb/etychnyi-kodeks-chernivetskoho-natsionalnoho-universytetu.pdf" TargetMode="External"/><Relationship Id="rId19" Type="http://schemas.openxmlformats.org/officeDocument/2006/relationships/hyperlink" Target="https://germany.mfa.gov.ua/de/news/75374-zustrich-v-posolystvi-ukrajini-z-suchasnimiukrajinsykimi-pisymennikami-jurijem-andruhovichem-ta-sergijem-zhadan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odle.chnu.edu.ua/course/view.php?id=282" TargetMode="External"/><Relationship Id="rId14" Type="http://schemas.openxmlformats.org/officeDocument/2006/relationships/hyperlink" Target="https://www.dw.co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667</Words>
  <Characters>5865</Characters>
  <Application>Microsoft Office Word</Application>
  <DocSecurity>0</DocSecurity>
  <Lines>154</Lines>
  <Paragraphs>108</Paragraphs>
  <ScaleCrop>false</ScaleCrop>
  <Company/>
  <LinksUpToDate>false</LinksUpToDate>
  <CharactersWithSpaces>6424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user</cp:lastModifiedBy>
  <cp:revision>6</cp:revision>
  <dcterms:created xsi:type="dcterms:W3CDTF">2025-02-21T21:11:00Z</dcterms:created>
  <dcterms:modified xsi:type="dcterms:W3CDTF">2025-03-20T10:08:00Z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01d89cc01d70b5058eeef0272bc6282612e8214ad1408e215935b99f2c493e4f</vt:lpwstr>
  </property>
</Properties>
</file>