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4533E" w14:textId="60CC42AE" w:rsidR="00854DBA" w:rsidRDefault="00854DBA" w:rsidP="00854DBA">
      <w:pPr>
        <w:widowControl w:val="0"/>
        <w:pBdr>
          <w:top w:val="nil"/>
          <w:left w:val="nil"/>
          <w:bottom w:val="nil"/>
          <w:right w:val="nil"/>
          <w:between w:val="nil"/>
        </w:pBdr>
        <w:spacing w:line="229" w:lineRule="auto"/>
        <w:ind w:right="868"/>
        <w:rPr>
          <w:rFonts w:ascii="Times New Roman" w:eastAsia="Times New Roman" w:hAnsi="Times New Roman" w:cs="Times New Roman"/>
          <w:b/>
          <w:color w:val="000000"/>
          <w:sz w:val="28"/>
          <w:szCs w:val="28"/>
        </w:rPr>
        <w:sectPr w:rsidR="00854DBA" w:rsidSect="00854DBA">
          <w:pgSz w:w="11900" w:h="16840"/>
          <w:pgMar w:top="0" w:right="0" w:bottom="0" w:left="0" w:header="0" w:footer="720" w:gutter="0"/>
          <w:pgNumType w:start="1"/>
          <w:cols w:space="720"/>
        </w:sectPr>
      </w:pPr>
      <w:r>
        <w:rPr>
          <w:noProof/>
        </w:rPr>
        <w:drawing>
          <wp:inline distT="0" distB="0" distL="0" distR="0" wp14:anchorId="17270759" wp14:editId="6254BB15">
            <wp:extent cx="7591425" cy="1081655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92519" cy="10818117"/>
                    </a:xfrm>
                    <a:prstGeom prst="rect">
                      <a:avLst/>
                    </a:prstGeom>
                  </pic:spPr>
                </pic:pic>
              </a:graphicData>
            </a:graphic>
          </wp:inline>
        </w:drawing>
      </w:r>
    </w:p>
    <w:p w14:paraId="17D6FDD6" w14:textId="1E475D80" w:rsidR="00854DBA" w:rsidRDefault="00854DBA">
      <w:pPr>
        <w:widowControl w:val="0"/>
        <w:pBdr>
          <w:top w:val="nil"/>
          <w:left w:val="nil"/>
          <w:bottom w:val="nil"/>
          <w:right w:val="nil"/>
          <w:between w:val="nil"/>
        </w:pBdr>
        <w:spacing w:line="240" w:lineRule="auto"/>
        <w:ind w:right="3985"/>
        <w:jc w:val="right"/>
        <w:rPr>
          <w:rFonts w:ascii="Times New Roman" w:eastAsia="Times New Roman" w:hAnsi="Times New Roman" w:cs="Times New Roman"/>
          <w:b/>
          <w:color w:val="000000"/>
          <w:sz w:val="28"/>
          <w:szCs w:val="28"/>
        </w:rPr>
        <w:sectPr w:rsidR="00854DBA">
          <w:pgSz w:w="11900" w:h="16840"/>
          <w:pgMar w:top="800" w:right="724" w:bottom="0" w:left="0" w:header="0" w:footer="720" w:gutter="0"/>
          <w:pgNumType w:start="1"/>
          <w:cols w:space="720"/>
        </w:sectPr>
      </w:pPr>
      <w:r>
        <w:rPr>
          <w:noProof/>
        </w:rPr>
        <w:lastRenderedPageBreak/>
        <w:drawing>
          <wp:inline distT="0" distB="0" distL="0" distR="0" wp14:anchorId="32DAC0EF" wp14:editId="5FFEEC02">
            <wp:extent cx="7534275" cy="1056659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37238" cy="10570746"/>
                    </a:xfrm>
                    <a:prstGeom prst="rect">
                      <a:avLst/>
                    </a:prstGeom>
                  </pic:spPr>
                </pic:pic>
              </a:graphicData>
            </a:graphic>
          </wp:inline>
        </w:drawing>
      </w:r>
    </w:p>
    <w:p w14:paraId="3576F594" w14:textId="2FB80695" w:rsidR="00854DBA" w:rsidRDefault="00854DBA">
      <w:pPr>
        <w:widowControl w:val="0"/>
        <w:pBdr>
          <w:top w:val="nil"/>
          <w:left w:val="nil"/>
          <w:bottom w:val="nil"/>
          <w:right w:val="nil"/>
          <w:between w:val="nil"/>
        </w:pBdr>
        <w:spacing w:before="43" w:line="240" w:lineRule="auto"/>
        <w:ind w:right="394"/>
        <w:jc w:val="right"/>
        <w:rPr>
          <w:rFonts w:ascii="Times New Roman" w:eastAsia="Times New Roman" w:hAnsi="Times New Roman" w:cs="Times New Roman"/>
          <w:color w:val="000000"/>
          <w:sz w:val="28"/>
          <w:szCs w:val="28"/>
        </w:rPr>
      </w:pPr>
      <w:bookmarkStart w:id="0" w:name="_GoBack"/>
      <w:bookmarkEnd w:id="0"/>
    </w:p>
    <w:p w14:paraId="2B139FCB" w14:textId="77777777" w:rsidR="00846F5B" w:rsidRDefault="00EB1682">
      <w:pPr>
        <w:widowControl w:val="0"/>
        <w:pBdr>
          <w:top w:val="nil"/>
          <w:left w:val="nil"/>
          <w:bottom w:val="nil"/>
          <w:right w:val="nil"/>
          <w:between w:val="nil"/>
        </w:pBdr>
        <w:spacing w:line="229" w:lineRule="auto"/>
        <w:ind w:left="1278" w:right="264" w:firstLine="1"/>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Мета навчальної дисципліни: </w:t>
      </w:r>
      <w:r>
        <w:rPr>
          <w:rFonts w:ascii="Times New Roman" w:eastAsia="Times New Roman" w:hAnsi="Times New Roman" w:cs="Times New Roman"/>
          <w:color w:val="000000"/>
        </w:rPr>
        <w:t xml:space="preserve">Метою викладання навчальної дисципліни є вивчення мови на побутовому, культурологічному та професійному рівнях; практичне володіння іноземною мовою на автономному рівні, необхідному для ділового та професійного спілкування, реалізація на письмі комунікативних намірів, пов’язаних з виробничими умовами фаху; досягнення здобувачами рівня знань дипломованого спеціаліста, який забезпечить можливість застосування іноземної мови у практичній діяльності. </w:t>
      </w:r>
    </w:p>
    <w:p w14:paraId="2AE5ED63" w14:textId="77777777" w:rsidR="00846F5B" w:rsidRDefault="00EB1682">
      <w:pPr>
        <w:widowControl w:val="0"/>
        <w:pBdr>
          <w:top w:val="nil"/>
          <w:left w:val="nil"/>
          <w:bottom w:val="nil"/>
          <w:right w:val="nil"/>
          <w:between w:val="nil"/>
        </w:pBdr>
        <w:spacing w:before="4" w:line="240" w:lineRule="auto"/>
        <w:ind w:left="12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Пререквізити</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Дисципліна в ЗЗСО «Англійська мова». </w:t>
      </w:r>
    </w:p>
    <w:p w14:paraId="51D0C31C" w14:textId="77777777" w:rsidR="00846F5B" w:rsidRDefault="00EB1682">
      <w:pPr>
        <w:widowControl w:val="0"/>
        <w:pBdr>
          <w:top w:val="nil"/>
          <w:left w:val="nil"/>
          <w:bottom w:val="nil"/>
          <w:right w:val="nil"/>
          <w:between w:val="nil"/>
        </w:pBdr>
        <w:spacing w:line="229" w:lineRule="auto"/>
        <w:ind w:left="1277" w:right="263"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Результати навчання. </w:t>
      </w:r>
      <w:r>
        <w:rPr>
          <w:rFonts w:ascii="Times New Roman" w:eastAsia="Times New Roman" w:hAnsi="Times New Roman" w:cs="Times New Roman"/>
          <w:color w:val="000000"/>
          <w:sz w:val="24"/>
          <w:szCs w:val="24"/>
        </w:rPr>
        <w:t xml:space="preserve">Згідно з вимогами освітньо-професійної програми «Підприємництво та управління бізнесом» підготовки здобувачів першого (бакалаврського) рівня вищої освіти, вивчення дисципліни «Іноземна мова за професійним спрямуванням» сприяє формуванню наступних компетентностей та програмних результатів навчання. </w:t>
      </w:r>
    </w:p>
    <w:p w14:paraId="50D9E256" w14:textId="77777777" w:rsidR="00846F5B" w:rsidRDefault="00EB1682">
      <w:pPr>
        <w:widowControl w:val="0"/>
        <w:pBdr>
          <w:top w:val="nil"/>
          <w:left w:val="nil"/>
          <w:bottom w:val="nil"/>
          <w:right w:val="nil"/>
          <w:between w:val="nil"/>
        </w:pBdr>
        <w:spacing w:before="7" w:line="229" w:lineRule="auto"/>
        <w:ind w:left="1277" w:right="265" w:hanging="8"/>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Інтегральна компетентність </w:t>
      </w:r>
      <w:r>
        <w:rPr>
          <w:rFonts w:ascii="Times New Roman" w:eastAsia="Times New Roman" w:hAnsi="Times New Roman" w:cs="Times New Roman"/>
          <w:color w:val="000000"/>
        </w:rPr>
        <w:t xml:space="preserve">Здатність розв'язувати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 </w:t>
      </w:r>
    </w:p>
    <w:p w14:paraId="51CCDCED" w14:textId="77777777" w:rsidR="00846F5B" w:rsidRDefault="00EB1682">
      <w:pPr>
        <w:widowControl w:val="0"/>
        <w:pBdr>
          <w:top w:val="nil"/>
          <w:left w:val="nil"/>
          <w:bottom w:val="nil"/>
          <w:right w:val="nil"/>
          <w:between w:val="nil"/>
        </w:pBdr>
        <w:spacing w:before="4" w:line="229" w:lineRule="auto"/>
        <w:ind w:left="1278" w:right="261" w:hanging="8"/>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Загальні компетентності (ЗК): ЗК4. </w:t>
      </w:r>
      <w:r>
        <w:rPr>
          <w:rFonts w:ascii="Times New Roman" w:eastAsia="Times New Roman" w:hAnsi="Times New Roman" w:cs="Times New Roman"/>
          <w:color w:val="000000"/>
          <w:sz w:val="24"/>
          <w:szCs w:val="24"/>
        </w:rPr>
        <w:t xml:space="preserve">Здатність спілкуватися іноземною мовою. </w:t>
      </w:r>
      <w:r>
        <w:rPr>
          <w:rFonts w:ascii="Times New Roman" w:eastAsia="Times New Roman" w:hAnsi="Times New Roman" w:cs="Times New Roman"/>
          <w:b/>
          <w:color w:val="000000"/>
          <w:sz w:val="24"/>
          <w:szCs w:val="24"/>
        </w:rPr>
        <w:t xml:space="preserve">ЗК7. </w:t>
      </w:r>
      <w:r>
        <w:rPr>
          <w:rFonts w:ascii="Times New Roman" w:eastAsia="Times New Roman" w:hAnsi="Times New Roman" w:cs="Times New Roman"/>
          <w:color w:val="000000"/>
          <w:sz w:val="24"/>
          <w:szCs w:val="24"/>
        </w:rPr>
        <w:t xml:space="preserve">Здатність працювати в команді. </w:t>
      </w:r>
      <w:r>
        <w:rPr>
          <w:rFonts w:ascii="Times New Roman" w:eastAsia="Times New Roman" w:hAnsi="Times New Roman" w:cs="Times New Roman"/>
          <w:b/>
          <w:color w:val="000000"/>
          <w:sz w:val="24"/>
          <w:szCs w:val="24"/>
        </w:rPr>
        <w:t xml:space="preserve">ЗК12. </w:t>
      </w:r>
      <w:r>
        <w:rPr>
          <w:rFonts w:ascii="Times New Roman" w:eastAsia="Times New Roman" w:hAnsi="Times New Roman" w:cs="Times New Roman"/>
          <w:color w:val="000000"/>
          <w:sz w:val="24"/>
          <w:szCs w:val="24"/>
        </w:rPr>
        <w:t xml:space="preserve">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14:paraId="3B444837" w14:textId="77777777" w:rsidR="00846F5B" w:rsidRDefault="00EB1682">
      <w:pPr>
        <w:widowControl w:val="0"/>
        <w:pBdr>
          <w:top w:val="nil"/>
          <w:left w:val="nil"/>
          <w:bottom w:val="nil"/>
          <w:right w:val="nil"/>
          <w:between w:val="nil"/>
        </w:pBdr>
        <w:spacing w:before="6" w:line="230" w:lineRule="auto"/>
        <w:ind w:left="1281" w:right="261" w:hanging="13"/>
        <w:jc w:val="both"/>
        <w:rPr>
          <w:rFonts w:ascii="Times New Roman" w:eastAsia="Times New Roman" w:hAnsi="Times New Roman" w:cs="Times New Roman"/>
          <w:color w:val="000000"/>
        </w:rPr>
      </w:pPr>
      <w:r>
        <w:rPr>
          <w:rFonts w:ascii="Times New Roman" w:eastAsia="Times New Roman" w:hAnsi="Times New Roman" w:cs="Times New Roman"/>
          <w:b/>
          <w:i/>
          <w:color w:val="000000"/>
          <w:sz w:val="24"/>
          <w:szCs w:val="24"/>
        </w:rPr>
        <w:t>Програмні результати навчання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ПРН3. </w:t>
      </w:r>
      <w:r>
        <w:rPr>
          <w:rFonts w:ascii="Times New Roman" w:eastAsia="Times New Roman" w:hAnsi="Times New Roman" w:cs="Times New Roman"/>
          <w:color w:val="000000"/>
          <w:sz w:val="24"/>
          <w:szCs w:val="24"/>
        </w:rPr>
        <w:t xml:space="preserve">Мати навички письмової та усної професійної комунікації державною й іноземною мовами. </w:t>
      </w:r>
      <w:r>
        <w:rPr>
          <w:rFonts w:ascii="Times New Roman" w:eastAsia="Times New Roman" w:hAnsi="Times New Roman" w:cs="Times New Roman"/>
          <w:b/>
          <w:color w:val="000000"/>
          <w:sz w:val="24"/>
          <w:szCs w:val="24"/>
        </w:rPr>
        <w:t xml:space="preserve">ПРН6. </w:t>
      </w:r>
      <w:r>
        <w:rPr>
          <w:rFonts w:ascii="Times New Roman" w:eastAsia="Times New Roman" w:hAnsi="Times New Roman" w:cs="Times New Roman"/>
          <w:color w:val="000000"/>
          <w:sz w:val="24"/>
          <w:szCs w:val="24"/>
        </w:rPr>
        <w:t xml:space="preserve">Вміти працювати в команді, мати навички міжособистісної взаємодії, які дозволяють досягати професійних цілей. </w:t>
      </w:r>
      <w:r>
        <w:rPr>
          <w:rFonts w:ascii="Times New Roman" w:eastAsia="Times New Roman" w:hAnsi="Times New Roman" w:cs="Times New Roman"/>
          <w:b/>
          <w:color w:val="000000"/>
          <w:sz w:val="24"/>
          <w:szCs w:val="24"/>
        </w:rPr>
        <w:t xml:space="preserve">ПРН10. </w:t>
      </w:r>
      <w:r>
        <w:rPr>
          <w:rFonts w:ascii="Times New Roman" w:eastAsia="Times New Roman" w:hAnsi="Times New Roman" w:cs="Times New Roman"/>
          <w:color w:val="000000"/>
        </w:rPr>
        <w:t xml:space="preserve">Діяти соціально </w:t>
      </w:r>
      <w:proofErr w:type="spellStart"/>
      <w:r>
        <w:rPr>
          <w:rFonts w:ascii="Times New Roman" w:eastAsia="Times New Roman" w:hAnsi="Times New Roman" w:cs="Times New Roman"/>
          <w:color w:val="000000"/>
        </w:rPr>
        <w:t>відповідально</w:t>
      </w:r>
      <w:proofErr w:type="spellEnd"/>
      <w:r>
        <w:rPr>
          <w:rFonts w:ascii="Times New Roman" w:eastAsia="Times New Roman" w:hAnsi="Times New Roman" w:cs="Times New Roman"/>
          <w:color w:val="000000"/>
        </w:rPr>
        <w:t xml:space="preserve"> на основі етичних, культурних, наукових цінностей і досягнень суспільства. </w:t>
      </w:r>
    </w:p>
    <w:p w14:paraId="459330D5" w14:textId="77777777" w:rsidR="00846F5B" w:rsidRDefault="00EB1682">
      <w:pPr>
        <w:widowControl w:val="0"/>
        <w:pBdr>
          <w:top w:val="nil"/>
          <w:left w:val="nil"/>
          <w:bottom w:val="nil"/>
          <w:right w:val="nil"/>
          <w:between w:val="nil"/>
        </w:pBdr>
        <w:spacing w:before="1" w:line="229" w:lineRule="auto"/>
        <w:ind w:left="1278" w:right="263"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Програма передбачає, що фахово-зорієнтоване заняття з іноземної мови – це насамперед </w:t>
      </w:r>
      <w:proofErr w:type="spellStart"/>
      <w:r>
        <w:rPr>
          <w:rFonts w:ascii="Times New Roman" w:eastAsia="Times New Roman" w:hAnsi="Times New Roman" w:cs="Times New Roman"/>
          <w:color w:val="000000"/>
          <w:sz w:val="24"/>
          <w:szCs w:val="24"/>
        </w:rPr>
        <w:t>мовне</w:t>
      </w:r>
      <w:proofErr w:type="spellEnd"/>
      <w:r>
        <w:rPr>
          <w:rFonts w:ascii="Times New Roman" w:eastAsia="Times New Roman" w:hAnsi="Times New Roman" w:cs="Times New Roman"/>
          <w:color w:val="000000"/>
          <w:sz w:val="24"/>
          <w:szCs w:val="24"/>
        </w:rPr>
        <w:t xml:space="preserve"> заняття, </w:t>
      </w:r>
      <w:proofErr w:type="spellStart"/>
      <w:r>
        <w:rPr>
          <w:rFonts w:ascii="Times New Roman" w:eastAsia="Times New Roman" w:hAnsi="Times New Roman" w:cs="Times New Roman"/>
          <w:color w:val="000000"/>
          <w:sz w:val="24"/>
          <w:szCs w:val="24"/>
        </w:rPr>
        <w:t>професійно</w:t>
      </w:r>
      <w:proofErr w:type="spellEnd"/>
      <w:r>
        <w:rPr>
          <w:rFonts w:ascii="Times New Roman" w:eastAsia="Times New Roman" w:hAnsi="Times New Roman" w:cs="Times New Roman"/>
          <w:color w:val="000000"/>
          <w:sz w:val="24"/>
          <w:szCs w:val="24"/>
        </w:rPr>
        <w:t xml:space="preserve">-орієнтоване на поступове зростання рівня володіння мовою здобувачами </w:t>
      </w:r>
      <w:proofErr w:type="spellStart"/>
      <w:r>
        <w:rPr>
          <w:rFonts w:ascii="Times New Roman" w:eastAsia="Times New Roman" w:hAnsi="Times New Roman" w:cs="Times New Roman"/>
          <w:color w:val="000000"/>
          <w:sz w:val="24"/>
          <w:szCs w:val="24"/>
        </w:rPr>
        <w:t>наскрізно</w:t>
      </w:r>
      <w:proofErr w:type="spellEnd"/>
      <w:r>
        <w:rPr>
          <w:rFonts w:ascii="Times New Roman" w:eastAsia="Times New Roman" w:hAnsi="Times New Roman" w:cs="Times New Roman"/>
          <w:color w:val="000000"/>
          <w:sz w:val="24"/>
          <w:szCs w:val="24"/>
        </w:rPr>
        <w:t xml:space="preserve"> від першого до третього семестру. </w:t>
      </w:r>
    </w:p>
    <w:p w14:paraId="3AC546D4" w14:textId="77777777" w:rsidR="00846F5B" w:rsidRDefault="00EB1682">
      <w:pPr>
        <w:widowControl w:val="0"/>
        <w:pBdr>
          <w:top w:val="nil"/>
          <w:left w:val="nil"/>
          <w:bottom w:val="nil"/>
          <w:right w:val="nil"/>
          <w:between w:val="nil"/>
        </w:pBdr>
        <w:spacing w:before="170" w:line="240" w:lineRule="auto"/>
        <w:ind w:right="350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Опис навчальної дисципліни </w:t>
      </w:r>
    </w:p>
    <w:p w14:paraId="3D3AF8A0" w14:textId="77777777" w:rsidR="00846F5B" w:rsidRDefault="00EB1682">
      <w:pPr>
        <w:widowControl w:val="0"/>
        <w:pBdr>
          <w:top w:val="nil"/>
          <w:left w:val="nil"/>
          <w:bottom w:val="nil"/>
          <w:right w:val="nil"/>
          <w:between w:val="nil"/>
        </w:pBdr>
        <w:spacing w:line="240" w:lineRule="auto"/>
        <w:ind w:right="393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Загальна інформація </w:t>
      </w:r>
    </w:p>
    <w:tbl>
      <w:tblPr>
        <w:tblStyle w:val="a5"/>
        <w:tblW w:w="10001" w:type="dxa"/>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0"/>
        <w:gridCol w:w="566"/>
        <w:gridCol w:w="710"/>
        <w:gridCol w:w="638"/>
        <w:gridCol w:w="708"/>
        <w:gridCol w:w="544"/>
        <w:gridCol w:w="665"/>
        <w:gridCol w:w="567"/>
        <w:gridCol w:w="567"/>
        <w:gridCol w:w="850"/>
        <w:gridCol w:w="718"/>
        <w:gridCol w:w="2158"/>
      </w:tblGrid>
      <w:tr w:rsidR="00846F5B" w14:paraId="61620A4C" w14:textId="77777777">
        <w:trPr>
          <w:trHeight w:val="452"/>
        </w:trPr>
        <w:tc>
          <w:tcPr>
            <w:tcW w:w="1308" w:type="dxa"/>
            <w:vMerge w:val="restart"/>
            <w:shd w:val="clear" w:color="auto" w:fill="auto"/>
            <w:tcMar>
              <w:top w:w="100" w:type="dxa"/>
              <w:left w:w="100" w:type="dxa"/>
              <w:bottom w:w="100" w:type="dxa"/>
              <w:right w:w="100" w:type="dxa"/>
            </w:tcMar>
          </w:tcPr>
          <w:p w14:paraId="1A60E22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Форма </w:t>
            </w:r>
          </w:p>
          <w:p w14:paraId="11D0A55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навчання</w:t>
            </w:r>
          </w:p>
        </w:tc>
        <w:tc>
          <w:tcPr>
            <w:tcW w:w="565" w:type="dxa"/>
            <w:vMerge w:val="restart"/>
            <w:shd w:val="clear" w:color="auto" w:fill="auto"/>
            <w:tcMar>
              <w:top w:w="100" w:type="dxa"/>
              <w:left w:w="100" w:type="dxa"/>
              <w:bottom w:w="100" w:type="dxa"/>
              <w:right w:w="100" w:type="dxa"/>
            </w:tcMar>
          </w:tcPr>
          <w:p w14:paraId="0C63FD22" w14:textId="77777777" w:rsidR="00846F5B" w:rsidRDefault="00EB1682">
            <w:pPr>
              <w:widowControl w:val="0"/>
              <w:pBdr>
                <w:top w:val="nil"/>
                <w:left w:val="nil"/>
                <w:bottom w:val="nil"/>
                <w:right w:val="nil"/>
                <w:between w:val="nil"/>
              </w:pBdr>
              <w:spacing w:line="240" w:lineRule="auto"/>
              <w:ind w:right="8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Рік підготовк</w:t>
            </w:r>
            <w:r>
              <w:rPr>
                <w:rFonts w:ascii="Times New Roman" w:eastAsia="Times New Roman" w:hAnsi="Times New Roman" w:cs="Times New Roman"/>
                <w:color w:val="000000"/>
                <w:sz w:val="24"/>
                <w:szCs w:val="24"/>
              </w:rPr>
              <w:t>и</w:t>
            </w:r>
          </w:p>
        </w:tc>
        <w:tc>
          <w:tcPr>
            <w:tcW w:w="710" w:type="dxa"/>
            <w:vMerge w:val="restart"/>
            <w:shd w:val="clear" w:color="auto" w:fill="auto"/>
            <w:tcMar>
              <w:top w:w="100" w:type="dxa"/>
              <w:left w:w="100" w:type="dxa"/>
              <w:bottom w:w="100" w:type="dxa"/>
              <w:right w:w="100" w:type="dxa"/>
            </w:tcMar>
          </w:tcPr>
          <w:p w14:paraId="72F2C4DC" w14:textId="77777777" w:rsidR="00846F5B" w:rsidRDefault="00EB1682">
            <w:pPr>
              <w:widowControl w:val="0"/>
              <w:pBdr>
                <w:top w:val="nil"/>
                <w:left w:val="nil"/>
                <w:bottom w:val="nil"/>
                <w:right w:val="nil"/>
                <w:between w:val="nil"/>
              </w:pBdr>
              <w:spacing w:line="240" w:lineRule="auto"/>
              <w:ind w:right="13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Семест</w:t>
            </w:r>
            <w:r>
              <w:rPr>
                <w:rFonts w:ascii="Times New Roman" w:eastAsia="Times New Roman" w:hAnsi="Times New Roman" w:cs="Times New Roman"/>
                <w:color w:val="000000"/>
                <w:sz w:val="24"/>
                <w:szCs w:val="24"/>
              </w:rPr>
              <w:t>р</w:t>
            </w:r>
          </w:p>
        </w:tc>
        <w:tc>
          <w:tcPr>
            <w:tcW w:w="1346" w:type="dxa"/>
            <w:gridSpan w:val="2"/>
            <w:shd w:val="clear" w:color="auto" w:fill="auto"/>
            <w:tcMar>
              <w:top w:w="100" w:type="dxa"/>
              <w:left w:w="100" w:type="dxa"/>
              <w:bottom w:w="100" w:type="dxa"/>
              <w:right w:w="100" w:type="dxa"/>
            </w:tcMar>
          </w:tcPr>
          <w:p w14:paraId="66771F0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w:t>
            </w:r>
          </w:p>
        </w:tc>
        <w:tc>
          <w:tcPr>
            <w:tcW w:w="3911" w:type="dxa"/>
            <w:gridSpan w:val="6"/>
            <w:shd w:val="clear" w:color="auto" w:fill="auto"/>
            <w:tcMar>
              <w:top w:w="100" w:type="dxa"/>
              <w:left w:w="100" w:type="dxa"/>
              <w:bottom w:w="100" w:type="dxa"/>
              <w:right w:w="100" w:type="dxa"/>
            </w:tcMar>
          </w:tcPr>
          <w:p w14:paraId="02ED8FE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годин</w:t>
            </w:r>
          </w:p>
        </w:tc>
        <w:tc>
          <w:tcPr>
            <w:tcW w:w="2157" w:type="dxa"/>
            <w:vMerge w:val="restart"/>
            <w:shd w:val="clear" w:color="auto" w:fill="auto"/>
            <w:tcMar>
              <w:top w:w="100" w:type="dxa"/>
              <w:left w:w="100" w:type="dxa"/>
              <w:bottom w:w="100" w:type="dxa"/>
              <w:right w:w="100" w:type="dxa"/>
            </w:tcMar>
          </w:tcPr>
          <w:p w14:paraId="6EB76F2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 </w:t>
            </w:r>
          </w:p>
          <w:p w14:paraId="0E2F44BF" w14:textId="77777777" w:rsidR="00846F5B" w:rsidRDefault="00EB1682">
            <w:pPr>
              <w:widowControl w:val="0"/>
              <w:pBdr>
                <w:top w:val="nil"/>
                <w:left w:val="nil"/>
                <w:bottom w:val="nil"/>
                <w:right w:val="nil"/>
                <w:between w:val="nil"/>
              </w:pBdr>
              <w:spacing w:line="240" w:lineRule="auto"/>
              <w:ind w:right="32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підсумкового </w:t>
            </w:r>
          </w:p>
          <w:p w14:paraId="466D1240" w14:textId="77777777" w:rsidR="00846F5B" w:rsidRDefault="00EB1682">
            <w:pPr>
              <w:widowControl w:val="0"/>
              <w:pBdr>
                <w:top w:val="nil"/>
                <w:left w:val="nil"/>
                <w:bottom w:val="nil"/>
                <w:right w:val="nil"/>
                <w:between w:val="nil"/>
              </w:pBdr>
              <w:spacing w:line="240" w:lineRule="auto"/>
              <w:ind w:right="5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контролю </w:t>
            </w:r>
          </w:p>
        </w:tc>
      </w:tr>
      <w:tr w:rsidR="00846F5B" w14:paraId="6A65FD3B" w14:textId="77777777">
        <w:trPr>
          <w:trHeight w:val="1310"/>
        </w:trPr>
        <w:tc>
          <w:tcPr>
            <w:tcW w:w="1308" w:type="dxa"/>
            <w:vMerge/>
            <w:shd w:val="clear" w:color="auto" w:fill="auto"/>
            <w:tcMar>
              <w:top w:w="100" w:type="dxa"/>
              <w:left w:w="100" w:type="dxa"/>
              <w:bottom w:w="100" w:type="dxa"/>
              <w:right w:w="100" w:type="dxa"/>
            </w:tcMar>
          </w:tcPr>
          <w:p w14:paraId="0931F8C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5" w:type="dxa"/>
            <w:vMerge/>
            <w:shd w:val="clear" w:color="auto" w:fill="auto"/>
            <w:tcMar>
              <w:top w:w="100" w:type="dxa"/>
              <w:left w:w="100" w:type="dxa"/>
              <w:bottom w:w="100" w:type="dxa"/>
              <w:right w:w="100" w:type="dxa"/>
            </w:tcMar>
          </w:tcPr>
          <w:p w14:paraId="5D21A4B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10" w:type="dxa"/>
            <w:vMerge/>
            <w:shd w:val="clear" w:color="auto" w:fill="auto"/>
            <w:tcMar>
              <w:top w:w="100" w:type="dxa"/>
              <w:left w:w="100" w:type="dxa"/>
              <w:bottom w:w="100" w:type="dxa"/>
              <w:right w:w="100" w:type="dxa"/>
            </w:tcMar>
          </w:tcPr>
          <w:p w14:paraId="6EB9B43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638" w:type="dxa"/>
            <w:shd w:val="clear" w:color="auto" w:fill="auto"/>
            <w:tcMar>
              <w:top w:w="100" w:type="dxa"/>
              <w:left w:w="100" w:type="dxa"/>
              <w:bottom w:w="100" w:type="dxa"/>
              <w:right w:w="100" w:type="dxa"/>
            </w:tcMar>
          </w:tcPr>
          <w:p w14:paraId="65435561" w14:textId="77777777" w:rsidR="00846F5B" w:rsidRDefault="00EB1682">
            <w:pPr>
              <w:widowControl w:val="0"/>
              <w:pBdr>
                <w:top w:val="nil"/>
                <w:left w:val="nil"/>
                <w:bottom w:val="nil"/>
                <w:right w:val="nil"/>
                <w:between w:val="nil"/>
              </w:pBdr>
              <w:spacing w:line="240" w:lineRule="auto"/>
              <w:ind w:right="1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кредиті</w:t>
            </w:r>
            <w:r>
              <w:rPr>
                <w:rFonts w:ascii="Times New Roman" w:eastAsia="Times New Roman" w:hAnsi="Times New Roman" w:cs="Times New Roman"/>
                <w:color w:val="000000"/>
                <w:sz w:val="24"/>
                <w:szCs w:val="24"/>
              </w:rPr>
              <w:t>в</w:t>
            </w:r>
          </w:p>
        </w:tc>
        <w:tc>
          <w:tcPr>
            <w:tcW w:w="708" w:type="dxa"/>
            <w:shd w:val="clear" w:color="auto" w:fill="auto"/>
            <w:tcMar>
              <w:top w:w="100" w:type="dxa"/>
              <w:left w:w="100" w:type="dxa"/>
              <w:bottom w:w="100" w:type="dxa"/>
              <w:right w:w="100" w:type="dxa"/>
            </w:tcMar>
          </w:tcPr>
          <w:p w14:paraId="632F5B74" w14:textId="77777777" w:rsidR="00846F5B" w:rsidRDefault="00EB1682">
            <w:pPr>
              <w:widowControl w:val="0"/>
              <w:pBdr>
                <w:top w:val="nil"/>
                <w:left w:val="nil"/>
                <w:bottom w:val="nil"/>
                <w:right w:val="nil"/>
                <w:between w:val="nil"/>
              </w:pBdr>
              <w:spacing w:line="240" w:lineRule="auto"/>
              <w:ind w:right="15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годи</w:t>
            </w:r>
            <w:r>
              <w:rPr>
                <w:rFonts w:ascii="Times New Roman" w:eastAsia="Times New Roman" w:hAnsi="Times New Roman" w:cs="Times New Roman"/>
                <w:color w:val="000000"/>
                <w:sz w:val="24"/>
                <w:szCs w:val="24"/>
              </w:rPr>
              <w:t>н</w:t>
            </w:r>
          </w:p>
        </w:tc>
        <w:tc>
          <w:tcPr>
            <w:tcW w:w="544" w:type="dxa"/>
            <w:shd w:val="clear" w:color="auto" w:fill="auto"/>
            <w:tcMar>
              <w:top w:w="100" w:type="dxa"/>
              <w:left w:w="100" w:type="dxa"/>
              <w:bottom w:w="100" w:type="dxa"/>
              <w:right w:w="100" w:type="dxa"/>
            </w:tcMar>
          </w:tcPr>
          <w:p w14:paraId="2AD45C97" w14:textId="77777777" w:rsidR="00846F5B" w:rsidRDefault="00EB1682">
            <w:pPr>
              <w:widowControl w:val="0"/>
              <w:pBdr>
                <w:top w:val="nil"/>
                <w:left w:val="nil"/>
                <w:bottom w:val="nil"/>
                <w:right w:val="nil"/>
                <w:between w:val="nil"/>
              </w:pBdr>
              <w:spacing w:line="240" w:lineRule="auto"/>
              <w:ind w:right="7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лекці</w:t>
            </w:r>
            <w:r>
              <w:rPr>
                <w:rFonts w:ascii="Times New Roman" w:eastAsia="Times New Roman" w:hAnsi="Times New Roman" w:cs="Times New Roman"/>
                <w:color w:val="000000"/>
                <w:sz w:val="24"/>
                <w:szCs w:val="24"/>
              </w:rPr>
              <w:t>ї</w:t>
            </w:r>
          </w:p>
        </w:tc>
        <w:tc>
          <w:tcPr>
            <w:tcW w:w="665" w:type="dxa"/>
            <w:shd w:val="clear" w:color="auto" w:fill="auto"/>
            <w:tcMar>
              <w:top w:w="100" w:type="dxa"/>
              <w:left w:w="100" w:type="dxa"/>
              <w:bottom w:w="100" w:type="dxa"/>
              <w:right w:w="100" w:type="dxa"/>
            </w:tcMar>
          </w:tcPr>
          <w:p w14:paraId="2FF0D277" w14:textId="77777777" w:rsidR="00846F5B" w:rsidRDefault="00EB1682">
            <w:pPr>
              <w:widowControl w:val="0"/>
              <w:pBdr>
                <w:top w:val="nil"/>
                <w:left w:val="nil"/>
                <w:bottom w:val="nil"/>
                <w:right w:val="nil"/>
                <w:between w:val="nil"/>
              </w:pBdr>
              <w:spacing w:line="240" w:lineRule="auto"/>
              <w:ind w:right="1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практичн</w:t>
            </w:r>
            <w:r>
              <w:rPr>
                <w:rFonts w:ascii="Times New Roman" w:eastAsia="Times New Roman" w:hAnsi="Times New Roman" w:cs="Times New Roman"/>
                <w:color w:val="000000"/>
                <w:sz w:val="24"/>
                <w:szCs w:val="24"/>
              </w:rPr>
              <w:t>і</w:t>
            </w:r>
          </w:p>
        </w:tc>
        <w:tc>
          <w:tcPr>
            <w:tcW w:w="567" w:type="dxa"/>
            <w:shd w:val="clear" w:color="auto" w:fill="auto"/>
            <w:tcMar>
              <w:top w:w="100" w:type="dxa"/>
              <w:left w:w="100" w:type="dxa"/>
              <w:bottom w:w="100" w:type="dxa"/>
              <w:right w:w="100" w:type="dxa"/>
            </w:tcMar>
          </w:tcPr>
          <w:p w14:paraId="44C6EF41" w14:textId="77777777" w:rsidR="00846F5B" w:rsidRDefault="00EB1682">
            <w:pPr>
              <w:widowControl w:val="0"/>
              <w:pBdr>
                <w:top w:val="nil"/>
                <w:left w:val="nil"/>
                <w:bottom w:val="nil"/>
                <w:right w:val="nil"/>
                <w:between w:val="nil"/>
              </w:pBdr>
              <w:spacing w:line="240" w:lineRule="auto"/>
              <w:ind w:right="6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семінарськ</w:t>
            </w:r>
            <w:r>
              <w:rPr>
                <w:rFonts w:ascii="Times New Roman" w:eastAsia="Times New Roman" w:hAnsi="Times New Roman" w:cs="Times New Roman"/>
                <w:color w:val="000000"/>
                <w:sz w:val="24"/>
                <w:szCs w:val="24"/>
              </w:rPr>
              <w:t>і</w:t>
            </w:r>
          </w:p>
        </w:tc>
        <w:tc>
          <w:tcPr>
            <w:tcW w:w="567" w:type="dxa"/>
            <w:shd w:val="clear" w:color="auto" w:fill="auto"/>
            <w:tcMar>
              <w:top w:w="100" w:type="dxa"/>
              <w:left w:w="100" w:type="dxa"/>
              <w:bottom w:w="100" w:type="dxa"/>
              <w:right w:w="100" w:type="dxa"/>
            </w:tcMar>
          </w:tcPr>
          <w:p w14:paraId="1ED56A28" w14:textId="77777777" w:rsidR="00846F5B" w:rsidRDefault="00EB1682">
            <w:pPr>
              <w:widowControl w:val="0"/>
              <w:pBdr>
                <w:top w:val="nil"/>
                <w:left w:val="nil"/>
                <w:bottom w:val="nil"/>
                <w:right w:val="nil"/>
                <w:between w:val="nil"/>
              </w:pBdr>
              <w:spacing w:line="240" w:lineRule="auto"/>
              <w:ind w:right="6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лабораторн</w:t>
            </w:r>
            <w:r>
              <w:rPr>
                <w:rFonts w:ascii="Times New Roman" w:eastAsia="Times New Roman" w:hAnsi="Times New Roman" w:cs="Times New Roman"/>
                <w:color w:val="000000"/>
                <w:sz w:val="24"/>
                <w:szCs w:val="24"/>
              </w:rPr>
              <w:t>і</w:t>
            </w:r>
          </w:p>
        </w:tc>
        <w:tc>
          <w:tcPr>
            <w:tcW w:w="850" w:type="dxa"/>
            <w:shd w:val="clear" w:color="auto" w:fill="auto"/>
            <w:tcMar>
              <w:top w:w="100" w:type="dxa"/>
              <w:left w:w="100" w:type="dxa"/>
              <w:bottom w:w="100" w:type="dxa"/>
              <w:right w:w="100" w:type="dxa"/>
            </w:tcMar>
          </w:tcPr>
          <w:p w14:paraId="7C56365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самостійн</w:t>
            </w:r>
            <w:r>
              <w:rPr>
                <w:rFonts w:ascii="Times New Roman" w:eastAsia="Times New Roman" w:hAnsi="Times New Roman" w:cs="Times New Roman"/>
                <w:color w:val="000000"/>
                <w:sz w:val="24"/>
                <w:szCs w:val="24"/>
              </w:rPr>
              <w:t xml:space="preserve">а </w:t>
            </w:r>
          </w:p>
          <w:p w14:paraId="126F1E64" w14:textId="77777777" w:rsidR="00846F5B" w:rsidRDefault="00EB1682">
            <w:pPr>
              <w:widowControl w:val="0"/>
              <w:pBdr>
                <w:top w:val="nil"/>
                <w:left w:val="nil"/>
                <w:bottom w:val="nil"/>
                <w:right w:val="nil"/>
                <w:between w:val="nil"/>
              </w:pBdr>
              <w:spacing w:line="240" w:lineRule="auto"/>
              <w:ind w:right="6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робот</w:t>
            </w:r>
            <w:r>
              <w:rPr>
                <w:rFonts w:ascii="Times New Roman" w:eastAsia="Times New Roman" w:hAnsi="Times New Roman" w:cs="Times New Roman"/>
                <w:color w:val="000000"/>
                <w:sz w:val="24"/>
                <w:szCs w:val="24"/>
              </w:rPr>
              <w:t>а</w:t>
            </w:r>
          </w:p>
        </w:tc>
        <w:tc>
          <w:tcPr>
            <w:tcW w:w="718" w:type="dxa"/>
            <w:shd w:val="clear" w:color="auto" w:fill="auto"/>
            <w:tcMar>
              <w:top w:w="100" w:type="dxa"/>
              <w:left w:w="100" w:type="dxa"/>
              <w:bottom w:w="100" w:type="dxa"/>
              <w:right w:w="100" w:type="dxa"/>
            </w:tcMar>
          </w:tcPr>
          <w:p w14:paraId="4BEDAF2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індивідуал</w:t>
            </w:r>
            <w:r>
              <w:rPr>
                <w:rFonts w:ascii="Times New Roman" w:eastAsia="Times New Roman" w:hAnsi="Times New Roman" w:cs="Times New Roman"/>
                <w:color w:val="000000"/>
                <w:sz w:val="24"/>
                <w:szCs w:val="24"/>
              </w:rPr>
              <w:t>ь</w:t>
            </w:r>
            <w:proofErr w:type="spellEnd"/>
            <w:r>
              <w:rPr>
                <w:rFonts w:ascii="Times New Roman" w:eastAsia="Times New Roman" w:hAnsi="Times New Roman" w:cs="Times New Roman"/>
                <w:color w:val="000000"/>
                <w:sz w:val="24"/>
                <w:szCs w:val="24"/>
              </w:rPr>
              <w:t xml:space="preserve"> </w:t>
            </w:r>
          </w:p>
          <w:p w14:paraId="786465CB" w14:textId="77777777" w:rsidR="00846F5B" w:rsidRDefault="00EB1682">
            <w:pPr>
              <w:widowControl w:val="0"/>
              <w:pBdr>
                <w:top w:val="nil"/>
                <w:left w:val="nil"/>
                <w:bottom w:val="nil"/>
                <w:right w:val="nil"/>
                <w:between w:val="nil"/>
              </w:pBdr>
              <w:spacing w:line="240" w:lineRule="auto"/>
              <w:ind w:right="3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ні завданн</w:t>
            </w:r>
            <w:r>
              <w:rPr>
                <w:rFonts w:ascii="Times New Roman" w:eastAsia="Times New Roman" w:hAnsi="Times New Roman" w:cs="Times New Roman"/>
                <w:color w:val="000000"/>
                <w:sz w:val="24"/>
                <w:szCs w:val="24"/>
              </w:rPr>
              <w:t>я</w:t>
            </w:r>
          </w:p>
        </w:tc>
        <w:tc>
          <w:tcPr>
            <w:tcW w:w="2157" w:type="dxa"/>
            <w:vMerge/>
            <w:shd w:val="clear" w:color="auto" w:fill="auto"/>
            <w:tcMar>
              <w:top w:w="100" w:type="dxa"/>
              <w:left w:w="100" w:type="dxa"/>
              <w:bottom w:w="100" w:type="dxa"/>
              <w:right w:w="100" w:type="dxa"/>
            </w:tcMar>
          </w:tcPr>
          <w:p w14:paraId="3EA210A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22417715" w14:textId="77777777">
        <w:trPr>
          <w:trHeight w:val="587"/>
        </w:trPr>
        <w:tc>
          <w:tcPr>
            <w:tcW w:w="1308" w:type="dxa"/>
            <w:shd w:val="clear" w:color="auto" w:fill="auto"/>
            <w:tcMar>
              <w:top w:w="100" w:type="dxa"/>
              <w:left w:w="100" w:type="dxa"/>
              <w:bottom w:w="100" w:type="dxa"/>
              <w:right w:w="100" w:type="dxa"/>
            </w:tcMar>
          </w:tcPr>
          <w:p w14:paraId="65B0B87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Денна </w:t>
            </w:r>
          </w:p>
        </w:tc>
        <w:tc>
          <w:tcPr>
            <w:tcW w:w="565" w:type="dxa"/>
            <w:shd w:val="clear" w:color="auto" w:fill="auto"/>
            <w:tcMar>
              <w:top w:w="100" w:type="dxa"/>
              <w:left w:w="100" w:type="dxa"/>
              <w:bottom w:w="100" w:type="dxa"/>
              <w:right w:w="100" w:type="dxa"/>
            </w:tcMar>
          </w:tcPr>
          <w:p w14:paraId="47A1ACFC" w14:textId="77777777" w:rsidR="00846F5B" w:rsidRDefault="00EB1682">
            <w:pPr>
              <w:widowControl w:val="0"/>
              <w:pBdr>
                <w:top w:val="nil"/>
                <w:left w:val="nil"/>
                <w:bottom w:val="nil"/>
                <w:right w:val="nil"/>
                <w:between w:val="nil"/>
              </w:pBdr>
              <w:spacing w:line="240" w:lineRule="auto"/>
              <w:ind w:right="10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710" w:type="dxa"/>
            <w:shd w:val="clear" w:color="auto" w:fill="auto"/>
            <w:tcMar>
              <w:top w:w="100" w:type="dxa"/>
              <w:left w:w="100" w:type="dxa"/>
              <w:bottom w:w="100" w:type="dxa"/>
              <w:right w:w="100" w:type="dxa"/>
            </w:tcMar>
          </w:tcPr>
          <w:p w14:paraId="20760DC6" w14:textId="77777777" w:rsidR="00846F5B" w:rsidRDefault="00EB1682">
            <w:pPr>
              <w:widowControl w:val="0"/>
              <w:pBdr>
                <w:top w:val="nil"/>
                <w:left w:val="nil"/>
                <w:bottom w:val="nil"/>
                <w:right w:val="nil"/>
                <w:between w:val="nil"/>
              </w:pBdr>
              <w:spacing w:line="240" w:lineRule="auto"/>
              <w:ind w:right="8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1,2,3 </w:t>
            </w:r>
          </w:p>
        </w:tc>
        <w:tc>
          <w:tcPr>
            <w:tcW w:w="638" w:type="dxa"/>
            <w:shd w:val="clear" w:color="auto" w:fill="auto"/>
            <w:tcMar>
              <w:top w:w="100" w:type="dxa"/>
              <w:left w:w="100" w:type="dxa"/>
              <w:bottom w:w="100" w:type="dxa"/>
              <w:right w:w="100" w:type="dxa"/>
            </w:tcMar>
          </w:tcPr>
          <w:p w14:paraId="6BFB30AE" w14:textId="77777777" w:rsidR="00846F5B" w:rsidRDefault="00EB1682">
            <w:pPr>
              <w:widowControl w:val="0"/>
              <w:pBdr>
                <w:top w:val="nil"/>
                <w:left w:val="nil"/>
                <w:bottom w:val="nil"/>
                <w:right w:val="nil"/>
                <w:between w:val="nil"/>
              </w:pBdr>
              <w:spacing w:line="240" w:lineRule="auto"/>
              <w:ind w:right="2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08" w:type="dxa"/>
            <w:shd w:val="clear" w:color="auto" w:fill="auto"/>
            <w:tcMar>
              <w:top w:w="100" w:type="dxa"/>
              <w:left w:w="100" w:type="dxa"/>
              <w:bottom w:w="100" w:type="dxa"/>
              <w:right w:w="100" w:type="dxa"/>
            </w:tcMar>
          </w:tcPr>
          <w:p w14:paraId="1E87758E" w14:textId="77777777" w:rsidR="00846F5B" w:rsidRDefault="00EB1682">
            <w:pPr>
              <w:widowControl w:val="0"/>
              <w:pBdr>
                <w:top w:val="nil"/>
                <w:left w:val="nil"/>
                <w:bottom w:val="nil"/>
                <w:right w:val="nil"/>
                <w:between w:val="nil"/>
              </w:pBdr>
              <w:spacing w:line="240" w:lineRule="auto"/>
              <w:ind w:right="14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180 </w:t>
            </w:r>
          </w:p>
        </w:tc>
        <w:tc>
          <w:tcPr>
            <w:tcW w:w="544" w:type="dxa"/>
            <w:shd w:val="clear" w:color="auto" w:fill="auto"/>
            <w:tcMar>
              <w:top w:w="100" w:type="dxa"/>
              <w:left w:w="100" w:type="dxa"/>
              <w:bottom w:w="100" w:type="dxa"/>
              <w:right w:w="100" w:type="dxa"/>
            </w:tcMar>
          </w:tcPr>
          <w:p w14:paraId="4DB58341" w14:textId="77777777" w:rsidR="00846F5B" w:rsidRDefault="00EB1682">
            <w:pPr>
              <w:widowControl w:val="0"/>
              <w:pBdr>
                <w:top w:val="nil"/>
                <w:left w:val="nil"/>
                <w:bottom w:val="nil"/>
                <w:right w:val="nil"/>
                <w:between w:val="nil"/>
              </w:pBdr>
              <w:spacing w:line="240" w:lineRule="auto"/>
              <w:ind w:right="19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665" w:type="dxa"/>
            <w:shd w:val="clear" w:color="auto" w:fill="auto"/>
            <w:tcMar>
              <w:top w:w="100" w:type="dxa"/>
              <w:left w:w="100" w:type="dxa"/>
              <w:bottom w:w="100" w:type="dxa"/>
              <w:right w:w="100" w:type="dxa"/>
            </w:tcMar>
          </w:tcPr>
          <w:p w14:paraId="4779371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w:t>
            </w:r>
          </w:p>
        </w:tc>
        <w:tc>
          <w:tcPr>
            <w:tcW w:w="567" w:type="dxa"/>
            <w:shd w:val="clear" w:color="auto" w:fill="auto"/>
            <w:tcMar>
              <w:top w:w="100" w:type="dxa"/>
              <w:left w:w="100" w:type="dxa"/>
              <w:bottom w:w="100" w:type="dxa"/>
              <w:right w:w="100" w:type="dxa"/>
            </w:tcMar>
          </w:tcPr>
          <w:p w14:paraId="10427AF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67" w:type="dxa"/>
            <w:shd w:val="clear" w:color="auto" w:fill="auto"/>
            <w:tcMar>
              <w:top w:w="100" w:type="dxa"/>
              <w:left w:w="100" w:type="dxa"/>
              <w:bottom w:w="100" w:type="dxa"/>
              <w:right w:w="100" w:type="dxa"/>
            </w:tcMar>
          </w:tcPr>
          <w:p w14:paraId="61733B6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850" w:type="dxa"/>
            <w:shd w:val="clear" w:color="auto" w:fill="auto"/>
            <w:tcMar>
              <w:top w:w="100" w:type="dxa"/>
              <w:left w:w="100" w:type="dxa"/>
              <w:bottom w:w="100" w:type="dxa"/>
              <w:right w:w="100" w:type="dxa"/>
            </w:tcMar>
          </w:tcPr>
          <w:p w14:paraId="1CB9CB3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w:t>
            </w:r>
          </w:p>
        </w:tc>
        <w:tc>
          <w:tcPr>
            <w:tcW w:w="718" w:type="dxa"/>
            <w:shd w:val="clear" w:color="auto" w:fill="auto"/>
            <w:tcMar>
              <w:top w:w="100" w:type="dxa"/>
              <w:left w:w="100" w:type="dxa"/>
              <w:bottom w:w="100" w:type="dxa"/>
              <w:right w:w="100" w:type="dxa"/>
            </w:tcMar>
          </w:tcPr>
          <w:p w14:paraId="1EB4A6D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57" w:type="dxa"/>
            <w:shd w:val="clear" w:color="auto" w:fill="auto"/>
            <w:tcMar>
              <w:top w:w="100" w:type="dxa"/>
              <w:left w:w="100" w:type="dxa"/>
              <w:bottom w:w="100" w:type="dxa"/>
              <w:right w:w="100" w:type="dxa"/>
            </w:tcMar>
          </w:tcPr>
          <w:p w14:paraId="137134A4" w14:textId="77777777" w:rsidR="00846F5B" w:rsidRDefault="00EB1682">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(2 сем) </w:t>
            </w:r>
          </w:p>
          <w:p w14:paraId="78FD2355" w14:textId="77777777" w:rsidR="00846F5B" w:rsidRDefault="00EB1682">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 (3сем)</w:t>
            </w:r>
          </w:p>
        </w:tc>
      </w:tr>
      <w:tr w:rsidR="00846F5B" w14:paraId="34DA3611" w14:textId="77777777">
        <w:trPr>
          <w:trHeight w:val="587"/>
        </w:trPr>
        <w:tc>
          <w:tcPr>
            <w:tcW w:w="1308" w:type="dxa"/>
            <w:shd w:val="clear" w:color="auto" w:fill="auto"/>
            <w:tcMar>
              <w:top w:w="100" w:type="dxa"/>
              <w:left w:w="100" w:type="dxa"/>
              <w:bottom w:w="100" w:type="dxa"/>
              <w:right w:w="100" w:type="dxa"/>
            </w:tcMar>
          </w:tcPr>
          <w:p w14:paraId="4482163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Заочна </w:t>
            </w:r>
          </w:p>
        </w:tc>
        <w:tc>
          <w:tcPr>
            <w:tcW w:w="565" w:type="dxa"/>
            <w:shd w:val="clear" w:color="auto" w:fill="auto"/>
            <w:tcMar>
              <w:top w:w="100" w:type="dxa"/>
              <w:left w:w="100" w:type="dxa"/>
              <w:bottom w:w="100" w:type="dxa"/>
              <w:right w:w="100" w:type="dxa"/>
            </w:tcMar>
          </w:tcPr>
          <w:p w14:paraId="4D9A9DD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710" w:type="dxa"/>
            <w:shd w:val="clear" w:color="auto" w:fill="auto"/>
            <w:tcMar>
              <w:top w:w="100" w:type="dxa"/>
              <w:left w:w="100" w:type="dxa"/>
              <w:bottom w:w="100" w:type="dxa"/>
              <w:right w:w="100" w:type="dxa"/>
            </w:tcMar>
          </w:tcPr>
          <w:p w14:paraId="3FA6DA0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1,2,3 </w:t>
            </w:r>
          </w:p>
        </w:tc>
        <w:tc>
          <w:tcPr>
            <w:tcW w:w="638" w:type="dxa"/>
            <w:shd w:val="clear" w:color="auto" w:fill="auto"/>
            <w:tcMar>
              <w:top w:w="100" w:type="dxa"/>
              <w:left w:w="100" w:type="dxa"/>
              <w:bottom w:w="100" w:type="dxa"/>
              <w:right w:w="100" w:type="dxa"/>
            </w:tcMar>
          </w:tcPr>
          <w:p w14:paraId="7F067DCD" w14:textId="77777777" w:rsidR="00846F5B" w:rsidRDefault="00EB1682">
            <w:pPr>
              <w:widowControl w:val="0"/>
              <w:pBdr>
                <w:top w:val="nil"/>
                <w:left w:val="nil"/>
                <w:bottom w:val="nil"/>
                <w:right w:val="nil"/>
                <w:between w:val="nil"/>
              </w:pBdr>
              <w:spacing w:line="240" w:lineRule="auto"/>
              <w:ind w:right="2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08" w:type="dxa"/>
            <w:shd w:val="clear" w:color="auto" w:fill="auto"/>
            <w:tcMar>
              <w:top w:w="100" w:type="dxa"/>
              <w:left w:w="100" w:type="dxa"/>
              <w:bottom w:w="100" w:type="dxa"/>
              <w:right w:w="100" w:type="dxa"/>
            </w:tcMar>
          </w:tcPr>
          <w:p w14:paraId="37152413" w14:textId="77777777" w:rsidR="00846F5B" w:rsidRDefault="00EB1682">
            <w:pPr>
              <w:widowControl w:val="0"/>
              <w:pBdr>
                <w:top w:val="nil"/>
                <w:left w:val="nil"/>
                <w:bottom w:val="nil"/>
                <w:right w:val="nil"/>
                <w:between w:val="nil"/>
              </w:pBdr>
              <w:spacing w:line="240" w:lineRule="auto"/>
              <w:ind w:right="14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180 </w:t>
            </w:r>
          </w:p>
        </w:tc>
        <w:tc>
          <w:tcPr>
            <w:tcW w:w="544" w:type="dxa"/>
            <w:shd w:val="clear" w:color="auto" w:fill="auto"/>
            <w:tcMar>
              <w:top w:w="100" w:type="dxa"/>
              <w:left w:w="100" w:type="dxa"/>
              <w:bottom w:w="100" w:type="dxa"/>
              <w:right w:w="100" w:type="dxa"/>
            </w:tcMar>
          </w:tcPr>
          <w:p w14:paraId="4115B775" w14:textId="77777777" w:rsidR="00846F5B" w:rsidRDefault="00EB1682">
            <w:pPr>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665" w:type="dxa"/>
            <w:shd w:val="clear" w:color="auto" w:fill="auto"/>
            <w:tcMar>
              <w:top w:w="100" w:type="dxa"/>
              <w:left w:w="100" w:type="dxa"/>
              <w:bottom w:w="100" w:type="dxa"/>
              <w:right w:w="100" w:type="dxa"/>
            </w:tcMar>
          </w:tcPr>
          <w:p w14:paraId="792BD31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p>
        </w:tc>
        <w:tc>
          <w:tcPr>
            <w:tcW w:w="567" w:type="dxa"/>
            <w:shd w:val="clear" w:color="auto" w:fill="auto"/>
            <w:tcMar>
              <w:top w:w="100" w:type="dxa"/>
              <w:left w:w="100" w:type="dxa"/>
              <w:bottom w:w="100" w:type="dxa"/>
              <w:right w:w="100" w:type="dxa"/>
            </w:tcMar>
          </w:tcPr>
          <w:p w14:paraId="214D7C5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67" w:type="dxa"/>
            <w:shd w:val="clear" w:color="auto" w:fill="auto"/>
            <w:tcMar>
              <w:top w:w="100" w:type="dxa"/>
              <w:left w:w="100" w:type="dxa"/>
              <w:bottom w:w="100" w:type="dxa"/>
              <w:right w:w="100" w:type="dxa"/>
            </w:tcMar>
          </w:tcPr>
          <w:p w14:paraId="34A8A40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850" w:type="dxa"/>
            <w:shd w:val="clear" w:color="auto" w:fill="auto"/>
            <w:tcMar>
              <w:top w:w="100" w:type="dxa"/>
              <w:left w:w="100" w:type="dxa"/>
              <w:bottom w:w="100" w:type="dxa"/>
              <w:right w:w="100" w:type="dxa"/>
            </w:tcMar>
          </w:tcPr>
          <w:p w14:paraId="44A94269" w14:textId="77777777" w:rsidR="00846F5B" w:rsidRDefault="00EB1682">
            <w:pPr>
              <w:widowControl w:val="0"/>
              <w:pBdr>
                <w:top w:val="nil"/>
                <w:left w:val="nil"/>
                <w:bottom w:val="nil"/>
                <w:right w:val="nil"/>
                <w:between w:val="nil"/>
              </w:pBdr>
              <w:spacing w:line="240" w:lineRule="auto"/>
              <w:ind w:right="2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156 </w:t>
            </w:r>
          </w:p>
        </w:tc>
        <w:tc>
          <w:tcPr>
            <w:tcW w:w="718" w:type="dxa"/>
            <w:shd w:val="clear" w:color="auto" w:fill="auto"/>
            <w:tcMar>
              <w:top w:w="100" w:type="dxa"/>
              <w:left w:w="100" w:type="dxa"/>
              <w:bottom w:w="100" w:type="dxa"/>
              <w:right w:w="100" w:type="dxa"/>
            </w:tcMar>
          </w:tcPr>
          <w:p w14:paraId="2C6593E2" w14:textId="77777777" w:rsidR="00846F5B" w:rsidRDefault="00EB1682">
            <w:pPr>
              <w:widowControl w:val="0"/>
              <w:pBdr>
                <w:top w:val="nil"/>
                <w:left w:val="nil"/>
                <w:bottom w:val="nil"/>
                <w:right w:val="nil"/>
                <w:between w:val="nil"/>
              </w:pBdr>
              <w:spacing w:line="240" w:lineRule="auto"/>
              <w:ind w:lef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157" w:type="dxa"/>
            <w:shd w:val="clear" w:color="auto" w:fill="auto"/>
            <w:tcMar>
              <w:top w:w="100" w:type="dxa"/>
              <w:left w:w="100" w:type="dxa"/>
              <w:bottom w:w="100" w:type="dxa"/>
              <w:right w:w="100" w:type="dxa"/>
            </w:tcMar>
          </w:tcPr>
          <w:p w14:paraId="4FE7017E" w14:textId="77777777" w:rsidR="00846F5B" w:rsidRDefault="00EB1682">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(2 сем) </w:t>
            </w:r>
          </w:p>
          <w:p w14:paraId="6C31280C" w14:textId="77777777" w:rsidR="00846F5B" w:rsidRDefault="00EB1682">
            <w:pPr>
              <w:widowControl w:val="0"/>
              <w:pBdr>
                <w:top w:val="nil"/>
                <w:left w:val="nil"/>
                <w:bottom w:val="nil"/>
                <w:right w:val="nil"/>
                <w:between w:val="nil"/>
              </w:pBdr>
              <w:spacing w:line="240" w:lineRule="auto"/>
              <w:ind w:left="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Екзамен (3сем)</w:t>
            </w:r>
          </w:p>
        </w:tc>
      </w:tr>
    </w:tbl>
    <w:p w14:paraId="3258FE9F" w14:textId="77777777" w:rsidR="00846F5B" w:rsidRDefault="00846F5B">
      <w:pPr>
        <w:widowControl w:val="0"/>
        <w:pBdr>
          <w:top w:val="nil"/>
          <w:left w:val="nil"/>
          <w:bottom w:val="nil"/>
          <w:right w:val="nil"/>
          <w:between w:val="nil"/>
        </w:pBdr>
        <w:rPr>
          <w:color w:val="000000"/>
        </w:rPr>
      </w:pPr>
    </w:p>
    <w:p w14:paraId="1B2CE870" w14:textId="77777777" w:rsidR="00846F5B" w:rsidRDefault="00846F5B">
      <w:pPr>
        <w:widowControl w:val="0"/>
        <w:pBdr>
          <w:top w:val="nil"/>
          <w:left w:val="nil"/>
          <w:bottom w:val="nil"/>
          <w:right w:val="nil"/>
          <w:between w:val="nil"/>
        </w:pBdr>
        <w:rPr>
          <w:color w:val="000000"/>
        </w:rPr>
      </w:pPr>
    </w:p>
    <w:p w14:paraId="24DDDFE4" w14:textId="77777777" w:rsidR="00846F5B" w:rsidRDefault="00EB1682">
      <w:pPr>
        <w:widowControl w:val="0"/>
        <w:pBdr>
          <w:top w:val="nil"/>
          <w:left w:val="nil"/>
          <w:bottom w:val="nil"/>
          <w:right w:val="nil"/>
          <w:between w:val="nil"/>
        </w:pBdr>
        <w:spacing w:line="240" w:lineRule="auto"/>
        <w:ind w:right="209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змісту навчальної дисципліни</w:t>
      </w:r>
    </w:p>
    <w:tbl>
      <w:tblPr>
        <w:tblStyle w:val="a6"/>
        <w:tblW w:w="9875" w:type="dxa"/>
        <w:tblInd w:w="1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7"/>
        <w:gridCol w:w="568"/>
        <w:gridCol w:w="285"/>
        <w:gridCol w:w="567"/>
        <w:gridCol w:w="425"/>
        <w:gridCol w:w="282"/>
        <w:gridCol w:w="427"/>
        <w:gridCol w:w="567"/>
        <w:gridCol w:w="282"/>
        <w:gridCol w:w="425"/>
        <w:gridCol w:w="425"/>
        <w:gridCol w:w="425"/>
        <w:gridCol w:w="540"/>
      </w:tblGrid>
      <w:tr w:rsidR="00846F5B" w14:paraId="12088164" w14:textId="77777777">
        <w:trPr>
          <w:trHeight w:val="309"/>
        </w:trPr>
        <w:tc>
          <w:tcPr>
            <w:tcW w:w="4655" w:type="dxa"/>
            <w:vMerge w:val="restart"/>
            <w:shd w:val="clear" w:color="auto" w:fill="auto"/>
            <w:tcMar>
              <w:top w:w="100" w:type="dxa"/>
              <w:left w:w="100" w:type="dxa"/>
              <w:bottom w:w="100" w:type="dxa"/>
              <w:right w:w="100" w:type="dxa"/>
            </w:tcMar>
          </w:tcPr>
          <w:p w14:paraId="6EE2E114" w14:textId="77777777" w:rsidR="00846F5B" w:rsidRDefault="00EB1682">
            <w:pPr>
              <w:widowControl w:val="0"/>
              <w:pBdr>
                <w:top w:val="nil"/>
                <w:left w:val="nil"/>
                <w:bottom w:val="nil"/>
                <w:right w:val="nil"/>
                <w:between w:val="nil"/>
              </w:pBdr>
              <w:spacing w:line="240" w:lineRule="auto"/>
              <w:ind w:right="66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Назви змістових модулів і тем </w:t>
            </w:r>
          </w:p>
          <w:p w14:paraId="10E19F6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навчальних занять</w:t>
            </w:r>
          </w:p>
        </w:tc>
        <w:tc>
          <w:tcPr>
            <w:tcW w:w="5217" w:type="dxa"/>
            <w:gridSpan w:val="12"/>
            <w:shd w:val="clear" w:color="auto" w:fill="auto"/>
            <w:tcMar>
              <w:top w:w="100" w:type="dxa"/>
              <w:left w:w="100" w:type="dxa"/>
              <w:bottom w:w="100" w:type="dxa"/>
              <w:right w:w="100" w:type="dxa"/>
            </w:tcMar>
          </w:tcPr>
          <w:p w14:paraId="3AACCB8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годин</w:t>
            </w:r>
          </w:p>
        </w:tc>
      </w:tr>
      <w:tr w:rsidR="00846F5B" w14:paraId="024AF6F2" w14:textId="77777777">
        <w:trPr>
          <w:trHeight w:val="325"/>
        </w:trPr>
        <w:tc>
          <w:tcPr>
            <w:tcW w:w="4655" w:type="dxa"/>
            <w:vMerge/>
            <w:shd w:val="clear" w:color="auto" w:fill="auto"/>
            <w:tcMar>
              <w:top w:w="100" w:type="dxa"/>
              <w:left w:w="100" w:type="dxa"/>
              <w:bottom w:w="100" w:type="dxa"/>
              <w:right w:w="100" w:type="dxa"/>
            </w:tcMar>
          </w:tcPr>
          <w:p w14:paraId="6B58852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53" w:type="dxa"/>
            <w:gridSpan w:val="6"/>
            <w:shd w:val="clear" w:color="auto" w:fill="auto"/>
            <w:tcMar>
              <w:top w:w="100" w:type="dxa"/>
              <w:left w:w="100" w:type="dxa"/>
              <w:bottom w:w="100" w:type="dxa"/>
              <w:right w:w="100" w:type="dxa"/>
            </w:tcMar>
          </w:tcPr>
          <w:p w14:paraId="3DF959B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денна форма </w:t>
            </w:r>
          </w:p>
        </w:tc>
        <w:tc>
          <w:tcPr>
            <w:tcW w:w="2664" w:type="dxa"/>
            <w:gridSpan w:val="6"/>
            <w:shd w:val="clear" w:color="auto" w:fill="auto"/>
            <w:tcMar>
              <w:top w:w="100" w:type="dxa"/>
              <w:left w:w="100" w:type="dxa"/>
              <w:bottom w:w="100" w:type="dxa"/>
              <w:right w:w="100" w:type="dxa"/>
            </w:tcMar>
          </w:tcPr>
          <w:p w14:paraId="21F2FFC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заочна форма</w:t>
            </w:r>
          </w:p>
        </w:tc>
      </w:tr>
      <w:tr w:rsidR="00846F5B" w14:paraId="38CCEEF3" w14:textId="77777777">
        <w:trPr>
          <w:trHeight w:val="326"/>
        </w:trPr>
        <w:tc>
          <w:tcPr>
            <w:tcW w:w="4655" w:type="dxa"/>
            <w:vMerge/>
            <w:shd w:val="clear" w:color="auto" w:fill="auto"/>
            <w:tcMar>
              <w:top w:w="100" w:type="dxa"/>
              <w:left w:w="100" w:type="dxa"/>
              <w:bottom w:w="100" w:type="dxa"/>
              <w:right w:w="100" w:type="dxa"/>
            </w:tcMar>
          </w:tcPr>
          <w:p w14:paraId="10F0553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 w:type="dxa"/>
            <w:vMerge w:val="restart"/>
            <w:shd w:val="clear" w:color="auto" w:fill="auto"/>
            <w:tcMar>
              <w:top w:w="100" w:type="dxa"/>
              <w:left w:w="100" w:type="dxa"/>
              <w:bottom w:w="100" w:type="dxa"/>
              <w:right w:w="100" w:type="dxa"/>
            </w:tcMar>
          </w:tcPr>
          <w:p w14:paraId="6F02EF4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Усьог</w:t>
            </w:r>
            <w:r>
              <w:rPr>
                <w:rFonts w:ascii="Times New Roman" w:eastAsia="Times New Roman" w:hAnsi="Times New Roman" w:cs="Times New Roman"/>
                <w:color w:val="000000"/>
                <w:sz w:val="24"/>
                <w:szCs w:val="24"/>
              </w:rPr>
              <w:t>о</w:t>
            </w:r>
          </w:p>
        </w:tc>
        <w:tc>
          <w:tcPr>
            <w:tcW w:w="1986" w:type="dxa"/>
            <w:gridSpan w:val="5"/>
            <w:shd w:val="clear" w:color="auto" w:fill="auto"/>
            <w:tcMar>
              <w:top w:w="100" w:type="dxa"/>
              <w:left w:w="100" w:type="dxa"/>
              <w:bottom w:w="100" w:type="dxa"/>
              <w:right w:w="100" w:type="dxa"/>
            </w:tcMar>
          </w:tcPr>
          <w:p w14:paraId="5EA1AF9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тому числі</w:t>
            </w:r>
          </w:p>
        </w:tc>
        <w:tc>
          <w:tcPr>
            <w:tcW w:w="567" w:type="dxa"/>
            <w:vMerge w:val="restart"/>
            <w:shd w:val="clear" w:color="auto" w:fill="auto"/>
            <w:tcMar>
              <w:top w:w="100" w:type="dxa"/>
              <w:left w:w="100" w:type="dxa"/>
              <w:bottom w:w="100" w:type="dxa"/>
              <w:right w:w="100" w:type="dxa"/>
            </w:tcMar>
          </w:tcPr>
          <w:p w14:paraId="7BDADE97"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Усьог</w:t>
            </w:r>
            <w:r>
              <w:rPr>
                <w:rFonts w:ascii="Times New Roman" w:eastAsia="Times New Roman" w:hAnsi="Times New Roman" w:cs="Times New Roman"/>
                <w:color w:val="000000"/>
                <w:sz w:val="24"/>
                <w:szCs w:val="24"/>
              </w:rPr>
              <w:t>о</w:t>
            </w:r>
          </w:p>
        </w:tc>
        <w:tc>
          <w:tcPr>
            <w:tcW w:w="2097" w:type="dxa"/>
            <w:gridSpan w:val="5"/>
            <w:shd w:val="clear" w:color="auto" w:fill="auto"/>
            <w:tcMar>
              <w:top w:w="100" w:type="dxa"/>
              <w:left w:w="100" w:type="dxa"/>
              <w:bottom w:w="100" w:type="dxa"/>
              <w:right w:w="100" w:type="dxa"/>
            </w:tcMar>
          </w:tcPr>
          <w:p w14:paraId="169A4EC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тому числі</w:t>
            </w:r>
          </w:p>
        </w:tc>
      </w:tr>
      <w:tr w:rsidR="00846F5B" w14:paraId="6CC5E597" w14:textId="77777777">
        <w:trPr>
          <w:trHeight w:val="648"/>
        </w:trPr>
        <w:tc>
          <w:tcPr>
            <w:tcW w:w="4655" w:type="dxa"/>
            <w:vMerge/>
            <w:shd w:val="clear" w:color="auto" w:fill="auto"/>
            <w:tcMar>
              <w:top w:w="100" w:type="dxa"/>
              <w:left w:w="100" w:type="dxa"/>
              <w:bottom w:w="100" w:type="dxa"/>
              <w:right w:w="100" w:type="dxa"/>
            </w:tcMar>
          </w:tcPr>
          <w:p w14:paraId="28F7C52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 w:type="dxa"/>
            <w:vMerge/>
            <w:shd w:val="clear" w:color="auto" w:fill="auto"/>
            <w:tcMar>
              <w:top w:w="100" w:type="dxa"/>
              <w:left w:w="100" w:type="dxa"/>
              <w:bottom w:w="100" w:type="dxa"/>
              <w:right w:w="100" w:type="dxa"/>
            </w:tcMar>
          </w:tcPr>
          <w:p w14:paraId="44526F8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5" w:type="dxa"/>
            <w:shd w:val="clear" w:color="auto" w:fill="auto"/>
            <w:tcMar>
              <w:top w:w="100" w:type="dxa"/>
              <w:left w:w="100" w:type="dxa"/>
              <w:bottom w:w="100" w:type="dxa"/>
              <w:right w:w="100" w:type="dxa"/>
            </w:tcMar>
          </w:tcPr>
          <w:p w14:paraId="298EA25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 </w:t>
            </w:r>
          </w:p>
        </w:tc>
        <w:tc>
          <w:tcPr>
            <w:tcW w:w="567" w:type="dxa"/>
            <w:shd w:val="clear" w:color="auto" w:fill="auto"/>
            <w:tcMar>
              <w:top w:w="100" w:type="dxa"/>
              <w:left w:w="100" w:type="dxa"/>
              <w:bottom w:w="100" w:type="dxa"/>
              <w:right w:w="100" w:type="dxa"/>
            </w:tcMar>
          </w:tcPr>
          <w:p w14:paraId="5FF75BF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p>
        </w:tc>
        <w:tc>
          <w:tcPr>
            <w:tcW w:w="425" w:type="dxa"/>
            <w:shd w:val="clear" w:color="auto" w:fill="auto"/>
            <w:tcMar>
              <w:top w:w="100" w:type="dxa"/>
              <w:left w:w="100" w:type="dxa"/>
              <w:bottom w:w="100" w:type="dxa"/>
              <w:right w:w="100" w:type="dxa"/>
            </w:tcMar>
          </w:tcPr>
          <w:p w14:paraId="2F90FE6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ла</w:t>
            </w:r>
            <w:r>
              <w:rPr>
                <w:rFonts w:ascii="Times New Roman" w:eastAsia="Times New Roman" w:hAnsi="Times New Roman" w:cs="Times New Roman"/>
                <w:color w:val="000000"/>
                <w:sz w:val="24"/>
                <w:szCs w:val="24"/>
              </w:rPr>
              <w:t>б</w:t>
            </w:r>
            <w:proofErr w:type="spellEnd"/>
          </w:p>
        </w:tc>
        <w:tc>
          <w:tcPr>
            <w:tcW w:w="282" w:type="dxa"/>
            <w:shd w:val="clear" w:color="auto" w:fill="auto"/>
            <w:tcMar>
              <w:top w:w="100" w:type="dxa"/>
              <w:left w:w="100" w:type="dxa"/>
              <w:bottom w:w="100" w:type="dxa"/>
              <w:right w:w="100" w:type="dxa"/>
            </w:tcMar>
          </w:tcPr>
          <w:p w14:paraId="687DB60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ін</w:t>
            </w:r>
            <w:r>
              <w:rPr>
                <w:rFonts w:ascii="Times New Roman" w:eastAsia="Times New Roman" w:hAnsi="Times New Roman" w:cs="Times New Roman"/>
                <w:color w:val="000000"/>
                <w:sz w:val="24"/>
                <w:szCs w:val="24"/>
              </w:rPr>
              <w:t>д</w:t>
            </w:r>
            <w:proofErr w:type="spellEnd"/>
          </w:p>
        </w:tc>
        <w:tc>
          <w:tcPr>
            <w:tcW w:w="427" w:type="dxa"/>
            <w:shd w:val="clear" w:color="auto" w:fill="auto"/>
            <w:tcMar>
              <w:top w:w="100" w:type="dxa"/>
              <w:left w:w="100" w:type="dxa"/>
              <w:bottom w:w="100" w:type="dxa"/>
              <w:right w:w="100" w:type="dxa"/>
            </w:tcMar>
          </w:tcPr>
          <w:p w14:paraId="39BCEBE2" w14:textId="77777777" w:rsidR="00846F5B" w:rsidRDefault="00EB1682">
            <w:pPr>
              <w:widowControl w:val="0"/>
              <w:pBdr>
                <w:top w:val="nil"/>
                <w:left w:val="nil"/>
                <w:bottom w:val="nil"/>
                <w:right w:val="nil"/>
                <w:between w:val="nil"/>
              </w:pBdr>
              <w:spacing w:line="240" w:lineRule="auto"/>
              <w:ind w:right="4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 р</w:t>
            </w:r>
            <w:r>
              <w:rPr>
                <w:rFonts w:ascii="Times New Roman" w:eastAsia="Times New Roman" w:hAnsi="Times New Roman" w:cs="Times New Roman"/>
                <w:color w:val="000000"/>
                <w:sz w:val="24"/>
                <w:szCs w:val="24"/>
              </w:rPr>
              <w:t>.</w:t>
            </w:r>
          </w:p>
        </w:tc>
        <w:tc>
          <w:tcPr>
            <w:tcW w:w="567" w:type="dxa"/>
            <w:vMerge/>
            <w:shd w:val="clear" w:color="auto" w:fill="auto"/>
            <w:tcMar>
              <w:top w:w="100" w:type="dxa"/>
              <w:left w:w="100" w:type="dxa"/>
              <w:bottom w:w="100" w:type="dxa"/>
              <w:right w:w="100" w:type="dxa"/>
            </w:tcMar>
          </w:tcPr>
          <w:p w14:paraId="1FB1FF9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0AA61593" w14:textId="77777777" w:rsidR="00846F5B" w:rsidRDefault="00EB1682">
            <w:pPr>
              <w:widowControl w:val="0"/>
              <w:pBdr>
                <w:top w:val="nil"/>
                <w:left w:val="nil"/>
                <w:bottom w:val="nil"/>
                <w:right w:val="nil"/>
                <w:between w:val="nil"/>
              </w:pBdr>
              <w:spacing w:line="240" w:lineRule="auto"/>
              <w:ind w:right="2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 </w:t>
            </w:r>
          </w:p>
        </w:tc>
        <w:tc>
          <w:tcPr>
            <w:tcW w:w="425" w:type="dxa"/>
            <w:shd w:val="clear" w:color="auto" w:fill="auto"/>
            <w:tcMar>
              <w:top w:w="100" w:type="dxa"/>
              <w:left w:w="100" w:type="dxa"/>
              <w:bottom w:w="100" w:type="dxa"/>
              <w:right w:w="100" w:type="dxa"/>
            </w:tcMar>
          </w:tcPr>
          <w:p w14:paraId="20966F3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p>
        </w:tc>
        <w:tc>
          <w:tcPr>
            <w:tcW w:w="425" w:type="dxa"/>
            <w:shd w:val="clear" w:color="auto" w:fill="auto"/>
            <w:tcMar>
              <w:top w:w="100" w:type="dxa"/>
              <w:left w:w="100" w:type="dxa"/>
              <w:bottom w:w="100" w:type="dxa"/>
              <w:right w:w="100" w:type="dxa"/>
            </w:tcMar>
          </w:tcPr>
          <w:p w14:paraId="4635370B" w14:textId="77777777" w:rsidR="00846F5B" w:rsidRDefault="00EB1682">
            <w:pPr>
              <w:widowControl w:val="0"/>
              <w:pBdr>
                <w:top w:val="nil"/>
                <w:left w:val="nil"/>
                <w:bottom w:val="nil"/>
                <w:right w:val="nil"/>
                <w:between w:val="nil"/>
              </w:pBdr>
              <w:spacing w:line="240" w:lineRule="auto"/>
              <w:ind w:right="57"/>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ла</w:t>
            </w:r>
            <w:r>
              <w:rPr>
                <w:rFonts w:ascii="Times New Roman" w:eastAsia="Times New Roman" w:hAnsi="Times New Roman" w:cs="Times New Roman"/>
                <w:color w:val="000000"/>
                <w:sz w:val="24"/>
                <w:szCs w:val="24"/>
              </w:rPr>
              <w:t>б</w:t>
            </w:r>
            <w:proofErr w:type="spellEnd"/>
          </w:p>
        </w:tc>
        <w:tc>
          <w:tcPr>
            <w:tcW w:w="425" w:type="dxa"/>
            <w:shd w:val="clear" w:color="auto" w:fill="auto"/>
            <w:tcMar>
              <w:top w:w="100" w:type="dxa"/>
              <w:left w:w="100" w:type="dxa"/>
              <w:bottom w:w="100" w:type="dxa"/>
              <w:right w:w="100" w:type="dxa"/>
            </w:tcMar>
          </w:tcPr>
          <w:p w14:paraId="028D8554" w14:textId="77777777" w:rsidR="00846F5B" w:rsidRDefault="00EB1682">
            <w:pPr>
              <w:widowControl w:val="0"/>
              <w:pBdr>
                <w:top w:val="nil"/>
                <w:left w:val="nil"/>
                <w:bottom w:val="nil"/>
                <w:right w:val="nil"/>
                <w:between w:val="nil"/>
              </w:pBdr>
              <w:spacing w:line="240" w:lineRule="auto"/>
              <w:ind w:right="29"/>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ін</w:t>
            </w:r>
            <w:r>
              <w:rPr>
                <w:rFonts w:ascii="Times New Roman" w:eastAsia="Times New Roman" w:hAnsi="Times New Roman" w:cs="Times New Roman"/>
                <w:color w:val="000000"/>
                <w:sz w:val="24"/>
                <w:szCs w:val="24"/>
              </w:rPr>
              <w:t>д</w:t>
            </w:r>
            <w:proofErr w:type="spellEnd"/>
          </w:p>
        </w:tc>
        <w:tc>
          <w:tcPr>
            <w:tcW w:w="540" w:type="dxa"/>
            <w:shd w:val="clear" w:color="auto" w:fill="auto"/>
            <w:tcMar>
              <w:top w:w="100" w:type="dxa"/>
              <w:left w:w="100" w:type="dxa"/>
              <w:bottom w:w="100" w:type="dxa"/>
              <w:right w:w="100" w:type="dxa"/>
            </w:tcMar>
          </w:tcPr>
          <w:p w14:paraId="0A40A350" w14:textId="77777777" w:rsidR="00846F5B" w:rsidRDefault="00EB1682">
            <w:pPr>
              <w:widowControl w:val="0"/>
              <w:pBdr>
                <w:top w:val="nil"/>
                <w:left w:val="nil"/>
                <w:bottom w:val="nil"/>
                <w:right w:val="nil"/>
                <w:between w:val="nil"/>
              </w:pBdr>
              <w:spacing w:line="240" w:lineRule="auto"/>
              <w:ind w:right="55"/>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с.р</w:t>
            </w:r>
            <w:proofErr w:type="spellEnd"/>
            <w:r>
              <w:rPr>
                <w:rFonts w:ascii="Times New Roman" w:eastAsia="Times New Roman" w:hAnsi="Times New Roman" w:cs="Times New Roman"/>
                <w:color w:val="000000"/>
                <w:sz w:val="24"/>
                <w:szCs w:val="24"/>
              </w:rPr>
              <w:t>.</w:t>
            </w:r>
          </w:p>
        </w:tc>
      </w:tr>
      <w:tr w:rsidR="00846F5B" w14:paraId="74CB89FC" w14:textId="77777777">
        <w:trPr>
          <w:trHeight w:val="308"/>
        </w:trPr>
        <w:tc>
          <w:tcPr>
            <w:tcW w:w="4655" w:type="dxa"/>
            <w:shd w:val="clear" w:color="auto" w:fill="auto"/>
            <w:tcMar>
              <w:top w:w="100" w:type="dxa"/>
              <w:left w:w="100" w:type="dxa"/>
              <w:bottom w:w="100" w:type="dxa"/>
              <w:right w:w="100" w:type="dxa"/>
            </w:tcMar>
          </w:tcPr>
          <w:p w14:paraId="7F05C528" w14:textId="77777777" w:rsidR="00846F5B" w:rsidRDefault="00EB1682">
            <w:pPr>
              <w:widowControl w:val="0"/>
              <w:pBdr>
                <w:top w:val="nil"/>
                <w:left w:val="nil"/>
                <w:bottom w:val="nil"/>
                <w:right w:val="nil"/>
                <w:between w:val="nil"/>
              </w:pBdr>
              <w:spacing w:line="240" w:lineRule="auto"/>
              <w:ind w:right="223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567" w:type="dxa"/>
            <w:shd w:val="clear" w:color="auto" w:fill="auto"/>
            <w:tcMar>
              <w:top w:w="100" w:type="dxa"/>
              <w:left w:w="100" w:type="dxa"/>
              <w:bottom w:w="100" w:type="dxa"/>
              <w:right w:w="100" w:type="dxa"/>
            </w:tcMar>
          </w:tcPr>
          <w:p w14:paraId="1B69956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285" w:type="dxa"/>
            <w:shd w:val="clear" w:color="auto" w:fill="auto"/>
            <w:tcMar>
              <w:top w:w="100" w:type="dxa"/>
              <w:left w:w="100" w:type="dxa"/>
              <w:bottom w:w="100" w:type="dxa"/>
              <w:right w:w="100" w:type="dxa"/>
            </w:tcMar>
          </w:tcPr>
          <w:p w14:paraId="3C96673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567" w:type="dxa"/>
            <w:shd w:val="clear" w:color="auto" w:fill="auto"/>
            <w:tcMar>
              <w:top w:w="100" w:type="dxa"/>
              <w:left w:w="100" w:type="dxa"/>
              <w:bottom w:w="100" w:type="dxa"/>
              <w:right w:w="100" w:type="dxa"/>
            </w:tcMar>
          </w:tcPr>
          <w:p w14:paraId="7102830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086A239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282" w:type="dxa"/>
            <w:shd w:val="clear" w:color="auto" w:fill="auto"/>
            <w:tcMar>
              <w:top w:w="100" w:type="dxa"/>
              <w:left w:w="100" w:type="dxa"/>
              <w:bottom w:w="100" w:type="dxa"/>
              <w:right w:w="100" w:type="dxa"/>
            </w:tcMar>
          </w:tcPr>
          <w:p w14:paraId="6AE38B8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427" w:type="dxa"/>
            <w:shd w:val="clear" w:color="auto" w:fill="auto"/>
            <w:tcMar>
              <w:top w:w="100" w:type="dxa"/>
              <w:left w:w="100" w:type="dxa"/>
              <w:bottom w:w="100" w:type="dxa"/>
              <w:right w:w="100" w:type="dxa"/>
            </w:tcMar>
          </w:tcPr>
          <w:p w14:paraId="366BAA2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5B6C8A2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282" w:type="dxa"/>
            <w:shd w:val="clear" w:color="auto" w:fill="auto"/>
            <w:tcMar>
              <w:top w:w="100" w:type="dxa"/>
              <w:left w:w="100" w:type="dxa"/>
              <w:bottom w:w="100" w:type="dxa"/>
              <w:right w:w="100" w:type="dxa"/>
            </w:tcMar>
          </w:tcPr>
          <w:p w14:paraId="6DFC625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425" w:type="dxa"/>
            <w:shd w:val="clear" w:color="auto" w:fill="auto"/>
            <w:tcMar>
              <w:top w:w="100" w:type="dxa"/>
              <w:left w:w="100" w:type="dxa"/>
              <w:bottom w:w="100" w:type="dxa"/>
              <w:right w:w="100" w:type="dxa"/>
            </w:tcMar>
          </w:tcPr>
          <w:p w14:paraId="06558697" w14:textId="77777777" w:rsidR="00846F5B" w:rsidRDefault="00EB1682">
            <w:pPr>
              <w:widowControl w:val="0"/>
              <w:pBdr>
                <w:top w:val="nil"/>
                <w:left w:val="nil"/>
                <w:bottom w:val="nil"/>
                <w:right w:val="nil"/>
                <w:between w:val="nil"/>
              </w:pBdr>
              <w:spacing w:line="240" w:lineRule="auto"/>
              <w:ind w:right="6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425" w:type="dxa"/>
            <w:shd w:val="clear" w:color="auto" w:fill="auto"/>
            <w:tcMar>
              <w:top w:w="100" w:type="dxa"/>
              <w:left w:w="100" w:type="dxa"/>
              <w:bottom w:w="100" w:type="dxa"/>
              <w:right w:w="100" w:type="dxa"/>
            </w:tcMar>
          </w:tcPr>
          <w:p w14:paraId="1A190063" w14:textId="77777777" w:rsidR="00846F5B" w:rsidRDefault="00EB1682">
            <w:pPr>
              <w:widowControl w:val="0"/>
              <w:pBdr>
                <w:top w:val="nil"/>
                <w:left w:val="nil"/>
                <w:bottom w:val="nil"/>
                <w:right w:val="nil"/>
                <w:between w:val="nil"/>
              </w:pBdr>
              <w:spacing w:line="240" w:lineRule="auto"/>
              <w:ind w:right="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425" w:type="dxa"/>
            <w:shd w:val="clear" w:color="auto" w:fill="auto"/>
            <w:tcMar>
              <w:top w:w="100" w:type="dxa"/>
              <w:left w:w="100" w:type="dxa"/>
              <w:bottom w:w="100" w:type="dxa"/>
              <w:right w:w="100" w:type="dxa"/>
            </w:tcMar>
          </w:tcPr>
          <w:p w14:paraId="4C308BEA" w14:textId="77777777" w:rsidR="00846F5B" w:rsidRDefault="00EB1682">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540" w:type="dxa"/>
            <w:shd w:val="clear" w:color="auto" w:fill="auto"/>
            <w:tcMar>
              <w:top w:w="100" w:type="dxa"/>
              <w:left w:w="100" w:type="dxa"/>
              <w:bottom w:w="100" w:type="dxa"/>
              <w:right w:w="100" w:type="dxa"/>
            </w:tcMar>
          </w:tcPr>
          <w:p w14:paraId="7D74617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34A27DF2" w14:textId="77777777">
        <w:trPr>
          <w:trHeight w:val="310"/>
        </w:trPr>
        <w:tc>
          <w:tcPr>
            <w:tcW w:w="9872" w:type="dxa"/>
            <w:gridSpan w:val="13"/>
            <w:shd w:val="clear" w:color="auto" w:fill="auto"/>
            <w:tcMar>
              <w:top w:w="100" w:type="dxa"/>
              <w:left w:w="100" w:type="dxa"/>
              <w:bottom w:w="100" w:type="dxa"/>
              <w:right w:w="100" w:type="dxa"/>
            </w:tcMar>
          </w:tcPr>
          <w:p w14:paraId="3F7989A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Змістовий модуль 1. Моя спеціальність та її практичне </w:t>
            </w:r>
            <w:proofErr w:type="spellStart"/>
            <w:r>
              <w:rPr>
                <w:rFonts w:ascii="Times New Roman" w:eastAsia="Times New Roman" w:hAnsi="Times New Roman" w:cs="Times New Roman"/>
                <w:b/>
                <w:color w:val="000000"/>
                <w:sz w:val="24"/>
                <w:szCs w:val="24"/>
              </w:rPr>
              <w:t>застосування.Що</w:t>
            </w:r>
            <w:proofErr w:type="spellEnd"/>
            <w:r>
              <w:rPr>
                <w:rFonts w:ascii="Times New Roman" w:eastAsia="Times New Roman" w:hAnsi="Times New Roman" w:cs="Times New Roman"/>
                <w:b/>
                <w:color w:val="000000"/>
                <w:sz w:val="24"/>
                <w:szCs w:val="24"/>
              </w:rPr>
              <w:t xml:space="preserve"> таке економіка?</w:t>
            </w:r>
          </w:p>
        </w:tc>
      </w:tr>
      <w:tr w:rsidR="00846F5B" w14:paraId="2D5D43B3" w14:textId="77777777">
        <w:trPr>
          <w:trHeight w:val="820"/>
        </w:trPr>
        <w:tc>
          <w:tcPr>
            <w:tcW w:w="4655" w:type="dxa"/>
            <w:shd w:val="clear" w:color="auto" w:fill="auto"/>
            <w:tcMar>
              <w:top w:w="100" w:type="dxa"/>
              <w:left w:w="100" w:type="dxa"/>
              <w:bottom w:w="100" w:type="dxa"/>
              <w:right w:w="100" w:type="dxa"/>
            </w:tcMar>
          </w:tcPr>
          <w:p w14:paraId="58C6822E" w14:textId="77777777" w:rsidR="00846F5B" w:rsidRDefault="00EB1682">
            <w:pPr>
              <w:widowControl w:val="0"/>
              <w:pBdr>
                <w:top w:val="nil"/>
                <w:left w:val="nil"/>
                <w:bottom w:val="nil"/>
                <w:right w:val="nil"/>
                <w:between w:val="nil"/>
              </w:pBdr>
              <w:spacing w:line="219" w:lineRule="auto"/>
              <w:ind w:left="142" w:right="395"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 . Моя спеціальність та її практичне застосування. Англійська мова в моїй майбутній професії.</w:t>
            </w:r>
          </w:p>
        </w:tc>
        <w:tc>
          <w:tcPr>
            <w:tcW w:w="567" w:type="dxa"/>
            <w:shd w:val="clear" w:color="auto" w:fill="auto"/>
            <w:tcMar>
              <w:top w:w="100" w:type="dxa"/>
              <w:left w:w="100" w:type="dxa"/>
              <w:bottom w:w="100" w:type="dxa"/>
              <w:right w:w="100" w:type="dxa"/>
            </w:tcMar>
          </w:tcPr>
          <w:p w14:paraId="527D13AC" w14:textId="77777777" w:rsidR="00846F5B" w:rsidRDefault="00EB1682">
            <w:pPr>
              <w:widowControl w:val="0"/>
              <w:pBdr>
                <w:top w:val="nil"/>
                <w:left w:val="nil"/>
                <w:bottom w:val="nil"/>
                <w:right w:val="nil"/>
                <w:between w:val="nil"/>
              </w:pBdr>
              <w:spacing w:line="240" w:lineRule="auto"/>
              <w:ind w:right="13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14 </w:t>
            </w:r>
          </w:p>
        </w:tc>
        <w:tc>
          <w:tcPr>
            <w:tcW w:w="285" w:type="dxa"/>
            <w:shd w:val="clear" w:color="auto" w:fill="auto"/>
            <w:tcMar>
              <w:top w:w="100" w:type="dxa"/>
              <w:left w:w="100" w:type="dxa"/>
              <w:bottom w:w="100" w:type="dxa"/>
              <w:right w:w="100" w:type="dxa"/>
            </w:tcMar>
          </w:tcPr>
          <w:p w14:paraId="23689C15"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7F3888F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36ECA7C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2FEC808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1F0BF76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291F69B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35273A8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3CFDAEA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6B22136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1550703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49ED3D8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122A9303" w14:textId="77777777">
        <w:trPr>
          <w:trHeight w:val="325"/>
        </w:trPr>
        <w:tc>
          <w:tcPr>
            <w:tcW w:w="4655" w:type="dxa"/>
            <w:shd w:val="clear" w:color="auto" w:fill="auto"/>
            <w:tcMar>
              <w:top w:w="100" w:type="dxa"/>
              <w:left w:w="100" w:type="dxa"/>
              <w:bottom w:w="100" w:type="dxa"/>
              <w:right w:w="100" w:type="dxa"/>
            </w:tcMar>
          </w:tcPr>
          <w:p w14:paraId="6DFAE897" w14:textId="77777777" w:rsidR="00846F5B" w:rsidRDefault="00EB1682">
            <w:pPr>
              <w:widowControl w:val="0"/>
              <w:pBdr>
                <w:top w:val="nil"/>
                <w:left w:val="nil"/>
                <w:bottom w:val="nil"/>
                <w:right w:val="nil"/>
                <w:between w:val="nil"/>
              </w:pBdr>
              <w:spacing w:line="24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2. Що таке економіка? Визначення </w:t>
            </w:r>
          </w:p>
        </w:tc>
        <w:tc>
          <w:tcPr>
            <w:tcW w:w="567" w:type="dxa"/>
            <w:shd w:val="clear" w:color="auto" w:fill="auto"/>
            <w:tcMar>
              <w:top w:w="100" w:type="dxa"/>
              <w:left w:w="100" w:type="dxa"/>
              <w:bottom w:w="100" w:type="dxa"/>
              <w:right w:w="100" w:type="dxa"/>
            </w:tcMar>
          </w:tcPr>
          <w:p w14:paraId="4DB9DC65" w14:textId="77777777" w:rsidR="00846F5B" w:rsidRDefault="00EB1682">
            <w:pPr>
              <w:widowControl w:val="0"/>
              <w:pBdr>
                <w:top w:val="nil"/>
                <w:left w:val="nil"/>
                <w:bottom w:val="nil"/>
                <w:right w:val="nil"/>
                <w:between w:val="nil"/>
              </w:pBdr>
              <w:spacing w:line="240" w:lineRule="auto"/>
              <w:ind w:right="13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 </w:t>
            </w:r>
          </w:p>
        </w:tc>
        <w:tc>
          <w:tcPr>
            <w:tcW w:w="285" w:type="dxa"/>
            <w:shd w:val="clear" w:color="auto" w:fill="auto"/>
            <w:tcMar>
              <w:top w:w="100" w:type="dxa"/>
              <w:left w:w="100" w:type="dxa"/>
              <w:bottom w:w="100" w:type="dxa"/>
              <w:right w:w="100" w:type="dxa"/>
            </w:tcMar>
          </w:tcPr>
          <w:p w14:paraId="6E48EC20"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7E9774DE"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136B628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19B0CFC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2F20F318"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1E1AB0B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00FA43E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1C0B020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6D5A9B7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480B1B6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6D2727B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bl>
    <w:p w14:paraId="0656882D" w14:textId="77777777" w:rsidR="00846F5B" w:rsidRDefault="00846F5B">
      <w:pPr>
        <w:widowControl w:val="0"/>
        <w:pBdr>
          <w:top w:val="nil"/>
          <w:left w:val="nil"/>
          <w:bottom w:val="nil"/>
          <w:right w:val="nil"/>
          <w:between w:val="nil"/>
        </w:pBdr>
        <w:rPr>
          <w:color w:val="000000"/>
        </w:rPr>
      </w:pPr>
    </w:p>
    <w:p w14:paraId="40B2CEA9" w14:textId="77777777" w:rsidR="00846F5B" w:rsidRDefault="00846F5B">
      <w:pPr>
        <w:widowControl w:val="0"/>
        <w:pBdr>
          <w:top w:val="nil"/>
          <w:left w:val="nil"/>
          <w:bottom w:val="nil"/>
          <w:right w:val="nil"/>
          <w:between w:val="nil"/>
        </w:pBdr>
        <w:rPr>
          <w:color w:val="000000"/>
        </w:rPr>
      </w:pPr>
    </w:p>
    <w:tbl>
      <w:tblPr>
        <w:tblStyle w:val="a7"/>
        <w:tblW w:w="9875" w:type="dxa"/>
        <w:tblInd w:w="1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7"/>
        <w:gridCol w:w="568"/>
        <w:gridCol w:w="285"/>
        <w:gridCol w:w="567"/>
        <w:gridCol w:w="425"/>
        <w:gridCol w:w="282"/>
        <w:gridCol w:w="427"/>
        <w:gridCol w:w="567"/>
        <w:gridCol w:w="282"/>
        <w:gridCol w:w="425"/>
        <w:gridCol w:w="425"/>
        <w:gridCol w:w="425"/>
        <w:gridCol w:w="540"/>
      </w:tblGrid>
      <w:tr w:rsidR="00846F5B" w14:paraId="0D767D96" w14:textId="77777777">
        <w:trPr>
          <w:trHeight w:val="348"/>
        </w:trPr>
        <w:tc>
          <w:tcPr>
            <w:tcW w:w="4655" w:type="dxa"/>
            <w:shd w:val="clear" w:color="auto" w:fill="auto"/>
            <w:tcMar>
              <w:top w:w="100" w:type="dxa"/>
              <w:left w:w="100" w:type="dxa"/>
              <w:bottom w:w="100" w:type="dxa"/>
              <w:right w:w="100" w:type="dxa"/>
            </w:tcMar>
          </w:tcPr>
          <w:p w14:paraId="26AEF898" w14:textId="77777777" w:rsidR="00846F5B" w:rsidRDefault="00EB1682">
            <w:pPr>
              <w:widowControl w:val="0"/>
              <w:pBdr>
                <w:top w:val="nil"/>
                <w:left w:val="nil"/>
                <w:bottom w:val="nil"/>
                <w:right w:val="nil"/>
                <w:between w:val="nil"/>
              </w:pBdr>
              <w:spacing w:line="240" w:lineRule="auto"/>
              <w:ind w:lef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економіки.</w:t>
            </w:r>
          </w:p>
        </w:tc>
        <w:tc>
          <w:tcPr>
            <w:tcW w:w="567" w:type="dxa"/>
            <w:shd w:val="clear" w:color="auto" w:fill="auto"/>
            <w:tcMar>
              <w:top w:w="100" w:type="dxa"/>
              <w:left w:w="100" w:type="dxa"/>
              <w:bottom w:w="100" w:type="dxa"/>
              <w:right w:w="100" w:type="dxa"/>
            </w:tcMar>
          </w:tcPr>
          <w:p w14:paraId="2183B8D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5" w:type="dxa"/>
            <w:shd w:val="clear" w:color="auto" w:fill="auto"/>
            <w:tcMar>
              <w:top w:w="100" w:type="dxa"/>
              <w:left w:w="100" w:type="dxa"/>
              <w:bottom w:w="100" w:type="dxa"/>
              <w:right w:w="100" w:type="dxa"/>
            </w:tcMar>
          </w:tcPr>
          <w:p w14:paraId="5556A68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 w:type="dxa"/>
            <w:shd w:val="clear" w:color="auto" w:fill="auto"/>
            <w:tcMar>
              <w:top w:w="100" w:type="dxa"/>
              <w:left w:w="100" w:type="dxa"/>
              <w:bottom w:w="100" w:type="dxa"/>
              <w:right w:w="100" w:type="dxa"/>
            </w:tcMar>
          </w:tcPr>
          <w:p w14:paraId="783EAEF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17CBA04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79D0E6E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5E37630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 w:type="dxa"/>
            <w:shd w:val="clear" w:color="auto" w:fill="auto"/>
            <w:tcMar>
              <w:top w:w="100" w:type="dxa"/>
              <w:left w:w="100" w:type="dxa"/>
              <w:bottom w:w="100" w:type="dxa"/>
              <w:right w:w="100" w:type="dxa"/>
            </w:tcMar>
          </w:tcPr>
          <w:p w14:paraId="0DDF742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077461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0AC7F4D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3408767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43B6242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3D94B87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6B9EB20" w14:textId="77777777">
        <w:trPr>
          <w:trHeight w:val="310"/>
        </w:trPr>
        <w:tc>
          <w:tcPr>
            <w:tcW w:w="4655" w:type="dxa"/>
            <w:shd w:val="clear" w:color="auto" w:fill="auto"/>
            <w:tcMar>
              <w:top w:w="100" w:type="dxa"/>
              <w:left w:w="100" w:type="dxa"/>
              <w:bottom w:w="100" w:type="dxa"/>
              <w:right w:w="100" w:type="dxa"/>
            </w:tcMar>
          </w:tcPr>
          <w:p w14:paraId="15BCA5BB" w14:textId="77777777" w:rsidR="00846F5B" w:rsidRDefault="00EB1682">
            <w:pPr>
              <w:widowControl w:val="0"/>
              <w:pBdr>
                <w:top w:val="nil"/>
                <w:left w:val="nil"/>
                <w:bottom w:val="nil"/>
                <w:right w:val="nil"/>
                <w:between w:val="nil"/>
              </w:pBdr>
              <w:spacing w:line="240" w:lineRule="auto"/>
              <w:ind w:left="1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ЗМ1 </w:t>
            </w:r>
          </w:p>
        </w:tc>
        <w:tc>
          <w:tcPr>
            <w:tcW w:w="567" w:type="dxa"/>
            <w:shd w:val="clear" w:color="auto" w:fill="auto"/>
            <w:tcMar>
              <w:top w:w="100" w:type="dxa"/>
              <w:left w:w="100" w:type="dxa"/>
              <w:bottom w:w="100" w:type="dxa"/>
              <w:right w:w="100" w:type="dxa"/>
            </w:tcMar>
          </w:tcPr>
          <w:p w14:paraId="012EC0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7993AA0D"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30EFA664"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74CF1E7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48D0E11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1059421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4B4978C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5CAB068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826C85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72E0237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1BBC999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2D5D13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846F5B" w14:paraId="5346A3CF" w14:textId="77777777">
        <w:trPr>
          <w:trHeight w:val="309"/>
        </w:trPr>
        <w:tc>
          <w:tcPr>
            <w:tcW w:w="9872" w:type="dxa"/>
            <w:gridSpan w:val="13"/>
            <w:shd w:val="clear" w:color="auto" w:fill="auto"/>
            <w:tcMar>
              <w:top w:w="100" w:type="dxa"/>
              <w:left w:w="100" w:type="dxa"/>
              <w:bottom w:w="100" w:type="dxa"/>
              <w:right w:w="100" w:type="dxa"/>
            </w:tcMar>
          </w:tcPr>
          <w:p w14:paraId="057E246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Гроші. Бюджет.</w:t>
            </w:r>
          </w:p>
        </w:tc>
      </w:tr>
      <w:tr w:rsidR="00846F5B" w14:paraId="0362B414" w14:textId="77777777">
        <w:trPr>
          <w:trHeight w:val="555"/>
        </w:trPr>
        <w:tc>
          <w:tcPr>
            <w:tcW w:w="4655" w:type="dxa"/>
            <w:shd w:val="clear" w:color="auto" w:fill="auto"/>
            <w:tcMar>
              <w:top w:w="100" w:type="dxa"/>
              <w:left w:w="100" w:type="dxa"/>
              <w:bottom w:w="100" w:type="dxa"/>
              <w:right w:w="100" w:type="dxa"/>
            </w:tcMar>
          </w:tcPr>
          <w:p w14:paraId="58071EBB" w14:textId="77777777" w:rsidR="00846F5B" w:rsidRDefault="00EB1682">
            <w:pPr>
              <w:widowControl w:val="0"/>
              <w:pBdr>
                <w:top w:val="nil"/>
                <w:left w:val="nil"/>
                <w:bottom w:val="nil"/>
                <w:right w:val="nil"/>
                <w:between w:val="nil"/>
              </w:pBdr>
              <w:spacing w:line="219" w:lineRule="auto"/>
              <w:ind w:left="145" w:right="401"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 Гроші. Особисті фінанси. Гроші країн.</w:t>
            </w:r>
          </w:p>
        </w:tc>
        <w:tc>
          <w:tcPr>
            <w:tcW w:w="567" w:type="dxa"/>
            <w:shd w:val="clear" w:color="auto" w:fill="auto"/>
            <w:tcMar>
              <w:top w:w="100" w:type="dxa"/>
              <w:left w:w="100" w:type="dxa"/>
              <w:bottom w:w="100" w:type="dxa"/>
              <w:right w:w="100" w:type="dxa"/>
            </w:tcMar>
          </w:tcPr>
          <w:p w14:paraId="2432C04E"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4A08380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385AD15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0F1CE9A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633D056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37056124"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646C6D4E"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2EAA314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230AEB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30AB27A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311CF99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3FA04AC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6B2FBD59" w14:textId="77777777">
        <w:trPr>
          <w:trHeight w:val="445"/>
        </w:trPr>
        <w:tc>
          <w:tcPr>
            <w:tcW w:w="4655" w:type="dxa"/>
            <w:shd w:val="clear" w:color="auto" w:fill="auto"/>
            <w:tcMar>
              <w:top w:w="100" w:type="dxa"/>
              <w:left w:w="100" w:type="dxa"/>
              <w:bottom w:w="100" w:type="dxa"/>
              <w:right w:w="100" w:type="dxa"/>
            </w:tcMar>
          </w:tcPr>
          <w:p w14:paraId="7CA324AD" w14:textId="77777777" w:rsidR="00846F5B" w:rsidRDefault="00EB1682">
            <w:pPr>
              <w:widowControl w:val="0"/>
              <w:pBdr>
                <w:top w:val="nil"/>
                <w:left w:val="nil"/>
                <w:bottom w:val="nil"/>
                <w:right w:val="nil"/>
                <w:between w:val="nil"/>
              </w:pBdr>
              <w:spacing w:line="24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4. Бюджет. Види бюджетів. </w:t>
            </w:r>
          </w:p>
        </w:tc>
        <w:tc>
          <w:tcPr>
            <w:tcW w:w="567" w:type="dxa"/>
            <w:shd w:val="clear" w:color="auto" w:fill="auto"/>
            <w:tcMar>
              <w:top w:w="100" w:type="dxa"/>
              <w:left w:w="100" w:type="dxa"/>
              <w:bottom w:w="100" w:type="dxa"/>
              <w:right w:w="100" w:type="dxa"/>
            </w:tcMar>
          </w:tcPr>
          <w:p w14:paraId="19C2F0A5"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66969DB7"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3B2D6307"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573CCC7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27C278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00043D8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3DB950B1"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09595851"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439DDDB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1A506BF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1A4B719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5B51C64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16A6E546" w14:textId="77777777">
        <w:trPr>
          <w:trHeight w:val="311"/>
        </w:trPr>
        <w:tc>
          <w:tcPr>
            <w:tcW w:w="4655" w:type="dxa"/>
            <w:shd w:val="clear" w:color="auto" w:fill="auto"/>
            <w:tcMar>
              <w:top w:w="100" w:type="dxa"/>
              <w:left w:w="100" w:type="dxa"/>
              <w:bottom w:w="100" w:type="dxa"/>
              <w:right w:w="100" w:type="dxa"/>
            </w:tcMar>
          </w:tcPr>
          <w:p w14:paraId="217FE456" w14:textId="77777777" w:rsidR="00846F5B" w:rsidRDefault="00EB1682">
            <w:pPr>
              <w:widowControl w:val="0"/>
              <w:pBdr>
                <w:top w:val="nil"/>
                <w:left w:val="nil"/>
                <w:bottom w:val="nil"/>
                <w:right w:val="nil"/>
                <w:between w:val="nil"/>
              </w:pBdr>
              <w:spacing w:line="240" w:lineRule="auto"/>
              <w:ind w:left="1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ЗМ2 </w:t>
            </w:r>
          </w:p>
        </w:tc>
        <w:tc>
          <w:tcPr>
            <w:tcW w:w="567" w:type="dxa"/>
            <w:shd w:val="clear" w:color="auto" w:fill="auto"/>
            <w:tcMar>
              <w:top w:w="100" w:type="dxa"/>
              <w:left w:w="100" w:type="dxa"/>
              <w:bottom w:w="100" w:type="dxa"/>
              <w:right w:w="100" w:type="dxa"/>
            </w:tcMar>
          </w:tcPr>
          <w:p w14:paraId="42678B63"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195B2E22"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5A0587AC"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2132A99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2FA143C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58B2D48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5F91378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610D38F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34F81F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2C3AEFC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6C0E4EF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7BF8E64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846F5B" w14:paraId="7718C00B" w14:textId="77777777">
        <w:trPr>
          <w:trHeight w:val="309"/>
        </w:trPr>
        <w:tc>
          <w:tcPr>
            <w:tcW w:w="4655" w:type="dxa"/>
            <w:shd w:val="clear" w:color="auto" w:fill="auto"/>
            <w:tcMar>
              <w:top w:w="100" w:type="dxa"/>
              <w:left w:w="100" w:type="dxa"/>
              <w:bottom w:w="100" w:type="dxa"/>
              <w:right w:w="100" w:type="dxa"/>
            </w:tcMar>
          </w:tcPr>
          <w:p w14:paraId="1BB659D1" w14:textId="77777777" w:rsidR="00846F5B" w:rsidRDefault="00EB1682">
            <w:pPr>
              <w:widowControl w:val="0"/>
              <w:pBdr>
                <w:top w:val="nil"/>
                <w:left w:val="nil"/>
                <w:bottom w:val="nil"/>
                <w:right w:val="nil"/>
                <w:between w:val="nil"/>
              </w:pBdr>
              <w:spacing w:line="240"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1 семестр </w:t>
            </w:r>
          </w:p>
        </w:tc>
        <w:tc>
          <w:tcPr>
            <w:tcW w:w="567" w:type="dxa"/>
            <w:shd w:val="clear" w:color="auto" w:fill="auto"/>
            <w:tcMar>
              <w:top w:w="100" w:type="dxa"/>
              <w:left w:w="100" w:type="dxa"/>
              <w:bottom w:w="100" w:type="dxa"/>
              <w:right w:w="100" w:type="dxa"/>
            </w:tcMar>
          </w:tcPr>
          <w:p w14:paraId="3DA060EC"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5" w:type="dxa"/>
            <w:shd w:val="clear" w:color="auto" w:fill="auto"/>
            <w:tcMar>
              <w:top w:w="100" w:type="dxa"/>
              <w:left w:w="100" w:type="dxa"/>
              <w:bottom w:w="100" w:type="dxa"/>
              <w:right w:w="100" w:type="dxa"/>
            </w:tcMar>
          </w:tcPr>
          <w:p w14:paraId="4CB307D7"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0B408F3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25" w:type="dxa"/>
            <w:shd w:val="clear" w:color="auto" w:fill="auto"/>
            <w:tcMar>
              <w:top w:w="100" w:type="dxa"/>
              <w:left w:w="100" w:type="dxa"/>
              <w:bottom w:w="100" w:type="dxa"/>
              <w:right w:w="100" w:type="dxa"/>
            </w:tcMar>
          </w:tcPr>
          <w:p w14:paraId="46C3B941"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82" w:type="dxa"/>
            <w:shd w:val="clear" w:color="auto" w:fill="auto"/>
            <w:tcMar>
              <w:top w:w="100" w:type="dxa"/>
              <w:left w:w="100" w:type="dxa"/>
              <w:bottom w:w="100" w:type="dxa"/>
              <w:right w:w="100" w:type="dxa"/>
            </w:tcMar>
          </w:tcPr>
          <w:p w14:paraId="5DA6BEE4"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7" w:type="dxa"/>
            <w:shd w:val="clear" w:color="auto" w:fill="auto"/>
            <w:tcMar>
              <w:top w:w="100" w:type="dxa"/>
              <w:left w:w="100" w:type="dxa"/>
              <w:bottom w:w="100" w:type="dxa"/>
              <w:right w:w="100" w:type="dxa"/>
            </w:tcMar>
          </w:tcPr>
          <w:p w14:paraId="60F6073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67" w:type="dxa"/>
            <w:shd w:val="clear" w:color="auto" w:fill="auto"/>
            <w:tcMar>
              <w:top w:w="100" w:type="dxa"/>
              <w:left w:w="100" w:type="dxa"/>
              <w:bottom w:w="100" w:type="dxa"/>
              <w:right w:w="100" w:type="dxa"/>
            </w:tcMar>
          </w:tcPr>
          <w:p w14:paraId="597FD9BE"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2" w:type="dxa"/>
            <w:shd w:val="clear" w:color="auto" w:fill="auto"/>
            <w:tcMar>
              <w:top w:w="100" w:type="dxa"/>
              <w:left w:w="100" w:type="dxa"/>
              <w:bottom w:w="100" w:type="dxa"/>
              <w:right w:w="100" w:type="dxa"/>
            </w:tcMar>
          </w:tcPr>
          <w:p w14:paraId="18D1252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A8B9F9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25" w:type="dxa"/>
            <w:shd w:val="clear" w:color="auto" w:fill="auto"/>
            <w:tcMar>
              <w:top w:w="100" w:type="dxa"/>
              <w:left w:w="100" w:type="dxa"/>
              <w:bottom w:w="100" w:type="dxa"/>
              <w:right w:w="100" w:type="dxa"/>
            </w:tcMar>
          </w:tcPr>
          <w:p w14:paraId="49771E54"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79D3639D"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0" w:type="dxa"/>
            <w:shd w:val="clear" w:color="auto" w:fill="auto"/>
            <w:tcMar>
              <w:top w:w="100" w:type="dxa"/>
              <w:left w:w="100" w:type="dxa"/>
              <w:bottom w:w="100" w:type="dxa"/>
              <w:right w:w="100" w:type="dxa"/>
            </w:tcMar>
          </w:tcPr>
          <w:p w14:paraId="3DA17BD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846F5B" w14:paraId="21F7BE58" w14:textId="77777777">
        <w:trPr>
          <w:trHeight w:val="311"/>
        </w:trPr>
        <w:tc>
          <w:tcPr>
            <w:tcW w:w="9872" w:type="dxa"/>
            <w:gridSpan w:val="13"/>
            <w:shd w:val="clear" w:color="auto" w:fill="auto"/>
            <w:tcMar>
              <w:top w:w="100" w:type="dxa"/>
              <w:left w:w="100" w:type="dxa"/>
              <w:bottom w:w="100" w:type="dxa"/>
              <w:right w:w="100" w:type="dxa"/>
            </w:tcMar>
          </w:tcPr>
          <w:p w14:paraId="0B8C572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Форми власності. Попит та пропозиція.</w:t>
            </w:r>
          </w:p>
        </w:tc>
      </w:tr>
      <w:tr w:rsidR="00846F5B" w14:paraId="72BA27AC" w14:textId="77777777">
        <w:trPr>
          <w:trHeight w:val="847"/>
        </w:trPr>
        <w:tc>
          <w:tcPr>
            <w:tcW w:w="4655" w:type="dxa"/>
            <w:shd w:val="clear" w:color="auto" w:fill="auto"/>
            <w:tcMar>
              <w:top w:w="100" w:type="dxa"/>
              <w:left w:w="100" w:type="dxa"/>
              <w:bottom w:w="100" w:type="dxa"/>
              <w:right w:w="100" w:type="dxa"/>
            </w:tcMar>
          </w:tcPr>
          <w:p w14:paraId="384E0DA3" w14:textId="77777777" w:rsidR="00846F5B" w:rsidRDefault="00EB1682">
            <w:pPr>
              <w:widowControl w:val="0"/>
              <w:pBdr>
                <w:top w:val="nil"/>
                <w:left w:val="nil"/>
                <w:bottom w:val="nil"/>
                <w:right w:val="nil"/>
                <w:between w:val="nil"/>
              </w:pBdr>
              <w:spacing w:line="227" w:lineRule="auto"/>
              <w:ind w:left="141" w:right="151"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5. Форми власності. Одноосібне підприємництво та партнерство. Корпорація та компанія.</w:t>
            </w:r>
          </w:p>
        </w:tc>
        <w:tc>
          <w:tcPr>
            <w:tcW w:w="567" w:type="dxa"/>
            <w:shd w:val="clear" w:color="auto" w:fill="auto"/>
            <w:tcMar>
              <w:top w:w="100" w:type="dxa"/>
              <w:left w:w="100" w:type="dxa"/>
              <w:bottom w:w="100" w:type="dxa"/>
              <w:right w:w="100" w:type="dxa"/>
            </w:tcMar>
          </w:tcPr>
          <w:p w14:paraId="256DEDA0"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0541CA9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48052CC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099319F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6B59075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517BFEFB"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1CF1C39E"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01EA557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15DDCAF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78C02E8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7FC72A1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16A5D3C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7D3046B5" w14:textId="77777777">
        <w:trPr>
          <w:trHeight w:val="554"/>
        </w:trPr>
        <w:tc>
          <w:tcPr>
            <w:tcW w:w="4655" w:type="dxa"/>
            <w:shd w:val="clear" w:color="auto" w:fill="auto"/>
            <w:tcMar>
              <w:top w:w="100" w:type="dxa"/>
              <w:left w:w="100" w:type="dxa"/>
              <w:bottom w:w="100" w:type="dxa"/>
              <w:right w:w="100" w:type="dxa"/>
            </w:tcMar>
          </w:tcPr>
          <w:p w14:paraId="6A90DC08" w14:textId="77777777" w:rsidR="00846F5B" w:rsidRDefault="00EB1682">
            <w:pPr>
              <w:widowControl w:val="0"/>
              <w:pBdr>
                <w:top w:val="nil"/>
                <w:left w:val="nil"/>
                <w:bottom w:val="nil"/>
                <w:right w:val="nil"/>
                <w:between w:val="nil"/>
              </w:pBdr>
              <w:spacing w:line="219" w:lineRule="auto"/>
              <w:ind w:left="141" w:right="683"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6. Попит та пропозиція. З історії терміну «попит та пропозиція»</w:t>
            </w:r>
          </w:p>
        </w:tc>
        <w:tc>
          <w:tcPr>
            <w:tcW w:w="567" w:type="dxa"/>
            <w:shd w:val="clear" w:color="auto" w:fill="auto"/>
            <w:tcMar>
              <w:top w:w="100" w:type="dxa"/>
              <w:left w:w="100" w:type="dxa"/>
              <w:bottom w:w="100" w:type="dxa"/>
              <w:right w:w="100" w:type="dxa"/>
            </w:tcMar>
          </w:tcPr>
          <w:p w14:paraId="52560422"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48E97567"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3F49BD38"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0AECEE2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3E791BB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47293B9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13E09A61"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2A8F326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28CCDD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7EC09A3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3DE8771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1A2E4C4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01DBD3D4" w14:textId="77777777">
        <w:trPr>
          <w:trHeight w:val="311"/>
        </w:trPr>
        <w:tc>
          <w:tcPr>
            <w:tcW w:w="4655" w:type="dxa"/>
            <w:shd w:val="clear" w:color="auto" w:fill="auto"/>
            <w:tcMar>
              <w:top w:w="100" w:type="dxa"/>
              <w:left w:w="100" w:type="dxa"/>
              <w:bottom w:w="100" w:type="dxa"/>
              <w:right w:w="100" w:type="dxa"/>
            </w:tcMar>
          </w:tcPr>
          <w:p w14:paraId="40157993" w14:textId="77777777" w:rsidR="00846F5B" w:rsidRDefault="00EB1682">
            <w:pPr>
              <w:widowControl w:val="0"/>
              <w:pBdr>
                <w:top w:val="nil"/>
                <w:left w:val="nil"/>
                <w:bottom w:val="nil"/>
                <w:right w:val="nil"/>
                <w:between w:val="nil"/>
              </w:pBdr>
              <w:spacing w:line="240" w:lineRule="auto"/>
              <w:ind w:left="1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ЗМ3 </w:t>
            </w:r>
          </w:p>
        </w:tc>
        <w:tc>
          <w:tcPr>
            <w:tcW w:w="567" w:type="dxa"/>
            <w:shd w:val="clear" w:color="auto" w:fill="auto"/>
            <w:tcMar>
              <w:top w:w="100" w:type="dxa"/>
              <w:left w:w="100" w:type="dxa"/>
              <w:bottom w:w="100" w:type="dxa"/>
              <w:right w:w="100" w:type="dxa"/>
            </w:tcMar>
          </w:tcPr>
          <w:p w14:paraId="12E5E4EE"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188C40D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57A09C1F"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4792428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1100DA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6FE80E1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3470729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58E8477E"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620BA1A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7345B80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54B179A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37959E0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846F5B" w14:paraId="3EBF55BF" w14:textId="77777777">
        <w:trPr>
          <w:trHeight w:val="309"/>
        </w:trPr>
        <w:tc>
          <w:tcPr>
            <w:tcW w:w="9872" w:type="dxa"/>
            <w:gridSpan w:val="13"/>
            <w:shd w:val="clear" w:color="auto" w:fill="auto"/>
            <w:tcMar>
              <w:top w:w="100" w:type="dxa"/>
              <w:left w:w="100" w:type="dxa"/>
              <w:bottom w:w="100" w:type="dxa"/>
              <w:right w:w="100" w:type="dxa"/>
            </w:tcMar>
          </w:tcPr>
          <w:p w14:paraId="695A0D5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Розробка товару та планування. Встановлення ціни.</w:t>
            </w:r>
          </w:p>
        </w:tc>
      </w:tr>
      <w:tr w:rsidR="00846F5B" w14:paraId="2E6E9F92" w14:textId="77777777">
        <w:trPr>
          <w:trHeight w:val="311"/>
        </w:trPr>
        <w:tc>
          <w:tcPr>
            <w:tcW w:w="4655" w:type="dxa"/>
            <w:shd w:val="clear" w:color="auto" w:fill="auto"/>
            <w:tcMar>
              <w:top w:w="100" w:type="dxa"/>
              <w:left w:w="100" w:type="dxa"/>
              <w:bottom w:w="100" w:type="dxa"/>
              <w:right w:w="100" w:type="dxa"/>
            </w:tcMar>
          </w:tcPr>
          <w:p w14:paraId="4D494A44" w14:textId="77777777" w:rsidR="00846F5B" w:rsidRDefault="00EB1682">
            <w:pPr>
              <w:widowControl w:val="0"/>
              <w:pBdr>
                <w:top w:val="nil"/>
                <w:left w:val="nil"/>
                <w:bottom w:val="nil"/>
                <w:right w:val="nil"/>
                <w:between w:val="nil"/>
              </w:pBdr>
              <w:spacing w:line="24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7. Розробка товару. Планування. </w:t>
            </w:r>
          </w:p>
        </w:tc>
        <w:tc>
          <w:tcPr>
            <w:tcW w:w="567" w:type="dxa"/>
            <w:shd w:val="clear" w:color="auto" w:fill="auto"/>
            <w:tcMar>
              <w:top w:w="100" w:type="dxa"/>
              <w:left w:w="100" w:type="dxa"/>
              <w:bottom w:w="100" w:type="dxa"/>
              <w:right w:w="100" w:type="dxa"/>
            </w:tcMar>
          </w:tcPr>
          <w:p w14:paraId="0FB2F04B"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5EB91BB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7E68938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0CF11C7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18DD69C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012FD6C1"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234E6D53"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12C4E060"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5E06BF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2D9B0E4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307FA1A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2B6A774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1E08AEA5" w14:textId="77777777">
        <w:trPr>
          <w:trHeight w:val="556"/>
        </w:trPr>
        <w:tc>
          <w:tcPr>
            <w:tcW w:w="4655" w:type="dxa"/>
            <w:shd w:val="clear" w:color="auto" w:fill="auto"/>
            <w:tcMar>
              <w:top w:w="100" w:type="dxa"/>
              <w:left w:w="100" w:type="dxa"/>
              <w:bottom w:w="100" w:type="dxa"/>
              <w:right w:w="100" w:type="dxa"/>
            </w:tcMar>
          </w:tcPr>
          <w:p w14:paraId="64EC6BC8" w14:textId="77777777" w:rsidR="00846F5B" w:rsidRDefault="00EB1682">
            <w:pPr>
              <w:widowControl w:val="0"/>
              <w:pBdr>
                <w:top w:val="nil"/>
                <w:left w:val="nil"/>
                <w:bottom w:val="nil"/>
                <w:right w:val="nil"/>
                <w:between w:val="nil"/>
              </w:pBdr>
              <w:spacing w:line="219" w:lineRule="auto"/>
              <w:ind w:left="145" w:right="61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 8. Встановлення ціни. Впливи на ціноутворення. Види ризиків.</w:t>
            </w:r>
          </w:p>
        </w:tc>
        <w:tc>
          <w:tcPr>
            <w:tcW w:w="567" w:type="dxa"/>
            <w:shd w:val="clear" w:color="auto" w:fill="auto"/>
            <w:tcMar>
              <w:top w:w="100" w:type="dxa"/>
              <w:left w:w="100" w:type="dxa"/>
              <w:bottom w:w="100" w:type="dxa"/>
              <w:right w:w="100" w:type="dxa"/>
            </w:tcMar>
          </w:tcPr>
          <w:p w14:paraId="5CEFC1A4"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5" w:type="dxa"/>
            <w:shd w:val="clear" w:color="auto" w:fill="auto"/>
            <w:tcMar>
              <w:top w:w="100" w:type="dxa"/>
              <w:left w:w="100" w:type="dxa"/>
              <w:bottom w:w="100" w:type="dxa"/>
              <w:right w:w="100" w:type="dxa"/>
            </w:tcMar>
          </w:tcPr>
          <w:p w14:paraId="74E49AF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011A3FF7"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6714A3C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1DDCA46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349ABEF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2F9C8CCE"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23D27F7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D71071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542AF2A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0EABA19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6963358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3F129673" w14:textId="77777777">
        <w:trPr>
          <w:trHeight w:val="309"/>
        </w:trPr>
        <w:tc>
          <w:tcPr>
            <w:tcW w:w="4655" w:type="dxa"/>
            <w:shd w:val="clear" w:color="auto" w:fill="auto"/>
            <w:tcMar>
              <w:top w:w="100" w:type="dxa"/>
              <w:left w:w="100" w:type="dxa"/>
              <w:bottom w:w="100" w:type="dxa"/>
              <w:right w:w="100" w:type="dxa"/>
            </w:tcMar>
          </w:tcPr>
          <w:p w14:paraId="4E20B16E" w14:textId="77777777" w:rsidR="00846F5B" w:rsidRDefault="00EB1682">
            <w:pPr>
              <w:widowControl w:val="0"/>
              <w:pBdr>
                <w:top w:val="nil"/>
                <w:left w:val="nil"/>
                <w:bottom w:val="nil"/>
                <w:right w:val="nil"/>
                <w:between w:val="nil"/>
              </w:pBdr>
              <w:spacing w:line="240" w:lineRule="auto"/>
              <w:ind w:left="1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ЗМ4 </w:t>
            </w:r>
          </w:p>
        </w:tc>
        <w:tc>
          <w:tcPr>
            <w:tcW w:w="567" w:type="dxa"/>
            <w:shd w:val="clear" w:color="auto" w:fill="auto"/>
            <w:tcMar>
              <w:top w:w="100" w:type="dxa"/>
              <w:left w:w="100" w:type="dxa"/>
              <w:bottom w:w="100" w:type="dxa"/>
              <w:right w:w="100" w:type="dxa"/>
            </w:tcMar>
          </w:tcPr>
          <w:p w14:paraId="5743995C"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575F3470"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7A6B9A9B"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0D17180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4A02B2B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648F0A5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5E8BBE9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321B4F51"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CBEB38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1AFB6CB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3A85597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28C595D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846F5B" w14:paraId="0221836C" w14:textId="77777777">
        <w:trPr>
          <w:trHeight w:val="311"/>
        </w:trPr>
        <w:tc>
          <w:tcPr>
            <w:tcW w:w="4655" w:type="dxa"/>
            <w:shd w:val="clear" w:color="auto" w:fill="auto"/>
            <w:tcMar>
              <w:top w:w="100" w:type="dxa"/>
              <w:left w:w="100" w:type="dxa"/>
              <w:bottom w:w="100" w:type="dxa"/>
              <w:right w:w="100" w:type="dxa"/>
            </w:tcMar>
          </w:tcPr>
          <w:p w14:paraId="472293D7" w14:textId="77777777" w:rsidR="00846F5B" w:rsidRDefault="00EB1682">
            <w:pPr>
              <w:widowControl w:val="0"/>
              <w:pBdr>
                <w:top w:val="nil"/>
                <w:left w:val="nil"/>
                <w:bottom w:val="nil"/>
                <w:right w:val="nil"/>
                <w:between w:val="nil"/>
              </w:pBdr>
              <w:spacing w:line="240"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2 семестр </w:t>
            </w:r>
          </w:p>
        </w:tc>
        <w:tc>
          <w:tcPr>
            <w:tcW w:w="567" w:type="dxa"/>
            <w:shd w:val="clear" w:color="auto" w:fill="auto"/>
            <w:tcMar>
              <w:top w:w="100" w:type="dxa"/>
              <w:left w:w="100" w:type="dxa"/>
              <w:bottom w:w="100" w:type="dxa"/>
              <w:right w:w="100" w:type="dxa"/>
            </w:tcMar>
          </w:tcPr>
          <w:p w14:paraId="148E85AF"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5" w:type="dxa"/>
            <w:shd w:val="clear" w:color="auto" w:fill="auto"/>
            <w:tcMar>
              <w:top w:w="100" w:type="dxa"/>
              <w:left w:w="100" w:type="dxa"/>
              <w:bottom w:w="100" w:type="dxa"/>
              <w:right w:w="100" w:type="dxa"/>
            </w:tcMar>
          </w:tcPr>
          <w:p w14:paraId="3AAB579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5A4C7E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25" w:type="dxa"/>
            <w:shd w:val="clear" w:color="auto" w:fill="auto"/>
            <w:tcMar>
              <w:top w:w="100" w:type="dxa"/>
              <w:left w:w="100" w:type="dxa"/>
              <w:bottom w:w="100" w:type="dxa"/>
              <w:right w:w="100" w:type="dxa"/>
            </w:tcMar>
          </w:tcPr>
          <w:p w14:paraId="4395EACC"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82" w:type="dxa"/>
            <w:shd w:val="clear" w:color="auto" w:fill="auto"/>
            <w:tcMar>
              <w:top w:w="100" w:type="dxa"/>
              <w:left w:w="100" w:type="dxa"/>
              <w:bottom w:w="100" w:type="dxa"/>
              <w:right w:w="100" w:type="dxa"/>
            </w:tcMar>
          </w:tcPr>
          <w:p w14:paraId="695D6EFF"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7" w:type="dxa"/>
            <w:shd w:val="clear" w:color="auto" w:fill="auto"/>
            <w:tcMar>
              <w:top w:w="100" w:type="dxa"/>
              <w:left w:w="100" w:type="dxa"/>
              <w:bottom w:w="100" w:type="dxa"/>
              <w:right w:w="100" w:type="dxa"/>
            </w:tcMar>
          </w:tcPr>
          <w:p w14:paraId="4078132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67" w:type="dxa"/>
            <w:shd w:val="clear" w:color="auto" w:fill="auto"/>
            <w:tcMar>
              <w:top w:w="100" w:type="dxa"/>
              <w:left w:w="100" w:type="dxa"/>
              <w:bottom w:w="100" w:type="dxa"/>
              <w:right w:w="100" w:type="dxa"/>
            </w:tcMar>
          </w:tcPr>
          <w:p w14:paraId="59831223"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2" w:type="dxa"/>
            <w:shd w:val="clear" w:color="auto" w:fill="auto"/>
            <w:tcMar>
              <w:top w:w="100" w:type="dxa"/>
              <w:left w:w="100" w:type="dxa"/>
              <w:bottom w:w="100" w:type="dxa"/>
              <w:right w:w="100" w:type="dxa"/>
            </w:tcMar>
          </w:tcPr>
          <w:p w14:paraId="145B9C30"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19839E4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25" w:type="dxa"/>
            <w:shd w:val="clear" w:color="auto" w:fill="auto"/>
            <w:tcMar>
              <w:top w:w="100" w:type="dxa"/>
              <w:left w:w="100" w:type="dxa"/>
              <w:bottom w:w="100" w:type="dxa"/>
              <w:right w:w="100" w:type="dxa"/>
            </w:tcMar>
          </w:tcPr>
          <w:p w14:paraId="695ADBA8"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DA9B72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0" w:type="dxa"/>
            <w:shd w:val="clear" w:color="auto" w:fill="auto"/>
            <w:tcMar>
              <w:top w:w="100" w:type="dxa"/>
              <w:left w:w="100" w:type="dxa"/>
              <w:bottom w:w="100" w:type="dxa"/>
              <w:right w:w="100" w:type="dxa"/>
            </w:tcMar>
          </w:tcPr>
          <w:p w14:paraId="52E3A44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846F5B" w14:paraId="6569EA97" w14:textId="77777777">
        <w:trPr>
          <w:trHeight w:val="610"/>
        </w:trPr>
        <w:tc>
          <w:tcPr>
            <w:tcW w:w="9872" w:type="dxa"/>
            <w:gridSpan w:val="13"/>
            <w:shd w:val="clear" w:color="auto" w:fill="auto"/>
            <w:tcMar>
              <w:top w:w="100" w:type="dxa"/>
              <w:left w:w="100" w:type="dxa"/>
              <w:bottom w:w="100" w:type="dxa"/>
              <w:right w:w="100" w:type="dxa"/>
            </w:tcMar>
          </w:tcPr>
          <w:p w14:paraId="5ABB7AFC" w14:textId="77777777" w:rsidR="00846F5B" w:rsidRDefault="00EB1682">
            <w:pPr>
              <w:widowControl w:val="0"/>
              <w:pBdr>
                <w:top w:val="nil"/>
                <w:left w:val="nil"/>
                <w:bottom w:val="nil"/>
                <w:right w:val="nil"/>
                <w:between w:val="nil"/>
              </w:pBdr>
              <w:spacing w:line="229" w:lineRule="auto"/>
              <w:ind w:left="611" w:right="53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Від виробника до гуртового торговця. Від гуртового торговця до роздрібного та покупця.</w:t>
            </w:r>
          </w:p>
        </w:tc>
      </w:tr>
      <w:tr w:rsidR="00846F5B" w14:paraId="78FA0548" w14:textId="77777777">
        <w:trPr>
          <w:trHeight w:val="818"/>
        </w:trPr>
        <w:tc>
          <w:tcPr>
            <w:tcW w:w="4655" w:type="dxa"/>
            <w:shd w:val="clear" w:color="auto" w:fill="auto"/>
            <w:tcMar>
              <w:top w:w="100" w:type="dxa"/>
              <w:left w:w="100" w:type="dxa"/>
              <w:bottom w:w="100" w:type="dxa"/>
              <w:right w:w="100" w:type="dxa"/>
            </w:tcMar>
          </w:tcPr>
          <w:p w14:paraId="2B5999EB" w14:textId="77777777" w:rsidR="00846F5B" w:rsidRDefault="00EB1682">
            <w:pPr>
              <w:widowControl w:val="0"/>
              <w:pBdr>
                <w:top w:val="nil"/>
                <w:left w:val="nil"/>
                <w:bottom w:val="nil"/>
                <w:right w:val="nil"/>
                <w:between w:val="nil"/>
              </w:pBdr>
              <w:spacing w:line="219" w:lineRule="auto"/>
              <w:ind w:left="139" w:right="846"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9. Від виробника до гуртового торговця. Від гуртового торговця до роздрібного покупця.</w:t>
            </w:r>
          </w:p>
        </w:tc>
        <w:tc>
          <w:tcPr>
            <w:tcW w:w="567" w:type="dxa"/>
            <w:shd w:val="clear" w:color="auto" w:fill="auto"/>
            <w:tcMar>
              <w:top w:w="100" w:type="dxa"/>
              <w:left w:w="100" w:type="dxa"/>
              <w:bottom w:w="100" w:type="dxa"/>
              <w:right w:w="100" w:type="dxa"/>
            </w:tcMar>
          </w:tcPr>
          <w:p w14:paraId="277297E7"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14 </w:t>
            </w:r>
          </w:p>
        </w:tc>
        <w:tc>
          <w:tcPr>
            <w:tcW w:w="285" w:type="dxa"/>
            <w:shd w:val="clear" w:color="auto" w:fill="auto"/>
            <w:tcMar>
              <w:top w:w="100" w:type="dxa"/>
              <w:left w:w="100" w:type="dxa"/>
              <w:bottom w:w="100" w:type="dxa"/>
              <w:right w:w="100" w:type="dxa"/>
            </w:tcMar>
          </w:tcPr>
          <w:p w14:paraId="723A2FFD"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3D4FEA2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3DD6D41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7592CB0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1B8465A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413C6680"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45350422"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1DEC58B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0F13CEC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05EF820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505C1E0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0226AC94" w14:textId="77777777">
        <w:trPr>
          <w:trHeight w:val="820"/>
        </w:trPr>
        <w:tc>
          <w:tcPr>
            <w:tcW w:w="4655" w:type="dxa"/>
            <w:shd w:val="clear" w:color="auto" w:fill="auto"/>
            <w:tcMar>
              <w:top w:w="100" w:type="dxa"/>
              <w:left w:w="100" w:type="dxa"/>
              <w:bottom w:w="100" w:type="dxa"/>
              <w:right w:w="100" w:type="dxa"/>
            </w:tcMar>
          </w:tcPr>
          <w:p w14:paraId="2AA98136" w14:textId="77777777" w:rsidR="00846F5B" w:rsidRDefault="00EB1682">
            <w:pPr>
              <w:widowControl w:val="0"/>
              <w:pBdr>
                <w:top w:val="nil"/>
                <w:left w:val="nil"/>
                <w:bottom w:val="nil"/>
                <w:right w:val="nil"/>
                <w:between w:val="nil"/>
              </w:pBdr>
              <w:spacing w:line="24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10. Від гуртового торговця до </w:t>
            </w:r>
          </w:p>
          <w:p w14:paraId="43CEB761" w14:textId="77777777" w:rsidR="00846F5B" w:rsidRDefault="00EB1682">
            <w:pPr>
              <w:widowControl w:val="0"/>
              <w:pBdr>
                <w:top w:val="nil"/>
                <w:left w:val="nil"/>
                <w:bottom w:val="nil"/>
                <w:right w:val="nil"/>
                <w:between w:val="nil"/>
              </w:pBdr>
              <w:spacing w:line="219" w:lineRule="auto"/>
              <w:ind w:left="145" w:right="710"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роздрібного клієнта. Вивчення попиту покупців.</w:t>
            </w:r>
          </w:p>
        </w:tc>
        <w:tc>
          <w:tcPr>
            <w:tcW w:w="567" w:type="dxa"/>
            <w:shd w:val="clear" w:color="auto" w:fill="auto"/>
            <w:tcMar>
              <w:top w:w="100" w:type="dxa"/>
              <w:left w:w="100" w:type="dxa"/>
              <w:bottom w:w="100" w:type="dxa"/>
              <w:right w:w="100" w:type="dxa"/>
            </w:tcMar>
          </w:tcPr>
          <w:p w14:paraId="6C5DD801"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 </w:t>
            </w:r>
          </w:p>
        </w:tc>
        <w:tc>
          <w:tcPr>
            <w:tcW w:w="285" w:type="dxa"/>
            <w:shd w:val="clear" w:color="auto" w:fill="auto"/>
            <w:tcMar>
              <w:top w:w="100" w:type="dxa"/>
              <w:left w:w="100" w:type="dxa"/>
              <w:bottom w:w="100" w:type="dxa"/>
              <w:right w:w="100" w:type="dxa"/>
            </w:tcMar>
          </w:tcPr>
          <w:p w14:paraId="6734A16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69212D82"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38DBB17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F32EE0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3FE2624D"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6AE2030E"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7B9C1D2E"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F18598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542F9EE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41F0F93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549563E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12BF7345" w14:textId="77777777">
        <w:trPr>
          <w:trHeight w:val="308"/>
        </w:trPr>
        <w:tc>
          <w:tcPr>
            <w:tcW w:w="4655" w:type="dxa"/>
            <w:shd w:val="clear" w:color="auto" w:fill="auto"/>
            <w:tcMar>
              <w:top w:w="100" w:type="dxa"/>
              <w:left w:w="100" w:type="dxa"/>
              <w:bottom w:w="100" w:type="dxa"/>
              <w:right w:w="100" w:type="dxa"/>
            </w:tcMar>
          </w:tcPr>
          <w:p w14:paraId="20B74F75" w14:textId="77777777" w:rsidR="00846F5B" w:rsidRDefault="00EB1682">
            <w:pPr>
              <w:widowControl w:val="0"/>
              <w:pBdr>
                <w:top w:val="nil"/>
                <w:left w:val="nil"/>
                <w:bottom w:val="nil"/>
                <w:right w:val="nil"/>
                <w:between w:val="nil"/>
              </w:pBdr>
              <w:spacing w:line="240" w:lineRule="auto"/>
              <w:ind w:left="1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ЗМ5 </w:t>
            </w:r>
          </w:p>
        </w:tc>
        <w:tc>
          <w:tcPr>
            <w:tcW w:w="567" w:type="dxa"/>
            <w:shd w:val="clear" w:color="auto" w:fill="auto"/>
            <w:tcMar>
              <w:top w:w="100" w:type="dxa"/>
              <w:left w:w="100" w:type="dxa"/>
              <w:bottom w:w="100" w:type="dxa"/>
              <w:right w:w="100" w:type="dxa"/>
            </w:tcMar>
          </w:tcPr>
          <w:p w14:paraId="336FFCFF"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6A4983AC"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214D50CD"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2E2190D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8BEE6D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2EABAD2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0B1EE7E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3BB3FD0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02FF13D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p>
        </w:tc>
        <w:tc>
          <w:tcPr>
            <w:tcW w:w="425" w:type="dxa"/>
            <w:shd w:val="clear" w:color="auto" w:fill="auto"/>
            <w:tcMar>
              <w:top w:w="100" w:type="dxa"/>
              <w:left w:w="100" w:type="dxa"/>
              <w:bottom w:w="100" w:type="dxa"/>
              <w:right w:w="100" w:type="dxa"/>
            </w:tcMar>
          </w:tcPr>
          <w:p w14:paraId="0EA9FE1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A84CAE4"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0" w:type="dxa"/>
            <w:shd w:val="clear" w:color="auto" w:fill="auto"/>
            <w:tcMar>
              <w:top w:w="100" w:type="dxa"/>
              <w:left w:w="100" w:type="dxa"/>
              <w:bottom w:w="100" w:type="dxa"/>
              <w:right w:w="100" w:type="dxa"/>
            </w:tcMar>
          </w:tcPr>
          <w:p w14:paraId="436848D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w:t>
            </w:r>
          </w:p>
        </w:tc>
      </w:tr>
      <w:tr w:rsidR="00846F5B" w14:paraId="39B9243D" w14:textId="77777777">
        <w:trPr>
          <w:trHeight w:val="367"/>
        </w:trPr>
        <w:tc>
          <w:tcPr>
            <w:tcW w:w="9872" w:type="dxa"/>
            <w:gridSpan w:val="13"/>
            <w:shd w:val="clear" w:color="auto" w:fill="auto"/>
            <w:tcMar>
              <w:top w:w="100" w:type="dxa"/>
              <w:left w:w="100" w:type="dxa"/>
              <w:bottom w:w="100" w:type="dxa"/>
              <w:right w:w="100" w:type="dxa"/>
            </w:tcMar>
          </w:tcPr>
          <w:p w14:paraId="55B5C7A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Маркетинг та дистрибуція. Як завоювати клієнта. Реклама.</w:t>
            </w:r>
          </w:p>
        </w:tc>
      </w:tr>
      <w:tr w:rsidR="00846F5B" w14:paraId="7852340D" w14:textId="77777777">
        <w:trPr>
          <w:trHeight w:val="555"/>
        </w:trPr>
        <w:tc>
          <w:tcPr>
            <w:tcW w:w="4655" w:type="dxa"/>
            <w:shd w:val="clear" w:color="auto" w:fill="auto"/>
            <w:tcMar>
              <w:top w:w="100" w:type="dxa"/>
              <w:left w:w="100" w:type="dxa"/>
              <w:bottom w:w="100" w:type="dxa"/>
              <w:right w:w="100" w:type="dxa"/>
            </w:tcMar>
          </w:tcPr>
          <w:p w14:paraId="0EB01872" w14:textId="77777777" w:rsidR="00846F5B" w:rsidRDefault="00EB1682">
            <w:pPr>
              <w:widowControl w:val="0"/>
              <w:pBdr>
                <w:top w:val="nil"/>
                <w:left w:val="nil"/>
                <w:bottom w:val="nil"/>
                <w:right w:val="nil"/>
                <w:between w:val="nil"/>
              </w:pBdr>
              <w:spacing w:line="219" w:lineRule="auto"/>
              <w:ind w:left="143" w:right="40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11. Маркетинг. З історії маркетингу. Дистрибуція.</w:t>
            </w:r>
          </w:p>
        </w:tc>
        <w:tc>
          <w:tcPr>
            <w:tcW w:w="567" w:type="dxa"/>
            <w:shd w:val="clear" w:color="auto" w:fill="auto"/>
            <w:tcMar>
              <w:top w:w="100" w:type="dxa"/>
              <w:left w:w="100" w:type="dxa"/>
              <w:bottom w:w="100" w:type="dxa"/>
              <w:right w:w="100" w:type="dxa"/>
            </w:tcMar>
          </w:tcPr>
          <w:p w14:paraId="14A6908E"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14 </w:t>
            </w:r>
          </w:p>
        </w:tc>
        <w:tc>
          <w:tcPr>
            <w:tcW w:w="285" w:type="dxa"/>
            <w:shd w:val="clear" w:color="auto" w:fill="auto"/>
            <w:tcMar>
              <w:top w:w="100" w:type="dxa"/>
              <w:left w:w="100" w:type="dxa"/>
              <w:bottom w:w="100" w:type="dxa"/>
              <w:right w:w="100" w:type="dxa"/>
            </w:tcMar>
          </w:tcPr>
          <w:p w14:paraId="55044178"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1F50870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25" w:type="dxa"/>
            <w:shd w:val="clear" w:color="auto" w:fill="auto"/>
            <w:tcMar>
              <w:top w:w="100" w:type="dxa"/>
              <w:left w:w="100" w:type="dxa"/>
              <w:bottom w:w="100" w:type="dxa"/>
              <w:right w:w="100" w:type="dxa"/>
            </w:tcMar>
          </w:tcPr>
          <w:p w14:paraId="6F595A6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51EF18F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5C9D578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67" w:type="dxa"/>
            <w:shd w:val="clear" w:color="auto" w:fill="auto"/>
            <w:tcMar>
              <w:top w:w="100" w:type="dxa"/>
              <w:left w:w="100" w:type="dxa"/>
              <w:bottom w:w="100" w:type="dxa"/>
              <w:right w:w="100" w:type="dxa"/>
            </w:tcMar>
          </w:tcPr>
          <w:p w14:paraId="1B33BECC"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2B2B490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369DCF9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5F30935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65923EA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3679C39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66144150" w14:textId="77777777">
        <w:trPr>
          <w:trHeight w:val="309"/>
        </w:trPr>
        <w:tc>
          <w:tcPr>
            <w:tcW w:w="4655" w:type="dxa"/>
            <w:shd w:val="clear" w:color="auto" w:fill="auto"/>
            <w:tcMar>
              <w:top w:w="100" w:type="dxa"/>
              <w:left w:w="100" w:type="dxa"/>
              <w:bottom w:w="100" w:type="dxa"/>
              <w:right w:w="100" w:type="dxa"/>
            </w:tcMar>
          </w:tcPr>
          <w:p w14:paraId="04A3C4A5" w14:textId="77777777" w:rsidR="00846F5B" w:rsidRDefault="00EB1682">
            <w:pPr>
              <w:widowControl w:val="0"/>
              <w:pBdr>
                <w:top w:val="nil"/>
                <w:left w:val="nil"/>
                <w:bottom w:val="nil"/>
                <w:right w:val="nil"/>
                <w:between w:val="nil"/>
              </w:pBdr>
              <w:spacing w:line="240" w:lineRule="auto"/>
              <w:ind w:left="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12. Як завоювати клієнта. Реклама. </w:t>
            </w:r>
          </w:p>
        </w:tc>
        <w:tc>
          <w:tcPr>
            <w:tcW w:w="567" w:type="dxa"/>
            <w:shd w:val="clear" w:color="auto" w:fill="auto"/>
            <w:tcMar>
              <w:top w:w="100" w:type="dxa"/>
              <w:left w:w="100" w:type="dxa"/>
              <w:bottom w:w="100" w:type="dxa"/>
              <w:right w:w="100" w:type="dxa"/>
            </w:tcMar>
          </w:tcPr>
          <w:p w14:paraId="19BBB367"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 </w:t>
            </w:r>
          </w:p>
        </w:tc>
        <w:tc>
          <w:tcPr>
            <w:tcW w:w="285" w:type="dxa"/>
            <w:shd w:val="clear" w:color="auto" w:fill="auto"/>
            <w:tcMar>
              <w:top w:w="100" w:type="dxa"/>
              <w:left w:w="100" w:type="dxa"/>
              <w:bottom w:w="100" w:type="dxa"/>
              <w:right w:w="100" w:type="dxa"/>
            </w:tcMar>
          </w:tcPr>
          <w:p w14:paraId="50DE3881"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782A8EA4" w14:textId="77777777" w:rsidR="00846F5B" w:rsidRDefault="00EB1682">
            <w:pPr>
              <w:widowControl w:val="0"/>
              <w:pBdr>
                <w:top w:val="nil"/>
                <w:left w:val="nil"/>
                <w:bottom w:val="nil"/>
                <w:right w:val="nil"/>
                <w:between w:val="nil"/>
              </w:pBdr>
              <w:spacing w:line="240" w:lineRule="auto"/>
              <w:ind w:right="1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25" w:type="dxa"/>
            <w:shd w:val="clear" w:color="auto" w:fill="auto"/>
            <w:tcMar>
              <w:top w:w="100" w:type="dxa"/>
              <w:left w:w="100" w:type="dxa"/>
              <w:bottom w:w="100" w:type="dxa"/>
              <w:right w:w="100" w:type="dxa"/>
            </w:tcMar>
          </w:tcPr>
          <w:p w14:paraId="13AF2B5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421F0C9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3C33B29C" w14:textId="77777777" w:rsidR="00846F5B" w:rsidRDefault="00EB1682">
            <w:pPr>
              <w:widowControl w:val="0"/>
              <w:pBdr>
                <w:top w:val="nil"/>
                <w:left w:val="nil"/>
                <w:bottom w:val="nil"/>
                <w:right w:val="nil"/>
                <w:between w:val="nil"/>
              </w:pBdr>
              <w:spacing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67" w:type="dxa"/>
            <w:shd w:val="clear" w:color="auto" w:fill="auto"/>
            <w:tcMar>
              <w:top w:w="100" w:type="dxa"/>
              <w:left w:w="100" w:type="dxa"/>
              <w:bottom w:w="100" w:type="dxa"/>
              <w:right w:w="100" w:type="dxa"/>
            </w:tcMar>
          </w:tcPr>
          <w:p w14:paraId="2657E0C4"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282" w:type="dxa"/>
            <w:shd w:val="clear" w:color="auto" w:fill="auto"/>
            <w:tcMar>
              <w:top w:w="100" w:type="dxa"/>
              <w:left w:w="100" w:type="dxa"/>
              <w:bottom w:w="100" w:type="dxa"/>
              <w:right w:w="100" w:type="dxa"/>
            </w:tcMar>
          </w:tcPr>
          <w:p w14:paraId="14568DB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788003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5" w:type="dxa"/>
            <w:shd w:val="clear" w:color="auto" w:fill="auto"/>
            <w:tcMar>
              <w:top w:w="100" w:type="dxa"/>
              <w:left w:w="100" w:type="dxa"/>
              <w:bottom w:w="100" w:type="dxa"/>
              <w:right w:w="100" w:type="dxa"/>
            </w:tcMar>
          </w:tcPr>
          <w:p w14:paraId="177C600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197C823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589BA4F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04755918" w14:textId="77777777">
        <w:trPr>
          <w:trHeight w:val="310"/>
        </w:trPr>
        <w:tc>
          <w:tcPr>
            <w:tcW w:w="4655" w:type="dxa"/>
            <w:shd w:val="clear" w:color="auto" w:fill="auto"/>
            <w:tcMar>
              <w:top w:w="100" w:type="dxa"/>
              <w:left w:w="100" w:type="dxa"/>
              <w:bottom w:w="100" w:type="dxa"/>
              <w:right w:w="100" w:type="dxa"/>
            </w:tcMar>
          </w:tcPr>
          <w:p w14:paraId="321A92FF" w14:textId="77777777" w:rsidR="00846F5B" w:rsidRDefault="00EB1682">
            <w:pPr>
              <w:widowControl w:val="0"/>
              <w:pBdr>
                <w:top w:val="nil"/>
                <w:left w:val="nil"/>
                <w:bottom w:val="nil"/>
                <w:right w:val="nil"/>
                <w:between w:val="nil"/>
              </w:pBdr>
              <w:spacing w:line="240"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ЗМ6 </w:t>
            </w:r>
          </w:p>
        </w:tc>
        <w:tc>
          <w:tcPr>
            <w:tcW w:w="567" w:type="dxa"/>
            <w:shd w:val="clear" w:color="auto" w:fill="auto"/>
            <w:tcMar>
              <w:top w:w="100" w:type="dxa"/>
              <w:left w:w="100" w:type="dxa"/>
              <w:bottom w:w="100" w:type="dxa"/>
              <w:right w:w="100" w:type="dxa"/>
            </w:tcMar>
          </w:tcPr>
          <w:p w14:paraId="408620EB"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5" w:type="dxa"/>
            <w:shd w:val="clear" w:color="auto" w:fill="auto"/>
            <w:tcMar>
              <w:top w:w="100" w:type="dxa"/>
              <w:left w:w="100" w:type="dxa"/>
              <w:bottom w:w="100" w:type="dxa"/>
              <w:right w:w="100" w:type="dxa"/>
            </w:tcMar>
          </w:tcPr>
          <w:p w14:paraId="74A9C0DE"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2F58FB43" w14:textId="77777777" w:rsidR="00846F5B" w:rsidRDefault="00EB1682">
            <w:pPr>
              <w:widowControl w:val="0"/>
              <w:pBdr>
                <w:top w:val="nil"/>
                <w:left w:val="nil"/>
                <w:bottom w:val="nil"/>
                <w:right w:val="nil"/>
                <w:between w:val="nil"/>
              </w:pBdr>
              <w:spacing w:line="240" w:lineRule="auto"/>
              <w:ind w:right="1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25" w:type="dxa"/>
            <w:shd w:val="clear" w:color="auto" w:fill="auto"/>
            <w:tcMar>
              <w:top w:w="100" w:type="dxa"/>
              <w:left w:w="100" w:type="dxa"/>
              <w:bottom w:w="100" w:type="dxa"/>
              <w:right w:w="100" w:type="dxa"/>
            </w:tcMar>
          </w:tcPr>
          <w:p w14:paraId="03AC018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2" w:type="dxa"/>
            <w:shd w:val="clear" w:color="auto" w:fill="auto"/>
            <w:tcMar>
              <w:top w:w="100" w:type="dxa"/>
              <w:left w:w="100" w:type="dxa"/>
              <w:bottom w:w="100" w:type="dxa"/>
              <w:right w:w="100" w:type="dxa"/>
            </w:tcMar>
          </w:tcPr>
          <w:p w14:paraId="78C23BE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7" w:type="dxa"/>
            <w:shd w:val="clear" w:color="auto" w:fill="auto"/>
            <w:tcMar>
              <w:top w:w="100" w:type="dxa"/>
              <w:left w:w="100" w:type="dxa"/>
              <w:bottom w:w="100" w:type="dxa"/>
              <w:right w:w="100" w:type="dxa"/>
            </w:tcMar>
          </w:tcPr>
          <w:p w14:paraId="4E80F3C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67" w:type="dxa"/>
            <w:shd w:val="clear" w:color="auto" w:fill="auto"/>
            <w:tcMar>
              <w:top w:w="100" w:type="dxa"/>
              <w:left w:w="100" w:type="dxa"/>
              <w:bottom w:w="100" w:type="dxa"/>
              <w:right w:w="100" w:type="dxa"/>
            </w:tcMar>
          </w:tcPr>
          <w:p w14:paraId="44159BB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282" w:type="dxa"/>
            <w:shd w:val="clear" w:color="auto" w:fill="auto"/>
            <w:tcMar>
              <w:top w:w="100" w:type="dxa"/>
              <w:left w:w="100" w:type="dxa"/>
              <w:bottom w:w="100" w:type="dxa"/>
              <w:right w:w="100" w:type="dxa"/>
            </w:tcMar>
          </w:tcPr>
          <w:p w14:paraId="0C03CE0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09043A9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25" w:type="dxa"/>
            <w:shd w:val="clear" w:color="auto" w:fill="auto"/>
            <w:tcMar>
              <w:top w:w="100" w:type="dxa"/>
              <w:left w:w="100" w:type="dxa"/>
              <w:bottom w:w="100" w:type="dxa"/>
              <w:right w:w="100" w:type="dxa"/>
            </w:tcMar>
          </w:tcPr>
          <w:p w14:paraId="0247737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5" w:type="dxa"/>
            <w:shd w:val="clear" w:color="auto" w:fill="auto"/>
            <w:tcMar>
              <w:top w:w="100" w:type="dxa"/>
              <w:left w:w="100" w:type="dxa"/>
              <w:bottom w:w="100" w:type="dxa"/>
              <w:right w:w="100" w:type="dxa"/>
            </w:tcMar>
          </w:tcPr>
          <w:p w14:paraId="0A265FB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40" w:type="dxa"/>
            <w:shd w:val="clear" w:color="auto" w:fill="auto"/>
            <w:tcMar>
              <w:top w:w="100" w:type="dxa"/>
              <w:left w:w="100" w:type="dxa"/>
              <w:bottom w:w="100" w:type="dxa"/>
              <w:right w:w="100" w:type="dxa"/>
            </w:tcMar>
          </w:tcPr>
          <w:p w14:paraId="7D320EF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846F5B" w14:paraId="5C91C2BA" w14:textId="77777777">
        <w:trPr>
          <w:trHeight w:val="343"/>
        </w:trPr>
        <w:tc>
          <w:tcPr>
            <w:tcW w:w="4655" w:type="dxa"/>
            <w:shd w:val="clear" w:color="auto" w:fill="auto"/>
            <w:tcMar>
              <w:top w:w="100" w:type="dxa"/>
              <w:left w:w="100" w:type="dxa"/>
              <w:bottom w:w="100" w:type="dxa"/>
              <w:right w:w="100" w:type="dxa"/>
            </w:tcMar>
          </w:tcPr>
          <w:p w14:paraId="24E78E9D" w14:textId="77777777" w:rsidR="00846F5B" w:rsidRDefault="00EB1682">
            <w:pPr>
              <w:widowControl w:val="0"/>
              <w:pBdr>
                <w:top w:val="nil"/>
                <w:left w:val="nil"/>
                <w:bottom w:val="nil"/>
                <w:right w:val="nil"/>
                <w:between w:val="nil"/>
              </w:pBdr>
              <w:spacing w:line="240"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3 семестр </w:t>
            </w:r>
          </w:p>
        </w:tc>
        <w:tc>
          <w:tcPr>
            <w:tcW w:w="567" w:type="dxa"/>
            <w:shd w:val="clear" w:color="auto" w:fill="auto"/>
            <w:tcMar>
              <w:top w:w="100" w:type="dxa"/>
              <w:left w:w="100" w:type="dxa"/>
              <w:bottom w:w="100" w:type="dxa"/>
              <w:right w:w="100" w:type="dxa"/>
            </w:tcMar>
          </w:tcPr>
          <w:p w14:paraId="6256ECE8" w14:textId="77777777" w:rsidR="00846F5B" w:rsidRDefault="00EB1682">
            <w:pPr>
              <w:widowControl w:val="0"/>
              <w:pBdr>
                <w:top w:val="nil"/>
                <w:left w:val="nil"/>
                <w:bottom w:val="nil"/>
                <w:right w:val="nil"/>
                <w:between w:val="nil"/>
              </w:pBdr>
              <w:spacing w:line="240" w:lineRule="auto"/>
              <w:ind w:right="12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5" w:type="dxa"/>
            <w:shd w:val="clear" w:color="auto" w:fill="auto"/>
            <w:tcMar>
              <w:top w:w="100" w:type="dxa"/>
              <w:left w:w="100" w:type="dxa"/>
              <w:bottom w:w="100" w:type="dxa"/>
              <w:right w:w="100" w:type="dxa"/>
            </w:tcMar>
          </w:tcPr>
          <w:p w14:paraId="3BCB723F"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06EABF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25" w:type="dxa"/>
            <w:shd w:val="clear" w:color="auto" w:fill="auto"/>
            <w:tcMar>
              <w:top w:w="100" w:type="dxa"/>
              <w:left w:w="100" w:type="dxa"/>
              <w:bottom w:w="100" w:type="dxa"/>
              <w:right w:w="100" w:type="dxa"/>
            </w:tcMar>
          </w:tcPr>
          <w:p w14:paraId="76B96301"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82" w:type="dxa"/>
            <w:shd w:val="clear" w:color="auto" w:fill="auto"/>
            <w:tcMar>
              <w:top w:w="100" w:type="dxa"/>
              <w:left w:w="100" w:type="dxa"/>
              <w:bottom w:w="100" w:type="dxa"/>
              <w:right w:w="100" w:type="dxa"/>
            </w:tcMar>
          </w:tcPr>
          <w:p w14:paraId="4118177F"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7" w:type="dxa"/>
            <w:shd w:val="clear" w:color="auto" w:fill="auto"/>
            <w:tcMar>
              <w:top w:w="100" w:type="dxa"/>
              <w:left w:w="100" w:type="dxa"/>
              <w:bottom w:w="100" w:type="dxa"/>
              <w:right w:w="100" w:type="dxa"/>
            </w:tcMar>
          </w:tcPr>
          <w:p w14:paraId="544A3FF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67" w:type="dxa"/>
            <w:shd w:val="clear" w:color="auto" w:fill="auto"/>
            <w:tcMar>
              <w:top w:w="100" w:type="dxa"/>
              <w:left w:w="100" w:type="dxa"/>
              <w:bottom w:w="100" w:type="dxa"/>
              <w:right w:w="100" w:type="dxa"/>
            </w:tcMar>
          </w:tcPr>
          <w:p w14:paraId="3F850F52" w14:textId="77777777" w:rsidR="00846F5B" w:rsidRDefault="00EB1682">
            <w:pPr>
              <w:widowControl w:val="0"/>
              <w:pBdr>
                <w:top w:val="nil"/>
                <w:left w:val="nil"/>
                <w:bottom w:val="nil"/>
                <w:right w:val="nil"/>
                <w:between w:val="nil"/>
              </w:pBdr>
              <w:spacing w:line="240" w:lineRule="auto"/>
              <w:ind w:right="1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282" w:type="dxa"/>
            <w:shd w:val="clear" w:color="auto" w:fill="auto"/>
            <w:tcMar>
              <w:top w:w="100" w:type="dxa"/>
              <w:left w:w="100" w:type="dxa"/>
              <w:bottom w:w="100" w:type="dxa"/>
              <w:right w:w="100" w:type="dxa"/>
            </w:tcMar>
          </w:tcPr>
          <w:p w14:paraId="6EA98AC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793E449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25" w:type="dxa"/>
            <w:shd w:val="clear" w:color="auto" w:fill="auto"/>
            <w:tcMar>
              <w:top w:w="100" w:type="dxa"/>
              <w:left w:w="100" w:type="dxa"/>
              <w:bottom w:w="100" w:type="dxa"/>
              <w:right w:w="100" w:type="dxa"/>
            </w:tcMar>
          </w:tcPr>
          <w:p w14:paraId="64DA538F"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26C474C9"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0" w:type="dxa"/>
            <w:shd w:val="clear" w:color="auto" w:fill="auto"/>
            <w:tcMar>
              <w:top w:w="100" w:type="dxa"/>
              <w:left w:w="100" w:type="dxa"/>
              <w:bottom w:w="100" w:type="dxa"/>
              <w:right w:w="100" w:type="dxa"/>
            </w:tcMar>
          </w:tcPr>
          <w:p w14:paraId="59C102B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846F5B" w14:paraId="69AB4E04" w14:textId="77777777">
        <w:trPr>
          <w:trHeight w:val="311"/>
        </w:trPr>
        <w:tc>
          <w:tcPr>
            <w:tcW w:w="4655" w:type="dxa"/>
            <w:shd w:val="clear" w:color="auto" w:fill="auto"/>
            <w:tcMar>
              <w:top w:w="100" w:type="dxa"/>
              <w:left w:w="100" w:type="dxa"/>
              <w:bottom w:w="100" w:type="dxa"/>
              <w:right w:w="100" w:type="dxa"/>
            </w:tcMar>
          </w:tcPr>
          <w:p w14:paraId="5EE845C4" w14:textId="77777777" w:rsidR="00846F5B" w:rsidRDefault="00EB1682">
            <w:pPr>
              <w:widowControl w:val="0"/>
              <w:pBdr>
                <w:top w:val="nil"/>
                <w:left w:val="nil"/>
                <w:bottom w:val="nil"/>
                <w:right w:val="nil"/>
                <w:between w:val="nil"/>
              </w:pBdr>
              <w:spacing w:line="240" w:lineRule="auto"/>
              <w:ind w:left="1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1-3 семестри </w:t>
            </w:r>
          </w:p>
        </w:tc>
        <w:tc>
          <w:tcPr>
            <w:tcW w:w="567" w:type="dxa"/>
            <w:shd w:val="clear" w:color="auto" w:fill="auto"/>
            <w:tcMar>
              <w:top w:w="100" w:type="dxa"/>
              <w:left w:w="100" w:type="dxa"/>
              <w:bottom w:w="100" w:type="dxa"/>
              <w:right w:w="100" w:type="dxa"/>
            </w:tcMar>
          </w:tcPr>
          <w:p w14:paraId="0FC9552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180 </w:t>
            </w:r>
          </w:p>
        </w:tc>
        <w:tc>
          <w:tcPr>
            <w:tcW w:w="285" w:type="dxa"/>
            <w:shd w:val="clear" w:color="auto" w:fill="auto"/>
            <w:tcMar>
              <w:top w:w="100" w:type="dxa"/>
              <w:left w:w="100" w:type="dxa"/>
              <w:bottom w:w="100" w:type="dxa"/>
              <w:right w:w="100" w:type="dxa"/>
            </w:tcMar>
          </w:tcPr>
          <w:p w14:paraId="39D3C687"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0C74065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425" w:type="dxa"/>
            <w:shd w:val="clear" w:color="auto" w:fill="auto"/>
            <w:tcMar>
              <w:top w:w="100" w:type="dxa"/>
              <w:left w:w="100" w:type="dxa"/>
              <w:bottom w:w="100" w:type="dxa"/>
              <w:right w:w="100" w:type="dxa"/>
            </w:tcMar>
          </w:tcPr>
          <w:p w14:paraId="5A23A3D3"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82" w:type="dxa"/>
            <w:shd w:val="clear" w:color="auto" w:fill="auto"/>
            <w:tcMar>
              <w:top w:w="100" w:type="dxa"/>
              <w:left w:w="100" w:type="dxa"/>
              <w:bottom w:w="100" w:type="dxa"/>
              <w:right w:w="100" w:type="dxa"/>
            </w:tcMar>
          </w:tcPr>
          <w:p w14:paraId="2450B14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7" w:type="dxa"/>
            <w:shd w:val="clear" w:color="auto" w:fill="auto"/>
            <w:tcMar>
              <w:top w:w="100" w:type="dxa"/>
              <w:left w:w="100" w:type="dxa"/>
              <w:bottom w:w="100" w:type="dxa"/>
              <w:right w:w="100" w:type="dxa"/>
            </w:tcMar>
          </w:tcPr>
          <w:p w14:paraId="46AE435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567" w:type="dxa"/>
            <w:shd w:val="clear" w:color="auto" w:fill="auto"/>
            <w:tcMar>
              <w:top w:w="100" w:type="dxa"/>
              <w:left w:w="100" w:type="dxa"/>
              <w:bottom w:w="100" w:type="dxa"/>
              <w:right w:w="100" w:type="dxa"/>
            </w:tcMar>
          </w:tcPr>
          <w:p w14:paraId="265A4A2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180 </w:t>
            </w:r>
          </w:p>
        </w:tc>
        <w:tc>
          <w:tcPr>
            <w:tcW w:w="282" w:type="dxa"/>
            <w:shd w:val="clear" w:color="auto" w:fill="auto"/>
            <w:tcMar>
              <w:top w:w="100" w:type="dxa"/>
              <w:left w:w="100" w:type="dxa"/>
              <w:bottom w:w="100" w:type="dxa"/>
              <w:right w:w="100" w:type="dxa"/>
            </w:tcMar>
          </w:tcPr>
          <w:p w14:paraId="70DC9DED"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5AA3776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24 </w:t>
            </w:r>
          </w:p>
        </w:tc>
        <w:tc>
          <w:tcPr>
            <w:tcW w:w="425" w:type="dxa"/>
            <w:shd w:val="clear" w:color="auto" w:fill="auto"/>
            <w:tcMar>
              <w:top w:w="100" w:type="dxa"/>
              <w:left w:w="100" w:type="dxa"/>
              <w:bottom w:w="100" w:type="dxa"/>
              <w:right w:w="100" w:type="dxa"/>
            </w:tcMar>
          </w:tcPr>
          <w:p w14:paraId="4C293A7B"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25" w:type="dxa"/>
            <w:shd w:val="clear" w:color="auto" w:fill="auto"/>
            <w:tcMar>
              <w:top w:w="100" w:type="dxa"/>
              <w:left w:w="100" w:type="dxa"/>
              <w:bottom w:w="100" w:type="dxa"/>
              <w:right w:w="100" w:type="dxa"/>
            </w:tcMar>
          </w:tcPr>
          <w:p w14:paraId="64B56F20"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0" w:type="dxa"/>
            <w:shd w:val="clear" w:color="auto" w:fill="auto"/>
            <w:tcMar>
              <w:top w:w="100" w:type="dxa"/>
              <w:left w:w="100" w:type="dxa"/>
              <w:bottom w:w="100" w:type="dxa"/>
              <w:right w:w="100" w:type="dxa"/>
            </w:tcMar>
          </w:tcPr>
          <w:p w14:paraId="1F7514C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156</w:t>
            </w:r>
          </w:p>
        </w:tc>
      </w:tr>
    </w:tbl>
    <w:p w14:paraId="6BDCD7FA" w14:textId="77777777" w:rsidR="00846F5B" w:rsidRDefault="00846F5B">
      <w:pPr>
        <w:widowControl w:val="0"/>
        <w:pBdr>
          <w:top w:val="nil"/>
          <w:left w:val="nil"/>
          <w:bottom w:val="nil"/>
          <w:right w:val="nil"/>
          <w:between w:val="nil"/>
        </w:pBdr>
        <w:rPr>
          <w:color w:val="000000"/>
        </w:rPr>
      </w:pPr>
    </w:p>
    <w:p w14:paraId="12567A93" w14:textId="77777777" w:rsidR="00846F5B" w:rsidRDefault="00846F5B">
      <w:pPr>
        <w:widowControl w:val="0"/>
        <w:pBdr>
          <w:top w:val="nil"/>
          <w:left w:val="nil"/>
          <w:bottom w:val="nil"/>
          <w:right w:val="nil"/>
          <w:between w:val="nil"/>
        </w:pBdr>
        <w:rPr>
          <w:color w:val="000000"/>
        </w:rPr>
      </w:pPr>
    </w:p>
    <w:p w14:paraId="1AA90A7C" w14:textId="77777777" w:rsidR="00846F5B" w:rsidRDefault="00EB1682">
      <w:pPr>
        <w:widowControl w:val="0"/>
        <w:pBdr>
          <w:top w:val="nil"/>
          <w:left w:val="nil"/>
          <w:bottom w:val="nil"/>
          <w:right w:val="nil"/>
          <w:between w:val="nil"/>
        </w:pBdr>
        <w:spacing w:line="240" w:lineRule="auto"/>
        <w:ind w:right="252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Теми практичних занять з переліком питань</w:t>
      </w:r>
    </w:p>
    <w:tbl>
      <w:tblPr>
        <w:tblStyle w:val="a8"/>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12"/>
        <w:gridCol w:w="567"/>
        <w:gridCol w:w="560"/>
      </w:tblGrid>
      <w:tr w:rsidR="00846F5B" w14:paraId="390B6D95" w14:textId="77777777">
        <w:trPr>
          <w:trHeight w:val="285"/>
        </w:trPr>
        <w:tc>
          <w:tcPr>
            <w:tcW w:w="561" w:type="dxa"/>
            <w:vMerge w:val="restart"/>
            <w:shd w:val="clear" w:color="auto" w:fill="auto"/>
            <w:tcMar>
              <w:top w:w="100" w:type="dxa"/>
              <w:left w:w="100" w:type="dxa"/>
              <w:bottom w:w="100" w:type="dxa"/>
              <w:right w:w="100" w:type="dxa"/>
            </w:tcMar>
          </w:tcPr>
          <w:p w14:paraId="6203E98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tc>
        <w:tc>
          <w:tcPr>
            <w:tcW w:w="8511" w:type="dxa"/>
            <w:vMerge w:val="restart"/>
            <w:shd w:val="clear" w:color="auto" w:fill="auto"/>
            <w:tcMar>
              <w:top w:w="100" w:type="dxa"/>
              <w:left w:w="100" w:type="dxa"/>
              <w:bottom w:w="100" w:type="dxa"/>
              <w:right w:w="100" w:type="dxa"/>
            </w:tcMar>
          </w:tcPr>
          <w:p w14:paraId="4B238A0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Назва теми та перелік питань </w:t>
            </w:r>
          </w:p>
        </w:tc>
        <w:tc>
          <w:tcPr>
            <w:tcW w:w="1127" w:type="dxa"/>
            <w:gridSpan w:val="2"/>
            <w:shd w:val="clear" w:color="auto" w:fill="auto"/>
            <w:tcMar>
              <w:top w:w="100" w:type="dxa"/>
              <w:left w:w="100" w:type="dxa"/>
              <w:bottom w:w="100" w:type="dxa"/>
              <w:right w:w="100" w:type="dxa"/>
            </w:tcMar>
          </w:tcPr>
          <w:p w14:paraId="2D733D8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години</w:t>
            </w:r>
          </w:p>
        </w:tc>
      </w:tr>
      <w:tr w:rsidR="00846F5B" w14:paraId="6640A753" w14:textId="77777777">
        <w:trPr>
          <w:trHeight w:val="285"/>
        </w:trPr>
        <w:tc>
          <w:tcPr>
            <w:tcW w:w="561" w:type="dxa"/>
            <w:vMerge/>
            <w:shd w:val="clear" w:color="auto" w:fill="auto"/>
            <w:tcMar>
              <w:top w:w="100" w:type="dxa"/>
              <w:left w:w="100" w:type="dxa"/>
              <w:bottom w:w="100" w:type="dxa"/>
              <w:right w:w="100" w:type="dxa"/>
            </w:tcMar>
          </w:tcPr>
          <w:p w14:paraId="0677C04E"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8511" w:type="dxa"/>
            <w:vMerge/>
            <w:shd w:val="clear" w:color="auto" w:fill="auto"/>
            <w:tcMar>
              <w:top w:w="100" w:type="dxa"/>
              <w:left w:w="100" w:type="dxa"/>
              <w:bottom w:w="100" w:type="dxa"/>
              <w:right w:w="100" w:type="dxa"/>
            </w:tcMar>
          </w:tcPr>
          <w:p w14:paraId="3B191547"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7" w:type="dxa"/>
            <w:shd w:val="clear" w:color="auto" w:fill="auto"/>
            <w:tcMar>
              <w:top w:w="100" w:type="dxa"/>
              <w:left w:w="100" w:type="dxa"/>
              <w:bottom w:w="100" w:type="dxa"/>
              <w:right w:w="100" w:type="dxa"/>
            </w:tcMar>
          </w:tcPr>
          <w:p w14:paraId="4C520D5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дф</w:t>
            </w:r>
            <w:proofErr w:type="spellEnd"/>
            <w:r>
              <w:rPr>
                <w:rFonts w:ascii="Times New Roman" w:eastAsia="Times New Roman" w:hAnsi="Times New Roman" w:cs="Times New Roman"/>
                <w:b/>
                <w:color w:val="000000"/>
                <w:sz w:val="24"/>
                <w:szCs w:val="24"/>
              </w:rPr>
              <w:t xml:space="preserve"> </w:t>
            </w:r>
          </w:p>
        </w:tc>
        <w:tc>
          <w:tcPr>
            <w:tcW w:w="560" w:type="dxa"/>
            <w:shd w:val="clear" w:color="auto" w:fill="auto"/>
            <w:tcMar>
              <w:top w:w="100" w:type="dxa"/>
              <w:left w:w="100" w:type="dxa"/>
              <w:bottom w:w="100" w:type="dxa"/>
              <w:right w:w="100" w:type="dxa"/>
            </w:tcMar>
          </w:tcPr>
          <w:p w14:paraId="02D5FC6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зф</w:t>
            </w:r>
            <w:proofErr w:type="spellEnd"/>
          </w:p>
        </w:tc>
      </w:tr>
      <w:tr w:rsidR="00846F5B" w14:paraId="53D03FB8" w14:textId="77777777">
        <w:trPr>
          <w:trHeight w:val="285"/>
        </w:trPr>
        <w:tc>
          <w:tcPr>
            <w:tcW w:w="10199" w:type="dxa"/>
            <w:gridSpan w:val="4"/>
            <w:shd w:val="clear" w:color="auto" w:fill="auto"/>
            <w:tcMar>
              <w:top w:w="100" w:type="dxa"/>
              <w:left w:w="100" w:type="dxa"/>
              <w:bottom w:w="100" w:type="dxa"/>
              <w:right w:w="100" w:type="dxa"/>
            </w:tcMar>
          </w:tcPr>
          <w:p w14:paraId="596005ED" w14:textId="77777777" w:rsidR="00846F5B" w:rsidRDefault="00EB1682">
            <w:pPr>
              <w:widowControl w:val="0"/>
              <w:pBdr>
                <w:top w:val="nil"/>
                <w:left w:val="nil"/>
                <w:bottom w:val="nil"/>
                <w:right w:val="nil"/>
                <w:between w:val="nil"/>
              </w:pBdr>
              <w:spacing w:line="240" w:lineRule="auto"/>
              <w:ind w:right="361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1 Тема 1</w:t>
            </w:r>
          </w:p>
        </w:tc>
      </w:tr>
      <w:tr w:rsidR="00846F5B" w14:paraId="34FB68BF" w14:textId="77777777">
        <w:trPr>
          <w:trHeight w:val="1994"/>
        </w:trPr>
        <w:tc>
          <w:tcPr>
            <w:tcW w:w="561" w:type="dxa"/>
            <w:shd w:val="clear" w:color="auto" w:fill="auto"/>
            <w:tcMar>
              <w:top w:w="100" w:type="dxa"/>
              <w:left w:w="100" w:type="dxa"/>
              <w:bottom w:w="100" w:type="dxa"/>
              <w:right w:w="100" w:type="dxa"/>
            </w:tcMar>
          </w:tcPr>
          <w:p w14:paraId="772961E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511" w:type="dxa"/>
            <w:shd w:val="clear" w:color="auto" w:fill="auto"/>
            <w:tcMar>
              <w:top w:w="100" w:type="dxa"/>
              <w:left w:w="100" w:type="dxa"/>
              <w:bottom w:w="100" w:type="dxa"/>
              <w:right w:w="100" w:type="dxa"/>
            </w:tcMar>
          </w:tcPr>
          <w:p w14:paraId="099D3ED3"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Моя спеціальність. </w:t>
            </w:r>
          </w:p>
          <w:p w14:paraId="707FD3C8"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2EC8329" w14:textId="77777777" w:rsidR="00846F5B" w:rsidRDefault="00EB1682">
            <w:pPr>
              <w:widowControl w:val="0"/>
              <w:pBdr>
                <w:top w:val="nil"/>
                <w:left w:val="nil"/>
                <w:bottom w:val="nil"/>
                <w:right w:val="nil"/>
                <w:between w:val="nil"/>
              </w:pBdr>
              <w:spacing w:line="229" w:lineRule="auto"/>
              <w:ind w:left="154" w:right="1104" w:firstLine="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основні навички та знання необхідні для вашої спеціальності? </w:t>
            </w:r>
            <w:r>
              <w:rPr>
                <w:color w:val="000000"/>
                <w:sz w:val="24"/>
                <w:szCs w:val="24"/>
              </w:rPr>
              <w:t xml:space="preserve"> </w:t>
            </w:r>
            <w:r>
              <w:rPr>
                <w:rFonts w:ascii="Times New Roman" w:eastAsia="Times New Roman" w:hAnsi="Times New Roman" w:cs="Times New Roman"/>
                <w:color w:val="000000"/>
                <w:sz w:val="24"/>
                <w:szCs w:val="24"/>
              </w:rPr>
              <w:t xml:space="preserve">Чому ви обрали саме цю спеціальність, і які перспективи розвитку в ній бачите? </w:t>
            </w:r>
          </w:p>
          <w:p w14:paraId="76709E1F" w14:textId="77777777" w:rsidR="00846F5B" w:rsidRDefault="00EB1682">
            <w:pPr>
              <w:widowControl w:val="0"/>
              <w:pBdr>
                <w:top w:val="nil"/>
                <w:left w:val="nil"/>
                <w:bottom w:val="nil"/>
                <w:right w:val="nil"/>
                <w:between w:val="nil"/>
              </w:pBdr>
              <w:spacing w:before="6" w:line="229" w:lineRule="auto"/>
              <w:ind w:left="129" w:right="175" w:firstLine="2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завдання та обов’язки найчастіше виконує фахівець вашої спеціальності?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неозначений час.</w:t>
            </w:r>
          </w:p>
        </w:tc>
        <w:tc>
          <w:tcPr>
            <w:tcW w:w="567" w:type="dxa"/>
            <w:shd w:val="clear" w:color="auto" w:fill="auto"/>
            <w:tcMar>
              <w:top w:w="100" w:type="dxa"/>
              <w:left w:w="100" w:type="dxa"/>
              <w:bottom w:w="100" w:type="dxa"/>
              <w:right w:w="100" w:type="dxa"/>
            </w:tcMar>
          </w:tcPr>
          <w:p w14:paraId="596F108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0" w:type="dxa"/>
            <w:shd w:val="clear" w:color="auto" w:fill="auto"/>
            <w:tcMar>
              <w:top w:w="100" w:type="dxa"/>
              <w:left w:w="100" w:type="dxa"/>
              <w:bottom w:w="100" w:type="dxa"/>
              <w:right w:w="100" w:type="dxa"/>
            </w:tcMar>
          </w:tcPr>
          <w:p w14:paraId="14DB1D3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2BEE249B" w14:textId="77777777" w:rsidR="00846F5B" w:rsidRDefault="00846F5B">
      <w:pPr>
        <w:widowControl w:val="0"/>
        <w:pBdr>
          <w:top w:val="nil"/>
          <w:left w:val="nil"/>
          <w:bottom w:val="nil"/>
          <w:right w:val="nil"/>
          <w:between w:val="nil"/>
        </w:pBdr>
        <w:rPr>
          <w:color w:val="000000"/>
        </w:rPr>
      </w:pPr>
    </w:p>
    <w:p w14:paraId="69FF1124" w14:textId="77777777" w:rsidR="00846F5B" w:rsidRDefault="00846F5B">
      <w:pPr>
        <w:widowControl w:val="0"/>
        <w:pBdr>
          <w:top w:val="nil"/>
          <w:left w:val="nil"/>
          <w:bottom w:val="nil"/>
          <w:right w:val="nil"/>
          <w:between w:val="nil"/>
        </w:pBdr>
        <w:rPr>
          <w:color w:val="000000"/>
        </w:rPr>
      </w:pPr>
    </w:p>
    <w:tbl>
      <w:tblPr>
        <w:tblStyle w:val="a9"/>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06"/>
        <w:gridCol w:w="567"/>
        <w:gridCol w:w="566"/>
      </w:tblGrid>
      <w:tr w:rsidR="00846F5B" w14:paraId="3140C9BD" w14:textId="77777777">
        <w:trPr>
          <w:trHeight w:val="1665"/>
        </w:trPr>
        <w:tc>
          <w:tcPr>
            <w:tcW w:w="561" w:type="dxa"/>
            <w:shd w:val="clear" w:color="auto" w:fill="auto"/>
            <w:tcMar>
              <w:top w:w="100" w:type="dxa"/>
              <w:left w:w="100" w:type="dxa"/>
              <w:bottom w:w="100" w:type="dxa"/>
              <w:right w:w="100" w:type="dxa"/>
            </w:tcMar>
          </w:tcPr>
          <w:p w14:paraId="7941932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w:t>
            </w:r>
          </w:p>
        </w:tc>
        <w:tc>
          <w:tcPr>
            <w:tcW w:w="8505" w:type="dxa"/>
            <w:shd w:val="clear" w:color="auto" w:fill="auto"/>
            <w:tcMar>
              <w:top w:w="100" w:type="dxa"/>
              <w:left w:w="100" w:type="dxa"/>
              <w:bottom w:w="100" w:type="dxa"/>
              <w:right w:w="100" w:type="dxa"/>
            </w:tcMar>
          </w:tcPr>
          <w:p w14:paraId="63B82446" w14:textId="77777777" w:rsidR="00846F5B" w:rsidRDefault="00EB1682">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Англійська мова в моїй майбутній професії. </w:t>
            </w:r>
          </w:p>
          <w:p w14:paraId="2A54863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7AED92F" w14:textId="77777777" w:rsidR="00846F5B" w:rsidRDefault="00EB1682">
            <w:pPr>
              <w:widowControl w:val="0"/>
              <w:pBdr>
                <w:top w:val="nil"/>
                <w:left w:val="nil"/>
                <w:bottom w:val="nil"/>
                <w:right w:val="nil"/>
                <w:between w:val="nil"/>
              </w:pBdr>
              <w:spacing w:line="240" w:lineRule="auto"/>
              <w:ind w:left="15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Чому необхідно вивчати англійську мову? </w:t>
            </w:r>
          </w:p>
          <w:p w14:paraId="59CE9FB0" w14:textId="77777777" w:rsidR="00846F5B" w:rsidRDefault="00EB1682">
            <w:pPr>
              <w:widowControl w:val="0"/>
              <w:pBdr>
                <w:top w:val="nil"/>
                <w:left w:val="nil"/>
                <w:bottom w:val="nil"/>
                <w:right w:val="nil"/>
                <w:between w:val="nil"/>
              </w:pBdr>
              <w:spacing w:line="240" w:lineRule="auto"/>
              <w:ind w:left="15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Яку роль відіграє англійська в моїй майбутній професії? </w:t>
            </w:r>
          </w:p>
          <w:p w14:paraId="66D104F1" w14:textId="77777777" w:rsidR="00846F5B" w:rsidRDefault="00EB1682">
            <w:pPr>
              <w:widowControl w:val="0"/>
              <w:pBdr>
                <w:top w:val="nil"/>
                <w:left w:val="nil"/>
                <w:bottom w:val="nil"/>
                <w:right w:val="nil"/>
                <w:between w:val="nil"/>
              </w:pBdr>
              <w:spacing w:line="229" w:lineRule="auto"/>
              <w:ind w:left="129" w:right="1701" w:firstLine="2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я буду застосовувати англійську в моїй майбутній професії?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неозначений час.</w:t>
            </w:r>
          </w:p>
        </w:tc>
        <w:tc>
          <w:tcPr>
            <w:tcW w:w="567" w:type="dxa"/>
            <w:shd w:val="clear" w:color="auto" w:fill="auto"/>
            <w:tcMar>
              <w:top w:w="100" w:type="dxa"/>
              <w:left w:w="100" w:type="dxa"/>
              <w:bottom w:w="100" w:type="dxa"/>
              <w:right w:w="100" w:type="dxa"/>
            </w:tcMar>
          </w:tcPr>
          <w:p w14:paraId="7BB781D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49FE063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043781CD" w14:textId="77777777">
        <w:trPr>
          <w:trHeight w:val="1703"/>
        </w:trPr>
        <w:tc>
          <w:tcPr>
            <w:tcW w:w="561" w:type="dxa"/>
            <w:shd w:val="clear" w:color="auto" w:fill="auto"/>
            <w:tcMar>
              <w:top w:w="100" w:type="dxa"/>
              <w:left w:w="100" w:type="dxa"/>
              <w:bottom w:w="100" w:type="dxa"/>
              <w:right w:w="100" w:type="dxa"/>
            </w:tcMar>
          </w:tcPr>
          <w:p w14:paraId="1D88312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505" w:type="dxa"/>
            <w:shd w:val="clear" w:color="auto" w:fill="auto"/>
            <w:tcMar>
              <w:top w:w="100" w:type="dxa"/>
              <w:left w:w="100" w:type="dxa"/>
              <w:bottom w:w="100" w:type="dxa"/>
              <w:right w:w="100" w:type="dxa"/>
            </w:tcMar>
          </w:tcPr>
          <w:p w14:paraId="0CD16DD2" w14:textId="77777777" w:rsidR="00846F5B" w:rsidRDefault="00EB1682">
            <w:pPr>
              <w:widowControl w:val="0"/>
              <w:pBdr>
                <w:top w:val="nil"/>
                <w:left w:val="nil"/>
                <w:bottom w:val="nil"/>
                <w:right w:val="nil"/>
                <w:between w:val="nil"/>
              </w:pBdr>
              <w:spacing w:line="240" w:lineRule="auto"/>
              <w:ind w:left="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Сім’я. Сімейні стосунки. </w:t>
            </w:r>
          </w:p>
          <w:p w14:paraId="596ED8EB"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C84A217"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Чому сім'я важлива? </w:t>
            </w:r>
          </w:p>
          <w:p w14:paraId="574B035A"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ви зазвичай проводите свій вільний час із сім'єю? </w:t>
            </w:r>
          </w:p>
          <w:p w14:paraId="73CC79F8"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побудувати хороші стосунки в сім'ї? </w:t>
            </w:r>
          </w:p>
          <w:p w14:paraId="06701CFA"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w:t>
            </w:r>
          </w:p>
        </w:tc>
        <w:tc>
          <w:tcPr>
            <w:tcW w:w="567" w:type="dxa"/>
            <w:shd w:val="clear" w:color="auto" w:fill="auto"/>
            <w:tcMar>
              <w:top w:w="100" w:type="dxa"/>
              <w:left w:w="100" w:type="dxa"/>
              <w:bottom w:w="100" w:type="dxa"/>
              <w:right w:w="100" w:type="dxa"/>
            </w:tcMar>
          </w:tcPr>
          <w:p w14:paraId="16145C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62568F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C501F87" w14:textId="77777777">
        <w:trPr>
          <w:trHeight w:val="1389"/>
        </w:trPr>
        <w:tc>
          <w:tcPr>
            <w:tcW w:w="561" w:type="dxa"/>
            <w:shd w:val="clear" w:color="auto" w:fill="auto"/>
            <w:tcMar>
              <w:top w:w="100" w:type="dxa"/>
              <w:left w:w="100" w:type="dxa"/>
              <w:bottom w:w="100" w:type="dxa"/>
              <w:right w:w="100" w:type="dxa"/>
            </w:tcMar>
          </w:tcPr>
          <w:p w14:paraId="607B5B4E"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505" w:type="dxa"/>
            <w:shd w:val="clear" w:color="auto" w:fill="auto"/>
            <w:tcMar>
              <w:top w:w="100" w:type="dxa"/>
              <w:left w:w="100" w:type="dxa"/>
              <w:bottom w:w="100" w:type="dxa"/>
              <w:right w:w="100" w:type="dxa"/>
            </w:tcMar>
          </w:tcPr>
          <w:p w14:paraId="776AA443"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Моя сім'я – моя фортеця. </w:t>
            </w:r>
          </w:p>
          <w:p w14:paraId="512C91E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35E5422D" w14:textId="77777777" w:rsidR="00846F5B" w:rsidRDefault="00EB1682">
            <w:pPr>
              <w:widowControl w:val="0"/>
              <w:pBdr>
                <w:top w:val="nil"/>
                <w:left w:val="nil"/>
                <w:bottom w:val="nil"/>
                <w:right w:val="nil"/>
                <w:between w:val="nil"/>
              </w:pBdr>
              <w:spacing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Чому моя сім'я – моя фортеця? </w:t>
            </w:r>
          </w:p>
          <w:p w14:paraId="37287F3B" w14:textId="77777777" w:rsidR="00846F5B" w:rsidRDefault="00EB1682">
            <w:pPr>
              <w:widowControl w:val="0"/>
              <w:pBdr>
                <w:top w:val="nil"/>
                <w:left w:val="nil"/>
                <w:bottom w:val="nil"/>
                <w:right w:val="nil"/>
                <w:between w:val="nil"/>
              </w:pBdr>
              <w:spacing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Яка роль моїй сім'ї в моєму житті? </w:t>
            </w:r>
          </w:p>
          <w:p w14:paraId="27A5CDD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w:t>
            </w:r>
          </w:p>
        </w:tc>
        <w:tc>
          <w:tcPr>
            <w:tcW w:w="567" w:type="dxa"/>
            <w:shd w:val="clear" w:color="auto" w:fill="auto"/>
            <w:tcMar>
              <w:top w:w="100" w:type="dxa"/>
              <w:left w:w="100" w:type="dxa"/>
              <w:bottom w:w="100" w:type="dxa"/>
              <w:right w:w="100" w:type="dxa"/>
            </w:tcMar>
          </w:tcPr>
          <w:p w14:paraId="1ED61E3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1752533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14FE67DC" w14:textId="77777777">
        <w:trPr>
          <w:trHeight w:val="285"/>
        </w:trPr>
        <w:tc>
          <w:tcPr>
            <w:tcW w:w="10199" w:type="dxa"/>
            <w:gridSpan w:val="4"/>
            <w:shd w:val="clear" w:color="auto" w:fill="auto"/>
            <w:tcMar>
              <w:top w:w="100" w:type="dxa"/>
              <w:left w:w="100" w:type="dxa"/>
              <w:bottom w:w="100" w:type="dxa"/>
              <w:right w:w="100" w:type="dxa"/>
            </w:tcMar>
          </w:tcPr>
          <w:p w14:paraId="38D66C1D" w14:textId="77777777" w:rsidR="00846F5B" w:rsidRDefault="00EB1682">
            <w:pPr>
              <w:widowControl w:val="0"/>
              <w:pBdr>
                <w:top w:val="nil"/>
                <w:left w:val="nil"/>
                <w:bottom w:val="nil"/>
                <w:right w:val="nil"/>
                <w:between w:val="nil"/>
              </w:pBdr>
              <w:spacing w:line="240" w:lineRule="auto"/>
              <w:ind w:right="360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1 Тема 2</w:t>
            </w:r>
          </w:p>
        </w:tc>
      </w:tr>
      <w:tr w:rsidR="00846F5B" w14:paraId="56B6346A" w14:textId="77777777">
        <w:trPr>
          <w:trHeight w:val="1665"/>
        </w:trPr>
        <w:tc>
          <w:tcPr>
            <w:tcW w:w="561" w:type="dxa"/>
            <w:shd w:val="clear" w:color="auto" w:fill="auto"/>
            <w:tcMar>
              <w:top w:w="100" w:type="dxa"/>
              <w:left w:w="100" w:type="dxa"/>
              <w:bottom w:w="100" w:type="dxa"/>
              <w:right w:w="100" w:type="dxa"/>
            </w:tcMar>
          </w:tcPr>
          <w:p w14:paraId="7EE315CB" w14:textId="77777777" w:rsidR="00846F5B" w:rsidRDefault="00EB1682">
            <w:pPr>
              <w:widowControl w:val="0"/>
              <w:pBdr>
                <w:top w:val="nil"/>
                <w:left w:val="nil"/>
                <w:bottom w:val="nil"/>
                <w:right w:val="nil"/>
                <w:between w:val="nil"/>
              </w:pBdr>
              <w:spacing w:line="240" w:lineRule="auto"/>
              <w:ind w:left="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8505" w:type="dxa"/>
            <w:shd w:val="clear" w:color="auto" w:fill="auto"/>
            <w:tcMar>
              <w:top w:w="100" w:type="dxa"/>
              <w:left w:w="100" w:type="dxa"/>
              <w:bottom w:w="100" w:type="dxa"/>
              <w:right w:w="100" w:type="dxa"/>
            </w:tcMar>
          </w:tcPr>
          <w:p w14:paraId="68C819C2" w14:textId="77777777" w:rsidR="00846F5B" w:rsidRDefault="00EB1682">
            <w:pPr>
              <w:widowControl w:val="0"/>
              <w:pBdr>
                <w:top w:val="nil"/>
                <w:left w:val="nil"/>
                <w:bottom w:val="nil"/>
                <w:right w:val="nil"/>
                <w:between w:val="nil"/>
              </w:pBdr>
              <w:spacing w:line="240" w:lineRule="auto"/>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економіка? Визначення економіки. </w:t>
            </w:r>
          </w:p>
          <w:p w14:paraId="5F9121FC"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DD199B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економіка? </w:t>
            </w:r>
          </w:p>
          <w:p w14:paraId="4D02BAC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макроекономіка? </w:t>
            </w:r>
          </w:p>
          <w:p w14:paraId="7CC5229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мікроекономіка? </w:t>
            </w:r>
          </w:p>
          <w:p w14:paraId="31CCC5B6"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тривалий час.</w:t>
            </w:r>
          </w:p>
        </w:tc>
        <w:tc>
          <w:tcPr>
            <w:tcW w:w="567" w:type="dxa"/>
            <w:shd w:val="clear" w:color="auto" w:fill="auto"/>
            <w:tcMar>
              <w:top w:w="100" w:type="dxa"/>
              <w:left w:w="100" w:type="dxa"/>
              <w:bottom w:w="100" w:type="dxa"/>
              <w:right w:w="100" w:type="dxa"/>
            </w:tcMar>
          </w:tcPr>
          <w:p w14:paraId="17C99C4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C7D1C5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652DF167" w14:textId="77777777">
        <w:trPr>
          <w:trHeight w:val="1760"/>
        </w:trPr>
        <w:tc>
          <w:tcPr>
            <w:tcW w:w="561" w:type="dxa"/>
            <w:shd w:val="clear" w:color="auto" w:fill="auto"/>
            <w:tcMar>
              <w:top w:w="100" w:type="dxa"/>
              <w:left w:w="100" w:type="dxa"/>
              <w:bottom w:w="100" w:type="dxa"/>
              <w:right w:w="100" w:type="dxa"/>
            </w:tcMar>
          </w:tcPr>
          <w:p w14:paraId="2705A06C" w14:textId="77777777" w:rsidR="00846F5B" w:rsidRDefault="00EB1682">
            <w:pPr>
              <w:widowControl w:val="0"/>
              <w:pBdr>
                <w:top w:val="nil"/>
                <w:left w:val="nil"/>
                <w:bottom w:val="nil"/>
                <w:right w:val="nil"/>
                <w:between w:val="nil"/>
              </w:pBdr>
              <w:spacing w:line="240" w:lineRule="auto"/>
              <w:ind w:left="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505" w:type="dxa"/>
            <w:shd w:val="clear" w:color="auto" w:fill="auto"/>
            <w:tcMar>
              <w:top w:w="100" w:type="dxa"/>
              <w:left w:w="100" w:type="dxa"/>
              <w:bottom w:w="100" w:type="dxa"/>
              <w:right w:w="100" w:type="dxa"/>
            </w:tcMar>
          </w:tcPr>
          <w:p w14:paraId="1DE827E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Визначення економіки. </w:t>
            </w:r>
          </w:p>
          <w:p w14:paraId="6E4E91A4"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736358A"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ринкова економіка? </w:t>
            </w:r>
          </w:p>
          <w:p w14:paraId="55B0DDC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адміністративна економіка? </w:t>
            </w:r>
          </w:p>
          <w:p w14:paraId="7D39E62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фактори виробництва? </w:t>
            </w:r>
          </w:p>
          <w:p w14:paraId="31402AFC"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Види питань.</w:t>
            </w:r>
          </w:p>
        </w:tc>
        <w:tc>
          <w:tcPr>
            <w:tcW w:w="567" w:type="dxa"/>
            <w:shd w:val="clear" w:color="auto" w:fill="auto"/>
            <w:tcMar>
              <w:top w:w="100" w:type="dxa"/>
              <w:left w:w="100" w:type="dxa"/>
              <w:bottom w:w="100" w:type="dxa"/>
              <w:right w:w="100" w:type="dxa"/>
            </w:tcMar>
          </w:tcPr>
          <w:p w14:paraId="05BDC8E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5CD1516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587D7E56" w14:textId="77777777">
        <w:trPr>
          <w:trHeight w:val="561"/>
        </w:trPr>
        <w:tc>
          <w:tcPr>
            <w:tcW w:w="561" w:type="dxa"/>
            <w:shd w:val="clear" w:color="auto" w:fill="auto"/>
            <w:tcMar>
              <w:top w:w="100" w:type="dxa"/>
              <w:left w:w="100" w:type="dxa"/>
              <w:bottom w:w="100" w:type="dxa"/>
              <w:right w:w="100" w:type="dxa"/>
            </w:tcMar>
          </w:tcPr>
          <w:p w14:paraId="2E92F3B5" w14:textId="77777777" w:rsidR="00846F5B" w:rsidRDefault="00EB168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505" w:type="dxa"/>
            <w:shd w:val="clear" w:color="auto" w:fill="auto"/>
            <w:tcMar>
              <w:top w:w="100" w:type="dxa"/>
              <w:left w:w="100" w:type="dxa"/>
              <w:bottom w:w="100" w:type="dxa"/>
              <w:right w:w="100" w:type="dxa"/>
            </w:tcMar>
          </w:tcPr>
          <w:p w14:paraId="569C20D3"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2 модуль 1. </w:t>
            </w:r>
          </w:p>
          <w:p w14:paraId="3EA40FBA"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неозначений та тривалий часи.</w:t>
            </w:r>
          </w:p>
        </w:tc>
        <w:tc>
          <w:tcPr>
            <w:tcW w:w="567" w:type="dxa"/>
            <w:shd w:val="clear" w:color="auto" w:fill="auto"/>
            <w:tcMar>
              <w:top w:w="100" w:type="dxa"/>
              <w:left w:w="100" w:type="dxa"/>
              <w:bottom w:w="100" w:type="dxa"/>
              <w:right w:w="100" w:type="dxa"/>
            </w:tcMar>
          </w:tcPr>
          <w:p w14:paraId="36FC1A9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0094689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3DD6458" w14:textId="77777777">
        <w:trPr>
          <w:trHeight w:val="287"/>
        </w:trPr>
        <w:tc>
          <w:tcPr>
            <w:tcW w:w="561" w:type="dxa"/>
            <w:shd w:val="clear" w:color="auto" w:fill="auto"/>
            <w:tcMar>
              <w:top w:w="100" w:type="dxa"/>
              <w:left w:w="100" w:type="dxa"/>
              <w:bottom w:w="100" w:type="dxa"/>
              <w:right w:w="100" w:type="dxa"/>
            </w:tcMar>
          </w:tcPr>
          <w:p w14:paraId="61649164" w14:textId="77777777" w:rsidR="00846F5B" w:rsidRDefault="00EB1682">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05" w:type="dxa"/>
            <w:shd w:val="clear" w:color="auto" w:fill="auto"/>
            <w:tcMar>
              <w:top w:w="100" w:type="dxa"/>
              <w:left w:w="100" w:type="dxa"/>
              <w:bottom w:w="100" w:type="dxa"/>
              <w:right w:w="100" w:type="dxa"/>
            </w:tcMar>
          </w:tcPr>
          <w:p w14:paraId="6A2AA11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Модульна контрольна 1</w:t>
            </w:r>
          </w:p>
        </w:tc>
        <w:tc>
          <w:tcPr>
            <w:tcW w:w="567" w:type="dxa"/>
            <w:shd w:val="clear" w:color="auto" w:fill="auto"/>
            <w:tcMar>
              <w:top w:w="100" w:type="dxa"/>
              <w:left w:w="100" w:type="dxa"/>
              <w:bottom w:w="100" w:type="dxa"/>
              <w:right w:w="100" w:type="dxa"/>
            </w:tcMar>
          </w:tcPr>
          <w:p w14:paraId="0071C6B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27E0530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A607B98" w14:textId="77777777">
        <w:trPr>
          <w:trHeight w:val="285"/>
        </w:trPr>
        <w:tc>
          <w:tcPr>
            <w:tcW w:w="10199" w:type="dxa"/>
            <w:gridSpan w:val="4"/>
            <w:shd w:val="clear" w:color="auto" w:fill="auto"/>
            <w:tcMar>
              <w:top w:w="100" w:type="dxa"/>
              <w:left w:w="100" w:type="dxa"/>
              <w:bottom w:w="100" w:type="dxa"/>
              <w:right w:w="100" w:type="dxa"/>
            </w:tcMar>
          </w:tcPr>
          <w:p w14:paraId="3F5F6989" w14:textId="77777777" w:rsidR="00846F5B" w:rsidRDefault="00EB1682">
            <w:pPr>
              <w:widowControl w:val="0"/>
              <w:pBdr>
                <w:top w:val="nil"/>
                <w:left w:val="nil"/>
                <w:bottom w:val="nil"/>
                <w:right w:val="nil"/>
                <w:between w:val="nil"/>
              </w:pBdr>
              <w:spacing w:line="240" w:lineRule="auto"/>
              <w:ind w:right="360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Тема 3</w:t>
            </w:r>
          </w:p>
        </w:tc>
      </w:tr>
      <w:tr w:rsidR="00846F5B" w14:paraId="708D1C86" w14:textId="77777777">
        <w:trPr>
          <w:trHeight w:val="1701"/>
        </w:trPr>
        <w:tc>
          <w:tcPr>
            <w:tcW w:w="561" w:type="dxa"/>
            <w:shd w:val="clear" w:color="auto" w:fill="auto"/>
            <w:tcMar>
              <w:top w:w="100" w:type="dxa"/>
              <w:left w:w="100" w:type="dxa"/>
              <w:bottom w:w="100" w:type="dxa"/>
              <w:right w:w="100" w:type="dxa"/>
            </w:tcMar>
          </w:tcPr>
          <w:p w14:paraId="7272535A" w14:textId="77777777" w:rsidR="00846F5B" w:rsidRDefault="00EB1682">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8505" w:type="dxa"/>
            <w:shd w:val="clear" w:color="auto" w:fill="auto"/>
            <w:tcMar>
              <w:top w:w="100" w:type="dxa"/>
              <w:left w:w="100" w:type="dxa"/>
              <w:bottom w:w="100" w:type="dxa"/>
              <w:right w:w="100" w:type="dxa"/>
            </w:tcMar>
          </w:tcPr>
          <w:p w14:paraId="26F49B6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Гроші </w:t>
            </w:r>
          </w:p>
          <w:p w14:paraId="10FBAEF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22750C8F"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гроші? </w:t>
            </w:r>
          </w:p>
          <w:p w14:paraId="7F6F8BF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Яке ставлення до грошей? </w:t>
            </w:r>
          </w:p>
          <w:p w14:paraId="7559372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Вмієте керувати грошима? </w:t>
            </w:r>
          </w:p>
          <w:p w14:paraId="7AA6BF3E"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завершений час.</w:t>
            </w:r>
          </w:p>
        </w:tc>
        <w:tc>
          <w:tcPr>
            <w:tcW w:w="567" w:type="dxa"/>
            <w:shd w:val="clear" w:color="auto" w:fill="auto"/>
            <w:tcMar>
              <w:top w:w="100" w:type="dxa"/>
              <w:left w:w="100" w:type="dxa"/>
              <w:bottom w:w="100" w:type="dxa"/>
              <w:right w:w="100" w:type="dxa"/>
            </w:tcMar>
          </w:tcPr>
          <w:p w14:paraId="6A039E2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7D6A53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001B9863" w14:textId="77777777">
        <w:trPr>
          <w:trHeight w:val="1113"/>
        </w:trPr>
        <w:tc>
          <w:tcPr>
            <w:tcW w:w="561" w:type="dxa"/>
            <w:shd w:val="clear" w:color="auto" w:fill="auto"/>
            <w:tcMar>
              <w:top w:w="100" w:type="dxa"/>
              <w:left w:w="100" w:type="dxa"/>
              <w:bottom w:w="100" w:type="dxa"/>
              <w:right w:w="100" w:type="dxa"/>
            </w:tcMar>
          </w:tcPr>
          <w:p w14:paraId="708C2FF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505" w:type="dxa"/>
            <w:shd w:val="clear" w:color="auto" w:fill="auto"/>
            <w:tcMar>
              <w:top w:w="100" w:type="dxa"/>
              <w:left w:w="100" w:type="dxa"/>
              <w:bottom w:w="100" w:type="dxa"/>
              <w:right w:w="100" w:type="dxa"/>
            </w:tcMar>
          </w:tcPr>
          <w:p w14:paraId="4D184D13" w14:textId="77777777" w:rsidR="00846F5B" w:rsidRDefault="00EB1682">
            <w:pPr>
              <w:widowControl w:val="0"/>
              <w:pBdr>
                <w:top w:val="nil"/>
                <w:left w:val="nil"/>
                <w:bottom w:val="nil"/>
                <w:right w:val="nil"/>
                <w:between w:val="nil"/>
              </w:pBdr>
              <w:spacing w:line="240" w:lineRule="auto"/>
              <w:ind w:left="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Особисті фінанси. </w:t>
            </w:r>
          </w:p>
          <w:p w14:paraId="3851BCFA" w14:textId="77777777" w:rsidR="00846F5B" w:rsidRDefault="00EB168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Яке моє ставлення до особистих фінансів? </w:t>
            </w:r>
          </w:p>
          <w:p w14:paraId="32CB8BF4" w14:textId="77777777" w:rsidR="00846F5B" w:rsidRDefault="00EB168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правильно витрачати гроші? </w:t>
            </w:r>
          </w:p>
          <w:p w14:paraId="45C4CDE8"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Майбутній неозначений час.</w:t>
            </w:r>
          </w:p>
        </w:tc>
        <w:tc>
          <w:tcPr>
            <w:tcW w:w="567" w:type="dxa"/>
            <w:shd w:val="clear" w:color="auto" w:fill="auto"/>
            <w:tcMar>
              <w:top w:w="100" w:type="dxa"/>
              <w:left w:w="100" w:type="dxa"/>
              <w:bottom w:w="100" w:type="dxa"/>
              <w:right w:w="100" w:type="dxa"/>
            </w:tcMar>
          </w:tcPr>
          <w:p w14:paraId="2A1C14F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125C75B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21D42F4A" w14:textId="77777777">
        <w:trPr>
          <w:trHeight w:val="1486"/>
        </w:trPr>
        <w:tc>
          <w:tcPr>
            <w:tcW w:w="561" w:type="dxa"/>
            <w:shd w:val="clear" w:color="auto" w:fill="auto"/>
            <w:tcMar>
              <w:top w:w="100" w:type="dxa"/>
              <w:left w:w="100" w:type="dxa"/>
              <w:bottom w:w="100" w:type="dxa"/>
              <w:right w:w="100" w:type="dxa"/>
            </w:tcMar>
          </w:tcPr>
          <w:p w14:paraId="3DB1D153" w14:textId="77777777" w:rsidR="00846F5B" w:rsidRDefault="00EB1682">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9. </w:t>
            </w:r>
          </w:p>
        </w:tc>
        <w:tc>
          <w:tcPr>
            <w:tcW w:w="8505" w:type="dxa"/>
            <w:shd w:val="clear" w:color="auto" w:fill="auto"/>
            <w:tcMar>
              <w:top w:w="100" w:type="dxa"/>
              <w:left w:w="100" w:type="dxa"/>
              <w:bottom w:w="100" w:type="dxa"/>
              <w:right w:w="100" w:type="dxa"/>
            </w:tcMar>
          </w:tcPr>
          <w:p w14:paraId="69B8424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Гроші країн. Розвиток усного мовлення на тему 1 модуль 2. </w:t>
            </w:r>
          </w:p>
          <w:p w14:paraId="5CD49ACD"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3439CF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існують види валют? </w:t>
            </w:r>
          </w:p>
          <w:p w14:paraId="33E97830"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з історії валют я знаю? </w:t>
            </w:r>
          </w:p>
          <w:p w14:paraId="1EB495B8"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Артиклі.</w:t>
            </w:r>
          </w:p>
        </w:tc>
        <w:tc>
          <w:tcPr>
            <w:tcW w:w="567" w:type="dxa"/>
            <w:shd w:val="clear" w:color="auto" w:fill="auto"/>
            <w:tcMar>
              <w:top w:w="100" w:type="dxa"/>
              <w:left w:w="100" w:type="dxa"/>
              <w:bottom w:w="100" w:type="dxa"/>
              <w:right w:w="100" w:type="dxa"/>
            </w:tcMar>
          </w:tcPr>
          <w:p w14:paraId="10E063E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0B644C6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373F3AB" w14:textId="77777777">
        <w:trPr>
          <w:trHeight w:val="285"/>
        </w:trPr>
        <w:tc>
          <w:tcPr>
            <w:tcW w:w="10199" w:type="dxa"/>
            <w:gridSpan w:val="4"/>
            <w:shd w:val="clear" w:color="auto" w:fill="auto"/>
            <w:tcMar>
              <w:top w:w="100" w:type="dxa"/>
              <w:left w:w="100" w:type="dxa"/>
              <w:bottom w:w="100" w:type="dxa"/>
              <w:right w:w="100" w:type="dxa"/>
            </w:tcMar>
          </w:tcPr>
          <w:p w14:paraId="6426E6DF" w14:textId="77777777" w:rsidR="00846F5B" w:rsidRDefault="00EB1682">
            <w:pPr>
              <w:widowControl w:val="0"/>
              <w:pBdr>
                <w:top w:val="nil"/>
                <w:left w:val="nil"/>
                <w:bottom w:val="nil"/>
                <w:right w:val="nil"/>
                <w:between w:val="nil"/>
              </w:pBdr>
              <w:spacing w:line="240" w:lineRule="auto"/>
              <w:ind w:right="3604"/>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Тема 4</w:t>
            </w:r>
          </w:p>
        </w:tc>
      </w:tr>
      <w:tr w:rsidR="00846F5B" w14:paraId="6790B9D8" w14:textId="77777777">
        <w:trPr>
          <w:trHeight w:val="287"/>
        </w:trPr>
        <w:tc>
          <w:tcPr>
            <w:tcW w:w="561" w:type="dxa"/>
            <w:shd w:val="clear" w:color="auto" w:fill="auto"/>
            <w:tcMar>
              <w:top w:w="100" w:type="dxa"/>
              <w:left w:w="100" w:type="dxa"/>
              <w:bottom w:w="100" w:type="dxa"/>
              <w:right w:w="100" w:type="dxa"/>
            </w:tcMar>
          </w:tcPr>
          <w:p w14:paraId="5257CE3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505" w:type="dxa"/>
            <w:shd w:val="clear" w:color="auto" w:fill="auto"/>
            <w:tcMar>
              <w:top w:w="100" w:type="dxa"/>
              <w:left w:w="100" w:type="dxa"/>
              <w:bottom w:w="100" w:type="dxa"/>
              <w:right w:w="100" w:type="dxa"/>
            </w:tcMar>
          </w:tcPr>
          <w:p w14:paraId="0D8F3827" w14:textId="77777777" w:rsidR="00846F5B" w:rsidRDefault="00EB1682">
            <w:pPr>
              <w:widowControl w:val="0"/>
              <w:pBdr>
                <w:top w:val="nil"/>
                <w:left w:val="nil"/>
                <w:bottom w:val="nil"/>
                <w:right w:val="nil"/>
                <w:between w:val="nil"/>
              </w:pBdr>
              <w:spacing w:line="240" w:lineRule="auto"/>
              <w:ind w:left="1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Бюджет. Види бюджетів.</w:t>
            </w:r>
          </w:p>
        </w:tc>
        <w:tc>
          <w:tcPr>
            <w:tcW w:w="567" w:type="dxa"/>
            <w:shd w:val="clear" w:color="auto" w:fill="auto"/>
            <w:tcMar>
              <w:top w:w="100" w:type="dxa"/>
              <w:left w:w="100" w:type="dxa"/>
              <w:bottom w:w="100" w:type="dxa"/>
              <w:right w:w="100" w:type="dxa"/>
            </w:tcMar>
          </w:tcPr>
          <w:p w14:paraId="4A69E2A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5B29A44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36368330" w14:textId="77777777" w:rsidR="00846F5B" w:rsidRDefault="00846F5B">
      <w:pPr>
        <w:widowControl w:val="0"/>
        <w:pBdr>
          <w:top w:val="nil"/>
          <w:left w:val="nil"/>
          <w:bottom w:val="nil"/>
          <w:right w:val="nil"/>
          <w:between w:val="nil"/>
        </w:pBdr>
        <w:rPr>
          <w:color w:val="000000"/>
        </w:rPr>
      </w:pPr>
    </w:p>
    <w:p w14:paraId="64539B9B" w14:textId="77777777" w:rsidR="00846F5B" w:rsidRDefault="00846F5B">
      <w:pPr>
        <w:widowControl w:val="0"/>
        <w:pBdr>
          <w:top w:val="nil"/>
          <w:left w:val="nil"/>
          <w:bottom w:val="nil"/>
          <w:right w:val="nil"/>
          <w:between w:val="nil"/>
        </w:pBdr>
        <w:rPr>
          <w:color w:val="000000"/>
        </w:rPr>
      </w:pPr>
    </w:p>
    <w:tbl>
      <w:tblPr>
        <w:tblStyle w:val="aa"/>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06"/>
        <w:gridCol w:w="567"/>
        <w:gridCol w:w="566"/>
      </w:tblGrid>
      <w:tr w:rsidR="00846F5B" w14:paraId="28364616" w14:textId="77777777">
        <w:trPr>
          <w:trHeight w:val="1665"/>
        </w:trPr>
        <w:tc>
          <w:tcPr>
            <w:tcW w:w="561" w:type="dxa"/>
            <w:shd w:val="clear" w:color="auto" w:fill="auto"/>
            <w:tcMar>
              <w:top w:w="100" w:type="dxa"/>
              <w:left w:w="100" w:type="dxa"/>
              <w:bottom w:w="100" w:type="dxa"/>
              <w:right w:w="100" w:type="dxa"/>
            </w:tcMar>
          </w:tcPr>
          <w:p w14:paraId="76857AF9" w14:textId="77777777" w:rsidR="00846F5B" w:rsidRDefault="00846F5B">
            <w:pPr>
              <w:widowControl w:val="0"/>
              <w:pBdr>
                <w:top w:val="nil"/>
                <w:left w:val="nil"/>
                <w:bottom w:val="nil"/>
                <w:right w:val="nil"/>
                <w:between w:val="nil"/>
              </w:pBdr>
              <w:rPr>
                <w:color w:val="000000"/>
              </w:rPr>
            </w:pPr>
          </w:p>
        </w:tc>
        <w:tc>
          <w:tcPr>
            <w:tcW w:w="8505" w:type="dxa"/>
            <w:shd w:val="clear" w:color="auto" w:fill="auto"/>
            <w:tcMar>
              <w:top w:w="100" w:type="dxa"/>
              <w:left w:w="100" w:type="dxa"/>
              <w:bottom w:w="100" w:type="dxa"/>
              <w:right w:w="100" w:type="dxa"/>
            </w:tcMar>
          </w:tcPr>
          <w:p w14:paraId="79CB9159"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Бюджет. </w:t>
            </w:r>
          </w:p>
          <w:p w14:paraId="1193FCF2"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55B7BE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бюджет? </w:t>
            </w:r>
          </w:p>
          <w:p w14:paraId="51ACF1EF"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Потрібен власний бюджет? </w:t>
            </w:r>
          </w:p>
          <w:p w14:paraId="72CA2D78" w14:textId="77777777" w:rsidR="00846F5B" w:rsidRDefault="00EB1682">
            <w:pPr>
              <w:widowControl w:val="0"/>
              <w:pBdr>
                <w:top w:val="nil"/>
                <w:left w:val="nil"/>
                <w:bottom w:val="nil"/>
                <w:right w:val="nil"/>
                <w:between w:val="nil"/>
              </w:pBdr>
              <w:spacing w:line="229" w:lineRule="auto"/>
              <w:ind w:left="19" w:right="1851" w:firstLine="10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планувати власний </w:t>
            </w:r>
            <w:proofErr w:type="spellStart"/>
            <w:r>
              <w:rPr>
                <w:rFonts w:ascii="Times New Roman" w:eastAsia="Times New Roman" w:hAnsi="Times New Roman" w:cs="Times New Roman"/>
                <w:color w:val="000000"/>
                <w:sz w:val="24"/>
                <w:szCs w:val="24"/>
              </w:rPr>
              <w:t>бюджет?Готівка</w:t>
            </w:r>
            <w:proofErr w:type="spellEnd"/>
            <w:r>
              <w:rPr>
                <w:rFonts w:ascii="Times New Roman" w:eastAsia="Times New Roman" w:hAnsi="Times New Roman" w:cs="Times New Roman"/>
                <w:color w:val="000000"/>
                <w:sz w:val="24"/>
                <w:szCs w:val="24"/>
              </w:rPr>
              <w:t xml:space="preserve"> чи банківські картки?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w:t>
            </w:r>
          </w:p>
        </w:tc>
        <w:tc>
          <w:tcPr>
            <w:tcW w:w="567" w:type="dxa"/>
            <w:shd w:val="clear" w:color="auto" w:fill="auto"/>
            <w:tcMar>
              <w:top w:w="100" w:type="dxa"/>
              <w:left w:w="100" w:type="dxa"/>
              <w:bottom w:w="100" w:type="dxa"/>
              <w:right w:w="100" w:type="dxa"/>
            </w:tcMar>
          </w:tcPr>
          <w:p w14:paraId="513F580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6" w:type="dxa"/>
            <w:shd w:val="clear" w:color="auto" w:fill="auto"/>
            <w:tcMar>
              <w:top w:w="100" w:type="dxa"/>
              <w:left w:w="100" w:type="dxa"/>
              <w:bottom w:w="100" w:type="dxa"/>
              <w:right w:w="100" w:type="dxa"/>
            </w:tcMar>
          </w:tcPr>
          <w:p w14:paraId="06208260"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00C5E348" w14:textId="77777777">
        <w:trPr>
          <w:trHeight w:val="1665"/>
        </w:trPr>
        <w:tc>
          <w:tcPr>
            <w:tcW w:w="561" w:type="dxa"/>
            <w:shd w:val="clear" w:color="auto" w:fill="auto"/>
            <w:tcMar>
              <w:top w:w="100" w:type="dxa"/>
              <w:left w:w="100" w:type="dxa"/>
              <w:bottom w:w="100" w:type="dxa"/>
              <w:right w:w="100" w:type="dxa"/>
            </w:tcMar>
          </w:tcPr>
          <w:p w14:paraId="452B901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33436A85"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Бюджет. </w:t>
            </w:r>
          </w:p>
          <w:p w14:paraId="3C5A3194"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B2CDC9F"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Яке поняття бюджету в мікроекономіці? </w:t>
            </w:r>
          </w:p>
          <w:p w14:paraId="3318A22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складає бюджет? </w:t>
            </w:r>
          </w:p>
          <w:p w14:paraId="53112BF3"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Яка ціль бюджету? </w:t>
            </w:r>
          </w:p>
          <w:p w14:paraId="54CFE031"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w:t>
            </w:r>
          </w:p>
        </w:tc>
        <w:tc>
          <w:tcPr>
            <w:tcW w:w="567" w:type="dxa"/>
            <w:shd w:val="clear" w:color="auto" w:fill="auto"/>
            <w:tcMar>
              <w:top w:w="100" w:type="dxa"/>
              <w:left w:w="100" w:type="dxa"/>
              <w:bottom w:w="100" w:type="dxa"/>
              <w:right w:w="100" w:type="dxa"/>
            </w:tcMar>
          </w:tcPr>
          <w:p w14:paraId="45D8AC9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462E3B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195984CA" w14:textId="77777777">
        <w:trPr>
          <w:trHeight w:val="1697"/>
        </w:trPr>
        <w:tc>
          <w:tcPr>
            <w:tcW w:w="561" w:type="dxa"/>
            <w:shd w:val="clear" w:color="auto" w:fill="auto"/>
            <w:tcMar>
              <w:top w:w="100" w:type="dxa"/>
              <w:left w:w="100" w:type="dxa"/>
              <w:bottom w:w="100" w:type="dxa"/>
              <w:right w:w="100" w:type="dxa"/>
            </w:tcMar>
          </w:tcPr>
          <w:p w14:paraId="42ACFCC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016B0E6F"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Види бюджетів. </w:t>
            </w:r>
          </w:p>
          <w:p w14:paraId="03155B9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5688514"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існують види бюджетів? </w:t>
            </w:r>
          </w:p>
          <w:p w14:paraId="75C63CF2"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потрібно врахувати в бюджет, щоб почати свій бізнес? </w:t>
            </w:r>
          </w:p>
          <w:p w14:paraId="511CF7FD" w14:textId="77777777" w:rsidR="00846F5B" w:rsidRDefault="00EB1682">
            <w:pPr>
              <w:widowControl w:val="0"/>
              <w:pBdr>
                <w:top w:val="nil"/>
                <w:left w:val="nil"/>
                <w:bottom w:val="nil"/>
                <w:right w:val="nil"/>
                <w:between w:val="nil"/>
              </w:pBdr>
              <w:spacing w:line="229" w:lineRule="auto"/>
              <w:ind w:left="19" w:right="1162" w:firstLine="10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особливості корпоративного бюджету та державного бюджету?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 Теперішній завершений час.</w:t>
            </w:r>
          </w:p>
        </w:tc>
        <w:tc>
          <w:tcPr>
            <w:tcW w:w="567" w:type="dxa"/>
            <w:shd w:val="clear" w:color="auto" w:fill="auto"/>
            <w:tcMar>
              <w:top w:w="100" w:type="dxa"/>
              <w:left w:w="100" w:type="dxa"/>
              <w:bottom w:w="100" w:type="dxa"/>
              <w:right w:w="100" w:type="dxa"/>
            </w:tcMar>
          </w:tcPr>
          <w:p w14:paraId="5F628A4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6260098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598FD963" w14:textId="77777777">
        <w:trPr>
          <w:trHeight w:val="285"/>
        </w:trPr>
        <w:tc>
          <w:tcPr>
            <w:tcW w:w="561" w:type="dxa"/>
            <w:shd w:val="clear" w:color="auto" w:fill="auto"/>
            <w:tcMar>
              <w:top w:w="100" w:type="dxa"/>
              <w:left w:w="100" w:type="dxa"/>
              <w:bottom w:w="100" w:type="dxa"/>
              <w:right w:w="100" w:type="dxa"/>
            </w:tcMar>
          </w:tcPr>
          <w:p w14:paraId="1A47F49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557E9846"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Закріплення пройденого матеріалу. Модульна контрольна 2 </w:t>
            </w:r>
          </w:p>
        </w:tc>
        <w:tc>
          <w:tcPr>
            <w:tcW w:w="567" w:type="dxa"/>
            <w:shd w:val="clear" w:color="auto" w:fill="auto"/>
            <w:tcMar>
              <w:top w:w="100" w:type="dxa"/>
              <w:left w:w="100" w:type="dxa"/>
              <w:bottom w:w="100" w:type="dxa"/>
              <w:right w:w="100" w:type="dxa"/>
            </w:tcMar>
          </w:tcPr>
          <w:p w14:paraId="74A48C5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67A900C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7F37A387" w14:textId="77777777">
        <w:trPr>
          <w:trHeight w:val="285"/>
        </w:trPr>
        <w:tc>
          <w:tcPr>
            <w:tcW w:w="10199" w:type="dxa"/>
            <w:gridSpan w:val="4"/>
            <w:shd w:val="clear" w:color="auto" w:fill="auto"/>
            <w:tcMar>
              <w:top w:w="100" w:type="dxa"/>
              <w:left w:w="100" w:type="dxa"/>
              <w:bottom w:w="100" w:type="dxa"/>
              <w:right w:w="100" w:type="dxa"/>
            </w:tcMar>
          </w:tcPr>
          <w:p w14:paraId="7E9397E8" w14:textId="77777777" w:rsidR="00846F5B" w:rsidRDefault="00EB1682">
            <w:pPr>
              <w:widowControl w:val="0"/>
              <w:pBdr>
                <w:top w:val="nil"/>
                <w:left w:val="nil"/>
                <w:bottom w:val="nil"/>
                <w:right w:val="nil"/>
                <w:between w:val="nil"/>
              </w:pBdr>
              <w:spacing w:line="240" w:lineRule="auto"/>
              <w:ind w:right="360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Тема 5</w:t>
            </w:r>
          </w:p>
        </w:tc>
      </w:tr>
      <w:tr w:rsidR="00846F5B" w14:paraId="22080F8D" w14:textId="77777777">
        <w:trPr>
          <w:trHeight w:val="1841"/>
        </w:trPr>
        <w:tc>
          <w:tcPr>
            <w:tcW w:w="561" w:type="dxa"/>
            <w:shd w:val="clear" w:color="auto" w:fill="auto"/>
            <w:tcMar>
              <w:top w:w="100" w:type="dxa"/>
              <w:left w:w="100" w:type="dxa"/>
              <w:bottom w:w="100" w:type="dxa"/>
              <w:right w:w="100" w:type="dxa"/>
            </w:tcMar>
          </w:tcPr>
          <w:p w14:paraId="148962D0"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p>
        </w:tc>
        <w:tc>
          <w:tcPr>
            <w:tcW w:w="8505" w:type="dxa"/>
            <w:shd w:val="clear" w:color="auto" w:fill="auto"/>
            <w:tcMar>
              <w:top w:w="100" w:type="dxa"/>
              <w:left w:w="100" w:type="dxa"/>
              <w:bottom w:w="100" w:type="dxa"/>
              <w:right w:w="100" w:type="dxa"/>
            </w:tcMar>
          </w:tcPr>
          <w:p w14:paraId="75A08746" w14:textId="77777777" w:rsidR="00846F5B" w:rsidRDefault="00EB1682">
            <w:pPr>
              <w:widowControl w:val="0"/>
              <w:pBdr>
                <w:top w:val="nil"/>
                <w:left w:val="nil"/>
                <w:bottom w:val="nil"/>
                <w:right w:val="nil"/>
                <w:between w:val="nil"/>
              </w:pBdr>
              <w:spacing w:line="240" w:lineRule="auto"/>
              <w:ind w:left="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 власності. Одноосібне підприємництво. </w:t>
            </w:r>
          </w:p>
          <w:p w14:paraId="2A726DBC"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2E88EF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власність? </w:t>
            </w:r>
          </w:p>
          <w:p w14:paraId="2EC0EF53"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існують форми власності? </w:t>
            </w:r>
          </w:p>
          <w:p w14:paraId="3AA9FDF9"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одноосібне підприємництво? </w:t>
            </w:r>
          </w:p>
          <w:p w14:paraId="26811A7E"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тривалий час.</w:t>
            </w:r>
          </w:p>
        </w:tc>
        <w:tc>
          <w:tcPr>
            <w:tcW w:w="567" w:type="dxa"/>
            <w:shd w:val="clear" w:color="auto" w:fill="auto"/>
            <w:tcMar>
              <w:top w:w="100" w:type="dxa"/>
              <w:left w:w="100" w:type="dxa"/>
              <w:bottom w:w="100" w:type="dxa"/>
              <w:right w:w="100" w:type="dxa"/>
            </w:tcMar>
          </w:tcPr>
          <w:p w14:paraId="41E20FD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1887850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610516C0" w14:textId="77777777">
        <w:trPr>
          <w:trHeight w:val="1798"/>
        </w:trPr>
        <w:tc>
          <w:tcPr>
            <w:tcW w:w="561" w:type="dxa"/>
            <w:shd w:val="clear" w:color="auto" w:fill="auto"/>
            <w:tcMar>
              <w:top w:w="100" w:type="dxa"/>
              <w:left w:w="100" w:type="dxa"/>
              <w:bottom w:w="100" w:type="dxa"/>
              <w:right w:w="100" w:type="dxa"/>
            </w:tcMar>
          </w:tcPr>
          <w:p w14:paraId="2A49672C"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5D07B962"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Партнерство. </w:t>
            </w:r>
          </w:p>
          <w:p w14:paraId="0C5FB98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4F5C0F42"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партнерство? </w:t>
            </w:r>
          </w:p>
          <w:p w14:paraId="19C233D1"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переваги партнерства? </w:t>
            </w:r>
          </w:p>
          <w:p w14:paraId="4A4A8E6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недоліки та ризики партнерства? </w:t>
            </w:r>
          </w:p>
          <w:p w14:paraId="2946B99A"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тривалий час.</w:t>
            </w:r>
          </w:p>
        </w:tc>
        <w:tc>
          <w:tcPr>
            <w:tcW w:w="567" w:type="dxa"/>
            <w:shd w:val="clear" w:color="auto" w:fill="auto"/>
            <w:tcMar>
              <w:top w:w="100" w:type="dxa"/>
              <w:left w:w="100" w:type="dxa"/>
              <w:bottom w:w="100" w:type="dxa"/>
              <w:right w:w="100" w:type="dxa"/>
            </w:tcMar>
          </w:tcPr>
          <w:p w14:paraId="194AFFC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6D43E71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2D82C02" w14:textId="77777777">
        <w:trPr>
          <w:trHeight w:val="1797"/>
        </w:trPr>
        <w:tc>
          <w:tcPr>
            <w:tcW w:w="561" w:type="dxa"/>
            <w:shd w:val="clear" w:color="auto" w:fill="auto"/>
            <w:tcMar>
              <w:top w:w="100" w:type="dxa"/>
              <w:left w:w="100" w:type="dxa"/>
              <w:bottom w:w="100" w:type="dxa"/>
              <w:right w:w="100" w:type="dxa"/>
            </w:tcMar>
          </w:tcPr>
          <w:p w14:paraId="1B46A2F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7FE77236"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Корпорація та компанія. </w:t>
            </w:r>
          </w:p>
          <w:p w14:paraId="6D158B8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E97D639"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Корпорація чи компанія? </w:t>
            </w:r>
          </w:p>
          <w:p w14:paraId="52022A7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переваги корпорації? </w:t>
            </w:r>
          </w:p>
          <w:p w14:paraId="3824D8E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недоліки корпорації? </w:t>
            </w:r>
          </w:p>
          <w:p w14:paraId="78A1C113"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тривалий та минулий неозначений часи.</w:t>
            </w:r>
          </w:p>
        </w:tc>
        <w:tc>
          <w:tcPr>
            <w:tcW w:w="567" w:type="dxa"/>
            <w:shd w:val="clear" w:color="auto" w:fill="auto"/>
            <w:tcMar>
              <w:top w:w="100" w:type="dxa"/>
              <w:left w:w="100" w:type="dxa"/>
              <w:bottom w:w="100" w:type="dxa"/>
              <w:right w:w="100" w:type="dxa"/>
            </w:tcMar>
          </w:tcPr>
          <w:p w14:paraId="7078E7B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695E546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FEB4AFC" w14:textId="77777777">
        <w:trPr>
          <w:trHeight w:val="326"/>
        </w:trPr>
        <w:tc>
          <w:tcPr>
            <w:tcW w:w="10199" w:type="dxa"/>
            <w:gridSpan w:val="4"/>
            <w:shd w:val="clear" w:color="auto" w:fill="auto"/>
            <w:tcMar>
              <w:top w:w="100" w:type="dxa"/>
              <w:left w:w="100" w:type="dxa"/>
              <w:bottom w:w="100" w:type="dxa"/>
              <w:right w:w="100" w:type="dxa"/>
            </w:tcMar>
          </w:tcPr>
          <w:p w14:paraId="1A1D44F6" w14:textId="77777777" w:rsidR="00846F5B" w:rsidRDefault="00EB1682">
            <w:pPr>
              <w:widowControl w:val="0"/>
              <w:pBdr>
                <w:top w:val="nil"/>
                <w:left w:val="nil"/>
                <w:bottom w:val="nil"/>
                <w:right w:val="nil"/>
                <w:between w:val="nil"/>
              </w:pBdr>
              <w:spacing w:line="240" w:lineRule="auto"/>
              <w:ind w:right="360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Тема 6</w:t>
            </w:r>
          </w:p>
        </w:tc>
      </w:tr>
      <w:tr w:rsidR="00846F5B" w14:paraId="308EB121" w14:textId="77777777">
        <w:trPr>
          <w:trHeight w:val="1530"/>
        </w:trPr>
        <w:tc>
          <w:tcPr>
            <w:tcW w:w="561" w:type="dxa"/>
            <w:shd w:val="clear" w:color="auto" w:fill="auto"/>
            <w:tcMar>
              <w:top w:w="100" w:type="dxa"/>
              <w:left w:w="100" w:type="dxa"/>
              <w:bottom w:w="100" w:type="dxa"/>
              <w:right w:w="100" w:type="dxa"/>
            </w:tcMar>
          </w:tcPr>
          <w:p w14:paraId="30A8998A"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p>
        </w:tc>
        <w:tc>
          <w:tcPr>
            <w:tcW w:w="8505" w:type="dxa"/>
            <w:shd w:val="clear" w:color="auto" w:fill="auto"/>
            <w:tcMar>
              <w:top w:w="100" w:type="dxa"/>
              <w:left w:w="100" w:type="dxa"/>
              <w:bottom w:w="100" w:type="dxa"/>
              <w:right w:w="100" w:type="dxa"/>
            </w:tcMar>
          </w:tcPr>
          <w:p w14:paraId="4F16FD8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Попит та пропозиція. </w:t>
            </w:r>
          </w:p>
          <w:p w14:paraId="40080472"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E9F674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попит? </w:t>
            </w:r>
          </w:p>
          <w:p w14:paraId="144ABF4E"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пропозиція? </w:t>
            </w:r>
          </w:p>
          <w:p w14:paraId="1299CE02"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Як розуміти закон попиту та пропозиції?</w:t>
            </w:r>
          </w:p>
        </w:tc>
        <w:tc>
          <w:tcPr>
            <w:tcW w:w="567" w:type="dxa"/>
            <w:shd w:val="clear" w:color="auto" w:fill="auto"/>
            <w:tcMar>
              <w:top w:w="100" w:type="dxa"/>
              <w:left w:w="100" w:type="dxa"/>
              <w:bottom w:w="100" w:type="dxa"/>
              <w:right w:w="100" w:type="dxa"/>
            </w:tcMar>
          </w:tcPr>
          <w:p w14:paraId="3180DED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37F0EBB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2E334D9C" w14:textId="77777777">
        <w:trPr>
          <w:trHeight w:val="323"/>
        </w:trPr>
        <w:tc>
          <w:tcPr>
            <w:tcW w:w="561" w:type="dxa"/>
            <w:shd w:val="clear" w:color="auto" w:fill="auto"/>
            <w:tcMar>
              <w:top w:w="100" w:type="dxa"/>
              <w:left w:w="100" w:type="dxa"/>
              <w:bottom w:w="100" w:type="dxa"/>
              <w:right w:w="100" w:type="dxa"/>
            </w:tcMar>
          </w:tcPr>
          <w:p w14:paraId="6D2E11E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1B72DA97"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завершений час.</w:t>
            </w:r>
          </w:p>
        </w:tc>
        <w:tc>
          <w:tcPr>
            <w:tcW w:w="567" w:type="dxa"/>
            <w:shd w:val="clear" w:color="auto" w:fill="auto"/>
            <w:tcMar>
              <w:top w:w="100" w:type="dxa"/>
              <w:left w:w="100" w:type="dxa"/>
              <w:bottom w:w="100" w:type="dxa"/>
              <w:right w:w="100" w:type="dxa"/>
            </w:tcMar>
          </w:tcPr>
          <w:p w14:paraId="2038818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6" w:type="dxa"/>
            <w:shd w:val="clear" w:color="auto" w:fill="auto"/>
            <w:tcMar>
              <w:top w:w="100" w:type="dxa"/>
              <w:left w:w="100" w:type="dxa"/>
              <w:bottom w:w="100" w:type="dxa"/>
              <w:right w:w="100" w:type="dxa"/>
            </w:tcMar>
          </w:tcPr>
          <w:p w14:paraId="32CE44D4"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B22D37E" w14:textId="77777777">
        <w:trPr>
          <w:trHeight w:val="1665"/>
        </w:trPr>
        <w:tc>
          <w:tcPr>
            <w:tcW w:w="561" w:type="dxa"/>
            <w:shd w:val="clear" w:color="auto" w:fill="auto"/>
            <w:tcMar>
              <w:top w:w="100" w:type="dxa"/>
              <w:left w:w="100" w:type="dxa"/>
              <w:bottom w:w="100" w:type="dxa"/>
              <w:right w:w="100" w:type="dxa"/>
            </w:tcMar>
          </w:tcPr>
          <w:p w14:paraId="0135364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71705579"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Попит та пропозиція. </w:t>
            </w:r>
          </w:p>
          <w:p w14:paraId="7D8C03A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F763832"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Коли попит перевищує пропозицію? </w:t>
            </w:r>
          </w:p>
          <w:p w14:paraId="7556DE7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Коли пропозиція перевищує попит? </w:t>
            </w:r>
          </w:p>
          <w:p w14:paraId="20A117EE"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означає рівновага в економіці? </w:t>
            </w:r>
          </w:p>
          <w:p w14:paraId="5F1FCED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завершений час.</w:t>
            </w:r>
          </w:p>
        </w:tc>
        <w:tc>
          <w:tcPr>
            <w:tcW w:w="567" w:type="dxa"/>
            <w:shd w:val="clear" w:color="auto" w:fill="auto"/>
            <w:tcMar>
              <w:top w:w="100" w:type="dxa"/>
              <w:left w:w="100" w:type="dxa"/>
              <w:bottom w:w="100" w:type="dxa"/>
              <w:right w:w="100" w:type="dxa"/>
            </w:tcMar>
          </w:tcPr>
          <w:p w14:paraId="624DFB1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64A6B962"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32188262" w14:textId="77777777" w:rsidR="00846F5B" w:rsidRDefault="00846F5B">
      <w:pPr>
        <w:widowControl w:val="0"/>
        <w:pBdr>
          <w:top w:val="nil"/>
          <w:left w:val="nil"/>
          <w:bottom w:val="nil"/>
          <w:right w:val="nil"/>
          <w:between w:val="nil"/>
        </w:pBdr>
        <w:rPr>
          <w:color w:val="000000"/>
        </w:rPr>
      </w:pPr>
    </w:p>
    <w:p w14:paraId="714EBBF2" w14:textId="77777777" w:rsidR="00846F5B" w:rsidRDefault="00846F5B">
      <w:pPr>
        <w:widowControl w:val="0"/>
        <w:pBdr>
          <w:top w:val="nil"/>
          <w:left w:val="nil"/>
          <w:bottom w:val="nil"/>
          <w:right w:val="nil"/>
          <w:between w:val="nil"/>
        </w:pBdr>
        <w:rPr>
          <w:color w:val="000000"/>
        </w:rPr>
      </w:pPr>
    </w:p>
    <w:tbl>
      <w:tblPr>
        <w:tblStyle w:val="ab"/>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06"/>
        <w:gridCol w:w="567"/>
        <w:gridCol w:w="566"/>
      </w:tblGrid>
      <w:tr w:rsidR="00846F5B" w14:paraId="0A83E58D" w14:textId="77777777">
        <w:trPr>
          <w:trHeight w:val="837"/>
        </w:trPr>
        <w:tc>
          <w:tcPr>
            <w:tcW w:w="561" w:type="dxa"/>
            <w:shd w:val="clear" w:color="auto" w:fill="auto"/>
            <w:tcMar>
              <w:top w:w="100" w:type="dxa"/>
              <w:left w:w="100" w:type="dxa"/>
              <w:bottom w:w="100" w:type="dxa"/>
              <w:right w:w="100" w:type="dxa"/>
            </w:tcMar>
          </w:tcPr>
          <w:p w14:paraId="748D24A7" w14:textId="77777777" w:rsidR="00846F5B" w:rsidRDefault="00846F5B">
            <w:pPr>
              <w:widowControl w:val="0"/>
              <w:pBdr>
                <w:top w:val="nil"/>
                <w:left w:val="nil"/>
                <w:bottom w:val="nil"/>
                <w:right w:val="nil"/>
                <w:between w:val="nil"/>
              </w:pBdr>
              <w:rPr>
                <w:color w:val="000000"/>
              </w:rPr>
            </w:pPr>
          </w:p>
        </w:tc>
        <w:tc>
          <w:tcPr>
            <w:tcW w:w="8505" w:type="dxa"/>
            <w:shd w:val="clear" w:color="auto" w:fill="auto"/>
            <w:tcMar>
              <w:top w:w="100" w:type="dxa"/>
              <w:left w:w="100" w:type="dxa"/>
              <w:bottom w:w="100" w:type="dxa"/>
              <w:right w:w="100" w:type="dxa"/>
            </w:tcMar>
          </w:tcPr>
          <w:p w14:paraId="65C410AE" w14:textId="77777777" w:rsidR="00846F5B" w:rsidRDefault="00EB1682">
            <w:pPr>
              <w:widowControl w:val="0"/>
              <w:pBdr>
                <w:top w:val="nil"/>
                <w:left w:val="nil"/>
                <w:bottom w:val="nil"/>
                <w:right w:val="nil"/>
                <w:between w:val="nil"/>
              </w:pBdr>
              <w:spacing w:line="240" w:lineRule="auto"/>
              <w:ind w:lef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З історії терміну «попит та пропозиція» </w:t>
            </w:r>
          </w:p>
          <w:p w14:paraId="2DC0C059"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2 модуль 3. </w:t>
            </w:r>
          </w:p>
          <w:p w14:paraId="569FE7B4"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Майбутній тривалий час.</w:t>
            </w:r>
          </w:p>
        </w:tc>
        <w:tc>
          <w:tcPr>
            <w:tcW w:w="567" w:type="dxa"/>
            <w:shd w:val="clear" w:color="auto" w:fill="auto"/>
            <w:tcMar>
              <w:top w:w="100" w:type="dxa"/>
              <w:left w:w="100" w:type="dxa"/>
              <w:bottom w:w="100" w:type="dxa"/>
              <w:right w:w="100" w:type="dxa"/>
            </w:tcMar>
          </w:tcPr>
          <w:p w14:paraId="4F88C84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4D77DDC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F4B2D06" w14:textId="77777777">
        <w:trPr>
          <w:trHeight w:val="324"/>
        </w:trPr>
        <w:tc>
          <w:tcPr>
            <w:tcW w:w="561" w:type="dxa"/>
            <w:shd w:val="clear" w:color="auto" w:fill="auto"/>
            <w:tcMar>
              <w:top w:w="100" w:type="dxa"/>
              <w:left w:w="100" w:type="dxa"/>
              <w:bottom w:w="100" w:type="dxa"/>
              <w:right w:w="100" w:type="dxa"/>
            </w:tcMar>
          </w:tcPr>
          <w:p w14:paraId="010A05E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7892154F" w14:textId="77777777" w:rsidR="00846F5B" w:rsidRDefault="00EB1682">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Закріплення пройденого матеріалу. Модульна контрольна 3 </w:t>
            </w:r>
          </w:p>
        </w:tc>
        <w:tc>
          <w:tcPr>
            <w:tcW w:w="567" w:type="dxa"/>
            <w:shd w:val="clear" w:color="auto" w:fill="auto"/>
            <w:tcMar>
              <w:top w:w="100" w:type="dxa"/>
              <w:left w:w="100" w:type="dxa"/>
              <w:bottom w:w="100" w:type="dxa"/>
              <w:right w:w="100" w:type="dxa"/>
            </w:tcMar>
          </w:tcPr>
          <w:p w14:paraId="17486B1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50412C3E"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7194867D" w14:textId="77777777">
        <w:trPr>
          <w:trHeight w:val="325"/>
        </w:trPr>
        <w:tc>
          <w:tcPr>
            <w:tcW w:w="10199" w:type="dxa"/>
            <w:gridSpan w:val="4"/>
            <w:shd w:val="clear" w:color="auto" w:fill="auto"/>
            <w:tcMar>
              <w:top w:w="100" w:type="dxa"/>
              <w:left w:w="100" w:type="dxa"/>
              <w:bottom w:w="100" w:type="dxa"/>
              <w:right w:w="100" w:type="dxa"/>
            </w:tcMar>
          </w:tcPr>
          <w:p w14:paraId="320B2B9A" w14:textId="77777777" w:rsidR="00846F5B" w:rsidRDefault="00EB1682">
            <w:pPr>
              <w:widowControl w:val="0"/>
              <w:pBdr>
                <w:top w:val="nil"/>
                <w:left w:val="nil"/>
                <w:bottom w:val="nil"/>
                <w:right w:val="nil"/>
                <w:between w:val="nil"/>
              </w:pBdr>
              <w:spacing w:line="240" w:lineRule="auto"/>
              <w:ind w:right="360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Тема 7</w:t>
            </w:r>
          </w:p>
        </w:tc>
      </w:tr>
      <w:tr w:rsidR="00846F5B" w14:paraId="4CFC2E93" w14:textId="77777777">
        <w:trPr>
          <w:trHeight w:val="1745"/>
        </w:trPr>
        <w:tc>
          <w:tcPr>
            <w:tcW w:w="561" w:type="dxa"/>
            <w:shd w:val="clear" w:color="auto" w:fill="auto"/>
            <w:tcMar>
              <w:top w:w="100" w:type="dxa"/>
              <w:left w:w="100" w:type="dxa"/>
              <w:bottom w:w="100" w:type="dxa"/>
              <w:right w:w="100" w:type="dxa"/>
            </w:tcMar>
          </w:tcPr>
          <w:p w14:paraId="69F8578D"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p>
        </w:tc>
        <w:tc>
          <w:tcPr>
            <w:tcW w:w="8505" w:type="dxa"/>
            <w:shd w:val="clear" w:color="auto" w:fill="auto"/>
            <w:tcMar>
              <w:top w:w="100" w:type="dxa"/>
              <w:left w:w="100" w:type="dxa"/>
              <w:bottom w:w="100" w:type="dxa"/>
              <w:right w:w="100" w:type="dxa"/>
            </w:tcMar>
          </w:tcPr>
          <w:p w14:paraId="7743BD0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w:t>
            </w:r>
            <w:proofErr w:type="spellStart"/>
            <w:r>
              <w:rPr>
                <w:rFonts w:ascii="Times New Roman" w:eastAsia="Times New Roman" w:hAnsi="Times New Roman" w:cs="Times New Roman"/>
                <w:color w:val="000000"/>
                <w:sz w:val="24"/>
                <w:szCs w:val="24"/>
              </w:rPr>
              <w:t>товара</w:t>
            </w:r>
            <w:proofErr w:type="spellEnd"/>
            <w:r>
              <w:rPr>
                <w:rFonts w:ascii="Times New Roman" w:eastAsia="Times New Roman" w:hAnsi="Times New Roman" w:cs="Times New Roman"/>
                <w:color w:val="000000"/>
                <w:sz w:val="24"/>
                <w:szCs w:val="24"/>
              </w:rPr>
              <w:t xml:space="preserve">. </w:t>
            </w:r>
          </w:p>
          <w:p w14:paraId="7CB7723B"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24A646B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товар? </w:t>
            </w:r>
          </w:p>
          <w:p w14:paraId="19F4532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пристосування товару та інновації? </w:t>
            </w:r>
          </w:p>
          <w:p w14:paraId="4D276D4A"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загрози може мати нова продукція? </w:t>
            </w:r>
          </w:p>
          <w:p w14:paraId="7C989376"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Майбутній завершений час.</w:t>
            </w:r>
          </w:p>
        </w:tc>
        <w:tc>
          <w:tcPr>
            <w:tcW w:w="567" w:type="dxa"/>
            <w:shd w:val="clear" w:color="auto" w:fill="auto"/>
            <w:tcMar>
              <w:top w:w="100" w:type="dxa"/>
              <w:left w:w="100" w:type="dxa"/>
              <w:bottom w:w="100" w:type="dxa"/>
              <w:right w:w="100" w:type="dxa"/>
            </w:tcMar>
          </w:tcPr>
          <w:p w14:paraId="045DFF1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250F09E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67AB12FD" w14:textId="77777777">
        <w:trPr>
          <w:trHeight w:val="1665"/>
        </w:trPr>
        <w:tc>
          <w:tcPr>
            <w:tcW w:w="561" w:type="dxa"/>
            <w:shd w:val="clear" w:color="auto" w:fill="auto"/>
            <w:tcMar>
              <w:top w:w="100" w:type="dxa"/>
              <w:left w:w="100" w:type="dxa"/>
              <w:bottom w:w="100" w:type="dxa"/>
              <w:right w:w="100" w:type="dxa"/>
            </w:tcMar>
          </w:tcPr>
          <w:p w14:paraId="01938BB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14634B1D" w14:textId="77777777" w:rsidR="00846F5B" w:rsidRDefault="00EB1682">
            <w:pPr>
              <w:widowControl w:val="0"/>
              <w:pBdr>
                <w:top w:val="nil"/>
                <w:left w:val="nil"/>
                <w:bottom w:val="nil"/>
                <w:right w:val="nil"/>
                <w:between w:val="nil"/>
              </w:pBdr>
              <w:spacing w:line="240" w:lineRule="auto"/>
              <w:ind w:left="-35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22. Планування</w:t>
            </w:r>
            <w:r>
              <w:rPr>
                <w:rFonts w:ascii="Times New Roman" w:eastAsia="Times New Roman" w:hAnsi="Times New Roman" w:cs="Times New Roman"/>
                <w:b/>
                <w:color w:val="000000"/>
                <w:sz w:val="24"/>
                <w:szCs w:val="24"/>
              </w:rPr>
              <w:t xml:space="preserve">. </w:t>
            </w:r>
          </w:p>
          <w:p w14:paraId="40455F65"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40696C16"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w:t>
            </w:r>
            <w:proofErr w:type="spellStart"/>
            <w:r>
              <w:rPr>
                <w:rFonts w:ascii="Times New Roman" w:eastAsia="Times New Roman" w:hAnsi="Times New Roman" w:cs="Times New Roman"/>
                <w:color w:val="000000"/>
                <w:sz w:val="24"/>
                <w:szCs w:val="24"/>
              </w:rPr>
              <w:t>плануванняt</w:t>
            </w:r>
            <w:proofErr w:type="spellEnd"/>
            <w:r>
              <w:rPr>
                <w:rFonts w:ascii="Times New Roman" w:eastAsia="Times New Roman" w:hAnsi="Times New Roman" w:cs="Times New Roman"/>
                <w:color w:val="000000"/>
                <w:sz w:val="24"/>
                <w:szCs w:val="24"/>
              </w:rPr>
              <w:t xml:space="preserve">? </w:t>
            </w:r>
          </w:p>
          <w:p w14:paraId="2764679A"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потрібно брати до уваги, плануючи «запуск товару»? </w:t>
            </w:r>
          </w:p>
          <w:p w14:paraId="51E75018"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новий товар поступає на ринок? </w:t>
            </w:r>
          </w:p>
          <w:p w14:paraId="31F877B2"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завершений тривалий час.</w:t>
            </w:r>
          </w:p>
        </w:tc>
        <w:tc>
          <w:tcPr>
            <w:tcW w:w="567" w:type="dxa"/>
            <w:shd w:val="clear" w:color="auto" w:fill="auto"/>
            <w:tcMar>
              <w:top w:w="100" w:type="dxa"/>
              <w:left w:w="100" w:type="dxa"/>
              <w:bottom w:w="100" w:type="dxa"/>
              <w:right w:w="100" w:type="dxa"/>
            </w:tcMar>
          </w:tcPr>
          <w:p w14:paraId="2414AC6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4825A80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71965FAC" w14:textId="77777777">
        <w:trPr>
          <w:trHeight w:val="285"/>
        </w:trPr>
        <w:tc>
          <w:tcPr>
            <w:tcW w:w="561" w:type="dxa"/>
            <w:shd w:val="clear" w:color="auto" w:fill="auto"/>
            <w:tcMar>
              <w:top w:w="100" w:type="dxa"/>
              <w:left w:w="100" w:type="dxa"/>
              <w:bottom w:w="100" w:type="dxa"/>
              <w:right w:w="100" w:type="dxa"/>
            </w:tcMar>
          </w:tcPr>
          <w:p w14:paraId="290471F1"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p>
        </w:tc>
        <w:tc>
          <w:tcPr>
            <w:tcW w:w="8505" w:type="dxa"/>
            <w:shd w:val="clear" w:color="auto" w:fill="auto"/>
            <w:tcMar>
              <w:top w:w="100" w:type="dxa"/>
              <w:left w:w="100" w:type="dxa"/>
              <w:bottom w:w="100" w:type="dxa"/>
              <w:right w:w="100" w:type="dxa"/>
            </w:tcMar>
          </w:tcPr>
          <w:p w14:paraId="2A93F1F6"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 модуль 4. </w:t>
            </w:r>
          </w:p>
        </w:tc>
        <w:tc>
          <w:tcPr>
            <w:tcW w:w="567" w:type="dxa"/>
            <w:shd w:val="clear" w:color="auto" w:fill="auto"/>
            <w:tcMar>
              <w:top w:w="100" w:type="dxa"/>
              <w:left w:w="100" w:type="dxa"/>
              <w:bottom w:w="100" w:type="dxa"/>
              <w:right w:w="100" w:type="dxa"/>
            </w:tcMar>
          </w:tcPr>
          <w:p w14:paraId="08B621D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4E3C124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9512AAC" w14:textId="77777777">
        <w:trPr>
          <w:trHeight w:val="285"/>
        </w:trPr>
        <w:tc>
          <w:tcPr>
            <w:tcW w:w="10199" w:type="dxa"/>
            <w:gridSpan w:val="4"/>
            <w:shd w:val="clear" w:color="auto" w:fill="auto"/>
            <w:tcMar>
              <w:top w:w="100" w:type="dxa"/>
              <w:left w:w="100" w:type="dxa"/>
              <w:bottom w:w="100" w:type="dxa"/>
              <w:right w:w="100" w:type="dxa"/>
            </w:tcMar>
          </w:tcPr>
          <w:p w14:paraId="30E12B91" w14:textId="77777777" w:rsidR="00846F5B" w:rsidRDefault="00EB1682">
            <w:pPr>
              <w:widowControl w:val="0"/>
              <w:pBdr>
                <w:top w:val="nil"/>
                <w:left w:val="nil"/>
                <w:bottom w:val="nil"/>
                <w:right w:val="nil"/>
                <w:between w:val="nil"/>
              </w:pBdr>
              <w:spacing w:line="240" w:lineRule="auto"/>
              <w:ind w:right="360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Тема 8</w:t>
            </w:r>
          </w:p>
        </w:tc>
      </w:tr>
      <w:tr w:rsidR="00846F5B" w14:paraId="638CB140" w14:textId="77777777">
        <w:trPr>
          <w:trHeight w:val="1665"/>
        </w:trPr>
        <w:tc>
          <w:tcPr>
            <w:tcW w:w="561" w:type="dxa"/>
            <w:shd w:val="clear" w:color="auto" w:fill="auto"/>
            <w:tcMar>
              <w:top w:w="100" w:type="dxa"/>
              <w:left w:w="100" w:type="dxa"/>
              <w:bottom w:w="100" w:type="dxa"/>
              <w:right w:w="100" w:type="dxa"/>
            </w:tcMar>
          </w:tcPr>
          <w:p w14:paraId="49DEEFE3"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24. </w:t>
            </w:r>
          </w:p>
        </w:tc>
        <w:tc>
          <w:tcPr>
            <w:tcW w:w="8505" w:type="dxa"/>
            <w:shd w:val="clear" w:color="auto" w:fill="auto"/>
            <w:tcMar>
              <w:top w:w="100" w:type="dxa"/>
              <w:left w:w="100" w:type="dxa"/>
              <w:bottom w:w="100" w:type="dxa"/>
              <w:right w:w="100" w:type="dxa"/>
            </w:tcMar>
          </w:tcPr>
          <w:p w14:paraId="08A5A46B"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Встановлення ціни. </w:t>
            </w:r>
          </w:p>
          <w:p w14:paraId="55A1654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2BB633E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ціна? </w:t>
            </w:r>
          </w:p>
          <w:p w14:paraId="07F2BF40"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входить в ціну? </w:t>
            </w:r>
          </w:p>
          <w:p w14:paraId="069FBDEA"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види цін існують? </w:t>
            </w:r>
          </w:p>
          <w:p w14:paraId="39456E4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Теперішній завершений тривалий час.</w:t>
            </w:r>
          </w:p>
        </w:tc>
        <w:tc>
          <w:tcPr>
            <w:tcW w:w="567" w:type="dxa"/>
            <w:shd w:val="clear" w:color="auto" w:fill="auto"/>
            <w:tcMar>
              <w:top w:w="100" w:type="dxa"/>
              <w:left w:w="100" w:type="dxa"/>
              <w:bottom w:w="100" w:type="dxa"/>
              <w:right w:w="100" w:type="dxa"/>
            </w:tcMar>
          </w:tcPr>
          <w:p w14:paraId="37A59E4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67B69C0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2F119990" w14:textId="77777777">
        <w:trPr>
          <w:trHeight w:val="1665"/>
        </w:trPr>
        <w:tc>
          <w:tcPr>
            <w:tcW w:w="561" w:type="dxa"/>
            <w:shd w:val="clear" w:color="auto" w:fill="auto"/>
            <w:tcMar>
              <w:top w:w="100" w:type="dxa"/>
              <w:left w:w="100" w:type="dxa"/>
              <w:bottom w:w="100" w:type="dxa"/>
              <w:right w:w="100" w:type="dxa"/>
            </w:tcMar>
          </w:tcPr>
          <w:p w14:paraId="2778D5FE"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w:t>
            </w:r>
          </w:p>
        </w:tc>
        <w:tc>
          <w:tcPr>
            <w:tcW w:w="8505" w:type="dxa"/>
            <w:shd w:val="clear" w:color="auto" w:fill="auto"/>
            <w:tcMar>
              <w:top w:w="100" w:type="dxa"/>
              <w:left w:w="100" w:type="dxa"/>
              <w:bottom w:w="100" w:type="dxa"/>
              <w:right w:w="100" w:type="dxa"/>
            </w:tcMar>
          </w:tcPr>
          <w:p w14:paraId="61B640C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Впливи на ціноутворення. </w:t>
            </w:r>
          </w:p>
          <w:p w14:paraId="27DFBB0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4D17DABB"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існують впливи на ціноутворення? </w:t>
            </w:r>
          </w:p>
          <w:p w14:paraId="272F1F30"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таке ‘</w:t>
            </w:r>
            <w:proofErr w:type="spellStart"/>
            <w:r>
              <w:rPr>
                <w:rFonts w:ascii="Times New Roman" w:eastAsia="Times New Roman" w:hAnsi="Times New Roman" w:cs="Times New Roman"/>
                <w:color w:val="000000"/>
                <w:sz w:val="24"/>
                <w:szCs w:val="24"/>
              </w:rPr>
              <w:t>premium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pricing</w:t>
            </w:r>
            <w:proofErr w:type="spellEnd"/>
            <w:r>
              <w:rPr>
                <w:rFonts w:ascii="Times New Roman" w:eastAsia="Times New Roman" w:hAnsi="Times New Roman" w:cs="Times New Roman"/>
                <w:color w:val="000000"/>
                <w:sz w:val="24"/>
                <w:szCs w:val="24"/>
              </w:rPr>
              <w:t xml:space="preserve">’? </w:t>
            </w:r>
          </w:p>
          <w:p w14:paraId="55CC3374"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w:t>
            </w:r>
            <w:proofErr w:type="spellStart"/>
            <w:r>
              <w:rPr>
                <w:rFonts w:ascii="Times New Roman" w:eastAsia="Times New Roman" w:hAnsi="Times New Roman" w:cs="Times New Roman"/>
                <w:color w:val="000000"/>
                <w:sz w:val="24"/>
                <w:szCs w:val="24"/>
              </w:rPr>
              <w:t>значить”psychological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pricing</w:t>
            </w:r>
            <w:proofErr w:type="spellEnd"/>
            <w:r>
              <w:rPr>
                <w:rFonts w:ascii="Times New Roman" w:eastAsia="Times New Roman" w:hAnsi="Times New Roman" w:cs="Times New Roman"/>
                <w:color w:val="000000"/>
                <w:sz w:val="24"/>
                <w:szCs w:val="24"/>
              </w:rPr>
              <w:t xml:space="preserve">’? </w:t>
            </w:r>
          </w:p>
          <w:p w14:paraId="15DEB9C4"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Граматика</w:t>
            </w:r>
            <w:r>
              <w:rPr>
                <w:rFonts w:ascii="Times New Roman" w:eastAsia="Times New Roman" w:hAnsi="Times New Roman" w:cs="Times New Roman"/>
                <w:color w:val="000000"/>
                <w:sz w:val="24"/>
                <w:szCs w:val="24"/>
              </w:rPr>
              <w:t>: Минулий завершений тривалий час.</w:t>
            </w:r>
          </w:p>
        </w:tc>
        <w:tc>
          <w:tcPr>
            <w:tcW w:w="567" w:type="dxa"/>
            <w:shd w:val="clear" w:color="auto" w:fill="auto"/>
            <w:tcMar>
              <w:top w:w="100" w:type="dxa"/>
              <w:left w:w="100" w:type="dxa"/>
              <w:bottom w:w="100" w:type="dxa"/>
              <w:right w:w="100" w:type="dxa"/>
            </w:tcMar>
          </w:tcPr>
          <w:p w14:paraId="1C8958C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5C1F126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139F2316" w14:textId="77777777">
        <w:trPr>
          <w:trHeight w:val="1665"/>
        </w:trPr>
        <w:tc>
          <w:tcPr>
            <w:tcW w:w="561" w:type="dxa"/>
            <w:shd w:val="clear" w:color="auto" w:fill="auto"/>
            <w:tcMar>
              <w:top w:w="100" w:type="dxa"/>
              <w:left w:w="100" w:type="dxa"/>
              <w:bottom w:w="100" w:type="dxa"/>
              <w:right w:w="100" w:type="dxa"/>
            </w:tcMar>
          </w:tcPr>
          <w:p w14:paraId="513D003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2C3EA5E3" w14:textId="77777777" w:rsidR="00846F5B" w:rsidRDefault="00EB1682">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Види ризиків. </w:t>
            </w:r>
          </w:p>
          <w:p w14:paraId="7A6EAFC1"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3598B75"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ризик? </w:t>
            </w:r>
          </w:p>
          <w:p w14:paraId="1D47C339"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існують види ризиків? </w:t>
            </w:r>
          </w:p>
          <w:p w14:paraId="651932A1" w14:textId="77777777" w:rsidR="00846F5B" w:rsidRDefault="00EB1682">
            <w:pPr>
              <w:widowControl w:val="0"/>
              <w:pBdr>
                <w:top w:val="nil"/>
                <w:left w:val="nil"/>
                <w:bottom w:val="nil"/>
                <w:right w:val="nil"/>
                <w:between w:val="nil"/>
              </w:pBdr>
              <w:spacing w:line="240" w:lineRule="auto"/>
              <w:ind w:lef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запобігти ризиків? </w:t>
            </w:r>
          </w:p>
          <w:p w14:paraId="12B82AED"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завершений тривалий час.</w:t>
            </w:r>
          </w:p>
        </w:tc>
        <w:tc>
          <w:tcPr>
            <w:tcW w:w="567" w:type="dxa"/>
            <w:shd w:val="clear" w:color="auto" w:fill="auto"/>
            <w:tcMar>
              <w:top w:w="100" w:type="dxa"/>
              <w:left w:w="100" w:type="dxa"/>
              <w:bottom w:w="100" w:type="dxa"/>
              <w:right w:w="100" w:type="dxa"/>
            </w:tcMar>
          </w:tcPr>
          <w:p w14:paraId="3E5370C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21B7D3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3FA37B76" w14:textId="77777777">
        <w:trPr>
          <w:trHeight w:val="285"/>
        </w:trPr>
        <w:tc>
          <w:tcPr>
            <w:tcW w:w="561" w:type="dxa"/>
            <w:shd w:val="clear" w:color="auto" w:fill="auto"/>
            <w:tcMar>
              <w:top w:w="100" w:type="dxa"/>
              <w:left w:w="100" w:type="dxa"/>
              <w:bottom w:w="100" w:type="dxa"/>
              <w:right w:w="100" w:type="dxa"/>
            </w:tcMar>
          </w:tcPr>
          <w:p w14:paraId="5B11CBBF"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54C24689" w14:textId="77777777" w:rsidR="00846F5B" w:rsidRDefault="00EB1682">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Розвиток усного мовлення на тему 2 модуль 4. </w:t>
            </w:r>
          </w:p>
        </w:tc>
        <w:tc>
          <w:tcPr>
            <w:tcW w:w="567" w:type="dxa"/>
            <w:shd w:val="clear" w:color="auto" w:fill="auto"/>
            <w:tcMar>
              <w:top w:w="100" w:type="dxa"/>
              <w:left w:w="100" w:type="dxa"/>
              <w:bottom w:w="100" w:type="dxa"/>
              <w:right w:w="100" w:type="dxa"/>
            </w:tcMar>
          </w:tcPr>
          <w:p w14:paraId="3C18E20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1A4858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963CE0D" w14:textId="77777777">
        <w:trPr>
          <w:trHeight w:val="326"/>
        </w:trPr>
        <w:tc>
          <w:tcPr>
            <w:tcW w:w="561" w:type="dxa"/>
            <w:shd w:val="clear" w:color="auto" w:fill="auto"/>
            <w:tcMar>
              <w:top w:w="100" w:type="dxa"/>
              <w:left w:w="100" w:type="dxa"/>
              <w:bottom w:w="100" w:type="dxa"/>
              <w:right w:w="100" w:type="dxa"/>
            </w:tcMar>
          </w:tcPr>
          <w:p w14:paraId="7DC43B86"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6C2C85D4" w14:textId="77777777" w:rsidR="00846F5B" w:rsidRDefault="00EB1682">
            <w:pPr>
              <w:widowControl w:val="0"/>
              <w:pBdr>
                <w:top w:val="nil"/>
                <w:left w:val="nil"/>
                <w:bottom w:val="nil"/>
                <w:right w:val="nil"/>
                <w:between w:val="nil"/>
              </w:pBdr>
              <w:spacing w:line="240" w:lineRule="auto"/>
              <w:ind w:left="-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Закріплення пройденого матеріалу. Модульна контрольна 4 </w:t>
            </w:r>
          </w:p>
        </w:tc>
        <w:tc>
          <w:tcPr>
            <w:tcW w:w="567" w:type="dxa"/>
            <w:shd w:val="clear" w:color="auto" w:fill="auto"/>
            <w:tcMar>
              <w:top w:w="100" w:type="dxa"/>
              <w:left w:w="100" w:type="dxa"/>
              <w:bottom w:w="100" w:type="dxa"/>
              <w:right w:w="100" w:type="dxa"/>
            </w:tcMar>
          </w:tcPr>
          <w:p w14:paraId="0317037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24ED946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20CA70AB" w14:textId="77777777">
        <w:trPr>
          <w:trHeight w:val="326"/>
        </w:trPr>
        <w:tc>
          <w:tcPr>
            <w:tcW w:w="10199" w:type="dxa"/>
            <w:gridSpan w:val="4"/>
            <w:shd w:val="clear" w:color="auto" w:fill="auto"/>
            <w:tcMar>
              <w:top w:w="100" w:type="dxa"/>
              <w:left w:w="100" w:type="dxa"/>
              <w:bottom w:w="100" w:type="dxa"/>
              <w:right w:w="100" w:type="dxa"/>
            </w:tcMar>
          </w:tcPr>
          <w:p w14:paraId="14E498E6" w14:textId="77777777" w:rsidR="00846F5B" w:rsidRDefault="00EB1682">
            <w:pPr>
              <w:widowControl w:val="0"/>
              <w:pBdr>
                <w:top w:val="nil"/>
                <w:left w:val="nil"/>
                <w:bottom w:val="nil"/>
                <w:right w:val="nil"/>
                <w:between w:val="nil"/>
              </w:pBdr>
              <w:spacing w:line="240" w:lineRule="auto"/>
              <w:ind w:right="360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Тема 9</w:t>
            </w:r>
          </w:p>
        </w:tc>
      </w:tr>
      <w:tr w:rsidR="00846F5B" w14:paraId="40C636CA" w14:textId="77777777">
        <w:trPr>
          <w:trHeight w:val="1837"/>
        </w:trPr>
        <w:tc>
          <w:tcPr>
            <w:tcW w:w="561" w:type="dxa"/>
            <w:shd w:val="clear" w:color="auto" w:fill="auto"/>
            <w:tcMar>
              <w:top w:w="100" w:type="dxa"/>
              <w:left w:w="100" w:type="dxa"/>
              <w:bottom w:w="100" w:type="dxa"/>
              <w:right w:w="100" w:type="dxa"/>
            </w:tcMar>
          </w:tcPr>
          <w:p w14:paraId="1151240B"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w:t>
            </w:r>
          </w:p>
        </w:tc>
        <w:tc>
          <w:tcPr>
            <w:tcW w:w="8505" w:type="dxa"/>
            <w:shd w:val="clear" w:color="auto" w:fill="auto"/>
            <w:tcMar>
              <w:top w:w="100" w:type="dxa"/>
              <w:left w:w="100" w:type="dxa"/>
              <w:bottom w:w="100" w:type="dxa"/>
              <w:right w:w="100" w:type="dxa"/>
            </w:tcMar>
          </w:tcPr>
          <w:p w14:paraId="70E07E41"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 виробника до гуртового торговця. </w:t>
            </w:r>
          </w:p>
          <w:p w14:paraId="6F586FA8"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2EC07D8A" w14:textId="77777777" w:rsidR="00846F5B" w:rsidRDefault="00EB1682">
            <w:pPr>
              <w:widowControl w:val="0"/>
              <w:pBdr>
                <w:top w:val="nil"/>
                <w:left w:val="nil"/>
                <w:bottom w:val="nil"/>
                <w:right w:val="nil"/>
                <w:between w:val="nil"/>
              </w:pBdr>
              <w:spacing w:line="229" w:lineRule="auto"/>
              <w:ind w:left="124" w:right="65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проблеми потрібно вирішити виробнику стосовно збуту свого товару? </w:t>
            </w:r>
            <w:r>
              <w:rPr>
                <w:color w:val="000000"/>
                <w:sz w:val="24"/>
                <w:szCs w:val="24"/>
              </w:rPr>
              <w:t xml:space="preserve"> </w:t>
            </w:r>
            <w:r>
              <w:rPr>
                <w:rFonts w:ascii="Times New Roman" w:eastAsia="Times New Roman" w:hAnsi="Times New Roman" w:cs="Times New Roman"/>
                <w:color w:val="000000"/>
                <w:sz w:val="24"/>
                <w:szCs w:val="24"/>
              </w:rPr>
              <w:t xml:space="preserve">Хто такі посередники? </w:t>
            </w:r>
          </w:p>
          <w:p w14:paraId="299CD433" w14:textId="77777777" w:rsidR="00846F5B" w:rsidRDefault="00EB1682">
            <w:pPr>
              <w:widowControl w:val="0"/>
              <w:pBdr>
                <w:top w:val="nil"/>
                <w:left w:val="nil"/>
                <w:bottom w:val="nil"/>
                <w:right w:val="nil"/>
                <w:between w:val="nil"/>
              </w:pBdr>
              <w:spacing w:before="6"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зберігати свій товар виробнику? </w:t>
            </w:r>
          </w:p>
          <w:p w14:paraId="008583CB"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Часи активу повторення.</w:t>
            </w:r>
          </w:p>
        </w:tc>
        <w:tc>
          <w:tcPr>
            <w:tcW w:w="567" w:type="dxa"/>
            <w:shd w:val="clear" w:color="auto" w:fill="auto"/>
            <w:tcMar>
              <w:top w:w="100" w:type="dxa"/>
              <w:left w:w="100" w:type="dxa"/>
              <w:bottom w:w="100" w:type="dxa"/>
              <w:right w:w="100" w:type="dxa"/>
            </w:tcMar>
          </w:tcPr>
          <w:p w14:paraId="1D1DBF5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19432A9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0F30C79A" w14:textId="77777777" w:rsidR="00846F5B" w:rsidRDefault="00846F5B">
      <w:pPr>
        <w:widowControl w:val="0"/>
        <w:pBdr>
          <w:top w:val="nil"/>
          <w:left w:val="nil"/>
          <w:bottom w:val="nil"/>
          <w:right w:val="nil"/>
          <w:between w:val="nil"/>
        </w:pBdr>
        <w:rPr>
          <w:color w:val="000000"/>
        </w:rPr>
      </w:pPr>
    </w:p>
    <w:p w14:paraId="5D66236E" w14:textId="77777777" w:rsidR="00846F5B" w:rsidRDefault="00846F5B">
      <w:pPr>
        <w:widowControl w:val="0"/>
        <w:pBdr>
          <w:top w:val="nil"/>
          <w:left w:val="nil"/>
          <w:bottom w:val="nil"/>
          <w:right w:val="nil"/>
          <w:between w:val="nil"/>
        </w:pBdr>
        <w:rPr>
          <w:color w:val="000000"/>
        </w:rPr>
      </w:pPr>
    </w:p>
    <w:tbl>
      <w:tblPr>
        <w:tblStyle w:val="ac"/>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06"/>
        <w:gridCol w:w="567"/>
        <w:gridCol w:w="566"/>
      </w:tblGrid>
      <w:tr w:rsidR="00846F5B" w14:paraId="6DD8DAFD" w14:textId="77777777">
        <w:trPr>
          <w:trHeight w:val="1812"/>
        </w:trPr>
        <w:tc>
          <w:tcPr>
            <w:tcW w:w="561" w:type="dxa"/>
            <w:shd w:val="clear" w:color="auto" w:fill="auto"/>
            <w:tcMar>
              <w:top w:w="100" w:type="dxa"/>
              <w:left w:w="100" w:type="dxa"/>
              <w:bottom w:w="100" w:type="dxa"/>
              <w:right w:w="100" w:type="dxa"/>
            </w:tcMar>
          </w:tcPr>
          <w:p w14:paraId="326A0D8D"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w:t>
            </w:r>
          </w:p>
        </w:tc>
        <w:tc>
          <w:tcPr>
            <w:tcW w:w="8505" w:type="dxa"/>
            <w:shd w:val="clear" w:color="auto" w:fill="auto"/>
            <w:tcMar>
              <w:top w:w="100" w:type="dxa"/>
              <w:left w:w="100" w:type="dxa"/>
              <w:bottom w:w="100" w:type="dxa"/>
              <w:right w:w="100" w:type="dxa"/>
            </w:tcMar>
          </w:tcPr>
          <w:p w14:paraId="2996A4DA" w14:textId="77777777" w:rsidR="00846F5B" w:rsidRDefault="00EB1682">
            <w:pPr>
              <w:widowControl w:val="0"/>
              <w:pBdr>
                <w:top w:val="nil"/>
                <w:left w:val="nil"/>
                <w:bottom w:val="nil"/>
                <w:right w:val="nil"/>
                <w:between w:val="nil"/>
              </w:pBdr>
              <w:spacing w:line="240" w:lineRule="auto"/>
              <w:ind w:left="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 гуртового торговця до роздрібного покупця. </w:t>
            </w:r>
          </w:p>
          <w:p w14:paraId="133F15B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631C5A1"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Який ланцюг від виробника до споживача? </w:t>
            </w:r>
          </w:p>
          <w:p w14:paraId="6E77A6C0"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є ризики в цьому ланцюгу? </w:t>
            </w:r>
          </w:p>
          <w:p w14:paraId="7F44F7E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найкращі шляхи доставки продукції до споживача? </w:t>
            </w:r>
          </w:p>
          <w:p w14:paraId="13E839C2"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Часи активу повторення.</w:t>
            </w:r>
          </w:p>
        </w:tc>
        <w:tc>
          <w:tcPr>
            <w:tcW w:w="567" w:type="dxa"/>
            <w:shd w:val="clear" w:color="auto" w:fill="auto"/>
            <w:tcMar>
              <w:top w:w="100" w:type="dxa"/>
              <w:left w:w="100" w:type="dxa"/>
              <w:bottom w:w="100" w:type="dxa"/>
              <w:right w:w="100" w:type="dxa"/>
            </w:tcMar>
          </w:tcPr>
          <w:p w14:paraId="4EFC884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49055D4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04166C25" w14:textId="77777777">
        <w:trPr>
          <w:trHeight w:val="285"/>
        </w:trPr>
        <w:tc>
          <w:tcPr>
            <w:tcW w:w="561" w:type="dxa"/>
            <w:shd w:val="clear" w:color="auto" w:fill="auto"/>
            <w:tcMar>
              <w:top w:w="100" w:type="dxa"/>
              <w:left w:w="100" w:type="dxa"/>
              <w:bottom w:w="100" w:type="dxa"/>
              <w:right w:w="100" w:type="dxa"/>
            </w:tcMar>
          </w:tcPr>
          <w:p w14:paraId="33560676"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p>
        </w:tc>
        <w:tc>
          <w:tcPr>
            <w:tcW w:w="8505" w:type="dxa"/>
            <w:shd w:val="clear" w:color="auto" w:fill="auto"/>
            <w:tcMar>
              <w:top w:w="100" w:type="dxa"/>
              <w:left w:w="100" w:type="dxa"/>
              <w:bottom w:w="100" w:type="dxa"/>
              <w:right w:w="100" w:type="dxa"/>
            </w:tcMar>
          </w:tcPr>
          <w:p w14:paraId="06429BBC"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 модуль 5. </w:t>
            </w:r>
          </w:p>
        </w:tc>
        <w:tc>
          <w:tcPr>
            <w:tcW w:w="567" w:type="dxa"/>
            <w:shd w:val="clear" w:color="auto" w:fill="auto"/>
            <w:tcMar>
              <w:top w:w="100" w:type="dxa"/>
              <w:left w:w="100" w:type="dxa"/>
              <w:bottom w:w="100" w:type="dxa"/>
              <w:right w:w="100" w:type="dxa"/>
            </w:tcMar>
          </w:tcPr>
          <w:p w14:paraId="445D3DF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481FB95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7B83F040" w14:textId="77777777">
        <w:trPr>
          <w:trHeight w:val="325"/>
        </w:trPr>
        <w:tc>
          <w:tcPr>
            <w:tcW w:w="10199" w:type="dxa"/>
            <w:gridSpan w:val="4"/>
            <w:shd w:val="clear" w:color="auto" w:fill="auto"/>
            <w:tcMar>
              <w:top w:w="100" w:type="dxa"/>
              <w:left w:w="100" w:type="dxa"/>
              <w:bottom w:w="100" w:type="dxa"/>
              <w:right w:w="100" w:type="dxa"/>
            </w:tcMar>
          </w:tcPr>
          <w:p w14:paraId="6B3F6EA0" w14:textId="77777777" w:rsidR="00846F5B" w:rsidRDefault="00EB1682">
            <w:pPr>
              <w:widowControl w:val="0"/>
              <w:pBdr>
                <w:top w:val="nil"/>
                <w:left w:val="nil"/>
                <w:bottom w:val="nil"/>
                <w:right w:val="nil"/>
                <w:between w:val="nil"/>
              </w:pBdr>
              <w:spacing w:line="240" w:lineRule="auto"/>
              <w:ind w:right="354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Тема 10</w:t>
            </w:r>
          </w:p>
        </w:tc>
      </w:tr>
      <w:tr w:rsidR="00846F5B" w14:paraId="39A1BF08" w14:textId="77777777">
        <w:trPr>
          <w:trHeight w:val="1665"/>
        </w:trPr>
        <w:tc>
          <w:tcPr>
            <w:tcW w:w="561" w:type="dxa"/>
            <w:shd w:val="clear" w:color="auto" w:fill="auto"/>
            <w:tcMar>
              <w:top w:w="100" w:type="dxa"/>
              <w:left w:w="100" w:type="dxa"/>
              <w:bottom w:w="100" w:type="dxa"/>
              <w:right w:w="100" w:type="dxa"/>
            </w:tcMar>
          </w:tcPr>
          <w:p w14:paraId="0FA4B878"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8505" w:type="dxa"/>
            <w:shd w:val="clear" w:color="auto" w:fill="auto"/>
            <w:tcMar>
              <w:top w:w="100" w:type="dxa"/>
              <w:left w:w="100" w:type="dxa"/>
              <w:bottom w:w="100" w:type="dxa"/>
              <w:right w:w="100" w:type="dxa"/>
            </w:tcMar>
          </w:tcPr>
          <w:p w14:paraId="3D4598C1" w14:textId="77777777" w:rsidR="00846F5B" w:rsidRDefault="00EB1682">
            <w:pPr>
              <w:widowControl w:val="0"/>
              <w:pBdr>
                <w:top w:val="nil"/>
                <w:left w:val="nil"/>
                <w:bottom w:val="nil"/>
                <w:right w:val="nil"/>
                <w:between w:val="nil"/>
              </w:pBdr>
              <w:spacing w:line="240" w:lineRule="auto"/>
              <w:ind w:left="-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Від гуртового торговця до роздрібного клієнта. </w:t>
            </w:r>
          </w:p>
          <w:p w14:paraId="3201F0B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F7B8235"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•Чому покупці не спішать купувати товари? </w:t>
            </w:r>
          </w:p>
          <w:p w14:paraId="103EDECF"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 роздрібні торговці продають товари? </w:t>
            </w:r>
          </w:p>
          <w:p w14:paraId="56F65D7A" w14:textId="77777777" w:rsidR="00846F5B" w:rsidRDefault="00EB1682">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 існують види магазинів? </w:t>
            </w:r>
          </w:p>
          <w:p w14:paraId="446CE697"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Непряма мова.</w:t>
            </w:r>
          </w:p>
        </w:tc>
        <w:tc>
          <w:tcPr>
            <w:tcW w:w="567" w:type="dxa"/>
            <w:shd w:val="clear" w:color="auto" w:fill="auto"/>
            <w:tcMar>
              <w:top w:w="100" w:type="dxa"/>
              <w:left w:w="100" w:type="dxa"/>
              <w:bottom w:w="100" w:type="dxa"/>
              <w:right w:w="100" w:type="dxa"/>
            </w:tcMar>
          </w:tcPr>
          <w:p w14:paraId="20D6FD7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6" w:type="dxa"/>
            <w:shd w:val="clear" w:color="auto" w:fill="auto"/>
            <w:tcMar>
              <w:top w:w="100" w:type="dxa"/>
              <w:left w:w="100" w:type="dxa"/>
              <w:bottom w:w="100" w:type="dxa"/>
              <w:right w:w="100" w:type="dxa"/>
            </w:tcMar>
          </w:tcPr>
          <w:p w14:paraId="72C639B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0AD25FD" w14:textId="77777777">
        <w:trPr>
          <w:trHeight w:val="1849"/>
        </w:trPr>
        <w:tc>
          <w:tcPr>
            <w:tcW w:w="561" w:type="dxa"/>
            <w:shd w:val="clear" w:color="auto" w:fill="auto"/>
            <w:tcMar>
              <w:top w:w="100" w:type="dxa"/>
              <w:left w:w="100" w:type="dxa"/>
              <w:bottom w:w="100" w:type="dxa"/>
              <w:right w:w="100" w:type="dxa"/>
            </w:tcMar>
          </w:tcPr>
          <w:p w14:paraId="0D2A78BD"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33. </w:t>
            </w:r>
          </w:p>
        </w:tc>
        <w:tc>
          <w:tcPr>
            <w:tcW w:w="8505" w:type="dxa"/>
            <w:shd w:val="clear" w:color="auto" w:fill="auto"/>
            <w:tcMar>
              <w:top w:w="100" w:type="dxa"/>
              <w:left w:w="100" w:type="dxa"/>
              <w:bottom w:w="100" w:type="dxa"/>
              <w:right w:w="100" w:type="dxa"/>
            </w:tcMar>
          </w:tcPr>
          <w:p w14:paraId="3166B48A"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Вивчення попиту покупців. </w:t>
            </w:r>
          </w:p>
          <w:p w14:paraId="4C28EFB8"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9813AA9"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попит? </w:t>
            </w:r>
          </w:p>
          <w:p w14:paraId="4DB456E9"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основні тенденції вивчення попиту? </w:t>
            </w:r>
          </w:p>
          <w:p w14:paraId="1A77099B"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сучасні методи дослідження попиту? </w:t>
            </w:r>
          </w:p>
          <w:p w14:paraId="63B8346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Питання в непрямій мові.</w:t>
            </w:r>
          </w:p>
        </w:tc>
        <w:tc>
          <w:tcPr>
            <w:tcW w:w="567" w:type="dxa"/>
            <w:shd w:val="clear" w:color="auto" w:fill="auto"/>
            <w:tcMar>
              <w:top w:w="100" w:type="dxa"/>
              <w:left w:w="100" w:type="dxa"/>
              <w:bottom w:w="100" w:type="dxa"/>
              <w:right w:w="100" w:type="dxa"/>
            </w:tcMar>
          </w:tcPr>
          <w:p w14:paraId="2CC057D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566" w:type="dxa"/>
            <w:shd w:val="clear" w:color="auto" w:fill="auto"/>
            <w:tcMar>
              <w:top w:w="100" w:type="dxa"/>
              <w:left w:w="100" w:type="dxa"/>
              <w:bottom w:w="100" w:type="dxa"/>
              <w:right w:w="100" w:type="dxa"/>
            </w:tcMar>
          </w:tcPr>
          <w:p w14:paraId="69F6EB4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26990C63" w14:textId="77777777">
        <w:trPr>
          <w:trHeight w:val="326"/>
        </w:trPr>
        <w:tc>
          <w:tcPr>
            <w:tcW w:w="561" w:type="dxa"/>
            <w:shd w:val="clear" w:color="auto" w:fill="auto"/>
            <w:tcMar>
              <w:top w:w="100" w:type="dxa"/>
              <w:left w:w="100" w:type="dxa"/>
              <w:bottom w:w="100" w:type="dxa"/>
              <w:right w:w="100" w:type="dxa"/>
            </w:tcMar>
          </w:tcPr>
          <w:p w14:paraId="4D9725EA"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w:t>
            </w:r>
          </w:p>
        </w:tc>
        <w:tc>
          <w:tcPr>
            <w:tcW w:w="8505" w:type="dxa"/>
            <w:shd w:val="clear" w:color="auto" w:fill="auto"/>
            <w:tcMar>
              <w:top w:w="100" w:type="dxa"/>
              <w:left w:w="100" w:type="dxa"/>
              <w:bottom w:w="100" w:type="dxa"/>
              <w:right w:w="100" w:type="dxa"/>
            </w:tcMar>
          </w:tcPr>
          <w:p w14:paraId="3A965507" w14:textId="77777777" w:rsidR="00846F5B" w:rsidRDefault="00EB168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5. </w:t>
            </w:r>
          </w:p>
        </w:tc>
        <w:tc>
          <w:tcPr>
            <w:tcW w:w="567" w:type="dxa"/>
            <w:shd w:val="clear" w:color="auto" w:fill="auto"/>
            <w:tcMar>
              <w:top w:w="100" w:type="dxa"/>
              <w:left w:w="100" w:type="dxa"/>
              <w:bottom w:w="100" w:type="dxa"/>
              <w:right w:w="100" w:type="dxa"/>
            </w:tcMar>
          </w:tcPr>
          <w:p w14:paraId="3448D14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68913B3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5026906A" w14:textId="77777777">
        <w:trPr>
          <w:trHeight w:val="323"/>
        </w:trPr>
        <w:tc>
          <w:tcPr>
            <w:tcW w:w="10199" w:type="dxa"/>
            <w:gridSpan w:val="4"/>
            <w:shd w:val="clear" w:color="auto" w:fill="auto"/>
            <w:tcMar>
              <w:top w:w="100" w:type="dxa"/>
              <w:left w:w="100" w:type="dxa"/>
              <w:bottom w:w="100" w:type="dxa"/>
              <w:right w:w="100" w:type="dxa"/>
            </w:tcMar>
          </w:tcPr>
          <w:p w14:paraId="587D0B47" w14:textId="77777777" w:rsidR="00846F5B" w:rsidRDefault="00EB1682">
            <w:pPr>
              <w:widowControl w:val="0"/>
              <w:pBdr>
                <w:top w:val="nil"/>
                <w:left w:val="nil"/>
                <w:bottom w:val="nil"/>
                <w:right w:val="nil"/>
                <w:between w:val="nil"/>
              </w:pBdr>
              <w:spacing w:line="240" w:lineRule="auto"/>
              <w:ind w:right="355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Тема 11</w:t>
            </w:r>
          </w:p>
        </w:tc>
      </w:tr>
      <w:tr w:rsidR="00846F5B" w14:paraId="51915D11" w14:textId="77777777">
        <w:trPr>
          <w:trHeight w:val="1742"/>
        </w:trPr>
        <w:tc>
          <w:tcPr>
            <w:tcW w:w="561" w:type="dxa"/>
            <w:shd w:val="clear" w:color="auto" w:fill="auto"/>
            <w:tcMar>
              <w:top w:w="100" w:type="dxa"/>
              <w:left w:w="100" w:type="dxa"/>
              <w:bottom w:w="100" w:type="dxa"/>
              <w:right w:w="100" w:type="dxa"/>
            </w:tcMar>
          </w:tcPr>
          <w:p w14:paraId="727F0261"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w:t>
            </w:r>
          </w:p>
        </w:tc>
        <w:tc>
          <w:tcPr>
            <w:tcW w:w="8505" w:type="dxa"/>
            <w:shd w:val="clear" w:color="auto" w:fill="auto"/>
            <w:tcMar>
              <w:top w:w="100" w:type="dxa"/>
              <w:left w:w="100" w:type="dxa"/>
              <w:bottom w:w="100" w:type="dxa"/>
              <w:right w:w="100" w:type="dxa"/>
            </w:tcMar>
          </w:tcPr>
          <w:p w14:paraId="0D8B353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Маркетинг. </w:t>
            </w:r>
          </w:p>
          <w:p w14:paraId="3084F05F"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706363D"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маркетинг? </w:t>
            </w:r>
          </w:p>
          <w:p w14:paraId="445BB82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“5 </w:t>
            </w:r>
            <w:proofErr w:type="spellStart"/>
            <w:r>
              <w:rPr>
                <w:rFonts w:ascii="Times New Roman" w:eastAsia="Times New Roman" w:hAnsi="Times New Roman" w:cs="Times New Roman"/>
                <w:color w:val="000000"/>
                <w:sz w:val="24"/>
                <w:szCs w:val="24"/>
              </w:rPr>
              <w:t>Ps</w:t>
            </w:r>
            <w:proofErr w:type="spellEnd"/>
            <w:r>
              <w:rPr>
                <w:rFonts w:ascii="Times New Roman" w:eastAsia="Times New Roman" w:hAnsi="Times New Roman" w:cs="Times New Roman"/>
                <w:color w:val="000000"/>
                <w:sz w:val="24"/>
                <w:szCs w:val="24"/>
              </w:rPr>
              <w:t xml:space="preserve">”? </w:t>
            </w:r>
          </w:p>
          <w:p w14:paraId="0DB54D20"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значить “запустити продукт” на ринок? </w:t>
            </w:r>
          </w:p>
          <w:p w14:paraId="7F5C6FA1"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Пасивний стан</w:t>
            </w:r>
          </w:p>
        </w:tc>
        <w:tc>
          <w:tcPr>
            <w:tcW w:w="567" w:type="dxa"/>
            <w:shd w:val="clear" w:color="auto" w:fill="auto"/>
            <w:tcMar>
              <w:top w:w="100" w:type="dxa"/>
              <w:left w:w="100" w:type="dxa"/>
              <w:bottom w:w="100" w:type="dxa"/>
              <w:right w:w="100" w:type="dxa"/>
            </w:tcMar>
          </w:tcPr>
          <w:p w14:paraId="18337DB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0A6B4DB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1BEB4B5D" w14:textId="77777777">
        <w:trPr>
          <w:trHeight w:val="1389"/>
        </w:trPr>
        <w:tc>
          <w:tcPr>
            <w:tcW w:w="561" w:type="dxa"/>
            <w:shd w:val="clear" w:color="auto" w:fill="auto"/>
            <w:tcMar>
              <w:top w:w="100" w:type="dxa"/>
              <w:left w:w="100" w:type="dxa"/>
              <w:bottom w:w="100" w:type="dxa"/>
              <w:right w:w="100" w:type="dxa"/>
            </w:tcMar>
          </w:tcPr>
          <w:p w14:paraId="50AC2B1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36. </w:t>
            </w:r>
          </w:p>
        </w:tc>
        <w:tc>
          <w:tcPr>
            <w:tcW w:w="8505" w:type="dxa"/>
            <w:shd w:val="clear" w:color="auto" w:fill="auto"/>
            <w:tcMar>
              <w:top w:w="100" w:type="dxa"/>
              <w:left w:w="100" w:type="dxa"/>
              <w:bottom w:w="100" w:type="dxa"/>
              <w:right w:w="100" w:type="dxa"/>
            </w:tcMar>
          </w:tcPr>
          <w:p w14:paraId="77FF04D9" w14:textId="77777777" w:rsidR="00846F5B" w:rsidRDefault="00EB168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історії маркетингу. </w:t>
            </w:r>
          </w:p>
          <w:p w14:paraId="0D69E8B4"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витоки маркетингу? </w:t>
            </w:r>
          </w:p>
          <w:p w14:paraId="3310FC3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 розвивався маркетинг в 20 ст.? </w:t>
            </w:r>
          </w:p>
          <w:p w14:paraId="2DA86DA6"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особливості розвитку маркетингу зараз? </w:t>
            </w:r>
          </w:p>
          <w:p w14:paraId="31833E77"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Пасивний стан</w:t>
            </w:r>
          </w:p>
        </w:tc>
        <w:tc>
          <w:tcPr>
            <w:tcW w:w="567" w:type="dxa"/>
            <w:shd w:val="clear" w:color="auto" w:fill="auto"/>
            <w:tcMar>
              <w:top w:w="100" w:type="dxa"/>
              <w:left w:w="100" w:type="dxa"/>
              <w:bottom w:w="100" w:type="dxa"/>
              <w:right w:w="100" w:type="dxa"/>
            </w:tcMar>
          </w:tcPr>
          <w:p w14:paraId="130027C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66" w:type="dxa"/>
            <w:shd w:val="clear" w:color="auto" w:fill="auto"/>
            <w:tcMar>
              <w:top w:w="100" w:type="dxa"/>
              <w:left w:w="100" w:type="dxa"/>
              <w:bottom w:w="100" w:type="dxa"/>
              <w:right w:w="100" w:type="dxa"/>
            </w:tcMar>
          </w:tcPr>
          <w:p w14:paraId="0803FC1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rPr>
            </w:pPr>
          </w:p>
        </w:tc>
      </w:tr>
      <w:tr w:rsidR="00846F5B" w14:paraId="21BFBE31" w14:textId="77777777">
        <w:trPr>
          <w:trHeight w:val="1665"/>
        </w:trPr>
        <w:tc>
          <w:tcPr>
            <w:tcW w:w="561" w:type="dxa"/>
            <w:shd w:val="clear" w:color="auto" w:fill="auto"/>
            <w:tcMar>
              <w:top w:w="100" w:type="dxa"/>
              <w:left w:w="100" w:type="dxa"/>
              <w:bottom w:w="100" w:type="dxa"/>
              <w:right w:w="100" w:type="dxa"/>
            </w:tcMar>
          </w:tcPr>
          <w:p w14:paraId="2CB6E110"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 </w:t>
            </w:r>
          </w:p>
        </w:tc>
        <w:tc>
          <w:tcPr>
            <w:tcW w:w="8505" w:type="dxa"/>
            <w:shd w:val="clear" w:color="auto" w:fill="auto"/>
            <w:tcMar>
              <w:top w:w="100" w:type="dxa"/>
              <w:left w:w="100" w:type="dxa"/>
              <w:bottom w:w="100" w:type="dxa"/>
              <w:right w:w="100" w:type="dxa"/>
            </w:tcMar>
          </w:tcPr>
          <w:p w14:paraId="7EE4F814" w14:textId="77777777" w:rsidR="00846F5B" w:rsidRDefault="00EB1682">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Дистрибуція. </w:t>
            </w:r>
          </w:p>
          <w:p w14:paraId="310E0C3B"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2F7FBBE"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дистрибуція? </w:t>
            </w:r>
          </w:p>
          <w:p w14:paraId="7E81665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види дистрибуції ви знаєте? </w:t>
            </w:r>
          </w:p>
          <w:p w14:paraId="4540DC6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Якому виду дистрибуції надається перевага і чому? </w:t>
            </w:r>
          </w:p>
          <w:p w14:paraId="6454F58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Пасивний стан</w:t>
            </w:r>
          </w:p>
        </w:tc>
        <w:tc>
          <w:tcPr>
            <w:tcW w:w="567" w:type="dxa"/>
            <w:shd w:val="clear" w:color="auto" w:fill="auto"/>
            <w:tcMar>
              <w:top w:w="100" w:type="dxa"/>
              <w:left w:w="100" w:type="dxa"/>
              <w:bottom w:w="100" w:type="dxa"/>
              <w:right w:w="100" w:type="dxa"/>
            </w:tcMar>
          </w:tcPr>
          <w:p w14:paraId="2A5BEAC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234B7B2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9095029" w14:textId="77777777">
        <w:trPr>
          <w:trHeight w:val="326"/>
        </w:trPr>
        <w:tc>
          <w:tcPr>
            <w:tcW w:w="561" w:type="dxa"/>
            <w:shd w:val="clear" w:color="auto" w:fill="auto"/>
            <w:tcMar>
              <w:top w:w="100" w:type="dxa"/>
              <w:left w:w="100" w:type="dxa"/>
              <w:bottom w:w="100" w:type="dxa"/>
              <w:right w:w="100" w:type="dxa"/>
            </w:tcMar>
          </w:tcPr>
          <w:p w14:paraId="53F0146C"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 </w:t>
            </w:r>
          </w:p>
        </w:tc>
        <w:tc>
          <w:tcPr>
            <w:tcW w:w="8505" w:type="dxa"/>
            <w:shd w:val="clear" w:color="auto" w:fill="auto"/>
            <w:tcMar>
              <w:top w:w="100" w:type="dxa"/>
              <w:left w:w="100" w:type="dxa"/>
              <w:bottom w:w="100" w:type="dxa"/>
              <w:right w:w="100" w:type="dxa"/>
            </w:tcMar>
          </w:tcPr>
          <w:p w14:paraId="3C4C5D09"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 модуль 6. </w:t>
            </w:r>
          </w:p>
        </w:tc>
        <w:tc>
          <w:tcPr>
            <w:tcW w:w="567" w:type="dxa"/>
            <w:shd w:val="clear" w:color="auto" w:fill="auto"/>
            <w:tcMar>
              <w:top w:w="100" w:type="dxa"/>
              <w:left w:w="100" w:type="dxa"/>
              <w:bottom w:w="100" w:type="dxa"/>
              <w:right w:w="100" w:type="dxa"/>
            </w:tcMar>
          </w:tcPr>
          <w:p w14:paraId="5899E80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6" w:type="dxa"/>
            <w:shd w:val="clear" w:color="auto" w:fill="auto"/>
            <w:tcMar>
              <w:top w:w="100" w:type="dxa"/>
              <w:left w:w="100" w:type="dxa"/>
              <w:bottom w:w="100" w:type="dxa"/>
              <w:right w:w="100" w:type="dxa"/>
            </w:tcMar>
          </w:tcPr>
          <w:p w14:paraId="23673281"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2B98EEAB" w14:textId="77777777">
        <w:trPr>
          <w:trHeight w:val="325"/>
        </w:trPr>
        <w:tc>
          <w:tcPr>
            <w:tcW w:w="10199" w:type="dxa"/>
            <w:gridSpan w:val="4"/>
            <w:shd w:val="clear" w:color="auto" w:fill="auto"/>
            <w:tcMar>
              <w:top w:w="100" w:type="dxa"/>
              <w:left w:w="100" w:type="dxa"/>
              <w:bottom w:w="100" w:type="dxa"/>
              <w:right w:w="100" w:type="dxa"/>
            </w:tcMar>
          </w:tcPr>
          <w:p w14:paraId="055511CF" w14:textId="77777777" w:rsidR="00846F5B" w:rsidRDefault="00EB1682">
            <w:pPr>
              <w:widowControl w:val="0"/>
              <w:pBdr>
                <w:top w:val="nil"/>
                <w:left w:val="nil"/>
                <w:bottom w:val="nil"/>
                <w:right w:val="nil"/>
                <w:between w:val="nil"/>
              </w:pBdr>
              <w:spacing w:line="240" w:lineRule="auto"/>
              <w:ind w:right="35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Тема 12</w:t>
            </w:r>
          </w:p>
        </w:tc>
      </w:tr>
      <w:tr w:rsidR="00846F5B" w14:paraId="22A27517" w14:textId="77777777">
        <w:trPr>
          <w:trHeight w:val="2117"/>
        </w:trPr>
        <w:tc>
          <w:tcPr>
            <w:tcW w:w="561" w:type="dxa"/>
            <w:shd w:val="clear" w:color="auto" w:fill="auto"/>
            <w:tcMar>
              <w:top w:w="100" w:type="dxa"/>
              <w:left w:w="100" w:type="dxa"/>
              <w:bottom w:w="100" w:type="dxa"/>
              <w:right w:w="100" w:type="dxa"/>
            </w:tcMar>
          </w:tcPr>
          <w:p w14:paraId="2508E001"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w:t>
            </w:r>
          </w:p>
        </w:tc>
        <w:tc>
          <w:tcPr>
            <w:tcW w:w="8505" w:type="dxa"/>
            <w:shd w:val="clear" w:color="auto" w:fill="auto"/>
            <w:tcMar>
              <w:top w:w="100" w:type="dxa"/>
              <w:left w:w="100" w:type="dxa"/>
              <w:bottom w:w="100" w:type="dxa"/>
              <w:right w:w="100" w:type="dxa"/>
            </w:tcMar>
          </w:tcPr>
          <w:p w14:paraId="60863D95" w14:textId="77777777" w:rsidR="00846F5B" w:rsidRDefault="00EB1682">
            <w:pPr>
              <w:widowControl w:val="0"/>
              <w:pBdr>
                <w:top w:val="nil"/>
                <w:left w:val="nil"/>
                <w:bottom w:val="nil"/>
                <w:right w:val="nil"/>
                <w:between w:val="nil"/>
              </w:pBdr>
              <w:spacing w:line="240" w:lineRule="auto"/>
              <w:ind w:left="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завоювати клієнта. </w:t>
            </w:r>
          </w:p>
          <w:p w14:paraId="18F57850"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1C156038" w14:textId="77777777" w:rsidR="00846F5B" w:rsidRDefault="00EB1682">
            <w:pPr>
              <w:widowControl w:val="0"/>
              <w:pBdr>
                <w:top w:val="nil"/>
                <w:left w:val="nil"/>
                <w:bottom w:val="nil"/>
                <w:right w:val="nil"/>
                <w:between w:val="nil"/>
              </w:pBdr>
              <w:spacing w:line="229" w:lineRule="auto"/>
              <w:ind w:left="124" w:right="143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Чому необхідно вивчити вимоги та потреби потенційних клієнтів? </w:t>
            </w:r>
            <w:r>
              <w:rPr>
                <w:color w:val="000000"/>
                <w:sz w:val="24"/>
                <w:szCs w:val="24"/>
              </w:rPr>
              <w:t xml:space="preserve"> </w:t>
            </w:r>
            <w:r>
              <w:rPr>
                <w:rFonts w:ascii="Times New Roman" w:eastAsia="Times New Roman" w:hAnsi="Times New Roman" w:cs="Times New Roman"/>
                <w:color w:val="000000"/>
                <w:sz w:val="24"/>
                <w:szCs w:val="24"/>
              </w:rPr>
              <w:t xml:space="preserve">Як завоювати клієнта? </w:t>
            </w:r>
          </w:p>
          <w:p w14:paraId="7B18FEEF" w14:textId="77777777" w:rsidR="00846F5B" w:rsidRDefault="00EB1682">
            <w:pPr>
              <w:widowControl w:val="0"/>
              <w:pBdr>
                <w:top w:val="nil"/>
                <w:left w:val="nil"/>
                <w:bottom w:val="nil"/>
                <w:right w:val="nil"/>
                <w:between w:val="nil"/>
              </w:pBdr>
              <w:spacing w:before="6"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є сучасні техніки завоювання клієнта? </w:t>
            </w:r>
          </w:p>
          <w:p w14:paraId="08F918AE"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Граматика</w:t>
            </w:r>
            <w:r>
              <w:rPr>
                <w:rFonts w:ascii="Times New Roman" w:eastAsia="Times New Roman" w:hAnsi="Times New Roman" w:cs="Times New Roman"/>
                <w:color w:val="000000"/>
                <w:sz w:val="24"/>
                <w:szCs w:val="24"/>
              </w:rPr>
              <w:t>: Підрядні речення умови.</w:t>
            </w:r>
          </w:p>
        </w:tc>
        <w:tc>
          <w:tcPr>
            <w:tcW w:w="567" w:type="dxa"/>
            <w:shd w:val="clear" w:color="auto" w:fill="auto"/>
            <w:tcMar>
              <w:top w:w="100" w:type="dxa"/>
              <w:left w:w="100" w:type="dxa"/>
              <w:bottom w:w="100" w:type="dxa"/>
              <w:right w:w="100" w:type="dxa"/>
            </w:tcMar>
          </w:tcPr>
          <w:p w14:paraId="5734767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12B0C5D7"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4D72BEBC" w14:textId="77777777" w:rsidR="00846F5B" w:rsidRDefault="00846F5B">
      <w:pPr>
        <w:widowControl w:val="0"/>
        <w:pBdr>
          <w:top w:val="nil"/>
          <w:left w:val="nil"/>
          <w:bottom w:val="nil"/>
          <w:right w:val="nil"/>
          <w:between w:val="nil"/>
        </w:pBdr>
        <w:rPr>
          <w:color w:val="000000"/>
        </w:rPr>
      </w:pPr>
    </w:p>
    <w:p w14:paraId="460C01CC" w14:textId="77777777" w:rsidR="00846F5B" w:rsidRDefault="00846F5B">
      <w:pPr>
        <w:widowControl w:val="0"/>
        <w:pBdr>
          <w:top w:val="nil"/>
          <w:left w:val="nil"/>
          <w:bottom w:val="nil"/>
          <w:right w:val="nil"/>
          <w:between w:val="nil"/>
        </w:pBdr>
        <w:rPr>
          <w:color w:val="000000"/>
        </w:rPr>
      </w:pPr>
    </w:p>
    <w:tbl>
      <w:tblPr>
        <w:tblStyle w:val="ad"/>
        <w:tblW w:w="1020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
        <w:gridCol w:w="8506"/>
        <w:gridCol w:w="567"/>
        <w:gridCol w:w="566"/>
      </w:tblGrid>
      <w:tr w:rsidR="00846F5B" w14:paraId="6E3D7D7D" w14:textId="77777777">
        <w:trPr>
          <w:trHeight w:val="1834"/>
        </w:trPr>
        <w:tc>
          <w:tcPr>
            <w:tcW w:w="561" w:type="dxa"/>
            <w:shd w:val="clear" w:color="auto" w:fill="auto"/>
            <w:tcMar>
              <w:top w:w="100" w:type="dxa"/>
              <w:left w:w="100" w:type="dxa"/>
              <w:bottom w:w="100" w:type="dxa"/>
              <w:right w:w="100" w:type="dxa"/>
            </w:tcMar>
          </w:tcPr>
          <w:p w14:paraId="55ADBE3C"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39. </w:t>
            </w:r>
          </w:p>
        </w:tc>
        <w:tc>
          <w:tcPr>
            <w:tcW w:w="8505" w:type="dxa"/>
            <w:shd w:val="clear" w:color="auto" w:fill="auto"/>
            <w:tcMar>
              <w:top w:w="100" w:type="dxa"/>
              <w:left w:w="100" w:type="dxa"/>
              <w:bottom w:w="100" w:type="dxa"/>
              <w:right w:w="100" w:type="dxa"/>
            </w:tcMar>
          </w:tcPr>
          <w:p w14:paraId="0567D672"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Реклама. </w:t>
            </w:r>
          </w:p>
          <w:p w14:paraId="7B9A944C"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4383359"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таке реклама? </w:t>
            </w:r>
          </w:p>
          <w:p w14:paraId="2B16D465"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Які види реклами ви знаєте? </w:t>
            </w:r>
          </w:p>
          <w:p w14:paraId="25DEF24C" w14:textId="77777777" w:rsidR="00846F5B" w:rsidRDefault="00EB168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Що повинна містити реклама, щоб бути ефективною? </w:t>
            </w:r>
          </w:p>
          <w:p w14:paraId="75020BA6"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Підрядні речення умови.</w:t>
            </w:r>
          </w:p>
        </w:tc>
        <w:tc>
          <w:tcPr>
            <w:tcW w:w="567" w:type="dxa"/>
            <w:shd w:val="clear" w:color="auto" w:fill="auto"/>
            <w:tcMar>
              <w:top w:w="100" w:type="dxa"/>
              <w:left w:w="100" w:type="dxa"/>
              <w:bottom w:w="100" w:type="dxa"/>
              <w:right w:w="100" w:type="dxa"/>
            </w:tcMar>
          </w:tcPr>
          <w:p w14:paraId="6A85C86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66" w:type="dxa"/>
            <w:shd w:val="clear" w:color="auto" w:fill="auto"/>
            <w:tcMar>
              <w:top w:w="100" w:type="dxa"/>
              <w:left w:w="100" w:type="dxa"/>
              <w:bottom w:w="100" w:type="dxa"/>
              <w:right w:w="100" w:type="dxa"/>
            </w:tcMar>
          </w:tcPr>
          <w:p w14:paraId="2966F7C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846F5B" w14:paraId="2969A51D" w14:textId="77777777">
        <w:trPr>
          <w:trHeight w:val="325"/>
        </w:trPr>
        <w:tc>
          <w:tcPr>
            <w:tcW w:w="561" w:type="dxa"/>
            <w:shd w:val="clear" w:color="auto" w:fill="auto"/>
            <w:tcMar>
              <w:top w:w="100" w:type="dxa"/>
              <w:left w:w="100" w:type="dxa"/>
              <w:bottom w:w="100" w:type="dxa"/>
              <w:right w:w="100" w:type="dxa"/>
            </w:tcMar>
          </w:tcPr>
          <w:p w14:paraId="48041494"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40. </w:t>
            </w:r>
          </w:p>
        </w:tc>
        <w:tc>
          <w:tcPr>
            <w:tcW w:w="8505" w:type="dxa"/>
            <w:shd w:val="clear" w:color="auto" w:fill="auto"/>
            <w:tcMar>
              <w:top w:w="100" w:type="dxa"/>
              <w:left w:w="100" w:type="dxa"/>
              <w:bottom w:w="100" w:type="dxa"/>
              <w:right w:w="100" w:type="dxa"/>
            </w:tcMar>
          </w:tcPr>
          <w:p w14:paraId="5F964875" w14:textId="77777777" w:rsidR="00846F5B" w:rsidRDefault="00EB168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2 модуль 6. </w:t>
            </w:r>
          </w:p>
        </w:tc>
        <w:tc>
          <w:tcPr>
            <w:tcW w:w="567" w:type="dxa"/>
            <w:shd w:val="clear" w:color="auto" w:fill="auto"/>
            <w:tcMar>
              <w:top w:w="100" w:type="dxa"/>
              <w:left w:w="100" w:type="dxa"/>
              <w:bottom w:w="100" w:type="dxa"/>
              <w:right w:w="100" w:type="dxa"/>
            </w:tcMar>
          </w:tcPr>
          <w:p w14:paraId="2366906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30BEF92B"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6A006565" w14:textId="77777777">
        <w:trPr>
          <w:trHeight w:val="325"/>
        </w:trPr>
        <w:tc>
          <w:tcPr>
            <w:tcW w:w="561" w:type="dxa"/>
            <w:shd w:val="clear" w:color="auto" w:fill="auto"/>
            <w:tcMar>
              <w:top w:w="100" w:type="dxa"/>
              <w:left w:w="100" w:type="dxa"/>
              <w:bottom w:w="100" w:type="dxa"/>
              <w:right w:w="100" w:type="dxa"/>
            </w:tcMar>
          </w:tcPr>
          <w:p w14:paraId="54F00FBE" w14:textId="77777777" w:rsidR="00846F5B" w:rsidRDefault="00EB1682">
            <w:pPr>
              <w:widowControl w:val="0"/>
              <w:pBdr>
                <w:top w:val="nil"/>
                <w:left w:val="nil"/>
                <w:bottom w:val="nil"/>
                <w:right w:val="nil"/>
                <w:between w:val="nil"/>
              </w:pBdr>
              <w:spacing w:line="240" w:lineRule="auto"/>
              <w:ind w:right="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41. </w:t>
            </w:r>
          </w:p>
        </w:tc>
        <w:tc>
          <w:tcPr>
            <w:tcW w:w="8505" w:type="dxa"/>
            <w:shd w:val="clear" w:color="auto" w:fill="auto"/>
            <w:tcMar>
              <w:top w:w="100" w:type="dxa"/>
              <w:left w:w="100" w:type="dxa"/>
              <w:bottom w:w="100" w:type="dxa"/>
              <w:right w:w="100" w:type="dxa"/>
            </w:tcMar>
          </w:tcPr>
          <w:p w14:paraId="1898CD6F" w14:textId="77777777" w:rsidR="00846F5B" w:rsidRDefault="00EB1682">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6 </w:t>
            </w:r>
          </w:p>
        </w:tc>
        <w:tc>
          <w:tcPr>
            <w:tcW w:w="567" w:type="dxa"/>
            <w:shd w:val="clear" w:color="auto" w:fill="auto"/>
            <w:tcMar>
              <w:top w:w="100" w:type="dxa"/>
              <w:left w:w="100" w:type="dxa"/>
              <w:bottom w:w="100" w:type="dxa"/>
              <w:right w:w="100" w:type="dxa"/>
            </w:tcMar>
          </w:tcPr>
          <w:p w14:paraId="390DD3E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6" w:type="dxa"/>
            <w:shd w:val="clear" w:color="auto" w:fill="auto"/>
            <w:tcMar>
              <w:top w:w="100" w:type="dxa"/>
              <w:left w:w="100" w:type="dxa"/>
              <w:bottom w:w="100" w:type="dxa"/>
              <w:right w:w="100" w:type="dxa"/>
            </w:tcMar>
          </w:tcPr>
          <w:p w14:paraId="6286D75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769315BB" w14:textId="77777777">
        <w:trPr>
          <w:trHeight w:val="326"/>
        </w:trPr>
        <w:tc>
          <w:tcPr>
            <w:tcW w:w="561" w:type="dxa"/>
            <w:shd w:val="clear" w:color="auto" w:fill="auto"/>
            <w:tcMar>
              <w:top w:w="100" w:type="dxa"/>
              <w:left w:w="100" w:type="dxa"/>
              <w:bottom w:w="100" w:type="dxa"/>
              <w:right w:w="100" w:type="dxa"/>
            </w:tcMar>
          </w:tcPr>
          <w:p w14:paraId="2C3EBB65"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5" w:type="dxa"/>
            <w:shd w:val="clear" w:color="auto" w:fill="auto"/>
            <w:tcMar>
              <w:top w:w="100" w:type="dxa"/>
              <w:left w:w="100" w:type="dxa"/>
              <w:bottom w:w="100" w:type="dxa"/>
              <w:right w:w="100" w:type="dxa"/>
            </w:tcMar>
          </w:tcPr>
          <w:p w14:paraId="7DA7D426" w14:textId="77777777" w:rsidR="00846F5B" w:rsidRDefault="00EB1682">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Всього </w:t>
            </w:r>
          </w:p>
        </w:tc>
        <w:tc>
          <w:tcPr>
            <w:tcW w:w="567" w:type="dxa"/>
            <w:shd w:val="clear" w:color="auto" w:fill="auto"/>
            <w:tcMar>
              <w:top w:w="100" w:type="dxa"/>
              <w:left w:w="100" w:type="dxa"/>
              <w:bottom w:w="100" w:type="dxa"/>
              <w:right w:w="100" w:type="dxa"/>
            </w:tcMar>
          </w:tcPr>
          <w:p w14:paraId="2A82BA6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566" w:type="dxa"/>
            <w:shd w:val="clear" w:color="auto" w:fill="auto"/>
            <w:tcMar>
              <w:top w:w="100" w:type="dxa"/>
              <w:left w:w="100" w:type="dxa"/>
              <w:bottom w:w="100" w:type="dxa"/>
              <w:right w:w="100" w:type="dxa"/>
            </w:tcMar>
          </w:tcPr>
          <w:p w14:paraId="7436D4E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bl>
    <w:p w14:paraId="03B5A98A" w14:textId="77777777" w:rsidR="00846F5B" w:rsidRDefault="00846F5B">
      <w:pPr>
        <w:widowControl w:val="0"/>
        <w:pBdr>
          <w:top w:val="nil"/>
          <w:left w:val="nil"/>
          <w:bottom w:val="nil"/>
          <w:right w:val="nil"/>
          <w:between w:val="nil"/>
        </w:pBdr>
        <w:rPr>
          <w:color w:val="000000"/>
        </w:rPr>
      </w:pPr>
    </w:p>
    <w:p w14:paraId="6B35B752" w14:textId="77777777" w:rsidR="00846F5B" w:rsidRDefault="00846F5B">
      <w:pPr>
        <w:widowControl w:val="0"/>
        <w:pBdr>
          <w:top w:val="nil"/>
          <w:left w:val="nil"/>
          <w:bottom w:val="nil"/>
          <w:right w:val="nil"/>
          <w:between w:val="nil"/>
        </w:pBdr>
        <w:rPr>
          <w:color w:val="000000"/>
        </w:rPr>
      </w:pPr>
    </w:p>
    <w:p w14:paraId="06C6BABB" w14:textId="77777777" w:rsidR="00846F5B" w:rsidRDefault="00EB1682">
      <w:pPr>
        <w:widowControl w:val="0"/>
        <w:pBdr>
          <w:top w:val="nil"/>
          <w:left w:val="nil"/>
          <w:bottom w:val="nil"/>
          <w:right w:val="nil"/>
          <w:between w:val="nil"/>
        </w:pBdr>
        <w:spacing w:line="240" w:lineRule="auto"/>
        <w:ind w:right="266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Завдання для самостійної роботи студентів </w:t>
      </w:r>
    </w:p>
    <w:tbl>
      <w:tblPr>
        <w:tblStyle w:val="ae"/>
        <w:tblW w:w="9978" w:type="dxa"/>
        <w:tblInd w:w="1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
        <w:gridCol w:w="3591"/>
        <w:gridCol w:w="4678"/>
        <w:gridCol w:w="566"/>
        <w:gridCol w:w="587"/>
      </w:tblGrid>
      <w:tr w:rsidR="00846F5B" w14:paraId="4D36BCB5" w14:textId="77777777">
        <w:trPr>
          <w:trHeight w:val="325"/>
        </w:trPr>
        <w:tc>
          <w:tcPr>
            <w:tcW w:w="556" w:type="dxa"/>
            <w:shd w:val="clear" w:color="auto" w:fill="auto"/>
            <w:tcMar>
              <w:top w:w="100" w:type="dxa"/>
              <w:left w:w="100" w:type="dxa"/>
              <w:bottom w:w="100" w:type="dxa"/>
              <w:right w:w="100" w:type="dxa"/>
            </w:tcMar>
          </w:tcPr>
          <w:p w14:paraId="10F647D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tc>
        <w:tc>
          <w:tcPr>
            <w:tcW w:w="8267" w:type="dxa"/>
            <w:gridSpan w:val="2"/>
            <w:shd w:val="clear" w:color="auto" w:fill="auto"/>
            <w:tcMar>
              <w:top w:w="100" w:type="dxa"/>
              <w:left w:w="100" w:type="dxa"/>
              <w:bottom w:w="100" w:type="dxa"/>
              <w:right w:w="100" w:type="dxa"/>
            </w:tcMar>
          </w:tcPr>
          <w:p w14:paraId="532DD30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Назва теми </w:t>
            </w:r>
          </w:p>
        </w:tc>
        <w:tc>
          <w:tcPr>
            <w:tcW w:w="566" w:type="dxa"/>
            <w:shd w:val="clear" w:color="auto" w:fill="auto"/>
            <w:tcMar>
              <w:top w:w="100" w:type="dxa"/>
              <w:left w:w="100" w:type="dxa"/>
              <w:bottom w:w="100" w:type="dxa"/>
              <w:right w:w="100" w:type="dxa"/>
            </w:tcMar>
          </w:tcPr>
          <w:p w14:paraId="20056C9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дф</w:t>
            </w:r>
            <w:proofErr w:type="spellEnd"/>
            <w:r>
              <w:rPr>
                <w:rFonts w:ascii="Times New Roman" w:eastAsia="Times New Roman" w:hAnsi="Times New Roman" w:cs="Times New Roman"/>
                <w:b/>
                <w:color w:val="000000"/>
                <w:sz w:val="24"/>
                <w:szCs w:val="24"/>
              </w:rPr>
              <w:t xml:space="preserve">. </w:t>
            </w:r>
          </w:p>
        </w:tc>
        <w:tc>
          <w:tcPr>
            <w:tcW w:w="587" w:type="dxa"/>
            <w:shd w:val="clear" w:color="auto" w:fill="auto"/>
            <w:tcMar>
              <w:top w:w="100" w:type="dxa"/>
              <w:left w:w="100" w:type="dxa"/>
              <w:bottom w:w="100" w:type="dxa"/>
              <w:right w:w="100" w:type="dxa"/>
            </w:tcMar>
          </w:tcPr>
          <w:p w14:paraId="0B22B2E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зф</w:t>
            </w:r>
            <w:proofErr w:type="spellEnd"/>
          </w:p>
        </w:tc>
      </w:tr>
      <w:tr w:rsidR="00846F5B" w14:paraId="16F4339C" w14:textId="77777777">
        <w:trPr>
          <w:trHeight w:val="345"/>
        </w:trPr>
        <w:tc>
          <w:tcPr>
            <w:tcW w:w="556" w:type="dxa"/>
            <w:shd w:val="clear" w:color="auto" w:fill="auto"/>
            <w:tcMar>
              <w:top w:w="100" w:type="dxa"/>
              <w:left w:w="100" w:type="dxa"/>
              <w:bottom w:w="100" w:type="dxa"/>
              <w:right w:w="100" w:type="dxa"/>
            </w:tcMar>
          </w:tcPr>
          <w:p w14:paraId="47F255B4" w14:textId="77777777" w:rsidR="00846F5B" w:rsidRDefault="00EB1682">
            <w:pPr>
              <w:widowControl w:val="0"/>
              <w:pBdr>
                <w:top w:val="nil"/>
                <w:left w:val="nil"/>
                <w:bottom w:val="nil"/>
                <w:right w:val="nil"/>
                <w:between w:val="nil"/>
              </w:pBdr>
              <w:spacing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3590" w:type="dxa"/>
            <w:shd w:val="clear" w:color="auto" w:fill="auto"/>
            <w:tcMar>
              <w:top w:w="100" w:type="dxa"/>
              <w:left w:w="100" w:type="dxa"/>
              <w:bottom w:w="100" w:type="dxa"/>
              <w:right w:w="100" w:type="dxa"/>
            </w:tcMar>
          </w:tcPr>
          <w:p w14:paraId="36CEAE16" w14:textId="77777777" w:rsidR="00846F5B" w:rsidRDefault="00EB1682">
            <w:pPr>
              <w:widowControl w:val="0"/>
              <w:pBdr>
                <w:top w:val="nil"/>
                <w:left w:val="nil"/>
                <w:bottom w:val="nil"/>
                <w:right w:val="nil"/>
                <w:between w:val="nil"/>
              </w:pBdr>
              <w:spacing w:line="240" w:lineRule="auto"/>
              <w:ind w:lef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«Моя спеціальність». </w:t>
            </w:r>
          </w:p>
        </w:tc>
        <w:tc>
          <w:tcPr>
            <w:tcW w:w="4677" w:type="dxa"/>
            <w:shd w:val="clear" w:color="auto" w:fill="auto"/>
            <w:tcMar>
              <w:top w:w="100" w:type="dxa"/>
              <w:left w:w="100" w:type="dxa"/>
              <w:bottom w:w="100" w:type="dxa"/>
              <w:right w:w="100" w:type="dxa"/>
            </w:tcMar>
          </w:tcPr>
          <w:p w14:paraId="31F957B6"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Написання </w:t>
            </w:r>
            <w:proofErr w:type="spellStart"/>
            <w:r>
              <w:rPr>
                <w:rFonts w:ascii="Times New Roman" w:eastAsia="Times New Roman" w:hAnsi="Times New Roman" w:cs="Times New Roman"/>
                <w:color w:val="000000"/>
                <w:sz w:val="24"/>
                <w:szCs w:val="24"/>
              </w:rPr>
              <w:t>ессе</w:t>
            </w:r>
            <w:proofErr w:type="spellEnd"/>
            <w:r>
              <w:rPr>
                <w:rFonts w:ascii="Times New Roman" w:eastAsia="Times New Roman" w:hAnsi="Times New Roman" w:cs="Times New Roman"/>
                <w:color w:val="000000"/>
                <w:sz w:val="24"/>
                <w:szCs w:val="24"/>
              </w:rPr>
              <w:t xml:space="preserve"> з теми та презентація </w:t>
            </w:r>
          </w:p>
        </w:tc>
        <w:tc>
          <w:tcPr>
            <w:tcW w:w="566" w:type="dxa"/>
            <w:shd w:val="clear" w:color="auto" w:fill="auto"/>
            <w:tcMar>
              <w:top w:w="100" w:type="dxa"/>
              <w:left w:w="100" w:type="dxa"/>
              <w:bottom w:w="100" w:type="dxa"/>
              <w:right w:w="100" w:type="dxa"/>
            </w:tcMar>
          </w:tcPr>
          <w:p w14:paraId="45A6B32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2734282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2E14B589" w14:textId="77777777">
        <w:trPr>
          <w:trHeight w:val="325"/>
        </w:trPr>
        <w:tc>
          <w:tcPr>
            <w:tcW w:w="556" w:type="dxa"/>
            <w:shd w:val="clear" w:color="auto" w:fill="auto"/>
            <w:tcMar>
              <w:top w:w="100" w:type="dxa"/>
              <w:left w:w="100" w:type="dxa"/>
              <w:bottom w:w="100" w:type="dxa"/>
              <w:right w:w="100" w:type="dxa"/>
            </w:tcMar>
          </w:tcPr>
          <w:p w14:paraId="316CB54C" w14:textId="77777777" w:rsidR="00846F5B" w:rsidRDefault="00EB1682">
            <w:pPr>
              <w:widowControl w:val="0"/>
              <w:pBdr>
                <w:top w:val="nil"/>
                <w:left w:val="nil"/>
                <w:bottom w:val="nil"/>
                <w:right w:val="nil"/>
                <w:between w:val="nil"/>
              </w:pBdr>
              <w:spacing w:line="240" w:lineRule="auto"/>
              <w:ind w:lef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3590" w:type="dxa"/>
            <w:shd w:val="clear" w:color="auto" w:fill="auto"/>
            <w:tcMar>
              <w:top w:w="100" w:type="dxa"/>
              <w:left w:w="100" w:type="dxa"/>
              <w:bottom w:w="100" w:type="dxa"/>
              <w:right w:w="100" w:type="dxa"/>
            </w:tcMar>
          </w:tcPr>
          <w:p w14:paraId="32740558" w14:textId="77777777" w:rsidR="00846F5B" w:rsidRDefault="00EB1682">
            <w:pPr>
              <w:widowControl w:val="0"/>
              <w:pBdr>
                <w:top w:val="nil"/>
                <w:left w:val="nil"/>
                <w:bottom w:val="nil"/>
                <w:right w:val="nil"/>
                <w:between w:val="nil"/>
              </w:pBdr>
              <w:spacing w:line="240" w:lineRule="auto"/>
              <w:ind w:lef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«Бюджет». </w:t>
            </w:r>
          </w:p>
        </w:tc>
        <w:tc>
          <w:tcPr>
            <w:tcW w:w="4677" w:type="dxa"/>
            <w:shd w:val="clear" w:color="auto" w:fill="auto"/>
            <w:tcMar>
              <w:top w:w="100" w:type="dxa"/>
              <w:left w:w="100" w:type="dxa"/>
              <w:bottom w:w="100" w:type="dxa"/>
              <w:right w:w="100" w:type="dxa"/>
            </w:tcMar>
          </w:tcPr>
          <w:p w14:paraId="27FDC78E" w14:textId="77777777" w:rsidR="00846F5B" w:rsidRDefault="00EB1682">
            <w:pPr>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Читання фахових текстів з теми. </w:t>
            </w:r>
          </w:p>
        </w:tc>
        <w:tc>
          <w:tcPr>
            <w:tcW w:w="566" w:type="dxa"/>
            <w:shd w:val="clear" w:color="auto" w:fill="auto"/>
            <w:tcMar>
              <w:top w:w="100" w:type="dxa"/>
              <w:left w:w="100" w:type="dxa"/>
              <w:bottom w:w="100" w:type="dxa"/>
              <w:right w:w="100" w:type="dxa"/>
            </w:tcMar>
          </w:tcPr>
          <w:p w14:paraId="4DDD4A1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3D70DE8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0BC61DC7" w14:textId="77777777">
        <w:trPr>
          <w:trHeight w:val="323"/>
        </w:trPr>
        <w:tc>
          <w:tcPr>
            <w:tcW w:w="556" w:type="dxa"/>
            <w:shd w:val="clear" w:color="auto" w:fill="auto"/>
            <w:tcMar>
              <w:top w:w="100" w:type="dxa"/>
              <w:left w:w="100" w:type="dxa"/>
              <w:bottom w:w="100" w:type="dxa"/>
              <w:right w:w="100" w:type="dxa"/>
            </w:tcMar>
          </w:tcPr>
          <w:p w14:paraId="6B8504DC" w14:textId="77777777" w:rsidR="00846F5B" w:rsidRDefault="00EB1682">
            <w:pPr>
              <w:widowControl w:val="0"/>
              <w:pBdr>
                <w:top w:val="nil"/>
                <w:left w:val="nil"/>
                <w:bottom w:val="nil"/>
                <w:right w:val="nil"/>
                <w:between w:val="nil"/>
              </w:pBdr>
              <w:spacing w:line="240" w:lineRule="auto"/>
              <w:ind w:left="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3590" w:type="dxa"/>
            <w:shd w:val="clear" w:color="auto" w:fill="auto"/>
            <w:tcMar>
              <w:top w:w="100" w:type="dxa"/>
              <w:left w:w="100" w:type="dxa"/>
              <w:bottom w:w="100" w:type="dxa"/>
              <w:right w:w="100" w:type="dxa"/>
            </w:tcMar>
          </w:tcPr>
          <w:p w14:paraId="69185FAF" w14:textId="77777777" w:rsidR="00846F5B" w:rsidRDefault="00EB1682">
            <w:pPr>
              <w:widowControl w:val="0"/>
              <w:pBdr>
                <w:top w:val="nil"/>
                <w:left w:val="nil"/>
                <w:bottom w:val="nil"/>
                <w:right w:val="nil"/>
                <w:between w:val="nil"/>
              </w:pBdr>
              <w:spacing w:line="240" w:lineRule="auto"/>
              <w:ind w:lef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 власності». </w:t>
            </w:r>
          </w:p>
        </w:tc>
        <w:tc>
          <w:tcPr>
            <w:tcW w:w="4677" w:type="dxa"/>
            <w:shd w:val="clear" w:color="auto" w:fill="auto"/>
            <w:tcMar>
              <w:top w:w="100" w:type="dxa"/>
              <w:left w:w="100" w:type="dxa"/>
              <w:bottom w:w="100" w:type="dxa"/>
              <w:right w:w="100" w:type="dxa"/>
            </w:tcMar>
          </w:tcPr>
          <w:p w14:paraId="671BAED6"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2C0F480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614AC07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60208ECF" w14:textId="77777777">
        <w:trPr>
          <w:trHeight w:val="295"/>
        </w:trPr>
        <w:tc>
          <w:tcPr>
            <w:tcW w:w="556" w:type="dxa"/>
            <w:shd w:val="clear" w:color="auto" w:fill="auto"/>
            <w:tcMar>
              <w:top w:w="100" w:type="dxa"/>
              <w:left w:w="100" w:type="dxa"/>
              <w:bottom w:w="100" w:type="dxa"/>
              <w:right w:w="100" w:type="dxa"/>
            </w:tcMar>
          </w:tcPr>
          <w:p w14:paraId="4A710387" w14:textId="77777777" w:rsidR="00846F5B" w:rsidRDefault="00EB1682">
            <w:pPr>
              <w:widowControl w:val="0"/>
              <w:pBdr>
                <w:top w:val="nil"/>
                <w:left w:val="nil"/>
                <w:bottom w:val="nil"/>
                <w:right w:val="nil"/>
                <w:between w:val="nil"/>
              </w:pBdr>
              <w:spacing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3590" w:type="dxa"/>
            <w:shd w:val="clear" w:color="auto" w:fill="auto"/>
            <w:tcMar>
              <w:top w:w="100" w:type="dxa"/>
              <w:left w:w="100" w:type="dxa"/>
              <w:bottom w:w="100" w:type="dxa"/>
              <w:right w:w="100" w:type="dxa"/>
            </w:tcMar>
          </w:tcPr>
          <w:p w14:paraId="6CA140A2"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валют у світі». </w:t>
            </w:r>
          </w:p>
        </w:tc>
        <w:tc>
          <w:tcPr>
            <w:tcW w:w="4677" w:type="dxa"/>
            <w:shd w:val="clear" w:color="auto" w:fill="auto"/>
            <w:tcMar>
              <w:top w:w="100" w:type="dxa"/>
              <w:left w:w="100" w:type="dxa"/>
              <w:bottom w:w="100" w:type="dxa"/>
              <w:right w:w="100" w:type="dxa"/>
            </w:tcMar>
          </w:tcPr>
          <w:p w14:paraId="01398AF4"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17946F1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34774F0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3E693B19" w14:textId="77777777">
        <w:trPr>
          <w:trHeight w:val="325"/>
        </w:trPr>
        <w:tc>
          <w:tcPr>
            <w:tcW w:w="556" w:type="dxa"/>
            <w:shd w:val="clear" w:color="auto" w:fill="auto"/>
            <w:tcMar>
              <w:top w:w="100" w:type="dxa"/>
              <w:left w:w="100" w:type="dxa"/>
              <w:bottom w:w="100" w:type="dxa"/>
              <w:right w:w="100" w:type="dxa"/>
            </w:tcMar>
          </w:tcPr>
          <w:p w14:paraId="5C137EAA" w14:textId="77777777" w:rsidR="00846F5B" w:rsidRDefault="00EB1682">
            <w:pPr>
              <w:widowControl w:val="0"/>
              <w:pBdr>
                <w:top w:val="nil"/>
                <w:left w:val="nil"/>
                <w:bottom w:val="nil"/>
                <w:right w:val="nil"/>
                <w:between w:val="nil"/>
              </w:pBdr>
              <w:spacing w:line="240" w:lineRule="auto"/>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3590" w:type="dxa"/>
            <w:shd w:val="clear" w:color="auto" w:fill="auto"/>
            <w:tcMar>
              <w:top w:w="100" w:type="dxa"/>
              <w:left w:w="100" w:type="dxa"/>
              <w:bottom w:w="100" w:type="dxa"/>
              <w:right w:w="100" w:type="dxa"/>
            </w:tcMar>
          </w:tcPr>
          <w:p w14:paraId="72EF31A5"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 власності». </w:t>
            </w:r>
          </w:p>
        </w:tc>
        <w:tc>
          <w:tcPr>
            <w:tcW w:w="4677" w:type="dxa"/>
            <w:shd w:val="clear" w:color="auto" w:fill="auto"/>
            <w:tcMar>
              <w:top w:w="100" w:type="dxa"/>
              <w:left w:w="100" w:type="dxa"/>
              <w:bottom w:w="100" w:type="dxa"/>
              <w:right w:w="100" w:type="dxa"/>
            </w:tcMar>
          </w:tcPr>
          <w:p w14:paraId="5D508ABD"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Перегляд відео на тему. </w:t>
            </w:r>
          </w:p>
        </w:tc>
        <w:tc>
          <w:tcPr>
            <w:tcW w:w="566" w:type="dxa"/>
            <w:shd w:val="clear" w:color="auto" w:fill="auto"/>
            <w:tcMar>
              <w:top w:w="100" w:type="dxa"/>
              <w:left w:w="100" w:type="dxa"/>
              <w:bottom w:w="100" w:type="dxa"/>
              <w:right w:w="100" w:type="dxa"/>
            </w:tcMar>
          </w:tcPr>
          <w:p w14:paraId="75E761F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48A6B48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3DC206D2" w14:textId="77777777">
        <w:trPr>
          <w:trHeight w:val="325"/>
        </w:trPr>
        <w:tc>
          <w:tcPr>
            <w:tcW w:w="556" w:type="dxa"/>
            <w:shd w:val="clear" w:color="auto" w:fill="auto"/>
            <w:tcMar>
              <w:top w:w="100" w:type="dxa"/>
              <w:left w:w="100" w:type="dxa"/>
              <w:bottom w:w="100" w:type="dxa"/>
              <w:right w:w="100" w:type="dxa"/>
            </w:tcMar>
          </w:tcPr>
          <w:p w14:paraId="660CF88F" w14:textId="77777777" w:rsidR="00846F5B" w:rsidRDefault="00EB1682">
            <w:pPr>
              <w:widowControl w:val="0"/>
              <w:pBdr>
                <w:top w:val="nil"/>
                <w:left w:val="nil"/>
                <w:bottom w:val="nil"/>
                <w:right w:val="nil"/>
                <w:between w:val="nil"/>
              </w:pBdr>
              <w:spacing w:line="240" w:lineRule="auto"/>
              <w:ind w:lef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3590" w:type="dxa"/>
            <w:shd w:val="clear" w:color="auto" w:fill="auto"/>
            <w:tcMar>
              <w:top w:w="100" w:type="dxa"/>
              <w:left w:w="100" w:type="dxa"/>
              <w:bottom w:w="100" w:type="dxa"/>
              <w:right w:w="100" w:type="dxa"/>
            </w:tcMar>
          </w:tcPr>
          <w:p w14:paraId="1AA874EC"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«Фінанси» </w:t>
            </w:r>
          </w:p>
        </w:tc>
        <w:tc>
          <w:tcPr>
            <w:tcW w:w="4677" w:type="dxa"/>
            <w:shd w:val="clear" w:color="auto" w:fill="auto"/>
            <w:tcMar>
              <w:top w:w="100" w:type="dxa"/>
              <w:left w:w="100" w:type="dxa"/>
              <w:bottom w:w="100" w:type="dxa"/>
              <w:right w:w="100" w:type="dxa"/>
            </w:tcMar>
          </w:tcPr>
          <w:p w14:paraId="4B9A3596" w14:textId="77777777" w:rsidR="00846F5B" w:rsidRDefault="00EB1682">
            <w:pPr>
              <w:widowControl w:val="0"/>
              <w:pBdr>
                <w:top w:val="nil"/>
                <w:left w:val="nil"/>
                <w:bottom w:val="nil"/>
                <w:right w:val="nil"/>
                <w:between w:val="nil"/>
              </w:pBdr>
              <w:spacing w:line="240" w:lineRule="auto"/>
              <w:ind w:left="3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760689A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73DB43B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51AF21B6" w14:textId="77777777">
        <w:trPr>
          <w:trHeight w:val="326"/>
        </w:trPr>
        <w:tc>
          <w:tcPr>
            <w:tcW w:w="556" w:type="dxa"/>
            <w:shd w:val="clear" w:color="auto" w:fill="auto"/>
            <w:tcMar>
              <w:top w:w="100" w:type="dxa"/>
              <w:left w:w="100" w:type="dxa"/>
              <w:bottom w:w="100" w:type="dxa"/>
              <w:right w:w="100" w:type="dxa"/>
            </w:tcMar>
          </w:tcPr>
          <w:p w14:paraId="578C6E72" w14:textId="77777777" w:rsidR="00846F5B" w:rsidRDefault="00EB1682">
            <w:pPr>
              <w:widowControl w:val="0"/>
              <w:pBdr>
                <w:top w:val="nil"/>
                <w:left w:val="nil"/>
                <w:bottom w:val="nil"/>
                <w:right w:val="nil"/>
                <w:between w:val="nil"/>
              </w:pBdr>
              <w:spacing w:line="240" w:lineRule="auto"/>
              <w:ind w:lef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3590" w:type="dxa"/>
            <w:shd w:val="clear" w:color="auto" w:fill="auto"/>
            <w:tcMar>
              <w:top w:w="100" w:type="dxa"/>
              <w:left w:w="100" w:type="dxa"/>
              <w:bottom w:w="100" w:type="dxa"/>
              <w:right w:w="100" w:type="dxa"/>
            </w:tcMar>
          </w:tcPr>
          <w:p w14:paraId="4175E22E"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«Ціноутворення». </w:t>
            </w:r>
          </w:p>
        </w:tc>
        <w:tc>
          <w:tcPr>
            <w:tcW w:w="4677" w:type="dxa"/>
            <w:shd w:val="clear" w:color="auto" w:fill="auto"/>
            <w:tcMar>
              <w:top w:w="100" w:type="dxa"/>
              <w:left w:w="100" w:type="dxa"/>
              <w:bottom w:w="100" w:type="dxa"/>
              <w:right w:w="100" w:type="dxa"/>
            </w:tcMar>
          </w:tcPr>
          <w:p w14:paraId="6272E596"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6CDE946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31EFA58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680E8466" w14:textId="77777777">
        <w:trPr>
          <w:trHeight w:val="326"/>
        </w:trPr>
        <w:tc>
          <w:tcPr>
            <w:tcW w:w="556" w:type="dxa"/>
            <w:shd w:val="clear" w:color="auto" w:fill="auto"/>
            <w:tcMar>
              <w:top w:w="100" w:type="dxa"/>
              <w:left w:w="100" w:type="dxa"/>
              <w:bottom w:w="100" w:type="dxa"/>
              <w:right w:w="100" w:type="dxa"/>
            </w:tcMar>
          </w:tcPr>
          <w:p w14:paraId="46AD16E3" w14:textId="77777777" w:rsidR="00846F5B" w:rsidRDefault="00EB1682">
            <w:pPr>
              <w:widowControl w:val="0"/>
              <w:pBdr>
                <w:top w:val="nil"/>
                <w:left w:val="nil"/>
                <w:bottom w:val="nil"/>
                <w:right w:val="nil"/>
                <w:between w:val="nil"/>
              </w:pBdr>
              <w:spacing w:line="240" w:lineRule="auto"/>
              <w:ind w:lef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3590" w:type="dxa"/>
            <w:shd w:val="clear" w:color="auto" w:fill="auto"/>
            <w:tcMar>
              <w:top w:w="100" w:type="dxa"/>
              <w:left w:w="100" w:type="dxa"/>
              <w:bottom w:w="100" w:type="dxa"/>
              <w:right w:w="100" w:type="dxa"/>
            </w:tcMar>
          </w:tcPr>
          <w:p w14:paraId="7953DF26"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«Біржова діяльність». </w:t>
            </w:r>
          </w:p>
        </w:tc>
        <w:tc>
          <w:tcPr>
            <w:tcW w:w="4677" w:type="dxa"/>
            <w:shd w:val="clear" w:color="auto" w:fill="auto"/>
            <w:tcMar>
              <w:top w:w="100" w:type="dxa"/>
              <w:left w:w="100" w:type="dxa"/>
              <w:bottom w:w="100" w:type="dxa"/>
              <w:right w:w="100" w:type="dxa"/>
            </w:tcMar>
          </w:tcPr>
          <w:p w14:paraId="21A4A918"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44F7D3F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728B60D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647C29F7" w14:textId="77777777">
        <w:trPr>
          <w:trHeight w:val="322"/>
        </w:trPr>
        <w:tc>
          <w:tcPr>
            <w:tcW w:w="556" w:type="dxa"/>
            <w:shd w:val="clear" w:color="auto" w:fill="auto"/>
            <w:tcMar>
              <w:top w:w="100" w:type="dxa"/>
              <w:left w:w="100" w:type="dxa"/>
              <w:bottom w:w="100" w:type="dxa"/>
              <w:right w:w="100" w:type="dxa"/>
            </w:tcMar>
          </w:tcPr>
          <w:p w14:paraId="0FFA1FBD" w14:textId="77777777" w:rsidR="00846F5B" w:rsidRDefault="00EB1682">
            <w:pPr>
              <w:widowControl w:val="0"/>
              <w:pBdr>
                <w:top w:val="nil"/>
                <w:left w:val="nil"/>
                <w:bottom w:val="nil"/>
                <w:right w:val="nil"/>
                <w:between w:val="nil"/>
              </w:pBdr>
              <w:spacing w:line="240" w:lineRule="auto"/>
              <w:ind w:left="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3590" w:type="dxa"/>
            <w:shd w:val="clear" w:color="auto" w:fill="auto"/>
            <w:tcMar>
              <w:top w:w="100" w:type="dxa"/>
              <w:left w:w="100" w:type="dxa"/>
              <w:bottom w:w="100" w:type="dxa"/>
              <w:right w:w="100" w:type="dxa"/>
            </w:tcMar>
          </w:tcPr>
          <w:p w14:paraId="09A0519B"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банківських послуг.» </w:t>
            </w:r>
          </w:p>
        </w:tc>
        <w:tc>
          <w:tcPr>
            <w:tcW w:w="4677" w:type="dxa"/>
            <w:shd w:val="clear" w:color="auto" w:fill="auto"/>
            <w:tcMar>
              <w:top w:w="100" w:type="dxa"/>
              <w:left w:w="100" w:type="dxa"/>
              <w:bottom w:w="100" w:type="dxa"/>
              <w:right w:w="100" w:type="dxa"/>
            </w:tcMar>
          </w:tcPr>
          <w:p w14:paraId="666766C5"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27DE8E0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87" w:type="dxa"/>
            <w:shd w:val="clear" w:color="auto" w:fill="auto"/>
            <w:tcMar>
              <w:top w:w="100" w:type="dxa"/>
              <w:left w:w="100" w:type="dxa"/>
              <w:bottom w:w="100" w:type="dxa"/>
              <w:right w:w="100" w:type="dxa"/>
            </w:tcMar>
          </w:tcPr>
          <w:p w14:paraId="1FFA683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343FCCE3" w14:textId="77777777">
        <w:trPr>
          <w:trHeight w:val="332"/>
        </w:trPr>
        <w:tc>
          <w:tcPr>
            <w:tcW w:w="556" w:type="dxa"/>
            <w:shd w:val="clear" w:color="auto" w:fill="auto"/>
            <w:tcMar>
              <w:top w:w="100" w:type="dxa"/>
              <w:left w:w="100" w:type="dxa"/>
              <w:bottom w:w="100" w:type="dxa"/>
              <w:right w:w="100" w:type="dxa"/>
            </w:tcMar>
          </w:tcPr>
          <w:p w14:paraId="0A62E6D7" w14:textId="77777777" w:rsidR="00846F5B" w:rsidRDefault="00EB1682">
            <w:pPr>
              <w:widowControl w:val="0"/>
              <w:pBdr>
                <w:top w:val="nil"/>
                <w:left w:val="nil"/>
                <w:bottom w:val="nil"/>
                <w:right w:val="nil"/>
                <w:between w:val="nil"/>
              </w:pBdr>
              <w:spacing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3590" w:type="dxa"/>
            <w:shd w:val="clear" w:color="auto" w:fill="auto"/>
            <w:tcMar>
              <w:top w:w="100" w:type="dxa"/>
              <w:left w:w="100" w:type="dxa"/>
              <w:bottom w:w="100" w:type="dxa"/>
              <w:right w:w="100" w:type="dxa"/>
            </w:tcMar>
          </w:tcPr>
          <w:p w14:paraId="0F3E6E1F"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е-спілкування.» </w:t>
            </w:r>
          </w:p>
        </w:tc>
        <w:tc>
          <w:tcPr>
            <w:tcW w:w="4677" w:type="dxa"/>
            <w:shd w:val="clear" w:color="auto" w:fill="auto"/>
            <w:tcMar>
              <w:top w:w="100" w:type="dxa"/>
              <w:left w:w="100" w:type="dxa"/>
              <w:bottom w:w="100" w:type="dxa"/>
              <w:right w:w="100" w:type="dxa"/>
            </w:tcMar>
          </w:tcPr>
          <w:p w14:paraId="69134E96"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Написання електронного листа. </w:t>
            </w:r>
          </w:p>
        </w:tc>
        <w:tc>
          <w:tcPr>
            <w:tcW w:w="566" w:type="dxa"/>
            <w:shd w:val="clear" w:color="auto" w:fill="auto"/>
            <w:tcMar>
              <w:top w:w="100" w:type="dxa"/>
              <w:left w:w="100" w:type="dxa"/>
              <w:bottom w:w="100" w:type="dxa"/>
              <w:right w:w="100" w:type="dxa"/>
            </w:tcMar>
          </w:tcPr>
          <w:p w14:paraId="24BABA9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2A95147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56202B37" w14:textId="77777777">
        <w:trPr>
          <w:trHeight w:val="571"/>
        </w:trPr>
        <w:tc>
          <w:tcPr>
            <w:tcW w:w="556" w:type="dxa"/>
            <w:shd w:val="clear" w:color="auto" w:fill="auto"/>
            <w:tcMar>
              <w:top w:w="100" w:type="dxa"/>
              <w:left w:w="100" w:type="dxa"/>
              <w:bottom w:w="100" w:type="dxa"/>
              <w:right w:w="100" w:type="dxa"/>
            </w:tcMar>
          </w:tcPr>
          <w:p w14:paraId="0EA3F344" w14:textId="77777777" w:rsidR="00846F5B" w:rsidRDefault="00EB1682">
            <w:pPr>
              <w:widowControl w:val="0"/>
              <w:pBdr>
                <w:top w:val="nil"/>
                <w:left w:val="nil"/>
                <w:bottom w:val="nil"/>
                <w:right w:val="nil"/>
                <w:between w:val="nil"/>
              </w:pBdr>
              <w:spacing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3590" w:type="dxa"/>
            <w:shd w:val="clear" w:color="auto" w:fill="auto"/>
            <w:tcMar>
              <w:top w:w="100" w:type="dxa"/>
              <w:left w:w="100" w:type="dxa"/>
              <w:bottom w:w="100" w:type="dxa"/>
              <w:right w:w="100" w:type="dxa"/>
            </w:tcMar>
          </w:tcPr>
          <w:p w14:paraId="42B8202A" w14:textId="77777777" w:rsidR="00846F5B" w:rsidRDefault="00EB1682">
            <w:pPr>
              <w:widowControl w:val="0"/>
              <w:pBdr>
                <w:top w:val="nil"/>
                <w:left w:val="nil"/>
                <w:bottom w:val="nil"/>
                <w:right w:val="nil"/>
                <w:between w:val="nil"/>
              </w:pBdr>
              <w:spacing w:line="240" w:lineRule="auto"/>
              <w:ind w:left="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«Е-комерція: переваги та </w:t>
            </w:r>
          </w:p>
          <w:p w14:paraId="2CB6C865" w14:textId="77777777" w:rsidR="00846F5B" w:rsidRDefault="00EB1682">
            <w:pPr>
              <w:widowControl w:val="0"/>
              <w:pBdr>
                <w:top w:val="nil"/>
                <w:left w:val="nil"/>
                <w:bottom w:val="nil"/>
                <w:right w:val="nil"/>
                <w:between w:val="nil"/>
              </w:pBdr>
              <w:spacing w:line="240" w:lineRule="auto"/>
              <w:ind w:lef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недоліки»</w:t>
            </w:r>
          </w:p>
        </w:tc>
        <w:tc>
          <w:tcPr>
            <w:tcW w:w="4677" w:type="dxa"/>
            <w:shd w:val="clear" w:color="auto" w:fill="auto"/>
            <w:tcMar>
              <w:top w:w="100" w:type="dxa"/>
              <w:left w:w="100" w:type="dxa"/>
              <w:bottom w:w="100" w:type="dxa"/>
              <w:right w:w="100" w:type="dxa"/>
            </w:tcMar>
          </w:tcPr>
          <w:p w14:paraId="7B329C0F"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5F99F5B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3073661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1E6BD649" w14:textId="77777777">
        <w:trPr>
          <w:trHeight w:val="323"/>
        </w:trPr>
        <w:tc>
          <w:tcPr>
            <w:tcW w:w="556" w:type="dxa"/>
            <w:shd w:val="clear" w:color="auto" w:fill="auto"/>
            <w:tcMar>
              <w:top w:w="100" w:type="dxa"/>
              <w:left w:w="100" w:type="dxa"/>
              <w:bottom w:w="100" w:type="dxa"/>
              <w:right w:w="100" w:type="dxa"/>
            </w:tcMar>
          </w:tcPr>
          <w:p w14:paraId="2B26B2ED" w14:textId="77777777" w:rsidR="00846F5B" w:rsidRDefault="00EB1682">
            <w:pPr>
              <w:widowControl w:val="0"/>
              <w:pBdr>
                <w:top w:val="nil"/>
                <w:left w:val="nil"/>
                <w:bottom w:val="nil"/>
                <w:right w:val="nil"/>
                <w:between w:val="nil"/>
              </w:pBdr>
              <w:spacing w:line="240" w:lineRule="auto"/>
              <w:ind w:lef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3590" w:type="dxa"/>
            <w:shd w:val="clear" w:color="auto" w:fill="auto"/>
            <w:tcMar>
              <w:top w:w="100" w:type="dxa"/>
              <w:left w:w="100" w:type="dxa"/>
              <w:bottom w:w="100" w:type="dxa"/>
              <w:right w:w="100" w:type="dxa"/>
            </w:tcMar>
          </w:tcPr>
          <w:p w14:paraId="06AAEEB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«Фінансування та кредитування» </w:t>
            </w:r>
          </w:p>
        </w:tc>
        <w:tc>
          <w:tcPr>
            <w:tcW w:w="4677" w:type="dxa"/>
            <w:shd w:val="clear" w:color="auto" w:fill="auto"/>
            <w:tcMar>
              <w:top w:w="100" w:type="dxa"/>
              <w:left w:w="100" w:type="dxa"/>
              <w:bottom w:w="100" w:type="dxa"/>
              <w:right w:w="100" w:type="dxa"/>
            </w:tcMar>
          </w:tcPr>
          <w:p w14:paraId="66939F71" w14:textId="77777777" w:rsidR="00846F5B" w:rsidRDefault="00EB1682">
            <w:pPr>
              <w:widowControl w:val="0"/>
              <w:pBdr>
                <w:top w:val="nil"/>
                <w:left w:val="nil"/>
                <w:bottom w:val="nil"/>
                <w:right w:val="nil"/>
                <w:between w:val="nil"/>
              </w:pBdr>
              <w:spacing w:line="240" w:lineRule="auto"/>
              <w:ind w:left="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566" w:type="dxa"/>
            <w:shd w:val="clear" w:color="auto" w:fill="auto"/>
            <w:tcMar>
              <w:top w:w="100" w:type="dxa"/>
              <w:left w:w="100" w:type="dxa"/>
              <w:bottom w:w="100" w:type="dxa"/>
              <w:right w:w="100" w:type="dxa"/>
            </w:tcMar>
          </w:tcPr>
          <w:p w14:paraId="4858932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87" w:type="dxa"/>
            <w:shd w:val="clear" w:color="auto" w:fill="auto"/>
            <w:tcMar>
              <w:top w:w="100" w:type="dxa"/>
              <w:left w:w="100" w:type="dxa"/>
              <w:bottom w:w="100" w:type="dxa"/>
              <w:right w:w="100" w:type="dxa"/>
            </w:tcMar>
          </w:tcPr>
          <w:p w14:paraId="09124EF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846F5B" w14:paraId="034F88A7" w14:textId="77777777">
        <w:trPr>
          <w:trHeight w:val="325"/>
        </w:trPr>
        <w:tc>
          <w:tcPr>
            <w:tcW w:w="556" w:type="dxa"/>
            <w:shd w:val="clear" w:color="auto" w:fill="auto"/>
            <w:tcMar>
              <w:top w:w="100" w:type="dxa"/>
              <w:left w:w="100" w:type="dxa"/>
              <w:bottom w:w="100" w:type="dxa"/>
              <w:right w:w="100" w:type="dxa"/>
            </w:tcMar>
          </w:tcPr>
          <w:p w14:paraId="2A087AB9"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267" w:type="dxa"/>
            <w:gridSpan w:val="2"/>
            <w:shd w:val="clear" w:color="auto" w:fill="auto"/>
            <w:tcMar>
              <w:top w:w="100" w:type="dxa"/>
              <w:left w:w="100" w:type="dxa"/>
              <w:bottom w:w="100" w:type="dxa"/>
              <w:right w:w="100" w:type="dxa"/>
            </w:tcMar>
          </w:tcPr>
          <w:p w14:paraId="2258DAA2" w14:textId="77777777" w:rsidR="00846F5B" w:rsidRDefault="00EB1682">
            <w:pPr>
              <w:widowControl w:val="0"/>
              <w:pBdr>
                <w:top w:val="nil"/>
                <w:left w:val="nil"/>
                <w:bottom w:val="nil"/>
                <w:right w:val="nil"/>
                <w:between w:val="nil"/>
              </w:pBdr>
              <w:spacing w:line="240" w:lineRule="auto"/>
              <w:ind w:left="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Всього </w:t>
            </w:r>
          </w:p>
        </w:tc>
        <w:tc>
          <w:tcPr>
            <w:tcW w:w="566" w:type="dxa"/>
            <w:shd w:val="clear" w:color="auto" w:fill="auto"/>
            <w:tcMar>
              <w:top w:w="100" w:type="dxa"/>
              <w:left w:w="100" w:type="dxa"/>
              <w:bottom w:w="100" w:type="dxa"/>
              <w:right w:w="100" w:type="dxa"/>
            </w:tcMar>
          </w:tcPr>
          <w:p w14:paraId="45C8410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587" w:type="dxa"/>
            <w:shd w:val="clear" w:color="auto" w:fill="auto"/>
            <w:tcMar>
              <w:top w:w="100" w:type="dxa"/>
              <w:left w:w="100" w:type="dxa"/>
              <w:bottom w:w="100" w:type="dxa"/>
              <w:right w:w="100" w:type="dxa"/>
            </w:tcMar>
          </w:tcPr>
          <w:p w14:paraId="2E72C07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156</w:t>
            </w:r>
          </w:p>
        </w:tc>
      </w:tr>
    </w:tbl>
    <w:p w14:paraId="1D3A3135" w14:textId="77777777" w:rsidR="00846F5B" w:rsidRDefault="00846F5B">
      <w:pPr>
        <w:widowControl w:val="0"/>
        <w:pBdr>
          <w:top w:val="nil"/>
          <w:left w:val="nil"/>
          <w:bottom w:val="nil"/>
          <w:right w:val="nil"/>
          <w:between w:val="nil"/>
        </w:pBdr>
        <w:rPr>
          <w:color w:val="000000"/>
        </w:rPr>
      </w:pPr>
    </w:p>
    <w:p w14:paraId="5C7E7D1F" w14:textId="77777777" w:rsidR="00846F5B" w:rsidRDefault="00846F5B">
      <w:pPr>
        <w:widowControl w:val="0"/>
        <w:pBdr>
          <w:top w:val="nil"/>
          <w:left w:val="nil"/>
          <w:bottom w:val="nil"/>
          <w:right w:val="nil"/>
          <w:between w:val="nil"/>
        </w:pBdr>
        <w:rPr>
          <w:color w:val="000000"/>
        </w:rPr>
      </w:pPr>
    </w:p>
    <w:p w14:paraId="7B92E7F3" w14:textId="77777777" w:rsidR="00846F5B" w:rsidRDefault="00EB1682">
      <w:pPr>
        <w:widowControl w:val="0"/>
        <w:pBdr>
          <w:top w:val="nil"/>
          <w:left w:val="nil"/>
          <w:bottom w:val="nil"/>
          <w:right w:val="nil"/>
          <w:between w:val="nil"/>
        </w:pBdr>
        <w:spacing w:line="240" w:lineRule="auto"/>
        <w:ind w:right="440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Методи навчання </w:t>
      </w:r>
    </w:p>
    <w:p w14:paraId="4DD93F60" w14:textId="77777777" w:rsidR="00846F5B" w:rsidRDefault="00EB1682">
      <w:pPr>
        <w:widowControl w:val="0"/>
        <w:pBdr>
          <w:top w:val="nil"/>
          <w:left w:val="nil"/>
          <w:bottom w:val="nil"/>
          <w:right w:val="nil"/>
          <w:between w:val="nil"/>
        </w:pBdr>
        <w:spacing w:line="216" w:lineRule="auto"/>
        <w:ind w:left="1279" w:right="262" w:hanging="1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Методи формування професійної компетентності</w:t>
      </w:r>
      <w:r>
        <w:rPr>
          <w:rFonts w:ascii="Times New Roman" w:eastAsia="Times New Roman" w:hAnsi="Times New Roman" w:cs="Times New Roman"/>
          <w:color w:val="000000"/>
          <w:sz w:val="24"/>
          <w:szCs w:val="24"/>
        </w:rPr>
        <w:t xml:space="preserve">: розповідь, пояснення, бесіда, ілюстрація, демонстрація, візуалізація, дискусія тощо; </w:t>
      </w:r>
    </w:p>
    <w:p w14:paraId="22612782" w14:textId="77777777" w:rsidR="00846F5B" w:rsidRDefault="00EB1682">
      <w:pPr>
        <w:widowControl w:val="0"/>
        <w:pBdr>
          <w:top w:val="nil"/>
          <w:left w:val="nil"/>
          <w:bottom w:val="nil"/>
          <w:right w:val="nil"/>
          <w:between w:val="nil"/>
        </w:pBdr>
        <w:spacing w:before="3" w:line="216" w:lineRule="auto"/>
        <w:ind w:left="1281" w:right="261" w:hanging="14"/>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Методи формування практичних умінь та навичок</w:t>
      </w:r>
      <w:r>
        <w:rPr>
          <w:rFonts w:ascii="Times New Roman" w:eastAsia="Times New Roman" w:hAnsi="Times New Roman" w:cs="Times New Roman"/>
          <w:color w:val="000000"/>
          <w:sz w:val="24"/>
          <w:szCs w:val="24"/>
        </w:rPr>
        <w:t xml:space="preserve">: розв’язування задач, виконання практичних завдань, розробка схем, таблиць, розробка та захист презентацій, аналіз нормативних документів, тощо). </w:t>
      </w:r>
    </w:p>
    <w:p w14:paraId="043573B5" w14:textId="77777777" w:rsidR="00846F5B" w:rsidRDefault="00EB1682">
      <w:pPr>
        <w:widowControl w:val="0"/>
        <w:pBdr>
          <w:top w:val="nil"/>
          <w:left w:val="nil"/>
          <w:bottom w:val="nil"/>
          <w:right w:val="nil"/>
          <w:between w:val="nil"/>
        </w:pBdr>
        <w:spacing w:before="3" w:line="216" w:lineRule="auto"/>
        <w:ind w:left="1281" w:right="26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Сучасні активні та інтерактивні методи </w:t>
      </w:r>
      <w:r>
        <w:rPr>
          <w:rFonts w:ascii="Times New Roman" w:eastAsia="Times New Roman" w:hAnsi="Times New Roman" w:cs="Times New Roman"/>
          <w:color w:val="000000"/>
          <w:sz w:val="24"/>
          <w:szCs w:val="24"/>
        </w:rPr>
        <w:t xml:space="preserve">навчання, які спрямовані на розвиток практичних навичок, критичного мислення, співпраці, автономності у навчанні та ефективного засвоєння матеріалу через практичну діяльність: </w:t>
      </w:r>
    </w:p>
    <w:p w14:paraId="11A49331" w14:textId="77777777" w:rsidR="00846F5B" w:rsidRDefault="00EB1682">
      <w:pPr>
        <w:widowControl w:val="0"/>
        <w:pBdr>
          <w:top w:val="nil"/>
          <w:left w:val="nil"/>
          <w:bottom w:val="nil"/>
          <w:right w:val="nil"/>
          <w:between w:val="nil"/>
        </w:pBdr>
        <w:spacing w:before="19"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Технології інноваційного навчання; </w:t>
      </w:r>
    </w:p>
    <w:p w14:paraId="71AF6742" w14:textId="77777777" w:rsidR="00846F5B" w:rsidRDefault="00EB1682">
      <w:pPr>
        <w:widowControl w:val="0"/>
        <w:pBdr>
          <w:top w:val="nil"/>
          <w:left w:val="nil"/>
          <w:bottom w:val="nil"/>
          <w:right w:val="nil"/>
          <w:between w:val="nil"/>
        </w:pBdr>
        <w:spacing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Технології проблемного навчання; </w:t>
      </w:r>
    </w:p>
    <w:p w14:paraId="71195279" w14:textId="77777777" w:rsidR="00846F5B" w:rsidRDefault="00EB1682">
      <w:pPr>
        <w:widowControl w:val="0"/>
        <w:pBdr>
          <w:top w:val="nil"/>
          <w:left w:val="nil"/>
          <w:bottom w:val="nil"/>
          <w:right w:val="nil"/>
          <w:between w:val="nil"/>
        </w:pBdr>
        <w:spacing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Інформаційно-комунікаційні технології навчання; </w:t>
      </w:r>
    </w:p>
    <w:p w14:paraId="737DE3C4" w14:textId="77777777" w:rsidR="00846F5B" w:rsidRDefault="00EB1682">
      <w:pPr>
        <w:widowControl w:val="0"/>
        <w:pBdr>
          <w:top w:val="nil"/>
          <w:left w:val="nil"/>
          <w:bottom w:val="nil"/>
          <w:right w:val="nil"/>
          <w:between w:val="nil"/>
        </w:pBdr>
        <w:spacing w:line="240" w:lineRule="auto"/>
        <w:ind w:left="1275"/>
        <w:rPr>
          <w:rFonts w:ascii="Times New Roman" w:eastAsia="Times New Roman" w:hAnsi="Times New Roman" w:cs="Times New Roman"/>
          <w:color w:val="000000"/>
          <w:sz w:val="24"/>
          <w:szCs w:val="24"/>
        </w:rPr>
      </w:pPr>
      <w:r>
        <w:rPr>
          <w:color w:val="000000"/>
          <w:sz w:val="24"/>
          <w:szCs w:val="24"/>
        </w:rPr>
        <w:t xml:space="preserve"> </w:t>
      </w:r>
      <w:proofErr w:type="spellStart"/>
      <w:r>
        <w:rPr>
          <w:rFonts w:ascii="Times New Roman" w:eastAsia="Times New Roman" w:hAnsi="Times New Roman" w:cs="Times New Roman"/>
          <w:color w:val="000000"/>
          <w:sz w:val="24"/>
          <w:szCs w:val="24"/>
        </w:rPr>
        <w:t>Task-based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 навчання, що базується на завданнях; </w:t>
      </w:r>
    </w:p>
    <w:p w14:paraId="3F97C120" w14:textId="77777777" w:rsidR="00846F5B" w:rsidRDefault="00EB1682">
      <w:pPr>
        <w:widowControl w:val="0"/>
        <w:pBdr>
          <w:top w:val="nil"/>
          <w:left w:val="nil"/>
          <w:bottom w:val="nil"/>
          <w:right w:val="nil"/>
          <w:between w:val="nil"/>
        </w:pBdr>
        <w:spacing w:line="229" w:lineRule="auto"/>
        <w:ind w:left="1275" w:right="2034"/>
        <w:rPr>
          <w:rFonts w:ascii="Times New Roman" w:eastAsia="Times New Roman" w:hAnsi="Times New Roman" w:cs="Times New Roman"/>
          <w:color w:val="000000"/>
          <w:sz w:val="24"/>
          <w:szCs w:val="24"/>
        </w:rPr>
      </w:pPr>
      <w:r>
        <w:rPr>
          <w:color w:val="000000"/>
          <w:sz w:val="24"/>
          <w:szCs w:val="24"/>
        </w:rPr>
        <w:t xml:space="preserve"> </w:t>
      </w:r>
      <w:proofErr w:type="spellStart"/>
      <w:r>
        <w:rPr>
          <w:rFonts w:ascii="Times New Roman" w:eastAsia="Times New Roman" w:hAnsi="Times New Roman" w:cs="Times New Roman"/>
          <w:color w:val="000000"/>
          <w:sz w:val="24"/>
          <w:szCs w:val="24"/>
        </w:rPr>
        <w:t>Presentation-Practice-Production</w:t>
      </w:r>
      <w:proofErr w:type="spellEnd"/>
      <w:r>
        <w:rPr>
          <w:rFonts w:ascii="Times New Roman" w:eastAsia="Times New Roman" w:hAnsi="Times New Roman" w:cs="Times New Roman"/>
          <w:color w:val="000000"/>
          <w:sz w:val="24"/>
          <w:szCs w:val="24"/>
        </w:rPr>
        <w:t xml:space="preserve"> / Представлення-Практика-Продукування; </w:t>
      </w:r>
      <w:r>
        <w:rPr>
          <w:color w:val="000000"/>
          <w:sz w:val="24"/>
          <w:szCs w:val="24"/>
        </w:rPr>
        <w:t xml:space="preserve"> </w:t>
      </w:r>
      <w:r>
        <w:rPr>
          <w:rFonts w:ascii="Times New Roman" w:eastAsia="Times New Roman" w:hAnsi="Times New Roman" w:cs="Times New Roman"/>
          <w:color w:val="000000"/>
          <w:sz w:val="24"/>
          <w:szCs w:val="24"/>
        </w:rPr>
        <w:t xml:space="preserve">Комунікативні методи; </w:t>
      </w:r>
    </w:p>
    <w:p w14:paraId="3BD8CA42" w14:textId="77777777" w:rsidR="00846F5B" w:rsidRDefault="00EB1682">
      <w:pPr>
        <w:widowControl w:val="0"/>
        <w:pBdr>
          <w:top w:val="nil"/>
          <w:left w:val="nil"/>
          <w:bottom w:val="nil"/>
          <w:right w:val="nil"/>
          <w:between w:val="nil"/>
        </w:pBdr>
        <w:spacing w:before="6"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Кейс-метод; </w:t>
      </w:r>
    </w:p>
    <w:p w14:paraId="06D41375" w14:textId="77777777" w:rsidR="00846F5B" w:rsidRDefault="00EB1682">
      <w:pPr>
        <w:widowControl w:val="0"/>
        <w:pBdr>
          <w:top w:val="nil"/>
          <w:left w:val="nil"/>
          <w:bottom w:val="nil"/>
          <w:right w:val="nil"/>
          <w:between w:val="nil"/>
        </w:pBdr>
        <w:spacing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Метод проектів; </w:t>
      </w:r>
    </w:p>
    <w:p w14:paraId="10FB1BF1" w14:textId="77777777" w:rsidR="00846F5B" w:rsidRDefault="00EB1682">
      <w:pPr>
        <w:widowControl w:val="0"/>
        <w:pBdr>
          <w:top w:val="nil"/>
          <w:left w:val="nil"/>
          <w:bottom w:val="nil"/>
          <w:right w:val="nil"/>
          <w:between w:val="nil"/>
        </w:pBdr>
        <w:spacing w:line="229" w:lineRule="auto"/>
        <w:ind w:left="1275" w:right="111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CLIL (</w:t>
      </w:r>
      <w:proofErr w:type="spellStart"/>
      <w:r>
        <w:rPr>
          <w:rFonts w:ascii="Times New Roman" w:eastAsia="Times New Roman" w:hAnsi="Times New Roman" w:cs="Times New Roman"/>
          <w:color w:val="000000"/>
          <w:sz w:val="24"/>
          <w:szCs w:val="24"/>
        </w:rPr>
        <w:t>Content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Language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Integrated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 предметно-</w:t>
      </w:r>
      <w:proofErr w:type="spellStart"/>
      <w:r>
        <w:rPr>
          <w:rFonts w:ascii="Times New Roman" w:eastAsia="Times New Roman" w:hAnsi="Times New Roman" w:cs="Times New Roman"/>
          <w:color w:val="000000"/>
          <w:sz w:val="24"/>
          <w:szCs w:val="24"/>
        </w:rPr>
        <w:t>мовне</w:t>
      </w:r>
      <w:proofErr w:type="spellEnd"/>
      <w:r>
        <w:rPr>
          <w:rFonts w:ascii="Times New Roman" w:eastAsia="Times New Roman" w:hAnsi="Times New Roman" w:cs="Times New Roman"/>
          <w:color w:val="000000"/>
          <w:sz w:val="24"/>
          <w:szCs w:val="24"/>
        </w:rPr>
        <w:t xml:space="preserve"> інтегроване навчання; </w:t>
      </w:r>
      <w:r>
        <w:rPr>
          <w:color w:val="000000"/>
          <w:sz w:val="24"/>
          <w:szCs w:val="24"/>
        </w:rPr>
        <w:lastRenderedPageBreak/>
        <w:t xml:space="preserve"> </w:t>
      </w:r>
      <w:r>
        <w:rPr>
          <w:rFonts w:ascii="Times New Roman" w:eastAsia="Times New Roman" w:hAnsi="Times New Roman" w:cs="Times New Roman"/>
          <w:color w:val="000000"/>
          <w:sz w:val="24"/>
          <w:szCs w:val="24"/>
        </w:rPr>
        <w:t xml:space="preserve">Метод сценаріїв; </w:t>
      </w:r>
    </w:p>
    <w:p w14:paraId="0C6B9504" w14:textId="77777777" w:rsidR="00846F5B" w:rsidRDefault="00EB1682">
      <w:pPr>
        <w:widowControl w:val="0"/>
        <w:pBdr>
          <w:top w:val="nil"/>
          <w:left w:val="nil"/>
          <w:bottom w:val="nil"/>
          <w:right w:val="nil"/>
          <w:between w:val="nil"/>
        </w:pBdr>
        <w:spacing w:before="6" w:line="229" w:lineRule="auto"/>
        <w:ind w:left="1277" w:right="263" w:hanging="1"/>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Робота з інформаційними ресурсами: навчально-методичною, науковою, нормативною літературою та інтернет-ресурсами; </w:t>
      </w:r>
    </w:p>
    <w:p w14:paraId="1640713B" w14:textId="77777777" w:rsidR="00846F5B" w:rsidRDefault="00EB1682">
      <w:pPr>
        <w:widowControl w:val="0"/>
        <w:pBdr>
          <w:top w:val="nil"/>
          <w:left w:val="nil"/>
          <w:bottom w:val="nil"/>
          <w:right w:val="nil"/>
          <w:between w:val="nil"/>
        </w:pBdr>
        <w:spacing w:before="6" w:line="229" w:lineRule="auto"/>
        <w:ind w:left="1279" w:right="263" w:hanging="3"/>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Самостійна робота над індивідуальним завданням або за програмою навчальної дисципліни; </w:t>
      </w:r>
    </w:p>
    <w:p w14:paraId="41448F71" w14:textId="77777777" w:rsidR="00846F5B" w:rsidRDefault="00EB1682">
      <w:pPr>
        <w:widowControl w:val="0"/>
        <w:pBdr>
          <w:top w:val="nil"/>
          <w:left w:val="nil"/>
          <w:bottom w:val="nil"/>
          <w:right w:val="nil"/>
          <w:between w:val="nil"/>
        </w:pBdr>
        <w:spacing w:before="6" w:line="240" w:lineRule="auto"/>
        <w:ind w:left="1275"/>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Дистанційне навчання з використанням відповідних онлайн-платформ;</w:t>
      </w:r>
    </w:p>
    <w:p w14:paraId="7E3FC5ED" w14:textId="77777777" w:rsidR="00846F5B" w:rsidRDefault="00EB1682">
      <w:pPr>
        <w:widowControl w:val="0"/>
        <w:pBdr>
          <w:top w:val="nil"/>
          <w:left w:val="nil"/>
          <w:bottom w:val="nil"/>
          <w:right w:val="nil"/>
          <w:between w:val="nil"/>
        </w:pBdr>
        <w:spacing w:line="229" w:lineRule="auto"/>
        <w:ind w:left="1275" w:right="263"/>
        <w:rPr>
          <w:rFonts w:ascii="Times New Roman" w:eastAsia="Times New Roman" w:hAnsi="Times New Roman" w:cs="Times New Roman"/>
          <w:color w:val="000000"/>
          <w:sz w:val="24"/>
          <w:szCs w:val="24"/>
        </w:rPr>
      </w:pPr>
      <w:r>
        <w:rPr>
          <w:color w:val="000000"/>
          <w:sz w:val="24"/>
          <w:szCs w:val="24"/>
        </w:rPr>
        <w:t xml:space="preserve"> </w:t>
      </w:r>
      <w:proofErr w:type="spellStart"/>
      <w:r>
        <w:rPr>
          <w:rFonts w:ascii="Times New Roman" w:eastAsia="Times New Roman" w:hAnsi="Times New Roman" w:cs="Times New Roman"/>
          <w:color w:val="000000"/>
          <w:sz w:val="24"/>
          <w:szCs w:val="24"/>
        </w:rPr>
        <w:t>Гейміфікація</w:t>
      </w:r>
      <w:proofErr w:type="spellEnd"/>
      <w:r>
        <w:rPr>
          <w:rFonts w:ascii="Times New Roman" w:eastAsia="Times New Roman" w:hAnsi="Times New Roman" w:cs="Times New Roman"/>
          <w:color w:val="000000"/>
          <w:sz w:val="24"/>
          <w:szCs w:val="24"/>
        </w:rPr>
        <w:t xml:space="preserve"> / використання ігрових елементів для стимулювання навчання; </w:t>
      </w:r>
      <w:r>
        <w:rPr>
          <w:color w:val="000000"/>
          <w:sz w:val="24"/>
          <w:szCs w:val="24"/>
        </w:rPr>
        <w:t xml:space="preserve"> </w:t>
      </w:r>
      <w:proofErr w:type="spellStart"/>
      <w:r>
        <w:rPr>
          <w:rFonts w:ascii="Times New Roman" w:eastAsia="Times New Roman" w:hAnsi="Times New Roman" w:cs="Times New Roman"/>
          <w:color w:val="000000"/>
          <w:sz w:val="24"/>
          <w:szCs w:val="24"/>
        </w:rPr>
        <w:t>Flipped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 перевернуте навчання (самостійне вивчення матеріалу з подальшим обговоренням та практикою на заняттях); </w:t>
      </w:r>
    </w:p>
    <w:p w14:paraId="6F991A2B" w14:textId="77777777" w:rsidR="00846F5B" w:rsidRDefault="00EB1682">
      <w:pPr>
        <w:widowControl w:val="0"/>
        <w:pBdr>
          <w:top w:val="nil"/>
          <w:left w:val="nil"/>
          <w:bottom w:val="nil"/>
          <w:right w:val="nil"/>
          <w:between w:val="nil"/>
        </w:pBdr>
        <w:spacing w:before="6" w:line="229" w:lineRule="auto"/>
        <w:ind w:left="1275" w:right="1037"/>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Мультимедійні технології (використання відео, аудіо, інтерактивних презентацій тощо); </w:t>
      </w:r>
      <w:r>
        <w:rPr>
          <w:color w:val="000000"/>
          <w:sz w:val="24"/>
          <w:szCs w:val="24"/>
        </w:rPr>
        <w:t xml:space="preserve"> </w:t>
      </w:r>
      <w:r>
        <w:rPr>
          <w:rFonts w:ascii="Times New Roman" w:eastAsia="Times New Roman" w:hAnsi="Times New Roman" w:cs="Times New Roman"/>
          <w:color w:val="000000"/>
          <w:sz w:val="24"/>
          <w:szCs w:val="24"/>
        </w:rPr>
        <w:t xml:space="preserve">Веб-квести / навчальні завдання, засновані на пошуку інформації в інтернеті; </w:t>
      </w:r>
      <w:r>
        <w:rPr>
          <w:color w:val="000000"/>
          <w:sz w:val="24"/>
          <w:szCs w:val="24"/>
        </w:rPr>
        <w:t xml:space="preserve"> </w:t>
      </w:r>
      <w:r>
        <w:rPr>
          <w:rFonts w:ascii="Times New Roman" w:eastAsia="Times New Roman" w:hAnsi="Times New Roman" w:cs="Times New Roman"/>
          <w:color w:val="000000"/>
          <w:sz w:val="24"/>
          <w:szCs w:val="24"/>
        </w:rPr>
        <w:t xml:space="preserve">Кооперативне навчання (робота в малих групах для досягнення спільних цілей); </w:t>
      </w:r>
      <w:r>
        <w:rPr>
          <w:color w:val="000000"/>
          <w:sz w:val="24"/>
          <w:szCs w:val="24"/>
        </w:rPr>
        <w:t xml:space="preserve"> </w:t>
      </w:r>
      <w:r>
        <w:rPr>
          <w:rFonts w:ascii="Times New Roman" w:eastAsia="Times New Roman" w:hAnsi="Times New Roman" w:cs="Times New Roman"/>
          <w:color w:val="000000"/>
          <w:sz w:val="24"/>
          <w:szCs w:val="24"/>
        </w:rPr>
        <w:t xml:space="preserve">Використання мобільних додатків для навчання (наприклад, </w:t>
      </w:r>
      <w:proofErr w:type="spellStart"/>
      <w:r>
        <w:rPr>
          <w:rFonts w:ascii="Times New Roman" w:eastAsia="Times New Roman" w:hAnsi="Times New Roman" w:cs="Times New Roman"/>
          <w:color w:val="000000"/>
          <w:sz w:val="24"/>
          <w:szCs w:val="24"/>
        </w:rPr>
        <w:t>Duolingo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Quizlet</w:t>
      </w:r>
      <w:proofErr w:type="spellEnd"/>
      <w:r>
        <w:rPr>
          <w:rFonts w:ascii="Times New Roman" w:eastAsia="Times New Roman" w:hAnsi="Times New Roman" w:cs="Times New Roman"/>
          <w:color w:val="000000"/>
          <w:sz w:val="24"/>
          <w:szCs w:val="24"/>
        </w:rPr>
        <w:t xml:space="preserve">); </w:t>
      </w:r>
      <w:r>
        <w:rPr>
          <w:color w:val="000000"/>
          <w:sz w:val="24"/>
          <w:szCs w:val="24"/>
        </w:rPr>
        <w:t xml:space="preserve"> </w:t>
      </w:r>
      <w:proofErr w:type="spellStart"/>
      <w:r>
        <w:rPr>
          <w:rFonts w:ascii="Times New Roman" w:eastAsia="Times New Roman" w:hAnsi="Times New Roman" w:cs="Times New Roman"/>
          <w:color w:val="000000"/>
          <w:sz w:val="24"/>
          <w:szCs w:val="24"/>
        </w:rPr>
        <w:t>Shadowing</w:t>
      </w:r>
      <w:proofErr w:type="spellEnd"/>
      <w:r>
        <w:rPr>
          <w:rFonts w:ascii="Times New Roman" w:eastAsia="Times New Roman" w:hAnsi="Times New Roman" w:cs="Times New Roman"/>
          <w:color w:val="000000"/>
          <w:sz w:val="24"/>
          <w:szCs w:val="24"/>
        </w:rPr>
        <w:t xml:space="preserve"> / метод повторення за диктором для покращення вимови та інтонації; </w:t>
      </w:r>
      <w:r>
        <w:rPr>
          <w:color w:val="000000"/>
          <w:sz w:val="24"/>
          <w:szCs w:val="24"/>
        </w:rPr>
        <w:t xml:space="preserve"> </w:t>
      </w:r>
      <w:r>
        <w:rPr>
          <w:rFonts w:ascii="Times New Roman" w:eastAsia="Times New Roman" w:hAnsi="Times New Roman" w:cs="Times New Roman"/>
          <w:color w:val="000000"/>
          <w:sz w:val="24"/>
          <w:szCs w:val="24"/>
        </w:rPr>
        <w:t xml:space="preserve">Рольові ігри та симуляції; </w:t>
      </w:r>
    </w:p>
    <w:p w14:paraId="5F8DD43D" w14:textId="77777777" w:rsidR="00846F5B" w:rsidRDefault="00EB1682">
      <w:pPr>
        <w:widowControl w:val="0"/>
        <w:pBdr>
          <w:top w:val="nil"/>
          <w:left w:val="nil"/>
          <w:bottom w:val="nil"/>
          <w:right w:val="nil"/>
          <w:between w:val="nil"/>
        </w:pBdr>
        <w:spacing w:before="6" w:line="229" w:lineRule="auto"/>
        <w:ind w:left="1275" w:right="1686"/>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Використання штучного інтелекту та чат-ботів для покращення </w:t>
      </w:r>
      <w:proofErr w:type="spellStart"/>
      <w:r>
        <w:rPr>
          <w:rFonts w:ascii="Times New Roman" w:eastAsia="Times New Roman" w:hAnsi="Times New Roman" w:cs="Times New Roman"/>
          <w:color w:val="000000"/>
          <w:sz w:val="24"/>
          <w:szCs w:val="24"/>
        </w:rPr>
        <w:t>мовної</w:t>
      </w:r>
      <w:proofErr w:type="spellEnd"/>
      <w:r>
        <w:rPr>
          <w:rFonts w:ascii="Times New Roman" w:eastAsia="Times New Roman" w:hAnsi="Times New Roman" w:cs="Times New Roman"/>
          <w:color w:val="000000"/>
          <w:sz w:val="24"/>
          <w:szCs w:val="24"/>
        </w:rPr>
        <w:t xml:space="preserve"> практики; </w:t>
      </w:r>
      <w:r>
        <w:rPr>
          <w:color w:val="000000"/>
          <w:sz w:val="24"/>
          <w:szCs w:val="24"/>
        </w:rPr>
        <w:t xml:space="preserve"> </w:t>
      </w:r>
      <w:r>
        <w:rPr>
          <w:rFonts w:ascii="Times New Roman" w:eastAsia="Times New Roman" w:hAnsi="Times New Roman" w:cs="Times New Roman"/>
          <w:color w:val="000000"/>
          <w:sz w:val="24"/>
          <w:szCs w:val="24"/>
        </w:rPr>
        <w:t>Проблемно-орієнтоване навчання (</w:t>
      </w:r>
      <w:proofErr w:type="spellStart"/>
      <w:r>
        <w:rPr>
          <w:rFonts w:ascii="Times New Roman" w:eastAsia="Times New Roman" w:hAnsi="Times New Roman" w:cs="Times New Roman"/>
          <w:color w:val="000000"/>
          <w:sz w:val="24"/>
          <w:szCs w:val="24"/>
        </w:rPr>
        <w:t>Problem-Based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w:t>
      </w:r>
    </w:p>
    <w:p w14:paraId="5F14024C" w14:textId="77777777" w:rsidR="00846F5B" w:rsidRDefault="00EB1682">
      <w:pPr>
        <w:widowControl w:val="0"/>
        <w:pBdr>
          <w:top w:val="nil"/>
          <w:left w:val="nil"/>
          <w:bottom w:val="nil"/>
          <w:right w:val="nil"/>
          <w:between w:val="nil"/>
        </w:pBdr>
        <w:spacing w:before="189" w:line="240" w:lineRule="auto"/>
        <w:ind w:right="321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Система контролю та оцінювання </w:t>
      </w:r>
    </w:p>
    <w:p w14:paraId="1DA90B28" w14:textId="77777777" w:rsidR="00846F5B" w:rsidRDefault="00EB1682">
      <w:pPr>
        <w:widowControl w:val="0"/>
        <w:pBdr>
          <w:top w:val="nil"/>
          <w:left w:val="nil"/>
          <w:bottom w:val="nil"/>
          <w:right w:val="nil"/>
          <w:between w:val="nil"/>
        </w:pBdr>
        <w:spacing w:line="240" w:lineRule="auto"/>
        <w:ind w:right="336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Методи поточного контролю </w:t>
      </w:r>
    </w:p>
    <w:p w14:paraId="791DC66F" w14:textId="77777777" w:rsidR="00846F5B" w:rsidRDefault="00EB1682">
      <w:pPr>
        <w:widowControl w:val="0"/>
        <w:pBdr>
          <w:top w:val="nil"/>
          <w:left w:val="nil"/>
          <w:bottom w:val="nil"/>
          <w:right w:val="nil"/>
          <w:between w:val="nil"/>
        </w:pBdr>
        <w:spacing w:before="1" w:line="229" w:lineRule="auto"/>
        <w:ind w:left="1562" w:right="404"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Методами оцінювання результатів навчання є контрольні роботи; лексико-граматичні тести; проекти (індивідуальні та командні проекти); есе; презентації результатів виконаних завдань; експрес-опитування, індивідуальне опитування, фронтальне опитування, захист індивідуального науково-дослідного завдання ІНДЗ, тестування, письмові/контрольні роботи тощо. </w:t>
      </w:r>
    </w:p>
    <w:p w14:paraId="0652866A" w14:textId="77777777" w:rsidR="00846F5B" w:rsidRDefault="00EB1682">
      <w:pPr>
        <w:widowControl w:val="0"/>
        <w:pBdr>
          <w:top w:val="nil"/>
          <w:left w:val="nil"/>
          <w:bottom w:val="nil"/>
          <w:right w:val="nil"/>
          <w:between w:val="nil"/>
        </w:pBdr>
        <w:spacing w:before="120" w:line="240" w:lineRule="auto"/>
        <w:ind w:right="325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Форми підсумкового контролю </w:t>
      </w:r>
    </w:p>
    <w:p w14:paraId="26FB4E2D" w14:textId="77777777" w:rsidR="00846F5B" w:rsidRDefault="00EB1682">
      <w:pPr>
        <w:widowControl w:val="0"/>
        <w:pBdr>
          <w:top w:val="nil"/>
          <w:left w:val="nil"/>
          <w:bottom w:val="nil"/>
          <w:right w:val="nil"/>
          <w:between w:val="nil"/>
        </w:pBdr>
        <w:spacing w:line="240" w:lineRule="auto"/>
        <w:ind w:left="1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Формами </w:t>
      </w:r>
      <w:r>
        <w:rPr>
          <w:rFonts w:ascii="Times New Roman" w:eastAsia="Times New Roman" w:hAnsi="Times New Roman" w:cs="Times New Roman"/>
          <w:i/>
          <w:color w:val="000000"/>
          <w:sz w:val="24"/>
          <w:szCs w:val="24"/>
        </w:rPr>
        <w:t xml:space="preserve">підсумкового контролю </w:t>
      </w:r>
      <w:r>
        <w:rPr>
          <w:rFonts w:ascii="Times New Roman" w:eastAsia="Times New Roman" w:hAnsi="Times New Roman" w:cs="Times New Roman"/>
          <w:color w:val="000000"/>
          <w:sz w:val="24"/>
          <w:szCs w:val="24"/>
        </w:rPr>
        <w:t xml:space="preserve">є залік (2 семестр), екзамен (3 семестр). </w:t>
      </w:r>
    </w:p>
    <w:p w14:paraId="11F2DAA2" w14:textId="77777777" w:rsidR="00846F5B" w:rsidRDefault="00EB1682">
      <w:pPr>
        <w:widowControl w:val="0"/>
        <w:pBdr>
          <w:top w:val="nil"/>
          <w:left w:val="nil"/>
          <w:bottom w:val="nil"/>
          <w:right w:val="nil"/>
          <w:between w:val="nil"/>
        </w:pBdr>
        <w:spacing w:before="204" w:line="240" w:lineRule="auto"/>
        <w:ind w:right="174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КРИТЕРІЇ ОЦІНЮВАННЯ ЗНАНЬ З ДИСЦИПЛІНИ НА ЗАЛІКУ </w:t>
      </w:r>
    </w:p>
    <w:p w14:paraId="2CBA3ADD" w14:textId="77777777" w:rsidR="00846F5B" w:rsidRDefault="00EB1682">
      <w:pPr>
        <w:widowControl w:val="0"/>
        <w:pBdr>
          <w:top w:val="nil"/>
          <w:left w:val="nil"/>
          <w:bottom w:val="nil"/>
          <w:right w:val="nil"/>
          <w:between w:val="nil"/>
        </w:pBdr>
        <w:spacing w:line="240" w:lineRule="auto"/>
        <w:ind w:right="386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(максимальний бал –– 40) </w:t>
      </w:r>
    </w:p>
    <w:p w14:paraId="7F710B18" w14:textId="77777777" w:rsidR="00846F5B" w:rsidRDefault="00EB1682">
      <w:pPr>
        <w:widowControl w:val="0"/>
        <w:pBdr>
          <w:top w:val="nil"/>
          <w:left w:val="nil"/>
          <w:bottom w:val="nil"/>
          <w:right w:val="nil"/>
          <w:between w:val="nil"/>
        </w:pBdr>
        <w:spacing w:line="228" w:lineRule="auto"/>
        <w:ind w:left="1280" w:right="265" w:firstLine="131"/>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rPr>
        <w:t>I</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color w:val="000000"/>
          <w:sz w:val="20"/>
          <w:szCs w:val="20"/>
        </w:rPr>
        <w:t xml:space="preserve">Виконання першого лексико-граматичного завдання потребує демонстрацію отриманих знань з повсякденної та професійної іноземної мови згідно навчальної програми </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оцінюється від </w:t>
      </w:r>
      <w:r>
        <w:rPr>
          <w:rFonts w:ascii="Times New Roman" w:eastAsia="Times New Roman" w:hAnsi="Times New Roman" w:cs="Times New Roman"/>
          <w:b/>
          <w:i/>
          <w:color w:val="000000"/>
          <w:sz w:val="20"/>
          <w:szCs w:val="20"/>
        </w:rPr>
        <w:t xml:space="preserve">1 </w:t>
      </w:r>
      <w:r>
        <w:rPr>
          <w:rFonts w:ascii="Times New Roman" w:eastAsia="Times New Roman" w:hAnsi="Times New Roman" w:cs="Times New Roman"/>
          <w:color w:val="000000"/>
          <w:sz w:val="20"/>
          <w:szCs w:val="20"/>
        </w:rPr>
        <w:t xml:space="preserve">до </w:t>
      </w:r>
      <w:r>
        <w:rPr>
          <w:rFonts w:ascii="Times New Roman" w:eastAsia="Times New Roman" w:hAnsi="Times New Roman" w:cs="Times New Roman"/>
          <w:b/>
          <w:i/>
          <w:color w:val="000000"/>
          <w:sz w:val="20"/>
          <w:szCs w:val="20"/>
        </w:rPr>
        <w:t xml:space="preserve">15 </w:t>
      </w:r>
      <w:r>
        <w:rPr>
          <w:rFonts w:ascii="Times New Roman" w:eastAsia="Times New Roman" w:hAnsi="Times New Roman" w:cs="Times New Roman"/>
          <w:color w:val="000000"/>
          <w:sz w:val="20"/>
          <w:szCs w:val="20"/>
        </w:rPr>
        <w:t>балів</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color w:val="000000"/>
          <w:sz w:val="20"/>
          <w:szCs w:val="20"/>
        </w:rPr>
        <w:t xml:space="preserve">14-15 балів </w:t>
      </w:r>
      <w:r>
        <w:rPr>
          <w:rFonts w:ascii="Times New Roman" w:eastAsia="Times New Roman" w:hAnsi="Times New Roman" w:cs="Times New Roman"/>
          <w:color w:val="000000"/>
          <w:sz w:val="20"/>
          <w:szCs w:val="20"/>
        </w:rPr>
        <w:t xml:space="preserve">отримують студенти, які зробили одну / дві помилки у лексико-граматичному тесті і мають правильних відповідей не менше ніж 90% . </w:t>
      </w:r>
    </w:p>
    <w:p w14:paraId="2EC39D9E" w14:textId="77777777" w:rsidR="00846F5B" w:rsidRDefault="00EB1682">
      <w:pPr>
        <w:widowControl w:val="0"/>
        <w:pBdr>
          <w:top w:val="nil"/>
          <w:left w:val="nil"/>
          <w:bottom w:val="nil"/>
          <w:right w:val="nil"/>
          <w:between w:val="nil"/>
        </w:pBdr>
        <w:spacing w:before="5" w:line="229" w:lineRule="auto"/>
        <w:ind w:left="1280" w:right="265" w:firstLine="29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12-13 балів </w:t>
      </w:r>
      <w:r>
        <w:rPr>
          <w:rFonts w:ascii="Times New Roman" w:eastAsia="Times New Roman" w:hAnsi="Times New Roman" w:cs="Times New Roman"/>
          <w:color w:val="000000"/>
          <w:sz w:val="20"/>
          <w:szCs w:val="20"/>
        </w:rPr>
        <w:t xml:space="preserve">отримують студенти, які припустилися 3 / 4 помилок у лексико-граматичному тесті мають правильних відповідей не менше ніж 80%. </w:t>
      </w:r>
    </w:p>
    <w:p w14:paraId="218280A8" w14:textId="77777777" w:rsidR="00846F5B" w:rsidRDefault="00EB1682">
      <w:pPr>
        <w:widowControl w:val="0"/>
        <w:pBdr>
          <w:top w:val="nil"/>
          <w:left w:val="nil"/>
          <w:bottom w:val="nil"/>
          <w:right w:val="nil"/>
          <w:between w:val="nil"/>
        </w:pBdr>
        <w:spacing w:before="5" w:line="229" w:lineRule="auto"/>
        <w:ind w:left="1280" w:right="265" w:firstLine="29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11 балів </w:t>
      </w:r>
      <w:r>
        <w:rPr>
          <w:rFonts w:ascii="Times New Roman" w:eastAsia="Times New Roman" w:hAnsi="Times New Roman" w:cs="Times New Roman"/>
          <w:color w:val="000000"/>
          <w:sz w:val="20"/>
          <w:szCs w:val="20"/>
        </w:rPr>
        <w:t xml:space="preserve">отримують студенти, які припустилися 5 / 6 помилок у лексико-граматичному тесті мають правильних відповідей не менше ніж 70%. </w:t>
      </w:r>
    </w:p>
    <w:p w14:paraId="268E60BC" w14:textId="77777777" w:rsidR="00846F5B" w:rsidRDefault="00EB1682">
      <w:pPr>
        <w:widowControl w:val="0"/>
        <w:pBdr>
          <w:top w:val="nil"/>
          <w:left w:val="nil"/>
          <w:bottom w:val="nil"/>
          <w:right w:val="nil"/>
          <w:between w:val="nil"/>
        </w:pBdr>
        <w:spacing w:before="5" w:line="229" w:lineRule="auto"/>
        <w:ind w:left="1280" w:right="265" w:firstLine="285"/>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9-10 балів </w:t>
      </w:r>
      <w:r>
        <w:rPr>
          <w:rFonts w:ascii="Times New Roman" w:eastAsia="Times New Roman" w:hAnsi="Times New Roman" w:cs="Times New Roman"/>
          <w:color w:val="000000"/>
          <w:sz w:val="20"/>
          <w:szCs w:val="20"/>
        </w:rPr>
        <w:t xml:space="preserve">отримують студенти, які припустилися 7 / 8 помилок у лексико-граматичному тесті мають правильних відповідей не менше ніж 60%. </w:t>
      </w:r>
    </w:p>
    <w:p w14:paraId="3F21CC83" w14:textId="77777777" w:rsidR="00846F5B" w:rsidRDefault="00EB1682">
      <w:pPr>
        <w:widowControl w:val="0"/>
        <w:pBdr>
          <w:top w:val="nil"/>
          <w:left w:val="nil"/>
          <w:bottom w:val="nil"/>
          <w:right w:val="nil"/>
          <w:between w:val="nil"/>
        </w:pBdr>
        <w:spacing w:before="5" w:line="229" w:lineRule="auto"/>
        <w:ind w:left="1280" w:right="265" w:firstLine="286"/>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7-8 балів </w:t>
      </w:r>
      <w:r>
        <w:rPr>
          <w:rFonts w:ascii="Times New Roman" w:eastAsia="Times New Roman" w:hAnsi="Times New Roman" w:cs="Times New Roman"/>
          <w:color w:val="000000"/>
          <w:sz w:val="20"/>
          <w:szCs w:val="20"/>
        </w:rPr>
        <w:t xml:space="preserve">отримують студенти, які припустилися 9 / 10 помилок у лексико-граматичному тесті мають правильних відповідей не менше ніж 50%. </w:t>
      </w:r>
    </w:p>
    <w:p w14:paraId="0EAF8A9F" w14:textId="77777777" w:rsidR="00846F5B" w:rsidRDefault="00EB1682">
      <w:pPr>
        <w:widowControl w:val="0"/>
        <w:pBdr>
          <w:top w:val="nil"/>
          <w:left w:val="nil"/>
          <w:bottom w:val="nil"/>
          <w:right w:val="nil"/>
          <w:between w:val="nil"/>
        </w:pBdr>
        <w:spacing w:before="5" w:line="229" w:lineRule="auto"/>
        <w:ind w:left="1280" w:right="265" w:firstLine="29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1-6 балів </w:t>
      </w:r>
      <w:r>
        <w:rPr>
          <w:rFonts w:ascii="Times New Roman" w:eastAsia="Times New Roman" w:hAnsi="Times New Roman" w:cs="Times New Roman"/>
          <w:color w:val="000000"/>
          <w:sz w:val="20"/>
          <w:szCs w:val="20"/>
        </w:rPr>
        <w:t xml:space="preserve">отримують студенти, які у результаті проходження лексико-граматичного тесту мають правильних відповідей менше ніж 50% і потребують повторного вивчення та повторення курсу. </w:t>
      </w:r>
    </w:p>
    <w:p w14:paraId="7F659EBE" w14:textId="77777777" w:rsidR="00846F5B" w:rsidRDefault="00EB1682">
      <w:pPr>
        <w:widowControl w:val="0"/>
        <w:pBdr>
          <w:top w:val="nil"/>
          <w:left w:val="nil"/>
          <w:bottom w:val="nil"/>
          <w:right w:val="nil"/>
          <w:between w:val="nil"/>
        </w:pBdr>
        <w:spacing w:before="224" w:line="227" w:lineRule="auto"/>
        <w:ind w:left="1278" w:right="265" w:firstLine="47"/>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rPr>
        <w:t>I</w:t>
      </w:r>
      <w:r>
        <w:rPr>
          <w:rFonts w:ascii="Times New Roman" w:eastAsia="Times New Roman" w:hAnsi="Times New Roman" w:cs="Times New Roman"/>
          <w:b/>
          <w:i/>
          <w:color w:val="000000"/>
          <w:highlight w:val="white"/>
        </w:rPr>
        <w:t xml:space="preserve">I. </w:t>
      </w:r>
      <w:r>
        <w:rPr>
          <w:rFonts w:ascii="Times New Roman" w:eastAsia="Times New Roman" w:hAnsi="Times New Roman" w:cs="Times New Roman"/>
          <w:color w:val="000000"/>
          <w:sz w:val="20"/>
          <w:szCs w:val="20"/>
        </w:rPr>
        <w:t>Усне мовлення у вигляді вільної бесіди на теми, які вивчалися під час проходження навчальної дисципліни згідно навчальної програми (</w:t>
      </w:r>
      <w:proofErr w:type="spellStart"/>
      <w:r>
        <w:rPr>
          <w:rFonts w:ascii="Times New Roman" w:eastAsia="Times New Roman" w:hAnsi="Times New Roman" w:cs="Times New Roman"/>
          <w:color w:val="000000"/>
          <w:sz w:val="20"/>
          <w:szCs w:val="20"/>
        </w:rPr>
        <w:t>силабусу</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оцінюється від </w:t>
      </w:r>
      <w:r>
        <w:rPr>
          <w:rFonts w:ascii="Times New Roman" w:eastAsia="Times New Roman" w:hAnsi="Times New Roman" w:cs="Times New Roman"/>
          <w:b/>
          <w:i/>
          <w:color w:val="000000"/>
          <w:sz w:val="20"/>
          <w:szCs w:val="20"/>
        </w:rPr>
        <w:t xml:space="preserve">1 </w:t>
      </w:r>
      <w:r>
        <w:rPr>
          <w:rFonts w:ascii="Times New Roman" w:eastAsia="Times New Roman" w:hAnsi="Times New Roman" w:cs="Times New Roman"/>
          <w:color w:val="000000"/>
          <w:sz w:val="20"/>
          <w:szCs w:val="20"/>
        </w:rPr>
        <w:t xml:space="preserve">до </w:t>
      </w:r>
      <w:r>
        <w:rPr>
          <w:rFonts w:ascii="Times New Roman" w:eastAsia="Times New Roman" w:hAnsi="Times New Roman" w:cs="Times New Roman"/>
          <w:b/>
          <w:i/>
          <w:color w:val="000000"/>
          <w:sz w:val="20"/>
          <w:szCs w:val="20"/>
        </w:rPr>
        <w:t xml:space="preserve">25 </w:t>
      </w:r>
      <w:r>
        <w:rPr>
          <w:rFonts w:ascii="Times New Roman" w:eastAsia="Times New Roman" w:hAnsi="Times New Roman" w:cs="Times New Roman"/>
          <w:color w:val="000000"/>
          <w:sz w:val="20"/>
          <w:szCs w:val="20"/>
        </w:rPr>
        <w:t>балів</w:t>
      </w:r>
      <w:r>
        <w:rPr>
          <w:rFonts w:ascii="Times New Roman" w:eastAsia="Times New Roman" w:hAnsi="Times New Roman" w:cs="Times New Roman"/>
          <w:b/>
          <w:i/>
          <w:color w:val="000000"/>
          <w:sz w:val="20"/>
          <w:szCs w:val="20"/>
        </w:rPr>
        <w:t xml:space="preserve">). </w:t>
      </w:r>
    </w:p>
    <w:p w14:paraId="7887ECEF" w14:textId="77777777" w:rsidR="00846F5B" w:rsidRDefault="00EB1682">
      <w:pPr>
        <w:widowControl w:val="0"/>
        <w:pBdr>
          <w:top w:val="nil"/>
          <w:left w:val="nil"/>
          <w:bottom w:val="nil"/>
          <w:right w:val="nil"/>
          <w:between w:val="nil"/>
        </w:pBdr>
        <w:spacing w:before="5" w:line="229" w:lineRule="auto"/>
        <w:ind w:left="1275" w:right="265" w:firstLine="289"/>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23–25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(15-20 речень) у природному розмовному темпі, ґрунтовно висвітлює питання теми, виявляє поглиблене розуміння теми, вільно оперує активною лексикою; ґрунтовно відповідає на додаткові питання. </w:t>
      </w:r>
    </w:p>
    <w:p w14:paraId="11998E3B" w14:textId="77777777" w:rsidR="00846F5B" w:rsidRDefault="00EB1682">
      <w:pPr>
        <w:widowControl w:val="0"/>
        <w:pBdr>
          <w:top w:val="nil"/>
          <w:left w:val="nil"/>
          <w:bottom w:val="nil"/>
          <w:right w:val="nil"/>
          <w:between w:val="nil"/>
        </w:pBdr>
        <w:spacing w:before="5" w:line="229" w:lineRule="auto"/>
        <w:ind w:left="1278" w:right="265" w:firstLine="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20–22 бали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у нормальному темпі, достатньо добре висвітлює питання фахової спеціалізації; виявляє добре розуміння теми; відповідає на додаткові питання. </w:t>
      </w:r>
      <w:r>
        <w:rPr>
          <w:rFonts w:ascii="Times New Roman" w:eastAsia="Times New Roman" w:hAnsi="Times New Roman" w:cs="Times New Roman"/>
          <w:b/>
          <w:color w:val="000000"/>
          <w:sz w:val="20"/>
          <w:szCs w:val="20"/>
        </w:rPr>
        <w:t xml:space="preserve">18-19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у задовільному темпі, може окремими кліше висвітлити питання фахової спеціалізації; виявляє достатнє розуміння теми; відповідає на додаткові питання неповними відповідями. </w:t>
      </w:r>
    </w:p>
    <w:p w14:paraId="4AF21538" w14:textId="77777777" w:rsidR="00846F5B" w:rsidRDefault="00EB1682">
      <w:pPr>
        <w:widowControl w:val="0"/>
        <w:pBdr>
          <w:top w:val="nil"/>
          <w:left w:val="nil"/>
          <w:bottom w:val="nil"/>
          <w:right w:val="nil"/>
          <w:between w:val="nil"/>
        </w:pBdr>
        <w:spacing w:before="5" w:line="229" w:lineRule="auto"/>
        <w:ind w:left="1275" w:right="266" w:firstLine="13"/>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15-17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декількома реченнями, достатньо невеликою кількістю слів та виразів може висвітлити питання фахової спеціалізації; виявляє певне задовільне розуміння теми; відповідає на додаткові питання неповними відповідями. </w:t>
      </w:r>
    </w:p>
    <w:p w14:paraId="4424F07E" w14:textId="77777777" w:rsidR="00846F5B" w:rsidRDefault="00EB1682">
      <w:pPr>
        <w:widowControl w:val="0"/>
        <w:pBdr>
          <w:top w:val="nil"/>
          <w:left w:val="nil"/>
          <w:bottom w:val="nil"/>
          <w:right w:val="nil"/>
          <w:between w:val="nil"/>
        </w:pBdr>
        <w:spacing w:before="5" w:line="229" w:lineRule="auto"/>
        <w:ind w:left="1280" w:right="266" w:firstLine="8"/>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12–14 балів </w:t>
      </w:r>
      <w:r>
        <w:rPr>
          <w:rFonts w:ascii="Times New Roman" w:eastAsia="Times New Roman" w:hAnsi="Times New Roman" w:cs="Times New Roman"/>
          <w:color w:val="000000"/>
          <w:sz w:val="20"/>
          <w:szCs w:val="20"/>
        </w:rPr>
        <w:t xml:space="preserve">– здобувач недостатньо представляє усне повідомлення на одну з вивчених тем, допускає багато помилок у мовленні, не повністю розкриває зміст питань фахової спеціалізації, поверхнево і недостатньо обізнаний з вивченими темами. </w:t>
      </w:r>
    </w:p>
    <w:p w14:paraId="582AE1DF" w14:textId="77777777" w:rsidR="00846F5B" w:rsidRDefault="00EB1682">
      <w:pPr>
        <w:widowControl w:val="0"/>
        <w:pBdr>
          <w:top w:val="nil"/>
          <w:left w:val="nil"/>
          <w:bottom w:val="nil"/>
          <w:right w:val="nil"/>
          <w:between w:val="nil"/>
        </w:pBdr>
        <w:spacing w:before="5" w:line="229" w:lineRule="auto"/>
        <w:ind w:left="1284" w:right="257" w:firstLine="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1–11 балів </w:t>
      </w:r>
      <w:r>
        <w:rPr>
          <w:rFonts w:ascii="Times New Roman" w:eastAsia="Times New Roman" w:hAnsi="Times New Roman" w:cs="Times New Roman"/>
          <w:color w:val="000000"/>
          <w:sz w:val="20"/>
          <w:szCs w:val="20"/>
        </w:rPr>
        <w:t xml:space="preserve">– здобувач не можу представити усне повідомлення на одну з вивчених тем, не може вести усну бесіду фахової спеціалізації, не відповідає на додаткові питання; погано орієнтується у вивченому матеріалі. </w:t>
      </w:r>
    </w:p>
    <w:p w14:paraId="00280886" w14:textId="77777777" w:rsidR="00846F5B" w:rsidRDefault="00EB1682">
      <w:pPr>
        <w:widowControl w:val="0"/>
        <w:pBdr>
          <w:top w:val="nil"/>
          <w:left w:val="nil"/>
          <w:bottom w:val="nil"/>
          <w:right w:val="nil"/>
          <w:between w:val="nil"/>
        </w:pBdr>
        <w:spacing w:before="117" w:line="229" w:lineRule="auto"/>
        <w:ind w:left="2466" w:right="145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КРИТЕРІЇ ОЦІНЮВАННЯ ЗНАНЬ З ДИСЦИПЛІНИ НА ІСПИТІ </w:t>
      </w:r>
      <w:r>
        <w:rPr>
          <w:rFonts w:ascii="Times New Roman" w:eastAsia="Times New Roman" w:hAnsi="Times New Roman" w:cs="Times New Roman"/>
          <w:color w:val="000000"/>
          <w:sz w:val="24"/>
          <w:szCs w:val="24"/>
        </w:rPr>
        <w:t xml:space="preserve">(максимальний бал –– 40) </w:t>
      </w:r>
    </w:p>
    <w:p w14:paraId="1ADBAE5C" w14:textId="77777777" w:rsidR="00846F5B" w:rsidRDefault="00EB1682">
      <w:pPr>
        <w:widowControl w:val="0"/>
        <w:pBdr>
          <w:top w:val="nil"/>
          <w:left w:val="nil"/>
          <w:bottom w:val="nil"/>
          <w:right w:val="nil"/>
          <w:between w:val="nil"/>
        </w:pBdr>
        <w:spacing w:line="240" w:lineRule="auto"/>
        <w:ind w:right="268"/>
        <w:jc w:val="right"/>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rPr>
        <w:t>I</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b/>
          <w:color w:val="000000"/>
          <w:sz w:val="20"/>
          <w:szCs w:val="20"/>
        </w:rPr>
        <w:t>Виконати лексико-граматичний тест</w:t>
      </w:r>
      <w:r>
        <w:rPr>
          <w:rFonts w:ascii="Times New Roman" w:eastAsia="Times New Roman" w:hAnsi="Times New Roman" w:cs="Times New Roman"/>
          <w:color w:val="000000"/>
          <w:sz w:val="20"/>
          <w:szCs w:val="20"/>
        </w:rPr>
        <w:t>. Завдання лексико-граматичного тесту потребують від</w:t>
      </w:r>
    </w:p>
    <w:p w14:paraId="78BCC34E" w14:textId="77777777" w:rsidR="00846F5B" w:rsidRDefault="00EB1682">
      <w:pPr>
        <w:widowControl w:val="0"/>
        <w:pBdr>
          <w:top w:val="nil"/>
          <w:left w:val="nil"/>
          <w:bottom w:val="nil"/>
          <w:right w:val="nil"/>
          <w:between w:val="nil"/>
        </w:pBdr>
        <w:spacing w:line="229" w:lineRule="auto"/>
        <w:ind w:left="2057" w:right="266" w:hanging="1"/>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здобувачів демонстрацію отриманих знань з повсякденної та професійної іноземної мови згідно навчальної програми </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оцінюється від </w:t>
      </w:r>
      <w:r>
        <w:rPr>
          <w:rFonts w:ascii="Times New Roman" w:eastAsia="Times New Roman" w:hAnsi="Times New Roman" w:cs="Times New Roman"/>
          <w:b/>
          <w:i/>
          <w:color w:val="000000"/>
          <w:sz w:val="20"/>
          <w:szCs w:val="20"/>
        </w:rPr>
        <w:t xml:space="preserve">1 </w:t>
      </w:r>
      <w:r>
        <w:rPr>
          <w:rFonts w:ascii="Times New Roman" w:eastAsia="Times New Roman" w:hAnsi="Times New Roman" w:cs="Times New Roman"/>
          <w:color w:val="000000"/>
          <w:sz w:val="20"/>
          <w:szCs w:val="20"/>
        </w:rPr>
        <w:t xml:space="preserve">до </w:t>
      </w:r>
      <w:r>
        <w:rPr>
          <w:rFonts w:ascii="Times New Roman" w:eastAsia="Times New Roman" w:hAnsi="Times New Roman" w:cs="Times New Roman"/>
          <w:b/>
          <w:i/>
          <w:color w:val="000000"/>
          <w:sz w:val="20"/>
          <w:szCs w:val="20"/>
        </w:rPr>
        <w:t xml:space="preserve">10 </w:t>
      </w:r>
      <w:r>
        <w:rPr>
          <w:rFonts w:ascii="Times New Roman" w:eastAsia="Times New Roman" w:hAnsi="Times New Roman" w:cs="Times New Roman"/>
          <w:color w:val="000000"/>
          <w:sz w:val="20"/>
          <w:szCs w:val="20"/>
        </w:rPr>
        <w:t>балів</w:t>
      </w:r>
      <w:r>
        <w:rPr>
          <w:rFonts w:ascii="Times New Roman" w:eastAsia="Times New Roman" w:hAnsi="Times New Roman" w:cs="Times New Roman"/>
          <w:b/>
          <w:i/>
          <w:color w:val="000000"/>
          <w:sz w:val="20"/>
          <w:szCs w:val="20"/>
        </w:rPr>
        <w:t xml:space="preserve">). </w:t>
      </w:r>
    </w:p>
    <w:p w14:paraId="7C9D8549" w14:textId="77777777" w:rsidR="00846F5B" w:rsidRDefault="00EB1682">
      <w:pPr>
        <w:widowControl w:val="0"/>
        <w:pBdr>
          <w:top w:val="nil"/>
          <w:left w:val="nil"/>
          <w:bottom w:val="nil"/>
          <w:right w:val="nil"/>
          <w:between w:val="nil"/>
        </w:pBdr>
        <w:spacing w:before="5" w:line="229" w:lineRule="auto"/>
        <w:ind w:left="1280" w:right="265" w:firstLine="8"/>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10 балів </w:t>
      </w:r>
      <w:r>
        <w:rPr>
          <w:rFonts w:ascii="Times New Roman" w:eastAsia="Times New Roman" w:hAnsi="Times New Roman" w:cs="Times New Roman"/>
          <w:color w:val="000000"/>
          <w:sz w:val="20"/>
          <w:szCs w:val="20"/>
        </w:rPr>
        <w:t xml:space="preserve">отримують студенти, які зробили одну / дві помилки у лексико-граматичному тесті і мають правильних відповідей не менше ніж 90% . </w:t>
      </w:r>
    </w:p>
    <w:p w14:paraId="420F4EC2" w14:textId="77777777" w:rsidR="00846F5B" w:rsidRDefault="00EB1682">
      <w:pPr>
        <w:widowControl w:val="0"/>
        <w:pBdr>
          <w:top w:val="nil"/>
          <w:left w:val="nil"/>
          <w:bottom w:val="nil"/>
          <w:right w:val="nil"/>
          <w:between w:val="nil"/>
        </w:pBdr>
        <w:spacing w:before="5" w:line="229" w:lineRule="auto"/>
        <w:ind w:left="1280" w:right="265" w:firstLine="1"/>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9 балів </w:t>
      </w:r>
      <w:r>
        <w:rPr>
          <w:rFonts w:ascii="Times New Roman" w:eastAsia="Times New Roman" w:hAnsi="Times New Roman" w:cs="Times New Roman"/>
          <w:color w:val="000000"/>
          <w:sz w:val="20"/>
          <w:szCs w:val="20"/>
        </w:rPr>
        <w:t xml:space="preserve">отримують студенти, які припустилися 3 / 4 помилок у лексико-граматичному тесті мають правильних відповідей не менше ніж 80%. </w:t>
      </w:r>
    </w:p>
    <w:p w14:paraId="604D5173" w14:textId="77777777" w:rsidR="00846F5B" w:rsidRDefault="00EB1682">
      <w:pPr>
        <w:widowControl w:val="0"/>
        <w:pBdr>
          <w:top w:val="nil"/>
          <w:left w:val="nil"/>
          <w:bottom w:val="nil"/>
          <w:right w:val="nil"/>
          <w:between w:val="nil"/>
        </w:pBdr>
        <w:spacing w:before="5" w:line="229" w:lineRule="auto"/>
        <w:ind w:left="1280" w:right="265" w:firstLine="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8 балів </w:t>
      </w:r>
      <w:r>
        <w:rPr>
          <w:rFonts w:ascii="Times New Roman" w:eastAsia="Times New Roman" w:hAnsi="Times New Roman" w:cs="Times New Roman"/>
          <w:color w:val="000000"/>
          <w:sz w:val="20"/>
          <w:szCs w:val="20"/>
        </w:rPr>
        <w:t xml:space="preserve">отримують студенти, які припустилися 5 / 6 помилок у лексико-граматичному тесті мають правильних відповідей не менше ніж 70%. </w:t>
      </w:r>
    </w:p>
    <w:p w14:paraId="113A94FA" w14:textId="77777777" w:rsidR="00846F5B" w:rsidRDefault="00EB1682">
      <w:pPr>
        <w:widowControl w:val="0"/>
        <w:pBdr>
          <w:top w:val="nil"/>
          <w:left w:val="nil"/>
          <w:bottom w:val="nil"/>
          <w:right w:val="nil"/>
          <w:between w:val="nil"/>
        </w:pBdr>
        <w:spacing w:before="5" w:line="229" w:lineRule="auto"/>
        <w:ind w:left="1280" w:right="265" w:firstLine="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7 балів </w:t>
      </w:r>
      <w:r>
        <w:rPr>
          <w:rFonts w:ascii="Times New Roman" w:eastAsia="Times New Roman" w:hAnsi="Times New Roman" w:cs="Times New Roman"/>
          <w:color w:val="000000"/>
          <w:sz w:val="20"/>
          <w:szCs w:val="20"/>
        </w:rPr>
        <w:t xml:space="preserve">отримують студенти, які припустилися 7 / 8 помилок у лексико-граматичному тесті мають правильних відповідей не менше ніж 60%. </w:t>
      </w:r>
    </w:p>
    <w:p w14:paraId="0F71F964" w14:textId="77777777" w:rsidR="00846F5B" w:rsidRDefault="00EB1682">
      <w:pPr>
        <w:widowControl w:val="0"/>
        <w:pBdr>
          <w:top w:val="nil"/>
          <w:left w:val="nil"/>
          <w:bottom w:val="nil"/>
          <w:right w:val="nil"/>
          <w:between w:val="nil"/>
        </w:pBdr>
        <w:spacing w:before="5" w:line="229" w:lineRule="auto"/>
        <w:ind w:left="1280" w:right="265" w:firstLine="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5–6 балів </w:t>
      </w:r>
      <w:r>
        <w:rPr>
          <w:rFonts w:ascii="Times New Roman" w:eastAsia="Times New Roman" w:hAnsi="Times New Roman" w:cs="Times New Roman"/>
          <w:color w:val="000000"/>
          <w:sz w:val="20"/>
          <w:szCs w:val="20"/>
        </w:rPr>
        <w:t xml:space="preserve">отримують студенти, які припустилися 9 / 10 помилок у лексико-граматичному тесті мають правильних відповідей не менше ніж 50%. </w:t>
      </w:r>
    </w:p>
    <w:p w14:paraId="22791825" w14:textId="77777777" w:rsidR="00846F5B" w:rsidRDefault="00EB1682">
      <w:pPr>
        <w:widowControl w:val="0"/>
        <w:pBdr>
          <w:top w:val="nil"/>
          <w:left w:val="nil"/>
          <w:bottom w:val="nil"/>
          <w:right w:val="nil"/>
          <w:between w:val="nil"/>
        </w:pBdr>
        <w:spacing w:before="5" w:line="229" w:lineRule="auto"/>
        <w:ind w:left="1280" w:right="265" w:firstLine="8"/>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1-4 бали </w:t>
      </w:r>
      <w:r>
        <w:rPr>
          <w:rFonts w:ascii="Times New Roman" w:eastAsia="Times New Roman" w:hAnsi="Times New Roman" w:cs="Times New Roman"/>
          <w:color w:val="000000"/>
          <w:sz w:val="20"/>
          <w:szCs w:val="20"/>
        </w:rPr>
        <w:t xml:space="preserve">отримують студенти, які у результаті проходження лексико-граматичного тесту мають правильних відповідей менше ніж 50% і потребують повторного вивчення та повторення курсу. </w:t>
      </w:r>
    </w:p>
    <w:p w14:paraId="1A9FFA5E" w14:textId="77777777" w:rsidR="00846F5B" w:rsidRDefault="00EB1682">
      <w:pPr>
        <w:widowControl w:val="0"/>
        <w:pBdr>
          <w:top w:val="nil"/>
          <w:left w:val="nil"/>
          <w:bottom w:val="nil"/>
          <w:right w:val="nil"/>
          <w:between w:val="nil"/>
        </w:pBdr>
        <w:spacing w:before="224" w:line="227" w:lineRule="auto"/>
        <w:ind w:left="2057" w:right="264" w:hanging="598"/>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rPr>
        <w:t>I</w:t>
      </w:r>
      <w:r>
        <w:rPr>
          <w:rFonts w:ascii="Times New Roman" w:eastAsia="Times New Roman" w:hAnsi="Times New Roman" w:cs="Times New Roman"/>
          <w:b/>
          <w:i/>
          <w:color w:val="000000"/>
          <w:highlight w:val="white"/>
        </w:rPr>
        <w:t xml:space="preserve">I. </w:t>
      </w:r>
      <w:r>
        <w:rPr>
          <w:rFonts w:ascii="Times New Roman" w:eastAsia="Times New Roman" w:hAnsi="Times New Roman" w:cs="Times New Roman"/>
          <w:b/>
          <w:color w:val="000000"/>
          <w:sz w:val="20"/>
          <w:szCs w:val="20"/>
        </w:rPr>
        <w:t xml:space="preserve">Проаналізувати зміст фахового тексту. </w:t>
      </w:r>
      <w:r>
        <w:rPr>
          <w:rFonts w:ascii="Times New Roman" w:eastAsia="Times New Roman" w:hAnsi="Times New Roman" w:cs="Times New Roman"/>
          <w:color w:val="000000"/>
          <w:sz w:val="20"/>
          <w:szCs w:val="20"/>
        </w:rPr>
        <w:t xml:space="preserve">Тексти подаються на основі фахової тематики, яку здобувачі вивчали впродовж проходження курсу </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оцінюється від </w:t>
      </w:r>
      <w:r>
        <w:rPr>
          <w:rFonts w:ascii="Times New Roman" w:eastAsia="Times New Roman" w:hAnsi="Times New Roman" w:cs="Times New Roman"/>
          <w:b/>
          <w:i/>
          <w:color w:val="000000"/>
          <w:sz w:val="20"/>
          <w:szCs w:val="20"/>
        </w:rPr>
        <w:t xml:space="preserve">1 </w:t>
      </w:r>
      <w:r>
        <w:rPr>
          <w:rFonts w:ascii="Times New Roman" w:eastAsia="Times New Roman" w:hAnsi="Times New Roman" w:cs="Times New Roman"/>
          <w:color w:val="000000"/>
          <w:sz w:val="20"/>
          <w:szCs w:val="20"/>
        </w:rPr>
        <w:t xml:space="preserve">до </w:t>
      </w:r>
      <w:r>
        <w:rPr>
          <w:rFonts w:ascii="Times New Roman" w:eastAsia="Times New Roman" w:hAnsi="Times New Roman" w:cs="Times New Roman"/>
          <w:b/>
          <w:i/>
          <w:color w:val="000000"/>
          <w:sz w:val="20"/>
          <w:szCs w:val="20"/>
        </w:rPr>
        <w:t xml:space="preserve">15 </w:t>
      </w:r>
      <w:r>
        <w:rPr>
          <w:rFonts w:ascii="Times New Roman" w:eastAsia="Times New Roman" w:hAnsi="Times New Roman" w:cs="Times New Roman"/>
          <w:color w:val="000000"/>
          <w:sz w:val="20"/>
          <w:szCs w:val="20"/>
        </w:rPr>
        <w:t>балів</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 </w:t>
      </w:r>
    </w:p>
    <w:p w14:paraId="0654A119" w14:textId="77777777" w:rsidR="00846F5B" w:rsidRDefault="00EB1682">
      <w:pPr>
        <w:widowControl w:val="0"/>
        <w:pBdr>
          <w:top w:val="nil"/>
          <w:left w:val="nil"/>
          <w:bottom w:val="nil"/>
          <w:right w:val="nil"/>
          <w:between w:val="nil"/>
        </w:pBdr>
        <w:spacing w:before="5" w:line="229" w:lineRule="auto"/>
        <w:ind w:left="1278" w:right="257" w:firstLine="1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14-15 балів </w:t>
      </w:r>
      <w:r>
        <w:rPr>
          <w:rFonts w:ascii="Times New Roman" w:eastAsia="Times New Roman" w:hAnsi="Times New Roman" w:cs="Times New Roman"/>
          <w:color w:val="000000"/>
          <w:sz w:val="20"/>
          <w:szCs w:val="20"/>
        </w:rPr>
        <w:t xml:space="preserve">– здобувач демонструє повне розуміння фахового тексту, належним чином підтримує діалог, описує деталі, вільно оперує фаховою термінологією; ґрунтовно відповідає на додаткові питання; висловлює власне бачення повними граматично коректними та зв’язними реченнями, реагує, засвідчуючи високий рівень </w:t>
      </w:r>
      <w:proofErr w:type="spellStart"/>
      <w:r>
        <w:rPr>
          <w:rFonts w:ascii="Times New Roman" w:eastAsia="Times New Roman" w:hAnsi="Times New Roman" w:cs="Times New Roman"/>
          <w:color w:val="000000"/>
          <w:sz w:val="20"/>
          <w:szCs w:val="20"/>
        </w:rPr>
        <w:t>мовних</w:t>
      </w:r>
      <w:proofErr w:type="spellEnd"/>
      <w:r>
        <w:rPr>
          <w:rFonts w:ascii="Times New Roman" w:eastAsia="Times New Roman" w:hAnsi="Times New Roman" w:cs="Times New Roman"/>
          <w:color w:val="000000"/>
          <w:sz w:val="20"/>
          <w:szCs w:val="20"/>
        </w:rPr>
        <w:t xml:space="preserve"> компетенцій. </w:t>
      </w:r>
      <w:r>
        <w:rPr>
          <w:rFonts w:ascii="Times New Roman" w:eastAsia="Times New Roman" w:hAnsi="Times New Roman" w:cs="Times New Roman"/>
          <w:b/>
          <w:color w:val="000000"/>
          <w:sz w:val="20"/>
          <w:szCs w:val="20"/>
        </w:rPr>
        <w:t xml:space="preserve">12-13 балів </w:t>
      </w:r>
      <w:r>
        <w:rPr>
          <w:rFonts w:ascii="Times New Roman" w:eastAsia="Times New Roman" w:hAnsi="Times New Roman" w:cs="Times New Roman"/>
          <w:color w:val="000000"/>
          <w:sz w:val="20"/>
          <w:szCs w:val="20"/>
        </w:rPr>
        <w:t xml:space="preserve">– здобувач дає добрий переклад, а також правильне розуміння іншомовного тексту з фаху; демонструє здатність виправляти зроблені при перекладі помилки; демонструє добре розуміння фахового тексту, підтримує діалог, описує деталі, добре оперує фаховою термінологією, дає поширені відповіді на додаткові питання; реагує засвідчуючи добрий рівень </w:t>
      </w:r>
      <w:proofErr w:type="spellStart"/>
      <w:r>
        <w:rPr>
          <w:rFonts w:ascii="Times New Roman" w:eastAsia="Times New Roman" w:hAnsi="Times New Roman" w:cs="Times New Roman"/>
          <w:color w:val="000000"/>
          <w:sz w:val="20"/>
          <w:szCs w:val="20"/>
        </w:rPr>
        <w:t>мовних</w:t>
      </w:r>
      <w:proofErr w:type="spellEnd"/>
      <w:r>
        <w:rPr>
          <w:rFonts w:ascii="Times New Roman" w:eastAsia="Times New Roman" w:hAnsi="Times New Roman" w:cs="Times New Roman"/>
          <w:color w:val="000000"/>
          <w:sz w:val="20"/>
          <w:szCs w:val="20"/>
        </w:rPr>
        <w:t xml:space="preserve"> компетенцій. </w:t>
      </w:r>
    </w:p>
    <w:p w14:paraId="77B4F15A" w14:textId="77777777" w:rsidR="00846F5B" w:rsidRDefault="00EB1682">
      <w:pPr>
        <w:widowControl w:val="0"/>
        <w:pBdr>
          <w:top w:val="nil"/>
          <w:left w:val="nil"/>
          <w:bottom w:val="nil"/>
          <w:right w:val="nil"/>
          <w:between w:val="nil"/>
        </w:pBdr>
        <w:spacing w:before="5" w:line="229" w:lineRule="auto"/>
        <w:ind w:left="1277" w:right="255" w:firstLine="1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11 </w:t>
      </w:r>
      <w:r>
        <w:rPr>
          <w:rFonts w:ascii="Times New Roman" w:eastAsia="Times New Roman" w:hAnsi="Times New Roman" w:cs="Times New Roman"/>
          <w:color w:val="000000"/>
          <w:sz w:val="20"/>
          <w:szCs w:val="20"/>
        </w:rPr>
        <w:t xml:space="preserve">балів – здобувач дає адекватний переклад, а також достатньо правильне розуміння іншомовного тексту з фаху; демонструє здатність виправляти зроблені при перекладі помилки; підтримує діалог, достатньо добре оперує фаховою термінологією, дає відповіді на додаткові питання; реагує засвідчуючи достатньо добрий рівень </w:t>
      </w:r>
      <w:proofErr w:type="spellStart"/>
      <w:r>
        <w:rPr>
          <w:rFonts w:ascii="Times New Roman" w:eastAsia="Times New Roman" w:hAnsi="Times New Roman" w:cs="Times New Roman"/>
          <w:color w:val="000000"/>
          <w:sz w:val="20"/>
          <w:szCs w:val="20"/>
        </w:rPr>
        <w:t>мовних</w:t>
      </w:r>
      <w:proofErr w:type="spellEnd"/>
      <w:r>
        <w:rPr>
          <w:rFonts w:ascii="Times New Roman" w:eastAsia="Times New Roman" w:hAnsi="Times New Roman" w:cs="Times New Roman"/>
          <w:color w:val="000000"/>
          <w:sz w:val="20"/>
          <w:szCs w:val="20"/>
        </w:rPr>
        <w:t xml:space="preserve"> компетенцій. </w:t>
      </w:r>
      <w:r>
        <w:rPr>
          <w:rFonts w:ascii="Times New Roman" w:eastAsia="Times New Roman" w:hAnsi="Times New Roman" w:cs="Times New Roman"/>
          <w:b/>
          <w:color w:val="000000"/>
          <w:sz w:val="20"/>
          <w:szCs w:val="20"/>
        </w:rPr>
        <w:t xml:space="preserve">9-10 балів </w:t>
      </w:r>
      <w:r>
        <w:rPr>
          <w:rFonts w:ascii="Times New Roman" w:eastAsia="Times New Roman" w:hAnsi="Times New Roman" w:cs="Times New Roman"/>
          <w:color w:val="000000"/>
          <w:sz w:val="20"/>
          <w:szCs w:val="20"/>
        </w:rPr>
        <w:t xml:space="preserve">– здобувач дає недостатньо адекватний переклад, а також недостатньо правильне розуміння іншомовного тексту з фаху; не здатен виправляти зроблені при перекладі помилки; не може підтримати діалог, недостатньо оперує фаховою термінологією, нездатний відповісти на додаткові питання; реагує засвідчуючи задовільний рівень </w:t>
      </w:r>
      <w:proofErr w:type="spellStart"/>
      <w:r>
        <w:rPr>
          <w:rFonts w:ascii="Times New Roman" w:eastAsia="Times New Roman" w:hAnsi="Times New Roman" w:cs="Times New Roman"/>
          <w:color w:val="000000"/>
          <w:sz w:val="20"/>
          <w:szCs w:val="20"/>
        </w:rPr>
        <w:t>мовних</w:t>
      </w:r>
      <w:proofErr w:type="spellEnd"/>
      <w:r>
        <w:rPr>
          <w:rFonts w:ascii="Times New Roman" w:eastAsia="Times New Roman" w:hAnsi="Times New Roman" w:cs="Times New Roman"/>
          <w:color w:val="000000"/>
          <w:sz w:val="20"/>
          <w:szCs w:val="20"/>
        </w:rPr>
        <w:t xml:space="preserve"> компетенцій. </w:t>
      </w:r>
    </w:p>
    <w:p w14:paraId="739C0F84" w14:textId="77777777" w:rsidR="00846F5B" w:rsidRDefault="00EB1682">
      <w:pPr>
        <w:widowControl w:val="0"/>
        <w:pBdr>
          <w:top w:val="nil"/>
          <w:left w:val="nil"/>
          <w:bottom w:val="nil"/>
          <w:right w:val="nil"/>
          <w:between w:val="nil"/>
        </w:pBdr>
        <w:spacing w:before="5" w:line="229" w:lineRule="auto"/>
        <w:ind w:left="1277" w:right="266" w:firstLine="5"/>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7-8 балів </w:t>
      </w:r>
      <w:r>
        <w:rPr>
          <w:rFonts w:ascii="Times New Roman" w:eastAsia="Times New Roman" w:hAnsi="Times New Roman" w:cs="Times New Roman"/>
          <w:color w:val="000000"/>
          <w:sz w:val="20"/>
          <w:szCs w:val="20"/>
        </w:rPr>
        <w:t xml:space="preserve">– здобувач не повністю подає адекватний переклад, недостатньо розкриває зміст питань фахової спеціалізації; демонструє фрагментарну обізнаність фахової термінології, поверхнево обізнаний з фаховою термінологією; нездатний відповісти на додаткові питання. </w:t>
      </w:r>
    </w:p>
    <w:p w14:paraId="450C24AD" w14:textId="77777777" w:rsidR="00846F5B" w:rsidRDefault="00EB1682">
      <w:pPr>
        <w:widowControl w:val="0"/>
        <w:pBdr>
          <w:top w:val="nil"/>
          <w:left w:val="nil"/>
          <w:bottom w:val="nil"/>
          <w:right w:val="nil"/>
          <w:between w:val="nil"/>
        </w:pBdr>
        <w:spacing w:before="5" w:line="229" w:lineRule="auto"/>
        <w:ind w:left="1277" w:right="265" w:firstLine="1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1–6 балів </w:t>
      </w:r>
      <w:r>
        <w:rPr>
          <w:rFonts w:ascii="Times New Roman" w:eastAsia="Times New Roman" w:hAnsi="Times New Roman" w:cs="Times New Roman"/>
          <w:color w:val="000000"/>
          <w:sz w:val="20"/>
          <w:szCs w:val="20"/>
        </w:rPr>
        <w:t xml:space="preserve">– здобувач не здатен перекласти фаховий текст; не здатен розкрити поверхнево зміст прочитаного тексту фахової спеціалізації; не обізнаний з фаховою термінологією. </w:t>
      </w:r>
    </w:p>
    <w:p w14:paraId="7DE7E613" w14:textId="77777777" w:rsidR="00846F5B" w:rsidRDefault="00EB1682">
      <w:pPr>
        <w:widowControl w:val="0"/>
        <w:pBdr>
          <w:top w:val="nil"/>
          <w:left w:val="nil"/>
          <w:bottom w:val="nil"/>
          <w:right w:val="nil"/>
          <w:between w:val="nil"/>
        </w:pBdr>
        <w:spacing w:before="224" w:line="227" w:lineRule="auto"/>
        <w:ind w:left="1373" w:right="263"/>
        <w:jc w:val="cente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rPr>
        <w:t>I</w:t>
      </w:r>
      <w:r>
        <w:rPr>
          <w:rFonts w:ascii="Times New Roman" w:eastAsia="Times New Roman" w:hAnsi="Times New Roman" w:cs="Times New Roman"/>
          <w:b/>
          <w:i/>
          <w:color w:val="000000"/>
          <w:highlight w:val="white"/>
        </w:rPr>
        <w:t xml:space="preserve">II. </w:t>
      </w:r>
      <w:r>
        <w:rPr>
          <w:rFonts w:ascii="Times New Roman" w:eastAsia="Times New Roman" w:hAnsi="Times New Roman" w:cs="Times New Roman"/>
          <w:b/>
          <w:color w:val="000000"/>
          <w:sz w:val="20"/>
          <w:szCs w:val="20"/>
        </w:rPr>
        <w:t>Обґрунтувати власну думку на зазначені теми</w:t>
      </w:r>
      <w:r>
        <w:rPr>
          <w:rFonts w:ascii="Times New Roman" w:eastAsia="Times New Roman" w:hAnsi="Times New Roman" w:cs="Times New Roman"/>
          <w:color w:val="000000"/>
          <w:sz w:val="20"/>
          <w:szCs w:val="20"/>
        </w:rPr>
        <w:t>, які вивчалися під час проходження навчальної дисципліни згідно навчальної програми (</w:t>
      </w:r>
      <w:proofErr w:type="spellStart"/>
      <w:r>
        <w:rPr>
          <w:rFonts w:ascii="Times New Roman" w:eastAsia="Times New Roman" w:hAnsi="Times New Roman" w:cs="Times New Roman"/>
          <w:color w:val="000000"/>
          <w:sz w:val="20"/>
          <w:szCs w:val="20"/>
        </w:rPr>
        <w:t>силабусу</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оцінюється від </w:t>
      </w:r>
      <w:r>
        <w:rPr>
          <w:rFonts w:ascii="Times New Roman" w:eastAsia="Times New Roman" w:hAnsi="Times New Roman" w:cs="Times New Roman"/>
          <w:b/>
          <w:i/>
          <w:color w:val="000000"/>
          <w:sz w:val="20"/>
          <w:szCs w:val="20"/>
        </w:rPr>
        <w:t xml:space="preserve">1 </w:t>
      </w:r>
      <w:r>
        <w:rPr>
          <w:rFonts w:ascii="Times New Roman" w:eastAsia="Times New Roman" w:hAnsi="Times New Roman" w:cs="Times New Roman"/>
          <w:color w:val="000000"/>
          <w:sz w:val="20"/>
          <w:szCs w:val="20"/>
        </w:rPr>
        <w:t xml:space="preserve">до </w:t>
      </w:r>
      <w:r>
        <w:rPr>
          <w:rFonts w:ascii="Times New Roman" w:eastAsia="Times New Roman" w:hAnsi="Times New Roman" w:cs="Times New Roman"/>
          <w:b/>
          <w:i/>
          <w:color w:val="000000"/>
          <w:sz w:val="20"/>
          <w:szCs w:val="20"/>
        </w:rPr>
        <w:t xml:space="preserve">15 </w:t>
      </w:r>
      <w:r>
        <w:rPr>
          <w:rFonts w:ascii="Times New Roman" w:eastAsia="Times New Roman" w:hAnsi="Times New Roman" w:cs="Times New Roman"/>
          <w:color w:val="000000"/>
          <w:sz w:val="20"/>
          <w:szCs w:val="20"/>
        </w:rPr>
        <w:t>балів</w:t>
      </w:r>
      <w:r>
        <w:rPr>
          <w:rFonts w:ascii="Times New Roman" w:eastAsia="Times New Roman" w:hAnsi="Times New Roman" w:cs="Times New Roman"/>
          <w:b/>
          <w:i/>
          <w:color w:val="000000"/>
          <w:sz w:val="20"/>
          <w:szCs w:val="20"/>
        </w:rPr>
        <w:t>)</w:t>
      </w:r>
      <w:r>
        <w:rPr>
          <w:rFonts w:ascii="Times New Roman" w:eastAsia="Times New Roman" w:hAnsi="Times New Roman" w:cs="Times New Roman"/>
          <w:color w:val="000000"/>
          <w:sz w:val="20"/>
          <w:szCs w:val="20"/>
        </w:rPr>
        <w:t xml:space="preserve">. </w:t>
      </w:r>
    </w:p>
    <w:p w14:paraId="44724FF4" w14:textId="77777777" w:rsidR="00846F5B" w:rsidRDefault="00EB1682">
      <w:pPr>
        <w:widowControl w:val="0"/>
        <w:pBdr>
          <w:top w:val="nil"/>
          <w:left w:val="nil"/>
          <w:bottom w:val="nil"/>
          <w:right w:val="nil"/>
          <w:between w:val="nil"/>
        </w:pBdr>
        <w:spacing w:before="5" w:line="229" w:lineRule="auto"/>
        <w:ind w:left="1275" w:right="265" w:firstLine="13"/>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14-15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(15-20 речень) у природному розмовному темпі, ґрунтовно висвітлює питання теми, виявляє поглиблене розуміння теми, вільно оперує активною лексикою; ґрунтовно відповідає на додаткові питання. </w:t>
      </w:r>
    </w:p>
    <w:p w14:paraId="70721097" w14:textId="77777777" w:rsidR="00846F5B" w:rsidRDefault="00EB1682">
      <w:pPr>
        <w:widowControl w:val="0"/>
        <w:pBdr>
          <w:top w:val="nil"/>
          <w:left w:val="nil"/>
          <w:bottom w:val="nil"/>
          <w:right w:val="nil"/>
          <w:between w:val="nil"/>
        </w:pBdr>
        <w:spacing w:before="5" w:line="229" w:lineRule="auto"/>
        <w:ind w:left="1278" w:right="265" w:firstLine="1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12-13 балів</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у нормальному темпі, достатньо добре висвітлює питання фахової спеціалізації; виявляє добре розуміння теми; відповідає на додаткові питання. </w:t>
      </w:r>
      <w:r>
        <w:rPr>
          <w:rFonts w:ascii="Times New Roman" w:eastAsia="Times New Roman" w:hAnsi="Times New Roman" w:cs="Times New Roman"/>
          <w:b/>
          <w:color w:val="000000"/>
          <w:sz w:val="20"/>
          <w:szCs w:val="20"/>
        </w:rPr>
        <w:t xml:space="preserve">11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у задовільному темпі, може окремими кліше висвітлити питання фахової спеціалізації; виявляє достатнє розуміння теми; відповідає на додаткові питання неповними відповідями. </w:t>
      </w:r>
    </w:p>
    <w:p w14:paraId="62F35F99" w14:textId="77777777" w:rsidR="00846F5B" w:rsidRDefault="00EB1682">
      <w:pPr>
        <w:widowControl w:val="0"/>
        <w:pBdr>
          <w:top w:val="nil"/>
          <w:left w:val="nil"/>
          <w:bottom w:val="nil"/>
          <w:right w:val="nil"/>
          <w:between w:val="nil"/>
        </w:pBdr>
        <w:spacing w:before="5" w:line="229" w:lineRule="auto"/>
        <w:ind w:left="1275" w:right="266" w:firstLine="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9-10 балів </w:t>
      </w:r>
      <w:r>
        <w:rPr>
          <w:rFonts w:ascii="Times New Roman" w:eastAsia="Times New Roman" w:hAnsi="Times New Roman" w:cs="Times New Roman"/>
          <w:color w:val="000000"/>
          <w:sz w:val="20"/>
          <w:szCs w:val="20"/>
        </w:rPr>
        <w:t xml:space="preserve">– здобувач представляє усне повідомлення на одну з вивчених тем декількома реченнями, достатньо невеликою кількістю слів та виразів може висвітлити питання фахової спеціалізації; виявляє певне задовільне розуміння теми; відповідає на додаткові питання неповними відповідями. </w:t>
      </w:r>
    </w:p>
    <w:p w14:paraId="2DA75C68" w14:textId="77777777" w:rsidR="00846F5B" w:rsidRDefault="00EB1682">
      <w:pPr>
        <w:widowControl w:val="0"/>
        <w:pBdr>
          <w:top w:val="nil"/>
          <w:left w:val="nil"/>
          <w:bottom w:val="nil"/>
          <w:right w:val="nil"/>
          <w:between w:val="nil"/>
        </w:pBdr>
        <w:spacing w:before="5" w:line="229" w:lineRule="auto"/>
        <w:ind w:left="1280" w:right="266" w:firstLine="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7–8 балів </w:t>
      </w:r>
      <w:r>
        <w:rPr>
          <w:rFonts w:ascii="Times New Roman" w:eastAsia="Times New Roman" w:hAnsi="Times New Roman" w:cs="Times New Roman"/>
          <w:color w:val="000000"/>
          <w:sz w:val="20"/>
          <w:szCs w:val="20"/>
        </w:rPr>
        <w:t xml:space="preserve">– здобувач недостатньо представляє усне повідомлення на одну з вивчених тем, допускає багато помилок у мовленні, не повністю розкриває зміст питань фахової спеціалізації, поверхнево і недостатньо обізнаний з вивченими темами. </w:t>
      </w:r>
    </w:p>
    <w:p w14:paraId="0890C3DF" w14:textId="77777777" w:rsidR="00846F5B" w:rsidRDefault="00EB1682">
      <w:pPr>
        <w:widowControl w:val="0"/>
        <w:pBdr>
          <w:top w:val="nil"/>
          <w:left w:val="nil"/>
          <w:bottom w:val="nil"/>
          <w:right w:val="nil"/>
          <w:between w:val="nil"/>
        </w:pBdr>
        <w:spacing w:before="5" w:line="229" w:lineRule="auto"/>
        <w:ind w:left="1284" w:right="266" w:firstLine="4"/>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1–6 балів </w:t>
      </w:r>
      <w:r>
        <w:rPr>
          <w:rFonts w:ascii="Times New Roman" w:eastAsia="Times New Roman" w:hAnsi="Times New Roman" w:cs="Times New Roman"/>
          <w:color w:val="000000"/>
          <w:sz w:val="20"/>
          <w:szCs w:val="20"/>
        </w:rPr>
        <w:t xml:space="preserve">– здобувач не здатен представити усне повідомлення на одну з вивчених тем, не може вести усну бесіду фахової спеціалізації, не відповідає на додаткові питання; погано орієнтується у вивченому матеріалі. </w:t>
      </w:r>
    </w:p>
    <w:p w14:paraId="34B6FD6E" w14:textId="77777777" w:rsidR="00846F5B" w:rsidRDefault="00EB1682">
      <w:pPr>
        <w:widowControl w:val="0"/>
        <w:pBdr>
          <w:top w:val="nil"/>
          <w:left w:val="nil"/>
          <w:bottom w:val="nil"/>
          <w:right w:val="nil"/>
          <w:between w:val="nil"/>
        </w:pBdr>
        <w:spacing w:before="278" w:line="240" w:lineRule="auto"/>
        <w:ind w:right="186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Критерії оцінювання поточного та підсумкового контролю </w:t>
      </w:r>
    </w:p>
    <w:p w14:paraId="6B25405F" w14:textId="77777777" w:rsidR="00846F5B" w:rsidRDefault="00EB1682">
      <w:pPr>
        <w:widowControl w:val="0"/>
        <w:pBdr>
          <w:top w:val="nil"/>
          <w:left w:val="nil"/>
          <w:bottom w:val="nil"/>
          <w:right w:val="nil"/>
          <w:between w:val="nil"/>
        </w:pBdr>
        <w:spacing w:line="229" w:lineRule="auto"/>
        <w:ind w:left="1424" w:right="413" w:firstLine="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Оцінюючи знання здобувачів вищої освіти під час практичних занять, викладач послуговується такими критеріями</w:t>
      </w:r>
      <w:r>
        <w:rPr>
          <w:rFonts w:ascii="Times New Roman" w:eastAsia="Times New Roman" w:hAnsi="Times New Roman" w:cs="Times New Roman"/>
          <w:b/>
          <w:color w:val="000000"/>
          <w:sz w:val="24"/>
          <w:szCs w:val="24"/>
        </w:rPr>
        <w:t xml:space="preserve">: </w:t>
      </w:r>
    </w:p>
    <w:p w14:paraId="0F236D6F" w14:textId="77777777" w:rsidR="00846F5B" w:rsidRDefault="00EB1682">
      <w:pPr>
        <w:widowControl w:val="0"/>
        <w:pBdr>
          <w:top w:val="nil"/>
          <w:left w:val="nil"/>
          <w:bottom w:val="nil"/>
          <w:right w:val="nil"/>
          <w:between w:val="nil"/>
        </w:pBdr>
        <w:spacing w:before="6" w:line="236" w:lineRule="auto"/>
        <w:ind w:left="1778" w:right="61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рівень розуміння, ступінь засвоєння теоретичних понять та фактичного матеріалу; </w:t>
      </w:r>
      <w:r>
        <w:rPr>
          <w:color w:val="000000"/>
          <w:sz w:val="24"/>
          <w:szCs w:val="24"/>
        </w:rPr>
        <w:t xml:space="preserve"> </w:t>
      </w:r>
      <w:r>
        <w:rPr>
          <w:rFonts w:ascii="Times New Roman" w:eastAsia="Times New Roman" w:hAnsi="Times New Roman" w:cs="Times New Roman"/>
          <w:color w:val="000000"/>
          <w:sz w:val="24"/>
          <w:szCs w:val="24"/>
        </w:rPr>
        <w:t xml:space="preserve">обізнаність з основною та додатковою літературами до теми; </w:t>
      </w:r>
    </w:p>
    <w:p w14:paraId="5D29E49C" w14:textId="77777777" w:rsidR="00846F5B" w:rsidRDefault="00EB1682">
      <w:pPr>
        <w:widowControl w:val="0"/>
        <w:pBdr>
          <w:top w:val="nil"/>
          <w:left w:val="nil"/>
          <w:bottom w:val="nil"/>
          <w:right w:val="nil"/>
          <w:between w:val="nil"/>
        </w:pBdr>
        <w:spacing w:before="10" w:line="240" w:lineRule="auto"/>
        <w:ind w:left="1778"/>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уміння </w:t>
      </w:r>
      <w:proofErr w:type="spellStart"/>
      <w:r>
        <w:rPr>
          <w:rFonts w:ascii="Times New Roman" w:eastAsia="Times New Roman" w:hAnsi="Times New Roman" w:cs="Times New Roman"/>
          <w:color w:val="000000"/>
          <w:sz w:val="24"/>
          <w:szCs w:val="24"/>
        </w:rPr>
        <w:t>логічно</w:t>
      </w:r>
      <w:proofErr w:type="spellEnd"/>
      <w:r>
        <w:rPr>
          <w:rFonts w:ascii="Times New Roman" w:eastAsia="Times New Roman" w:hAnsi="Times New Roman" w:cs="Times New Roman"/>
          <w:color w:val="000000"/>
          <w:sz w:val="24"/>
          <w:szCs w:val="24"/>
        </w:rPr>
        <w:t>, послідовно викладати матеріал;</w:t>
      </w:r>
    </w:p>
    <w:p w14:paraId="2B3411BC" w14:textId="77777777" w:rsidR="00846F5B" w:rsidRDefault="00EB1682">
      <w:pPr>
        <w:widowControl w:val="0"/>
        <w:pBdr>
          <w:top w:val="nil"/>
          <w:left w:val="nil"/>
          <w:bottom w:val="nil"/>
          <w:right w:val="nil"/>
          <w:between w:val="nil"/>
        </w:pBdr>
        <w:spacing w:line="236" w:lineRule="auto"/>
        <w:ind w:left="2142" w:right="1615" w:hanging="364"/>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уміння узагальнювати інформацію під час виступів в аудиторії; загальна грамотність, логічність і чіткість відповіді. </w:t>
      </w:r>
    </w:p>
    <w:p w14:paraId="079923B4" w14:textId="77777777" w:rsidR="00846F5B" w:rsidRDefault="00EB1682">
      <w:pPr>
        <w:widowControl w:val="0"/>
        <w:pBdr>
          <w:top w:val="nil"/>
          <w:left w:val="nil"/>
          <w:bottom w:val="nil"/>
          <w:right w:val="nil"/>
          <w:between w:val="nil"/>
        </w:pBdr>
        <w:spacing w:before="77" w:line="240" w:lineRule="auto"/>
        <w:ind w:right="224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Розподіл балів на поточні види контролю за темами </w:t>
      </w:r>
    </w:p>
    <w:p w14:paraId="18FB7208" w14:textId="77777777" w:rsidR="00846F5B" w:rsidRDefault="00EB1682">
      <w:pPr>
        <w:widowControl w:val="0"/>
        <w:pBdr>
          <w:top w:val="nil"/>
          <w:left w:val="nil"/>
          <w:bottom w:val="nil"/>
          <w:right w:val="nil"/>
          <w:between w:val="nil"/>
        </w:pBdr>
        <w:spacing w:line="240" w:lineRule="auto"/>
        <w:ind w:right="414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Семестр 1-2 </w:t>
      </w:r>
    </w:p>
    <w:tbl>
      <w:tblPr>
        <w:tblStyle w:val="af"/>
        <w:tblW w:w="9191" w:type="dxa"/>
        <w:tblInd w:w="1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8"/>
        <w:gridCol w:w="698"/>
        <w:gridCol w:w="718"/>
        <w:gridCol w:w="732"/>
        <w:gridCol w:w="827"/>
        <w:gridCol w:w="730"/>
        <w:gridCol w:w="827"/>
        <w:gridCol w:w="982"/>
        <w:gridCol w:w="1137"/>
        <w:gridCol w:w="1842"/>
      </w:tblGrid>
      <w:tr w:rsidR="00846F5B" w14:paraId="4F89A30F" w14:textId="77777777">
        <w:trPr>
          <w:trHeight w:val="285"/>
        </w:trPr>
        <w:tc>
          <w:tcPr>
            <w:tcW w:w="6209" w:type="dxa"/>
            <w:gridSpan w:val="8"/>
            <w:shd w:val="clear" w:color="auto" w:fill="auto"/>
            <w:tcMar>
              <w:top w:w="100" w:type="dxa"/>
              <w:left w:w="100" w:type="dxa"/>
              <w:bottom w:w="100" w:type="dxa"/>
              <w:right w:w="100" w:type="dxa"/>
            </w:tcMar>
          </w:tcPr>
          <w:p w14:paraId="015254E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Поточне оцінювання (</w:t>
            </w:r>
            <w:r>
              <w:rPr>
                <w:rFonts w:ascii="Times New Roman" w:eastAsia="Times New Roman" w:hAnsi="Times New Roman" w:cs="Times New Roman"/>
                <w:i/>
                <w:color w:val="000000"/>
                <w:sz w:val="24"/>
                <w:szCs w:val="24"/>
              </w:rPr>
              <w:t>аудиторна та самостійна робота</w:t>
            </w:r>
            <w:r>
              <w:rPr>
                <w:rFonts w:ascii="Times New Roman" w:eastAsia="Times New Roman" w:hAnsi="Times New Roman" w:cs="Times New Roman"/>
                <w:color w:val="000000"/>
                <w:sz w:val="24"/>
                <w:szCs w:val="24"/>
              </w:rPr>
              <w:t xml:space="preserve">) </w:t>
            </w:r>
          </w:p>
        </w:tc>
        <w:tc>
          <w:tcPr>
            <w:tcW w:w="1137" w:type="dxa"/>
            <w:vMerge w:val="restart"/>
            <w:shd w:val="clear" w:color="auto" w:fill="auto"/>
            <w:tcMar>
              <w:top w:w="100" w:type="dxa"/>
              <w:left w:w="100" w:type="dxa"/>
              <w:bottom w:w="100" w:type="dxa"/>
              <w:right w:w="100" w:type="dxa"/>
            </w:tcMar>
          </w:tcPr>
          <w:p w14:paraId="4E8F098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w:t>
            </w:r>
          </w:p>
        </w:tc>
        <w:tc>
          <w:tcPr>
            <w:tcW w:w="1841" w:type="dxa"/>
            <w:vMerge w:val="restart"/>
            <w:shd w:val="clear" w:color="auto" w:fill="auto"/>
            <w:tcMar>
              <w:top w:w="100" w:type="dxa"/>
              <w:left w:w="100" w:type="dxa"/>
              <w:bottom w:w="100" w:type="dxa"/>
              <w:right w:w="100" w:type="dxa"/>
            </w:tcMar>
          </w:tcPr>
          <w:p w14:paraId="606CD54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Сумарна к-ть </w:t>
            </w:r>
          </w:p>
          <w:p w14:paraId="4A3E352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балів</w:t>
            </w:r>
          </w:p>
        </w:tc>
      </w:tr>
      <w:tr w:rsidR="00846F5B" w14:paraId="782AB7DB" w14:textId="77777777">
        <w:trPr>
          <w:trHeight w:val="389"/>
        </w:trPr>
        <w:tc>
          <w:tcPr>
            <w:tcW w:w="1394" w:type="dxa"/>
            <w:gridSpan w:val="2"/>
            <w:shd w:val="clear" w:color="auto" w:fill="auto"/>
            <w:tcMar>
              <w:top w:w="100" w:type="dxa"/>
              <w:left w:w="100" w:type="dxa"/>
              <w:bottom w:w="100" w:type="dxa"/>
              <w:right w:w="100" w:type="dxa"/>
            </w:tcMar>
          </w:tcPr>
          <w:p w14:paraId="6E414F6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1 </w:t>
            </w:r>
          </w:p>
        </w:tc>
        <w:tc>
          <w:tcPr>
            <w:tcW w:w="1449" w:type="dxa"/>
            <w:gridSpan w:val="2"/>
            <w:shd w:val="clear" w:color="auto" w:fill="auto"/>
            <w:tcMar>
              <w:top w:w="100" w:type="dxa"/>
              <w:left w:w="100" w:type="dxa"/>
              <w:bottom w:w="100" w:type="dxa"/>
              <w:right w:w="100" w:type="dxa"/>
            </w:tcMar>
          </w:tcPr>
          <w:p w14:paraId="5A8F7A1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2 </w:t>
            </w:r>
          </w:p>
        </w:tc>
        <w:tc>
          <w:tcPr>
            <w:tcW w:w="1557" w:type="dxa"/>
            <w:gridSpan w:val="2"/>
            <w:shd w:val="clear" w:color="auto" w:fill="auto"/>
            <w:tcMar>
              <w:top w:w="100" w:type="dxa"/>
              <w:left w:w="100" w:type="dxa"/>
              <w:bottom w:w="100" w:type="dxa"/>
              <w:right w:w="100" w:type="dxa"/>
            </w:tcMar>
          </w:tcPr>
          <w:p w14:paraId="4D4C427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3 </w:t>
            </w:r>
          </w:p>
        </w:tc>
        <w:tc>
          <w:tcPr>
            <w:tcW w:w="1809" w:type="dxa"/>
            <w:gridSpan w:val="2"/>
            <w:shd w:val="clear" w:color="auto" w:fill="auto"/>
            <w:tcMar>
              <w:top w:w="100" w:type="dxa"/>
              <w:left w:w="100" w:type="dxa"/>
              <w:bottom w:w="100" w:type="dxa"/>
              <w:right w:w="100" w:type="dxa"/>
            </w:tcMar>
          </w:tcPr>
          <w:p w14:paraId="019D9A5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4 </w:t>
            </w:r>
          </w:p>
        </w:tc>
        <w:tc>
          <w:tcPr>
            <w:tcW w:w="1137" w:type="dxa"/>
            <w:vMerge/>
            <w:shd w:val="clear" w:color="auto" w:fill="auto"/>
            <w:tcMar>
              <w:top w:w="100" w:type="dxa"/>
              <w:left w:w="100" w:type="dxa"/>
              <w:bottom w:w="100" w:type="dxa"/>
              <w:right w:w="100" w:type="dxa"/>
            </w:tcMar>
          </w:tcPr>
          <w:p w14:paraId="16375C78"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1" w:type="dxa"/>
            <w:vMerge/>
            <w:shd w:val="clear" w:color="auto" w:fill="auto"/>
            <w:tcMar>
              <w:top w:w="100" w:type="dxa"/>
              <w:left w:w="100" w:type="dxa"/>
              <w:bottom w:w="100" w:type="dxa"/>
              <w:right w:w="100" w:type="dxa"/>
            </w:tcMar>
          </w:tcPr>
          <w:p w14:paraId="64E31F0A"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11431AC2" w14:textId="77777777">
        <w:trPr>
          <w:trHeight w:val="319"/>
        </w:trPr>
        <w:tc>
          <w:tcPr>
            <w:tcW w:w="697" w:type="dxa"/>
            <w:shd w:val="clear" w:color="auto" w:fill="auto"/>
            <w:tcMar>
              <w:top w:w="100" w:type="dxa"/>
              <w:left w:w="100" w:type="dxa"/>
              <w:bottom w:w="100" w:type="dxa"/>
              <w:right w:w="100" w:type="dxa"/>
            </w:tcMar>
          </w:tcPr>
          <w:p w14:paraId="19DC406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Т1 </w:t>
            </w:r>
          </w:p>
        </w:tc>
        <w:tc>
          <w:tcPr>
            <w:tcW w:w="697" w:type="dxa"/>
            <w:shd w:val="clear" w:color="auto" w:fill="auto"/>
            <w:tcMar>
              <w:top w:w="100" w:type="dxa"/>
              <w:left w:w="100" w:type="dxa"/>
              <w:bottom w:w="100" w:type="dxa"/>
              <w:right w:w="100" w:type="dxa"/>
            </w:tcMar>
          </w:tcPr>
          <w:p w14:paraId="319F5C0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Т2 </w:t>
            </w:r>
          </w:p>
        </w:tc>
        <w:tc>
          <w:tcPr>
            <w:tcW w:w="717" w:type="dxa"/>
            <w:shd w:val="clear" w:color="auto" w:fill="auto"/>
            <w:tcMar>
              <w:top w:w="100" w:type="dxa"/>
              <w:left w:w="100" w:type="dxa"/>
              <w:bottom w:w="100" w:type="dxa"/>
              <w:right w:w="100" w:type="dxa"/>
            </w:tcMar>
          </w:tcPr>
          <w:p w14:paraId="499948C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Т3 </w:t>
            </w:r>
          </w:p>
        </w:tc>
        <w:tc>
          <w:tcPr>
            <w:tcW w:w="732" w:type="dxa"/>
            <w:shd w:val="clear" w:color="auto" w:fill="auto"/>
            <w:tcMar>
              <w:top w:w="100" w:type="dxa"/>
              <w:left w:w="100" w:type="dxa"/>
              <w:bottom w:w="100" w:type="dxa"/>
              <w:right w:w="100" w:type="dxa"/>
            </w:tcMar>
          </w:tcPr>
          <w:p w14:paraId="188935B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Т4 </w:t>
            </w:r>
          </w:p>
        </w:tc>
        <w:tc>
          <w:tcPr>
            <w:tcW w:w="827" w:type="dxa"/>
            <w:shd w:val="clear" w:color="auto" w:fill="auto"/>
            <w:tcMar>
              <w:top w:w="100" w:type="dxa"/>
              <w:left w:w="100" w:type="dxa"/>
              <w:bottom w:w="100" w:type="dxa"/>
              <w:right w:w="100" w:type="dxa"/>
            </w:tcMar>
          </w:tcPr>
          <w:p w14:paraId="62DF3F6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Т5 </w:t>
            </w:r>
          </w:p>
        </w:tc>
        <w:tc>
          <w:tcPr>
            <w:tcW w:w="730" w:type="dxa"/>
            <w:shd w:val="clear" w:color="auto" w:fill="auto"/>
            <w:tcMar>
              <w:top w:w="100" w:type="dxa"/>
              <w:left w:w="100" w:type="dxa"/>
              <w:bottom w:w="100" w:type="dxa"/>
              <w:right w:w="100" w:type="dxa"/>
            </w:tcMar>
          </w:tcPr>
          <w:p w14:paraId="2990C8B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Т6 </w:t>
            </w:r>
          </w:p>
        </w:tc>
        <w:tc>
          <w:tcPr>
            <w:tcW w:w="827" w:type="dxa"/>
            <w:shd w:val="clear" w:color="auto" w:fill="auto"/>
            <w:tcMar>
              <w:top w:w="100" w:type="dxa"/>
              <w:left w:w="100" w:type="dxa"/>
              <w:bottom w:w="100" w:type="dxa"/>
              <w:right w:w="100" w:type="dxa"/>
            </w:tcMar>
          </w:tcPr>
          <w:p w14:paraId="3270A39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Т7 </w:t>
            </w:r>
          </w:p>
        </w:tc>
        <w:tc>
          <w:tcPr>
            <w:tcW w:w="982" w:type="dxa"/>
            <w:shd w:val="clear" w:color="auto" w:fill="auto"/>
            <w:tcMar>
              <w:top w:w="100" w:type="dxa"/>
              <w:left w:w="100" w:type="dxa"/>
              <w:bottom w:w="100" w:type="dxa"/>
              <w:right w:w="100" w:type="dxa"/>
            </w:tcMar>
          </w:tcPr>
          <w:p w14:paraId="2641B26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Т8</w:t>
            </w:r>
          </w:p>
        </w:tc>
        <w:tc>
          <w:tcPr>
            <w:tcW w:w="1137" w:type="dxa"/>
            <w:vMerge/>
            <w:shd w:val="clear" w:color="auto" w:fill="auto"/>
            <w:tcMar>
              <w:top w:w="100" w:type="dxa"/>
              <w:left w:w="100" w:type="dxa"/>
              <w:bottom w:w="100" w:type="dxa"/>
              <w:right w:w="100" w:type="dxa"/>
            </w:tcMar>
          </w:tcPr>
          <w:p w14:paraId="4165D044"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841" w:type="dxa"/>
            <w:vMerge/>
            <w:shd w:val="clear" w:color="auto" w:fill="auto"/>
            <w:tcMar>
              <w:top w:w="100" w:type="dxa"/>
              <w:left w:w="100" w:type="dxa"/>
              <w:bottom w:w="100" w:type="dxa"/>
              <w:right w:w="100" w:type="dxa"/>
            </w:tcMar>
          </w:tcPr>
          <w:p w14:paraId="79F3990A"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846F5B" w14:paraId="573EE742" w14:textId="77777777">
        <w:trPr>
          <w:trHeight w:val="285"/>
        </w:trPr>
        <w:tc>
          <w:tcPr>
            <w:tcW w:w="697" w:type="dxa"/>
            <w:shd w:val="clear" w:color="auto" w:fill="auto"/>
            <w:tcMar>
              <w:top w:w="100" w:type="dxa"/>
              <w:left w:w="100" w:type="dxa"/>
              <w:bottom w:w="100" w:type="dxa"/>
              <w:right w:w="100" w:type="dxa"/>
            </w:tcMar>
          </w:tcPr>
          <w:p w14:paraId="56663D5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97" w:type="dxa"/>
            <w:shd w:val="clear" w:color="auto" w:fill="auto"/>
            <w:tcMar>
              <w:top w:w="100" w:type="dxa"/>
              <w:left w:w="100" w:type="dxa"/>
              <w:bottom w:w="100" w:type="dxa"/>
              <w:right w:w="100" w:type="dxa"/>
            </w:tcMar>
          </w:tcPr>
          <w:p w14:paraId="2B4C540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717" w:type="dxa"/>
            <w:shd w:val="clear" w:color="auto" w:fill="auto"/>
            <w:tcMar>
              <w:top w:w="100" w:type="dxa"/>
              <w:left w:w="100" w:type="dxa"/>
              <w:bottom w:w="100" w:type="dxa"/>
              <w:right w:w="100" w:type="dxa"/>
            </w:tcMar>
          </w:tcPr>
          <w:p w14:paraId="2A3F679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732" w:type="dxa"/>
            <w:shd w:val="clear" w:color="auto" w:fill="auto"/>
            <w:tcMar>
              <w:top w:w="100" w:type="dxa"/>
              <w:left w:w="100" w:type="dxa"/>
              <w:bottom w:w="100" w:type="dxa"/>
              <w:right w:w="100" w:type="dxa"/>
            </w:tcMar>
          </w:tcPr>
          <w:p w14:paraId="5D7581F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27" w:type="dxa"/>
            <w:shd w:val="clear" w:color="auto" w:fill="auto"/>
            <w:tcMar>
              <w:top w:w="100" w:type="dxa"/>
              <w:left w:w="100" w:type="dxa"/>
              <w:bottom w:w="100" w:type="dxa"/>
              <w:right w:w="100" w:type="dxa"/>
            </w:tcMar>
          </w:tcPr>
          <w:p w14:paraId="0007BB7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730" w:type="dxa"/>
            <w:shd w:val="clear" w:color="auto" w:fill="auto"/>
            <w:tcMar>
              <w:top w:w="100" w:type="dxa"/>
              <w:left w:w="100" w:type="dxa"/>
              <w:bottom w:w="100" w:type="dxa"/>
              <w:right w:w="100" w:type="dxa"/>
            </w:tcMar>
          </w:tcPr>
          <w:p w14:paraId="43AFC32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27" w:type="dxa"/>
            <w:shd w:val="clear" w:color="auto" w:fill="auto"/>
            <w:tcMar>
              <w:top w:w="100" w:type="dxa"/>
              <w:left w:w="100" w:type="dxa"/>
              <w:bottom w:w="100" w:type="dxa"/>
              <w:right w:w="100" w:type="dxa"/>
            </w:tcMar>
          </w:tcPr>
          <w:p w14:paraId="48DECA3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982" w:type="dxa"/>
            <w:shd w:val="clear" w:color="auto" w:fill="auto"/>
            <w:tcMar>
              <w:top w:w="100" w:type="dxa"/>
              <w:left w:w="100" w:type="dxa"/>
              <w:bottom w:w="100" w:type="dxa"/>
              <w:right w:w="100" w:type="dxa"/>
            </w:tcMar>
          </w:tcPr>
          <w:p w14:paraId="25FFC08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1137" w:type="dxa"/>
            <w:shd w:val="clear" w:color="auto" w:fill="auto"/>
            <w:tcMar>
              <w:top w:w="100" w:type="dxa"/>
              <w:left w:w="100" w:type="dxa"/>
              <w:bottom w:w="100" w:type="dxa"/>
              <w:right w:w="100" w:type="dxa"/>
            </w:tcMar>
          </w:tcPr>
          <w:p w14:paraId="5F899EC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40 </w:t>
            </w:r>
          </w:p>
        </w:tc>
        <w:tc>
          <w:tcPr>
            <w:tcW w:w="1841" w:type="dxa"/>
            <w:shd w:val="clear" w:color="auto" w:fill="auto"/>
            <w:tcMar>
              <w:top w:w="100" w:type="dxa"/>
              <w:left w:w="100" w:type="dxa"/>
              <w:bottom w:w="100" w:type="dxa"/>
              <w:right w:w="100" w:type="dxa"/>
            </w:tcMar>
          </w:tcPr>
          <w:p w14:paraId="3D9D512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233AC19E" w14:textId="77777777" w:rsidR="00846F5B" w:rsidRDefault="00846F5B">
      <w:pPr>
        <w:widowControl w:val="0"/>
        <w:pBdr>
          <w:top w:val="nil"/>
          <w:left w:val="nil"/>
          <w:bottom w:val="nil"/>
          <w:right w:val="nil"/>
          <w:between w:val="nil"/>
        </w:pBdr>
        <w:rPr>
          <w:color w:val="000000"/>
        </w:rPr>
      </w:pPr>
    </w:p>
    <w:p w14:paraId="2022A0CB" w14:textId="77777777" w:rsidR="00846F5B" w:rsidRDefault="00846F5B">
      <w:pPr>
        <w:widowControl w:val="0"/>
        <w:pBdr>
          <w:top w:val="nil"/>
          <w:left w:val="nil"/>
          <w:bottom w:val="nil"/>
          <w:right w:val="nil"/>
          <w:between w:val="nil"/>
        </w:pBdr>
        <w:rPr>
          <w:color w:val="000000"/>
        </w:rPr>
      </w:pPr>
    </w:p>
    <w:p w14:paraId="6B7F4FC7" w14:textId="77777777" w:rsidR="00846F5B" w:rsidRDefault="00EB1682">
      <w:pPr>
        <w:widowControl w:val="0"/>
        <w:pBdr>
          <w:top w:val="nil"/>
          <w:left w:val="nil"/>
          <w:bottom w:val="nil"/>
          <w:right w:val="nil"/>
          <w:between w:val="nil"/>
        </w:pBdr>
        <w:spacing w:line="240" w:lineRule="auto"/>
        <w:ind w:right="452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Семестр 3 </w:t>
      </w:r>
    </w:p>
    <w:tbl>
      <w:tblPr>
        <w:tblStyle w:val="af0"/>
        <w:tblW w:w="9203" w:type="dxa"/>
        <w:tblInd w:w="1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6"/>
        <w:gridCol w:w="1594"/>
        <w:gridCol w:w="1596"/>
        <w:gridCol w:w="1702"/>
        <w:gridCol w:w="1124"/>
        <w:gridCol w:w="1841"/>
      </w:tblGrid>
      <w:tr w:rsidR="00846F5B" w14:paraId="49E96B60" w14:textId="77777777">
        <w:trPr>
          <w:trHeight w:val="285"/>
        </w:trPr>
        <w:tc>
          <w:tcPr>
            <w:tcW w:w="6236" w:type="dxa"/>
            <w:gridSpan w:val="4"/>
            <w:shd w:val="clear" w:color="auto" w:fill="auto"/>
            <w:tcMar>
              <w:top w:w="100" w:type="dxa"/>
              <w:left w:w="100" w:type="dxa"/>
              <w:bottom w:w="100" w:type="dxa"/>
              <w:right w:w="100" w:type="dxa"/>
            </w:tcMar>
          </w:tcPr>
          <w:p w14:paraId="0E2482C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Поточне оцінювання (</w:t>
            </w:r>
            <w:r>
              <w:rPr>
                <w:rFonts w:ascii="Times New Roman" w:eastAsia="Times New Roman" w:hAnsi="Times New Roman" w:cs="Times New Roman"/>
                <w:i/>
                <w:color w:val="000000"/>
                <w:sz w:val="24"/>
                <w:szCs w:val="24"/>
              </w:rPr>
              <w:t>аудиторна та самостійна робота</w:t>
            </w:r>
            <w:r>
              <w:rPr>
                <w:rFonts w:ascii="Times New Roman" w:eastAsia="Times New Roman" w:hAnsi="Times New Roman" w:cs="Times New Roman"/>
                <w:color w:val="000000"/>
                <w:sz w:val="24"/>
                <w:szCs w:val="24"/>
              </w:rPr>
              <w:t xml:space="preserve">) </w:t>
            </w:r>
          </w:p>
        </w:tc>
        <w:tc>
          <w:tcPr>
            <w:tcW w:w="1124" w:type="dxa"/>
            <w:vMerge w:val="restart"/>
            <w:shd w:val="clear" w:color="auto" w:fill="auto"/>
            <w:tcMar>
              <w:top w:w="100" w:type="dxa"/>
              <w:left w:w="100" w:type="dxa"/>
              <w:bottom w:w="100" w:type="dxa"/>
              <w:right w:w="100" w:type="dxa"/>
            </w:tcMar>
          </w:tcPr>
          <w:p w14:paraId="29BAAF8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Іспит </w:t>
            </w:r>
          </w:p>
        </w:tc>
        <w:tc>
          <w:tcPr>
            <w:tcW w:w="1841" w:type="dxa"/>
            <w:vMerge w:val="restart"/>
            <w:shd w:val="clear" w:color="auto" w:fill="auto"/>
            <w:tcMar>
              <w:top w:w="100" w:type="dxa"/>
              <w:left w:w="100" w:type="dxa"/>
              <w:bottom w:w="100" w:type="dxa"/>
              <w:right w:w="100" w:type="dxa"/>
            </w:tcMar>
          </w:tcPr>
          <w:p w14:paraId="79ED1C6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Сумарна к-ть </w:t>
            </w:r>
          </w:p>
          <w:p w14:paraId="186731AD"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балів</w:t>
            </w:r>
          </w:p>
        </w:tc>
      </w:tr>
      <w:tr w:rsidR="00846F5B" w14:paraId="3DC65347" w14:textId="77777777">
        <w:trPr>
          <w:trHeight w:val="285"/>
        </w:trPr>
        <w:tc>
          <w:tcPr>
            <w:tcW w:w="2938" w:type="dxa"/>
            <w:gridSpan w:val="2"/>
            <w:shd w:val="clear" w:color="auto" w:fill="auto"/>
            <w:tcMar>
              <w:top w:w="100" w:type="dxa"/>
              <w:left w:w="100" w:type="dxa"/>
              <w:bottom w:w="100" w:type="dxa"/>
              <w:right w:w="100" w:type="dxa"/>
            </w:tcMar>
          </w:tcPr>
          <w:p w14:paraId="1AC91E3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5 </w:t>
            </w:r>
          </w:p>
        </w:tc>
        <w:tc>
          <w:tcPr>
            <w:tcW w:w="3298" w:type="dxa"/>
            <w:gridSpan w:val="2"/>
            <w:shd w:val="clear" w:color="auto" w:fill="auto"/>
            <w:tcMar>
              <w:top w:w="100" w:type="dxa"/>
              <w:left w:w="100" w:type="dxa"/>
              <w:bottom w:w="100" w:type="dxa"/>
              <w:right w:w="100" w:type="dxa"/>
            </w:tcMar>
          </w:tcPr>
          <w:p w14:paraId="3097E8E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6 </w:t>
            </w:r>
          </w:p>
        </w:tc>
        <w:tc>
          <w:tcPr>
            <w:tcW w:w="1124" w:type="dxa"/>
            <w:vMerge/>
            <w:shd w:val="clear" w:color="auto" w:fill="auto"/>
            <w:tcMar>
              <w:top w:w="100" w:type="dxa"/>
              <w:left w:w="100" w:type="dxa"/>
              <w:bottom w:w="100" w:type="dxa"/>
              <w:right w:w="100" w:type="dxa"/>
            </w:tcMar>
          </w:tcPr>
          <w:p w14:paraId="4ECE10F3"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1" w:type="dxa"/>
            <w:vMerge/>
            <w:shd w:val="clear" w:color="auto" w:fill="auto"/>
            <w:tcMar>
              <w:top w:w="100" w:type="dxa"/>
              <w:left w:w="100" w:type="dxa"/>
              <w:bottom w:w="100" w:type="dxa"/>
              <w:right w:w="100" w:type="dxa"/>
            </w:tcMar>
          </w:tcPr>
          <w:p w14:paraId="526D14DD" w14:textId="77777777" w:rsidR="00846F5B" w:rsidRDefault="00846F5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846F5B" w14:paraId="4B7B37CA" w14:textId="77777777">
        <w:trPr>
          <w:trHeight w:val="286"/>
        </w:trPr>
        <w:tc>
          <w:tcPr>
            <w:tcW w:w="1345" w:type="dxa"/>
            <w:shd w:val="clear" w:color="auto" w:fill="auto"/>
            <w:tcMar>
              <w:top w:w="100" w:type="dxa"/>
              <w:left w:w="100" w:type="dxa"/>
              <w:bottom w:w="100" w:type="dxa"/>
              <w:right w:w="100" w:type="dxa"/>
            </w:tcMar>
          </w:tcPr>
          <w:p w14:paraId="7C75A15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Т9 </w:t>
            </w:r>
          </w:p>
        </w:tc>
        <w:tc>
          <w:tcPr>
            <w:tcW w:w="1593" w:type="dxa"/>
            <w:shd w:val="clear" w:color="auto" w:fill="auto"/>
            <w:tcMar>
              <w:top w:w="100" w:type="dxa"/>
              <w:left w:w="100" w:type="dxa"/>
              <w:bottom w:w="100" w:type="dxa"/>
              <w:right w:w="100" w:type="dxa"/>
            </w:tcMar>
          </w:tcPr>
          <w:p w14:paraId="47BB323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Т10 </w:t>
            </w:r>
          </w:p>
        </w:tc>
        <w:tc>
          <w:tcPr>
            <w:tcW w:w="1596" w:type="dxa"/>
            <w:shd w:val="clear" w:color="auto" w:fill="auto"/>
            <w:tcMar>
              <w:top w:w="100" w:type="dxa"/>
              <w:left w:w="100" w:type="dxa"/>
              <w:bottom w:w="100" w:type="dxa"/>
              <w:right w:w="100" w:type="dxa"/>
            </w:tcMar>
          </w:tcPr>
          <w:p w14:paraId="73823707"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Т11 </w:t>
            </w:r>
          </w:p>
        </w:tc>
        <w:tc>
          <w:tcPr>
            <w:tcW w:w="1702" w:type="dxa"/>
            <w:shd w:val="clear" w:color="auto" w:fill="auto"/>
            <w:tcMar>
              <w:top w:w="100" w:type="dxa"/>
              <w:left w:w="100" w:type="dxa"/>
              <w:bottom w:w="100" w:type="dxa"/>
              <w:right w:w="100" w:type="dxa"/>
            </w:tcMar>
          </w:tcPr>
          <w:p w14:paraId="6585F99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Т12</w:t>
            </w:r>
          </w:p>
        </w:tc>
        <w:tc>
          <w:tcPr>
            <w:tcW w:w="1124" w:type="dxa"/>
            <w:vMerge/>
            <w:shd w:val="clear" w:color="auto" w:fill="auto"/>
            <w:tcMar>
              <w:top w:w="100" w:type="dxa"/>
              <w:left w:w="100" w:type="dxa"/>
              <w:bottom w:w="100" w:type="dxa"/>
              <w:right w:w="100" w:type="dxa"/>
            </w:tcMar>
          </w:tcPr>
          <w:p w14:paraId="5FC4B4A6"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841" w:type="dxa"/>
            <w:vMerge/>
            <w:shd w:val="clear" w:color="auto" w:fill="auto"/>
            <w:tcMar>
              <w:top w:w="100" w:type="dxa"/>
              <w:left w:w="100" w:type="dxa"/>
              <w:bottom w:w="100" w:type="dxa"/>
              <w:right w:w="100" w:type="dxa"/>
            </w:tcMar>
          </w:tcPr>
          <w:p w14:paraId="1853373F"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846F5B" w14:paraId="332DA7F8" w14:textId="77777777">
        <w:trPr>
          <w:trHeight w:val="285"/>
        </w:trPr>
        <w:tc>
          <w:tcPr>
            <w:tcW w:w="1345" w:type="dxa"/>
            <w:shd w:val="clear" w:color="auto" w:fill="auto"/>
            <w:tcMar>
              <w:top w:w="100" w:type="dxa"/>
              <w:left w:w="100" w:type="dxa"/>
              <w:bottom w:w="100" w:type="dxa"/>
              <w:right w:w="100" w:type="dxa"/>
            </w:tcMar>
          </w:tcPr>
          <w:p w14:paraId="51181A4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593" w:type="dxa"/>
            <w:shd w:val="clear" w:color="auto" w:fill="auto"/>
            <w:tcMar>
              <w:top w:w="100" w:type="dxa"/>
              <w:left w:w="100" w:type="dxa"/>
              <w:bottom w:w="100" w:type="dxa"/>
              <w:right w:w="100" w:type="dxa"/>
            </w:tcMar>
          </w:tcPr>
          <w:p w14:paraId="24B5AE4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596" w:type="dxa"/>
            <w:shd w:val="clear" w:color="auto" w:fill="auto"/>
            <w:tcMar>
              <w:top w:w="100" w:type="dxa"/>
              <w:left w:w="100" w:type="dxa"/>
              <w:bottom w:w="100" w:type="dxa"/>
              <w:right w:w="100" w:type="dxa"/>
            </w:tcMar>
          </w:tcPr>
          <w:p w14:paraId="68EAA28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702" w:type="dxa"/>
            <w:shd w:val="clear" w:color="auto" w:fill="auto"/>
            <w:tcMar>
              <w:top w:w="100" w:type="dxa"/>
              <w:left w:w="100" w:type="dxa"/>
              <w:bottom w:w="100" w:type="dxa"/>
              <w:right w:w="100" w:type="dxa"/>
            </w:tcMar>
          </w:tcPr>
          <w:p w14:paraId="0C6996E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124" w:type="dxa"/>
            <w:shd w:val="clear" w:color="auto" w:fill="auto"/>
            <w:tcMar>
              <w:top w:w="100" w:type="dxa"/>
              <w:left w:w="100" w:type="dxa"/>
              <w:bottom w:w="100" w:type="dxa"/>
              <w:right w:w="100" w:type="dxa"/>
            </w:tcMar>
          </w:tcPr>
          <w:p w14:paraId="49CF7D9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40 </w:t>
            </w:r>
          </w:p>
        </w:tc>
        <w:tc>
          <w:tcPr>
            <w:tcW w:w="1841" w:type="dxa"/>
            <w:shd w:val="clear" w:color="auto" w:fill="auto"/>
            <w:tcMar>
              <w:top w:w="100" w:type="dxa"/>
              <w:left w:w="100" w:type="dxa"/>
              <w:bottom w:w="100" w:type="dxa"/>
              <w:right w:w="100" w:type="dxa"/>
            </w:tcMar>
          </w:tcPr>
          <w:p w14:paraId="38125AA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bl>
    <w:p w14:paraId="79919800" w14:textId="77777777" w:rsidR="00846F5B" w:rsidRDefault="00846F5B">
      <w:pPr>
        <w:widowControl w:val="0"/>
        <w:pBdr>
          <w:top w:val="nil"/>
          <w:left w:val="nil"/>
          <w:bottom w:val="nil"/>
          <w:right w:val="nil"/>
          <w:between w:val="nil"/>
        </w:pBdr>
        <w:rPr>
          <w:color w:val="000000"/>
        </w:rPr>
      </w:pPr>
    </w:p>
    <w:p w14:paraId="61814011" w14:textId="77777777" w:rsidR="00846F5B" w:rsidRDefault="00846F5B">
      <w:pPr>
        <w:widowControl w:val="0"/>
        <w:pBdr>
          <w:top w:val="nil"/>
          <w:left w:val="nil"/>
          <w:bottom w:val="nil"/>
          <w:right w:val="nil"/>
          <w:between w:val="nil"/>
        </w:pBdr>
        <w:rPr>
          <w:color w:val="000000"/>
        </w:rPr>
      </w:pPr>
    </w:p>
    <w:p w14:paraId="3683C6FC" w14:textId="77777777" w:rsidR="00846F5B" w:rsidRDefault="00EB1682">
      <w:pPr>
        <w:widowControl w:val="0"/>
        <w:pBdr>
          <w:top w:val="nil"/>
          <w:left w:val="nil"/>
          <w:bottom w:val="nil"/>
          <w:right w:val="nil"/>
          <w:between w:val="nil"/>
        </w:pBdr>
        <w:spacing w:line="240" w:lineRule="auto"/>
        <w:ind w:left="227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Т1, Т2 ... Т12 – </w:t>
      </w:r>
      <w:r>
        <w:rPr>
          <w:rFonts w:ascii="Times New Roman" w:eastAsia="Times New Roman" w:hAnsi="Times New Roman" w:cs="Times New Roman"/>
          <w:color w:val="000000"/>
          <w:sz w:val="24"/>
          <w:szCs w:val="24"/>
        </w:rPr>
        <w:t xml:space="preserve">теми змістових модулів. </w:t>
      </w:r>
    </w:p>
    <w:p w14:paraId="78758038" w14:textId="77777777" w:rsidR="00846F5B" w:rsidRDefault="00EB1682">
      <w:pPr>
        <w:widowControl w:val="0"/>
        <w:pBdr>
          <w:top w:val="nil"/>
          <w:left w:val="nil"/>
          <w:bottom w:val="nil"/>
          <w:right w:val="nil"/>
          <w:between w:val="nil"/>
        </w:pBdr>
        <w:spacing w:before="224" w:line="240" w:lineRule="auto"/>
        <w:ind w:right="202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Таблиця відповідності балів, які отримують здобувачі </w:t>
      </w:r>
    </w:p>
    <w:tbl>
      <w:tblPr>
        <w:tblStyle w:val="af1"/>
        <w:tblW w:w="8358" w:type="dxa"/>
        <w:tblInd w:w="1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696"/>
        <w:gridCol w:w="1701"/>
        <w:gridCol w:w="1842"/>
      </w:tblGrid>
      <w:tr w:rsidR="00846F5B" w14:paraId="1D03D5D6" w14:textId="77777777">
        <w:trPr>
          <w:trHeight w:val="515"/>
        </w:trPr>
        <w:tc>
          <w:tcPr>
            <w:tcW w:w="1417" w:type="dxa"/>
            <w:shd w:val="clear" w:color="auto" w:fill="auto"/>
            <w:tcMar>
              <w:top w:w="100" w:type="dxa"/>
              <w:left w:w="100" w:type="dxa"/>
              <w:bottom w:w="100" w:type="dxa"/>
              <w:right w:w="100" w:type="dxa"/>
            </w:tcMar>
          </w:tcPr>
          <w:p w14:paraId="4EC4D9E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Оцінка </w:t>
            </w:r>
          </w:p>
          <w:p w14:paraId="70E872F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ЄКТС</w:t>
            </w:r>
          </w:p>
        </w:tc>
        <w:tc>
          <w:tcPr>
            <w:tcW w:w="1701" w:type="dxa"/>
            <w:shd w:val="clear" w:color="auto" w:fill="auto"/>
            <w:tcMar>
              <w:top w:w="100" w:type="dxa"/>
              <w:left w:w="100" w:type="dxa"/>
              <w:bottom w:w="100" w:type="dxa"/>
              <w:right w:w="100" w:type="dxa"/>
            </w:tcMar>
          </w:tcPr>
          <w:p w14:paraId="208F7E32" w14:textId="77777777" w:rsidR="00846F5B" w:rsidRDefault="00EB1682">
            <w:pPr>
              <w:widowControl w:val="0"/>
              <w:pBdr>
                <w:top w:val="nil"/>
                <w:left w:val="nil"/>
                <w:bottom w:val="nil"/>
                <w:right w:val="nil"/>
                <w:between w:val="nil"/>
              </w:pBdr>
              <w:spacing w:line="229" w:lineRule="auto"/>
              <w:ind w:left="157" w:right="19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К-сть балів за тему</w:t>
            </w:r>
          </w:p>
        </w:tc>
        <w:tc>
          <w:tcPr>
            <w:tcW w:w="1696" w:type="dxa"/>
            <w:shd w:val="clear" w:color="auto" w:fill="auto"/>
            <w:tcMar>
              <w:top w:w="100" w:type="dxa"/>
              <w:left w:w="100" w:type="dxa"/>
              <w:bottom w:w="100" w:type="dxa"/>
              <w:right w:w="100" w:type="dxa"/>
            </w:tcMar>
          </w:tcPr>
          <w:p w14:paraId="3BE8FF6F" w14:textId="77777777" w:rsidR="00846F5B" w:rsidRDefault="00EB1682">
            <w:pPr>
              <w:widowControl w:val="0"/>
              <w:pBdr>
                <w:top w:val="nil"/>
                <w:left w:val="nil"/>
                <w:bottom w:val="nil"/>
                <w:right w:val="nil"/>
                <w:between w:val="nil"/>
              </w:pBdr>
              <w:spacing w:line="229" w:lineRule="auto"/>
              <w:ind w:left="154" w:right="18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К-сть балів за тему</w:t>
            </w:r>
          </w:p>
        </w:tc>
        <w:tc>
          <w:tcPr>
            <w:tcW w:w="1701" w:type="dxa"/>
            <w:shd w:val="clear" w:color="auto" w:fill="auto"/>
            <w:tcMar>
              <w:top w:w="100" w:type="dxa"/>
              <w:left w:w="100" w:type="dxa"/>
              <w:bottom w:w="100" w:type="dxa"/>
              <w:right w:w="100" w:type="dxa"/>
            </w:tcMar>
          </w:tcPr>
          <w:p w14:paraId="749C12CC" w14:textId="77777777" w:rsidR="00846F5B" w:rsidRDefault="00EB1682">
            <w:pPr>
              <w:widowControl w:val="0"/>
              <w:pBdr>
                <w:top w:val="nil"/>
                <w:left w:val="nil"/>
                <w:bottom w:val="nil"/>
                <w:right w:val="nil"/>
                <w:between w:val="nil"/>
              </w:pBdr>
              <w:spacing w:line="229" w:lineRule="auto"/>
              <w:ind w:left="157" w:right="19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К-сть балів за тему</w:t>
            </w:r>
          </w:p>
        </w:tc>
        <w:tc>
          <w:tcPr>
            <w:tcW w:w="1842" w:type="dxa"/>
            <w:shd w:val="clear" w:color="auto" w:fill="auto"/>
            <w:tcMar>
              <w:top w:w="100" w:type="dxa"/>
              <w:left w:w="100" w:type="dxa"/>
              <w:bottom w:w="100" w:type="dxa"/>
              <w:right w:w="100" w:type="dxa"/>
            </w:tcMar>
          </w:tcPr>
          <w:p w14:paraId="228A154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К-сть балів за </w:t>
            </w:r>
          </w:p>
          <w:p w14:paraId="265EC6F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залік / іспит</w:t>
            </w:r>
          </w:p>
        </w:tc>
      </w:tr>
      <w:tr w:rsidR="00846F5B" w14:paraId="0F8D5EAB" w14:textId="77777777">
        <w:trPr>
          <w:trHeight w:val="335"/>
        </w:trPr>
        <w:tc>
          <w:tcPr>
            <w:tcW w:w="1417" w:type="dxa"/>
            <w:shd w:val="clear" w:color="auto" w:fill="auto"/>
            <w:tcMar>
              <w:top w:w="100" w:type="dxa"/>
              <w:left w:w="100" w:type="dxa"/>
              <w:bottom w:w="100" w:type="dxa"/>
              <w:right w:w="100" w:type="dxa"/>
            </w:tcMar>
          </w:tcPr>
          <w:p w14:paraId="372F3FFE" w14:textId="77777777" w:rsidR="00846F5B" w:rsidRDefault="00846F5B">
            <w:pPr>
              <w:widowControl w:val="0"/>
              <w:pBdr>
                <w:top w:val="nil"/>
                <w:left w:val="nil"/>
                <w:bottom w:val="nil"/>
                <w:right w:val="nil"/>
                <w:between w:val="nil"/>
              </w:pBdr>
              <w:rPr>
                <w:rFonts w:ascii="Times New Roman" w:eastAsia="Times New Roman" w:hAnsi="Times New Roman" w:cs="Times New Roman"/>
                <w:b/>
                <w:color w:val="000000"/>
              </w:rPr>
            </w:pPr>
          </w:p>
        </w:tc>
        <w:tc>
          <w:tcPr>
            <w:tcW w:w="1701" w:type="dxa"/>
            <w:shd w:val="clear" w:color="auto" w:fill="auto"/>
            <w:tcMar>
              <w:top w:w="100" w:type="dxa"/>
              <w:left w:w="100" w:type="dxa"/>
              <w:bottom w:w="100" w:type="dxa"/>
              <w:right w:w="100" w:type="dxa"/>
            </w:tcMar>
          </w:tcPr>
          <w:p w14:paraId="2AB6D787" w14:textId="77777777" w:rsidR="00846F5B" w:rsidRDefault="00EB1682">
            <w:pPr>
              <w:widowControl w:val="0"/>
              <w:pBdr>
                <w:top w:val="nil"/>
                <w:left w:val="nil"/>
                <w:bottom w:val="nil"/>
                <w:right w:val="nil"/>
                <w:between w:val="nil"/>
              </w:pBdr>
              <w:spacing w:line="240" w:lineRule="auto"/>
              <w:ind w:left="374"/>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Max</w:t>
            </w:r>
            <w:proofErr w:type="spellEnd"/>
            <w:r>
              <w:rPr>
                <w:rFonts w:ascii="Times New Roman" w:eastAsia="Times New Roman" w:hAnsi="Times New Roman" w:cs="Times New Roman"/>
                <w:b/>
                <w:color w:val="000000"/>
              </w:rPr>
              <w:t xml:space="preserve">. 7 </w:t>
            </w:r>
          </w:p>
        </w:tc>
        <w:tc>
          <w:tcPr>
            <w:tcW w:w="1696" w:type="dxa"/>
            <w:shd w:val="clear" w:color="auto" w:fill="auto"/>
            <w:tcMar>
              <w:top w:w="100" w:type="dxa"/>
              <w:left w:w="100" w:type="dxa"/>
              <w:bottom w:w="100" w:type="dxa"/>
              <w:right w:w="100" w:type="dxa"/>
            </w:tcMar>
          </w:tcPr>
          <w:p w14:paraId="4377313B" w14:textId="77777777" w:rsidR="00846F5B" w:rsidRDefault="00EB1682">
            <w:pPr>
              <w:widowControl w:val="0"/>
              <w:pBdr>
                <w:top w:val="nil"/>
                <w:left w:val="nil"/>
                <w:bottom w:val="nil"/>
                <w:right w:val="nil"/>
                <w:between w:val="nil"/>
              </w:pBdr>
              <w:spacing w:line="240" w:lineRule="auto"/>
              <w:ind w:left="371"/>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Max</w:t>
            </w:r>
            <w:proofErr w:type="spellEnd"/>
            <w:r>
              <w:rPr>
                <w:rFonts w:ascii="Times New Roman" w:eastAsia="Times New Roman" w:hAnsi="Times New Roman" w:cs="Times New Roman"/>
                <w:b/>
                <w:color w:val="000000"/>
              </w:rPr>
              <w:t xml:space="preserve">. 8 </w:t>
            </w:r>
          </w:p>
        </w:tc>
        <w:tc>
          <w:tcPr>
            <w:tcW w:w="1701" w:type="dxa"/>
            <w:shd w:val="clear" w:color="auto" w:fill="auto"/>
            <w:tcMar>
              <w:top w:w="100" w:type="dxa"/>
              <w:left w:w="100" w:type="dxa"/>
              <w:bottom w:w="100" w:type="dxa"/>
              <w:right w:w="100" w:type="dxa"/>
            </w:tcMar>
          </w:tcPr>
          <w:p w14:paraId="4EA88072" w14:textId="77777777" w:rsidR="00846F5B" w:rsidRDefault="00EB1682">
            <w:pPr>
              <w:widowControl w:val="0"/>
              <w:pBdr>
                <w:top w:val="nil"/>
                <w:left w:val="nil"/>
                <w:bottom w:val="nil"/>
                <w:right w:val="nil"/>
                <w:between w:val="nil"/>
              </w:pBdr>
              <w:spacing w:line="240" w:lineRule="auto"/>
              <w:ind w:right="264"/>
              <w:jc w:val="right"/>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Max</w:t>
            </w:r>
            <w:proofErr w:type="spellEnd"/>
            <w:r>
              <w:rPr>
                <w:rFonts w:ascii="Times New Roman" w:eastAsia="Times New Roman" w:hAnsi="Times New Roman" w:cs="Times New Roman"/>
                <w:b/>
                <w:color w:val="000000"/>
              </w:rPr>
              <w:t xml:space="preserve">. 15 </w:t>
            </w:r>
          </w:p>
        </w:tc>
        <w:tc>
          <w:tcPr>
            <w:tcW w:w="1842" w:type="dxa"/>
            <w:shd w:val="clear" w:color="auto" w:fill="auto"/>
            <w:tcMar>
              <w:top w:w="100" w:type="dxa"/>
              <w:left w:w="100" w:type="dxa"/>
              <w:bottom w:w="100" w:type="dxa"/>
              <w:right w:w="100" w:type="dxa"/>
            </w:tcMar>
          </w:tcPr>
          <w:p w14:paraId="3154715A" w14:textId="77777777" w:rsidR="00846F5B" w:rsidRDefault="00EB1682">
            <w:pPr>
              <w:widowControl w:val="0"/>
              <w:pBdr>
                <w:top w:val="nil"/>
                <w:left w:val="nil"/>
                <w:bottom w:val="nil"/>
                <w:right w:val="nil"/>
                <w:between w:val="nil"/>
              </w:pBdr>
              <w:spacing w:line="240" w:lineRule="auto"/>
              <w:ind w:right="413"/>
              <w:jc w:val="right"/>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Max</w:t>
            </w:r>
            <w:proofErr w:type="spellEnd"/>
            <w:r>
              <w:rPr>
                <w:rFonts w:ascii="Times New Roman" w:eastAsia="Times New Roman" w:hAnsi="Times New Roman" w:cs="Times New Roman"/>
                <w:b/>
                <w:color w:val="000000"/>
              </w:rPr>
              <w:t>. 40</w:t>
            </w:r>
          </w:p>
        </w:tc>
      </w:tr>
      <w:tr w:rsidR="00846F5B" w14:paraId="33694696" w14:textId="77777777">
        <w:trPr>
          <w:trHeight w:val="307"/>
        </w:trPr>
        <w:tc>
          <w:tcPr>
            <w:tcW w:w="1417" w:type="dxa"/>
            <w:shd w:val="clear" w:color="auto" w:fill="auto"/>
            <w:tcMar>
              <w:top w:w="100" w:type="dxa"/>
              <w:left w:w="100" w:type="dxa"/>
              <w:bottom w:w="100" w:type="dxa"/>
              <w:right w:w="100" w:type="dxa"/>
            </w:tcMar>
          </w:tcPr>
          <w:p w14:paraId="3D7578D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А </w:t>
            </w:r>
          </w:p>
        </w:tc>
        <w:tc>
          <w:tcPr>
            <w:tcW w:w="1701" w:type="dxa"/>
            <w:shd w:val="clear" w:color="auto" w:fill="auto"/>
            <w:tcMar>
              <w:top w:w="100" w:type="dxa"/>
              <w:left w:w="100" w:type="dxa"/>
              <w:bottom w:w="100" w:type="dxa"/>
              <w:right w:w="100" w:type="dxa"/>
            </w:tcMar>
          </w:tcPr>
          <w:p w14:paraId="5EA9F58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6.3 – 7.0 </w:t>
            </w:r>
          </w:p>
        </w:tc>
        <w:tc>
          <w:tcPr>
            <w:tcW w:w="1696" w:type="dxa"/>
            <w:shd w:val="clear" w:color="auto" w:fill="auto"/>
            <w:tcMar>
              <w:top w:w="100" w:type="dxa"/>
              <w:left w:w="100" w:type="dxa"/>
              <w:bottom w:w="100" w:type="dxa"/>
              <w:right w:w="100" w:type="dxa"/>
            </w:tcMar>
          </w:tcPr>
          <w:p w14:paraId="393DD81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7.2 – 8.0 </w:t>
            </w:r>
          </w:p>
        </w:tc>
        <w:tc>
          <w:tcPr>
            <w:tcW w:w="1701" w:type="dxa"/>
            <w:shd w:val="clear" w:color="auto" w:fill="auto"/>
            <w:tcMar>
              <w:top w:w="100" w:type="dxa"/>
              <w:left w:w="100" w:type="dxa"/>
              <w:bottom w:w="100" w:type="dxa"/>
              <w:right w:w="100" w:type="dxa"/>
            </w:tcMar>
          </w:tcPr>
          <w:p w14:paraId="1498019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7.2 – 8.0 </w:t>
            </w:r>
          </w:p>
        </w:tc>
        <w:tc>
          <w:tcPr>
            <w:tcW w:w="1842" w:type="dxa"/>
            <w:shd w:val="clear" w:color="auto" w:fill="auto"/>
            <w:tcMar>
              <w:top w:w="100" w:type="dxa"/>
              <w:left w:w="100" w:type="dxa"/>
              <w:bottom w:w="100" w:type="dxa"/>
              <w:right w:w="100" w:type="dxa"/>
            </w:tcMar>
          </w:tcPr>
          <w:p w14:paraId="2680B9E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 – 40</w:t>
            </w:r>
          </w:p>
        </w:tc>
      </w:tr>
      <w:tr w:rsidR="00846F5B" w14:paraId="239C844B" w14:textId="77777777">
        <w:trPr>
          <w:trHeight w:val="266"/>
        </w:trPr>
        <w:tc>
          <w:tcPr>
            <w:tcW w:w="1417" w:type="dxa"/>
            <w:shd w:val="clear" w:color="auto" w:fill="auto"/>
            <w:tcMar>
              <w:top w:w="100" w:type="dxa"/>
              <w:left w:w="100" w:type="dxa"/>
              <w:bottom w:w="100" w:type="dxa"/>
              <w:right w:w="100" w:type="dxa"/>
            </w:tcMar>
          </w:tcPr>
          <w:p w14:paraId="68C5B6A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В </w:t>
            </w:r>
          </w:p>
        </w:tc>
        <w:tc>
          <w:tcPr>
            <w:tcW w:w="1701" w:type="dxa"/>
            <w:shd w:val="clear" w:color="auto" w:fill="auto"/>
            <w:tcMar>
              <w:top w:w="100" w:type="dxa"/>
              <w:left w:w="100" w:type="dxa"/>
              <w:bottom w:w="100" w:type="dxa"/>
              <w:right w:w="100" w:type="dxa"/>
            </w:tcMar>
          </w:tcPr>
          <w:p w14:paraId="03FC9CB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5.6 – 6.2 </w:t>
            </w:r>
          </w:p>
        </w:tc>
        <w:tc>
          <w:tcPr>
            <w:tcW w:w="1696" w:type="dxa"/>
            <w:shd w:val="clear" w:color="auto" w:fill="auto"/>
            <w:tcMar>
              <w:top w:w="100" w:type="dxa"/>
              <w:left w:w="100" w:type="dxa"/>
              <w:bottom w:w="100" w:type="dxa"/>
              <w:right w:w="100" w:type="dxa"/>
            </w:tcMar>
          </w:tcPr>
          <w:p w14:paraId="0D155BA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6.4 – 7.1 </w:t>
            </w:r>
          </w:p>
        </w:tc>
        <w:tc>
          <w:tcPr>
            <w:tcW w:w="1701" w:type="dxa"/>
            <w:shd w:val="clear" w:color="auto" w:fill="auto"/>
            <w:tcMar>
              <w:top w:w="100" w:type="dxa"/>
              <w:left w:w="100" w:type="dxa"/>
              <w:bottom w:w="100" w:type="dxa"/>
              <w:right w:w="100" w:type="dxa"/>
            </w:tcMar>
          </w:tcPr>
          <w:p w14:paraId="076A8FA2"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6.4 – 7.1 </w:t>
            </w:r>
          </w:p>
        </w:tc>
        <w:tc>
          <w:tcPr>
            <w:tcW w:w="1842" w:type="dxa"/>
            <w:shd w:val="clear" w:color="auto" w:fill="auto"/>
            <w:tcMar>
              <w:top w:w="100" w:type="dxa"/>
              <w:left w:w="100" w:type="dxa"/>
              <w:bottom w:w="100" w:type="dxa"/>
              <w:right w:w="100" w:type="dxa"/>
            </w:tcMar>
          </w:tcPr>
          <w:p w14:paraId="1E14EB8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 35</w:t>
            </w:r>
          </w:p>
        </w:tc>
      </w:tr>
      <w:tr w:rsidR="00846F5B" w14:paraId="5EDED370" w14:textId="77777777">
        <w:trPr>
          <w:trHeight w:val="262"/>
        </w:trPr>
        <w:tc>
          <w:tcPr>
            <w:tcW w:w="1417" w:type="dxa"/>
            <w:shd w:val="clear" w:color="auto" w:fill="auto"/>
            <w:tcMar>
              <w:top w:w="100" w:type="dxa"/>
              <w:left w:w="100" w:type="dxa"/>
              <w:bottom w:w="100" w:type="dxa"/>
              <w:right w:w="100" w:type="dxa"/>
            </w:tcMar>
          </w:tcPr>
          <w:p w14:paraId="468BFA7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С </w:t>
            </w:r>
          </w:p>
        </w:tc>
        <w:tc>
          <w:tcPr>
            <w:tcW w:w="1701" w:type="dxa"/>
            <w:shd w:val="clear" w:color="auto" w:fill="auto"/>
            <w:tcMar>
              <w:top w:w="100" w:type="dxa"/>
              <w:left w:w="100" w:type="dxa"/>
              <w:bottom w:w="100" w:type="dxa"/>
              <w:right w:w="100" w:type="dxa"/>
            </w:tcMar>
          </w:tcPr>
          <w:p w14:paraId="0313F96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4.9 – 5.5 </w:t>
            </w:r>
          </w:p>
        </w:tc>
        <w:tc>
          <w:tcPr>
            <w:tcW w:w="1696" w:type="dxa"/>
            <w:shd w:val="clear" w:color="auto" w:fill="auto"/>
            <w:tcMar>
              <w:top w:w="100" w:type="dxa"/>
              <w:left w:w="100" w:type="dxa"/>
              <w:bottom w:w="100" w:type="dxa"/>
              <w:right w:w="100" w:type="dxa"/>
            </w:tcMar>
          </w:tcPr>
          <w:p w14:paraId="3052AB6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5.6 – 6.3 </w:t>
            </w:r>
          </w:p>
        </w:tc>
        <w:tc>
          <w:tcPr>
            <w:tcW w:w="1701" w:type="dxa"/>
            <w:shd w:val="clear" w:color="auto" w:fill="auto"/>
            <w:tcMar>
              <w:top w:w="100" w:type="dxa"/>
              <w:left w:w="100" w:type="dxa"/>
              <w:bottom w:w="100" w:type="dxa"/>
              <w:right w:w="100" w:type="dxa"/>
            </w:tcMar>
          </w:tcPr>
          <w:p w14:paraId="6E87160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5.6 – 6.3 </w:t>
            </w:r>
          </w:p>
        </w:tc>
        <w:tc>
          <w:tcPr>
            <w:tcW w:w="1842" w:type="dxa"/>
            <w:shd w:val="clear" w:color="auto" w:fill="auto"/>
            <w:tcMar>
              <w:top w:w="100" w:type="dxa"/>
              <w:left w:w="100" w:type="dxa"/>
              <w:bottom w:w="100" w:type="dxa"/>
              <w:right w:w="100" w:type="dxa"/>
            </w:tcMar>
          </w:tcPr>
          <w:p w14:paraId="4F6488B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 – 31</w:t>
            </w:r>
          </w:p>
        </w:tc>
      </w:tr>
      <w:tr w:rsidR="00846F5B" w14:paraId="4ACE0A7D" w14:textId="77777777">
        <w:trPr>
          <w:trHeight w:val="315"/>
        </w:trPr>
        <w:tc>
          <w:tcPr>
            <w:tcW w:w="1417" w:type="dxa"/>
            <w:shd w:val="clear" w:color="auto" w:fill="auto"/>
            <w:tcMar>
              <w:top w:w="100" w:type="dxa"/>
              <w:left w:w="100" w:type="dxa"/>
              <w:bottom w:w="100" w:type="dxa"/>
              <w:right w:w="100" w:type="dxa"/>
            </w:tcMar>
          </w:tcPr>
          <w:p w14:paraId="2562578A"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 </w:t>
            </w:r>
          </w:p>
        </w:tc>
        <w:tc>
          <w:tcPr>
            <w:tcW w:w="1701" w:type="dxa"/>
            <w:shd w:val="clear" w:color="auto" w:fill="auto"/>
            <w:tcMar>
              <w:top w:w="100" w:type="dxa"/>
              <w:left w:w="100" w:type="dxa"/>
              <w:bottom w:w="100" w:type="dxa"/>
              <w:right w:w="100" w:type="dxa"/>
            </w:tcMar>
          </w:tcPr>
          <w:p w14:paraId="48C5198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4.2 – 4.8 </w:t>
            </w:r>
          </w:p>
        </w:tc>
        <w:tc>
          <w:tcPr>
            <w:tcW w:w="1696" w:type="dxa"/>
            <w:shd w:val="clear" w:color="auto" w:fill="auto"/>
            <w:tcMar>
              <w:top w:w="100" w:type="dxa"/>
              <w:left w:w="100" w:type="dxa"/>
              <w:bottom w:w="100" w:type="dxa"/>
              <w:right w:w="100" w:type="dxa"/>
            </w:tcMar>
          </w:tcPr>
          <w:p w14:paraId="4C714C6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4.8 – 5.5 </w:t>
            </w:r>
          </w:p>
        </w:tc>
        <w:tc>
          <w:tcPr>
            <w:tcW w:w="1701" w:type="dxa"/>
            <w:shd w:val="clear" w:color="auto" w:fill="auto"/>
            <w:tcMar>
              <w:top w:w="100" w:type="dxa"/>
              <w:left w:w="100" w:type="dxa"/>
              <w:bottom w:w="100" w:type="dxa"/>
              <w:right w:w="100" w:type="dxa"/>
            </w:tcMar>
          </w:tcPr>
          <w:p w14:paraId="318DB92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4.8 – 5.5 </w:t>
            </w:r>
          </w:p>
        </w:tc>
        <w:tc>
          <w:tcPr>
            <w:tcW w:w="1842" w:type="dxa"/>
            <w:shd w:val="clear" w:color="auto" w:fill="auto"/>
            <w:tcMar>
              <w:top w:w="100" w:type="dxa"/>
              <w:left w:w="100" w:type="dxa"/>
              <w:bottom w:w="100" w:type="dxa"/>
              <w:right w:w="100" w:type="dxa"/>
            </w:tcMar>
          </w:tcPr>
          <w:p w14:paraId="2504F8E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 – 27</w:t>
            </w:r>
          </w:p>
        </w:tc>
      </w:tr>
      <w:tr w:rsidR="00846F5B" w14:paraId="29D002F9" w14:textId="77777777">
        <w:trPr>
          <w:trHeight w:val="280"/>
        </w:trPr>
        <w:tc>
          <w:tcPr>
            <w:tcW w:w="1417" w:type="dxa"/>
            <w:shd w:val="clear" w:color="auto" w:fill="auto"/>
            <w:tcMar>
              <w:top w:w="100" w:type="dxa"/>
              <w:left w:w="100" w:type="dxa"/>
              <w:bottom w:w="100" w:type="dxa"/>
              <w:right w:w="100" w:type="dxa"/>
            </w:tcMar>
          </w:tcPr>
          <w:p w14:paraId="5D75435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Е </w:t>
            </w:r>
          </w:p>
        </w:tc>
        <w:tc>
          <w:tcPr>
            <w:tcW w:w="1701" w:type="dxa"/>
            <w:shd w:val="clear" w:color="auto" w:fill="auto"/>
            <w:tcMar>
              <w:top w:w="100" w:type="dxa"/>
              <w:left w:w="100" w:type="dxa"/>
              <w:bottom w:w="100" w:type="dxa"/>
              <w:right w:w="100" w:type="dxa"/>
            </w:tcMar>
          </w:tcPr>
          <w:p w14:paraId="76A42F1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3.5 – 4.1 </w:t>
            </w:r>
          </w:p>
        </w:tc>
        <w:tc>
          <w:tcPr>
            <w:tcW w:w="1696" w:type="dxa"/>
            <w:shd w:val="clear" w:color="auto" w:fill="auto"/>
            <w:tcMar>
              <w:top w:w="100" w:type="dxa"/>
              <w:left w:w="100" w:type="dxa"/>
              <w:bottom w:w="100" w:type="dxa"/>
              <w:right w:w="100" w:type="dxa"/>
            </w:tcMar>
          </w:tcPr>
          <w:p w14:paraId="13AFC68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4.0 – 4.7 </w:t>
            </w:r>
          </w:p>
        </w:tc>
        <w:tc>
          <w:tcPr>
            <w:tcW w:w="1701" w:type="dxa"/>
            <w:shd w:val="clear" w:color="auto" w:fill="auto"/>
            <w:tcMar>
              <w:top w:w="100" w:type="dxa"/>
              <w:left w:w="100" w:type="dxa"/>
              <w:bottom w:w="100" w:type="dxa"/>
              <w:right w:w="100" w:type="dxa"/>
            </w:tcMar>
          </w:tcPr>
          <w:p w14:paraId="595FC0A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4.0 – 4.7 </w:t>
            </w:r>
          </w:p>
        </w:tc>
        <w:tc>
          <w:tcPr>
            <w:tcW w:w="1842" w:type="dxa"/>
            <w:shd w:val="clear" w:color="auto" w:fill="auto"/>
            <w:tcMar>
              <w:top w:w="100" w:type="dxa"/>
              <w:left w:w="100" w:type="dxa"/>
              <w:bottom w:w="100" w:type="dxa"/>
              <w:right w:w="100" w:type="dxa"/>
            </w:tcMar>
          </w:tcPr>
          <w:p w14:paraId="496E5C19"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 – 23</w:t>
            </w:r>
          </w:p>
        </w:tc>
      </w:tr>
      <w:tr w:rsidR="00846F5B" w14:paraId="63A69F38" w14:textId="77777777">
        <w:trPr>
          <w:trHeight w:val="295"/>
        </w:trPr>
        <w:tc>
          <w:tcPr>
            <w:tcW w:w="1417" w:type="dxa"/>
            <w:shd w:val="clear" w:color="auto" w:fill="auto"/>
            <w:tcMar>
              <w:top w:w="100" w:type="dxa"/>
              <w:left w:w="100" w:type="dxa"/>
              <w:bottom w:w="100" w:type="dxa"/>
              <w:right w:w="100" w:type="dxa"/>
            </w:tcMar>
          </w:tcPr>
          <w:p w14:paraId="2C0EE6C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FX </w:t>
            </w:r>
          </w:p>
        </w:tc>
        <w:tc>
          <w:tcPr>
            <w:tcW w:w="1701" w:type="dxa"/>
            <w:shd w:val="clear" w:color="auto" w:fill="auto"/>
            <w:tcMar>
              <w:top w:w="100" w:type="dxa"/>
              <w:left w:w="100" w:type="dxa"/>
              <w:bottom w:w="100" w:type="dxa"/>
              <w:right w:w="100" w:type="dxa"/>
            </w:tcMar>
          </w:tcPr>
          <w:p w14:paraId="52B7E50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2.1 – 3.4 </w:t>
            </w:r>
          </w:p>
        </w:tc>
        <w:tc>
          <w:tcPr>
            <w:tcW w:w="1696" w:type="dxa"/>
            <w:shd w:val="clear" w:color="auto" w:fill="auto"/>
            <w:tcMar>
              <w:top w:w="100" w:type="dxa"/>
              <w:left w:w="100" w:type="dxa"/>
              <w:bottom w:w="100" w:type="dxa"/>
              <w:right w:w="100" w:type="dxa"/>
            </w:tcMar>
          </w:tcPr>
          <w:p w14:paraId="73D98EE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2.4 – 3.9 </w:t>
            </w:r>
          </w:p>
        </w:tc>
        <w:tc>
          <w:tcPr>
            <w:tcW w:w="1701" w:type="dxa"/>
            <w:shd w:val="clear" w:color="auto" w:fill="auto"/>
            <w:tcMar>
              <w:top w:w="100" w:type="dxa"/>
              <w:left w:w="100" w:type="dxa"/>
              <w:bottom w:w="100" w:type="dxa"/>
              <w:right w:w="100" w:type="dxa"/>
            </w:tcMar>
          </w:tcPr>
          <w:p w14:paraId="7C4D67C6"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2.4 – 3.9 </w:t>
            </w:r>
          </w:p>
        </w:tc>
        <w:tc>
          <w:tcPr>
            <w:tcW w:w="1842" w:type="dxa"/>
            <w:shd w:val="clear" w:color="auto" w:fill="auto"/>
            <w:tcMar>
              <w:top w:w="100" w:type="dxa"/>
              <w:left w:w="100" w:type="dxa"/>
              <w:bottom w:w="100" w:type="dxa"/>
              <w:right w:w="100" w:type="dxa"/>
            </w:tcMar>
          </w:tcPr>
          <w:p w14:paraId="409307FF"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 – 19</w:t>
            </w:r>
          </w:p>
        </w:tc>
      </w:tr>
      <w:tr w:rsidR="00846F5B" w14:paraId="5005A5FF" w14:textId="77777777">
        <w:trPr>
          <w:trHeight w:val="263"/>
        </w:trPr>
        <w:tc>
          <w:tcPr>
            <w:tcW w:w="1417" w:type="dxa"/>
            <w:shd w:val="clear" w:color="auto" w:fill="auto"/>
            <w:tcMar>
              <w:top w:w="100" w:type="dxa"/>
              <w:left w:w="100" w:type="dxa"/>
              <w:bottom w:w="100" w:type="dxa"/>
              <w:right w:w="100" w:type="dxa"/>
            </w:tcMar>
          </w:tcPr>
          <w:p w14:paraId="0A37228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 </w:t>
            </w:r>
          </w:p>
        </w:tc>
        <w:tc>
          <w:tcPr>
            <w:tcW w:w="1701" w:type="dxa"/>
            <w:shd w:val="clear" w:color="auto" w:fill="auto"/>
            <w:tcMar>
              <w:top w:w="100" w:type="dxa"/>
              <w:left w:w="100" w:type="dxa"/>
              <w:bottom w:w="100" w:type="dxa"/>
              <w:right w:w="100" w:type="dxa"/>
            </w:tcMar>
          </w:tcPr>
          <w:p w14:paraId="00346033"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2.0 </w:t>
            </w:r>
          </w:p>
        </w:tc>
        <w:tc>
          <w:tcPr>
            <w:tcW w:w="1696" w:type="dxa"/>
            <w:shd w:val="clear" w:color="auto" w:fill="auto"/>
            <w:tcMar>
              <w:top w:w="100" w:type="dxa"/>
              <w:left w:w="100" w:type="dxa"/>
              <w:bottom w:w="100" w:type="dxa"/>
              <w:right w:w="100" w:type="dxa"/>
            </w:tcMar>
          </w:tcPr>
          <w:p w14:paraId="745B3F1E"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2.3 </w:t>
            </w:r>
          </w:p>
        </w:tc>
        <w:tc>
          <w:tcPr>
            <w:tcW w:w="1701" w:type="dxa"/>
            <w:shd w:val="clear" w:color="auto" w:fill="auto"/>
            <w:tcMar>
              <w:top w:w="100" w:type="dxa"/>
              <w:left w:w="100" w:type="dxa"/>
              <w:bottom w:w="100" w:type="dxa"/>
              <w:right w:w="100" w:type="dxa"/>
            </w:tcMar>
          </w:tcPr>
          <w:p w14:paraId="6B9163C0"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1.0 – 2.3 </w:t>
            </w:r>
          </w:p>
        </w:tc>
        <w:tc>
          <w:tcPr>
            <w:tcW w:w="1842" w:type="dxa"/>
            <w:shd w:val="clear" w:color="auto" w:fill="auto"/>
            <w:tcMar>
              <w:top w:w="100" w:type="dxa"/>
              <w:left w:w="100" w:type="dxa"/>
              <w:bottom w:w="100" w:type="dxa"/>
              <w:right w:w="100" w:type="dxa"/>
            </w:tcMar>
          </w:tcPr>
          <w:p w14:paraId="43AC9CBC"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 11</w:t>
            </w:r>
          </w:p>
        </w:tc>
      </w:tr>
    </w:tbl>
    <w:p w14:paraId="03BE0F57" w14:textId="77777777" w:rsidR="00846F5B" w:rsidRDefault="00846F5B">
      <w:pPr>
        <w:widowControl w:val="0"/>
        <w:pBdr>
          <w:top w:val="nil"/>
          <w:left w:val="nil"/>
          <w:bottom w:val="nil"/>
          <w:right w:val="nil"/>
          <w:between w:val="nil"/>
        </w:pBdr>
        <w:rPr>
          <w:color w:val="000000"/>
        </w:rPr>
      </w:pPr>
    </w:p>
    <w:p w14:paraId="2D5F3F11" w14:textId="77777777" w:rsidR="00846F5B" w:rsidRDefault="00846F5B">
      <w:pPr>
        <w:widowControl w:val="0"/>
        <w:pBdr>
          <w:top w:val="nil"/>
          <w:left w:val="nil"/>
          <w:bottom w:val="nil"/>
          <w:right w:val="nil"/>
          <w:between w:val="nil"/>
        </w:pBdr>
        <w:rPr>
          <w:color w:val="000000"/>
        </w:rPr>
      </w:pPr>
    </w:p>
    <w:p w14:paraId="3A034D70" w14:textId="77777777" w:rsidR="00846F5B" w:rsidRDefault="00EB1682">
      <w:pPr>
        <w:widowControl w:val="0"/>
        <w:pBdr>
          <w:top w:val="nil"/>
          <w:left w:val="nil"/>
          <w:bottom w:val="nil"/>
          <w:right w:val="nil"/>
          <w:between w:val="nil"/>
        </w:pBdr>
        <w:spacing w:line="240" w:lineRule="auto"/>
        <w:ind w:right="237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Критерії поточного оцінювання знань здобувачів.</w:t>
      </w:r>
    </w:p>
    <w:tbl>
      <w:tblPr>
        <w:tblStyle w:val="af2"/>
        <w:tblW w:w="9853" w:type="dxa"/>
        <w:tblInd w:w="1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9"/>
        <w:gridCol w:w="6804"/>
      </w:tblGrid>
      <w:tr w:rsidR="00846F5B" w14:paraId="58F529BC" w14:textId="77777777">
        <w:trPr>
          <w:trHeight w:val="854"/>
        </w:trPr>
        <w:tc>
          <w:tcPr>
            <w:tcW w:w="3049" w:type="dxa"/>
            <w:shd w:val="clear" w:color="auto" w:fill="auto"/>
            <w:tcMar>
              <w:top w:w="100" w:type="dxa"/>
              <w:left w:w="100" w:type="dxa"/>
              <w:bottom w:w="100" w:type="dxa"/>
              <w:right w:w="100" w:type="dxa"/>
            </w:tcMar>
          </w:tcPr>
          <w:p w14:paraId="2BBE887F" w14:textId="77777777" w:rsidR="00846F5B" w:rsidRDefault="00EB1682">
            <w:pPr>
              <w:widowControl w:val="0"/>
              <w:pBdr>
                <w:top w:val="nil"/>
                <w:left w:val="nil"/>
                <w:bottom w:val="nil"/>
                <w:right w:val="nil"/>
                <w:between w:val="nil"/>
              </w:pBdr>
              <w:spacing w:line="229" w:lineRule="auto"/>
              <w:ind w:left="184" w:right="159"/>
              <w:jc w:val="center"/>
              <w:rPr>
                <w:b/>
                <w:color w:val="000000"/>
              </w:rPr>
            </w:pPr>
            <w:r>
              <w:rPr>
                <w:b/>
                <w:color w:val="000000"/>
              </w:rPr>
              <w:t xml:space="preserve">Усне мовлення, виконання письмового завдання, </w:t>
            </w:r>
          </w:p>
          <w:p w14:paraId="47873C90" w14:textId="77777777" w:rsidR="00846F5B" w:rsidRDefault="00EB1682">
            <w:pPr>
              <w:widowControl w:val="0"/>
              <w:pBdr>
                <w:top w:val="nil"/>
                <w:left w:val="nil"/>
                <w:bottom w:val="nil"/>
                <w:right w:val="nil"/>
                <w:between w:val="nil"/>
              </w:pBdr>
              <w:spacing w:before="5" w:line="240" w:lineRule="auto"/>
              <w:jc w:val="center"/>
              <w:rPr>
                <w:b/>
                <w:color w:val="000000"/>
              </w:rPr>
            </w:pPr>
            <w:r>
              <w:rPr>
                <w:b/>
                <w:color w:val="000000"/>
              </w:rPr>
              <w:t>тестування</w:t>
            </w:r>
          </w:p>
        </w:tc>
        <w:tc>
          <w:tcPr>
            <w:tcW w:w="6803" w:type="dxa"/>
            <w:shd w:val="clear" w:color="auto" w:fill="auto"/>
            <w:tcMar>
              <w:top w:w="100" w:type="dxa"/>
              <w:left w:w="100" w:type="dxa"/>
              <w:bottom w:w="100" w:type="dxa"/>
              <w:right w:w="100" w:type="dxa"/>
            </w:tcMar>
          </w:tcPr>
          <w:p w14:paraId="2A2B44A5" w14:textId="77777777" w:rsidR="00846F5B" w:rsidRDefault="00EB1682">
            <w:pPr>
              <w:widowControl w:val="0"/>
              <w:pBdr>
                <w:top w:val="nil"/>
                <w:left w:val="nil"/>
                <w:bottom w:val="nil"/>
                <w:right w:val="nil"/>
                <w:between w:val="nil"/>
              </w:pBdr>
              <w:spacing w:line="240" w:lineRule="auto"/>
              <w:jc w:val="center"/>
              <w:rPr>
                <w:b/>
                <w:color w:val="000000"/>
              </w:rPr>
            </w:pPr>
            <w:r>
              <w:rPr>
                <w:b/>
                <w:color w:val="000000"/>
              </w:rPr>
              <w:t>Критерії оцінювання</w:t>
            </w:r>
          </w:p>
        </w:tc>
      </w:tr>
      <w:tr w:rsidR="00846F5B" w14:paraId="125A4133" w14:textId="77777777">
        <w:trPr>
          <w:trHeight w:val="1277"/>
        </w:trPr>
        <w:tc>
          <w:tcPr>
            <w:tcW w:w="3049" w:type="dxa"/>
            <w:shd w:val="clear" w:color="auto" w:fill="auto"/>
            <w:tcMar>
              <w:top w:w="100" w:type="dxa"/>
              <w:left w:w="100" w:type="dxa"/>
              <w:bottom w:w="100" w:type="dxa"/>
              <w:right w:w="100" w:type="dxa"/>
            </w:tcMar>
          </w:tcPr>
          <w:p w14:paraId="504EE930"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t>відмінно</w:t>
            </w:r>
          </w:p>
        </w:tc>
        <w:tc>
          <w:tcPr>
            <w:tcW w:w="6803" w:type="dxa"/>
            <w:shd w:val="clear" w:color="auto" w:fill="auto"/>
            <w:tcMar>
              <w:top w:w="100" w:type="dxa"/>
              <w:left w:w="100" w:type="dxa"/>
              <w:bottom w:w="100" w:type="dxa"/>
              <w:right w:w="100" w:type="dxa"/>
            </w:tcMar>
          </w:tcPr>
          <w:p w14:paraId="7E54B2BF" w14:textId="77777777" w:rsidR="00846F5B" w:rsidRDefault="00EB1682">
            <w:pPr>
              <w:widowControl w:val="0"/>
              <w:pBdr>
                <w:top w:val="nil"/>
                <w:left w:val="nil"/>
                <w:bottom w:val="nil"/>
                <w:right w:val="nil"/>
                <w:between w:val="nil"/>
              </w:pBdr>
              <w:spacing w:line="229" w:lineRule="auto"/>
              <w:ind w:left="19" w:right="2" w:firstLine="6"/>
              <w:jc w:val="both"/>
              <w:rPr>
                <w:color w:val="000000"/>
              </w:rPr>
            </w:pPr>
            <w:r>
              <w:rPr>
                <w:color w:val="000000"/>
              </w:rPr>
              <w:t>В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w:t>
            </w:r>
          </w:p>
        </w:tc>
      </w:tr>
      <w:tr w:rsidR="00846F5B" w14:paraId="73C6F6BA" w14:textId="77777777">
        <w:trPr>
          <w:trHeight w:val="1991"/>
        </w:trPr>
        <w:tc>
          <w:tcPr>
            <w:tcW w:w="3049" w:type="dxa"/>
            <w:shd w:val="clear" w:color="auto" w:fill="auto"/>
            <w:tcMar>
              <w:top w:w="100" w:type="dxa"/>
              <w:left w:w="100" w:type="dxa"/>
              <w:bottom w:w="100" w:type="dxa"/>
              <w:right w:w="100" w:type="dxa"/>
            </w:tcMar>
          </w:tcPr>
          <w:p w14:paraId="2B840617"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lastRenderedPageBreak/>
              <w:t>дуже добре</w:t>
            </w:r>
          </w:p>
        </w:tc>
        <w:tc>
          <w:tcPr>
            <w:tcW w:w="6803" w:type="dxa"/>
            <w:shd w:val="clear" w:color="auto" w:fill="auto"/>
            <w:tcMar>
              <w:top w:w="100" w:type="dxa"/>
              <w:left w:w="100" w:type="dxa"/>
              <w:bottom w:w="100" w:type="dxa"/>
              <w:right w:w="100" w:type="dxa"/>
            </w:tcMar>
          </w:tcPr>
          <w:p w14:paraId="02EA5B8E" w14:textId="77777777" w:rsidR="00846F5B" w:rsidRDefault="00EB1682">
            <w:pPr>
              <w:widowControl w:val="0"/>
              <w:pBdr>
                <w:top w:val="nil"/>
                <w:left w:val="nil"/>
                <w:bottom w:val="nil"/>
                <w:right w:val="nil"/>
                <w:between w:val="nil"/>
              </w:pBdr>
              <w:spacing w:line="229" w:lineRule="auto"/>
              <w:ind w:left="19" w:right="2" w:firstLine="1"/>
              <w:jc w:val="both"/>
              <w:rPr>
                <w:color w:val="000000"/>
              </w:rPr>
            </w:pPr>
            <w:r>
              <w:rPr>
                <w:color w:val="000000"/>
              </w:rPr>
              <w:t>Достатньо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w:t>
            </w:r>
          </w:p>
        </w:tc>
      </w:tr>
      <w:tr w:rsidR="00846F5B" w14:paraId="54A971C4" w14:textId="77777777">
        <w:trPr>
          <w:trHeight w:val="1834"/>
        </w:trPr>
        <w:tc>
          <w:tcPr>
            <w:tcW w:w="3049" w:type="dxa"/>
            <w:shd w:val="clear" w:color="auto" w:fill="auto"/>
            <w:tcMar>
              <w:top w:w="100" w:type="dxa"/>
              <w:left w:w="100" w:type="dxa"/>
              <w:bottom w:w="100" w:type="dxa"/>
              <w:right w:w="100" w:type="dxa"/>
            </w:tcMar>
          </w:tcPr>
          <w:p w14:paraId="32F43ADB"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t>добре</w:t>
            </w:r>
          </w:p>
        </w:tc>
        <w:tc>
          <w:tcPr>
            <w:tcW w:w="6803" w:type="dxa"/>
            <w:shd w:val="clear" w:color="auto" w:fill="auto"/>
            <w:tcMar>
              <w:top w:w="100" w:type="dxa"/>
              <w:left w:w="100" w:type="dxa"/>
              <w:bottom w:w="100" w:type="dxa"/>
              <w:right w:w="100" w:type="dxa"/>
            </w:tcMar>
          </w:tcPr>
          <w:p w14:paraId="5E82A2B9" w14:textId="77777777" w:rsidR="00846F5B" w:rsidRDefault="00EB1682">
            <w:pPr>
              <w:widowControl w:val="0"/>
              <w:pBdr>
                <w:top w:val="nil"/>
                <w:left w:val="nil"/>
                <w:bottom w:val="nil"/>
                <w:right w:val="nil"/>
                <w:between w:val="nil"/>
              </w:pBdr>
              <w:spacing w:line="229" w:lineRule="auto"/>
              <w:ind w:left="21"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Студент загалом володіє навчальним матеріалом, демонструє розуміння основн</w:t>
            </w:r>
            <w:r>
              <w:rPr>
                <w:color w:val="000000"/>
              </w:rPr>
              <w:t xml:space="preserve">ого матеріалу теми </w:t>
            </w:r>
            <w:r>
              <w:rPr>
                <w:rFonts w:ascii="Times New Roman" w:eastAsia="Times New Roman" w:hAnsi="Times New Roman" w:cs="Times New Roman"/>
                <w:color w:val="000000"/>
              </w:rPr>
              <w:t>і практичних завдань. Під час усних виступів та письмових відповідей виклад матеріалу здебільшого правильний</w:t>
            </w:r>
            <w:r>
              <w:rPr>
                <w:color w:val="000000"/>
              </w:rPr>
              <w:t xml:space="preserve">, але частково поверхневий, з </w:t>
            </w:r>
            <w:r>
              <w:rPr>
                <w:rFonts w:ascii="Times New Roman" w:eastAsia="Times New Roman" w:hAnsi="Times New Roman" w:cs="Times New Roman"/>
                <w:color w:val="000000"/>
              </w:rPr>
              <w:t>достатнім обґрунтуванням і обмеженим використанням літературних джерел. У відповідях трапляються поодинокі помилки та неточності, відсутня повна глибина аналізу окремих питань. Виконав значну час</w:t>
            </w:r>
            <w:r>
              <w:rPr>
                <w:color w:val="000000"/>
              </w:rPr>
              <w:t>тину тестових завдань правильно</w:t>
            </w:r>
            <w:r>
              <w:rPr>
                <w:rFonts w:ascii="Times New Roman" w:eastAsia="Times New Roman" w:hAnsi="Times New Roman" w:cs="Times New Roman"/>
                <w:color w:val="000000"/>
              </w:rPr>
              <w:t>.</w:t>
            </w:r>
          </w:p>
        </w:tc>
      </w:tr>
    </w:tbl>
    <w:p w14:paraId="037E4EE3" w14:textId="77777777" w:rsidR="00846F5B" w:rsidRDefault="00846F5B">
      <w:pPr>
        <w:widowControl w:val="0"/>
        <w:pBdr>
          <w:top w:val="nil"/>
          <w:left w:val="nil"/>
          <w:bottom w:val="nil"/>
          <w:right w:val="nil"/>
          <w:between w:val="nil"/>
        </w:pBdr>
        <w:rPr>
          <w:color w:val="000000"/>
        </w:rPr>
      </w:pPr>
    </w:p>
    <w:p w14:paraId="1FA51669" w14:textId="77777777" w:rsidR="00846F5B" w:rsidRDefault="00846F5B">
      <w:pPr>
        <w:widowControl w:val="0"/>
        <w:pBdr>
          <w:top w:val="nil"/>
          <w:left w:val="nil"/>
          <w:bottom w:val="nil"/>
          <w:right w:val="nil"/>
          <w:between w:val="nil"/>
        </w:pBdr>
        <w:rPr>
          <w:color w:val="000000"/>
        </w:rPr>
      </w:pPr>
    </w:p>
    <w:tbl>
      <w:tblPr>
        <w:tblStyle w:val="af3"/>
        <w:tblW w:w="9853" w:type="dxa"/>
        <w:tblInd w:w="1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9"/>
        <w:gridCol w:w="6804"/>
      </w:tblGrid>
      <w:tr w:rsidR="00846F5B" w14:paraId="259D3039" w14:textId="77777777">
        <w:trPr>
          <w:trHeight w:val="1421"/>
        </w:trPr>
        <w:tc>
          <w:tcPr>
            <w:tcW w:w="3049" w:type="dxa"/>
            <w:shd w:val="clear" w:color="auto" w:fill="auto"/>
            <w:tcMar>
              <w:top w:w="100" w:type="dxa"/>
              <w:left w:w="100" w:type="dxa"/>
              <w:bottom w:w="100" w:type="dxa"/>
              <w:right w:w="100" w:type="dxa"/>
            </w:tcMar>
          </w:tcPr>
          <w:p w14:paraId="1B59799D"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t>задовільно</w:t>
            </w:r>
          </w:p>
        </w:tc>
        <w:tc>
          <w:tcPr>
            <w:tcW w:w="6803" w:type="dxa"/>
            <w:shd w:val="clear" w:color="auto" w:fill="auto"/>
            <w:tcMar>
              <w:top w:w="100" w:type="dxa"/>
              <w:left w:w="100" w:type="dxa"/>
              <w:bottom w:w="100" w:type="dxa"/>
              <w:right w:w="100" w:type="dxa"/>
            </w:tcMar>
          </w:tcPr>
          <w:p w14:paraId="529B29BE" w14:textId="77777777" w:rsidR="00846F5B" w:rsidRDefault="00EB1682">
            <w:pPr>
              <w:widowControl w:val="0"/>
              <w:pBdr>
                <w:top w:val="nil"/>
                <w:left w:val="nil"/>
                <w:bottom w:val="nil"/>
                <w:right w:val="nil"/>
                <w:between w:val="nil"/>
              </w:pBdr>
              <w:spacing w:line="229" w:lineRule="auto"/>
              <w:ind w:left="22" w:right="-3" w:firstLine="4"/>
              <w:jc w:val="both"/>
              <w:rPr>
                <w:color w:val="000000"/>
              </w:rPr>
            </w:pPr>
            <w:r>
              <w:rPr>
                <w:color w:val="000000"/>
              </w:rPr>
              <w:t xml:space="preserve">В цілому володіє навчальним матеріалом викладає його основний зміст підчас усних виступів та письмових відповідей, але без глибокого </w:t>
            </w:r>
            <w:proofErr w:type="spellStart"/>
            <w:r>
              <w:rPr>
                <w:color w:val="000000"/>
              </w:rPr>
              <w:t>всебічногоаналізу</w:t>
            </w:r>
            <w:proofErr w:type="spellEnd"/>
            <w:r>
              <w:rPr>
                <w:color w:val="000000"/>
              </w:rPr>
              <w:t xml:space="preserve">, обґрунтування та аргументації, без використання </w:t>
            </w:r>
            <w:proofErr w:type="spellStart"/>
            <w:r>
              <w:rPr>
                <w:color w:val="000000"/>
              </w:rPr>
              <w:t>необхідноїлітератури</w:t>
            </w:r>
            <w:proofErr w:type="spellEnd"/>
            <w:r>
              <w:rPr>
                <w:color w:val="000000"/>
              </w:rPr>
              <w:t xml:space="preserve"> допускаючи при цьому окремі суттєві неточності та </w:t>
            </w:r>
            <w:proofErr w:type="spellStart"/>
            <w:r>
              <w:rPr>
                <w:color w:val="000000"/>
              </w:rPr>
              <w:t>помилки.Правильно</w:t>
            </w:r>
            <w:proofErr w:type="spellEnd"/>
            <w:r>
              <w:rPr>
                <w:color w:val="000000"/>
              </w:rPr>
              <w:t xml:space="preserve"> вирішив трохи більше половини тестових завдань.</w:t>
            </w:r>
          </w:p>
        </w:tc>
      </w:tr>
      <w:tr w:rsidR="00846F5B" w14:paraId="7CA3063B" w14:textId="77777777">
        <w:trPr>
          <w:trHeight w:val="1555"/>
        </w:trPr>
        <w:tc>
          <w:tcPr>
            <w:tcW w:w="3049" w:type="dxa"/>
            <w:shd w:val="clear" w:color="auto" w:fill="auto"/>
            <w:tcMar>
              <w:top w:w="100" w:type="dxa"/>
              <w:left w:w="100" w:type="dxa"/>
              <w:bottom w:w="100" w:type="dxa"/>
              <w:right w:w="100" w:type="dxa"/>
            </w:tcMar>
          </w:tcPr>
          <w:p w14:paraId="1A4FB827"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t>достатньо</w:t>
            </w:r>
          </w:p>
        </w:tc>
        <w:tc>
          <w:tcPr>
            <w:tcW w:w="6803" w:type="dxa"/>
            <w:shd w:val="clear" w:color="auto" w:fill="auto"/>
            <w:tcMar>
              <w:top w:w="100" w:type="dxa"/>
              <w:left w:w="100" w:type="dxa"/>
              <w:bottom w:w="100" w:type="dxa"/>
              <w:right w:w="100" w:type="dxa"/>
            </w:tcMar>
          </w:tcPr>
          <w:p w14:paraId="7F58618B" w14:textId="77777777" w:rsidR="00846F5B" w:rsidRDefault="00EB1682">
            <w:pPr>
              <w:widowControl w:val="0"/>
              <w:pBdr>
                <w:top w:val="nil"/>
                <w:left w:val="nil"/>
                <w:bottom w:val="nil"/>
                <w:right w:val="nil"/>
                <w:between w:val="nil"/>
              </w:pBdr>
              <w:spacing w:line="229" w:lineRule="auto"/>
              <w:ind w:left="24" w:firstLine="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Студент частково володіє навчальним матеріалом, демонструє фрагментарне розуміння теми. Під час усних і письмових відповідей передає лише окремі елементи змісту без системності, глибини й аргументації, майже не використовує </w:t>
            </w:r>
            <w:r>
              <w:rPr>
                <w:color w:val="000000"/>
              </w:rPr>
              <w:t>активну лексику теми</w:t>
            </w:r>
            <w:r>
              <w:rPr>
                <w:rFonts w:ascii="Times New Roman" w:eastAsia="Times New Roman" w:hAnsi="Times New Roman" w:cs="Times New Roman"/>
                <w:color w:val="000000"/>
              </w:rPr>
              <w:t>. Допускає суттєві неточності й помилки, що впливають на повноту та якість відповіді. Правильно виконав половин</w:t>
            </w:r>
            <w:r>
              <w:rPr>
                <w:color w:val="000000"/>
              </w:rPr>
              <w:t xml:space="preserve">у </w:t>
            </w:r>
            <w:r>
              <w:rPr>
                <w:rFonts w:ascii="Times New Roman" w:eastAsia="Times New Roman" w:hAnsi="Times New Roman" w:cs="Times New Roman"/>
                <w:color w:val="000000"/>
              </w:rPr>
              <w:t>тестових завдань.</w:t>
            </w:r>
          </w:p>
        </w:tc>
      </w:tr>
      <w:tr w:rsidR="00846F5B" w14:paraId="09AD30BB" w14:textId="77777777">
        <w:trPr>
          <w:trHeight w:val="1567"/>
        </w:trPr>
        <w:tc>
          <w:tcPr>
            <w:tcW w:w="3049" w:type="dxa"/>
            <w:shd w:val="clear" w:color="auto" w:fill="auto"/>
            <w:tcMar>
              <w:top w:w="100" w:type="dxa"/>
              <w:left w:w="100" w:type="dxa"/>
              <w:bottom w:w="100" w:type="dxa"/>
              <w:right w:w="100" w:type="dxa"/>
            </w:tcMar>
          </w:tcPr>
          <w:p w14:paraId="153305A4" w14:textId="77777777" w:rsidR="00846F5B" w:rsidRDefault="00EB1682">
            <w:pPr>
              <w:widowControl w:val="0"/>
              <w:pBdr>
                <w:top w:val="nil"/>
                <w:left w:val="nil"/>
                <w:bottom w:val="nil"/>
                <w:right w:val="nil"/>
                <w:between w:val="nil"/>
              </w:pBdr>
              <w:spacing w:line="240" w:lineRule="auto"/>
              <w:jc w:val="center"/>
              <w:rPr>
                <w:color w:val="000000"/>
              </w:rPr>
            </w:pPr>
            <w:r>
              <w:rPr>
                <w:color w:val="000000"/>
              </w:rPr>
              <w:t>незадовільно</w:t>
            </w:r>
          </w:p>
        </w:tc>
        <w:tc>
          <w:tcPr>
            <w:tcW w:w="6803" w:type="dxa"/>
            <w:shd w:val="clear" w:color="auto" w:fill="auto"/>
            <w:tcMar>
              <w:top w:w="100" w:type="dxa"/>
              <w:left w:w="100" w:type="dxa"/>
              <w:bottom w:w="100" w:type="dxa"/>
              <w:right w:w="100" w:type="dxa"/>
            </w:tcMar>
          </w:tcPr>
          <w:p w14:paraId="616C0FF6" w14:textId="77777777" w:rsidR="00846F5B" w:rsidRDefault="00EB1682">
            <w:pPr>
              <w:widowControl w:val="0"/>
              <w:pBdr>
                <w:top w:val="nil"/>
                <w:left w:val="nil"/>
                <w:bottom w:val="nil"/>
                <w:right w:val="nil"/>
                <w:between w:val="nil"/>
              </w:pBdr>
              <w:spacing w:line="229" w:lineRule="auto"/>
              <w:ind w:left="23" w:firstLine="2"/>
              <w:jc w:val="both"/>
              <w:rPr>
                <w:color w:val="000000"/>
              </w:rPr>
            </w:pPr>
            <w:r>
              <w:rPr>
                <w:color w:val="000000"/>
              </w:rPr>
              <w:t xml:space="preserve">Не в повному обсязі, частково володіє навчальним </w:t>
            </w:r>
            <w:proofErr w:type="spellStart"/>
            <w:r>
              <w:rPr>
                <w:color w:val="000000"/>
              </w:rPr>
              <w:t>матеріалом.Фрагментарно</w:t>
            </w:r>
            <w:proofErr w:type="spellEnd"/>
            <w:r>
              <w:rPr>
                <w:color w:val="000000"/>
              </w:rPr>
              <w:t xml:space="preserve">, поверхово (без аргументації та обґрунтування) </w:t>
            </w:r>
            <w:proofErr w:type="spellStart"/>
            <w:r>
              <w:rPr>
                <w:color w:val="000000"/>
              </w:rPr>
              <w:t>викладаєйого</w:t>
            </w:r>
            <w:proofErr w:type="spellEnd"/>
            <w:r>
              <w:rPr>
                <w:color w:val="000000"/>
              </w:rPr>
              <w:t xml:space="preserve"> під час усних виступів та письмових відповідей, </w:t>
            </w:r>
            <w:proofErr w:type="spellStart"/>
            <w:r>
              <w:rPr>
                <w:color w:val="000000"/>
              </w:rPr>
              <w:t>недостатньорозкриває</w:t>
            </w:r>
            <w:proofErr w:type="spellEnd"/>
            <w:r>
              <w:rPr>
                <w:color w:val="000000"/>
              </w:rPr>
              <w:t xml:space="preserve"> зміст теоретичних питань та практичних завдань, </w:t>
            </w:r>
            <w:proofErr w:type="spellStart"/>
            <w:r>
              <w:rPr>
                <w:color w:val="000000"/>
              </w:rPr>
              <w:t>допускаючипри</w:t>
            </w:r>
            <w:proofErr w:type="spellEnd"/>
            <w:r>
              <w:rPr>
                <w:color w:val="000000"/>
              </w:rPr>
              <w:t xml:space="preserve"> цьому суттєві неточності, правильно вирішив меншість </w:t>
            </w:r>
            <w:proofErr w:type="spellStart"/>
            <w:r>
              <w:rPr>
                <w:color w:val="000000"/>
              </w:rPr>
              <w:t>тестовихзавдань</w:t>
            </w:r>
            <w:proofErr w:type="spellEnd"/>
            <w:r>
              <w:rPr>
                <w:color w:val="000000"/>
              </w:rPr>
              <w:t>.</w:t>
            </w:r>
          </w:p>
        </w:tc>
      </w:tr>
    </w:tbl>
    <w:p w14:paraId="543319AC" w14:textId="77777777" w:rsidR="00846F5B" w:rsidRDefault="00846F5B">
      <w:pPr>
        <w:widowControl w:val="0"/>
        <w:pBdr>
          <w:top w:val="nil"/>
          <w:left w:val="nil"/>
          <w:bottom w:val="nil"/>
          <w:right w:val="nil"/>
          <w:between w:val="nil"/>
        </w:pBdr>
        <w:rPr>
          <w:color w:val="000000"/>
        </w:rPr>
      </w:pPr>
    </w:p>
    <w:p w14:paraId="476CCDFA" w14:textId="77777777" w:rsidR="00846F5B" w:rsidRDefault="00846F5B">
      <w:pPr>
        <w:widowControl w:val="0"/>
        <w:pBdr>
          <w:top w:val="nil"/>
          <w:left w:val="nil"/>
          <w:bottom w:val="nil"/>
          <w:right w:val="nil"/>
          <w:between w:val="nil"/>
        </w:pBdr>
        <w:rPr>
          <w:color w:val="000000"/>
        </w:rPr>
      </w:pPr>
    </w:p>
    <w:p w14:paraId="3426B847" w14:textId="77777777" w:rsidR="00846F5B" w:rsidRDefault="00EB1682">
      <w:pPr>
        <w:widowControl w:val="0"/>
        <w:pBdr>
          <w:top w:val="nil"/>
          <w:left w:val="nil"/>
          <w:bottom w:val="nil"/>
          <w:right w:val="nil"/>
          <w:between w:val="nil"/>
        </w:pBdr>
        <w:spacing w:line="240" w:lineRule="auto"/>
        <w:ind w:right="159"/>
        <w:jc w:val="right"/>
        <w:rPr>
          <w:color w:val="000000"/>
        </w:rPr>
      </w:pPr>
      <w:r>
        <w:rPr>
          <w:color w:val="000000"/>
        </w:rPr>
        <w:t xml:space="preserve"> </w:t>
      </w:r>
    </w:p>
    <w:p w14:paraId="4C784812" w14:textId="77777777" w:rsidR="00846F5B" w:rsidRDefault="00EB1682">
      <w:pPr>
        <w:widowControl w:val="0"/>
        <w:pBdr>
          <w:top w:val="nil"/>
          <w:left w:val="nil"/>
          <w:bottom w:val="nil"/>
          <w:right w:val="nil"/>
          <w:between w:val="nil"/>
        </w:pBdr>
        <w:spacing w:before="42" w:line="240" w:lineRule="auto"/>
        <w:ind w:right="159"/>
        <w:jc w:val="right"/>
        <w:rPr>
          <w:color w:val="000000"/>
        </w:rPr>
      </w:pPr>
      <w:r>
        <w:rPr>
          <w:color w:val="000000"/>
        </w:rPr>
        <w:t xml:space="preserve"> </w:t>
      </w:r>
    </w:p>
    <w:p w14:paraId="3D71B0EF" w14:textId="77777777" w:rsidR="00846F5B" w:rsidRDefault="00EB1682">
      <w:pPr>
        <w:widowControl w:val="0"/>
        <w:pBdr>
          <w:top w:val="nil"/>
          <w:left w:val="nil"/>
          <w:bottom w:val="nil"/>
          <w:right w:val="nil"/>
          <w:between w:val="nil"/>
        </w:pBdr>
        <w:spacing w:before="42" w:line="240" w:lineRule="auto"/>
        <w:ind w:right="159"/>
        <w:jc w:val="right"/>
        <w:rPr>
          <w:color w:val="000000"/>
        </w:rPr>
      </w:pPr>
      <w:r>
        <w:rPr>
          <w:color w:val="000000"/>
        </w:rPr>
        <w:t xml:space="preserve"> </w:t>
      </w:r>
    </w:p>
    <w:p w14:paraId="4D9D84DC" w14:textId="77777777" w:rsidR="00846F5B" w:rsidRDefault="00EB1682">
      <w:pPr>
        <w:widowControl w:val="0"/>
        <w:pBdr>
          <w:top w:val="nil"/>
          <w:left w:val="nil"/>
          <w:bottom w:val="nil"/>
          <w:right w:val="nil"/>
          <w:between w:val="nil"/>
        </w:pBdr>
        <w:spacing w:before="1954" w:line="240" w:lineRule="auto"/>
        <w:ind w:right="161"/>
        <w:jc w:val="right"/>
        <w:rPr>
          <w:color w:val="000000"/>
        </w:rPr>
      </w:pPr>
      <w:r>
        <w:rPr>
          <w:color w:val="000000"/>
        </w:rPr>
        <w:t xml:space="preserve"> </w:t>
      </w:r>
    </w:p>
    <w:p w14:paraId="2EFEC311" w14:textId="77777777" w:rsidR="00846F5B" w:rsidRDefault="00EB1682">
      <w:pPr>
        <w:widowControl w:val="0"/>
        <w:pBdr>
          <w:top w:val="nil"/>
          <w:left w:val="nil"/>
          <w:bottom w:val="nil"/>
          <w:right w:val="nil"/>
          <w:between w:val="nil"/>
        </w:pBdr>
        <w:spacing w:before="42" w:line="240" w:lineRule="auto"/>
        <w:ind w:right="161"/>
        <w:jc w:val="right"/>
        <w:rPr>
          <w:color w:val="000000"/>
        </w:rPr>
      </w:pPr>
      <w:r>
        <w:rPr>
          <w:color w:val="000000"/>
        </w:rPr>
        <w:t xml:space="preserve"> </w:t>
      </w:r>
    </w:p>
    <w:p w14:paraId="7E8E202A" w14:textId="77777777" w:rsidR="00846F5B" w:rsidRDefault="00EB1682">
      <w:pPr>
        <w:widowControl w:val="0"/>
        <w:pBdr>
          <w:top w:val="nil"/>
          <w:left w:val="nil"/>
          <w:bottom w:val="nil"/>
          <w:right w:val="nil"/>
          <w:between w:val="nil"/>
        </w:pBdr>
        <w:spacing w:before="42" w:line="240" w:lineRule="auto"/>
        <w:ind w:right="161"/>
        <w:jc w:val="right"/>
        <w:rPr>
          <w:color w:val="000000"/>
        </w:rPr>
      </w:pPr>
      <w:r>
        <w:rPr>
          <w:color w:val="000000"/>
        </w:rPr>
        <w:t xml:space="preserve"> </w:t>
      </w:r>
    </w:p>
    <w:p w14:paraId="2D74E5EB" w14:textId="77777777" w:rsidR="00846F5B" w:rsidRDefault="00EB1682">
      <w:pPr>
        <w:widowControl w:val="0"/>
        <w:pBdr>
          <w:top w:val="nil"/>
          <w:left w:val="nil"/>
          <w:bottom w:val="nil"/>
          <w:right w:val="nil"/>
          <w:between w:val="nil"/>
        </w:pBdr>
        <w:spacing w:before="42" w:line="240" w:lineRule="auto"/>
        <w:ind w:right="161"/>
        <w:jc w:val="right"/>
        <w:rPr>
          <w:color w:val="000000"/>
        </w:rPr>
      </w:pPr>
      <w:r>
        <w:rPr>
          <w:color w:val="000000"/>
        </w:rPr>
        <w:t xml:space="preserve"> </w:t>
      </w:r>
    </w:p>
    <w:p w14:paraId="78A5292E" w14:textId="77777777" w:rsidR="00846F5B" w:rsidRDefault="00EB1682">
      <w:pPr>
        <w:widowControl w:val="0"/>
        <w:pBdr>
          <w:top w:val="nil"/>
          <w:left w:val="nil"/>
          <w:bottom w:val="nil"/>
          <w:right w:val="nil"/>
          <w:between w:val="nil"/>
        </w:pBdr>
        <w:spacing w:before="42" w:line="240" w:lineRule="auto"/>
        <w:ind w:right="161"/>
        <w:jc w:val="right"/>
        <w:rPr>
          <w:color w:val="000000"/>
        </w:rPr>
      </w:pPr>
      <w:r>
        <w:rPr>
          <w:color w:val="000000"/>
        </w:rPr>
        <w:t xml:space="preserve"> </w:t>
      </w:r>
    </w:p>
    <w:p w14:paraId="7329CE7B" w14:textId="77777777" w:rsidR="00846F5B" w:rsidRDefault="00EB1682">
      <w:pPr>
        <w:widowControl w:val="0"/>
        <w:pBdr>
          <w:top w:val="nil"/>
          <w:left w:val="nil"/>
          <w:bottom w:val="nil"/>
          <w:right w:val="nil"/>
          <w:between w:val="nil"/>
        </w:pBdr>
        <w:spacing w:before="424" w:line="240" w:lineRule="auto"/>
        <w:ind w:right="325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Форми підсумкового контролю </w:t>
      </w:r>
    </w:p>
    <w:p w14:paraId="25E33FCB" w14:textId="77777777" w:rsidR="00846F5B" w:rsidRDefault="00EB1682">
      <w:pPr>
        <w:widowControl w:val="0"/>
        <w:pBdr>
          <w:top w:val="nil"/>
          <w:left w:val="nil"/>
          <w:bottom w:val="nil"/>
          <w:right w:val="nil"/>
          <w:between w:val="nil"/>
        </w:pBdr>
        <w:spacing w:line="229" w:lineRule="auto"/>
        <w:ind w:left="1421" w:right="403"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Підсумковий модульний контроль проводиться з метою визначення стану успішності здобувачів вищої освіти за період теоретичного навчання. Підсумковий модульний контроль знань студентів здійснюється через проведення аудиторних письмових контрольних робіт або комп’ютерного тестування. </w:t>
      </w:r>
    </w:p>
    <w:p w14:paraId="1A131302" w14:textId="77777777" w:rsidR="00846F5B" w:rsidRDefault="00EB1682">
      <w:pPr>
        <w:widowControl w:val="0"/>
        <w:pBdr>
          <w:top w:val="nil"/>
          <w:left w:val="nil"/>
          <w:bottom w:val="nil"/>
          <w:right w:val="nil"/>
          <w:between w:val="nil"/>
        </w:pBdr>
        <w:spacing w:before="281" w:line="240" w:lineRule="auto"/>
        <w:ind w:right="2225"/>
        <w:jc w:val="right"/>
        <w:rPr>
          <w:rFonts w:ascii="Times New Roman" w:eastAsia="Times New Roman" w:hAnsi="Times New Roman" w:cs="Times New Roman"/>
          <w:b/>
          <w:color w:val="000000"/>
          <w:sz w:val="24"/>
          <w:szCs w:val="24"/>
        </w:rPr>
        <w:sectPr w:rsidR="00846F5B" w:rsidSect="00854DBA">
          <w:pgSz w:w="11900" w:h="16840"/>
          <w:pgMar w:top="800" w:right="0" w:bottom="0" w:left="0" w:header="0" w:footer="720" w:gutter="0"/>
          <w:pgNumType w:start="1"/>
          <w:cols w:space="720"/>
        </w:sectPr>
      </w:pPr>
      <w:r>
        <w:rPr>
          <w:rFonts w:ascii="Times New Roman" w:eastAsia="Times New Roman" w:hAnsi="Times New Roman" w:cs="Times New Roman"/>
          <w:b/>
          <w:color w:val="000000"/>
          <w:sz w:val="24"/>
          <w:szCs w:val="24"/>
        </w:rPr>
        <w:t xml:space="preserve">Критерії підсумкового оцінювання знань здобувачів </w:t>
      </w:r>
    </w:p>
    <w:p w14:paraId="68CCF968" w14:textId="77777777" w:rsidR="00846F5B" w:rsidRDefault="00EB1682">
      <w:pPr>
        <w:widowControl w:val="0"/>
        <w:pBdr>
          <w:top w:val="nil"/>
          <w:left w:val="nil"/>
          <w:bottom w:val="nil"/>
          <w:right w:val="nil"/>
          <w:between w:val="nil"/>
        </w:pBdr>
        <w:spacing w:before="7021" w:line="240" w:lineRule="auto"/>
        <w:ind w:right="32"/>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bl>
      <w:tblPr>
        <w:tblStyle w:val="af4"/>
        <w:tblW w:w="9756" w:type="dxa"/>
        <w:tblInd w:w="1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3"/>
        <w:gridCol w:w="7793"/>
      </w:tblGrid>
      <w:tr w:rsidR="00846F5B" w14:paraId="5BF954FC" w14:textId="77777777">
        <w:trPr>
          <w:trHeight w:val="1422"/>
        </w:trPr>
        <w:tc>
          <w:tcPr>
            <w:tcW w:w="1963" w:type="dxa"/>
            <w:shd w:val="clear" w:color="auto" w:fill="auto"/>
            <w:tcMar>
              <w:top w:w="100" w:type="dxa"/>
              <w:left w:w="100" w:type="dxa"/>
              <w:bottom w:w="100" w:type="dxa"/>
              <w:right w:w="100" w:type="dxa"/>
            </w:tcMar>
          </w:tcPr>
          <w:p w14:paraId="1A890824" w14:textId="77777777" w:rsidR="00846F5B" w:rsidRDefault="00EB1682">
            <w:pPr>
              <w:widowControl w:val="0"/>
              <w:pBdr>
                <w:top w:val="nil"/>
                <w:left w:val="nil"/>
                <w:bottom w:val="nil"/>
                <w:right w:val="nil"/>
                <w:between w:val="nil"/>
              </w:pBdr>
              <w:spacing w:line="229" w:lineRule="auto"/>
              <w:ind w:left="210" w:right="18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Усне мовлення, виконання </w:t>
            </w:r>
          </w:p>
          <w:p w14:paraId="1609FC23" w14:textId="77777777" w:rsidR="00846F5B" w:rsidRDefault="00EB1682">
            <w:pPr>
              <w:widowControl w:val="0"/>
              <w:pBdr>
                <w:top w:val="nil"/>
                <w:left w:val="nil"/>
                <w:bottom w:val="nil"/>
                <w:right w:val="nil"/>
                <w:between w:val="nil"/>
              </w:pBdr>
              <w:spacing w:before="5"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письмового </w:t>
            </w:r>
          </w:p>
          <w:p w14:paraId="181A80E4"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завдання, </w:t>
            </w:r>
          </w:p>
          <w:p w14:paraId="4BCF6AD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модульної </w:t>
            </w:r>
          </w:p>
          <w:p w14:paraId="6F41B268"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контрольної,</w:t>
            </w:r>
          </w:p>
        </w:tc>
        <w:tc>
          <w:tcPr>
            <w:tcW w:w="7793" w:type="dxa"/>
            <w:shd w:val="clear" w:color="auto" w:fill="auto"/>
            <w:tcMar>
              <w:top w:w="100" w:type="dxa"/>
              <w:left w:w="100" w:type="dxa"/>
              <w:bottom w:w="100" w:type="dxa"/>
              <w:right w:w="100" w:type="dxa"/>
            </w:tcMar>
          </w:tcPr>
          <w:p w14:paraId="466641DB"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Критерії оцінювання</w:t>
            </w:r>
          </w:p>
        </w:tc>
      </w:tr>
      <w:tr w:rsidR="00846F5B" w14:paraId="2C46C9F7" w14:textId="77777777">
        <w:trPr>
          <w:trHeight w:val="1410"/>
        </w:trPr>
        <w:tc>
          <w:tcPr>
            <w:tcW w:w="1963" w:type="dxa"/>
            <w:shd w:val="clear" w:color="auto" w:fill="auto"/>
            <w:tcMar>
              <w:top w:w="100" w:type="dxa"/>
              <w:left w:w="100" w:type="dxa"/>
              <w:bottom w:w="100" w:type="dxa"/>
              <w:right w:w="100" w:type="dxa"/>
            </w:tcMar>
          </w:tcPr>
          <w:p w14:paraId="073E2D01"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тестування </w:t>
            </w:r>
          </w:p>
          <w:p w14:paraId="77513097" w14:textId="77777777" w:rsidR="00846F5B" w:rsidRDefault="00EB1682">
            <w:pPr>
              <w:widowControl w:val="0"/>
              <w:pBdr>
                <w:top w:val="nil"/>
                <w:left w:val="nil"/>
                <w:bottom w:val="nil"/>
                <w:right w:val="nil"/>
                <w:between w:val="nil"/>
              </w:pBdr>
              <w:spacing w:before="221" w:line="240" w:lineRule="auto"/>
              <w:ind w:left="525"/>
              <w:rPr>
                <w:rFonts w:ascii="Times New Roman" w:eastAsia="Times New Roman" w:hAnsi="Times New Roman" w:cs="Times New Roman"/>
                <w:b/>
                <w:color w:val="000000"/>
              </w:rPr>
            </w:pPr>
            <w:r>
              <w:rPr>
                <w:rFonts w:ascii="Times New Roman" w:eastAsia="Times New Roman" w:hAnsi="Times New Roman" w:cs="Times New Roman"/>
                <w:b/>
                <w:color w:val="000000"/>
              </w:rPr>
              <w:t>25-30</w:t>
            </w:r>
          </w:p>
        </w:tc>
        <w:tc>
          <w:tcPr>
            <w:tcW w:w="7793" w:type="dxa"/>
            <w:shd w:val="clear" w:color="auto" w:fill="auto"/>
            <w:tcMar>
              <w:top w:w="100" w:type="dxa"/>
              <w:left w:w="100" w:type="dxa"/>
              <w:bottom w:w="100" w:type="dxa"/>
              <w:right w:w="100" w:type="dxa"/>
            </w:tcMar>
          </w:tcPr>
          <w:p w14:paraId="00C1F7A9" w14:textId="77777777" w:rsidR="00846F5B" w:rsidRDefault="00EB1682">
            <w:pPr>
              <w:widowControl w:val="0"/>
              <w:pBdr>
                <w:top w:val="nil"/>
                <w:left w:val="nil"/>
                <w:bottom w:val="nil"/>
                <w:right w:val="nil"/>
                <w:between w:val="nil"/>
              </w:pBdr>
              <w:spacing w:line="229" w:lineRule="auto"/>
              <w:ind w:left="23" w:right="207"/>
              <w:rPr>
                <w:rFonts w:ascii="Times New Roman" w:eastAsia="Times New Roman" w:hAnsi="Times New Roman" w:cs="Times New Roman"/>
                <w:color w:val="000000"/>
              </w:rPr>
            </w:pPr>
            <w:r>
              <w:rPr>
                <w:rFonts w:ascii="Times New Roman" w:eastAsia="Times New Roman" w:hAnsi="Times New Roman" w:cs="Times New Roman"/>
                <w:color w:val="000000"/>
              </w:rPr>
              <w:t>В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w:t>
            </w:r>
          </w:p>
        </w:tc>
      </w:tr>
      <w:tr w:rsidR="00846F5B" w14:paraId="1FBD4F01" w14:textId="77777777">
        <w:trPr>
          <w:trHeight w:val="1067"/>
        </w:trPr>
        <w:tc>
          <w:tcPr>
            <w:tcW w:w="1963" w:type="dxa"/>
            <w:shd w:val="clear" w:color="auto" w:fill="auto"/>
            <w:tcMar>
              <w:top w:w="100" w:type="dxa"/>
              <w:left w:w="100" w:type="dxa"/>
              <w:bottom w:w="100" w:type="dxa"/>
              <w:right w:w="100" w:type="dxa"/>
            </w:tcMar>
          </w:tcPr>
          <w:p w14:paraId="32BECBB8" w14:textId="77777777" w:rsidR="00846F5B" w:rsidRDefault="00EB1682">
            <w:pPr>
              <w:widowControl w:val="0"/>
              <w:pBdr>
                <w:top w:val="nil"/>
                <w:left w:val="nil"/>
                <w:bottom w:val="nil"/>
                <w:right w:val="nil"/>
                <w:between w:val="nil"/>
              </w:pBdr>
              <w:spacing w:line="240" w:lineRule="auto"/>
              <w:ind w:left="605"/>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7793" w:type="dxa"/>
            <w:shd w:val="clear" w:color="auto" w:fill="auto"/>
            <w:tcMar>
              <w:top w:w="100" w:type="dxa"/>
              <w:left w:w="100" w:type="dxa"/>
              <w:bottom w:w="100" w:type="dxa"/>
              <w:right w:w="100" w:type="dxa"/>
            </w:tcMar>
          </w:tcPr>
          <w:p w14:paraId="5C9A1FA8" w14:textId="77777777" w:rsidR="00846F5B" w:rsidRDefault="00EB1682">
            <w:pPr>
              <w:widowControl w:val="0"/>
              <w:pBdr>
                <w:top w:val="nil"/>
                <w:left w:val="nil"/>
                <w:bottom w:val="nil"/>
                <w:right w:val="nil"/>
                <w:between w:val="nil"/>
              </w:pBdr>
              <w:spacing w:line="229" w:lineRule="auto"/>
              <w:ind w:left="21" w:right="2" w:firstLine="1"/>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Достатньо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w:t>
            </w:r>
          </w:p>
        </w:tc>
      </w:tr>
      <w:tr w:rsidR="00846F5B" w14:paraId="4A59CF95" w14:textId="77777777">
        <w:trPr>
          <w:trHeight w:val="1549"/>
        </w:trPr>
        <w:tc>
          <w:tcPr>
            <w:tcW w:w="1963" w:type="dxa"/>
            <w:shd w:val="clear" w:color="auto" w:fill="auto"/>
            <w:tcMar>
              <w:top w:w="100" w:type="dxa"/>
              <w:left w:w="100" w:type="dxa"/>
              <w:bottom w:w="100" w:type="dxa"/>
              <w:right w:w="100" w:type="dxa"/>
            </w:tcMar>
          </w:tcPr>
          <w:p w14:paraId="3C8CA8CA" w14:textId="77777777" w:rsidR="00846F5B" w:rsidRDefault="00EB1682">
            <w:pPr>
              <w:widowControl w:val="0"/>
              <w:pBdr>
                <w:top w:val="nil"/>
                <w:left w:val="nil"/>
                <w:bottom w:val="nil"/>
                <w:right w:val="nil"/>
                <w:between w:val="nil"/>
              </w:pBdr>
              <w:spacing w:line="240" w:lineRule="auto"/>
              <w:ind w:left="614"/>
              <w:rPr>
                <w:rFonts w:ascii="Times New Roman" w:eastAsia="Times New Roman" w:hAnsi="Times New Roman" w:cs="Times New Roman"/>
                <w:b/>
                <w:color w:val="000000"/>
              </w:rPr>
            </w:pPr>
            <w:r>
              <w:rPr>
                <w:rFonts w:ascii="Times New Roman" w:eastAsia="Times New Roman" w:hAnsi="Times New Roman" w:cs="Times New Roman"/>
                <w:b/>
                <w:color w:val="000000"/>
              </w:rPr>
              <w:t>15-20</w:t>
            </w:r>
          </w:p>
        </w:tc>
        <w:tc>
          <w:tcPr>
            <w:tcW w:w="7793" w:type="dxa"/>
            <w:shd w:val="clear" w:color="auto" w:fill="auto"/>
            <w:tcMar>
              <w:top w:w="100" w:type="dxa"/>
              <w:left w:w="100" w:type="dxa"/>
              <w:bottom w:w="100" w:type="dxa"/>
              <w:right w:w="100" w:type="dxa"/>
            </w:tcMar>
          </w:tcPr>
          <w:p w14:paraId="7B341589" w14:textId="77777777" w:rsidR="00846F5B" w:rsidRDefault="00EB1682">
            <w:pPr>
              <w:widowControl w:val="0"/>
              <w:pBdr>
                <w:top w:val="nil"/>
                <w:left w:val="nil"/>
                <w:bottom w:val="nil"/>
                <w:right w:val="nil"/>
                <w:between w:val="nil"/>
              </w:pBdr>
              <w:spacing w:line="224" w:lineRule="auto"/>
              <w:ind w:left="23" w:right="4"/>
              <w:rPr>
                <w:rFonts w:ascii="Times New Roman" w:eastAsia="Times New Roman" w:hAnsi="Times New Roman" w:cs="Times New Roman"/>
                <w:color w:val="000000"/>
              </w:rPr>
            </w:pPr>
            <w:r>
              <w:rPr>
                <w:rFonts w:ascii="Times New Roman" w:eastAsia="Times New Roman" w:hAnsi="Times New Roman" w:cs="Times New Roman"/>
                <w:color w:val="000000"/>
              </w:rPr>
              <w:t xml:space="preserve">глибини та аргументації, допускаються при цьому окремі несуттєві неточності </w:t>
            </w:r>
            <w:proofErr w:type="spellStart"/>
            <w:r>
              <w:rPr>
                <w:rFonts w:ascii="Times New Roman" w:eastAsia="Times New Roman" w:hAnsi="Times New Roman" w:cs="Times New Roman"/>
                <w:color w:val="000000"/>
              </w:rPr>
              <w:t>таВ</w:t>
            </w:r>
            <w:proofErr w:type="spellEnd"/>
            <w:r>
              <w:rPr>
                <w:rFonts w:ascii="Times New Roman" w:eastAsia="Times New Roman" w:hAnsi="Times New Roman" w:cs="Times New Roman"/>
                <w:color w:val="000000"/>
              </w:rPr>
              <w:t xml:space="preserve"> цілому володіє навчальним матеріалом викладає його основний зміст під час </w:t>
            </w:r>
          </w:p>
          <w:p w14:paraId="182B25E7" w14:textId="77777777" w:rsidR="00846F5B" w:rsidRDefault="00EB1682">
            <w:pPr>
              <w:widowControl w:val="0"/>
              <w:pBdr>
                <w:top w:val="nil"/>
                <w:left w:val="nil"/>
                <w:bottom w:val="nil"/>
                <w:right w:val="nil"/>
                <w:between w:val="nil"/>
              </w:pBdr>
              <w:spacing w:line="228" w:lineRule="auto"/>
              <w:ind w:left="21" w:right="3" w:firstLine="3"/>
              <w:rPr>
                <w:rFonts w:ascii="Times New Roman" w:eastAsia="Times New Roman" w:hAnsi="Times New Roman" w:cs="Times New Roman"/>
                <w:color w:val="000000"/>
              </w:rPr>
            </w:pPr>
            <w:r>
              <w:rPr>
                <w:rFonts w:ascii="Times New Roman" w:eastAsia="Times New Roman" w:hAnsi="Times New Roman" w:cs="Times New Roman"/>
                <w:color w:val="000000"/>
              </w:rPr>
              <w:t>незначні помилки. Правильно вирішив більшість тестових завдань. усних виступів та письмових відповідей, але без глибокого всебічного аналізу, обґрунтування та аргументації, без використання необхідної літератури допускаючи при цьому окремі суттєві неточності та помилки. Правильно вирішив половину тестових завдань.</w:t>
            </w:r>
          </w:p>
        </w:tc>
      </w:tr>
      <w:tr w:rsidR="00846F5B" w14:paraId="23831356" w14:textId="77777777">
        <w:trPr>
          <w:trHeight w:val="1423"/>
        </w:trPr>
        <w:tc>
          <w:tcPr>
            <w:tcW w:w="1963" w:type="dxa"/>
            <w:shd w:val="clear" w:color="auto" w:fill="auto"/>
            <w:tcMar>
              <w:top w:w="100" w:type="dxa"/>
              <w:left w:w="100" w:type="dxa"/>
              <w:bottom w:w="100" w:type="dxa"/>
              <w:right w:w="100" w:type="dxa"/>
            </w:tcMar>
          </w:tcPr>
          <w:p w14:paraId="727D5799" w14:textId="77777777" w:rsidR="00846F5B" w:rsidRDefault="00EB1682">
            <w:pPr>
              <w:widowControl w:val="0"/>
              <w:pBdr>
                <w:top w:val="nil"/>
                <w:left w:val="nil"/>
                <w:bottom w:val="nil"/>
                <w:right w:val="nil"/>
                <w:between w:val="nil"/>
              </w:pBdr>
              <w:spacing w:line="240" w:lineRule="auto"/>
              <w:ind w:left="687"/>
              <w:rPr>
                <w:rFonts w:ascii="Times New Roman" w:eastAsia="Times New Roman" w:hAnsi="Times New Roman" w:cs="Times New Roman"/>
                <w:b/>
                <w:color w:val="000000"/>
              </w:rPr>
            </w:pPr>
            <w:r>
              <w:rPr>
                <w:rFonts w:ascii="Times New Roman" w:eastAsia="Times New Roman" w:hAnsi="Times New Roman" w:cs="Times New Roman"/>
                <w:b/>
                <w:color w:val="000000"/>
              </w:rPr>
              <w:t>7-15</w:t>
            </w:r>
          </w:p>
        </w:tc>
        <w:tc>
          <w:tcPr>
            <w:tcW w:w="7793" w:type="dxa"/>
            <w:shd w:val="clear" w:color="auto" w:fill="auto"/>
            <w:tcMar>
              <w:top w:w="100" w:type="dxa"/>
              <w:left w:w="100" w:type="dxa"/>
              <w:bottom w:w="100" w:type="dxa"/>
              <w:right w:w="100" w:type="dxa"/>
            </w:tcMar>
          </w:tcPr>
          <w:p w14:paraId="4D968BEE" w14:textId="77777777" w:rsidR="00846F5B" w:rsidRDefault="00EB1682">
            <w:pPr>
              <w:widowControl w:val="0"/>
              <w:pBdr>
                <w:top w:val="nil"/>
                <w:left w:val="nil"/>
                <w:bottom w:val="nil"/>
                <w:right w:val="nil"/>
                <w:between w:val="nil"/>
              </w:pBdr>
              <w:spacing w:line="229" w:lineRule="auto"/>
              <w:ind w:left="23" w:right="3"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Не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w:t>
            </w:r>
          </w:p>
        </w:tc>
      </w:tr>
      <w:tr w:rsidR="00846F5B" w14:paraId="78927F91" w14:textId="77777777">
        <w:trPr>
          <w:trHeight w:val="976"/>
        </w:trPr>
        <w:tc>
          <w:tcPr>
            <w:tcW w:w="1963" w:type="dxa"/>
            <w:shd w:val="clear" w:color="auto" w:fill="auto"/>
            <w:tcMar>
              <w:top w:w="100" w:type="dxa"/>
              <w:left w:w="100" w:type="dxa"/>
              <w:bottom w:w="100" w:type="dxa"/>
              <w:right w:w="100" w:type="dxa"/>
            </w:tcMar>
          </w:tcPr>
          <w:p w14:paraId="768996F7" w14:textId="77777777" w:rsidR="00846F5B" w:rsidRDefault="00EB1682">
            <w:pPr>
              <w:widowControl w:val="0"/>
              <w:pBdr>
                <w:top w:val="nil"/>
                <w:left w:val="nil"/>
                <w:bottom w:val="nil"/>
                <w:right w:val="nil"/>
                <w:between w:val="nil"/>
              </w:pBdr>
              <w:spacing w:line="240" w:lineRule="auto"/>
              <w:ind w:left="754"/>
              <w:rPr>
                <w:rFonts w:ascii="Times New Roman" w:eastAsia="Times New Roman" w:hAnsi="Times New Roman" w:cs="Times New Roman"/>
                <w:b/>
                <w:color w:val="000000"/>
              </w:rPr>
            </w:pPr>
            <w:r>
              <w:rPr>
                <w:rFonts w:ascii="Times New Roman" w:eastAsia="Times New Roman" w:hAnsi="Times New Roman" w:cs="Times New Roman"/>
                <w:b/>
                <w:color w:val="000000"/>
              </w:rPr>
              <w:t>1-6</w:t>
            </w:r>
          </w:p>
        </w:tc>
        <w:tc>
          <w:tcPr>
            <w:tcW w:w="7793" w:type="dxa"/>
            <w:shd w:val="clear" w:color="auto" w:fill="auto"/>
            <w:tcMar>
              <w:top w:w="100" w:type="dxa"/>
              <w:left w:w="100" w:type="dxa"/>
              <w:bottom w:w="100" w:type="dxa"/>
              <w:right w:w="100" w:type="dxa"/>
            </w:tcMar>
          </w:tcPr>
          <w:p w14:paraId="177181F0" w14:textId="77777777" w:rsidR="00846F5B" w:rsidRDefault="00EB1682">
            <w:pPr>
              <w:widowControl w:val="0"/>
              <w:pBdr>
                <w:top w:val="nil"/>
                <w:left w:val="nil"/>
                <w:bottom w:val="nil"/>
                <w:right w:val="nil"/>
                <w:between w:val="nil"/>
              </w:pBdr>
              <w:spacing w:line="229" w:lineRule="auto"/>
              <w:ind w:left="19" w:right="1"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Частково володіє навчальним матеріалом не в змозі викласти зміст більшості </w:t>
            </w:r>
            <w:proofErr w:type="spellStart"/>
            <w:r>
              <w:rPr>
                <w:rFonts w:ascii="Times New Roman" w:eastAsia="Times New Roman" w:hAnsi="Times New Roman" w:cs="Times New Roman"/>
                <w:color w:val="000000"/>
              </w:rPr>
              <w:t>питаньтеми</w:t>
            </w:r>
            <w:proofErr w:type="spellEnd"/>
            <w:r>
              <w:rPr>
                <w:rFonts w:ascii="Times New Roman" w:eastAsia="Times New Roman" w:hAnsi="Times New Roman" w:cs="Times New Roman"/>
                <w:color w:val="000000"/>
              </w:rPr>
              <w:t xml:space="preserve"> під час усних виступів та письмових відповідей, допускаючи при цьому </w:t>
            </w:r>
            <w:proofErr w:type="spellStart"/>
            <w:r>
              <w:rPr>
                <w:rFonts w:ascii="Times New Roman" w:eastAsia="Times New Roman" w:hAnsi="Times New Roman" w:cs="Times New Roman"/>
                <w:color w:val="000000"/>
              </w:rPr>
              <w:t>суттєвіпомилки</w:t>
            </w:r>
            <w:proofErr w:type="spellEnd"/>
            <w:r>
              <w:rPr>
                <w:rFonts w:ascii="Times New Roman" w:eastAsia="Times New Roman" w:hAnsi="Times New Roman" w:cs="Times New Roman"/>
                <w:color w:val="000000"/>
              </w:rPr>
              <w:t>. Правильно вирішив окремі тестові завдання.</w:t>
            </w:r>
          </w:p>
        </w:tc>
      </w:tr>
    </w:tbl>
    <w:p w14:paraId="2734E466" w14:textId="77777777" w:rsidR="00846F5B" w:rsidRDefault="00846F5B">
      <w:pPr>
        <w:widowControl w:val="0"/>
        <w:pBdr>
          <w:top w:val="nil"/>
          <w:left w:val="nil"/>
          <w:bottom w:val="nil"/>
          <w:right w:val="nil"/>
          <w:between w:val="nil"/>
        </w:pBdr>
        <w:rPr>
          <w:color w:val="000000"/>
        </w:rPr>
      </w:pPr>
    </w:p>
    <w:p w14:paraId="332AE74F" w14:textId="77777777" w:rsidR="00846F5B" w:rsidRDefault="00846F5B">
      <w:pPr>
        <w:widowControl w:val="0"/>
        <w:pBdr>
          <w:top w:val="nil"/>
          <w:left w:val="nil"/>
          <w:bottom w:val="nil"/>
          <w:right w:val="nil"/>
          <w:between w:val="nil"/>
        </w:pBdr>
        <w:rPr>
          <w:color w:val="000000"/>
        </w:rPr>
        <w:sectPr w:rsidR="00846F5B">
          <w:type w:val="continuous"/>
          <w:pgSz w:w="11900" w:h="16840"/>
          <w:pgMar w:top="800" w:right="932" w:bottom="0" w:left="0" w:header="0" w:footer="720" w:gutter="0"/>
          <w:cols w:num="2" w:space="720" w:equalWidth="0">
            <w:col w:w="5500" w:space="0"/>
            <w:col w:w="5500" w:space="0"/>
          </w:cols>
        </w:sectPr>
      </w:pPr>
    </w:p>
    <w:p w14:paraId="0FF89BC4" w14:textId="77777777" w:rsidR="00846F5B" w:rsidRDefault="00EB1682">
      <w:pPr>
        <w:widowControl w:val="0"/>
        <w:pBdr>
          <w:top w:val="nil"/>
          <w:left w:val="nil"/>
          <w:bottom w:val="nil"/>
          <w:right w:val="nil"/>
          <w:between w:val="nil"/>
        </w:pBdr>
        <w:spacing w:line="229" w:lineRule="auto"/>
        <w:ind w:left="1560" w:right="544" w:firstLine="123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Критерії оцінювання результатів навчання з навчальної дисципліни </w:t>
      </w:r>
      <w:r>
        <w:rPr>
          <w:rFonts w:ascii="Times New Roman" w:eastAsia="Times New Roman" w:hAnsi="Times New Roman" w:cs="Times New Roman"/>
          <w:color w:val="000000"/>
          <w:sz w:val="24"/>
          <w:szCs w:val="24"/>
        </w:rPr>
        <w:t xml:space="preserve">Загальна максимальна сума балів, яка присвоюється здобувачеві вищої освіти за курс, становить 100 балів, яка є сумою балів за виконання практичних завдань, підсумкове тестування, самостійну роботу та бали, отримані під час заліку. При виставленні рейтингового підсумкового балу обов’язково враховується присутність здобувача вищої освіти на заняттях, активність здобувача вищої освіти під час практичного заняття; користування мобільним телефоном, планшетом чи іншими мобільними пристроями під час опитування та виконання письмових завдань; списування та плагіат, а також результати відпрацювання з поважної причини пропущених занять. </w:t>
      </w:r>
    </w:p>
    <w:p w14:paraId="4F7C6E6B" w14:textId="77777777" w:rsidR="00846F5B" w:rsidRDefault="00EB1682">
      <w:pPr>
        <w:widowControl w:val="0"/>
        <w:pBdr>
          <w:top w:val="nil"/>
          <w:left w:val="nil"/>
          <w:bottom w:val="nil"/>
          <w:right w:val="nil"/>
          <w:between w:val="nil"/>
        </w:pBdr>
        <w:spacing w:before="6" w:line="229" w:lineRule="auto"/>
        <w:ind w:left="1563" w:right="538" w:firstLine="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 xml:space="preserve">„A” (зараховано) </w:t>
      </w:r>
      <w:r>
        <w:rPr>
          <w:rFonts w:ascii="Times New Roman" w:eastAsia="Times New Roman" w:hAnsi="Times New Roman" w:cs="Times New Roman"/>
          <w:color w:val="000000"/>
          <w:sz w:val="24"/>
          <w:szCs w:val="24"/>
        </w:rPr>
        <w:t xml:space="preserve">заслуговує здобувач вищої освіти, який виявив всебічні, систематичні і глибокі знання, за повне (90-100 балів) володіння програмовим матеріалом курсу. </w:t>
      </w:r>
    </w:p>
    <w:p w14:paraId="73A4CBE5" w14:textId="77777777" w:rsidR="00846F5B" w:rsidRDefault="00EB1682">
      <w:pPr>
        <w:widowControl w:val="0"/>
        <w:pBdr>
          <w:top w:val="nil"/>
          <w:left w:val="nil"/>
          <w:bottom w:val="nil"/>
          <w:right w:val="nil"/>
          <w:between w:val="nil"/>
        </w:pBdr>
        <w:spacing w:before="6" w:line="229" w:lineRule="auto"/>
        <w:ind w:left="1563" w:right="541" w:firstLine="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 xml:space="preserve">„В” (зараховано) </w:t>
      </w:r>
      <w:r>
        <w:rPr>
          <w:rFonts w:ascii="Times New Roman" w:eastAsia="Times New Roman" w:hAnsi="Times New Roman" w:cs="Times New Roman"/>
          <w:color w:val="000000"/>
          <w:sz w:val="24"/>
          <w:szCs w:val="24"/>
        </w:rPr>
        <w:t xml:space="preserve">отримує здобувач вищої освіти, який засвоїв навчально програмовий матеріал у достатньому обсязі (80–89 балів), успішно виконав передбачені програмою завдання, засвідчив систематичний характер знань із дисципліни, але при конкретному аналізі допускає незначні неточності. </w:t>
      </w:r>
    </w:p>
    <w:p w14:paraId="142F05E8" w14:textId="77777777" w:rsidR="00846F5B" w:rsidRDefault="00EB1682">
      <w:pPr>
        <w:widowControl w:val="0"/>
        <w:pBdr>
          <w:top w:val="nil"/>
          <w:left w:val="nil"/>
          <w:bottom w:val="nil"/>
          <w:right w:val="nil"/>
          <w:between w:val="nil"/>
        </w:pBdr>
        <w:spacing w:before="6" w:line="229" w:lineRule="auto"/>
        <w:ind w:left="1560" w:right="53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 xml:space="preserve">„С” (зараховано) </w:t>
      </w:r>
      <w:r>
        <w:rPr>
          <w:rFonts w:ascii="Times New Roman" w:eastAsia="Times New Roman" w:hAnsi="Times New Roman" w:cs="Times New Roman"/>
          <w:color w:val="000000"/>
          <w:sz w:val="24"/>
          <w:szCs w:val="24"/>
        </w:rPr>
        <w:t xml:space="preserve">ставимо за порівняно повне і загалом правильне висвітлення здобувачем вищої освіти основних питань курсу (70–79 балів), знання та вміння викласти тему, однак у відповідях здобувачів вищої освіти допускає окремі </w:t>
      </w:r>
      <w:r>
        <w:rPr>
          <w:rFonts w:ascii="Times New Roman" w:eastAsia="Times New Roman" w:hAnsi="Times New Roman" w:cs="Times New Roman"/>
          <w:color w:val="000000"/>
          <w:sz w:val="24"/>
          <w:szCs w:val="24"/>
        </w:rPr>
        <w:lastRenderedPageBreak/>
        <w:t xml:space="preserve">похибки і неточності, які не впливають на загальну стрункість знань і свідчать про розуміння здобувачем вищої освіти матеріалу курсу. </w:t>
      </w:r>
    </w:p>
    <w:p w14:paraId="6B02568B" w14:textId="77777777" w:rsidR="00846F5B" w:rsidRDefault="00EB1682">
      <w:pPr>
        <w:widowControl w:val="0"/>
        <w:pBdr>
          <w:top w:val="nil"/>
          <w:left w:val="nil"/>
          <w:bottom w:val="nil"/>
          <w:right w:val="nil"/>
          <w:between w:val="nil"/>
        </w:pBdr>
        <w:spacing w:before="6" w:line="229" w:lineRule="auto"/>
        <w:ind w:left="1563" w:right="546" w:firstLine="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Оцінки </w:t>
      </w:r>
      <w:r>
        <w:rPr>
          <w:rFonts w:ascii="Times New Roman" w:eastAsia="Times New Roman" w:hAnsi="Times New Roman" w:cs="Times New Roman"/>
          <w:b/>
          <w:color w:val="000000"/>
          <w:sz w:val="24"/>
          <w:szCs w:val="24"/>
        </w:rPr>
        <w:t xml:space="preserve">„D” (зараховано) </w:t>
      </w:r>
      <w:r>
        <w:rPr>
          <w:rFonts w:ascii="Times New Roman" w:eastAsia="Times New Roman" w:hAnsi="Times New Roman" w:cs="Times New Roman"/>
          <w:color w:val="000000"/>
          <w:sz w:val="24"/>
          <w:szCs w:val="24"/>
        </w:rPr>
        <w:t xml:space="preserve">заслуговує здобувач вищої освіти, який виявив знання основного навчального матеріалу в обсязі (60-69 балів), необхідному для подальшого навчання і майбутньої роботи за професією, здатний виконувати завдання, передбачені програмою, однак допускає у відповідях поодинокі грубі помилки. </w:t>
      </w:r>
    </w:p>
    <w:p w14:paraId="53BEF45A" w14:textId="77777777" w:rsidR="00846F5B" w:rsidRDefault="00EB1682">
      <w:pPr>
        <w:widowControl w:val="0"/>
        <w:pBdr>
          <w:top w:val="nil"/>
          <w:left w:val="nil"/>
          <w:bottom w:val="nil"/>
          <w:right w:val="nil"/>
          <w:between w:val="nil"/>
        </w:pBdr>
        <w:spacing w:before="6" w:line="229" w:lineRule="auto"/>
        <w:ind w:left="1560" w:right="54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 xml:space="preserve">„E” (зараховано) </w:t>
      </w:r>
      <w:r>
        <w:rPr>
          <w:rFonts w:ascii="Times New Roman" w:eastAsia="Times New Roman" w:hAnsi="Times New Roman" w:cs="Times New Roman"/>
          <w:color w:val="000000"/>
          <w:sz w:val="24"/>
          <w:szCs w:val="24"/>
        </w:rPr>
        <w:t xml:space="preserve">ставиться за відповіді, які хоч і свідчать про деяке знання здобувачем вищої освіти програмового матеріалу (50-59 балів), однак це знання є неповним, поверховим, здобувач вищої освіти не зовсім точно трактує поняття і терміни, допускає неточності при викладі матеріалу; загалом здобувач вищої освіти володіє мінімальними знаннями, які дозволяють у майбутньому виконувати свої фахові функції. </w:t>
      </w:r>
    </w:p>
    <w:p w14:paraId="5FB10339" w14:textId="77777777" w:rsidR="00846F5B" w:rsidRDefault="00EB1682">
      <w:pPr>
        <w:widowControl w:val="0"/>
        <w:pBdr>
          <w:top w:val="nil"/>
          <w:left w:val="nil"/>
          <w:bottom w:val="nil"/>
          <w:right w:val="nil"/>
          <w:between w:val="nil"/>
        </w:pBdr>
        <w:spacing w:before="7" w:line="229" w:lineRule="auto"/>
        <w:ind w:left="1563" w:right="537" w:firstLine="5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„FX” (</w:t>
      </w:r>
      <w:proofErr w:type="spellStart"/>
      <w:r>
        <w:rPr>
          <w:rFonts w:ascii="Times New Roman" w:eastAsia="Times New Roman" w:hAnsi="Times New Roman" w:cs="Times New Roman"/>
          <w:b/>
          <w:color w:val="000000"/>
          <w:sz w:val="24"/>
          <w:szCs w:val="24"/>
        </w:rPr>
        <w:t>незараховано</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заслуговує здобувач вищої освіти, у знаннях якого є прогалини (35-49 балів), який допускає принципові помилки у виконанні передбачених програмою завдань, не володіє науковою термінологією, не зовсім розуміє значення конкретних теоретичних і практичних питань, який, однак, прагне покращити свої знання. </w:t>
      </w:r>
    </w:p>
    <w:p w14:paraId="24D59C71" w14:textId="77777777" w:rsidR="00846F5B" w:rsidRDefault="00EB1682">
      <w:pPr>
        <w:widowControl w:val="0"/>
        <w:pBdr>
          <w:top w:val="nil"/>
          <w:left w:val="nil"/>
          <w:bottom w:val="nil"/>
          <w:right w:val="nil"/>
          <w:between w:val="nil"/>
        </w:pBdr>
        <w:spacing w:before="6" w:line="229" w:lineRule="auto"/>
        <w:ind w:left="1560" w:right="54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Оцінку </w:t>
      </w:r>
      <w:r>
        <w:rPr>
          <w:rFonts w:ascii="Times New Roman" w:eastAsia="Times New Roman" w:hAnsi="Times New Roman" w:cs="Times New Roman"/>
          <w:b/>
          <w:color w:val="000000"/>
          <w:sz w:val="24"/>
          <w:szCs w:val="24"/>
        </w:rPr>
        <w:t>„F” (</w:t>
      </w:r>
      <w:proofErr w:type="spellStart"/>
      <w:r>
        <w:rPr>
          <w:rFonts w:ascii="Times New Roman" w:eastAsia="Times New Roman" w:hAnsi="Times New Roman" w:cs="Times New Roman"/>
          <w:b/>
          <w:color w:val="000000"/>
          <w:sz w:val="24"/>
          <w:szCs w:val="24"/>
        </w:rPr>
        <w:t>незараховано</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отримує здобувач вищої освіти, який набрав менше 35 балів, за неправильні або надто приблизні відповіді на поставлені запитання; обсяги практичних навичок такого здобувача вищої освіти недостатні для виконання фахових обов’язків, тобто він не спроможний продовжити навчання чи приступити до професійної діяльності після закінчення вищого навчального закладу без додаткових занять з цієї дисципліни. </w:t>
      </w:r>
    </w:p>
    <w:p w14:paraId="31DF62C2" w14:textId="77777777" w:rsidR="00846F5B" w:rsidRDefault="00EB1682">
      <w:pPr>
        <w:widowControl w:val="0"/>
        <w:pBdr>
          <w:top w:val="nil"/>
          <w:left w:val="nil"/>
          <w:bottom w:val="nil"/>
          <w:right w:val="nil"/>
          <w:between w:val="nil"/>
        </w:pBdr>
        <w:spacing w:before="281" w:line="229" w:lineRule="auto"/>
        <w:ind w:left="1557" w:right="544" w:firstLine="728"/>
        <w:rPr>
          <w:rFonts w:ascii="Times New Roman" w:eastAsia="Times New Roman" w:hAnsi="Times New Roman" w:cs="Times New Roman"/>
          <w:color w:val="000000"/>
          <w:sz w:val="24"/>
          <w:szCs w:val="24"/>
        </w:rPr>
        <w:sectPr w:rsidR="00846F5B">
          <w:type w:val="continuous"/>
          <w:pgSz w:w="11900" w:h="16840"/>
          <w:pgMar w:top="800" w:right="724" w:bottom="0" w:left="0" w:header="0" w:footer="720" w:gutter="0"/>
          <w:cols w:space="720" w:equalWidth="0">
            <w:col w:w="11175" w:space="0"/>
          </w:cols>
        </w:sectPr>
      </w:pPr>
      <w:r>
        <w:rPr>
          <w:rFonts w:ascii="Times New Roman" w:eastAsia="Times New Roman" w:hAnsi="Times New Roman" w:cs="Times New Roman"/>
          <w:b/>
          <w:color w:val="000000"/>
          <w:sz w:val="24"/>
          <w:szCs w:val="24"/>
        </w:rPr>
        <w:t xml:space="preserve">Визнання результатів неформального та/або інформального навчання </w:t>
      </w:r>
      <w:r>
        <w:rPr>
          <w:rFonts w:ascii="Times New Roman" w:eastAsia="Times New Roman" w:hAnsi="Times New Roman" w:cs="Times New Roman"/>
          <w:color w:val="000000"/>
          <w:sz w:val="24"/>
          <w:szCs w:val="24"/>
        </w:rPr>
        <w:t xml:space="preserve">Оцінювання та визнання результатів неформального та/або інформального навчання з навчальної дисципліни відбувається згідно з </w:t>
      </w:r>
      <w:r>
        <w:rPr>
          <w:rFonts w:ascii="Times New Roman" w:eastAsia="Times New Roman" w:hAnsi="Times New Roman" w:cs="Times New Roman"/>
          <w:color w:val="280D8A"/>
          <w:sz w:val="24"/>
          <w:szCs w:val="24"/>
          <w:u w:val="single"/>
        </w:rPr>
        <w:t xml:space="preserve">«Порядком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Pr>
          <w:rFonts w:ascii="Times New Roman" w:eastAsia="Times New Roman" w:hAnsi="Times New Roman" w:cs="Times New Roman"/>
          <w:color w:val="280D8A"/>
          <w:sz w:val="24"/>
          <w:szCs w:val="24"/>
          <w:u w:val="single"/>
        </w:rPr>
        <w:t>інформальної</w:t>
      </w:r>
      <w:proofErr w:type="spellEnd"/>
      <w:r>
        <w:rPr>
          <w:rFonts w:ascii="Times New Roman" w:eastAsia="Times New Roman" w:hAnsi="Times New Roman" w:cs="Times New Roman"/>
          <w:color w:val="280D8A"/>
          <w:sz w:val="24"/>
          <w:szCs w:val="24"/>
          <w:u w:val="single"/>
        </w:rPr>
        <w:t xml:space="preserve"> освіти»</w:t>
      </w:r>
      <w:r>
        <w:rPr>
          <w:rFonts w:ascii="Times New Roman" w:eastAsia="Times New Roman" w:hAnsi="Times New Roman" w:cs="Times New Roman"/>
          <w:color w:val="000000"/>
          <w:sz w:val="24"/>
          <w:szCs w:val="24"/>
        </w:rPr>
        <w:t xml:space="preserve">. В процесі вивчення дисципліни здобувачу освіти може бути зараховано до 25% балів, отриманих за результатами неформальної та/або </w:t>
      </w:r>
      <w:proofErr w:type="spellStart"/>
      <w:r>
        <w:rPr>
          <w:rFonts w:ascii="Times New Roman" w:eastAsia="Times New Roman" w:hAnsi="Times New Roman" w:cs="Times New Roman"/>
          <w:color w:val="000000"/>
          <w:sz w:val="24"/>
          <w:szCs w:val="24"/>
        </w:rPr>
        <w:t>інформальної</w:t>
      </w:r>
      <w:proofErr w:type="spellEnd"/>
      <w:r>
        <w:rPr>
          <w:rFonts w:ascii="Times New Roman" w:eastAsia="Times New Roman" w:hAnsi="Times New Roman" w:cs="Times New Roman"/>
          <w:color w:val="000000"/>
          <w:sz w:val="24"/>
          <w:szCs w:val="24"/>
        </w:rPr>
        <w:t xml:space="preserve"> освіти з проблем, що відповідають тематиці навчальної дисципліни.</w:t>
      </w:r>
    </w:p>
    <w:p w14:paraId="61DC7FCC" w14:textId="77777777" w:rsidR="00846F5B" w:rsidRDefault="00EB1682">
      <w:pPr>
        <w:widowControl w:val="0"/>
        <w:pBdr>
          <w:top w:val="nil"/>
          <w:left w:val="nil"/>
          <w:bottom w:val="nil"/>
          <w:right w:val="nil"/>
          <w:between w:val="nil"/>
        </w:pBdr>
        <w:spacing w:before="3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Оцінка за </w:t>
      </w:r>
    </w:p>
    <w:p w14:paraId="631F8E59" w14:textId="77777777" w:rsidR="00846F5B" w:rsidRDefault="00EB1682">
      <w:pPr>
        <w:widowControl w:val="0"/>
        <w:pBdr>
          <w:top w:val="nil"/>
          <w:left w:val="nil"/>
          <w:bottom w:val="nil"/>
          <w:right w:val="nil"/>
          <w:between w:val="nil"/>
        </w:pBdr>
        <w:spacing w:line="243" w:lineRule="auto"/>
        <w:rPr>
          <w:rFonts w:ascii="Times New Roman" w:eastAsia="Times New Roman" w:hAnsi="Times New Roman" w:cs="Times New Roman"/>
          <w:b/>
          <w:color w:val="000000"/>
          <w:sz w:val="24"/>
          <w:szCs w:val="24"/>
        </w:rPr>
        <w:sectPr w:rsidR="00846F5B">
          <w:type w:val="continuous"/>
          <w:pgSz w:w="11900" w:h="16840"/>
          <w:pgMar w:top="800" w:right="3014" w:bottom="0" w:left="2564" w:header="0" w:footer="720" w:gutter="0"/>
          <w:cols w:num="2" w:space="720" w:equalWidth="0">
            <w:col w:w="3180" w:space="0"/>
            <w:col w:w="3180" w:space="0"/>
          </w:cols>
        </w:sectPr>
      </w:pPr>
      <w:r>
        <w:rPr>
          <w:rFonts w:ascii="Times New Roman" w:eastAsia="Times New Roman" w:hAnsi="Times New Roman" w:cs="Times New Roman"/>
          <w:b/>
          <w:color w:val="000000"/>
          <w:sz w:val="24"/>
          <w:szCs w:val="24"/>
        </w:rPr>
        <w:t xml:space="preserve">Шкала оцінювання: </w:t>
      </w:r>
      <w:r>
        <w:rPr>
          <w:rFonts w:ascii="Times New Roman" w:eastAsia="Times New Roman" w:hAnsi="Times New Roman" w:cs="Times New Roman"/>
          <w:b/>
          <w:color w:val="000000"/>
          <w:sz w:val="24"/>
          <w:szCs w:val="24"/>
        </w:rPr>
        <w:t xml:space="preserve">національна та ЄКТС Оцінка за шкалою ЄКТС </w:t>
      </w:r>
    </w:p>
    <w:p w14:paraId="4CA4D2FC" w14:textId="77777777" w:rsidR="00846F5B" w:rsidRDefault="00EB1682">
      <w:pPr>
        <w:widowControl w:val="0"/>
        <w:pBdr>
          <w:top w:val="nil"/>
          <w:left w:val="nil"/>
          <w:bottom w:val="nil"/>
          <w:right w:val="nil"/>
          <w:between w:val="nil"/>
        </w:pBdr>
        <w:spacing w:before="20" w:line="22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національною шкалою </w:t>
      </w:r>
    </w:p>
    <w:p w14:paraId="6A3EE18A" w14:textId="77777777" w:rsidR="00846F5B" w:rsidRDefault="00EB1682">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sectPr w:rsidR="00846F5B">
          <w:type w:val="continuous"/>
          <w:pgSz w:w="11900" w:h="16840"/>
          <w:pgMar w:top="800" w:right="1425" w:bottom="0" w:left="2329" w:header="0" w:footer="720" w:gutter="0"/>
          <w:cols w:num="2" w:space="720" w:equalWidth="0">
            <w:col w:w="4080" w:space="0"/>
            <w:col w:w="4080" w:space="0"/>
          </w:cols>
        </w:sectPr>
      </w:pPr>
      <w:r>
        <w:rPr>
          <w:rFonts w:ascii="Times New Roman" w:eastAsia="Times New Roman" w:hAnsi="Times New Roman" w:cs="Times New Roman"/>
          <w:b/>
          <w:color w:val="000000"/>
          <w:sz w:val="24"/>
          <w:szCs w:val="24"/>
        </w:rPr>
        <w:t xml:space="preserve">Оцінка (бали) Пояснення за </w:t>
      </w:r>
      <w:r>
        <w:rPr>
          <w:rFonts w:ascii="Times New Roman" w:eastAsia="Times New Roman" w:hAnsi="Times New Roman" w:cs="Times New Roman"/>
          <w:b/>
          <w:color w:val="000000"/>
          <w:sz w:val="24"/>
          <w:szCs w:val="24"/>
        </w:rPr>
        <w:t xml:space="preserve">розширеною шкалою </w:t>
      </w:r>
    </w:p>
    <w:p w14:paraId="095F5CBA" w14:textId="77777777" w:rsidR="00846F5B" w:rsidRDefault="00EB1682">
      <w:pPr>
        <w:widowControl w:val="0"/>
        <w:pBdr>
          <w:top w:val="nil"/>
          <w:left w:val="nil"/>
          <w:bottom w:val="nil"/>
          <w:right w:val="nil"/>
          <w:between w:val="nil"/>
        </w:pBdr>
        <w:spacing w:before="142" w:line="253" w:lineRule="auto"/>
        <w:ind w:left="2608" w:right="2046"/>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Відмінно </w:t>
      </w:r>
      <w:r>
        <w:rPr>
          <w:rFonts w:ascii="Times New Roman" w:eastAsia="Times New Roman" w:hAnsi="Times New Roman" w:cs="Times New Roman"/>
          <w:color w:val="000000"/>
          <w:sz w:val="24"/>
          <w:szCs w:val="24"/>
        </w:rPr>
        <w:t xml:space="preserve">A (90-100) відмінно </w:t>
      </w:r>
      <w:proofErr w:type="spellStart"/>
      <w:r>
        <w:rPr>
          <w:rFonts w:ascii="Times New Roman" w:eastAsia="Times New Roman" w:hAnsi="Times New Roman" w:cs="Times New Roman"/>
          <w:b/>
          <w:color w:val="000000"/>
          <w:sz w:val="40"/>
          <w:szCs w:val="40"/>
          <w:vertAlign w:val="subscript"/>
        </w:rPr>
        <w:t>Добре</w:t>
      </w:r>
      <w:r>
        <w:rPr>
          <w:rFonts w:ascii="Times New Roman" w:eastAsia="Times New Roman" w:hAnsi="Times New Roman" w:cs="Times New Roman"/>
          <w:color w:val="000000"/>
          <w:sz w:val="24"/>
          <w:szCs w:val="24"/>
          <w:u w:val="single"/>
        </w:rPr>
        <w:t>B</w:t>
      </w:r>
      <w:proofErr w:type="spellEnd"/>
      <w:r>
        <w:rPr>
          <w:rFonts w:ascii="Times New Roman" w:eastAsia="Times New Roman" w:hAnsi="Times New Roman" w:cs="Times New Roman"/>
          <w:color w:val="000000"/>
          <w:sz w:val="24"/>
          <w:szCs w:val="24"/>
          <w:u w:val="single"/>
        </w:rPr>
        <w:t xml:space="preserve"> (80-89) дуже добре</w:t>
      </w:r>
      <w:r>
        <w:rPr>
          <w:rFonts w:ascii="Times New Roman" w:eastAsia="Times New Roman" w:hAnsi="Times New Roman" w:cs="Times New Roman"/>
          <w:color w:val="000000"/>
          <w:sz w:val="24"/>
          <w:szCs w:val="24"/>
        </w:rPr>
        <w:t xml:space="preserve"> C (70-79) добре </w:t>
      </w:r>
    </w:p>
    <w:p w14:paraId="2A750D22" w14:textId="77777777" w:rsidR="00846F5B" w:rsidRDefault="00EB1682">
      <w:pPr>
        <w:widowControl w:val="0"/>
        <w:pBdr>
          <w:top w:val="nil"/>
          <w:left w:val="nil"/>
          <w:bottom w:val="nil"/>
          <w:right w:val="nil"/>
          <w:between w:val="nil"/>
        </w:pBdr>
        <w:spacing w:line="252" w:lineRule="auto"/>
        <w:ind w:left="4995" w:right="2076" w:hanging="25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40"/>
          <w:szCs w:val="40"/>
          <w:vertAlign w:val="subscript"/>
        </w:rPr>
        <w:t>Задовільно</w:t>
      </w:r>
      <w:r>
        <w:rPr>
          <w:rFonts w:ascii="Times New Roman" w:eastAsia="Times New Roman" w:hAnsi="Times New Roman" w:cs="Times New Roman"/>
          <w:color w:val="000000"/>
          <w:sz w:val="24"/>
          <w:szCs w:val="24"/>
          <w:u w:val="single"/>
        </w:rPr>
        <w:t>D</w:t>
      </w:r>
      <w:proofErr w:type="spellEnd"/>
      <w:r>
        <w:rPr>
          <w:rFonts w:ascii="Times New Roman" w:eastAsia="Times New Roman" w:hAnsi="Times New Roman" w:cs="Times New Roman"/>
          <w:color w:val="000000"/>
          <w:sz w:val="24"/>
          <w:szCs w:val="24"/>
          <w:u w:val="single"/>
        </w:rPr>
        <w:t xml:space="preserve"> (60-69) задовільно</w:t>
      </w:r>
      <w:r>
        <w:rPr>
          <w:rFonts w:ascii="Times New Roman" w:eastAsia="Times New Roman" w:hAnsi="Times New Roman" w:cs="Times New Roman"/>
          <w:color w:val="000000"/>
          <w:sz w:val="24"/>
          <w:szCs w:val="24"/>
        </w:rPr>
        <w:t xml:space="preserve"> E (50-59) достатньо </w:t>
      </w:r>
    </w:p>
    <w:p w14:paraId="6785A8B7" w14:textId="77777777" w:rsidR="00846F5B" w:rsidRDefault="00EB1682">
      <w:pPr>
        <w:widowControl w:val="0"/>
        <w:pBdr>
          <w:top w:val="nil"/>
          <w:left w:val="nil"/>
          <w:bottom w:val="nil"/>
          <w:right w:val="nil"/>
          <w:between w:val="nil"/>
        </w:pBdr>
        <w:spacing w:line="240" w:lineRule="auto"/>
        <w:ind w:right="19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 xml:space="preserve">FX (35-49) </w:t>
      </w:r>
      <w:r>
        <w:rPr>
          <w:rFonts w:ascii="Times New Roman" w:eastAsia="Times New Roman" w:hAnsi="Times New Roman" w:cs="Times New Roman"/>
          <w:color w:val="000000"/>
          <w:sz w:val="24"/>
          <w:szCs w:val="24"/>
        </w:rPr>
        <w:t xml:space="preserve">(незадовільно) </w:t>
      </w:r>
    </w:p>
    <w:p w14:paraId="0DA66CBE" w14:textId="77777777" w:rsidR="00846F5B" w:rsidRDefault="00EB1682">
      <w:pPr>
        <w:widowControl w:val="0"/>
        <w:pBdr>
          <w:top w:val="nil"/>
          <w:left w:val="nil"/>
          <w:bottom w:val="nil"/>
          <w:right w:val="nil"/>
          <w:between w:val="nil"/>
        </w:pBdr>
        <w:spacing w:line="240" w:lineRule="auto"/>
        <w:ind w:right="800"/>
        <w:jc w:val="right"/>
        <w:rPr>
          <w:rFonts w:ascii="Times New Roman" w:eastAsia="Times New Roman" w:hAnsi="Times New Roman" w:cs="Times New Roman"/>
          <w:color w:val="000000"/>
          <w:sz w:val="24"/>
          <w:szCs w:val="24"/>
        </w:rPr>
        <w:sectPr w:rsidR="00846F5B">
          <w:type w:val="continuous"/>
          <w:pgSz w:w="11900" w:h="16840"/>
          <w:pgMar w:top="800" w:right="724" w:bottom="0" w:left="0" w:header="0" w:footer="720" w:gutter="0"/>
          <w:cols w:space="720" w:equalWidth="0">
            <w:col w:w="11175" w:space="0"/>
          </w:cols>
        </w:sectPr>
      </w:pPr>
      <w:r>
        <w:rPr>
          <w:rFonts w:ascii="Times New Roman" w:eastAsia="Times New Roman" w:hAnsi="Times New Roman" w:cs="Times New Roman"/>
          <w:color w:val="000000"/>
          <w:sz w:val="24"/>
          <w:szCs w:val="24"/>
          <w:u w:val="single"/>
        </w:rPr>
        <w:t>з можливістю повторного складання</w:t>
      </w:r>
      <w:r>
        <w:rPr>
          <w:rFonts w:ascii="Times New Roman" w:eastAsia="Times New Roman" w:hAnsi="Times New Roman" w:cs="Times New Roman"/>
          <w:color w:val="000000"/>
          <w:sz w:val="24"/>
          <w:szCs w:val="24"/>
        </w:rPr>
        <w:t xml:space="preserve"> </w:t>
      </w:r>
    </w:p>
    <w:p w14:paraId="44A67CF4" w14:textId="77777777" w:rsidR="00846F5B" w:rsidRDefault="00EB1682">
      <w:pPr>
        <w:widowControl w:val="0"/>
        <w:pBdr>
          <w:top w:val="nil"/>
          <w:left w:val="nil"/>
          <w:bottom w:val="nil"/>
          <w:right w:val="nil"/>
          <w:between w:val="nil"/>
        </w:pBdr>
        <w:spacing w:before="149"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Незадовільно </w:t>
      </w:r>
    </w:p>
    <w:p w14:paraId="421484DE" w14:textId="77777777" w:rsidR="00846F5B" w:rsidRDefault="00EB1682">
      <w:pPr>
        <w:widowControl w:val="0"/>
        <w:pBdr>
          <w:top w:val="nil"/>
          <w:left w:val="nil"/>
          <w:bottom w:val="nil"/>
          <w:right w:val="nil"/>
          <w:between w:val="nil"/>
        </w:pBdr>
        <w:spacing w:line="240" w:lineRule="auto"/>
        <w:ind w:right="6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(1-34) </w:t>
      </w:r>
    </w:p>
    <w:p w14:paraId="283A0587" w14:textId="77777777" w:rsidR="00846F5B" w:rsidRDefault="00EB1682">
      <w:pPr>
        <w:widowControl w:val="0"/>
        <w:pBdr>
          <w:top w:val="nil"/>
          <w:left w:val="nil"/>
          <w:bottom w:val="nil"/>
          <w:right w:val="nil"/>
          <w:between w:val="nil"/>
        </w:pBdr>
        <w:spacing w:line="240" w:lineRule="auto"/>
        <w:ind w:right="12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(незадовільно) </w:t>
      </w:r>
    </w:p>
    <w:p w14:paraId="54F2CD74" w14:textId="77777777" w:rsidR="00846F5B" w:rsidRDefault="00EB1682">
      <w:pPr>
        <w:widowControl w:val="0"/>
        <w:pBdr>
          <w:top w:val="nil"/>
          <w:left w:val="nil"/>
          <w:bottom w:val="nil"/>
          <w:right w:val="nil"/>
          <w:between w:val="nil"/>
        </w:pBdr>
        <w:spacing w:line="240" w:lineRule="auto"/>
        <w:ind w:right="54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обов'язковим самостійним </w:t>
      </w:r>
    </w:p>
    <w:p w14:paraId="01C0CAF0" w14:textId="77777777" w:rsidR="00846F5B" w:rsidRDefault="00EB1682">
      <w:pPr>
        <w:widowControl w:val="0"/>
        <w:pBdr>
          <w:top w:val="nil"/>
          <w:left w:val="nil"/>
          <w:bottom w:val="nil"/>
          <w:right w:val="nil"/>
          <w:between w:val="nil"/>
        </w:pBdr>
        <w:spacing w:line="229" w:lineRule="auto"/>
        <w:ind w:left="182" w:right="3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повторним опрацюванням освітнього компонента </w:t>
      </w:r>
    </w:p>
    <w:p w14:paraId="5C360CF6" w14:textId="77777777" w:rsidR="00846F5B" w:rsidRDefault="00EB1682">
      <w:pPr>
        <w:widowControl w:val="0"/>
        <w:pBdr>
          <w:top w:val="nil"/>
          <w:left w:val="nil"/>
          <w:bottom w:val="nil"/>
          <w:right w:val="nil"/>
          <w:between w:val="nil"/>
        </w:pBdr>
        <w:spacing w:line="240" w:lineRule="auto"/>
        <w:ind w:right="1037"/>
        <w:jc w:val="right"/>
        <w:rPr>
          <w:rFonts w:ascii="Times New Roman" w:eastAsia="Times New Roman" w:hAnsi="Times New Roman" w:cs="Times New Roman"/>
          <w:color w:val="000000"/>
          <w:sz w:val="24"/>
          <w:szCs w:val="24"/>
        </w:rPr>
        <w:sectPr w:rsidR="00846F5B">
          <w:type w:val="continuous"/>
          <w:pgSz w:w="11900" w:h="16840"/>
          <w:pgMar w:top="800" w:right="1453" w:bottom="0" w:left="2364" w:header="0" w:footer="720" w:gutter="0"/>
          <w:cols w:num="2" w:space="720" w:equalWidth="0">
            <w:col w:w="4060" w:space="0"/>
            <w:col w:w="4060" w:space="0"/>
          </w:cols>
        </w:sectPr>
      </w:pPr>
      <w:r>
        <w:rPr>
          <w:rFonts w:ascii="Times New Roman" w:eastAsia="Times New Roman" w:hAnsi="Times New Roman" w:cs="Times New Roman"/>
          <w:color w:val="000000"/>
          <w:sz w:val="24"/>
          <w:szCs w:val="24"/>
        </w:rPr>
        <w:t xml:space="preserve">до перескладання </w:t>
      </w:r>
    </w:p>
    <w:p w14:paraId="209C26EB" w14:textId="77777777" w:rsidR="00846F5B" w:rsidRDefault="00EB1682">
      <w:pPr>
        <w:widowControl w:val="0"/>
        <w:pBdr>
          <w:top w:val="nil"/>
          <w:left w:val="nil"/>
          <w:bottom w:val="nil"/>
          <w:right w:val="nil"/>
          <w:between w:val="nil"/>
        </w:pBdr>
        <w:spacing w:before="198" w:line="229" w:lineRule="auto"/>
        <w:ind w:left="1561" w:right="543" w:hanging="30"/>
        <w:rPr>
          <w:rFonts w:ascii="Times New Roman" w:eastAsia="Times New Roman" w:hAnsi="Times New Roman" w:cs="Times New Roman"/>
          <w:b/>
          <w:i/>
          <w:color w:val="0000FF"/>
          <w:sz w:val="24"/>
          <w:szCs w:val="24"/>
          <w:u w:val="single"/>
        </w:rPr>
      </w:pPr>
      <w:r>
        <w:rPr>
          <w:rFonts w:ascii="Times New Roman" w:eastAsia="Times New Roman" w:hAnsi="Times New Roman" w:cs="Times New Roman"/>
          <w:b/>
          <w:i/>
          <w:color w:val="000000"/>
          <w:sz w:val="24"/>
          <w:szCs w:val="24"/>
        </w:rPr>
        <w:t xml:space="preserve">Детальна інформація щодо критеріїв оцінювання подана в нормативному документі на сайті кафедри </w:t>
      </w:r>
      <w:r>
        <w:rPr>
          <w:rFonts w:ascii="Times New Roman" w:eastAsia="Times New Roman" w:hAnsi="Times New Roman" w:cs="Times New Roman"/>
          <w:b/>
          <w:i/>
          <w:color w:val="0000FF"/>
          <w:sz w:val="24"/>
          <w:szCs w:val="24"/>
          <w:u w:val="single"/>
        </w:rPr>
        <w:t xml:space="preserve">https://liberal1.chnu.edu.ua/kafedra/normatyvni-dokumenty/ </w:t>
      </w:r>
    </w:p>
    <w:p w14:paraId="218DBEEB" w14:textId="77777777" w:rsidR="00846F5B" w:rsidRDefault="00EB1682">
      <w:pPr>
        <w:widowControl w:val="0"/>
        <w:pBdr>
          <w:top w:val="nil"/>
          <w:left w:val="nil"/>
          <w:bottom w:val="nil"/>
          <w:right w:val="nil"/>
          <w:between w:val="nil"/>
        </w:pBdr>
        <w:spacing w:before="286" w:line="240" w:lineRule="auto"/>
        <w:ind w:right="169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самоконтролю та підсумкового контролю </w:t>
      </w:r>
    </w:p>
    <w:p w14:paraId="55E20407" w14:textId="77777777" w:rsidR="00846F5B" w:rsidRDefault="00EB1682">
      <w:pPr>
        <w:widowControl w:val="0"/>
        <w:pBdr>
          <w:top w:val="nil"/>
          <w:left w:val="nil"/>
          <w:bottom w:val="nil"/>
          <w:right w:val="nil"/>
          <w:between w:val="nil"/>
        </w:pBdr>
        <w:spacing w:line="240" w:lineRule="auto"/>
        <w:ind w:right="33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навчальних досягнень студента</w:t>
      </w:r>
    </w:p>
    <w:tbl>
      <w:tblPr>
        <w:tblStyle w:val="af5"/>
        <w:tblW w:w="9312" w:type="dxa"/>
        <w:tblInd w:w="1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1"/>
        <w:gridCol w:w="4951"/>
      </w:tblGrid>
      <w:tr w:rsidR="00846F5B" w14:paraId="02EBABC0" w14:textId="77777777">
        <w:trPr>
          <w:trHeight w:val="260"/>
        </w:trPr>
        <w:tc>
          <w:tcPr>
            <w:tcW w:w="4361" w:type="dxa"/>
            <w:shd w:val="clear" w:color="auto" w:fill="auto"/>
            <w:tcMar>
              <w:top w:w="100" w:type="dxa"/>
              <w:left w:w="100" w:type="dxa"/>
              <w:bottom w:w="100" w:type="dxa"/>
              <w:right w:w="100" w:type="dxa"/>
            </w:tcMar>
          </w:tcPr>
          <w:p w14:paraId="5AC16565" w14:textId="77777777" w:rsidR="00846F5B" w:rsidRDefault="00EB168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Лексичний блок </w:t>
            </w:r>
          </w:p>
        </w:tc>
        <w:tc>
          <w:tcPr>
            <w:tcW w:w="4950" w:type="dxa"/>
            <w:shd w:val="clear" w:color="auto" w:fill="auto"/>
            <w:tcMar>
              <w:top w:w="100" w:type="dxa"/>
              <w:left w:w="100" w:type="dxa"/>
              <w:bottom w:w="100" w:type="dxa"/>
              <w:right w:w="100" w:type="dxa"/>
            </w:tcMar>
          </w:tcPr>
          <w:p w14:paraId="485BC043" w14:textId="77777777" w:rsidR="00846F5B" w:rsidRDefault="00EB1682">
            <w:pPr>
              <w:widowControl w:val="0"/>
              <w:pBdr>
                <w:top w:val="nil"/>
                <w:left w:val="nil"/>
                <w:bottom w:val="nil"/>
                <w:right w:val="nil"/>
                <w:between w:val="nil"/>
              </w:pBdr>
              <w:spacing w:line="240" w:lineRule="auto"/>
              <w:ind w:right="1198"/>
              <w:jc w:val="right"/>
              <w:rPr>
                <w:rFonts w:ascii="Times New Roman" w:eastAsia="Times New Roman" w:hAnsi="Times New Roman" w:cs="Times New Roman"/>
                <w:b/>
                <w:color w:val="000000"/>
              </w:rPr>
            </w:pPr>
            <w:r>
              <w:rPr>
                <w:rFonts w:ascii="Times New Roman" w:eastAsia="Times New Roman" w:hAnsi="Times New Roman" w:cs="Times New Roman"/>
                <w:b/>
                <w:color w:val="000000"/>
              </w:rPr>
              <w:t>Граматичний блок</w:t>
            </w:r>
          </w:p>
        </w:tc>
      </w:tr>
      <w:tr w:rsidR="00846F5B" w14:paraId="03CCC2EC" w14:textId="77777777">
        <w:trPr>
          <w:trHeight w:val="7741"/>
        </w:trPr>
        <w:tc>
          <w:tcPr>
            <w:tcW w:w="4361" w:type="dxa"/>
            <w:shd w:val="clear" w:color="auto" w:fill="auto"/>
            <w:tcMar>
              <w:top w:w="100" w:type="dxa"/>
              <w:left w:w="100" w:type="dxa"/>
              <w:bottom w:w="100" w:type="dxa"/>
              <w:right w:w="100" w:type="dxa"/>
            </w:tcMar>
          </w:tcPr>
          <w:p w14:paraId="26289D53" w14:textId="77777777" w:rsidR="00846F5B" w:rsidRDefault="00EB1682">
            <w:pPr>
              <w:widowControl w:val="0"/>
              <w:pBdr>
                <w:top w:val="nil"/>
                <w:left w:val="nil"/>
                <w:bottom w:val="nil"/>
                <w:right w:val="nil"/>
                <w:between w:val="nil"/>
              </w:pBdr>
              <w:spacing w:line="229" w:lineRule="auto"/>
              <w:ind w:left="17" w:right="870"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Моя спеціальність та її практичне застосування. </w:t>
            </w:r>
          </w:p>
          <w:p w14:paraId="7F2831F2" w14:textId="77777777" w:rsidR="00846F5B" w:rsidRDefault="00EB1682">
            <w:pPr>
              <w:widowControl w:val="0"/>
              <w:pBdr>
                <w:top w:val="nil"/>
                <w:left w:val="nil"/>
                <w:bottom w:val="nil"/>
                <w:right w:val="nil"/>
                <w:between w:val="nil"/>
              </w:pBdr>
              <w:spacing w:before="6" w:line="229" w:lineRule="auto"/>
              <w:ind w:left="21" w:right="38"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Англійська мова в моїй майбутній професії. Що таке економіка? </w:t>
            </w:r>
          </w:p>
          <w:p w14:paraId="44111BFB" w14:textId="77777777" w:rsidR="00846F5B" w:rsidRDefault="00EB1682">
            <w:pPr>
              <w:widowControl w:val="0"/>
              <w:pBdr>
                <w:top w:val="nil"/>
                <w:left w:val="nil"/>
                <w:bottom w:val="nil"/>
                <w:right w:val="nil"/>
                <w:between w:val="nil"/>
              </w:pBdr>
              <w:spacing w:before="6"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Гроші. </w:t>
            </w:r>
          </w:p>
          <w:p w14:paraId="5F6B4AD1" w14:textId="77777777" w:rsidR="00846F5B" w:rsidRDefault="00EB1682">
            <w:pPr>
              <w:widowControl w:val="0"/>
              <w:pBdr>
                <w:top w:val="nil"/>
                <w:left w:val="nil"/>
                <w:bottom w:val="nil"/>
                <w:right w:val="nil"/>
                <w:between w:val="nil"/>
              </w:pBdr>
              <w:spacing w:line="240" w:lineRule="auto"/>
              <w:ind w:lef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Особисті фінанси. </w:t>
            </w:r>
          </w:p>
          <w:p w14:paraId="32221D93"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Гроші країн. </w:t>
            </w:r>
          </w:p>
          <w:p w14:paraId="61D56E96"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бюджетів. </w:t>
            </w:r>
          </w:p>
          <w:p w14:paraId="540056B2" w14:textId="77777777" w:rsidR="00846F5B" w:rsidRDefault="00EB1682">
            <w:pPr>
              <w:widowControl w:val="0"/>
              <w:pBdr>
                <w:top w:val="nil"/>
                <w:left w:val="nil"/>
                <w:bottom w:val="nil"/>
                <w:right w:val="nil"/>
                <w:between w:val="nil"/>
              </w:pBdr>
              <w:spacing w:line="240" w:lineRule="auto"/>
              <w:ind w:lef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 власності. </w:t>
            </w:r>
          </w:p>
          <w:p w14:paraId="2C0ABB37" w14:textId="77777777" w:rsidR="00846F5B" w:rsidRDefault="00EB1682">
            <w:pPr>
              <w:widowControl w:val="0"/>
              <w:pBdr>
                <w:top w:val="nil"/>
                <w:left w:val="nil"/>
                <w:bottom w:val="nil"/>
                <w:right w:val="nil"/>
                <w:between w:val="nil"/>
              </w:pBdr>
              <w:spacing w:line="240" w:lineRule="auto"/>
              <w:ind w:lef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Одноосібне підприємництво та </w:t>
            </w:r>
          </w:p>
          <w:p w14:paraId="32BCEA93" w14:textId="77777777" w:rsidR="00846F5B" w:rsidRDefault="00EB1682">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партнерство. </w:t>
            </w:r>
          </w:p>
          <w:p w14:paraId="147FC8B8"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Корпорація та компанія. </w:t>
            </w:r>
          </w:p>
          <w:p w14:paraId="054400FB"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Попит та пропозиція. </w:t>
            </w:r>
          </w:p>
          <w:p w14:paraId="1CE65143" w14:textId="77777777" w:rsidR="00846F5B" w:rsidRDefault="00EB1682">
            <w:pPr>
              <w:widowControl w:val="0"/>
              <w:pBdr>
                <w:top w:val="nil"/>
                <w:left w:val="nil"/>
                <w:bottom w:val="nil"/>
                <w:right w:val="nil"/>
                <w:between w:val="nil"/>
              </w:pBdr>
              <w:spacing w:line="229" w:lineRule="auto"/>
              <w:ind w:left="19" w:right="2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історії терміну «попит та пропозиція». Розвиток </w:t>
            </w:r>
            <w:proofErr w:type="spellStart"/>
            <w:r>
              <w:rPr>
                <w:rFonts w:ascii="Times New Roman" w:eastAsia="Times New Roman" w:hAnsi="Times New Roman" w:cs="Times New Roman"/>
                <w:color w:val="000000"/>
                <w:sz w:val="24"/>
                <w:szCs w:val="24"/>
              </w:rPr>
              <w:t>товара</w:t>
            </w:r>
            <w:proofErr w:type="spellEnd"/>
            <w:r>
              <w:rPr>
                <w:rFonts w:ascii="Times New Roman" w:eastAsia="Times New Roman" w:hAnsi="Times New Roman" w:cs="Times New Roman"/>
                <w:color w:val="000000"/>
                <w:sz w:val="24"/>
                <w:szCs w:val="24"/>
              </w:rPr>
              <w:t xml:space="preserve">. </w:t>
            </w:r>
          </w:p>
          <w:p w14:paraId="4AC83408" w14:textId="77777777" w:rsidR="00846F5B" w:rsidRDefault="00EB1682">
            <w:pPr>
              <w:widowControl w:val="0"/>
              <w:pBdr>
                <w:top w:val="nil"/>
                <w:left w:val="nil"/>
                <w:bottom w:val="nil"/>
                <w:right w:val="nil"/>
                <w:between w:val="nil"/>
              </w:pBdr>
              <w:spacing w:before="6"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Планування. </w:t>
            </w:r>
          </w:p>
          <w:p w14:paraId="7D80F5B0"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Встановлення ціни. </w:t>
            </w:r>
          </w:p>
          <w:p w14:paraId="575E5886"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Впливи на ціноутворення. </w:t>
            </w:r>
          </w:p>
          <w:p w14:paraId="5976E29F"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ризиків. </w:t>
            </w:r>
          </w:p>
          <w:p w14:paraId="40E0D4B7" w14:textId="77777777" w:rsidR="00846F5B" w:rsidRDefault="00EB1682">
            <w:pPr>
              <w:widowControl w:val="0"/>
              <w:pBdr>
                <w:top w:val="nil"/>
                <w:left w:val="nil"/>
                <w:bottom w:val="nil"/>
                <w:right w:val="nil"/>
                <w:between w:val="nil"/>
              </w:pBdr>
              <w:spacing w:line="229" w:lineRule="auto"/>
              <w:ind w:left="19" w:right="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 виробника до гуртового торговця Від гуртового торговця до роздрібного покупця. </w:t>
            </w:r>
          </w:p>
          <w:p w14:paraId="0C4D39FD" w14:textId="77777777" w:rsidR="00846F5B" w:rsidRDefault="00EB1682">
            <w:pPr>
              <w:widowControl w:val="0"/>
              <w:pBdr>
                <w:top w:val="nil"/>
                <w:left w:val="nil"/>
                <w:bottom w:val="nil"/>
                <w:right w:val="nil"/>
                <w:between w:val="nil"/>
              </w:pBdr>
              <w:spacing w:before="6" w:line="229" w:lineRule="auto"/>
              <w:ind w:left="19"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 гуртового торговця до клієнта. Вивчення попиту покупців </w:t>
            </w:r>
          </w:p>
          <w:p w14:paraId="09B659A8" w14:textId="77777777" w:rsidR="00846F5B" w:rsidRDefault="00EB1682">
            <w:pPr>
              <w:widowControl w:val="0"/>
              <w:pBdr>
                <w:top w:val="nil"/>
                <w:left w:val="nil"/>
                <w:bottom w:val="nil"/>
                <w:right w:val="nil"/>
                <w:between w:val="nil"/>
              </w:pBdr>
              <w:spacing w:before="6"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Маркетинг. Дистрибуція. </w:t>
            </w:r>
          </w:p>
          <w:p w14:paraId="339A4518" w14:textId="77777777" w:rsidR="00846F5B" w:rsidRDefault="00EB1682">
            <w:pPr>
              <w:widowControl w:val="0"/>
              <w:pBdr>
                <w:top w:val="nil"/>
                <w:left w:val="nil"/>
                <w:bottom w:val="nil"/>
                <w:right w:val="nil"/>
                <w:between w:val="nil"/>
              </w:pBdr>
              <w:spacing w:line="240"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історії маркетингу. </w:t>
            </w:r>
          </w:p>
          <w:p w14:paraId="40597300" w14:textId="77777777" w:rsidR="00846F5B" w:rsidRDefault="00EB1682">
            <w:pPr>
              <w:widowControl w:val="0"/>
              <w:pBdr>
                <w:top w:val="nil"/>
                <w:left w:val="nil"/>
                <w:bottom w:val="nil"/>
                <w:right w:val="nil"/>
                <w:between w:val="nil"/>
              </w:pBdr>
              <w:spacing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завоювати клієнта. Реклама.</w:t>
            </w:r>
          </w:p>
        </w:tc>
        <w:tc>
          <w:tcPr>
            <w:tcW w:w="4950" w:type="dxa"/>
            <w:shd w:val="clear" w:color="auto" w:fill="auto"/>
            <w:tcMar>
              <w:top w:w="100" w:type="dxa"/>
              <w:left w:w="100" w:type="dxa"/>
              <w:bottom w:w="100" w:type="dxa"/>
              <w:right w:w="100" w:type="dxa"/>
            </w:tcMar>
          </w:tcPr>
          <w:p w14:paraId="429D9334" w14:textId="77777777" w:rsidR="00846F5B" w:rsidRDefault="00EB1682">
            <w:pPr>
              <w:widowControl w:val="0"/>
              <w:pBdr>
                <w:top w:val="nil"/>
                <w:left w:val="nil"/>
                <w:bottom w:val="nil"/>
                <w:right w:val="nil"/>
                <w:between w:val="nil"/>
              </w:pBdr>
              <w:spacing w:line="240" w:lineRule="auto"/>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неозначений час. </w:t>
            </w:r>
          </w:p>
          <w:p w14:paraId="3225015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неозначений час. </w:t>
            </w:r>
          </w:p>
          <w:p w14:paraId="50B04895" w14:textId="77777777" w:rsidR="00846F5B" w:rsidRDefault="00EB1682">
            <w:pPr>
              <w:widowControl w:val="0"/>
              <w:pBdr>
                <w:top w:val="nil"/>
                <w:left w:val="nil"/>
                <w:bottom w:val="nil"/>
                <w:right w:val="nil"/>
                <w:between w:val="nil"/>
              </w:pBdr>
              <w:spacing w:line="240" w:lineRule="auto"/>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тривалий час. </w:t>
            </w:r>
          </w:p>
          <w:p w14:paraId="15DD52E6" w14:textId="77777777" w:rsidR="00846F5B" w:rsidRDefault="00EB1682">
            <w:pPr>
              <w:widowControl w:val="0"/>
              <w:pBdr>
                <w:top w:val="nil"/>
                <w:left w:val="nil"/>
                <w:bottom w:val="nil"/>
                <w:right w:val="nil"/>
                <w:between w:val="nil"/>
              </w:pBdr>
              <w:spacing w:line="240" w:lineRule="auto"/>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завершений час. </w:t>
            </w:r>
          </w:p>
          <w:p w14:paraId="66C2021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неозначений час. </w:t>
            </w:r>
          </w:p>
          <w:p w14:paraId="3BD62F13" w14:textId="77777777" w:rsidR="00846F5B" w:rsidRDefault="00EB1682">
            <w:pPr>
              <w:widowControl w:val="0"/>
              <w:pBdr>
                <w:top w:val="nil"/>
                <w:left w:val="nil"/>
                <w:bottom w:val="nil"/>
                <w:right w:val="nil"/>
                <w:between w:val="nil"/>
              </w:pBdr>
              <w:spacing w:line="240" w:lineRule="auto"/>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Артиклі. </w:t>
            </w:r>
          </w:p>
          <w:p w14:paraId="22D8D122"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неозначений час. </w:t>
            </w:r>
          </w:p>
          <w:p w14:paraId="72DBC809"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тривалий час. </w:t>
            </w:r>
          </w:p>
          <w:p w14:paraId="7495F46E" w14:textId="77777777" w:rsidR="00846F5B" w:rsidRDefault="00EB1682">
            <w:pPr>
              <w:widowControl w:val="0"/>
              <w:pBdr>
                <w:top w:val="nil"/>
                <w:left w:val="nil"/>
                <w:bottom w:val="nil"/>
                <w:right w:val="nil"/>
                <w:between w:val="nil"/>
              </w:pBdr>
              <w:spacing w:line="229" w:lineRule="auto"/>
              <w:ind w:left="18" w:right="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тривалий та минулий неозначений часи. </w:t>
            </w:r>
          </w:p>
          <w:p w14:paraId="37CF2735" w14:textId="77777777" w:rsidR="00846F5B" w:rsidRDefault="00EB1682">
            <w:pPr>
              <w:widowControl w:val="0"/>
              <w:pBdr>
                <w:top w:val="nil"/>
                <w:left w:val="nil"/>
                <w:bottom w:val="nil"/>
                <w:right w:val="nil"/>
                <w:between w:val="nil"/>
              </w:pBdr>
              <w:spacing w:before="6" w:line="229" w:lineRule="auto"/>
              <w:ind w:left="18" w:right="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тривалий та минулий неозначений часи. </w:t>
            </w:r>
          </w:p>
          <w:p w14:paraId="211FF0DA" w14:textId="77777777" w:rsidR="00846F5B" w:rsidRDefault="00EB1682">
            <w:pPr>
              <w:widowControl w:val="0"/>
              <w:pBdr>
                <w:top w:val="nil"/>
                <w:left w:val="nil"/>
                <w:bottom w:val="nil"/>
                <w:right w:val="nil"/>
                <w:between w:val="nil"/>
              </w:pBdr>
              <w:spacing w:before="6"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завершений час. </w:t>
            </w:r>
          </w:p>
          <w:p w14:paraId="6167917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тривалий час. </w:t>
            </w:r>
          </w:p>
          <w:p w14:paraId="5D43895F"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доконаний час. </w:t>
            </w:r>
          </w:p>
          <w:p w14:paraId="02F9DBE1"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завершений час. </w:t>
            </w:r>
          </w:p>
          <w:p w14:paraId="4674FC76" w14:textId="77777777" w:rsidR="00846F5B" w:rsidRDefault="00EB1682">
            <w:pPr>
              <w:widowControl w:val="0"/>
              <w:pBdr>
                <w:top w:val="nil"/>
                <w:left w:val="nil"/>
                <w:bottom w:val="nil"/>
                <w:right w:val="nil"/>
                <w:between w:val="nil"/>
              </w:pBdr>
              <w:spacing w:line="229" w:lineRule="auto"/>
              <w:ind w:left="19" w:right="1012"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завершений тривалий час. Теперішній завершений тривалий час. Минулий завершений тривалий час. </w:t>
            </w:r>
          </w:p>
          <w:p w14:paraId="11061DC7" w14:textId="77777777" w:rsidR="00846F5B" w:rsidRDefault="00EB1682">
            <w:pPr>
              <w:widowControl w:val="0"/>
              <w:pBdr>
                <w:top w:val="nil"/>
                <w:left w:val="nil"/>
                <w:bottom w:val="nil"/>
                <w:right w:val="nil"/>
                <w:between w:val="nil"/>
              </w:pBdr>
              <w:spacing w:before="6"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Минулий завершений тривалий час. </w:t>
            </w:r>
          </w:p>
          <w:p w14:paraId="32B11CC8" w14:textId="77777777" w:rsidR="00846F5B" w:rsidRDefault="00EB1682">
            <w:pPr>
              <w:widowControl w:val="0"/>
              <w:pBdr>
                <w:top w:val="nil"/>
                <w:left w:val="nil"/>
                <w:bottom w:val="nil"/>
                <w:right w:val="nil"/>
                <w:between w:val="nil"/>
              </w:pBdr>
              <w:spacing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Часи активу повторення. </w:t>
            </w:r>
          </w:p>
          <w:p w14:paraId="4FA9F50E" w14:textId="77777777" w:rsidR="00846F5B" w:rsidRDefault="00EB1682">
            <w:pPr>
              <w:widowControl w:val="0"/>
              <w:pBdr>
                <w:top w:val="nil"/>
                <w:left w:val="nil"/>
                <w:bottom w:val="nil"/>
                <w:right w:val="nil"/>
                <w:between w:val="nil"/>
              </w:pBdr>
              <w:spacing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Часи активу повторення. </w:t>
            </w:r>
          </w:p>
          <w:p w14:paraId="462AF01B"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Непряма мова. </w:t>
            </w:r>
          </w:p>
          <w:p w14:paraId="784A035D"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Питання в непрямій мові. </w:t>
            </w:r>
          </w:p>
          <w:p w14:paraId="4A6FF288"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Пасивний стан. </w:t>
            </w:r>
          </w:p>
          <w:p w14:paraId="43B82D0A"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Підрядні речення умови. </w:t>
            </w:r>
          </w:p>
          <w:p w14:paraId="0BA4A61D" w14:textId="77777777" w:rsidR="00846F5B" w:rsidRDefault="00EB1682">
            <w:pPr>
              <w:widowControl w:val="0"/>
              <w:pBdr>
                <w:top w:val="nil"/>
                <w:left w:val="nil"/>
                <w:bottom w:val="nil"/>
                <w:right w:val="nil"/>
                <w:between w:val="nil"/>
              </w:pBdr>
              <w:spacing w:line="240" w:lineRule="auto"/>
              <w:ind w:lef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Підрядні речення </w:t>
            </w:r>
          </w:p>
          <w:p w14:paraId="468552F8" w14:textId="77777777" w:rsidR="00846F5B" w:rsidRDefault="00EB1682">
            <w:pPr>
              <w:widowControl w:val="0"/>
              <w:pBdr>
                <w:top w:val="nil"/>
                <w:left w:val="nil"/>
                <w:bottom w:val="nil"/>
                <w:right w:val="nil"/>
                <w:between w:val="nil"/>
              </w:pBdr>
              <w:spacing w:line="240" w:lineRule="auto"/>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умови.</w:t>
            </w:r>
          </w:p>
        </w:tc>
      </w:tr>
    </w:tbl>
    <w:p w14:paraId="615E8E81" w14:textId="77777777" w:rsidR="00846F5B" w:rsidRDefault="00846F5B">
      <w:pPr>
        <w:widowControl w:val="0"/>
        <w:pBdr>
          <w:top w:val="nil"/>
          <w:left w:val="nil"/>
          <w:bottom w:val="nil"/>
          <w:right w:val="nil"/>
          <w:between w:val="nil"/>
        </w:pBdr>
        <w:rPr>
          <w:color w:val="000000"/>
        </w:rPr>
      </w:pPr>
    </w:p>
    <w:p w14:paraId="038DE29A" w14:textId="77777777" w:rsidR="00846F5B" w:rsidRDefault="00846F5B">
      <w:pPr>
        <w:widowControl w:val="0"/>
        <w:pBdr>
          <w:top w:val="nil"/>
          <w:left w:val="nil"/>
          <w:bottom w:val="nil"/>
          <w:right w:val="nil"/>
          <w:between w:val="nil"/>
        </w:pBdr>
        <w:rPr>
          <w:color w:val="000000"/>
        </w:rPr>
      </w:pPr>
    </w:p>
    <w:p w14:paraId="753AEB75" w14:textId="77777777" w:rsidR="00846F5B" w:rsidRDefault="00EB1682">
      <w:pPr>
        <w:widowControl w:val="0"/>
        <w:pBdr>
          <w:top w:val="nil"/>
          <w:left w:val="nil"/>
          <w:bottom w:val="nil"/>
          <w:right w:val="nil"/>
          <w:between w:val="nil"/>
        </w:pBdr>
        <w:spacing w:line="240" w:lineRule="auto"/>
        <w:ind w:right="360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Рекомендована література </w:t>
      </w:r>
    </w:p>
    <w:p w14:paraId="7067EC93" w14:textId="77777777" w:rsidR="00846F5B" w:rsidRDefault="00EB1682">
      <w:pPr>
        <w:widowControl w:val="0"/>
        <w:pBdr>
          <w:top w:val="nil"/>
          <w:left w:val="nil"/>
          <w:bottom w:val="nil"/>
          <w:right w:val="nil"/>
          <w:between w:val="nil"/>
        </w:pBdr>
        <w:spacing w:line="240" w:lineRule="auto"/>
        <w:ind w:right="399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Основна література </w:t>
      </w:r>
    </w:p>
    <w:p w14:paraId="5DEBB405" w14:textId="77777777" w:rsidR="00846F5B" w:rsidRDefault="00EB1682">
      <w:pPr>
        <w:widowControl w:val="0"/>
        <w:pBdr>
          <w:top w:val="nil"/>
          <w:left w:val="nil"/>
          <w:bottom w:val="nil"/>
          <w:right w:val="nil"/>
          <w:between w:val="nil"/>
        </w:pBdr>
        <w:spacing w:line="229" w:lineRule="auto"/>
        <w:ind w:left="1281" w:right="308"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Virginia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Jenny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Dooley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Ketan</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Patel.Career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Finance</w:t>
      </w:r>
      <w:proofErr w:type="spellEnd"/>
      <w:r>
        <w:rPr>
          <w:rFonts w:ascii="Times New Roman" w:eastAsia="Times New Roman" w:hAnsi="Times New Roman" w:cs="Times New Roman"/>
          <w:color w:val="000000"/>
          <w:sz w:val="24"/>
          <w:szCs w:val="24"/>
        </w:rPr>
        <w:t xml:space="preserve">. Express </w:t>
      </w:r>
      <w:proofErr w:type="spellStart"/>
      <w:r>
        <w:rPr>
          <w:rFonts w:ascii="Times New Roman" w:eastAsia="Times New Roman" w:hAnsi="Times New Roman" w:cs="Times New Roman"/>
          <w:color w:val="000000"/>
          <w:sz w:val="24"/>
          <w:szCs w:val="24"/>
        </w:rPr>
        <w:t>Publishing</w:t>
      </w:r>
      <w:proofErr w:type="spellEnd"/>
      <w:r>
        <w:rPr>
          <w:rFonts w:ascii="Times New Roman" w:eastAsia="Times New Roman" w:hAnsi="Times New Roman" w:cs="Times New Roman"/>
          <w:color w:val="000000"/>
          <w:sz w:val="24"/>
          <w:szCs w:val="24"/>
        </w:rPr>
        <w:t xml:space="preserve">, 2022. 2d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37p. 2. </w:t>
      </w:r>
      <w:proofErr w:type="spellStart"/>
      <w:r>
        <w:rPr>
          <w:rFonts w:ascii="Times New Roman" w:eastAsia="Times New Roman" w:hAnsi="Times New Roman" w:cs="Times New Roman"/>
          <w:color w:val="000000"/>
          <w:sz w:val="24"/>
          <w:szCs w:val="24"/>
        </w:rPr>
        <w: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MacKenzie</w:t>
      </w:r>
      <w:proofErr w:type="spellEnd"/>
      <w:r>
        <w:rPr>
          <w:rFonts w:ascii="Times New Roman" w:eastAsia="Times New Roman" w:hAnsi="Times New Roman" w:cs="Times New Roman"/>
          <w:color w:val="000000"/>
          <w:sz w:val="24"/>
          <w:szCs w:val="24"/>
        </w:rPr>
        <w:t xml:space="preserve"> Professional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Cambridge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Volume</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2018.140 p. </w:t>
      </w:r>
    </w:p>
    <w:p w14:paraId="3665FDF5" w14:textId="77777777" w:rsidR="00846F5B" w:rsidRDefault="00EB1682">
      <w:pPr>
        <w:widowControl w:val="0"/>
        <w:pBdr>
          <w:top w:val="nil"/>
          <w:left w:val="nil"/>
          <w:bottom w:val="nil"/>
          <w:right w:val="nil"/>
          <w:between w:val="nil"/>
        </w:pBdr>
        <w:spacing w:before="6" w:line="229" w:lineRule="auto"/>
        <w:ind w:left="1568" w:right="506" w:hanging="2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Матійчак</w:t>
      </w:r>
      <w:proofErr w:type="spellEnd"/>
      <w:r>
        <w:rPr>
          <w:rFonts w:ascii="Times New Roman" w:eastAsia="Times New Roman" w:hAnsi="Times New Roman" w:cs="Times New Roman"/>
          <w:color w:val="000000"/>
          <w:sz w:val="24"/>
          <w:szCs w:val="24"/>
        </w:rPr>
        <w:t xml:space="preserve"> А.А., </w:t>
      </w:r>
      <w:proofErr w:type="spellStart"/>
      <w:r>
        <w:rPr>
          <w:rFonts w:ascii="Times New Roman" w:eastAsia="Times New Roman" w:hAnsi="Times New Roman" w:cs="Times New Roman"/>
          <w:color w:val="000000"/>
          <w:sz w:val="24"/>
          <w:szCs w:val="24"/>
        </w:rPr>
        <w:t>Бєлєнька</w:t>
      </w:r>
      <w:proofErr w:type="spellEnd"/>
      <w:r>
        <w:rPr>
          <w:rFonts w:ascii="Times New Roman" w:eastAsia="Times New Roman" w:hAnsi="Times New Roman" w:cs="Times New Roman"/>
          <w:color w:val="000000"/>
          <w:sz w:val="24"/>
          <w:szCs w:val="24"/>
        </w:rPr>
        <w:t xml:space="preserve"> Т.Л. (2014).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economists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marketing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finance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accounting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auditing</w:t>
      </w:r>
      <w:proofErr w:type="spellEnd"/>
      <w:r>
        <w:rPr>
          <w:rFonts w:ascii="Times New Roman" w:eastAsia="Times New Roman" w:hAnsi="Times New Roman" w:cs="Times New Roman"/>
          <w:color w:val="000000"/>
          <w:sz w:val="24"/>
          <w:szCs w:val="24"/>
        </w:rPr>
        <w:t xml:space="preserve">. Чернівці: Друк Арт. 228 с. </w:t>
      </w:r>
    </w:p>
    <w:p w14:paraId="01CC6731" w14:textId="77777777" w:rsidR="00846F5B" w:rsidRDefault="00EB1682">
      <w:pPr>
        <w:widowControl w:val="0"/>
        <w:pBdr>
          <w:top w:val="nil"/>
          <w:left w:val="nil"/>
          <w:bottom w:val="nil"/>
          <w:right w:val="nil"/>
          <w:between w:val="nil"/>
        </w:pBdr>
        <w:spacing w:before="6" w:line="240" w:lineRule="auto"/>
        <w:ind w:right="385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Додаткова література </w:t>
      </w:r>
    </w:p>
    <w:p w14:paraId="199F6558" w14:textId="77777777" w:rsidR="00846F5B" w:rsidRDefault="00EB1682">
      <w:pPr>
        <w:widowControl w:val="0"/>
        <w:pBdr>
          <w:top w:val="nil"/>
          <w:left w:val="nil"/>
          <w:bottom w:val="nil"/>
          <w:right w:val="nil"/>
          <w:between w:val="nil"/>
        </w:pBdr>
        <w:spacing w:line="229" w:lineRule="auto"/>
        <w:ind w:left="1279" w:right="263" w:firstLine="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Antonia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J.Wilson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Speakout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Students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2022. 3d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176 p. 2.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Intermediate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John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Eastwood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2014. 425 p. 3. </w:t>
      </w:r>
      <w:proofErr w:type="spellStart"/>
      <w:r>
        <w:rPr>
          <w:rFonts w:ascii="Times New Roman" w:eastAsia="Times New Roman" w:hAnsi="Times New Roman" w:cs="Times New Roman"/>
          <w:color w:val="000000"/>
          <w:sz w:val="24"/>
          <w:szCs w:val="24"/>
        </w:rPr>
        <w:t>Murphy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Raymond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Essential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Cambridge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Press</w:t>
      </w:r>
      <w:proofErr w:type="spellEnd"/>
      <w:r>
        <w:rPr>
          <w:rFonts w:ascii="Times New Roman" w:eastAsia="Times New Roman" w:hAnsi="Times New Roman" w:cs="Times New Roman"/>
          <w:color w:val="000000"/>
          <w:sz w:val="24"/>
          <w:szCs w:val="24"/>
        </w:rPr>
        <w:t xml:space="preserve">, 2013. 319 р. 4. </w:t>
      </w:r>
      <w:proofErr w:type="spellStart"/>
      <w:r>
        <w:rPr>
          <w:rFonts w:ascii="Times New Roman" w:eastAsia="Times New Roman" w:hAnsi="Times New Roman" w:cs="Times New Roman"/>
          <w:color w:val="000000"/>
          <w:sz w:val="24"/>
          <w:szCs w:val="24"/>
        </w:rPr>
        <w:t>Paterson</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EAP: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Purposes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OUP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2013. 288 p. </w:t>
      </w:r>
    </w:p>
    <w:p w14:paraId="12FFB0B3" w14:textId="77777777" w:rsidR="00846F5B" w:rsidRDefault="00EB1682">
      <w:pPr>
        <w:widowControl w:val="0"/>
        <w:pBdr>
          <w:top w:val="nil"/>
          <w:left w:val="nil"/>
          <w:bottom w:val="nil"/>
          <w:right w:val="nil"/>
          <w:between w:val="nil"/>
        </w:pBdr>
        <w:spacing w:before="6" w:line="229" w:lineRule="auto"/>
        <w:ind w:left="1280" w:right="262"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spellStart"/>
      <w:r>
        <w:rPr>
          <w:rFonts w:ascii="Times New Roman" w:eastAsia="Times New Roman" w:hAnsi="Times New Roman" w:cs="Times New Roman"/>
          <w:color w:val="000000"/>
          <w:sz w:val="24"/>
          <w:szCs w:val="24"/>
        </w:rPr>
        <w:t>Foley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Advanced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Self-Study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Reference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Answers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2003. – 384 p. </w:t>
      </w:r>
    </w:p>
    <w:p w14:paraId="762A7154" w14:textId="77777777" w:rsidR="00846F5B" w:rsidRDefault="00EB1682">
      <w:pPr>
        <w:widowControl w:val="0"/>
        <w:pBdr>
          <w:top w:val="nil"/>
          <w:left w:val="nil"/>
          <w:bottom w:val="nil"/>
          <w:right w:val="nil"/>
          <w:between w:val="nil"/>
        </w:pBdr>
        <w:spacing w:before="6" w:line="240" w:lineRule="auto"/>
        <w:ind w:right="382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Інформаційні ресурси. </w:t>
      </w:r>
    </w:p>
    <w:p w14:paraId="554AAD75" w14:textId="77777777" w:rsidR="00846F5B" w:rsidRDefault="00EB1682">
      <w:pPr>
        <w:widowControl w:val="0"/>
        <w:pBdr>
          <w:top w:val="nil"/>
          <w:left w:val="nil"/>
          <w:bottom w:val="nil"/>
          <w:right w:val="nil"/>
          <w:between w:val="nil"/>
        </w:pBdr>
        <w:spacing w:line="240" w:lineRule="auto"/>
        <w:ind w:left="1294"/>
        <w:rPr>
          <w:rFonts w:ascii="Times New Roman" w:eastAsia="Times New Roman" w:hAnsi="Times New Roman" w:cs="Times New Roman"/>
          <w:color w:val="0000FF"/>
          <w:sz w:val="24"/>
          <w:szCs w:val="24"/>
          <w:u w:val="single"/>
        </w:rPr>
      </w:pPr>
      <w:r>
        <w:rPr>
          <w:rFonts w:ascii="Carlito" w:eastAsia="Carlito" w:hAnsi="Carlito" w:cs="Carlito"/>
          <w:color w:val="000000"/>
        </w:rPr>
        <w:t xml:space="preserve">1. </w:t>
      </w:r>
      <w:r>
        <w:rPr>
          <w:rFonts w:ascii="Times New Roman" w:eastAsia="Times New Roman" w:hAnsi="Times New Roman" w:cs="Times New Roman"/>
          <w:color w:val="0000FF"/>
          <w:sz w:val="24"/>
          <w:szCs w:val="24"/>
          <w:u w:val="single"/>
        </w:rPr>
        <w:t xml:space="preserve">https://jemi.edu.pl/ </w:t>
      </w:r>
    </w:p>
    <w:p w14:paraId="2CED4AC8" w14:textId="77777777" w:rsidR="00846F5B" w:rsidRDefault="00EB1682">
      <w:pPr>
        <w:widowControl w:val="0"/>
        <w:pBdr>
          <w:top w:val="nil"/>
          <w:left w:val="nil"/>
          <w:bottom w:val="nil"/>
          <w:right w:val="nil"/>
          <w:between w:val="nil"/>
        </w:pBdr>
        <w:spacing w:before="3" w:line="240" w:lineRule="auto"/>
        <w:ind w:left="1281"/>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FF"/>
          <w:sz w:val="24"/>
          <w:szCs w:val="24"/>
          <w:u w:val="single"/>
        </w:rPr>
        <w:t xml:space="preserve">https://www.longdom.org/stock-forex-trading.html </w:t>
      </w:r>
    </w:p>
    <w:p w14:paraId="265A9600" w14:textId="77777777" w:rsidR="00846F5B" w:rsidRDefault="00EB1682">
      <w:pPr>
        <w:widowControl w:val="0"/>
        <w:pBdr>
          <w:top w:val="nil"/>
          <w:left w:val="nil"/>
          <w:bottom w:val="nil"/>
          <w:right w:val="nil"/>
          <w:between w:val="nil"/>
        </w:pBdr>
        <w:spacing w:line="240" w:lineRule="auto"/>
        <w:ind w:left="1285"/>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FF"/>
          <w:sz w:val="24"/>
          <w:szCs w:val="24"/>
          <w:u w:val="single"/>
        </w:rPr>
        <w:t xml:space="preserve">https://onlinelibrary.wiley.com/doi/abs/10.1111/0022-1082.00291 </w:t>
      </w:r>
    </w:p>
    <w:p w14:paraId="7C395271" w14:textId="77777777" w:rsidR="00846F5B" w:rsidRDefault="00EB1682">
      <w:pPr>
        <w:widowControl w:val="0"/>
        <w:pBdr>
          <w:top w:val="nil"/>
          <w:left w:val="nil"/>
          <w:bottom w:val="nil"/>
          <w:right w:val="nil"/>
          <w:between w:val="nil"/>
        </w:pBdr>
        <w:spacing w:line="240" w:lineRule="auto"/>
        <w:ind w:left="1279"/>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FF"/>
          <w:sz w:val="24"/>
          <w:szCs w:val="24"/>
          <w:u w:val="single"/>
        </w:rPr>
        <w:t xml:space="preserve">https://www.marketwatch.com/ </w:t>
      </w:r>
    </w:p>
    <w:p w14:paraId="3E1CAE17" w14:textId="77777777" w:rsidR="00846F5B" w:rsidRDefault="00EB1682">
      <w:pPr>
        <w:widowControl w:val="0"/>
        <w:pBdr>
          <w:top w:val="nil"/>
          <w:left w:val="nil"/>
          <w:bottom w:val="nil"/>
          <w:right w:val="nil"/>
          <w:between w:val="nil"/>
        </w:pBdr>
        <w:spacing w:line="240" w:lineRule="auto"/>
        <w:ind w:left="1286"/>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rPr>
        <w:t xml:space="preserve">5 </w:t>
      </w:r>
      <w:r>
        <w:rPr>
          <w:rFonts w:ascii="Times New Roman" w:eastAsia="Times New Roman" w:hAnsi="Times New Roman" w:cs="Times New Roman"/>
          <w:color w:val="0000FF"/>
          <w:sz w:val="24"/>
          <w:szCs w:val="24"/>
          <w:u w:val="single"/>
        </w:rPr>
        <w:t xml:space="preserve">http://www.cambridgeenglish.org/test-your-english/ </w:t>
      </w:r>
    </w:p>
    <w:p w14:paraId="6D4F77B4" w14:textId="77777777" w:rsidR="00846F5B" w:rsidRDefault="00EB1682">
      <w:pPr>
        <w:widowControl w:val="0"/>
        <w:pBdr>
          <w:top w:val="nil"/>
          <w:left w:val="nil"/>
          <w:bottom w:val="nil"/>
          <w:right w:val="nil"/>
          <w:between w:val="nil"/>
        </w:pBdr>
        <w:spacing w:line="240" w:lineRule="auto"/>
        <w:ind w:left="1285"/>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rPr>
        <w:t xml:space="preserve">6 </w:t>
      </w:r>
      <w:r>
        <w:rPr>
          <w:rFonts w:ascii="Times New Roman" w:eastAsia="Times New Roman" w:hAnsi="Times New Roman" w:cs="Times New Roman"/>
          <w:color w:val="0000FF"/>
          <w:sz w:val="24"/>
          <w:szCs w:val="24"/>
          <w:u w:val="single"/>
        </w:rPr>
        <w:t xml:space="preserve">http://www.transparent.com/learn-english/proficiency-test.html </w:t>
      </w:r>
    </w:p>
    <w:p w14:paraId="1CB01BF2" w14:textId="77777777" w:rsidR="00846F5B" w:rsidRDefault="00EB1682">
      <w:pPr>
        <w:widowControl w:val="0"/>
        <w:pBdr>
          <w:top w:val="nil"/>
          <w:left w:val="nil"/>
          <w:bottom w:val="nil"/>
          <w:right w:val="nil"/>
          <w:between w:val="nil"/>
        </w:pBdr>
        <w:spacing w:before="223" w:line="240" w:lineRule="auto"/>
        <w:ind w:right="281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Політика щодо академічної доброчесності </w:t>
      </w:r>
    </w:p>
    <w:p w14:paraId="2B2CC797" w14:textId="77777777" w:rsidR="00846F5B" w:rsidRDefault="00EB1682">
      <w:pPr>
        <w:widowControl w:val="0"/>
        <w:pBdr>
          <w:top w:val="nil"/>
          <w:left w:val="nil"/>
          <w:bottom w:val="nil"/>
          <w:right w:val="nil"/>
          <w:between w:val="nil"/>
        </w:pBdr>
        <w:spacing w:line="229" w:lineRule="auto"/>
        <w:ind w:left="1275" w:right="412"/>
        <w:jc w:val="center"/>
        <w:rPr>
          <w:rFonts w:ascii="Times New Roman" w:eastAsia="Times New Roman" w:hAnsi="Times New Roman" w:cs="Times New Roman"/>
          <w:color w:val="280D8A"/>
          <w:sz w:val="24"/>
          <w:szCs w:val="24"/>
          <w:u w:val="single"/>
        </w:rPr>
      </w:pPr>
      <w:r>
        <w:rPr>
          <w:rFonts w:ascii="Times New Roman" w:eastAsia="Times New Roman" w:hAnsi="Times New Roman" w:cs="Times New Roman"/>
          <w:color w:val="000000"/>
          <w:sz w:val="24"/>
          <w:szCs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r>
        <w:rPr>
          <w:color w:val="000000"/>
          <w:sz w:val="20"/>
          <w:szCs w:val="20"/>
        </w:rPr>
        <w:t xml:space="preserve"> </w:t>
      </w:r>
      <w:r>
        <w:rPr>
          <w:rFonts w:ascii="Times New Roman" w:eastAsia="Times New Roman" w:hAnsi="Times New Roman" w:cs="Times New Roman"/>
          <w:color w:val="000000"/>
          <w:sz w:val="24"/>
          <w:szCs w:val="24"/>
        </w:rPr>
        <w:t xml:space="preserve">«Етичний кодекс Чернівецького національного університету імені Юрія Федьковича» </w:t>
      </w:r>
      <w:r>
        <w:rPr>
          <w:rFonts w:ascii="Times New Roman" w:eastAsia="Times New Roman" w:hAnsi="Times New Roman" w:cs="Times New Roman"/>
          <w:color w:val="280D8A"/>
          <w:sz w:val="24"/>
          <w:szCs w:val="24"/>
          <w:u w:val="single"/>
        </w:rPr>
        <w:lastRenderedPageBreak/>
        <w:t xml:space="preserve">https://www.chnu.edu.ua/media/jxdbs0zb/etychnyi-kodeks </w:t>
      </w:r>
    </w:p>
    <w:p w14:paraId="6FF1B9EE" w14:textId="77777777" w:rsidR="00846F5B" w:rsidRDefault="00EB1682">
      <w:pPr>
        <w:widowControl w:val="0"/>
        <w:pBdr>
          <w:top w:val="nil"/>
          <w:left w:val="nil"/>
          <w:bottom w:val="nil"/>
          <w:right w:val="nil"/>
          <w:between w:val="nil"/>
        </w:pBdr>
        <w:spacing w:before="6" w:line="240" w:lineRule="auto"/>
        <w:ind w:left="1284"/>
        <w:rPr>
          <w:rFonts w:ascii="Times New Roman" w:eastAsia="Times New Roman" w:hAnsi="Times New Roman" w:cs="Times New Roman"/>
          <w:color w:val="000000"/>
          <w:sz w:val="24"/>
          <w:szCs w:val="24"/>
        </w:rPr>
      </w:pPr>
      <w:r>
        <w:rPr>
          <w:rFonts w:ascii="Times New Roman" w:eastAsia="Times New Roman" w:hAnsi="Times New Roman" w:cs="Times New Roman"/>
          <w:color w:val="280D8A"/>
          <w:sz w:val="24"/>
          <w:szCs w:val="24"/>
          <w:u w:val="single"/>
        </w:rPr>
        <w:t xml:space="preserve">chernivetskoho-natsionalnoho-universytetu.pdf </w:t>
      </w:r>
      <w:r>
        <w:rPr>
          <w:rFonts w:ascii="Times New Roman" w:eastAsia="Times New Roman" w:hAnsi="Times New Roman" w:cs="Times New Roman"/>
          <w:color w:val="000000"/>
          <w:sz w:val="24"/>
          <w:szCs w:val="24"/>
        </w:rPr>
        <w:t xml:space="preserve">; </w:t>
      </w:r>
    </w:p>
    <w:p w14:paraId="2776C3A4" w14:textId="77777777" w:rsidR="00846F5B" w:rsidRDefault="00EB1682">
      <w:pPr>
        <w:widowControl w:val="0"/>
        <w:pBdr>
          <w:top w:val="nil"/>
          <w:left w:val="nil"/>
          <w:bottom w:val="nil"/>
          <w:right w:val="nil"/>
          <w:between w:val="nil"/>
        </w:pBdr>
        <w:spacing w:line="229" w:lineRule="auto"/>
        <w:ind w:left="1281" w:right="435" w:hanging="5"/>
        <w:rPr>
          <w:rFonts w:ascii="Times New Roman" w:eastAsia="Times New Roman" w:hAnsi="Times New Roman" w:cs="Times New Roman"/>
          <w:color w:val="000000"/>
          <w:sz w:val="24"/>
          <w:szCs w:val="24"/>
        </w:rPr>
      </w:pPr>
      <w:r>
        <w:rPr>
          <w:color w:val="000000"/>
          <w:sz w:val="20"/>
          <w:szCs w:val="20"/>
        </w:rPr>
        <w:t xml:space="preserve"> </w:t>
      </w:r>
      <w:r>
        <w:rPr>
          <w:rFonts w:ascii="Times New Roman" w:eastAsia="Times New Roman" w:hAnsi="Times New Roman" w:cs="Times New Roman"/>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p>
    <w:p w14:paraId="123C3EE0" w14:textId="77777777" w:rsidR="00846F5B" w:rsidRDefault="00EB1682">
      <w:pPr>
        <w:widowControl w:val="0"/>
        <w:pBdr>
          <w:top w:val="nil"/>
          <w:left w:val="nil"/>
          <w:bottom w:val="nil"/>
          <w:right w:val="nil"/>
          <w:between w:val="nil"/>
        </w:pBdr>
        <w:spacing w:before="6" w:line="240" w:lineRule="auto"/>
        <w:ind w:right="958"/>
        <w:jc w:val="right"/>
        <w:rPr>
          <w:rFonts w:ascii="Times New Roman" w:eastAsia="Times New Roman" w:hAnsi="Times New Roman" w:cs="Times New Roman"/>
          <w:color w:val="280D8A"/>
          <w:sz w:val="24"/>
          <w:szCs w:val="24"/>
          <w:u w:val="single"/>
        </w:rPr>
      </w:pPr>
      <w:r>
        <w:rPr>
          <w:rFonts w:ascii="Times New Roman" w:eastAsia="Times New Roman" w:hAnsi="Times New Roman" w:cs="Times New Roman"/>
          <w:color w:val="280D8A"/>
          <w:sz w:val="24"/>
          <w:szCs w:val="24"/>
          <w:u w:val="single"/>
        </w:rPr>
        <w:t>https://www.chnu.edu.ua/media/f5eleobm/polozhennya-pro- zapobihannia-plahiatu_2024.pdf</w:t>
      </w:r>
    </w:p>
    <w:sectPr w:rsidR="00846F5B">
      <w:type w:val="continuous"/>
      <w:pgSz w:w="11900" w:h="16840"/>
      <w:pgMar w:top="800" w:right="724" w:bottom="0" w:left="0" w:header="0" w:footer="720" w:gutter="0"/>
      <w:cols w:space="720" w:equalWidth="0">
        <w:col w:w="1117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5E0931F8-BFC7-4BC9-BC32-257C51520F08}"/>
    <w:embedItalic r:id="rId2" w:fontKey="{C3DA7967-0D9D-488D-B908-7287CFFF37E7}"/>
  </w:font>
  <w:font w:name="Carlito">
    <w:charset w:val="00"/>
    <w:family w:val="auto"/>
    <w:pitch w:val="default"/>
    <w:embedRegular r:id="rId3" w:fontKey="{0E437FCB-7EA1-477B-BBEA-D2CF9B633814}"/>
  </w:font>
  <w:font w:name="Calibri">
    <w:panose1 w:val="020F0502020204030204"/>
    <w:charset w:val="CC"/>
    <w:family w:val="swiss"/>
    <w:pitch w:val="variable"/>
    <w:sig w:usb0="E4002EFF" w:usb1="C000247B" w:usb2="00000009" w:usb3="00000000" w:csb0="000001FF" w:csb1="00000000"/>
    <w:embedRegular r:id="rId4" w:fontKey="{0B64F6BB-F86E-4E6A-870F-91FF49C0B172}"/>
  </w:font>
  <w:font w:name="Cambria">
    <w:panose1 w:val="02040503050406030204"/>
    <w:charset w:val="CC"/>
    <w:family w:val="roman"/>
    <w:pitch w:val="variable"/>
    <w:sig w:usb0="E00006FF" w:usb1="420024FF" w:usb2="02000000" w:usb3="00000000" w:csb0="0000019F" w:csb1="00000000"/>
    <w:embedRegular r:id="rId5" w:fontKey="{56F7272D-E904-4804-815D-45B6467E2C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F5B"/>
    <w:rsid w:val="00846F5B"/>
    <w:rsid w:val="00854DBA"/>
    <w:rsid w:val="00EB16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A7F9"/>
  <w15:docId w15:val="{66E31197-DA0E-48F8-BF41-B4E83028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23690</Words>
  <Characters>13504</Characters>
  <Application>Microsoft Office Word</Application>
  <DocSecurity>0</DocSecurity>
  <Lines>112</Lines>
  <Paragraphs>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HP</cp:lastModifiedBy>
  <cp:revision>2</cp:revision>
  <dcterms:created xsi:type="dcterms:W3CDTF">2025-12-10T15:50:00Z</dcterms:created>
  <dcterms:modified xsi:type="dcterms:W3CDTF">2025-12-10T15:50:00Z</dcterms:modified>
</cp:coreProperties>
</file>