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F132" w14:textId="77777777" w:rsidR="009C0A17" w:rsidRPr="009C0A17" w:rsidRDefault="009C0A17" w:rsidP="009C0A17">
      <w:pPr>
        <w:widowControl/>
        <w:spacing w:line="276" w:lineRule="auto"/>
        <w:jc w:val="center"/>
        <w:rPr>
          <w:rFonts w:ascii="Times New Roman" w:eastAsia="Calibri" w:hAnsi="Times New Roman" w:cs="Times New Roman"/>
          <w:b/>
          <w:color w:val="auto"/>
          <w:sz w:val="28"/>
          <w:lang w:eastAsia="en-US"/>
        </w:rPr>
      </w:pPr>
      <w:r w:rsidRPr="009C0A17">
        <w:rPr>
          <w:rFonts w:ascii="Times New Roman" w:eastAsia="Calibri" w:hAnsi="Times New Roman" w:cs="Times New Roman"/>
          <w:b/>
          <w:color w:val="auto"/>
          <w:sz w:val="28"/>
          <w:lang w:eastAsia="en-US"/>
        </w:rPr>
        <w:t>МІНІСТЕРСТВО ОСВІТИ І НАУКИ УКРАЇНИ</w:t>
      </w:r>
    </w:p>
    <w:p w14:paraId="3698C8E8" w14:textId="77777777" w:rsidR="009C0A17" w:rsidRPr="009C0A17" w:rsidRDefault="009C0A17" w:rsidP="009C0A17">
      <w:pPr>
        <w:widowControl/>
        <w:spacing w:line="276" w:lineRule="auto"/>
        <w:jc w:val="center"/>
        <w:rPr>
          <w:rFonts w:ascii="Times New Roman" w:eastAsia="Calibri" w:hAnsi="Times New Roman" w:cs="Times New Roman"/>
          <w:b/>
          <w:color w:val="auto"/>
          <w:sz w:val="28"/>
          <w:lang w:eastAsia="en-US"/>
        </w:rPr>
      </w:pPr>
      <w:r w:rsidRPr="009C0A17">
        <w:rPr>
          <w:rFonts w:ascii="Times New Roman" w:eastAsia="Calibri" w:hAnsi="Times New Roman" w:cs="Times New Roman"/>
          <w:b/>
          <w:color w:val="auto"/>
          <w:sz w:val="28"/>
          <w:lang w:eastAsia="en-US"/>
        </w:rPr>
        <w:t>Чернівецький національний університет імені Юрія Федьковича</w:t>
      </w:r>
    </w:p>
    <w:p w14:paraId="1E603989" w14:textId="77777777" w:rsidR="009C0A17" w:rsidRPr="009C0A17" w:rsidRDefault="009C0A17" w:rsidP="009C0A17">
      <w:pPr>
        <w:widowControl/>
        <w:spacing w:line="256" w:lineRule="auto"/>
        <w:jc w:val="center"/>
        <w:rPr>
          <w:rFonts w:ascii="Times New Roman" w:eastAsia="Calibri" w:hAnsi="Times New Roman" w:cs="Times New Roman"/>
          <w:b/>
          <w:color w:val="auto"/>
          <w:sz w:val="32"/>
          <w:szCs w:val="28"/>
          <w:lang w:eastAsia="en-US"/>
        </w:rPr>
      </w:pPr>
    </w:p>
    <w:p w14:paraId="6C8BFAA8" w14:textId="77777777" w:rsidR="009C0A17" w:rsidRPr="009C0A17" w:rsidRDefault="009C0A17" w:rsidP="009C0A17">
      <w:pPr>
        <w:widowControl/>
        <w:spacing w:line="256" w:lineRule="auto"/>
        <w:jc w:val="center"/>
        <w:rPr>
          <w:rFonts w:ascii="Times New Roman" w:eastAsia="Calibri" w:hAnsi="Times New Roman" w:cs="Times New Roman"/>
          <w:b/>
          <w:color w:val="auto"/>
          <w:sz w:val="32"/>
          <w:szCs w:val="28"/>
          <w:lang w:eastAsia="en-US"/>
        </w:rPr>
      </w:pPr>
      <w:r w:rsidRPr="009C0A17">
        <w:rPr>
          <w:rFonts w:ascii="Times New Roman" w:eastAsia="Calibri" w:hAnsi="Times New Roman" w:cs="Times New Roman"/>
          <w:b/>
          <w:noProof/>
          <w:color w:val="auto"/>
          <w:sz w:val="32"/>
          <w:szCs w:val="28"/>
        </w:rPr>
        <w:drawing>
          <wp:inline distT="0" distB="0" distL="0" distR="0" wp14:anchorId="21426975" wp14:editId="0BD46122">
            <wp:extent cx="1249680" cy="1272540"/>
            <wp:effectExtent l="0" t="0" r="7620" b="381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1272540"/>
                    </a:xfrm>
                    <a:prstGeom prst="rect">
                      <a:avLst/>
                    </a:prstGeom>
                    <a:noFill/>
                    <a:ln>
                      <a:noFill/>
                    </a:ln>
                  </pic:spPr>
                </pic:pic>
              </a:graphicData>
            </a:graphic>
          </wp:inline>
        </w:drawing>
      </w:r>
    </w:p>
    <w:p w14:paraId="511C0095" w14:textId="77777777" w:rsidR="009C0A17" w:rsidRPr="009C0A17" w:rsidRDefault="009C0A17" w:rsidP="009C0A17">
      <w:pPr>
        <w:widowControl/>
        <w:spacing w:line="256" w:lineRule="auto"/>
        <w:jc w:val="center"/>
        <w:rPr>
          <w:rFonts w:ascii="Times New Roman" w:eastAsia="Calibri" w:hAnsi="Times New Roman" w:cs="Times New Roman"/>
          <w:b/>
          <w:color w:val="auto"/>
          <w:sz w:val="32"/>
          <w:szCs w:val="28"/>
          <w:lang w:eastAsia="en-US"/>
        </w:rPr>
      </w:pPr>
    </w:p>
    <w:p w14:paraId="3A4F3037" w14:textId="77777777" w:rsidR="009C0A17" w:rsidRPr="009C0A17" w:rsidRDefault="009C0A17" w:rsidP="009C0A17">
      <w:pPr>
        <w:widowControl/>
        <w:spacing w:line="256" w:lineRule="auto"/>
        <w:jc w:val="center"/>
        <w:rPr>
          <w:rFonts w:ascii="Times New Roman" w:eastAsia="Calibri" w:hAnsi="Times New Roman" w:cs="Times New Roman"/>
          <w:b/>
          <w:color w:val="auto"/>
          <w:sz w:val="36"/>
          <w:szCs w:val="28"/>
          <w:lang w:eastAsia="en-US"/>
        </w:rPr>
      </w:pPr>
    </w:p>
    <w:p w14:paraId="0AF990E4" w14:textId="77777777" w:rsidR="009C0A17" w:rsidRPr="009C0A17" w:rsidRDefault="009C0A17" w:rsidP="009C0A17">
      <w:pPr>
        <w:widowControl/>
        <w:spacing w:line="256" w:lineRule="auto"/>
        <w:jc w:val="center"/>
        <w:rPr>
          <w:rFonts w:ascii="Times New Roman" w:eastAsia="Calibri" w:hAnsi="Times New Roman" w:cs="Times New Roman"/>
          <w:b/>
          <w:color w:val="auto"/>
          <w:sz w:val="36"/>
          <w:szCs w:val="28"/>
          <w:lang w:eastAsia="en-US"/>
        </w:rPr>
      </w:pPr>
      <w:r w:rsidRPr="009C0A17">
        <w:rPr>
          <w:rFonts w:ascii="Times New Roman" w:eastAsia="Calibri" w:hAnsi="Times New Roman" w:cs="Times New Roman"/>
          <w:b/>
          <w:color w:val="auto"/>
          <w:sz w:val="36"/>
          <w:szCs w:val="28"/>
          <w:lang w:eastAsia="en-US"/>
        </w:rPr>
        <w:t xml:space="preserve">ОСВІТНЬО-ПРОФЕСІЙНА ПРОГРАМА </w:t>
      </w:r>
    </w:p>
    <w:p w14:paraId="23382551" w14:textId="77777777" w:rsidR="009C0A17" w:rsidRPr="009C0A17" w:rsidRDefault="009C0A17" w:rsidP="009C0A17">
      <w:pPr>
        <w:widowControl/>
        <w:spacing w:line="256" w:lineRule="auto"/>
        <w:jc w:val="center"/>
        <w:rPr>
          <w:rFonts w:ascii="Times New Roman" w:eastAsia="Calibri" w:hAnsi="Times New Roman" w:cs="Times New Roman"/>
          <w:b/>
          <w:color w:val="auto"/>
          <w:sz w:val="44"/>
          <w:szCs w:val="28"/>
          <w:lang w:eastAsia="en-US"/>
        </w:rPr>
      </w:pPr>
      <w:r w:rsidRPr="009C0A17">
        <w:rPr>
          <w:rFonts w:ascii="Times New Roman" w:eastAsia="Calibri" w:hAnsi="Times New Roman" w:cs="Times New Roman"/>
          <w:b/>
          <w:color w:val="auto"/>
          <w:sz w:val="44"/>
          <w:szCs w:val="28"/>
          <w:lang w:eastAsia="en-US"/>
        </w:rPr>
        <w:t>«РЕГІОНАЛЬНИЙ РОЗВИТОК І ПРОСТОРОВЕ ПЛАНУВАННЯ»</w:t>
      </w:r>
    </w:p>
    <w:p w14:paraId="3BFC4787" w14:textId="77777777" w:rsidR="009C0A17" w:rsidRPr="009C0A17" w:rsidRDefault="009C0A17" w:rsidP="009C0A17">
      <w:pPr>
        <w:widowControl/>
        <w:spacing w:line="256" w:lineRule="auto"/>
        <w:jc w:val="center"/>
        <w:rPr>
          <w:rFonts w:ascii="Times New Roman" w:eastAsia="Calibri" w:hAnsi="Times New Roman" w:cs="Times New Roman"/>
          <w:b/>
          <w:i/>
          <w:color w:val="auto"/>
          <w:sz w:val="32"/>
          <w:szCs w:val="28"/>
          <w:lang w:eastAsia="en-US"/>
        </w:rPr>
      </w:pPr>
      <w:r w:rsidRPr="009C0A17">
        <w:rPr>
          <w:rFonts w:ascii="Times New Roman" w:eastAsia="Calibri" w:hAnsi="Times New Roman" w:cs="Times New Roman"/>
          <w:b/>
          <w:i/>
          <w:color w:val="auto"/>
          <w:sz w:val="32"/>
          <w:szCs w:val="28"/>
          <w:lang w:eastAsia="en-US"/>
        </w:rPr>
        <w:t xml:space="preserve">другого (магістерського) рівня вищої освіти </w:t>
      </w:r>
    </w:p>
    <w:p w14:paraId="5850DB3C" w14:textId="77777777" w:rsidR="009C0A17" w:rsidRPr="009C0A17" w:rsidRDefault="009C0A17" w:rsidP="009C0A17">
      <w:pPr>
        <w:widowControl/>
        <w:spacing w:line="256" w:lineRule="auto"/>
        <w:rPr>
          <w:rFonts w:ascii="Times New Roman" w:eastAsia="Calibri" w:hAnsi="Times New Roman" w:cs="Times New Roman"/>
          <w:b/>
          <w:i/>
          <w:color w:val="auto"/>
          <w:sz w:val="32"/>
          <w:szCs w:val="28"/>
          <w:lang w:eastAsia="en-US"/>
        </w:rPr>
      </w:pPr>
    </w:p>
    <w:p w14:paraId="30F77ACB" w14:textId="77777777" w:rsidR="009C0A17" w:rsidRPr="009C0A17" w:rsidRDefault="009C0A17" w:rsidP="009C0A17">
      <w:pPr>
        <w:widowControl/>
        <w:spacing w:line="256" w:lineRule="auto"/>
        <w:rPr>
          <w:rFonts w:ascii="Times New Roman" w:eastAsia="Calibri" w:hAnsi="Times New Roman" w:cs="Times New Roman"/>
          <w:b/>
          <w:color w:val="auto"/>
          <w:sz w:val="32"/>
          <w:szCs w:val="28"/>
          <w:u w:val="single"/>
          <w:lang w:eastAsia="en-US"/>
        </w:rPr>
      </w:pPr>
      <w:r w:rsidRPr="009C0A17">
        <w:rPr>
          <w:rFonts w:ascii="Times New Roman" w:eastAsia="Calibri" w:hAnsi="Times New Roman" w:cs="Times New Roman"/>
          <w:b/>
          <w:i/>
          <w:color w:val="auto"/>
          <w:sz w:val="32"/>
          <w:szCs w:val="28"/>
          <w:lang w:eastAsia="en-US"/>
        </w:rPr>
        <w:t>за спеціальністю</w:t>
      </w:r>
      <w:r w:rsidRPr="009C0A17">
        <w:rPr>
          <w:rFonts w:ascii="Times New Roman" w:eastAsia="Calibri" w:hAnsi="Times New Roman" w:cs="Times New Roman"/>
          <w:b/>
          <w:color w:val="auto"/>
          <w:sz w:val="32"/>
          <w:szCs w:val="28"/>
          <w:lang w:eastAsia="en-US"/>
        </w:rPr>
        <w:t xml:space="preserve"> </w:t>
      </w:r>
      <w:r w:rsidRPr="009C0A17">
        <w:rPr>
          <w:rFonts w:ascii="Times New Roman" w:eastAsia="Calibri" w:hAnsi="Times New Roman" w:cs="Times New Roman"/>
          <w:b/>
          <w:color w:val="auto"/>
          <w:sz w:val="32"/>
          <w:szCs w:val="28"/>
          <w:u w:val="single"/>
          <w:lang w:eastAsia="en-US"/>
        </w:rPr>
        <w:t xml:space="preserve">С6 Географія та регіональні студії </w:t>
      </w:r>
    </w:p>
    <w:p w14:paraId="212E8A1A" w14:textId="02751E03" w:rsidR="009C0A17" w:rsidRPr="009C0A17" w:rsidRDefault="009C0A17" w:rsidP="009C0A17">
      <w:pPr>
        <w:widowControl/>
        <w:spacing w:line="256" w:lineRule="auto"/>
        <w:rPr>
          <w:rFonts w:ascii="Times New Roman" w:eastAsia="Calibri" w:hAnsi="Times New Roman" w:cs="Times New Roman"/>
          <w:b/>
          <w:color w:val="auto"/>
          <w:sz w:val="32"/>
          <w:szCs w:val="28"/>
          <w:u w:val="single"/>
          <w:lang w:eastAsia="en-US"/>
        </w:rPr>
      </w:pPr>
      <w:r w:rsidRPr="009C0A17">
        <w:rPr>
          <w:rFonts w:ascii="Times New Roman" w:eastAsia="Calibri" w:hAnsi="Times New Roman" w:cs="Times New Roman"/>
          <w:b/>
          <w:i/>
          <w:color w:val="auto"/>
          <w:sz w:val="32"/>
          <w:szCs w:val="28"/>
          <w:lang w:eastAsia="en-US"/>
        </w:rPr>
        <w:t>галузі знань</w:t>
      </w:r>
      <w:r w:rsidRPr="009C0A17">
        <w:rPr>
          <w:rFonts w:ascii="Times New Roman" w:eastAsia="Calibri" w:hAnsi="Times New Roman" w:cs="Times New Roman"/>
          <w:b/>
          <w:color w:val="auto"/>
          <w:sz w:val="32"/>
          <w:szCs w:val="28"/>
          <w:lang w:eastAsia="en-US"/>
        </w:rPr>
        <w:t xml:space="preserve"> </w:t>
      </w:r>
      <w:r w:rsidRPr="009C0A17">
        <w:rPr>
          <w:rFonts w:ascii="Times New Roman" w:eastAsia="Calibri" w:hAnsi="Times New Roman" w:cs="Times New Roman"/>
          <w:b/>
          <w:color w:val="auto"/>
          <w:sz w:val="32"/>
          <w:szCs w:val="28"/>
          <w:u w:val="single"/>
          <w:lang w:eastAsia="en-US"/>
        </w:rPr>
        <w:t>С Соціальні науки, журналістика</w:t>
      </w:r>
      <w:r w:rsidR="00F24C4A">
        <w:rPr>
          <w:rFonts w:ascii="Times New Roman" w:eastAsia="Calibri" w:hAnsi="Times New Roman" w:cs="Times New Roman"/>
          <w:b/>
          <w:color w:val="auto"/>
          <w:sz w:val="32"/>
          <w:szCs w:val="28"/>
          <w:u w:val="single"/>
          <w:lang w:eastAsia="en-US"/>
        </w:rPr>
        <w:t>,</w:t>
      </w:r>
      <w:r w:rsidRPr="009C0A17">
        <w:rPr>
          <w:rFonts w:ascii="Times New Roman" w:eastAsia="Calibri" w:hAnsi="Times New Roman" w:cs="Times New Roman"/>
          <w:b/>
          <w:color w:val="auto"/>
          <w:sz w:val="32"/>
          <w:szCs w:val="28"/>
          <w:u w:val="single"/>
          <w:lang w:eastAsia="en-US"/>
        </w:rPr>
        <w:t xml:space="preserve"> інформація</w:t>
      </w:r>
      <w:r w:rsidR="00F24C4A">
        <w:rPr>
          <w:rFonts w:ascii="Times New Roman" w:eastAsia="Calibri" w:hAnsi="Times New Roman" w:cs="Times New Roman"/>
          <w:b/>
          <w:color w:val="auto"/>
          <w:sz w:val="32"/>
          <w:szCs w:val="28"/>
          <w:u w:val="single"/>
          <w:lang w:eastAsia="en-US"/>
        </w:rPr>
        <w:t xml:space="preserve"> та міжнародні відносини</w:t>
      </w:r>
    </w:p>
    <w:p w14:paraId="1174BE72" w14:textId="2F17FF15" w:rsidR="009C0A17" w:rsidRPr="009E0A95" w:rsidRDefault="009E0A95" w:rsidP="009C0A17">
      <w:pPr>
        <w:widowControl/>
        <w:spacing w:line="256" w:lineRule="auto"/>
        <w:jc w:val="center"/>
        <w:rPr>
          <w:rFonts w:ascii="Times New Roman" w:eastAsia="Calibri" w:hAnsi="Times New Roman" w:cs="Times New Roman"/>
          <w:bCs/>
          <w:i/>
          <w:iCs/>
          <w:color w:val="auto"/>
          <w:sz w:val="32"/>
          <w:szCs w:val="28"/>
          <w:lang w:eastAsia="en-US"/>
        </w:rPr>
      </w:pPr>
      <w:r w:rsidRPr="009E0A95">
        <w:rPr>
          <w:rFonts w:ascii="Times New Roman" w:eastAsia="Calibri" w:hAnsi="Times New Roman" w:cs="Times New Roman"/>
          <w:bCs/>
          <w:i/>
          <w:iCs/>
          <w:color w:val="auto"/>
          <w:sz w:val="32"/>
          <w:szCs w:val="28"/>
          <w:lang w:eastAsia="en-US"/>
        </w:rPr>
        <w:t>(змін</w:t>
      </w:r>
      <w:r>
        <w:rPr>
          <w:rFonts w:ascii="Times New Roman" w:eastAsia="Calibri" w:hAnsi="Times New Roman" w:cs="Times New Roman"/>
          <w:bCs/>
          <w:i/>
          <w:iCs/>
          <w:color w:val="auto"/>
          <w:sz w:val="32"/>
          <w:szCs w:val="28"/>
          <w:lang w:eastAsia="en-US"/>
        </w:rPr>
        <w:t>ена редакція</w:t>
      </w:r>
      <w:r w:rsidRPr="009E0A95">
        <w:rPr>
          <w:rFonts w:ascii="Times New Roman" w:eastAsia="Calibri" w:hAnsi="Times New Roman" w:cs="Times New Roman"/>
          <w:bCs/>
          <w:i/>
          <w:iCs/>
          <w:color w:val="auto"/>
          <w:sz w:val="32"/>
          <w:szCs w:val="28"/>
          <w:lang w:eastAsia="en-US"/>
        </w:rPr>
        <w:t>)</w:t>
      </w:r>
    </w:p>
    <w:p w14:paraId="46BADB54" w14:textId="1F999F47" w:rsidR="009C0A17" w:rsidRPr="00CC082D" w:rsidRDefault="00CC082D" w:rsidP="009C0A17">
      <w:pPr>
        <w:widowControl/>
        <w:spacing w:line="256" w:lineRule="auto"/>
        <w:jc w:val="center"/>
        <w:rPr>
          <w:rFonts w:ascii="Times New Roman" w:eastAsia="Calibri" w:hAnsi="Times New Roman" w:cs="Times New Roman"/>
          <w:b/>
          <w:color w:val="FF0000"/>
          <w:sz w:val="72"/>
          <w:szCs w:val="72"/>
          <w:u w:val="single"/>
          <w:lang w:eastAsia="en-US"/>
        </w:rPr>
      </w:pPr>
      <w:r w:rsidRPr="00CC082D">
        <w:rPr>
          <w:rFonts w:ascii="Times New Roman" w:eastAsia="Calibri" w:hAnsi="Times New Roman" w:cs="Times New Roman"/>
          <w:b/>
          <w:color w:val="FF0000"/>
          <w:sz w:val="72"/>
          <w:szCs w:val="72"/>
          <w:u w:val="single"/>
          <w:lang w:eastAsia="en-US"/>
        </w:rPr>
        <w:t>ПРОЄКТ</w:t>
      </w:r>
    </w:p>
    <w:p w14:paraId="097CFD09" w14:textId="77777777" w:rsidR="009C0A17" w:rsidRPr="009C0A17" w:rsidRDefault="009C0A17" w:rsidP="009C0A17">
      <w:pPr>
        <w:widowControl/>
        <w:spacing w:line="256" w:lineRule="auto"/>
        <w:jc w:val="center"/>
        <w:rPr>
          <w:rFonts w:ascii="Times New Roman" w:eastAsia="Calibri" w:hAnsi="Times New Roman" w:cs="Times New Roman"/>
          <w:b/>
          <w:color w:val="auto"/>
          <w:sz w:val="32"/>
          <w:szCs w:val="28"/>
          <w:u w:val="single"/>
          <w:lang w:eastAsia="en-US"/>
        </w:rPr>
      </w:pPr>
    </w:p>
    <w:tbl>
      <w:tblPr>
        <w:tblStyle w:val="12"/>
        <w:tblW w:w="5971"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1"/>
      </w:tblGrid>
      <w:tr w:rsidR="009C0A17" w:rsidRPr="009C0A17" w14:paraId="00C2D391" w14:textId="77777777" w:rsidTr="009C0A17">
        <w:tc>
          <w:tcPr>
            <w:tcW w:w="5971" w:type="dxa"/>
          </w:tcPr>
          <w:p w14:paraId="1B03FBBE" w14:textId="77777777" w:rsidR="009C0A17" w:rsidRPr="009C0A17" w:rsidRDefault="009C0A17" w:rsidP="009C0A17">
            <w:pPr>
              <w:rPr>
                <w:rFonts w:ascii="Times New Roman" w:hAnsi="Times New Roman"/>
                <w:b/>
                <w:color w:val="auto"/>
                <w:sz w:val="28"/>
              </w:rPr>
            </w:pPr>
            <w:r w:rsidRPr="009C0A17">
              <w:rPr>
                <w:rFonts w:ascii="Times New Roman" w:hAnsi="Times New Roman"/>
                <w:b/>
                <w:color w:val="auto"/>
                <w:sz w:val="28"/>
              </w:rPr>
              <w:t xml:space="preserve">ЗАТВЕРДЖЕНО Вченою радою </w:t>
            </w:r>
          </w:p>
          <w:p w14:paraId="02DD67B7" w14:textId="77777777" w:rsidR="009C0A17" w:rsidRPr="009C0A17" w:rsidRDefault="009C0A17" w:rsidP="009C0A17">
            <w:pPr>
              <w:rPr>
                <w:rFonts w:ascii="Times New Roman" w:hAnsi="Times New Roman"/>
                <w:b/>
                <w:color w:val="auto"/>
                <w:sz w:val="28"/>
              </w:rPr>
            </w:pPr>
            <w:r w:rsidRPr="009C0A17">
              <w:rPr>
                <w:rFonts w:ascii="Times New Roman" w:hAnsi="Times New Roman"/>
                <w:b/>
                <w:color w:val="auto"/>
                <w:sz w:val="28"/>
              </w:rPr>
              <w:t>Голова Вченої ради</w:t>
            </w:r>
          </w:p>
          <w:p w14:paraId="7D84508D" w14:textId="77777777" w:rsidR="009C0A17" w:rsidRPr="009C0A17" w:rsidRDefault="009C0A17" w:rsidP="009C0A17">
            <w:pPr>
              <w:rPr>
                <w:rFonts w:ascii="Times New Roman" w:hAnsi="Times New Roman"/>
                <w:b/>
                <w:color w:val="auto"/>
                <w:sz w:val="28"/>
              </w:rPr>
            </w:pPr>
          </w:p>
          <w:p w14:paraId="58132D26" w14:textId="77777777" w:rsidR="009C0A17" w:rsidRPr="009C0A17" w:rsidRDefault="009C0A17" w:rsidP="009C0A17">
            <w:pPr>
              <w:rPr>
                <w:rFonts w:ascii="Times New Roman" w:hAnsi="Times New Roman"/>
                <w:b/>
                <w:color w:val="auto"/>
                <w:sz w:val="28"/>
              </w:rPr>
            </w:pPr>
            <w:r w:rsidRPr="009C0A17">
              <w:rPr>
                <w:rFonts w:ascii="Times New Roman" w:hAnsi="Times New Roman"/>
                <w:b/>
                <w:color w:val="auto"/>
                <w:sz w:val="28"/>
              </w:rPr>
              <w:t>________________Руслан БІЛОСКУРСЬКИЙ</w:t>
            </w:r>
          </w:p>
          <w:p w14:paraId="72B7EDC8" w14:textId="3274FF6B" w:rsidR="009C0A17" w:rsidRPr="009C0A17" w:rsidRDefault="009C0A17" w:rsidP="009C0A17">
            <w:pPr>
              <w:rPr>
                <w:rFonts w:ascii="Times New Roman" w:hAnsi="Times New Roman"/>
                <w:i/>
                <w:color w:val="auto"/>
                <w:sz w:val="28"/>
              </w:rPr>
            </w:pPr>
            <w:r w:rsidRPr="009C0A17">
              <w:rPr>
                <w:rFonts w:ascii="Times New Roman" w:hAnsi="Times New Roman"/>
                <w:i/>
                <w:color w:val="auto"/>
                <w:sz w:val="28"/>
              </w:rPr>
              <w:t>(Протокол №</w:t>
            </w:r>
            <w:r w:rsidR="006C580F">
              <w:rPr>
                <w:rFonts w:ascii="Times New Roman" w:hAnsi="Times New Roman"/>
                <w:i/>
                <w:color w:val="auto"/>
                <w:sz w:val="28"/>
              </w:rPr>
              <w:t xml:space="preserve"> </w:t>
            </w:r>
            <w:r w:rsidRPr="009C0A17">
              <w:rPr>
                <w:rFonts w:ascii="Times New Roman" w:hAnsi="Times New Roman"/>
                <w:i/>
                <w:color w:val="auto"/>
                <w:sz w:val="28"/>
              </w:rPr>
              <w:t xml:space="preserve">  від «</w:t>
            </w:r>
            <w:r w:rsidR="00C139B9">
              <w:rPr>
                <w:rFonts w:ascii="Times New Roman" w:hAnsi="Times New Roman"/>
                <w:i/>
                <w:color w:val="auto"/>
                <w:sz w:val="28"/>
              </w:rPr>
              <w:t xml:space="preserve">   </w:t>
            </w:r>
            <w:r w:rsidRPr="009C0A17">
              <w:rPr>
                <w:rFonts w:ascii="Times New Roman" w:hAnsi="Times New Roman"/>
                <w:i/>
                <w:color w:val="auto"/>
                <w:sz w:val="28"/>
              </w:rPr>
              <w:t>» квітня 202</w:t>
            </w:r>
            <w:r w:rsidR="00C139B9">
              <w:rPr>
                <w:rFonts w:ascii="Times New Roman" w:hAnsi="Times New Roman"/>
                <w:i/>
                <w:color w:val="auto"/>
                <w:sz w:val="28"/>
              </w:rPr>
              <w:t>6</w:t>
            </w:r>
            <w:r w:rsidRPr="009C0A17">
              <w:rPr>
                <w:rFonts w:ascii="Times New Roman" w:hAnsi="Times New Roman"/>
                <w:i/>
                <w:color w:val="auto"/>
                <w:sz w:val="28"/>
              </w:rPr>
              <w:t xml:space="preserve"> р.)</w:t>
            </w:r>
          </w:p>
          <w:p w14:paraId="152A0FD7" w14:textId="77777777" w:rsidR="009C0A17" w:rsidRPr="009C0A17" w:rsidRDefault="009C0A17" w:rsidP="009C0A17">
            <w:pPr>
              <w:rPr>
                <w:rFonts w:ascii="Times New Roman" w:hAnsi="Times New Roman"/>
                <w:b/>
                <w:color w:val="auto"/>
                <w:sz w:val="28"/>
              </w:rPr>
            </w:pPr>
          </w:p>
          <w:p w14:paraId="09AE5A17" w14:textId="77777777" w:rsidR="009C0A17" w:rsidRPr="009C0A17" w:rsidRDefault="009C0A17" w:rsidP="009C0A17">
            <w:pPr>
              <w:rPr>
                <w:rFonts w:ascii="Times New Roman" w:hAnsi="Times New Roman"/>
                <w:b/>
                <w:color w:val="auto"/>
                <w:sz w:val="28"/>
              </w:rPr>
            </w:pPr>
          </w:p>
        </w:tc>
      </w:tr>
      <w:tr w:rsidR="009C0A17" w:rsidRPr="009C0A17" w14:paraId="51A9D3B8" w14:textId="77777777" w:rsidTr="009C0A17">
        <w:tc>
          <w:tcPr>
            <w:tcW w:w="5971" w:type="dxa"/>
          </w:tcPr>
          <w:p w14:paraId="4D3AFF6C" w14:textId="2A1BE48A" w:rsidR="009C0A17" w:rsidRPr="009C0A17" w:rsidRDefault="009C0A17" w:rsidP="009C0A17">
            <w:pPr>
              <w:rPr>
                <w:rFonts w:ascii="Times New Roman" w:hAnsi="Times New Roman"/>
                <w:color w:val="auto"/>
                <w:sz w:val="28"/>
              </w:rPr>
            </w:pPr>
            <w:r w:rsidRPr="009C0A17">
              <w:rPr>
                <w:rFonts w:ascii="Times New Roman" w:hAnsi="Times New Roman"/>
                <w:b/>
                <w:color w:val="auto"/>
                <w:sz w:val="28"/>
              </w:rPr>
              <w:t xml:space="preserve">ВВОДИТЬСЯ В ДІЮ </w:t>
            </w:r>
            <w:r w:rsidRPr="009C0A17">
              <w:rPr>
                <w:rFonts w:ascii="Times New Roman" w:hAnsi="Times New Roman"/>
                <w:color w:val="auto"/>
                <w:sz w:val="28"/>
              </w:rPr>
              <w:t>з «01» вересня 202</w:t>
            </w:r>
            <w:r w:rsidR="00C139B9">
              <w:rPr>
                <w:rFonts w:ascii="Times New Roman" w:hAnsi="Times New Roman"/>
                <w:color w:val="auto"/>
                <w:sz w:val="28"/>
              </w:rPr>
              <w:t xml:space="preserve">6 </w:t>
            </w:r>
            <w:r w:rsidRPr="009C0A17">
              <w:rPr>
                <w:rFonts w:ascii="Times New Roman" w:hAnsi="Times New Roman"/>
                <w:color w:val="auto"/>
                <w:sz w:val="28"/>
              </w:rPr>
              <w:t>р.</w:t>
            </w:r>
          </w:p>
          <w:p w14:paraId="6B65B058" w14:textId="77777777" w:rsidR="009C0A17" w:rsidRPr="009C0A17" w:rsidRDefault="009C0A17" w:rsidP="009C0A17">
            <w:pPr>
              <w:rPr>
                <w:rFonts w:ascii="Times New Roman" w:hAnsi="Times New Roman"/>
                <w:b/>
                <w:color w:val="auto"/>
                <w:sz w:val="28"/>
              </w:rPr>
            </w:pPr>
            <w:r w:rsidRPr="009C0A17">
              <w:rPr>
                <w:rFonts w:ascii="Times New Roman" w:hAnsi="Times New Roman"/>
                <w:b/>
                <w:color w:val="auto"/>
                <w:sz w:val="28"/>
              </w:rPr>
              <w:t>Ректор</w:t>
            </w:r>
          </w:p>
          <w:p w14:paraId="372B0AAB" w14:textId="77777777" w:rsidR="009C0A17" w:rsidRPr="009C0A17" w:rsidRDefault="009C0A17" w:rsidP="009C0A17">
            <w:pPr>
              <w:rPr>
                <w:rFonts w:ascii="Times New Roman" w:hAnsi="Times New Roman"/>
                <w:b/>
                <w:color w:val="auto"/>
                <w:sz w:val="28"/>
              </w:rPr>
            </w:pPr>
          </w:p>
          <w:p w14:paraId="09450EC7" w14:textId="77777777" w:rsidR="009C0A17" w:rsidRPr="009C0A17" w:rsidRDefault="009C0A17" w:rsidP="009C0A17">
            <w:pPr>
              <w:rPr>
                <w:rFonts w:ascii="Times New Roman" w:hAnsi="Times New Roman"/>
                <w:b/>
                <w:color w:val="auto"/>
                <w:sz w:val="28"/>
              </w:rPr>
            </w:pPr>
            <w:r w:rsidRPr="009C0A17">
              <w:rPr>
                <w:rFonts w:ascii="Times New Roman" w:hAnsi="Times New Roman"/>
                <w:b/>
                <w:color w:val="auto"/>
                <w:sz w:val="28"/>
              </w:rPr>
              <w:t xml:space="preserve"> </w:t>
            </w:r>
            <w:r w:rsidRPr="009C0A17">
              <w:rPr>
                <w:rFonts w:ascii="Times New Roman" w:hAnsi="Times New Roman"/>
                <w:color w:val="auto"/>
                <w:sz w:val="28"/>
              </w:rPr>
              <w:t>_______________</w:t>
            </w:r>
            <w:r w:rsidRPr="009C0A17">
              <w:rPr>
                <w:rFonts w:ascii="Times New Roman" w:hAnsi="Times New Roman"/>
                <w:b/>
                <w:color w:val="auto"/>
                <w:sz w:val="28"/>
              </w:rPr>
              <w:t xml:space="preserve"> Руслан БІЛОСКУРСЬКИЙ</w:t>
            </w:r>
          </w:p>
          <w:p w14:paraId="395494CD" w14:textId="184514EC" w:rsidR="009C0A17" w:rsidRPr="009C0A17" w:rsidRDefault="009C0A17" w:rsidP="009C0A17">
            <w:pPr>
              <w:rPr>
                <w:rFonts w:ascii="Times New Roman" w:hAnsi="Times New Roman"/>
                <w:i/>
                <w:color w:val="auto"/>
                <w:sz w:val="28"/>
              </w:rPr>
            </w:pPr>
            <w:r w:rsidRPr="009C0A17">
              <w:rPr>
                <w:rFonts w:ascii="Times New Roman" w:hAnsi="Times New Roman"/>
                <w:i/>
                <w:color w:val="auto"/>
                <w:sz w:val="28"/>
              </w:rPr>
              <w:t xml:space="preserve">(Наказ  № </w:t>
            </w:r>
            <w:r w:rsidR="00C139B9">
              <w:rPr>
                <w:rFonts w:ascii="Times New Roman" w:hAnsi="Times New Roman"/>
                <w:i/>
                <w:color w:val="auto"/>
                <w:sz w:val="28"/>
              </w:rPr>
              <w:t xml:space="preserve">  </w:t>
            </w:r>
            <w:r w:rsidRPr="009C0A17">
              <w:rPr>
                <w:rFonts w:ascii="Times New Roman" w:hAnsi="Times New Roman"/>
                <w:i/>
                <w:color w:val="auto"/>
                <w:sz w:val="28"/>
              </w:rPr>
              <w:t xml:space="preserve"> від  «</w:t>
            </w:r>
            <w:r w:rsidR="00C139B9">
              <w:rPr>
                <w:rFonts w:ascii="Times New Roman" w:hAnsi="Times New Roman"/>
                <w:i/>
                <w:color w:val="auto"/>
                <w:sz w:val="28"/>
              </w:rPr>
              <w:t xml:space="preserve">  </w:t>
            </w:r>
            <w:r w:rsidRPr="009C0A17">
              <w:rPr>
                <w:rFonts w:ascii="Times New Roman" w:hAnsi="Times New Roman"/>
                <w:i/>
                <w:color w:val="auto"/>
                <w:sz w:val="28"/>
              </w:rPr>
              <w:t xml:space="preserve">» </w:t>
            </w:r>
            <w:r w:rsidR="00C139B9">
              <w:rPr>
                <w:rFonts w:ascii="Times New Roman" w:hAnsi="Times New Roman"/>
                <w:i/>
                <w:color w:val="auto"/>
                <w:sz w:val="28"/>
              </w:rPr>
              <w:t xml:space="preserve">            </w:t>
            </w:r>
            <w:r w:rsidRPr="009C0A17">
              <w:rPr>
                <w:rFonts w:ascii="Times New Roman" w:hAnsi="Times New Roman"/>
                <w:i/>
                <w:color w:val="auto"/>
                <w:sz w:val="28"/>
              </w:rPr>
              <w:t xml:space="preserve"> 202</w:t>
            </w:r>
            <w:r w:rsidR="00C139B9">
              <w:rPr>
                <w:rFonts w:ascii="Times New Roman" w:hAnsi="Times New Roman"/>
                <w:i/>
                <w:color w:val="auto"/>
                <w:sz w:val="28"/>
              </w:rPr>
              <w:t>6</w:t>
            </w:r>
            <w:r w:rsidRPr="009C0A17">
              <w:rPr>
                <w:rFonts w:ascii="Times New Roman" w:hAnsi="Times New Roman"/>
                <w:i/>
                <w:color w:val="auto"/>
                <w:sz w:val="28"/>
              </w:rPr>
              <w:t xml:space="preserve"> р.)</w:t>
            </w:r>
          </w:p>
          <w:p w14:paraId="7CDD5243" w14:textId="77777777" w:rsidR="009C0A17" w:rsidRPr="009C0A17" w:rsidRDefault="009C0A17" w:rsidP="009C0A17">
            <w:pPr>
              <w:rPr>
                <w:rFonts w:ascii="Times New Roman" w:hAnsi="Times New Roman"/>
                <w:i/>
                <w:color w:val="auto"/>
                <w:sz w:val="28"/>
                <w:lang w:val="ru-RU"/>
              </w:rPr>
            </w:pPr>
          </w:p>
        </w:tc>
      </w:tr>
    </w:tbl>
    <w:p w14:paraId="63C58036" w14:textId="77777777" w:rsidR="009C0A17" w:rsidRPr="009C0A17" w:rsidRDefault="009C0A17" w:rsidP="000F3DD0">
      <w:pPr>
        <w:widowControl/>
        <w:spacing w:line="256" w:lineRule="auto"/>
        <w:rPr>
          <w:rFonts w:ascii="Times New Roman" w:eastAsia="Calibri" w:hAnsi="Times New Roman" w:cs="Times New Roman"/>
          <w:b/>
          <w:color w:val="auto"/>
          <w:sz w:val="32"/>
          <w:szCs w:val="28"/>
          <w:lang w:eastAsia="en-US"/>
        </w:rPr>
      </w:pPr>
    </w:p>
    <w:p w14:paraId="2AD4883C" w14:textId="77777777" w:rsidR="009C0A17" w:rsidRPr="009C0A17" w:rsidRDefault="009C0A17" w:rsidP="009C0A17">
      <w:pPr>
        <w:widowControl/>
        <w:spacing w:line="256" w:lineRule="auto"/>
        <w:rPr>
          <w:rFonts w:ascii="Times New Roman" w:eastAsia="Calibri" w:hAnsi="Times New Roman" w:cs="Times New Roman"/>
          <w:b/>
          <w:color w:val="auto"/>
          <w:sz w:val="32"/>
          <w:szCs w:val="28"/>
          <w:lang w:eastAsia="en-US"/>
        </w:rPr>
      </w:pPr>
    </w:p>
    <w:p w14:paraId="367B3FDD" w14:textId="77777777" w:rsidR="009C0A17" w:rsidRPr="009C0A17" w:rsidRDefault="009C0A17" w:rsidP="009C0A17">
      <w:pPr>
        <w:widowControl/>
        <w:spacing w:line="256" w:lineRule="auto"/>
        <w:jc w:val="center"/>
        <w:rPr>
          <w:rFonts w:ascii="Times New Roman" w:eastAsia="Calibri" w:hAnsi="Times New Roman" w:cs="Times New Roman"/>
          <w:b/>
          <w:color w:val="auto"/>
          <w:sz w:val="32"/>
          <w:szCs w:val="28"/>
          <w:lang w:eastAsia="en-US"/>
        </w:rPr>
      </w:pPr>
    </w:p>
    <w:p w14:paraId="314DC180" w14:textId="1756F2B3" w:rsidR="009C0A17" w:rsidRPr="009C0A17" w:rsidRDefault="009C0A17" w:rsidP="009C0A17">
      <w:pPr>
        <w:widowControl/>
        <w:spacing w:line="256" w:lineRule="auto"/>
        <w:jc w:val="center"/>
        <w:rPr>
          <w:rFonts w:ascii="Times New Roman" w:eastAsia="Calibri" w:hAnsi="Times New Roman" w:cs="Times New Roman"/>
          <w:b/>
          <w:color w:val="auto"/>
          <w:sz w:val="32"/>
          <w:szCs w:val="28"/>
          <w:lang w:eastAsia="en-US"/>
        </w:rPr>
      </w:pPr>
      <w:r w:rsidRPr="009C0A17">
        <w:rPr>
          <w:rFonts w:ascii="Times New Roman" w:eastAsia="Calibri" w:hAnsi="Times New Roman" w:cs="Times New Roman"/>
          <w:b/>
          <w:color w:val="auto"/>
          <w:sz w:val="32"/>
          <w:szCs w:val="28"/>
          <w:lang w:eastAsia="en-US"/>
        </w:rPr>
        <w:t>Чернівці – 202</w:t>
      </w:r>
      <w:r w:rsidR="00C139B9">
        <w:rPr>
          <w:rFonts w:ascii="Times New Roman" w:eastAsia="Calibri" w:hAnsi="Times New Roman" w:cs="Times New Roman"/>
          <w:b/>
          <w:color w:val="auto"/>
          <w:sz w:val="32"/>
          <w:szCs w:val="28"/>
          <w:lang w:eastAsia="en-US"/>
        </w:rPr>
        <w:t>6</w:t>
      </w:r>
      <w:r w:rsidRPr="009C0A17">
        <w:rPr>
          <w:rFonts w:ascii="Times New Roman" w:eastAsia="Calibri" w:hAnsi="Times New Roman" w:cs="Times New Roman"/>
          <w:b/>
          <w:color w:val="auto"/>
          <w:sz w:val="32"/>
          <w:szCs w:val="28"/>
          <w:lang w:eastAsia="en-US"/>
        </w:rPr>
        <w:t xml:space="preserve"> р.</w:t>
      </w:r>
    </w:p>
    <w:p w14:paraId="0F051888" w14:textId="77777777" w:rsidR="009C0A17" w:rsidRPr="009C0A17" w:rsidRDefault="009C0A17" w:rsidP="009C0A17">
      <w:pPr>
        <w:widowControl/>
        <w:spacing w:line="276" w:lineRule="auto"/>
        <w:jc w:val="center"/>
        <w:rPr>
          <w:rFonts w:ascii="Times New Roman" w:eastAsia="Calibri" w:hAnsi="Times New Roman" w:cs="Times New Roman"/>
          <w:b/>
          <w:color w:val="auto"/>
          <w:sz w:val="32"/>
          <w:szCs w:val="28"/>
          <w:lang w:eastAsia="en-US"/>
        </w:rPr>
      </w:pPr>
      <w:r w:rsidRPr="009C0A17">
        <w:rPr>
          <w:rFonts w:ascii="Times New Roman" w:eastAsia="Calibri" w:hAnsi="Times New Roman" w:cs="Times New Roman"/>
          <w:b/>
          <w:color w:val="auto"/>
          <w:sz w:val="32"/>
          <w:szCs w:val="28"/>
          <w:lang w:eastAsia="en-US"/>
        </w:rPr>
        <w:br w:type="page"/>
      </w:r>
      <w:r w:rsidRPr="009C0A17">
        <w:rPr>
          <w:rFonts w:ascii="Times New Roman" w:eastAsia="Calibri" w:hAnsi="Times New Roman" w:cs="Times New Roman"/>
          <w:b/>
          <w:color w:val="auto"/>
          <w:sz w:val="32"/>
          <w:szCs w:val="28"/>
          <w:lang w:eastAsia="en-US"/>
        </w:rPr>
        <w:lastRenderedPageBreak/>
        <w:t>ЛИСТ ПОГОДЖЕННЯ</w:t>
      </w:r>
    </w:p>
    <w:p w14:paraId="518AC264" w14:textId="77777777" w:rsidR="009C0A17" w:rsidRPr="009C0A17" w:rsidRDefault="009C0A17" w:rsidP="009C0A17">
      <w:pPr>
        <w:widowControl/>
        <w:spacing w:line="276" w:lineRule="auto"/>
        <w:jc w:val="center"/>
        <w:rPr>
          <w:rFonts w:ascii="Times New Roman" w:eastAsia="Calibri" w:hAnsi="Times New Roman" w:cs="Times New Roman"/>
          <w:b/>
          <w:color w:val="auto"/>
          <w:sz w:val="32"/>
          <w:szCs w:val="28"/>
          <w:lang w:eastAsia="en-US"/>
        </w:rPr>
      </w:pPr>
      <w:r w:rsidRPr="009C0A17">
        <w:rPr>
          <w:rFonts w:ascii="Times New Roman" w:eastAsia="Calibri" w:hAnsi="Times New Roman" w:cs="Times New Roman"/>
          <w:b/>
          <w:color w:val="auto"/>
          <w:sz w:val="32"/>
          <w:szCs w:val="28"/>
          <w:lang w:eastAsia="en-US"/>
        </w:rPr>
        <w:t>освітньо-професійної програми</w:t>
      </w:r>
    </w:p>
    <w:p w14:paraId="53505DE1" w14:textId="77777777" w:rsidR="009C0A17" w:rsidRPr="009C0A17" w:rsidRDefault="009C0A17" w:rsidP="009C0A17">
      <w:pPr>
        <w:widowControl/>
        <w:jc w:val="center"/>
        <w:rPr>
          <w:rFonts w:ascii="Times New Roman" w:eastAsia="Calibri" w:hAnsi="Times New Roman" w:cs="Times New Roman"/>
          <w:b/>
          <w:color w:val="auto"/>
          <w:sz w:val="32"/>
          <w:szCs w:val="28"/>
          <w:lang w:eastAsia="en-US"/>
        </w:rPr>
      </w:pPr>
    </w:p>
    <w:tbl>
      <w:tblPr>
        <w:tblStyle w:val="12"/>
        <w:tblW w:w="0" w:type="auto"/>
        <w:tblInd w:w="0" w:type="dxa"/>
        <w:tblLook w:val="04A0" w:firstRow="1" w:lastRow="0" w:firstColumn="1" w:lastColumn="0" w:noHBand="0" w:noVBand="1"/>
      </w:tblPr>
      <w:tblGrid>
        <w:gridCol w:w="4814"/>
        <w:gridCol w:w="4815"/>
      </w:tblGrid>
      <w:tr w:rsidR="009C0A17" w:rsidRPr="009C0A17" w14:paraId="2FDBBF08" w14:textId="77777777" w:rsidTr="009C0A17">
        <w:tc>
          <w:tcPr>
            <w:tcW w:w="4814" w:type="dxa"/>
            <w:tcBorders>
              <w:top w:val="single" w:sz="4" w:space="0" w:color="auto"/>
              <w:left w:val="single" w:sz="4" w:space="0" w:color="auto"/>
              <w:bottom w:val="single" w:sz="4" w:space="0" w:color="auto"/>
              <w:right w:val="single" w:sz="4" w:space="0" w:color="auto"/>
            </w:tcBorders>
          </w:tcPr>
          <w:p w14:paraId="4D2E5BA0" w14:textId="77777777" w:rsidR="009C0A17" w:rsidRPr="009C0A17" w:rsidRDefault="009C0A17" w:rsidP="009C0A17">
            <w:pPr>
              <w:jc w:val="center"/>
              <w:rPr>
                <w:rFonts w:ascii="Times New Roman" w:hAnsi="Times New Roman"/>
                <w:b/>
                <w:color w:val="auto"/>
                <w:sz w:val="28"/>
                <w:szCs w:val="28"/>
              </w:rPr>
            </w:pPr>
            <w:r w:rsidRPr="009C0A17">
              <w:rPr>
                <w:rFonts w:ascii="Times New Roman" w:hAnsi="Times New Roman"/>
                <w:b/>
                <w:color w:val="auto"/>
                <w:sz w:val="28"/>
                <w:szCs w:val="28"/>
              </w:rPr>
              <w:t>«РОЗРОБЛЕНО»</w:t>
            </w:r>
          </w:p>
          <w:p w14:paraId="067DEFA1" w14:textId="77777777" w:rsidR="009C0A17" w:rsidRPr="009C0A17" w:rsidRDefault="009C0A17" w:rsidP="009C0A17">
            <w:pPr>
              <w:rPr>
                <w:rFonts w:ascii="Times New Roman" w:hAnsi="Times New Roman"/>
                <w:color w:val="auto"/>
                <w:sz w:val="28"/>
                <w:szCs w:val="28"/>
              </w:rPr>
            </w:pPr>
          </w:p>
          <w:p w14:paraId="285EB98C" w14:textId="77777777"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 xml:space="preserve">Робочою групою кафедри </w:t>
            </w:r>
          </w:p>
          <w:p w14:paraId="55010354" w14:textId="77777777"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 xml:space="preserve">географії України та регіоналістики </w:t>
            </w:r>
          </w:p>
          <w:p w14:paraId="22E994B2" w14:textId="77777777" w:rsidR="009C0A17" w:rsidRPr="009C0A17" w:rsidRDefault="009C0A17" w:rsidP="009C0A17">
            <w:pPr>
              <w:rPr>
                <w:rFonts w:ascii="Times New Roman" w:hAnsi="Times New Roman"/>
                <w:color w:val="auto"/>
                <w:sz w:val="28"/>
                <w:szCs w:val="28"/>
              </w:rPr>
            </w:pPr>
          </w:p>
          <w:p w14:paraId="75FA28B5" w14:textId="77777777"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Керівник робочої групи</w:t>
            </w:r>
          </w:p>
          <w:p w14:paraId="18F8A2DD" w14:textId="77777777" w:rsidR="009C0A17" w:rsidRPr="009C0A17" w:rsidRDefault="009C0A17" w:rsidP="009C0A17">
            <w:pPr>
              <w:rPr>
                <w:rFonts w:ascii="Times New Roman" w:hAnsi="Times New Roman"/>
                <w:b/>
                <w:color w:val="auto"/>
                <w:sz w:val="28"/>
                <w:szCs w:val="28"/>
              </w:rPr>
            </w:pPr>
          </w:p>
          <w:p w14:paraId="158CBC8C" w14:textId="6822B879" w:rsidR="009C0A17" w:rsidRPr="009C0A17" w:rsidRDefault="009C0A17" w:rsidP="009C0A17">
            <w:pPr>
              <w:rPr>
                <w:rFonts w:ascii="Times New Roman" w:hAnsi="Times New Roman"/>
                <w:i/>
                <w:color w:val="auto"/>
                <w:sz w:val="28"/>
                <w:szCs w:val="28"/>
              </w:rPr>
            </w:pPr>
            <w:r w:rsidRPr="009C0A17">
              <w:rPr>
                <w:rFonts w:ascii="Times New Roman" w:hAnsi="Times New Roman"/>
                <w:bCs/>
                <w:color w:val="auto"/>
                <w:sz w:val="28"/>
                <w:szCs w:val="28"/>
              </w:rPr>
              <w:t>______________Мирослав ЗАЯЧУК</w:t>
            </w:r>
            <w:r w:rsidRPr="009C0A17">
              <w:rPr>
                <w:rFonts w:ascii="Times New Roman" w:hAnsi="Times New Roman"/>
                <w:b/>
                <w:color w:val="auto"/>
                <w:sz w:val="28"/>
                <w:szCs w:val="28"/>
              </w:rPr>
              <w:t xml:space="preserve"> </w:t>
            </w:r>
            <w:r w:rsidRPr="009C0A17">
              <w:rPr>
                <w:rFonts w:ascii="Times New Roman" w:hAnsi="Times New Roman"/>
                <w:i/>
                <w:color w:val="auto"/>
                <w:sz w:val="28"/>
                <w:szCs w:val="28"/>
              </w:rPr>
              <w:t>«__» _________ 202</w:t>
            </w:r>
            <w:r w:rsidR="00C139B9">
              <w:rPr>
                <w:rFonts w:ascii="Times New Roman" w:hAnsi="Times New Roman"/>
                <w:i/>
                <w:color w:val="auto"/>
                <w:sz w:val="28"/>
                <w:szCs w:val="28"/>
              </w:rPr>
              <w:t>6</w:t>
            </w:r>
            <w:r w:rsidRPr="009C0A17">
              <w:rPr>
                <w:rFonts w:ascii="Times New Roman" w:hAnsi="Times New Roman"/>
                <w:i/>
                <w:color w:val="auto"/>
                <w:sz w:val="28"/>
                <w:szCs w:val="28"/>
              </w:rPr>
              <w:t xml:space="preserve"> р.</w:t>
            </w:r>
          </w:p>
          <w:p w14:paraId="532A0C8B" w14:textId="77777777" w:rsidR="009C0A17" w:rsidRPr="009C0A17" w:rsidRDefault="009C0A17" w:rsidP="009C0A17">
            <w:pPr>
              <w:rPr>
                <w:rFonts w:ascii="Times New Roman" w:hAnsi="Times New Roman"/>
                <w:b/>
                <w:color w:val="auto"/>
                <w:sz w:val="28"/>
                <w:szCs w:val="28"/>
              </w:rPr>
            </w:pPr>
          </w:p>
        </w:tc>
        <w:tc>
          <w:tcPr>
            <w:tcW w:w="4815" w:type="dxa"/>
            <w:tcBorders>
              <w:top w:val="single" w:sz="4" w:space="0" w:color="auto"/>
              <w:left w:val="single" w:sz="4" w:space="0" w:color="auto"/>
              <w:bottom w:val="single" w:sz="4" w:space="0" w:color="auto"/>
              <w:right w:val="single" w:sz="4" w:space="0" w:color="auto"/>
            </w:tcBorders>
          </w:tcPr>
          <w:p w14:paraId="0F30077E" w14:textId="77777777" w:rsidR="009C0A17" w:rsidRPr="009C0A17" w:rsidRDefault="009C0A17" w:rsidP="009C0A17">
            <w:pPr>
              <w:jc w:val="center"/>
              <w:rPr>
                <w:rFonts w:ascii="Times New Roman" w:hAnsi="Times New Roman"/>
                <w:b/>
                <w:color w:val="auto"/>
                <w:sz w:val="28"/>
                <w:szCs w:val="28"/>
              </w:rPr>
            </w:pPr>
            <w:r w:rsidRPr="009C0A17">
              <w:rPr>
                <w:rFonts w:ascii="Times New Roman" w:hAnsi="Times New Roman"/>
                <w:b/>
                <w:color w:val="auto"/>
                <w:sz w:val="28"/>
                <w:szCs w:val="28"/>
              </w:rPr>
              <w:t>«УХВАЛЕНО»</w:t>
            </w:r>
          </w:p>
          <w:p w14:paraId="409C1BD4" w14:textId="77777777" w:rsidR="009C0A17" w:rsidRPr="009C0A17" w:rsidRDefault="009C0A17" w:rsidP="009C0A17">
            <w:pPr>
              <w:jc w:val="center"/>
              <w:rPr>
                <w:rFonts w:ascii="Times New Roman" w:hAnsi="Times New Roman"/>
                <w:b/>
                <w:color w:val="auto"/>
                <w:sz w:val="28"/>
                <w:szCs w:val="28"/>
              </w:rPr>
            </w:pPr>
          </w:p>
          <w:p w14:paraId="3FE4708D" w14:textId="77777777"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 xml:space="preserve">На засіданні кафедри </w:t>
            </w:r>
          </w:p>
          <w:p w14:paraId="39BEB793" w14:textId="77777777"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 xml:space="preserve">географії України та регіоналістики </w:t>
            </w:r>
          </w:p>
          <w:p w14:paraId="649560E3" w14:textId="77777777" w:rsidR="009C0A17" w:rsidRPr="009C0A17" w:rsidRDefault="009C0A17" w:rsidP="009C0A17">
            <w:pPr>
              <w:rPr>
                <w:rFonts w:ascii="Times New Roman" w:hAnsi="Times New Roman"/>
                <w:color w:val="auto"/>
                <w:sz w:val="28"/>
                <w:szCs w:val="28"/>
              </w:rPr>
            </w:pPr>
          </w:p>
          <w:p w14:paraId="51B2C02D" w14:textId="77777777"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Завідувач кафедрою</w:t>
            </w:r>
          </w:p>
          <w:p w14:paraId="518364C6" w14:textId="77777777" w:rsidR="009C0A17" w:rsidRPr="009C0A17" w:rsidRDefault="009C0A17" w:rsidP="009C0A17">
            <w:pPr>
              <w:rPr>
                <w:rFonts w:ascii="Times New Roman" w:hAnsi="Times New Roman"/>
                <w:color w:val="auto"/>
                <w:sz w:val="28"/>
                <w:szCs w:val="28"/>
              </w:rPr>
            </w:pPr>
          </w:p>
          <w:p w14:paraId="38BDE562" w14:textId="77777777"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______________Іван КОСТАЩУК</w:t>
            </w:r>
          </w:p>
          <w:p w14:paraId="6815B831" w14:textId="77777777" w:rsidR="009C0A17" w:rsidRPr="009C0A17" w:rsidRDefault="009C0A17" w:rsidP="009C0A17">
            <w:pPr>
              <w:rPr>
                <w:rFonts w:ascii="Times New Roman" w:hAnsi="Times New Roman"/>
                <w:i/>
                <w:color w:val="auto"/>
                <w:sz w:val="28"/>
                <w:szCs w:val="28"/>
              </w:rPr>
            </w:pPr>
            <w:r w:rsidRPr="009C0A17">
              <w:rPr>
                <w:rFonts w:ascii="Times New Roman" w:hAnsi="Times New Roman"/>
                <w:i/>
                <w:color w:val="auto"/>
                <w:sz w:val="28"/>
                <w:szCs w:val="28"/>
              </w:rPr>
              <w:t>Протокол №___</w:t>
            </w:r>
          </w:p>
          <w:p w14:paraId="2448169B" w14:textId="3F3E62F3" w:rsidR="009C0A17" w:rsidRPr="009C0A17" w:rsidRDefault="009C0A17" w:rsidP="009C0A17">
            <w:pPr>
              <w:rPr>
                <w:rFonts w:ascii="Times New Roman" w:hAnsi="Times New Roman"/>
                <w:i/>
                <w:color w:val="auto"/>
                <w:sz w:val="28"/>
                <w:szCs w:val="28"/>
              </w:rPr>
            </w:pPr>
            <w:r w:rsidRPr="009C0A17">
              <w:rPr>
                <w:rFonts w:ascii="Times New Roman" w:hAnsi="Times New Roman"/>
                <w:i/>
                <w:color w:val="auto"/>
                <w:sz w:val="28"/>
                <w:szCs w:val="28"/>
              </w:rPr>
              <w:t>від «__» _________ 202</w:t>
            </w:r>
            <w:r w:rsidR="00C139B9">
              <w:rPr>
                <w:rFonts w:ascii="Times New Roman" w:hAnsi="Times New Roman"/>
                <w:i/>
                <w:color w:val="auto"/>
                <w:sz w:val="28"/>
                <w:szCs w:val="28"/>
              </w:rPr>
              <w:t>6</w:t>
            </w:r>
            <w:r w:rsidRPr="009C0A17">
              <w:rPr>
                <w:rFonts w:ascii="Times New Roman" w:hAnsi="Times New Roman"/>
                <w:i/>
                <w:color w:val="auto"/>
                <w:sz w:val="28"/>
                <w:szCs w:val="28"/>
              </w:rPr>
              <w:t xml:space="preserve"> р.</w:t>
            </w:r>
          </w:p>
          <w:p w14:paraId="7C97F3E0" w14:textId="77777777" w:rsidR="009C0A17" w:rsidRPr="009C0A17" w:rsidRDefault="009C0A17" w:rsidP="009C0A17">
            <w:pPr>
              <w:rPr>
                <w:rFonts w:ascii="Times New Roman" w:hAnsi="Times New Roman"/>
                <w:i/>
                <w:color w:val="auto"/>
                <w:sz w:val="28"/>
                <w:szCs w:val="28"/>
              </w:rPr>
            </w:pPr>
          </w:p>
          <w:p w14:paraId="6C73C1B9" w14:textId="77777777" w:rsidR="009C0A17" w:rsidRPr="009C0A17" w:rsidRDefault="009C0A17" w:rsidP="009C0A17">
            <w:pPr>
              <w:rPr>
                <w:rFonts w:ascii="Times New Roman" w:hAnsi="Times New Roman"/>
                <w:b/>
                <w:color w:val="auto"/>
                <w:sz w:val="28"/>
                <w:szCs w:val="28"/>
              </w:rPr>
            </w:pPr>
          </w:p>
        </w:tc>
      </w:tr>
      <w:tr w:rsidR="009C0A17" w:rsidRPr="009C0A17" w14:paraId="684A9209" w14:textId="77777777" w:rsidTr="009C0A17">
        <w:tc>
          <w:tcPr>
            <w:tcW w:w="4814" w:type="dxa"/>
            <w:tcBorders>
              <w:top w:val="single" w:sz="4" w:space="0" w:color="auto"/>
              <w:left w:val="single" w:sz="4" w:space="0" w:color="auto"/>
              <w:bottom w:val="single" w:sz="4" w:space="0" w:color="auto"/>
              <w:right w:val="single" w:sz="4" w:space="0" w:color="auto"/>
            </w:tcBorders>
          </w:tcPr>
          <w:p w14:paraId="1C3C743E" w14:textId="77777777" w:rsidR="009C0A17" w:rsidRPr="009C0A17" w:rsidRDefault="009C0A17" w:rsidP="009C0A17">
            <w:pPr>
              <w:jc w:val="center"/>
              <w:rPr>
                <w:rFonts w:ascii="Times New Roman" w:hAnsi="Times New Roman"/>
                <w:b/>
                <w:color w:val="auto"/>
                <w:sz w:val="28"/>
                <w:szCs w:val="28"/>
              </w:rPr>
            </w:pPr>
            <w:r w:rsidRPr="009C0A17">
              <w:rPr>
                <w:rFonts w:ascii="Times New Roman" w:hAnsi="Times New Roman"/>
                <w:b/>
                <w:color w:val="auto"/>
                <w:sz w:val="28"/>
                <w:szCs w:val="28"/>
              </w:rPr>
              <w:t>«СХВАЛЕНО»</w:t>
            </w:r>
          </w:p>
          <w:p w14:paraId="56443C4C" w14:textId="77777777" w:rsidR="009C0A17" w:rsidRPr="009C0A17" w:rsidRDefault="009C0A17" w:rsidP="009C0A17">
            <w:pPr>
              <w:jc w:val="center"/>
              <w:rPr>
                <w:rFonts w:ascii="Times New Roman" w:hAnsi="Times New Roman"/>
                <w:b/>
                <w:color w:val="auto"/>
                <w:sz w:val="28"/>
                <w:szCs w:val="28"/>
              </w:rPr>
            </w:pPr>
          </w:p>
          <w:p w14:paraId="12CA1E48" w14:textId="77777777" w:rsidR="009C0A17" w:rsidRPr="009C0A17" w:rsidRDefault="009C0A17" w:rsidP="009C0A17">
            <w:pPr>
              <w:rPr>
                <w:rFonts w:ascii="Times New Roman" w:hAnsi="Times New Roman"/>
                <w:color w:val="FF0000"/>
                <w:sz w:val="28"/>
                <w:szCs w:val="28"/>
              </w:rPr>
            </w:pPr>
            <w:r w:rsidRPr="009C0A17">
              <w:rPr>
                <w:rFonts w:ascii="Times New Roman" w:hAnsi="Times New Roman"/>
                <w:color w:val="auto"/>
                <w:sz w:val="28"/>
                <w:szCs w:val="28"/>
              </w:rPr>
              <w:t>Вченою радою географічного факультету</w:t>
            </w:r>
          </w:p>
          <w:p w14:paraId="6EF86E7E" w14:textId="77777777"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 xml:space="preserve">Голова Вченої ради </w:t>
            </w:r>
          </w:p>
          <w:p w14:paraId="4BB3DCC5" w14:textId="77777777" w:rsidR="009C0A17" w:rsidRPr="009C0A17" w:rsidRDefault="009C0A17" w:rsidP="009C0A17">
            <w:pPr>
              <w:rPr>
                <w:rFonts w:ascii="Times New Roman" w:hAnsi="Times New Roman"/>
                <w:color w:val="auto"/>
                <w:sz w:val="28"/>
                <w:szCs w:val="28"/>
              </w:rPr>
            </w:pPr>
          </w:p>
          <w:p w14:paraId="4E295B4A" w14:textId="77777777"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____________Мирослав ЗАЯЧУК</w:t>
            </w:r>
            <w:r w:rsidRPr="009C0A17">
              <w:rPr>
                <w:rFonts w:ascii="Times New Roman" w:hAnsi="Times New Roman"/>
                <w:color w:val="FF0000"/>
                <w:sz w:val="28"/>
                <w:szCs w:val="28"/>
              </w:rPr>
              <w:t xml:space="preserve"> </w:t>
            </w:r>
          </w:p>
          <w:p w14:paraId="23A00B0A" w14:textId="77777777" w:rsidR="009C0A17" w:rsidRPr="009C0A17" w:rsidRDefault="009C0A17" w:rsidP="009C0A17">
            <w:pPr>
              <w:rPr>
                <w:rFonts w:ascii="Times New Roman" w:hAnsi="Times New Roman"/>
                <w:i/>
                <w:color w:val="auto"/>
                <w:sz w:val="28"/>
                <w:szCs w:val="28"/>
              </w:rPr>
            </w:pPr>
            <w:r w:rsidRPr="009C0A17">
              <w:rPr>
                <w:rFonts w:ascii="Times New Roman" w:hAnsi="Times New Roman"/>
                <w:i/>
                <w:color w:val="auto"/>
                <w:sz w:val="28"/>
                <w:szCs w:val="28"/>
              </w:rPr>
              <w:t>Протокол №___</w:t>
            </w:r>
          </w:p>
          <w:p w14:paraId="4DD43A5A" w14:textId="1FD43D0A" w:rsidR="009C0A17" w:rsidRPr="009C0A17" w:rsidRDefault="009C0A17" w:rsidP="009C0A17">
            <w:pPr>
              <w:rPr>
                <w:rFonts w:ascii="Times New Roman" w:hAnsi="Times New Roman"/>
                <w:i/>
                <w:color w:val="auto"/>
                <w:sz w:val="28"/>
                <w:szCs w:val="28"/>
              </w:rPr>
            </w:pPr>
            <w:r w:rsidRPr="009C0A17">
              <w:rPr>
                <w:rFonts w:ascii="Times New Roman" w:hAnsi="Times New Roman"/>
                <w:i/>
                <w:color w:val="auto"/>
                <w:sz w:val="28"/>
                <w:szCs w:val="28"/>
              </w:rPr>
              <w:t>від «__» _________ 202</w:t>
            </w:r>
            <w:r w:rsidR="00C139B9">
              <w:rPr>
                <w:rFonts w:ascii="Times New Roman" w:hAnsi="Times New Roman"/>
                <w:i/>
                <w:color w:val="auto"/>
                <w:sz w:val="28"/>
                <w:szCs w:val="28"/>
              </w:rPr>
              <w:t>6</w:t>
            </w:r>
            <w:r w:rsidRPr="009C0A17">
              <w:rPr>
                <w:rFonts w:ascii="Times New Roman" w:hAnsi="Times New Roman"/>
                <w:i/>
                <w:color w:val="auto"/>
                <w:sz w:val="28"/>
                <w:szCs w:val="28"/>
              </w:rPr>
              <w:t xml:space="preserve"> р.</w:t>
            </w:r>
          </w:p>
          <w:p w14:paraId="61CF5F9E" w14:textId="77777777" w:rsidR="009C0A17" w:rsidRPr="009C0A17" w:rsidRDefault="009C0A17" w:rsidP="009C0A17">
            <w:pPr>
              <w:rPr>
                <w:rFonts w:ascii="Times New Roman" w:hAnsi="Times New Roman"/>
                <w:color w:val="auto"/>
                <w:sz w:val="28"/>
                <w:szCs w:val="28"/>
              </w:rPr>
            </w:pPr>
          </w:p>
          <w:p w14:paraId="6B9410D4" w14:textId="77777777" w:rsidR="009C0A17" w:rsidRPr="009C0A17" w:rsidRDefault="009C0A17" w:rsidP="009C0A17">
            <w:pPr>
              <w:rPr>
                <w:rFonts w:ascii="Times New Roman" w:hAnsi="Times New Roman"/>
                <w:color w:val="auto"/>
                <w:sz w:val="28"/>
                <w:szCs w:val="28"/>
              </w:rPr>
            </w:pPr>
          </w:p>
        </w:tc>
        <w:tc>
          <w:tcPr>
            <w:tcW w:w="4815" w:type="dxa"/>
            <w:tcBorders>
              <w:top w:val="single" w:sz="4" w:space="0" w:color="auto"/>
              <w:left w:val="single" w:sz="4" w:space="0" w:color="auto"/>
              <w:bottom w:val="single" w:sz="4" w:space="0" w:color="auto"/>
              <w:right w:val="single" w:sz="4" w:space="0" w:color="auto"/>
            </w:tcBorders>
          </w:tcPr>
          <w:p w14:paraId="2A568C74" w14:textId="77777777" w:rsidR="009C0A17" w:rsidRPr="009C0A17" w:rsidRDefault="009C0A17" w:rsidP="009C0A17">
            <w:pPr>
              <w:jc w:val="center"/>
              <w:rPr>
                <w:rFonts w:ascii="Times New Roman" w:hAnsi="Times New Roman"/>
                <w:b/>
                <w:color w:val="auto"/>
                <w:sz w:val="28"/>
                <w:szCs w:val="28"/>
              </w:rPr>
            </w:pPr>
            <w:r w:rsidRPr="009C0A17">
              <w:rPr>
                <w:rFonts w:ascii="Times New Roman" w:hAnsi="Times New Roman"/>
                <w:b/>
                <w:color w:val="auto"/>
                <w:sz w:val="28"/>
                <w:szCs w:val="28"/>
              </w:rPr>
              <w:t>«РЕКОМЕНДОВАНО»</w:t>
            </w:r>
          </w:p>
          <w:p w14:paraId="5557064C" w14:textId="77777777" w:rsidR="009C0A17" w:rsidRPr="009C0A17" w:rsidRDefault="009C0A17" w:rsidP="009C0A17">
            <w:pPr>
              <w:jc w:val="center"/>
              <w:rPr>
                <w:rFonts w:ascii="Times New Roman" w:hAnsi="Times New Roman"/>
                <w:b/>
                <w:color w:val="auto"/>
                <w:sz w:val="28"/>
                <w:szCs w:val="28"/>
              </w:rPr>
            </w:pPr>
          </w:p>
          <w:p w14:paraId="4C93BC36" w14:textId="2257CDFC" w:rsidR="00D900F4" w:rsidRPr="00D900F4" w:rsidRDefault="009C0A17" w:rsidP="00D900F4">
            <w:pPr>
              <w:jc w:val="both"/>
              <w:rPr>
                <w:rFonts w:ascii="Times New Roman" w:hAnsi="Times New Roman"/>
                <w:color w:val="auto"/>
                <w:sz w:val="28"/>
                <w:szCs w:val="28"/>
              </w:rPr>
            </w:pPr>
            <w:r w:rsidRPr="009C0A17">
              <w:rPr>
                <w:rFonts w:ascii="Times New Roman" w:hAnsi="Times New Roman"/>
                <w:color w:val="auto"/>
                <w:sz w:val="28"/>
                <w:szCs w:val="28"/>
              </w:rPr>
              <w:t xml:space="preserve"> </w:t>
            </w:r>
            <w:r w:rsidR="00D900F4" w:rsidRPr="00D900F4">
              <w:rPr>
                <w:rFonts w:ascii="Times New Roman" w:hAnsi="Times New Roman"/>
                <w:color w:val="auto"/>
                <w:sz w:val="28"/>
                <w:szCs w:val="28"/>
              </w:rPr>
              <w:t>Комісією з питань освітньої діяльності</w:t>
            </w:r>
            <w:r w:rsidR="00D900F4">
              <w:rPr>
                <w:rFonts w:ascii="Times New Roman" w:hAnsi="Times New Roman"/>
                <w:color w:val="auto"/>
                <w:sz w:val="28"/>
                <w:szCs w:val="28"/>
              </w:rPr>
              <w:t xml:space="preserve"> </w:t>
            </w:r>
            <w:r w:rsidR="00D900F4" w:rsidRPr="00D900F4">
              <w:rPr>
                <w:rFonts w:ascii="Times New Roman" w:hAnsi="Times New Roman"/>
                <w:color w:val="auto"/>
                <w:sz w:val="28"/>
                <w:szCs w:val="28"/>
              </w:rPr>
              <w:t>Вченої ради ЧНУ</w:t>
            </w:r>
          </w:p>
          <w:p w14:paraId="5AA84014" w14:textId="77777777" w:rsidR="00D900F4" w:rsidRPr="00D900F4" w:rsidRDefault="00D900F4" w:rsidP="00D900F4">
            <w:pPr>
              <w:jc w:val="both"/>
              <w:rPr>
                <w:rFonts w:ascii="Times New Roman" w:hAnsi="Times New Roman"/>
                <w:color w:val="auto"/>
                <w:sz w:val="28"/>
                <w:szCs w:val="28"/>
              </w:rPr>
            </w:pPr>
            <w:r w:rsidRPr="00D900F4">
              <w:rPr>
                <w:rFonts w:ascii="Times New Roman" w:hAnsi="Times New Roman"/>
                <w:color w:val="auto"/>
                <w:sz w:val="28"/>
                <w:szCs w:val="28"/>
              </w:rPr>
              <w:t>Голова Комісії з питань освітньої</w:t>
            </w:r>
          </w:p>
          <w:p w14:paraId="0923DBA7" w14:textId="03AF1EA7" w:rsidR="009C0A17" w:rsidRPr="009C0A17" w:rsidRDefault="00D900F4" w:rsidP="00D900F4">
            <w:pPr>
              <w:jc w:val="both"/>
              <w:rPr>
                <w:rFonts w:ascii="Times New Roman" w:hAnsi="Times New Roman"/>
                <w:color w:val="auto"/>
                <w:sz w:val="28"/>
                <w:szCs w:val="28"/>
              </w:rPr>
            </w:pPr>
            <w:r w:rsidRPr="00D900F4">
              <w:rPr>
                <w:rFonts w:ascii="Times New Roman" w:hAnsi="Times New Roman"/>
                <w:color w:val="auto"/>
                <w:sz w:val="28"/>
                <w:szCs w:val="28"/>
              </w:rPr>
              <w:t>діяльності</w:t>
            </w:r>
          </w:p>
          <w:p w14:paraId="3FAE5488" w14:textId="77777777" w:rsidR="009C0A17" w:rsidRPr="009C0A17" w:rsidRDefault="009C0A17" w:rsidP="009C0A17">
            <w:pPr>
              <w:rPr>
                <w:rFonts w:ascii="Times New Roman" w:hAnsi="Times New Roman"/>
                <w:color w:val="auto"/>
                <w:sz w:val="28"/>
                <w:szCs w:val="28"/>
              </w:rPr>
            </w:pPr>
          </w:p>
          <w:p w14:paraId="1DEDCE75" w14:textId="39FDAE94"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____________</w:t>
            </w:r>
            <w:r w:rsidR="00D900F4">
              <w:rPr>
                <w:rFonts w:ascii="Times New Roman" w:hAnsi="Times New Roman"/>
                <w:color w:val="auto"/>
                <w:sz w:val="28"/>
                <w:szCs w:val="28"/>
              </w:rPr>
              <w:t>Ольга</w:t>
            </w:r>
            <w:r w:rsidRPr="009C0A17">
              <w:rPr>
                <w:rFonts w:ascii="Times New Roman" w:hAnsi="Times New Roman"/>
                <w:color w:val="auto"/>
                <w:sz w:val="28"/>
                <w:szCs w:val="28"/>
              </w:rPr>
              <w:t xml:space="preserve"> </w:t>
            </w:r>
            <w:r w:rsidR="00D900F4">
              <w:rPr>
                <w:rFonts w:ascii="Times New Roman" w:hAnsi="Times New Roman"/>
                <w:color w:val="auto"/>
                <w:sz w:val="28"/>
                <w:szCs w:val="28"/>
              </w:rPr>
              <w:t>МАРТИНЮК</w:t>
            </w:r>
            <w:r w:rsidRPr="009C0A17">
              <w:rPr>
                <w:rFonts w:ascii="Times New Roman" w:hAnsi="Times New Roman"/>
                <w:color w:val="auto"/>
                <w:sz w:val="28"/>
                <w:szCs w:val="28"/>
              </w:rPr>
              <w:t xml:space="preserve"> </w:t>
            </w:r>
          </w:p>
          <w:p w14:paraId="47162B4E" w14:textId="3603A6BE" w:rsidR="009C0A17" w:rsidRPr="009C0A17" w:rsidRDefault="009C0A17" w:rsidP="009C0A17">
            <w:pPr>
              <w:rPr>
                <w:rFonts w:ascii="Times New Roman" w:hAnsi="Times New Roman"/>
                <w:i/>
                <w:color w:val="auto"/>
                <w:sz w:val="28"/>
                <w:szCs w:val="28"/>
              </w:rPr>
            </w:pPr>
            <w:r w:rsidRPr="009C0A17">
              <w:rPr>
                <w:rFonts w:ascii="Times New Roman" w:hAnsi="Times New Roman"/>
                <w:i/>
                <w:color w:val="auto"/>
                <w:sz w:val="28"/>
                <w:szCs w:val="28"/>
              </w:rPr>
              <w:t>Протокол №</w:t>
            </w:r>
            <w:r w:rsidR="00C139B9">
              <w:rPr>
                <w:rFonts w:ascii="Times New Roman" w:hAnsi="Times New Roman"/>
                <w:i/>
                <w:color w:val="auto"/>
                <w:sz w:val="28"/>
                <w:szCs w:val="28"/>
              </w:rPr>
              <w:t xml:space="preserve"> </w:t>
            </w:r>
          </w:p>
          <w:p w14:paraId="38883025" w14:textId="4CCBEB15" w:rsidR="009C0A17" w:rsidRPr="009C0A17" w:rsidRDefault="009C0A17" w:rsidP="009C0A17">
            <w:pPr>
              <w:rPr>
                <w:rFonts w:ascii="Times New Roman" w:hAnsi="Times New Roman"/>
                <w:i/>
                <w:color w:val="auto"/>
                <w:sz w:val="28"/>
                <w:szCs w:val="28"/>
              </w:rPr>
            </w:pPr>
            <w:r w:rsidRPr="009C0A17">
              <w:rPr>
                <w:rFonts w:ascii="Times New Roman" w:hAnsi="Times New Roman"/>
                <w:i/>
                <w:color w:val="auto"/>
                <w:sz w:val="28"/>
                <w:szCs w:val="28"/>
              </w:rPr>
              <w:t>від «</w:t>
            </w:r>
            <w:r w:rsidR="00D900F4">
              <w:rPr>
                <w:rFonts w:ascii="Times New Roman" w:hAnsi="Times New Roman"/>
                <w:i/>
                <w:color w:val="auto"/>
                <w:sz w:val="28"/>
                <w:szCs w:val="28"/>
              </w:rPr>
              <w:t xml:space="preserve">   </w:t>
            </w:r>
            <w:r w:rsidRPr="009C0A17">
              <w:rPr>
                <w:rFonts w:ascii="Times New Roman" w:hAnsi="Times New Roman"/>
                <w:i/>
                <w:color w:val="auto"/>
                <w:sz w:val="28"/>
                <w:szCs w:val="28"/>
              </w:rPr>
              <w:t xml:space="preserve">» </w:t>
            </w:r>
            <w:r w:rsidR="00D900F4">
              <w:rPr>
                <w:rFonts w:ascii="Times New Roman" w:hAnsi="Times New Roman"/>
                <w:i/>
                <w:color w:val="auto"/>
                <w:sz w:val="28"/>
                <w:szCs w:val="28"/>
              </w:rPr>
              <w:t xml:space="preserve">       </w:t>
            </w:r>
            <w:r w:rsidRPr="009C0A17">
              <w:rPr>
                <w:rFonts w:ascii="Times New Roman" w:hAnsi="Times New Roman"/>
                <w:i/>
                <w:color w:val="auto"/>
                <w:sz w:val="28"/>
                <w:szCs w:val="28"/>
              </w:rPr>
              <w:t xml:space="preserve"> 202</w:t>
            </w:r>
            <w:r w:rsidR="00D900F4">
              <w:rPr>
                <w:rFonts w:ascii="Times New Roman" w:hAnsi="Times New Roman"/>
                <w:i/>
                <w:color w:val="auto"/>
                <w:sz w:val="28"/>
                <w:szCs w:val="28"/>
              </w:rPr>
              <w:t>6</w:t>
            </w:r>
            <w:r w:rsidRPr="009C0A17">
              <w:rPr>
                <w:rFonts w:ascii="Times New Roman" w:hAnsi="Times New Roman"/>
                <w:i/>
                <w:color w:val="auto"/>
                <w:sz w:val="28"/>
                <w:szCs w:val="28"/>
              </w:rPr>
              <w:t xml:space="preserve"> р.</w:t>
            </w:r>
          </w:p>
          <w:p w14:paraId="5BABC8FE" w14:textId="77777777" w:rsidR="009C0A17" w:rsidRPr="009C0A17" w:rsidRDefault="009C0A17" w:rsidP="009C0A17">
            <w:pPr>
              <w:jc w:val="both"/>
              <w:rPr>
                <w:rFonts w:ascii="Times New Roman" w:hAnsi="Times New Roman"/>
                <w:b/>
                <w:color w:val="auto"/>
                <w:sz w:val="28"/>
                <w:szCs w:val="28"/>
              </w:rPr>
            </w:pPr>
          </w:p>
        </w:tc>
      </w:tr>
      <w:tr w:rsidR="009C0A17" w:rsidRPr="009C0A17" w14:paraId="0D6971E0" w14:textId="77777777" w:rsidTr="009C0A17">
        <w:tc>
          <w:tcPr>
            <w:tcW w:w="4814" w:type="dxa"/>
            <w:tcBorders>
              <w:top w:val="single" w:sz="4" w:space="0" w:color="auto"/>
              <w:left w:val="single" w:sz="4" w:space="0" w:color="auto"/>
              <w:bottom w:val="single" w:sz="4" w:space="0" w:color="auto"/>
              <w:right w:val="single" w:sz="4" w:space="0" w:color="auto"/>
            </w:tcBorders>
          </w:tcPr>
          <w:p w14:paraId="0FD15457" w14:textId="77777777" w:rsidR="009C0A17" w:rsidRPr="009C0A17" w:rsidRDefault="009C0A17" w:rsidP="009C0A17">
            <w:pPr>
              <w:jc w:val="center"/>
              <w:rPr>
                <w:rFonts w:ascii="Times New Roman" w:hAnsi="Times New Roman"/>
                <w:b/>
                <w:color w:val="auto"/>
                <w:sz w:val="28"/>
                <w:szCs w:val="28"/>
              </w:rPr>
            </w:pPr>
            <w:r w:rsidRPr="009C0A17">
              <w:rPr>
                <w:rFonts w:ascii="Times New Roman" w:hAnsi="Times New Roman"/>
                <w:b/>
                <w:color w:val="auto"/>
                <w:sz w:val="28"/>
                <w:szCs w:val="28"/>
              </w:rPr>
              <w:t>«ПОГОДЖЕНО»</w:t>
            </w:r>
          </w:p>
          <w:p w14:paraId="6C9D44C0" w14:textId="77777777" w:rsidR="009C0A17" w:rsidRPr="009C0A17" w:rsidRDefault="009C0A17" w:rsidP="009C0A17">
            <w:pPr>
              <w:rPr>
                <w:rFonts w:ascii="Times New Roman" w:hAnsi="Times New Roman"/>
                <w:b/>
                <w:color w:val="auto"/>
                <w:sz w:val="28"/>
                <w:szCs w:val="28"/>
              </w:rPr>
            </w:pPr>
          </w:p>
          <w:p w14:paraId="68636DF6" w14:textId="77777777"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Начальник навчального відділу</w:t>
            </w:r>
          </w:p>
          <w:p w14:paraId="497E6C14" w14:textId="77777777" w:rsidR="009C0A17" w:rsidRPr="009C0A17" w:rsidRDefault="009C0A17" w:rsidP="009C0A17">
            <w:pPr>
              <w:rPr>
                <w:rFonts w:ascii="Times New Roman" w:hAnsi="Times New Roman"/>
                <w:color w:val="auto"/>
                <w:sz w:val="28"/>
                <w:szCs w:val="28"/>
              </w:rPr>
            </w:pPr>
          </w:p>
          <w:p w14:paraId="120522D2" w14:textId="77777777" w:rsidR="009C0A17" w:rsidRPr="009C0A17" w:rsidRDefault="009C0A17" w:rsidP="009C0A17">
            <w:pPr>
              <w:rPr>
                <w:rFonts w:ascii="Times New Roman" w:hAnsi="Times New Roman"/>
                <w:color w:val="auto"/>
                <w:sz w:val="28"/>
                <w:szCs w:val="28"/>
              </w:rPr>
            </w:pPr>
          </w:p>
          <w:p w14:paraId="6A1586D0" w14:textId="77777777"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_____________Ярослав ГАРАБАЖІВ</w:t>
            </w:r>
          </w:p>
          <w:p w14:paraId="56E1C010" w14:textId="6CB68A80" w:rsidR="009C0A17" w:rsidRPr="009C0A17" w:rsidRDefault="009C0A17" w:rsidP="009C0A17">
            <w:pPr>
              <w:rPr>
                <w:rFonts w:ascii="Times New Roman" w:hAnsi="Times New Roman"/>
                <w:i/>
                <w:color w:val="auto"/>
                <w:sz w:val="28"/>
                <w:szCs w:val="28"/>
              </w:rPr>
            </w:pPr>
            <w:r w:rsidRPr="009C0A17">
              <w:rPr>
                <w:rFonts w:ascii="Times New Roman" w:hAnsi="Times New Roman"/>
                <w:i/>
                <w:color w:val="auto"/>
                <w:sz w:val="28"/>
                <w:szCs w:val="28"/>
              </w:rPr>
              <w:t>«</w:t>
            </w:r>
            <w:r w:rsidR="00D900F4">
              <w:rPr>
                <w:rFonts w:ascii="Times New Roman" w:hAnsi="Times New Roman"/>
                <w:i/>
                <w:color w:val="auto"/>
                <w:sz w:val="28"/>
                <w:szCs w:val="28"/>
              </w:rPr>
              <w:t xml:space="preserve">   </w:t>
            </w:r>
            <w:r w:rsidRPr="009C0A17">
              <w:rPr>
                <w:rFonts w:ascii="Times New Roman" w:hAnsi="Times New Roman"/>
                <w:i/>
                <w:color w:val="auto"/>
                <w:sz w:val="28"/>
                <w:szCs w:val="28"/>
              </w:rPr>
              <w:t xml:space="preserve">» </w:t>
            </w:r>
            <w:r w:rsidR="00D900F4">
              <w:rPr>
                <w:rFonts w:ascii="Times New Roman" w:hAnsi="Times New Roman"/>
                <w:i/>
                <w:color w:val="auto"/>
                <w:sz w:val="28"/>
                <w:szCs w:val="28"/>
              </w:rPr>
              <w:t xml:space="preserve">      </w:t>
            </w:r>
            <w:r w:rsidRPr="009C0A17">
              <w:rPr>
                <w:rFonts w:ascii="Times New Roman" w:hAnsi="Times New Roman"/>
                <w:i/>
                <w:color w:val="auto"/>
                <w:sz w:val="28"/>
                <w:szCs w:val="28"/>
              </w:rPr>
              <w:t xml:space="preserve"> </w:t>
            </w:r>
            <w:r w:rsidR="00D900F4">
              <w:rPr>
                <w:rFonts w:ascii="Times New Roman" w:hAnsi="Times New Roman"/>
                <w:i/>
                <w:color w:val="auto"/>
                <w:sz w:val="28"/>
                <w:szCs w:val="28"/>
              </w:rPr>
              <w:t xml:space="preserve">    </w:t>
            </w:r>
            <w:r w:rsidRPr="009C0A17">
              <w:rPr>
                <w:rFonts w:ascii="Times New Roman" w:hAnsi="Times New Roman"/>
                <w:i/>
                <w:color w:val="auto"/>
                <w:sz w:val="28"/>
                <w:szCs w:val="28"/>
              </w:rPr>
              <w:t>202</w:t>
            </w:r>
            <w:r w:rsidR="00D900F4">
              <w:rPr>
                <w:rFonts w:ascii="Times New Roman" w:hAnsi="Times New Roman"/>
                <w:i/>
                <w:color w:val="auto"/>
                <w:sz w:val="28"/>
                <w:szCs w:val="28"/>
              </w:rPr>
              <w:t>6</w:t>
            </w:r>
            <w:r w:rsidRPr="009C0A17">
              <w:rPr>
                <w:rFonts w:ascii="Times New Roman" w:hAnsi="Times New Roman"/>
                <w:i/>
                <w:color w:val="auto"/>
                <w:sz w:val="28"/>
                <w:szCs w:val="28"/>
              </w:rPr>
              <w:t xml:space="preserve"> р.</w:t>
            </w:r>
          </w:p>
          <w:p w14:paraId="2D92123C" w14:textId="77777777" w:rsidR="009C0A17" w:rsidRPr="009C0A17" w:rsidRDefault="009C0A17" w:rsidP="009C0A17">
            <w:pPr>
              <w:rPr>
                <w:rFonts w:ascii="Times New Roman" w:hAnsi="Times New Roman"/>
                <w:color w:val="auto"/>
                <w:sz w:val="28"/>
                <w:szCs w:val="28"/>
              </w:rPr>
            </w:pPr>
          </w:p>
          <w:p w14:paraId="57D25B44" w14:textId="77777777" w:rsidR="009C0A17" w:rsidRPr="009C0A17" w:rsidRDefault="009C0A17" w:rsidP="009C0A17">
            <w:pPr>
              <w:jc w:val="center"/>
              <w:rPr>
                <w:rFonts w:ascii="Times New Roman" w:hAnsi="Times New Roman"/>
                <w:b/>
                <w:color w:val="auto"/>
                <w:sz w:val="28"/>
                <w:szCs w:val="28"/>
              </w:rPr>
            </w:pPr>
          </w:p>
          <w:p w14:paraId="3C0426E1" w14:textId="77777777" w:rsidR="009C0A17" w:rsidRPr="009C0A17" w:rsidRDefault="009C0A17" w:rsidP="009C0A17">
            <w:pPr>
              <w:jc w:val="center"/>
              <w:rPr>
                <w:rFonts w:ascii="Times New Roman" w:hAnsi="Times New Roman"/>
                <w:b/>
                <w:color w:val="auto"/>
                <w:sz w:val="28"/>
                <w:szCs w:val="28"/>
              </w:rPr>
            </w:pPr>
          </w:p>
        </w:tc>
        <w:tc>
          <w:tcPr>
            <w:tcW w:w="4815" w:type="dxa"/>
            <w:tcBorders>
              <w:top w:val="single" w:sz="4" w:space="0" w:color="auto"/>
              <w:left w:val="single" w:sz="4" w:space="0" w:color="auto"/>
              <w:bottom w:val="single" w:sz="4" w:space="0" w:color="auto"/>
              <w:right w:val="single" w:sz="4" w:space="0" w:color="auto"/>
            </w:tcBorders>
          </w:tcPr>
          <w:p w14:paraId="06546427" w14:textId="77777777" w:rsidR="009C0A17" w:rsidRPr="009C0A17" w:rsidRDefault="009C0A17" w:rsidP="009C0A17">
            <w:pPr>
              <w:jc w:val="center"/>
              <w:rPr>
                <w:rFonts w:ascii="Times New Roman" w:hAnsi="Times New Roman"/>
                <w:b/>
                <w:color w:val="auto"/>
                <w:sz w:val="28"/>
                <w:szCs w:val="28"/>
              </w:rPr>
            </w:pPr>
            <w:r w:rsidRPr="009C0A17">
              <w:rPr>
                <w:rFonts w:ascii="Times New Roman" w:hAnsi="Times New Roman"/>
                <w:b/>
                <w:color w:val="auto"/>
                <w:sz w:val="28"/>
                <w:szCs w:val="28"/>
              </w:rPr>
              <w:t>«ПОГОДЖЕНО»</w:t>
            </w:r>
          </w:p>
          <w:p w14:paraId="6E92DA8C" w14:textId="77777777" w:rsidR="009C0A17" w:rsidRPr="009C0A17" w:rsidRDefault="009C0A17" w:rsidP="009C0A17">
            <w:pPr>
              <w:rPr>
                <w:rFonts w:ascii="Times New Roman" w:hAnsi="Times New Roman"/>
                <w:b/>
                <w:color w:val="auto"/>
                <w:sz w:val="28"/>
                <w:szCs w:val="28"/>
              </w:rPr>
            </w:pPr>
          </w:p>
          <w:p w14:paraId="12D71769" w14:textId="77777777"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 xml:space="preserve">Керівник Центру забезпечення </w:t>
            </w:r>
          </w:p>
          <w:p w14:paraId="60A9D602" w14:textId="77777777"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 xml:space="preserve">якості вищої освіти </w:t>
            </w:r>
          </w:p>
          <w:p w14:paraId="6E83F3C6" w14:textId="77777777" w:rsidR="009C0A17" w:rsidRPr="009C0A17" w:rsidRDefault="009C0A17" w:rsidP="009C0A17">
            <w:pPr>
              <w:rPr>
                <w:rFonts w:ascii="Times New Roman" w:hAnsi="Times New Roman"/>
                <w:color w:val="auto"/>
                <w:sz w:val="28"/>
                <w:szCs w:val="28"/>
              </w:rPr>
            </w:pPr>
          </w:p>
          <w:p w14:paraId="572BE618" w14:textId="77777777" w:rsidR="009C0A17" w:rsidRPr="009C0A17" w:rsidRDefault="009C0A17" w:rsidP="009C0A17">
            <w:pPr>
              <w:rPr>
                <w:rFonts w:ascii="Times New Roman" w:hAnsi="Times New Roman"/>
                <w:color w:val="auto"/>
                <w:sz w:val="28"/>
                <w:szCs w:val="28"/>
              </w:rPr>
            </w:pPr>
            <w:r w:rsidRPr="009C0A17">
              <w:rPr>
                <w:rFonts w:ascii="Times New Roman" w:hAnsi="Times New Roman"/>
                <w:color w:val="auto"/>
                <w:sz w:val="28"/>
                <w:szCs w:val="28"/>
              </w:rPr>
              <w:t>_____________ Ірина КУШНІР</w:t>
            </w:r>
          </w:p>
          <w:p w14:paraId="4A27079A" w14:textId="2E044F36" w:rsidR="009C0A17" w:rsidRPr="009C0A17" w:rsidRDefault="009C0A17" w:rsidP="009C0A17">
            <w:pPr>
              <w:rPr>
                <w:rFonts w:ascii="Times New Roman" w:hAnsi="Times New Roman"/>
                <w:i/>
                <w:color w:val="auto"/>
                <w:sz w:val="28"/>
                <w:szCs w:val="28"/>
              </w:rPr>
            </w:pPr>
            <w:r w:rsidRPr="009C0A17">
              <w:rPr>
                <w:rFonts w:ascii="Times New Roman" w:hAnsi="Times New Roman"/>
                <w:i/>
                <w:color w:val="auto"/>
                <w:sz w:val="28"/>
                <w:szCs w:val="28"/>
              </w:rPr>
              <w:t>«</w:t>
            </w:r>
            <w:r w:rsidR="00C663F6">
              <w:rPr>
                <w:rFonts w:ascii="Times New Roman" w:hAnsi="Times New Roman"/>
                <w:i/>
                <w:color w:val="auto"/>
                <w:sz w:val="28"/>
                <w:szCs w:val="28"/>
              </w:rPr>
              <w:t xml:space="preserve">     </w:t>
            </w:r>
            <w:r w:rsidRPr="009C0A17">
              <w:rPr>
                <w:rFonts w:ascii="Times New Roman" w:hAnsi="Times New Roman"/>
                <w:i/>
                <w:color w:val="auto"/>
                <w:sz w:val="28"/>
                <w:szCs w:val="28"/>
              </w:rPr>
              <w:t xml:space="preserve">» </w:t>
            </w:r>
            <w:r w:rsidR="00C663F6">
              <w:rPr>
                <w:rFonts w:ascii="Times New Roman" w:hAnsi="Times New Roman"/>
                <w:i/>
                <w:color w:val="auto"/>
                <w:sz w:val="28"/>
                <w:szCs w:val="28"/>
              </w:rPr>
              <w:t xml:space="preserve">          </w:t>
            </w:r>
            <w:r w:rsidRPr="009C0A17">
              <w:rPr>
                <w:rFonts w:ascii="Times New Roman" w:hAnsi="Times New Roman"/>
                <w:i/>
                <w:color w:val="auto"/>
                <w:sz w:val="28"/>
                <w:szCs w:val="28"/>
              </w:rPr>
              <w:t xml:space="preserve"> 202</w:t>
            </w:r>
            <w:r w:rsidR="00C663F6">
              <w:rPr>
                <w:rFonts w:ascii="Times New Roman" w:hAnsi="Times New Roman"/>
                <w:i/>
                <w:color w:val="auto"/>
                <w:sz w:val="28"/>
                <w:szCs w:val="28"/>
              </w:rPr>
              <w:t>6</w:t>
            </w:r>
            <w:r w:rsidRPr="009C0A17">
              <w:rPr>
                <w:rFonts w:ascii="Times New Roman" w:hAnsi="Times New Roman"/>
                <w:i/>
                <w:color w:val="auto"/>
                <w:sz w:val="28"/>
                <w:szCs w:val="28"/>
              </w:rPr>
              <w:t xml:space="preserve"> р.</w:t>
            </w:r>
          </w:p>
          <w:p w14:paraId="565B7377" w14:textId="77777777" w:rsidR="009C0A17" w:rsidRPr="009C0A17" w:rsidRDefault="009C0A17" w:rsidP="009C0A17">
            <w:pPr>
              <w:jc w:val="center"/>
              <w:rPr>
                <w:rFonts w:ascii="Times New Roman" w:hAnsi="Times New Roman"/>
                <w:b/>
                <w:color w:val="auto"/>
                <w:sz w:val="28"/>
                <w:szCs w:val="28"/>
              </w:rPr>
            </w:pPr>
          </w:p>
        </w:tc>
      </w:tr>
    </w:tbl>
    <w:p w14:paraId="5ED97612" w14:textId="0899AEB3" w:rsidR="00C139B9" w:rsidRPr="00C139B9" w:rsidRDefault="00C139B9" w:rsidP="00D900F4">
      <w:pPr>
        <w:widowControl/>
        <w:spacing w:line="276" w:lineRule="auto"/>
        <w:rPr>
          <w:rFonts w:ascii="Times New Roman" w:eastAsia="Times New Roman" w:hAnsi="Times New Roman" w:cs="Times New Roman"/>
          <w:b/>
          <w:color w:val="auto"/>
        </w:rPr>
      </w:pPr>
    </w:p>
    <w:p w14:paraId="66500C21" w14:textId="5C611D60" w:rsidR="00EC1B8F" w:rsidRPr="00C25D86" w:rsidRDefault="00EC1B8F" w:rsidP="00C663F6">
      <w:pPr>
        <w:widowControl/>
        <w:spacing w:line="276" w:lineRule="auto"/>
        <w:ind w:firstLine="426"/>
        <w:rPr>
          <w:rFonts w:ascii="Times New Roman" w:eastAsia="Times New Roman" w:hAnsi="Times New Roman" w:cs="Times New Roman"/>
          <w:b/>
          <w:color w:val="auto"/>
        </w:rPr>
        <w:sectPr w:rsidR="00EC1B8F" w:rsidRPr="00C25D86" w:rsidSect="002C495C">
          <w:footerReference w:type="even" r:id="rId9"/>
          <w:footerReference w:type="default" r:id="rId10"/>
          <w:pgSz w:w="11906" w:h="16838" w:code="9"/>
          <w:pgMar w:top="850" w:right="850" w:bottom="850" w:left="1417" w:header="709" w:footer="709" w:gutter="0"/>
          <w:cols w:space="708"/>
          <w:titlePg/>
          <w:docGrid w:linePitch="360"/>
        </w:sectPr>
      </w:pPr>
    </w:p>
    <w:p w14:paraId="23222E1D" w14:textId="77777777" w:rsidR="00F35E74" w:rsidRPr="00F35E74" w:rsidRDefault="00F35E74" w:rsidP="00F35E74">
      <w:pPr>
        <w:widowControl/>
        <w:spacing w:line="276" w:lineRule="auto"/>
        <w:ind w:firstLine="426"/>
        <w:jc w:val="center"/>
        <w:rPr>
          <w:rFonts w:ascii="Times New Roman" w:eastAsia="Times New Roman" w:hAnsi="Times New Roman" w:cs="Times New Roman"/>
          <w:b/>
          <w:bCs/>
          <w:color w:val="auto"/>
        </w:rPr>
      </w:pPr>
      <w:r w:rsidRPr="00F35E74">
        <w:rPr>
          <w:rFonts w:ascii="Times New Roman" w:eastAsia="Times New Roman" w:hAnsi="Times New Roman" w:cs="Times New Roman"/>
          <w:b/>
          <w:bCs/>
          <w:color w:val="auto"/>
        </w:rPr>
        <w:lastRenderedPageBreak/>
        <w:t>ПЕРЕДМОВА</w:t>
      </w:r>
    </w:p>
    <w:p w14:paraId="62801844" w14:textId="4D7EE251" w:rsidR="00F35E74" w:rsidRDefault="00F35E74" w:rsidP="00F35E74">
      <w:pPr>
        <w:widowControl/>
        <w:spacing w:line="276" w:lineRule="auto"/>
        <w:ind w:firstLine="709"/>
        <w:rPr>
          <w:rFonts w:ascii="Times New Roman" w:eastAsia="Times New Roman" w:hAnsi="Times New Roman" w:cs="Times New Roman"/>
          <w:color w:val="auto"/>
        </w:rPr>
      </w:pPr>
      <w:r w:rsidRPr="00F35E74">
        <w:rPr>
          <w:rFonts w:ascii="Times New Roman" w:eastAsia="Times New Roman" w:hAnsi="Times New Roman" w:cs="Times New Roman"/>
          <w:color w:val="auto"/>
        </w:rPr>
        <w:t>Освітньо-професійна програма розроблена на основі:</w:t>
      </w:r>
    </w:p>
    <w:p w14:paraId="66D20202" w14:textId="3409E155" w:rsidR="00F35E74" w:rsidRDefault="00F35E74" w:rsidP="009E0A95">
      <w:pPr>
        <w:widowControl/>
        <w:spacing w:line="276" w:lineRule="auto"/>
        <w:ind w:firstLine="426"/>
        <w:jc w:val="both"/>
        <w:rPr>
          <w:rFonts w:ascii="Times New Roman" w:eastAsia="Times New Roman" w:hAnsi="Times New Roman" w:cs="Times New Roman"/>
          <w:color w:val="auto"/>
        </w:rPr>
      </w:pPr>
      <w:r w:rsidRPr="00F35E74">
        <w:rPr>
          <w:rFonts w:ascii="Times New Roman" w:eastAsia="Times New Roman" w:hAnsi="Times New Roman" w:cs="Times New Roman"/>
          <w:color w:val="auto"/>
        </w:rPr>
        <w:t xml:space="preserve">- Стандарту вищої освіти </w:t>
      </w:r>
      <w:r>
        <w:rPr>
          <w:rFonts w:ascii="Times New Roman" w:eastAsia="Times New Roman" w:hAnsi="Times New Roman" w:cs="Times New Roman"/>
          <w:color w:val="auto"/>
        </w:rPr>
        <w:t xml:space="preserve">за спеціальністю 106 </w:t>
      </w:r>
      <w:r w:rsidR="00CB4EDD">
        <w:rPr>
          <w:rFonts w:ascii="Times New Roman" w:eastAsia="Times New Roman" w:hAnsi="Times New Roman" w:cs="Times New Roman"/>
          <w:color w:val="auto"/>
        </w:rPr>
        <w:t>Географія для</w:t>
      </w:r>
      <w:r w:rsidRPr="00F35E74">
        <w:rPr>
          <w:rFonts w:ascii="Times New Roman" w:eastAsia="Times New Roman" w:hAnsi="Times New Roman" w:cs="Times New Roman"/>
          <w:color w:val="auto"/>
        </w:rPr>
        <w:t xml:space="preserve"> </w:t>
      </w:r>
      <w:r w:rsidR="00CB4EDD">
        <w:rPr>
          <w:rFonts w:ascii="Times New Roman" w:eastAsia="Times New Roman" w:hAnsi="Times New Roman" w:cs="Times New Roman"/>
          <w:color w:val="auto"/>
        </w:rPr>
        <w:t xml:space="preserve">другого (магістерського) рівня вищої освіти </w:t>
      </w:r>
      <w:r w:rsidRPr="00F35E74">
        <w:rPr>
          <w:rFonts w:ascii="Times New Roman" w:eastAsia="Times New Roman" w:hAnsi="Times New Roman" w:cs="Times New Roman"/>
          <w:color w:val="auto"/>
        </w:rPr>
        <w:t>(</w:t>
      </w:r>
      <w:r w:rsidR="00CB4EDD">
        <w:rPr>
          <w:rFonts w:ascii="Times New Roman" w:eastAsia="Times New Roman" w:hAnsi="Times New Roman" w:cs="Times New Roman"/>
          <w:color w:val="auto"/>
        </w:rPr>
        <w:t xml:space="preserve">Наказ МОН України № 519 від 11.05.2021; </w:t>
      </w:r>
      <w:hyperlink r:id="rId11" w:history="1">
        <w:r w:rsidR="004F2C1C" w:rsidRPr="00EC7F24">
          <w:rPr>
            <w:rStyle w:val="a3"/>
            <w:rFonts w:ascii="Times New Roman" w:eastAsia="Times New Roman" w:hAnsi="Times New Roman" w:cs="Times New Roman"/>
          </w:rPr>
          <w:t>https://mon.gov.ua/npa/pro-zatverdzhennya-standartu-vishoyi-osviti-za-specialnistyu-106-geografiya-dlya-drugogo-magisterskogo-rivnya-vishoyi-osviti</w:t>
        </w:r>
      </w:hyperlink>
      <w:r w:rsidR="004F2C1C">
        <w:rPr>
          <w:rFonts w:ascii="Times New Roman" w:eastAsia="Times New Roman" w:hAnsi="Times New Roman" w:cs="Times New Roman"/>
          <w:color w:val="auto"/>
        </w:rPr>
        <w:t xml:space="preserve"> </w:t>
      </w:r>
      <w:r w:rsidRPr="00F35E74">
        <w:rPr>
          <w:rFonts w:ascii="Times New Roman" w:eastAsia="Times New Roman" w:hAnsi="Times New Roman" w:cs="Times New Roman"/>
          <w:color w:val="auto"/>
        </w:rPr>
        <w:t>)</w:t>
      </w:r>
      <w:r w:rsidR="00065E55">
        <w:rPr>
          <w:rFonts w:ascii="Times New Roman" w:eastAsia="Times New Roman" w:hAnsi="Times New Roman" w:cs="Times New Roman"/>
          <w:color w:val="auto"/>
        </w:rPr>
        <w:t>.</w:t>
      </w:r>
    </w:p>
    <w:p w14:paraId="463A6425" w14:textId="77777777" w:rsidR="00065E55" w:rsidRPr="00F35E74" w:rsidRDefault="00065E55" w:rsidP="00065E55">
      <w:pPr>
        <w:widowControl/>
        <w:spacing w:line="276" w:lineRule="auto"/>
        <w:ind w:firstLine="426"/>
        <w:jc w:val="both"/>
        <w:rPr>
          <w:rFonts w:ascii="Times New Roman" w:eastAsia="Times New Roman" w:hAnsi="Times New Roman" w:cs="Times New Roman"/>
          <w:color w:val="auto"/>
        </w:rPr>
      </w:pPr>
    </w:p>
    <w:p w14:paraId="292412BE" w14:textId="54223C33" w:rsidR="00F35E74" w:rsidRPr="00F35E74" w:rsidRDefault="00F35E74" w:rsidP="00BC5197">
      <w:pPr>
        <w:widowControl/>
        <w:spacing w:line="276" w:lineRule="auto"/>
        <w:ind w:firstLine="426"/>
        <w:jc w:val="both"/>
        <w:rPr>
          <w:rFonts w:ascii="Times New Roman" w:eastAsia="Times New Roman" w:hAnsi="Times New Roman" w:cs="Times New Roman"/>
          <w:color w:val="auto"/>
        </w:rPr>
      </w:pPr>
      <w:r w:rsidRPr="00F35E74">
        <w:rPr>
          <w:rFonts w:ascii="Times New Roman" w:eastAsia="Times New Roman" w:hAnsi="Times New Roman" w:cs="Times New Roman"/>
          <w:color w:val="auto"/>
        </w:rPr>
        <w:t xml:space="preserve">Гарант освітньої програми </w:t>
      </w:r>
      <w:r w:rsidR="00065E55">
        <w:rPr>
          <w:rFonts w:ascii="Times New Roman" w:eastAsia="Times New Roman" w:hAnsi="Times New Roman" w:cs="Times New Roman"/>
          <w:color w:val="auto"/>
        </w:rPr>
        <w:t>Мирослав ЗАЯЧУК, декан географічного факультету, доктор географічних наук, професор.</w:t>
      </w:r>
    </w:p>
    <w:p w14:paraId="67EFD212" w14:textId="77777777" w:rsidR="00F35E74" w:rsidRPr="00F35E74" w:rsidRDefault="00F35E74" w:rsidP="00BC5197">
      <w:pPr>
        <w:widowControl/>
        <w:spacing w:line="276" w:lineRule="auto"/>
        <w:ind w:firstLine="426"/>
        <w:jc w:val="both"/>
        <w:rPr>
          <w:rFonts w:ascii="Times New Roman" w:eastAsia="Times New Roman" w:hAnsi="Times New Roman" w:cs="Times New Roman"/>
          <w:color w:val="auto"/>
        </w:rPr>
      </w:pPr>
      <w:r w:rsidRPr="00F35E74">
        <w:rPr>
          <w:rFonts w:ascii="Times New Roman" w:eastAsia="Times New Roman" w:hAnsi="Times New Roman" w:cs="Times New Roman"/>
          <w:color w:val="auto"/>
        </w:rPr>
        <w:t>Члени проєктної групи:</w:t>
      </w:r>
    </w:p>
    <w:p w14:paraId="765AEE94" w14:textId="70B1911E" w:rsidR="00F35E74" w:rsidRPr="00F35E74" w:rsidRDefault="00F35E74" w:rsidP="00BC5197">
      <w:pPr>
        <w:widowControl/>
        <w:spacing w:line="276" w:lineRule="auto"/>
        <w:ind w:firstLine="426"/>
        <w:jc w:val="both"/>
        <w:rPr>
          <w:rFonts w:ascii="Times New Roman" w:eastAsia="Times New Roman" w:hAnsi="Times New Roman" w:cs="Times New Roman"/>
          <w:color w:val="auto"/>
        </w:rPr>
      </w:pPr>
      <w:r w:rsidRPr="00F35E74">
        <w:rPr>
          <w:rFonts w:ascii="Times New Roman" w:eastAsia="Times New Roman" w:hAnsi="Times New Roman" w:cs="Times New Roman"/>
          <w:color w:val="auto"/>
        </w:rPr>
        <w:t xml:space="preserve">1. </w:t>
      </w:r>
      <w:r w:rsidR="00BC5197">
        <w:rPr>
          <w:rFonts w:ascii="Times New Roman" w:eastAsia="Times New Roman" w:hAnsi="Times New Roman" w:cs="Times New Roman"/>
          <w:color w:val="auto"/>
        </w:rPr>
        <w:t>Василь ДЖАМАН</w:t>
      </w:r>
      <w:r w:rsidRPr="00F35E74">
        <w:rPr>
          <w:rFonts w:ascii="Times New Roman" w:eastAsia="Times New Roman" w:hAnsi="Times New Roman" w:cs="Times New Roman"/>
          <w:color w:val="auto"/>
        </w:rPr>
        <w:t xml:space="preserve">, </w:t>
      </w:r>
      <w:r w:rsidR="00BC5197">
        <w:rPr>
          <w:rFonts w:ascii="Times New Roman" w:eastAsia="Times New Roman" w:hAnsi="Times New Roman" w:cs="Times New Roman"/>
          <w:color w:val="auto"/>
        </w:rPr>
        <w:t>професор кафедри географії України та регіоналістики</w:t>
      </w:r>
      <w:r w:rsidRPr="00F35E74">
        <w:rPr>
          <w:rFonts w:ascii="Times New Roman" w:eastAsia="Times New Roman" w:hAnsi="Times New Roman" w:cs="Times New Roman"/>
          <w:color w:val="auto"/>
        </w:rPr>
        <w:t xml:space="preserve">, </w:t>
      </w:r>
      <w:r w:rsidR="00BC5197">
        <w:rPr>
          <w:rFonts w:ascii="Times New Roman" w:eastAsia="Times New Roman" w:hAnsi="Times New Roman" w:cs="Times New Roman"/>
          <w:color w:val="auto"/>
        </w:rPr>
        <w:t>доктор географічних наук</w:t>
      </w:r>
      <w:r w:rsidRPr="00F35E74">
        <w:rPr>
          <w:rFonts w:ascii="Times New Roman" w:eastAsia="Times New Roman" w:hAnsi="Times New Roman" w:cs="Times New Roman"/>
          <w:color w:val="auto"/>
        </w:rPr>
        <w:t xml:space="preserve">, </w:t>
      </w:r>
      <w:r w:rsidR="00BC5197">
        <w:rPr>
          <w:rFonts w:ascii="Times New Roman" w:eastAsia="Times New Roman" w:hAnsi="Times New Roman" w:cs="Times New Roman"/>
          <w:color w:val="auto"/>
        </w:rPr>
        <w:t>професор</w:t>
      </w:r>
      <w:r w:rsidRPr="00F35E74">
        <w:rPr>
          <w:rFonts w:ascii="Times New Roman" w:eastAsia="Times New Roman" w:hAnsi="Times New Roman" w:cs="Times New Roman"/>
          <w:color w:val="auto"/>
        </w:rPr>
        <w:t>.</w:t>
      </w:r>
    </w:p>
    <w:p w14:paraId="197F8F24" w14:textId="2F7B6AFC" w:rsidR="00F35E74" w:rsidRPr="00F35E74" w:rsidRDefault="00F35E74" w:rsidP="00BC5197">
      <w:pPr>
        <w:widowControl/>
        <w:spacing w:line="276" w:lineRule="auto"/>
        <w:ind w:firstLine="426"/>
        <w:jc w:val="both"/>
        <w:rPr>
          <w:rFonts w:ascii="Times New Roman" w:eastAsia="Times New Roman" w:hAnsi="Times New Roman" w:cs="Times New Roman"/>
          <w:color w:val="auto"/>
        </w:rPr>
      </w:pPr>
      <w:r w:rsidRPr="00F35E74">
        <w:rPr>
          <w:rFonts w:ascii="Times New Roman" w:eastAsia="Times New Roman" w:hAnsi="Times New Roman" w:cs="Times New Roman"/>
          <w:color w:val="auto"/>
        </w:rPr>
        <w:t xml:space="preserve">2. </w:t>
      </w:r>
      <w:r w:rsidR="00BC5197">
        <w:rPr>
          <w:rFonts w:ascii="Times New Roman" w:eastAsia="Times New Roman" w:hAnsi="Times New Roman" w:cs="Times New Roman"/>
          <w:color w:val="auto"/>
        </w:rPr>
        <w:t>Іван КОСТАЩУК</w:t>
      </w:r>
      <w:r w:rsidRPr="00F35E74">
        <w:rPr>
          <w:rFonts w:ascii="Times New Roman" w:eastAsia="Times New Roman" w:hAnsi="Times New Roman" w:cs="Times New Roman"/>
          <w:color w:val="auto"/>
        </w:rPr>
        <w:t xml:space="preserve">, </w:t>
      </w:r>
      <w:r w:rsidR="00BC5197">
        <w:rPr>
          <w:rFonts w:ascii="Times New Roman" w:eastAsia="Times New Roman" w:hAnsi="Times New Roman" w:cs="Times New Roman"/>
          <w:color w:val="auto"/>
        </w:rPr>
        <w:t>завідувач кафедри географії України та регіоналістики</w:t>
      </w:r>
      <w:r w:rsidRPr="00F35E74">
        <w:rPr>
          <w:rFonts w:ascii="Times New Roman" w:eastAsia="Times New Roman" w:hAnsi="Times New Roman" w:cs="Times New Roman"/>
          <w:color w:val="auto"/>
        </w:rPr>
        <w:t xml:space="preserve">, </w:t>
      </w:r>
      <w:r w:rsidR="00BC5197">
        <w:rPr>
          <w:rFonts w:ascii="Times New Roman" w:eastAsia="Times New Roman" w:hAnsi="Times New Roman" w:cs="Times New Roman"/>
          <w:color w:val="auto"/>
        </w:rPr>
        <w:t>доктор географічних наук</w:t>
      </w:r>
      <w:r w:rsidRPr="00F35E74">
        <w:rPr>
          <w:rFonts w:ascii="Times New Roman" w:eastAsia="Times New Roman" w:hAnsi="Times New Roman" w:cs="Times New Roman"/>
          <w:color w:val="auto"/>
        </w:rPr>
        <w:t xml:space="preserve">, </w:t>
      </w:r>
      <w:r w:rsidR="00BC5197">
        <w:rPr>
          <w:rFonts w:ascii="Times New Roman" w:eastAsia="Times New Roman" w:hAnsi="Times New Roman" w:cs="Times New Roman"/>
          <w:color w:val="auto"/>
        </w:rPr>
        <w:t>професор</w:t>
      </w:r>
      <w:r w:rsidRPr="00F35E74">
        <w:rPr>
          <w:rFonts w:ascii="Times New Roman" w:eastAsia="Times New Roman" w:hAnsi="Times New Roman" w:cs="Times New Roman"/>
          <w:color w:val="auto"/>
        </w:rPr>
        <w:t>.</w:t>
      </w:r>
    </w:p>
    <w:p w14:paraId="4DA316CB" w14:textId="05EF13AD" w:rsidR="00F35E74" w:rsidRPr="00F35E74" w:rsidRDefault="00F35E74" w:rsidP="00BC5197">
      <w:pPr>
        <w:widowControl/>
        <w:spacing w:line="276" w:lineRule="auto"/>
        <w:ind w:firstLine="426"/>
        <w:jc w:val="both"/>
        <w:rPr>
          <w:rFonts w:ascii="Times New Roman" w:eastAsia="Times New Roman" w:hAnsi="Times New Roman" w:cs="Times New Roman"/>
          <w:color w:val="auto"/>
        </w:rPr>
      </w:pPr>
      <w:r w:rsidRPr="00F35E74">
        <w:rPr>
          <w:rFonts w:ascii="Times New Roman" w:eastAsia="Times New Roman" w:hAnsi="Times New Roman" w:cs="Times New Roman"/>
          <w:color w:val="auto"/>
        </w:rPr>
        <w:t xml:space="preserve">3. </w:t>
      </w:r>
      <w:r w:rsidR="00BC5197">
        <w:rPr>
          <w:rFonts w:ascii="Times New Roman" w:eastAsia="Times New Roman" w:hAnsi="Times New Roman" w:cs="Times New Roman"/>
          <w:color w:val="auto"/>
        </w:rPr>
        <w:t>Наталія</w:t>
      </w:r>
      <w:r w:rsidRPr="00F35E74">
        <w:rPr>
          <w:rFonts w:ascii="Times New Roman" w:eastAsia="Times New Roman" w:hAnsi="Times New Roman" w:cs="Times New Roman"/>
          <w:color w:val="auto"/>
        </w:rPr>
        <w:t xml:space="preserve"> </w:t>
      </w:r>
      <w:r w:rsidR="00BC5197">
        <w:rPr>
          <w:rFonts w:ascii="Times New Roman" w:eastAsia="Times New Roman" w:hAnsi="Times New Roman" w:cs="Times New Roman"/>
          <w:color w:val="auto"/>
        </w:rPr>
        <w:t>ЗАБЛОТОВСЬКА</w:t>
      </w:r>
      <w:r w:rsidRPr="00F35E74">
        <w:rPr>
          <w:rFonts w:ascii="Times New Roman" w:eastAsia="Times New Roman" w:hAnsi="Times New Roman" w:cs="Times New Roman"/>
          <w:color w:val="auto"/>
        </w:rPr>
        <w:t xml:space="preserve">, </w:t>
      </w:r>
      <w:r w:rsidR="00BC5197">
        <w:rPr>
          <w:rFonts w:ascii="Times New Roman" w:eastAsia="Times New Roman" w:hAnsi="Times New Roman" w:cs="Times New Roman"/>
          <w:color w:val="auto"/>
        </w:rPr>
        <w:t xml:space="preserve">доцент </w:t>
      </w:r>
      <w:r w:rsidR="00863CBD">
        <w:rPr>
          <w:rFonts w:ascii="Times New Roman" w:eastAsia="Times New Roman" w:hAnsi="Times New Roman" w:cs="Times New Roman"/>
          <w:color w:val="auto"/>
        </w:rPr>
        <w:t>кафедри географії України та регіоналістики</w:t>
      </w:r>
      <w:r w:rsidRPr="00F35E74">
        <w:rPr>
          <w:rFonts w:ascii="Times New Roman" w:eastAsia="Times New Roman" w:hAnsi="Times New Roman" w:cs="Times New Roman"/>
          <w:color w:val="auto"/>
        </w:rPr>
        <w:t xml:space="preserve">, </w:t>
      </w:r>
      <w:r w:rsidR="00863CBD">
        <w:rPr>
          <w:rFonts w:ascii="Times New Roman" w:eastAsia="Times New Roman" w:hAnsi="Times New Roman" w:cs="Times New Roman"/>
          <w:color w:val="auto"/>
        </w:rPr>
        <w:t>кандидат географічних наук</w:t>
      </w:r>
      <w:r w:rsidRPr="00F35E74">
        <w:rPr>
          <w:rFonts w:ascii="Times New Roman" w:eastAsia="Times New Roman" w:hAnsi="Times New Roman" w:cs="Times New Roman"/>
          <w:color w:val="auto"/>
        </w:rPr>
        <w:t xml:space="preserve">, </w:t>
      </w:r>
      <w:r w:rsidR="00863CBD">
        <w:rPr>
          <w:rFonts w:ascii="Times New Roman" w:eastAsia="Times New Roman" w:hAnsi="Times New Roman" w:cs="Times New Roman"/>
          <w:color w:val="auto"/>
        </w:rPr>
        <w:t>доцент</w:t>
      </w:r>
      <w:r w:rsidRPr="00F35E74">
        <w:rPr>
          <w:rFonts w:ascii="Times New Roman" w:eastAsia="Times New Roman" w:hAnsi="Times New Roman" w:cs="Times New Roman"/>
          <w:color w:val="auto"/>
        </w:rPr>
        <w:t>.</w:t>
      </w:r>
    </w:p>
    <w:p w14:paraId="04AE44DD" w14:textId="24DB393C" w:rsidR="00F35E74" w:rsidRDefault="00F35E74" w:rsidP="00863CBD">
      <w:pPr>
        <w:widowControl/>
        <w:spacing w:line="276" w:lineRule="auto"/>
        <w:ind w:firstLine="426"/>
        <w:jc w:val="both"/>
        <w:rPr>
          <w:rFonts w:ascii="Times New Roman" w:eastAsia="Times New Roman" w:hAnsi="Times New Roman" w:cs="Times New Roman"/>
          <w:color w:val="auto"/>
        </w:rPr>
      </w:pPr>
      <w:r w:rsidRPr="00F35E74">
        <w:rPr>
          <w:rFonts w:ascii="Times New Roman" w:eastAsia="Times New Roman" w:hAnsi="Times New Roman" w:cs="Times New Roman"/>
          <w:color w:val="auto"/>
        </w:rPr>
        <w:t xml:space="preserve"> Стейкголдер</w:t>
      </w:r>
      <w:r w:rsidR="00863CBD">
        <w:rPr>
          <w:rFonts w:ascii="Times New Roman" w:eastAsia="Times New Roman" w:hAnsi="Times New Roman" w:cs="Times New Roman"/>
          <w:color w:val="auto"/>
        </w:rPr>
        <w:t>и:</w:t>
      </w:r>
    </w:p>
    <w:p w14:paraId="7B95B009" w14:textId="6BC4E1B4" w:rsidR="00863CBD" w:rsidRDefault="00863CBD" w:rsidP="00863CBD">
      <w:pPr>
        <w:widowControl/>
        <w:spacing w:line="276" w:lineRule="auto"/>
        <w:ind w:firstLine="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4. Петро БРИЖАК, </w:t>
      </w:r>
      <w:r w:rsidRPr="00F35E74">
        <w:rPr>
          <w:rFonts w:ascii="Times New Roman" w:eastAsia="Times New Roman" w:hAnsi="Times New Roman" w:cs="Times New Roman"/>
          <w:color w:val="auto"/>
        </w:rPr>
        <w:t>начальник відділу супроводу реформ та аудиту місцевих програм виконавчого апарату Чернівецької обласної ради</w:t>
      </w:r>
      <w:r>
        <w:rPr>
          <w:rFonts w:ascii="Times New Roman" w:eastAsia="Times New Roman" w:hAnsi="Times New Roman" w:cs="Times New Roman"/>
          <w:color w:val="auto"/>
        </w:rPr>
        <w:t>, голова Ради стейкхолдерів географічного факультету;</w:t>
      </w:r>
    </w:p>
    <w:p w14:paraId="2C9480F8" w14:textId="63A2876D" w:rsidR="00F35E74" w:rsidRPr="00F35E74" w:rsidRDefault="00863CBD" w:rsidP="00863CBD">
      <w:pPr>
        <w:widowControl/>
        <w:spacing w:line="276" w:lineRule="auto"/>
        <w:ind w:firstLine="426"/>
        <w:jc w:val="both"/>
        <w:rPr>
          <w:rFonts w:ascii="Times New Roman" w:eastAsia="Times New Roman" w:hAnsi="Times New Roman" w:cs="Times New Roman"/>
          <w:color w:val="auto"/>
        </w:rPr>
      </w:pPr>
      <w:r>
        <w:rPr>
          <w:rFonts w:ascii="Times New Roman" w:eastAsia="Times New Roman" w:hAnsi="Times New Roman" w:cs="Times New Roman"/>
          <w:color w:val="auto"/>
        </w:rPr>
        <w:t>5. Юрій ЧУБРЕЙ, н</w:t>
      </w:r>
      <w:r w:rsidRPr="00F35E74">
        <w:rPr>
          <w:rFonts w:ascii="Times New Roman" w:eastAsia="Times New Roman" w:hAnsi="Times New Roman" w:cs="Times New Roman"/>
          <w:color w:val="auto"/>
        </w:rPr>
        <w:t>ачальник відділу освіти, молоді та спорту Глибоцької селищної ради, військовослужбовець ЗСУ</w:t>
      </w:r>
      <w:r>
        <w:rPr>
          <w:rFonts w:ascii="Times New Roman" w:eastAsia="Times New Roman" w:hAnsi="Times New Roman" w:cs="Times New Roman"/>
          <w:color w:val="auto"/>
        </w:rPr>
        <w:t>;</w:t>
      </w:r>
    </w:p>
    <w:p w14:paraId="6453DFBC" w14:textId="77777777" w:rsidR="003879CD" w:rsidRDefault="003879CD" w:rsidP="00BC5197">
      <w:pPr>
        <w:widowControl/>
        <w:spacing w:line="276" w:lineRule="auto"/>
        <w:ind w:firstLine="426"/>
        <w:jc w:val="both"/>
        <w:rPr>
          <w:rFonts w:ascii="Times New Roman" w:eastAsia="Times New Roman" w:hAnsi="Times New Roman" w:cs="Times New Roman"/>
          <w:color w:val="auto"/>
        </w:rPr>
      </w:pPr>
      <w:r>
        <w:rPr>
          <w:rFonts w:ascii="Times New Roman" w:eastAsia="Times New Roman" w:hAnsi="Times New Roman" w:cs="Times New Roman"/>
          <w:color w:val="auto"/>
        </w:rPr>
        <w:t>6</w:t>
      </w:r>
      <w:r w:rsidR="00F35E74" w:rsidRPr="00F35E74">
        <w:rPr>
          <w:rFonts w:ascii="Times New Roman" w:eastAsia="Times New Roman" w:hAnsi="Times New Roman" w:cs="Times New Roman"/>
          <w:color w:val="auto"/>
        </w:rPr>
        <w:t xml:space="preserve">. Здобувач освіти </w:t>
      </w:r>
    </w:p>
    <w:p w14:paraId="582463CA" w14:textId="67E68826" w:rsidR="00F35E74" w:rsidRDefault="003879CD" w:rsidP="00BC5197">
      <w:pPr>
        <w:widowControl/>
        <w:spacing w:line="276" w:lineRule="auto"/>
        <w:ind w:firstLine="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Катерина КОЗЛОВА </w:t>
      </w:r>
      <w:r w:rsidR="00F35E74" w:rsidRPr="00F35E74">
        <w:rPr>
          <w:rFonts w:ascii="Times New Roman" w:eastAsia="Times New Roman" w:hAnsi="Times New Roman" w:cs="Times New Roman"/>
          <w:color w:val="auto"/>
        </w:rPr>
        <w:t>(спеціальність</w:t>
      </w:r>
      <w:r>
        <w:rPr>
          <w:rFonts w:ascii="Times New Roman" w:eastAsia="Times New Roman" w:hAnsi="Times New Roman" w:cs="Times New Roman"/>
          <w:color w:val="auto"/>
        </w:rPr>
        <w:t xml:space="preserve"> С6 Географія та регіональні студії</w:t>
      </w:r>
      <w:r w:rsidR="00F35E74" w:rsidRPr="00F35E74">
        <w:rPr>
          <w:rFonts w:ascii="Times New Roman" w:eastAsia="Times New Roman" w:hAnsi="Times New Roman" w:cs="Times New Roman"/>
          <w:color w:val="auto"/>
        </w:rPr>
        <w:t>,</w:t>
      </w:r>
      <w:r>
        <w:rPr>
          <w:rFonts w:ascii="Times New Roman" w:eastAsia="Times New Roman" w:hAnsi="Times New Roman" w:cs="Times New Roman"/>
          <w:color w:val="auto"/>
        </w:rPr>
        <w:t xml:space="preserve"> ОП Регіональний розвиток і просторове планування, 1</w:t>
      </w:r>
      <w:r w:rsidR="00F35E74" w:rsidRPr="00F35E74">
        <w:rPr>
          <w:rFonts w:ascii="Times New Roman" w:eastAsia="Times New Roman" w:hAnsi="Times New Roman" w:cs="Times New Roman"/>
          <w:color w:val="auto"/>
        </w:rPr>
        <w:t xml:space="preserve"> курс</w:t>
      </w:r>
      <w:r>
        <w:rPr>
          <w:rFonts w:ascii="Times New Roman" w:eastAsia="Times New Roman" w:hAnsi="Times New Roman" w:cs="Times New Roman"/>
          <w:color w:val="auto"/>
        </w:rPr>
        <w:t xml:space="preserve"> другого (магістерського) рівня вищої освіти</w:t>
      </w:r>
      <w:r w:rsidR="00F35E74" w:rsidRPr="00F35E74">
        <w:rPr>
          <w:rFonts w:ascii="Times New Roman" w:eastAsia="Times New Roman" w:hAnsi="Times New Roman" w:cs="Times New Roman"/>
          <w:color w:val="auto"/>
        </w:rPr>
        <w:t>)</w:t>
      </w:r>
      <w:r>
        <w:rPr>
          <w:rFonts w:ascii="Times New Roman" w:eastAsia="Times New Roman" w:hAnsi="Times New Roman" w:cs="Times New Roman"/>
          <w:color w:val="auto"/>
        </w:rPr>
        <w:t>;</w:t>
      </w:r>
    </w:p>
    <w:p w14:paraId="040A2923" w14:textId="55169D8C" w:rsidR="003879CD" w:rsidRDefault="003879CD" w:rsidP="00BC5197">
      <w:pPr>
        <w:widowControl/>
        <w:spacing w:line="276" w:lineRule="auto"/>
        <w:ind w:firstLine="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7. Випускник </w:t>
      </w:r>
    </w:p>
    <w:p w14:paraId="788E6402" w14:textId="5B105FC8" w:rsidR="00D5649B" w:rsidRPr="00F35E74" w:rsidRDefault="00D5649B" w:rsidP="00D5649B">
      <w:pPr>
        <w:widowControl/>
        <w:spacing w:line="276" w:lineRule="auto"/>
        <w:ind w:firstLine="426"/>
        <w:jc w:val="both"/>
        <w:rPr>
          <w:rFonts w:ascii="Times New Roman" w:eastAsia="Times New Roman" w:hAnsi="Times New Roman" w:cs="Times New Roman"/>
          <w:color w:val="auto"/>
        </w:rPr>
      </w:pPr>
      <w:r>
        <w:rPr>
          <w:rFonts w:ascii="Times New Roman" w:eastAsia="Times New Roman" w:hAnsi="Times New Roman" w:cs="Times New Roman"/>
          <w:color w:val="auto"/>
        </w:rPr>
        <w:t>Назарій КОЛОСІВСЬКИЙ (спеціальність Географія, ОП «Регіональний розвиток і просторове планування»).</w:t>
      </w:r>
    </w:p>
    <w:p w14:paraId="071510FB" w14:textId="77777777" w:rsidR="00F35E74" w:rsidRPr="00F35E74" w:rsidRDefault="00F35E74" w:rsidP="00BC5197">
      <w:pPr>
        <w:widowControl/>
        <w:spacing w:line="276" w:lineRule="auto"/>
        <w:ind w:firstLine="426"/>
        <w:jc w:val="both"/>
        <w:rPr>
          <w:rFonts w:ascii="Times New Roman" w:eastAsia="Times New Roman" w:hAnsi="Times New Roman" w:cs="Times New Roman"/>
          <w:color w:val="auto"/>
        </w:rPr>
      </w:pPr>
      <w:r w:rsidRPr="00F35E74">
        <w:rPr>
          <w:rFonts w:ascii="Times New Roman" w:eastAsia="Times New Roman" w:hAnsi="Times New Roman" w:cs="Times New Roman"/>
          <w:color w:val="auto"/>
        </w:rPr>
        <w:t>Рецензії-відгуки зовнішніх стейкголдерів (за наявності):</w:t>
      </w:r>
    </w:p>
    <w:p w14:paraId="72F6D126" w14:textId="1A8FB9C6" w:rsidR="00D5649B" w:rsidRPr="00F35E74" w:rsidRDefault="00F35E74" w:rsidP="009E0A95">
      <w:pPr>
        <w:spacing w:line="276" w:lineRule="auto"/>
        <w:jc w:val="both"/>
        <w:rPr>
          <w:rFonts w:ascii="Times New Roman" w:hAnsi="Times New Roman" w:cs="Times New Roman"/>
          <w:lang w:val="ru-RU"/>
        </w:rPr>
      </w:pPr>
      <w:r w:rsidRPr="00F35E74">
        <w:rPr>
          <w:rFonts w:ascii="Times New Roman" w:eastAsia="Times New Roman" w:hAnsi="Times New Roman" w:cs="Times New Roman"/>
          <w:color w:val="auto"/>
        </w:rPr>
        <w:t>1.</w:t>
      </w:r>
      <w:r w:rsidR="00D5649B" w:rsidRPr="00D5649B">
        <w:rPr>
          <w:rFonts w:ascii="Times New Roman" w:hAnsi="Times New Roman" w:cs="Times New Roman"/>
        </w:rPr>
        <w:t xml:space="preserve"> </w:t>
      </w:r>
      <w:r w:rsidR="00D5649B" w:rsidRPr="00F35E74">
        <w:rPr>
          <w:rFonts w:ascii="Times New Roman" w:hAnsi="Times New Roman" w:cs="Times New Roman"/>
        </w:rPr>
        <w:t>Чернівецька обласна держава адміністрація</w:t>
      </w:r>
      <w:r w:rsidR="00D5649B" w:rsidRPr="00F35E74">
        <w:rPr>
          <w:rFonts w:ascii="Times New Roman" w:hAnsi="Times New Roman" w:cs="Times New Roman"/>
          <w:lang w:val="ru-RU"/>
        </w:rPr>
        <w:t xml:space="preserve"> (</w:t>
      </w:r>
      <w:r w:rsidR="00D5649B" w:rsidRPr="00F35E74">
        <w:rPr>
          <w:rFonts w:ascii="Times New Roman" w:hAnsi="Times New Roman" w:cs="Times New Roman"/>
        </w:rPr>
        <w:t>вхідний №2/48 від 01.03.2020</w:t>
      </w:r>
      <w:r w:rsidR="00D5649B" w:rsidRPr="00F35E74">
        <w:rPr>
          <w:rFonts w:ascii="Times New Roman" w:hAnsi="Times New Roman" w:cs="Times New Roman"/>
          <w:lang w:val="ru-RU"/>
        </w:rPr>
        <w:t>)</w:t>
      </w:r>
    </w:p>
    <w:p w14:paraId="01C282D7" w14:textId="77777777" w:rsidR="00D5649B" w:rsidRPr="00F35E74" w:rsidRDefault="00D5649B" w:rsidP="009E0A95">
      <w:pPr>
        <w:spacing w:line="276" w:lineRule="auto"/>
        <w:jc w:val="both"/>
        <w:rPr>
          <w:rFonts w:ascii="Times New Roman" w:hAnsi="Times New Roman" w:cs="Times New Roman"/>
          <w:lang w:val="ru-RU"/>
        </w:rPr>
      </w:pPr>
      <w:r w:rsidRPr="00F35E74">
        <w:rPr>
          <w:rFonts w:ascii="Times New Roman" w:hAnsi="Times New Roman" w:cs="Times New Roman"/>
        </w:rPr>
        <w:t>2. Державна екологічна інспекція Карпатського округу</w:t>
      </w:r>
      <w:r w:rsidRPr="00F35E74">
        <w:rPr>
          <w:rFonts w:ascii="Times New Roman" w:hAnsi="Times New Roman" w:cs="Times New Roman"/>
          <w:lang w:val="ru-RU"/>
        </w:rPr>
        <w:t xml:space="preserve"> (</w:t>
      </w:r>
      <w:r w:rsidRPr="00F35E74">
        <w:rPr>
          <w:rFonts w:ascii="Times New Roman" w:hAnsi="Times New Roman" w:cs="Times New Roman"/>
        </w:rPr>
        <w:t>вхідний №</w:t>
      </w:r>
      <w:r w:rsidRPr="00F35E74">
        <w:rPr>
          <w:rFonts w:ascii="Times New Roman" w:hAnsi="Times New Roman" w:cs="Times New Roman"/>
          <w:lang w:val="ru-RU"/>
        </w:rPr>
        <w:t>4</w:t>
      </w:r>
      <w:r w:rsidRPr="00F35E74">
        <w:rPr>
          <w:rFonts w:ascii="Times New Roman" w:hAnsi="Times New Roman" w:cs="Times New Roman"/>
        </w:rPr>
        <w:t>/</w:t>
      </w:r>
      <w:r w:rsidRPr="00F35E74">
        <w:rPr>
          <w:rFonts w:ascii="Times New Roman" w:hAnsi="Times New Roman" w:cs="Times New Roman"/>
          <w:lang w:val="ru-RU"/>
        </w:rPr>
        <w:t>15</w:t>
      </w:r>
      <w:r w:rsidRPr="00F35E74">
        <w:rPr>
          <w:rFonts w:ascii="Times New Roman" w:hAnsi="Times New Roman" w:cs="Times New Roman"/>
        </w:rPr>
        <w:t xml:space="preserve">8 від </w:t>
      </w:r>
      <w:r w:rsidRPr="00F35E74">
        <w:rPr>
          <w:rFonts w:ascii="Times New Roman" w:hAnsi="Times New Roman" w:cs="Times New Roman"/>
          <w:lang w:val="ru-RU"/>
        </w:rPr>
        <w:t>3</w:t>
      </w:r>
      <w:r w:rsidRPr="00F35E74">
        <w:rPr>
          <w:rFonts w:ascii="Times New Roman" w:hAnsi="Times New Roman" w:cs="Times New Roman"/>
        </w:rPr>
        <w:t>.03.2020</w:t>
      </w:r>
      <w:r w:rsidRPr="00F35E74">
        <w:rPr>
          <w:rFonts w:ascii="Times New Roman" w:hAnsi="Times New Roman" w:cs="Times New Roman"/>
          <w:lang w:val="ru-RU"/>
        </w:rPr>
        <w:t>)</w:t>
      </w:r>
    </w:p>
    <w:p w14:paraId="1E22121A" w14:textId="77777777" w:rsidR="00D5649B" w:rsidRPr="00F35E74" w:rsidRDefault="00D5649B" w:rsidP="009E0A95">
      <w:pPr>
        <w:spacing w:line="276" w:lineRule="auto"/>
        <w:jc w:val="both"/>
        <w:rPr>
          <w:rFonts w:ascii="Times New Roman" w:hAnsi="Times New Roman" w:cs="Times New Roman"/>
        </w:rPr>
      </w:pPr>
      <w:r w:rsidRPr="00F35E74">
        <w:rPr>
          <w:rFonts w:ascii="Times New Roman" w:hAnsi="Times New Roman" w:cs="Times New Roman"/>
          <w:lang w:val="ru-RU"/>
        </w:rPr>
        <w:t xml:space="preserve">3. </w:t>
      </w:r>
      <w:r w:rsidRPr="00F35E74">
        <w:rPr>
          <w:rFonts w:ascii="Times New Roman" w:hAnsi="Times New Roman" w:cs="Times New Roman"/>
        </w:rPr>
        <w:t>Басейнове управління водних ресурсів річок Прут та Сірет (вхідний  від 12.03.2020)</w:t>
      </w:r>
    </w:p>
    <w:p w14:paraId="1C1D386E" w14:textId="208F17FB" w:rsidR="00D5649B" w:rsidRPr="00F35E74" w:rsidRDefault="00D5649B" w:rsidP="009E0A95">
      <w:pPr>
        <w:spacing w:line="276" w:lineRule="auto"/>
        <w:jc w:val="both"/>
        <w:rPr>
          <w:rFonts w:ascii="Times New Roman" w:hAnsi="Times New Roman" w:cs="Times New Roman"/>
        </w:rPr>
      </w:pPr>
      <w:r w:rsidRPr="00F35E74">
        <w:rPr>
          <w:rFonts w:ascii="Times New Roman" w:hAnsi="Times New Roman" w:cs="Times New Roman"/>
          <w:lang w:val="ru-RU"/>
        </w:rPr>
        <w:t>4.</w:t>
      </w:r>
      <w:r w:rsidRPr="00F35E74">
        <w:rPr>
          <w:rFonts w:ascii="Times New Roman" w:hAnsi="Times New Roman" w:cs="Times New Roman"/>
        </w:rPr>
        <w:t xml:space="preserve"> </w:t>
      </w:r>
      <w:r w:rsidR="009E0A95">
        <w:rPr>
          <w:rFonts w:ascii="Times New Roman" w:hAnsi="Times New Roman" w:cs="Times New Roman"/>
        </w:rPr>
        <w:t>Пугач С., д</w:t>
      </w:r>
      <w:r w:rsidRPr="00F35E74">
        <w:rPr>
          <w:rFonts w:ascii="Times New Roman" w:hAnsi="Times New Roman" w:cs="Times New Roman"/>
        </w:rPr>
        <w:t>.геогр.н., проф. кафедри економічної та соціальної географії ВНУ ім. Л. Українки (вхідний № 410 від 04.12.2024)</w:t>
      </w:r>
    </w:p>
    <w:p w14:paraId="4E39236E" w14:textId="280A9B4B" w:rsidR="00F35E74" w:rsidRPr="00F35E74" w:rsidRDefault="00D5649B" w:rsidP="009E0A95">
      <w:pPr>
        <w:widowControl/>
        <w:spacing w:line="276" w:lineRule="auto"/>
        <w:ind w:firstLine="426"/>
        <w:jc w:val="both"/>
        <w:rPr>
          <w:rFonts w:ascii="Times New Roman" w:eastAsia="Times New Roman" w:hAnsi="Times New Roman" w:cs="Times New Roman"/>
          <w:color w:val="auto"/>
        </w:rPr>
      </w:pPr>
      <w:r w:rsidRPr="00F35E74">
        <w:rPr>
          <w:rFonts w:ascii="Times New Roman" w:hAnsi="Times New Roman" w:cs="Times New Roman"/>
        </w:rPr>
        <w:t>5. Департамент регіонального розвитку ЧОВА (вхідний № 411 від 13.01.2025)</w:t>
      </w:r>
    </w:p>
    <w:p w14:paraId="25D3D953" w14:textId="2492E24A" w:rsidR="00D5649B" w:rsidRDefault="00D5649B" w:rsidP="009E0A95">
      <w:pPr>
        <w:widowControl/>
        <w:spacing w:line="276" w:lineRule="auto"/>
        <w:ind w:firstLine="426"/>
        <w:jc w:val="both"/>
        <w:rPr>
          <w:rFonts w:ascii="Times New Roman" w:eastAsia="Times New Roman" w:hAnsi="Times New Roman" w:cs="Times New Roman"/>
          <w:color w:val="auto"/>
        </w:rPr>
      </w:pPr>
      <w:r>
        <w:rPr>
          <w:rFonts w:ascii="Times New Roman" w:eastAsia="Times New Roman" w:hAnsi="Times New Roman" w:cs="Times New Roman"/>
          <w:color w:val="auto"/>
        </w:rPr>
        <w:t>6.</w:t>
      </w:r>
      <w:r w:rsidR="009E0A95">
        <w:rPr>
          <w:rFonts w:ascii="Times New Roman" w:eastAsia="Times New Roman" w:hAnsi="Times New Roman" w:cs="Times New Roman"/>
          <w:color w:val="auto"/>
        </w:rPr>
        <w:t xml:space="preserve"> Запотоцький С.П., проф., д.геогр.н., декан географічного факультету КНУ ім. Т.Шевченка (вхідний №</w:t>
      </w:r>
      <w:r w:rsidR="00150697">
        <w:rPr>
          <w:rFonts w:ascii="Times New Roman" w:eastAsia="Times New Roman" w:hAnsi="Times New Roman" w:cs="Times New Roman"/>
          <w:color w:val="auto"/>
        </w:rPr>
        <w:t xml:space="preserve"> 457</w:t>
      </w:r>
      <w:r w:rsidR="009E0A95">
        <w:rPr>
          <w:rFonts w:ascii="Times New Roman" w:eastAsia="Times New Roman" w:hAnsi="Times New Roman" w:cs="Times New Roman"/>
          <w:color w:val="auto"/>
        </w:rPr>
        <w:t xml:space="preserve"> від 06.04.2026)</w:t>
      </w:r>
    </w:p>
    <w:p w14:paraId="549821EC" w14:textId="77777777" w:rsidR="009E0A95" w:rsidRDefault="009E0A95" w:rsidP="009E0A95">
      <w:pPr>
        <w:widowControl/>
        <w:spacing w:line="276" w:lineRule="auto"/>
        <w:ind w:firstLine="426"/>
        <w:jc w:val="both"/>
        <w:rPr>
          <w:rFonts w:ascii="Times New Roman" w:eastAsia="Times New Roman" w:hAnsi="Times New Roman" w:cs="Times New Roman"/>
          <w:color w:val="auto"/>
        </w:rPr>
      </w:pPr>
    </w:p>
    <w:p w14:paraId="023D536F" w14:textId="05B68C17" w:rsidR="009E0A95" w:rsidRDefault="009E0A95">
      <w:pPr>
        <w:rPr>
          <w:rFonts w:ascii="Times New Roman" w:eastAsia="Times New Roman" w:hAnsi="Times New Roman" w:cs="Times New Roman"/>
          <w:color w:val="auto"/>
        </w:rPr>
      </w:pPr>
      <w:r>
        <w:rPr>
          <w:rFonts w:ascii="Times New Roman" w:eastAsia="Times New Roman" w:hAnsi="Times New Roman" w:cs="Times New Roman"/>
          <w:color w:val="auto"/>
        </w:rPr>
        <w:br w:type="page"/>
      </w:r>
    </w:p>
    <w:p w14:paraId="4728FBC4" w14:textId="77777777" w:rsidR="009E0A95" w:rsidRPr="00C25D86" w:rsidRDefault="009E0A95" w:rsidP="009E0A95">
      <w:pPr>
        <w:widowControl/>
        <w:spacing w:line="276" w:lineRule="auto"/>
        <w:ind w:firstLine="426"/>
        <w:jc w:val="both"/>
        <w:rPr>
          <w:rFonts w:ascii="Times New Roman" w:eastAsia="Times New Roman" w:hAnsi="Times New Roman" w:cs="Times New Roman"/>
          <w:color w:val="auto"/>
        </w:rPr>
      </w:pPr>
    </w:p>
    <w:p w14:paraId="2061BC3F" w14:textId="77777777" w:rsidR="00D4121A" w:rsidRPr="00C25D86" w:rsidRDefault="00EC1B8F" w:rsidP="00C25D86">
      <w:pPr>
        <w:autoSpaceDE w:val="0"/>
        <w:autoSpaceDN w:val="0"/>
        <w:adjustRightInd w:val="0"/>
        <w:spacing w:line="276" w:lineRule="auto"/>
        <w:ind w:firstLine="426"/>
        <w:jc w:val="center"/>
        <w:rPr>
          <w:rFonts w:ascii="Times New Roman" w:eastAsia="Arial Unicode MS" w:hAnsi="Times New Roman" w:cs="Times New Roman"/>
          <w:b/>
          <w:bCs/>
          <w:lang w:bidi="uk-UA"/>
        </w:rPr>
      </w:pPr>
      <w:r w:rsidRPr="00C25D86">
        <w:rPr>
          <w:rFonts w:ascii="Times New Roman" w:eastAsia="Arial Unicode MS" w:hAnsi="Times New Roman" w:cs="Times New Roman"/>
          <w:b/>
          <w:bCs/>
          <w:lang w:bidi="uk-UA"/>
        </w:rPr>
        <w:t xml:space="preserve">Профіль освітньої програми </w:t>
      </w:r>
    </w:p>
    <w:p w14:paraId="143D0F01" w14:textId="11CC8FFA" w:rsidR="00EC1B8F" w:rsidRPr="007D6996" w:rsidRDefault="00F36D47" w:rsidP="007D6996">
      <w:pPr>
        <w:autoSpaceDE w:val="0"/>
        <w:autoSpaceDN w:val="0"/>
        <w:adjustRightInd w:val="0"/>
        <w:spacing w:line="276" w:lineRule="auto"/>
        <w:jc w:val="center"/>
        <w:rPr>
          <w:rFonts w:ascii="Times New Roman" w:eastAsia="Arial Unicode MS" w:hAnsi="Times New Roman" w:cs="Times New Roman"/>
          <w:b/>
          <w:u w:val="single"/>
          <w:lang w:bidi="uk-UA"/>
        </w:rPr>
      </w:pPr>
      <w:r w:rsidRPr="00F36D47">
        <w:rPr>
          <w:rFonts w:ascii="Times New Roman" w:eastAsia="Arial Unicode MS" w:hAnsi="Times New Roman" w:cs="Times New Roman"/>
          <w:b/>
          <w:u w:val="single"/>
          <w:lang w:bidi="uk-UA"/>
        </w:rPr>
        <w:t>«Регіональний розвиток і просторове планування</w:t>
      </w:r>
      <w:r w:rsidRPr="00F36D47">
        <w:rPr>
          <w:rFonts w:ascii="Times New Roman" w:eastAsia="Arial Unicode MS" w:hAnsi="Times New Roman" w:cs="Times New Roman"/>
          <w:b/>
          <w:bCs/>
          <w:u w:val="single"/>
          <w:lang w:bidi="uk-UA"/>
        </w:rPr>
        <w:t>»</w:t>
      </w:r>
    </w:p>
    <w:p w14:paraId="1EA471A3" w14:textId="3CEA6665" w:rsidR="00EC1B8F" w:rsidRPr="00C25D86" w:rsidRDefault="00EC1B8F" w:rsidP="008C47C0">
      <w:pPr>
        <w:tabs>
          <w:tab w:val="left" w:pos="2145"/>
        </w:tabs>
        <w:spacing w:line="276" w:lineRule="auto"/>
        <w:ind w:firstLine="426"/>
        <w:rPr>
          <w:rFonts w:ascii="Times New Roman" w:eastAsia="Arial Unicode MS" w:hAnsi="Times New Roman" w:cs="Times New Roman"/>
          <w:b/>
          <w:lang w:bidi="uk-UA"/>
        </w:rPr>
      </w:pPr>
      <w:r w:rsidRPr="00C25D86">
        <w:rPr>
          <w:rFonts w:ascii="Times New Roman" w:eastAsia="Arial Unicode MS" w:hAnsi="Times New Roman" w:cs="Times New Roman"/>
          <w:lang w:bidi="uk-U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6900"/>
      </w:tblGrid>
      <w:tr w:rsidR="00EC1B8F" w:rsidRPr="00C25D86" w14:paraId="42719401" w14:textId="77777777" w:rsidTr="00C32964">
        <w:tc>
          <w:tcPr>
            <w:tcW w:w="9692" w:type="dxa"/>
            <w:gridSpan w:val="2"/>
            <w:shd w:val="clear" w:color="auto" w:fill="E0E0E0"/>
          </w:tcPr>
          <w:p w14:paraId="25A83E7A" w14:textId="77777777" w:rsidR="00EC1B8F" w:rsidRPr="00C25D86" w:rsidRDefault="00EC1B8F" w:rsidP="00533D79">
            <w:pPr>
              <w:spacing w:line="276" w:lineRule="auto"/>
              <w:jc w:val="center"/>
              <w:rPr>
                <w:rFonts w:ascii="Times New Roman" w:eastAsia="Arial Unicode MS" w:hAnsi="Times New Roman" w:cs="Times New Roman"/>
                <w:b/>
                <w:bCs/>
                <w:lang w:bidi="uk-UA"/>
              </w:rPr>
            </w:pPr>
            <w:r w:rsidRPr="00C25D86">
              <w:rPr>
                <w:rFonts w:ascii="Times New Roman" w:eastAsia="Arial Unicode MS" w:hAnsi="Times New Roman" w:cs="Times New Roman"/>
                <w:b/>
                <w:bCs/>
                <w:lang w:bidi="uk-UA"/>
              </w:rPr>
              <w:t>1 – Загальна інформація</w:t>
            </w:r>
          </w:p>
        </w:tc>
      </w:tr>
      <w:tr w:rsidR="00EC1B8F" w:rsidRPr="00C25D86" w14:paraId="02BBBF64" w14:textId="77777777" w:rsidTr="00C32964">
        <w:tc>
          <w:tcPr>
            <w:tcW w:w="2792" w:type="dxa"/>
          </w:tcPr>
          <w:p w14:paraId="1A47C15C" w14:textId="77777777" w:rsidR="00EC1B8F" w:rsidRPr="00C25D86" w:rsidRDefault="00EC1B8F" w:rsidP="00533D79">
            <w:pPr>
              <w:spacing w:line="276" w:lineRule="auto"/>
              <w:rPr>
                <w:rFonts w:ascii="Times New Roman" w:eastAsia="Arial Unicode MS" w:hAnsi="Times New Roman" w:cs="Times New Roman"/>
                <w:lang w:bidi="uk-UA"/>
              </w:rPr>
            </w:pPr>
            <w:r w:rsidRPr="00C25D86">
              <w:rPr>
                <w:rFonts w:ascii="Times New Roman" w:eastAsia="Arial Unicode MS" w:hAnsi="Times New Roman" w:cs="Times New Roman"/>
                <w:b/>
                <w:iCs/>
                <w:lang w:bidi="uk-UA"/>
              </w:rPr>
              <w:t>Повна назва вищого навчального закладу та структурного підрозділу</w:t>
            </w:r>
          </w:p>
        </w:tc>
        <w:tc>
          <w:tcPr>
            <w:tcW w:w="6900" w:type="dxa"/>
          </w:tcPr>
          <w:p w14:paraId="4DD1957A" w14:textId="77777777" w:rsidR="00D4121A" w:rsidRPr="00C25D86" w:rsidRDefault="00D4121A" w:rsidP="00533D79">
            <w:pPr>
              <w:spacing w:line="276" w:lineRule="auto"/>
              <w:jc w:val="center"/>
              <w:rPr>
                <w:rFonts w:ascii="Times New Roman" w:eastAsia="Calibri" w:hAnsi="Times New Roman"/>
              </w:rPr>
            </w:pPr>
            <w:r w:rsidRPr="00C25D86">
              <w:rPr>
                <w:rFonts w:ascii="Times New Roman" w:eastAsia="Calibri" w:hAnsi="Times New Roman"/>
              </w:rPr>
              <w:t>Чернівецький національний університет</w:t>
            </w:r>
          </w:p>
          <w:p w14:paraId="7C6045DA" w14:textId="77777777" w:rsidR="00D4121A" w:rsidRPr="00C25D86" w:rsidRDefault="00D4121A" w:rsidP="00533D79">
            <w:pPr>
              <w:spacing w:line="276" w:lineRule="auto"/>
              <w:jc w:val="center"/>
              <w:rPr>
                <w:rFonts w:ascii="Times New Roman" w:eastAsia="Calibri" w:hAnsi="Times New Roman"/>
              </w:rPr>
            </w:pPr>
            <w:r w:rsidRPr="00C25D86">
              <w:rPr>
                <w:rFonts w:ascii="Times New Roman" w:eastAsia="Calibri" w:hAnsi="Times New Roman"/>
              </w:rPr>
              <w:t>імені Юрія Федьковича</w:t>
            </w:r>
          </w:p>
          <w:p w14:paraId="1464C8EA" w14:textId="77777777" w:rsidR="00D4121A" w:rsidRPr="00C25D86" w:rsidRDefault="00D4121A" w:rsidP="00533D79">
            <w:pPr>
              <w:spacing w:line="276" w:lineRule="auto"/>
              <w:jc w:val="center"/>
              <w:rPr>
                <w:rFonts w:ascii="Times New Roman" w:eastAsia="Calibri" w:hAnsi="Times New Roman"/>
              </w:rPr>
            </w:pPr>
            <w:r w:rsidRPr="00C25D86">
              <w:rPr>
                <w:rFonts w:ascii="Times New Roman" w:eastAsia="Calibri" w:hAnsi="Times New Roman"/>
              </w:rPr>
              <w:t>Географічний факультет</w:t>
            </w:r>
          </w:p>
          <w:p w14:paraId="797C7147" w14:textId="77777777" w:rsidR="00D4121A" w:rsidRPr="00C25D86" w:rsidRDefault="00D4121A" w:rsidP="00533D79">
            <w:pPr>
              <w:spacing w:line="276" w:lineRule="auto"/>
              <w:jc w:val="center"/>
              <w:rPr>
                <w:rFonts w:ascii="Times New Roman" w:eastAsia="Calibri" w:hAnsi="Times New Roman"/>
              </w:rPr>
            </w:pPr>
            <w:r w:rsidRPr="00C25D86">
              <w:rPr>
                <w:rFonts w:ascii="Times New Roman" w:eastAsia="Calibri" w:hAnsi="Times New Roman"/>
              </w:rPr>
              <w:t>Кафедра географії України та регіоналістики</w:t>
            </w:r>
          </w:p>
          <w:p w14:paraId="36129A71" w14:textId="77777777" w:rsidR="00EC1B8F" w:rsidRPr="00C25D86" w:rsidRDefault="00EC1B8F" w:rsidP="00533D79">
            <w:pPr>
              <w:spacing w:line="276" w:lineRule="auto"/>
              <w:rPr>
                <w:rFonts w:ascii="Times New Roman" w:eastAsia="Arial Unicode MS" w:hAnsi="Times New Roman" w:cs="Times New Roman"/>
                <w:b/>
                <w:lang w:bidi="uk-UA"/>
              </w:rPr>
            </w:pPr>
          </w:p>
        </w:tc>
      </w:tr>
      <w:tr w:rsidR="00EC1B8F" w:rsidRPr="00C25D86" w14:paraId="0291ABC8" w14:textId="77777777" w:rsidTr="00C32964">
        <w:tc>
          <w:tcPr>
            <w:tcW w:w="2792" w:type="dxa"/>
          </w:tcPr>
          <w:p w14:paraId="77AA06BD" w14:textId="77777777" w:rsidR="00EC1B8F" w:rsidRPr="00C25D86" w:rsidRDefault="00EC1B8F" w:rsidP="00533D79">
            <w:pPr>
              <w:tabs>
                <w:tab w:val="num" w:pos="851"/>
              </w:tabs>
              <w:spacing w:line="276" w:lineRule="auto"/>
              <w:rPr>
                <w:rFonts w:ascii="Times New Roman" w:eastAsia="Arial Unicode MS" w:hAnsi="Times New Roman" w:cs="Times New Roman"/>
                <w:b/>
                <w:lang w:bidi="uk-UA"/>
              </w:rPr>
            </w:pPr>
            <w:r w:rsidRPr="00C25D86">
              <w:rPr>
                <w:rFonts w:ascii="Times New Roman" w:eastAsia="Arial Unicode MS" w:hAnsi="Times New Roman" w:cs="Times New Roman"/>
                <w:b/>
                <w:iCs/>
                <w:lang w:bidi="uk-UA"/>
              </w:rPr>
              <w:t xml:space="preserve">Ступінь вищої освіти та </w:t>
            </w:r>
            <w:r w:rsidRPr="00C25D86">
              <w:rPr>
                <w:rFonts w:ascii="Times New Roman" w:eastAsia="Arial Unicode MS" w:hAnsi="Times New Roman" w:cs="Times New Roman"/>
                <w:b/>
                <w:iCs/>
                <w:color w:val="auto"/>
                <w:lang w:bidi="uk-UA"/>
              </w:rPr>
              <w:t>назва кваліфікації мовою оригіналу</w:t>
            </w:r>
          </w:p>
        </w:tc>
        <w:tc>
          <w:tcPr>
            <w:tcW w:w="6900" w:type="dxa"/>
          </w:tcPr>
          <w:p w14:paraId="50D16F55" w14:textId="77777777" w:rsidR="00D4121A" w:rsidRPr="00C25D86" w:rsidRDefault="00D4121A" w:rsidP="00533D79">
            <w:pPr>
              <w:spacing w:line="276" w:lineRule="auto"/>
              <w:jc w:val="center"/>
              <w:rPr>
                <w:rFonts w:ascii="Times New Roman" w:eastAsia="Calibri" w:hAnsi="Times New Roman"/>
                <w:color w:val="auto"/>
              </w:rPr>
            </w:pPr>
            <w:r w:rsidRPr="00C25D86">
              <w:rPr>
                <w:rFonts w:ascii="Times New Roman" w:eastAsia="Calibri" w:hAnsi="Times New Roman"/>
                <w:color w:val="auto"/>
              </w:rPr>
              <w:t>Ступінь вищої освіти другий – магістерський,</w:t>
            </w:r>
          </w:p>
          <w:p w14:paraId="0DA8E53A" w14:textId="77777777" w:rsidR="00D4121A" w:rsidRPr="00C25D86" w:rsidRDefault="00D4121A" w:rsidP="00533D79">
            <w:pPr>
              <w:spacing w:line="276" w:lineRule="auto"/>
              <w:jc w:val="center"/>
              <w:rPr>
                <w:rFonts w:ascii="Times New Roman" w:eastAsia="Calibri" w:hAnsi="Times New Roman"/>
                <w:color w:val="auto"/>
              </w:rPr>
            </w:pPr>
            <w:r w:rsidRPr="00C25D86">
              <w:rPr>
                <w:rFonts w:ascii="Times New Roman" w:eastAsia="Calibri" w:hAnsi="Times New Roman"/>
                <w:color w:val="auto"/>
              </w:rPr>
              <w:t>спеціальність – Географія</w:t>
            </w:r>
          </w:p>
          <w:p w14:paraId="63C814E7" w14:textId="6B6000F5" w:rsidR="00D4121A" w:rsidRPr="00C25D86" w:rsidRDefault="00D4121A" w:rsidP="00F10556">
            <w:pPr>
              <w:autoSpaceDE w:val="0"/>
              <w:autoSpaceDN w:val="0"/>
              <w:adjustRightInd w:val="0"/>
              <w:spacing w:line="276" w:lineRule="auto"/>
              <w:jc w:val="center"/>
              <w:rPr>
                <w:rFonts w:ascii="Times New Roman" w:eastAsia="Arial Unicode MS" w:hAnsi="Times New Roman" w:cs="Times New Roman"/>
                <w:color w:val="auto"/>
                <w:lang w:bidi="uk-UA"/>
              </w:rPr>
            </w:pPr>
            <w:r w:rsidRPr="00C25D86">
              <w:rPr>
                <w:rFonts w:ascii="Times New Roman" w:eastAsia="Calibri" w:hAnsi="Times New Roman"/>
                <w:color w:val="auto"/>
              </w:rPr>
              <w:t xml:space="preserve">освітня програма - </w:t>
            </w:r>
            <w:r w:rsidRPr="00C25D86">
              <w:rPr>
                <w:rFonts w:ascii="Times New Roman" w:eastAsia="Arial Unicode MS" w:hAnsi="Times New Roman" w:cs="Times New Roman"/>
                <w:color w:val="auto"/>
                <w:lang w:bidi="uk-UA"/>
              </w:rPr>
              <w:t>«</w:t>
            </w:r>
            <w:r w:rsidR="00F36D47" w:rsidRPr="00F36D47">
              <w:rPr>
                <w:rFonts w:ascii="Times New Roman" w:eastAsia="Arial Unicode MS" w:hAnsi="Times New Roman" w:cs="Times New Roman"/>
                <w:lang w:bidi="uk-UA"/>
              </w:rPr>
              <w:t>Регіональний розвиток і просторове планування</w:t>
            </w:r>
            <w:r w:rsidR="00F36D47" w:rsidRPr="00F36D47">
              <w:rPr>
                <w:rFonts w:ascii="Times New Roman" w:eastAsia="Arial Unicode MS" w:hAnsi="Times New Roman" w:cs="Times New Roman"/>
                <w:bCs/>
                <w:lang w:bidi="uk-UA"/>
              </w:rPr>
              <w:t>»</w:t>
            </w:r>
          </w:p>
          <w:p w14:paraId="0DD6C008" w14:textId="0B9845FE" w:rsidR="00EC1B8F" w:rsidRPr="00C25D86" w:rsidRDefault="00805416" w:rsidP="00533D79">
            <w:pPr>
              <w:spacing w:line="276" w:lineRule="auto"/>
              <w:rPr>
                <w:rFonts w:ascii="Times New Roman" w:eastAsia="Arial Unicode MS" w:hAnsi="Times New Roman" w:cs="Times New Roman"/>
                <w:color w:val="auto"/>
                <w:lang w:bidi="uk-UA"/>
              </w:rPr>
            </w:pPr>
            <w:r>
              <w:rPr>
                <w:rFonts w:ascii="Times New Roman" w:eastAsia="Arial Unicode MS" w:hAnsi="Times New Roman" w:cs="Times New Roman"/>
                <w:color w:val="auto"/>
                <w:lang w:bidi="uk-UA"/>
              </w:rPr>
              <w:t>Освітня к</w:t>
            </w:r>
            <w:r w:rsidR="007657BE" w:rsidRPr="00C25D86">
              <w:rPr>
                <w:rFonts w:ascii="Times New Roman" w:eastAsia="Arial Unicode MS" w:hAnsi="Times New Roman" w:cs="Times New Roman"/>
                <w:color w:val="auto"/>
                <w:lang w:bidi="uk-UA"/>
              </w:rPr>
              <w:t xml:space="preserve">валіфікація: </w:t>
            </w:r>
            <w:r w:rsidR="004E4BE6">
              <w:rPr>
                <w:rFonts w:ascii="Times New Roman" w:eastAsia="Arial Unicode MS" w:hAnsi="Times New Roman" w:cs="Times New Roman"/>
                <w:color w:val="auto"/>
                <w:lang w:bidi="uk-UA"/>
              </w:rPr>
              <w:t>М</w:t>
            </w:r>
            <w:r w:rsidR="007657BE" w:rsidRPr="00C25D86">
              <w:rPr>
                <w:rFonts w:ascii="Times New Roman" w:eastAsia="Arial Unicode MS" w:hAnsi="Times New Roman" w:cs="Times New Roman"/>
                <w:color w:val="auto"/>
                <w:lang w:bidi="uk-UA"/>
              </w:rPr>
              <w:t>агістр з географії (управитель регіонального розвитку</w:t>
            </w:r>
            <w:r w:rsidR="004E4BE6">
              <w:rPr>
                <w:rFonts w:ascii="Times New Roman" w:eastAsia="Arial Unicode MS" w:hAnsi="Times New Roman" w:cs="Times New Roman"/>
                <w:color w:val="auto"/>
                <w:lang w:bidi="uk-UA"/>
              </w:rPr>
              <w:t>)</w:t>
            </w:r>
          </w:p>
        </w:tc>
      </w:tr>
      <w:tr w:rsidR="00EC1B8F" w:rsidRPr="00C25D86" w14:paraId="611D9DA5" w14:textId="77777777" w:rsidTr="00C32964">
        <w:tc>
          <w:tcPr>
            <w:tcW w:w="2792" w:type="dxa"/>
          </w:tcPr>
          <w:p w14:paraId="2977C5F7" w14:textId="77777777" w:rsidR="00EC1B8F" w:rsidRPr="00C25D86" w:rsidRDefault="00EC1B8F" w:rsidP="00533D79">
            <w:pPr>
              <w:spacing w:line="276" w:lineRule="auto"/>
              <w:rPr>
                <w:rFonts w:ascii="Times New Roman" w:eastAsia="Arial Unicode MS" w:hAnsi="Times New Roman" w:cs="Times New Roman"/>
                <w:lang w:bidi="uk-UA"/>
              </w:rPr>
            </w:pPr>
            <w:r w:rsidRPr="00C25D86">
              <w:rPr>
                <w:rFonts w:ascii="Times New Roman" w:eastAsia="Arial Unicode MS" w:hAnsi="Times New Roman" w:cs="Times New Roman"/>
                <w:b/>
                <w:iCs/>
                <w:lang w:bidi="uk-UA"/>
              </w:rPr>
              <w:t>Офіційна назва освітньої програми</w:t>
            </w:r>
          </w:p>
        </w:tc>
        <w:tc>
          <w:tcPr>
            <w:tcW w:w="6900" w:type="dxa"/>
          </w:tcPr>
          <w:p w14:paraId="72F251F2" w14:textId="22F37974" w:rsidR="00245A65" w:rsidRPr="00C25D86" w:rsidRDefault="00245A65" w:rsidP="00533D79">
            <w:pPr>
              <w:autoSpaceDE w:val="0"/>
              <w:autoSpaceDN w:val="0"/>
              <w:adjustRightInd w:val="0"/>
              <w:spacing w:line="276" w:lineRule="auto"/>
              <w:jc w:val="center"/>
              <w:rPr>
                <w:rFonts w:ascii="Times New Roman" w:eastAsia="Arial Unicode MS" w:hAnsi="Times New Roman" w:cs="Times New Roman"/>
                <w:lang w:bidi="uk-UA"/>
              </w:rPr>
            </w:pPr>
            <w:r w:rsidRPr="00C25D86">
              <w:rPr>
                <w:rFonts w:ascii="Times New Roman" w:eastAsia="Arial Unicode MS" w:hAnsi="Times New Roman" w:cs="Times New Roman"/>
                <w:lang w:bidi="uk-UA"/>
              </w:rPr>
              <w:t>«</w:t>
            </w:r>
            <w:r w:rsidR="00F36D47">
              <w:rPr>
                <w:rFonts w:ascii="Times New Roman" w:eastAsia="Arial Unicode MS" w:hAnsi="Times New Roman" w:cs="Times New Roman"/>
                <w:lang w:bidi="uk-UA"/>
              </w:rPr>
              <w:t>Р</w:t>
            </w:r>
            <w:r w:rsidRPr="00C25D86">
              <w:rPr>
                <w:rFonts w:ascii="Times New Roman" w:eastAsia="Arial Unicode MS" w:hAnsi="Times New Roman" w:cs="Times New Roman"/>
                <w:lang w:bidi="uk-UA"/>
              </w:rPr>
              <w:t>егіональний розвиток</w:t>
            </w:r>
            <w:r w:rsidR="00F36D47">
              <w:rPr>
                <w:rFonts w:ascii="Times New Roman" w:eastAsia="Arial Unicode MS" w:hAnsi="Times New Roman" w:cs="Times New Roman"/>
                <w:lang w:bidi="uk-UA"/>
              </w:rPr>
              <w:t xml:space="preserve"> і просторове планування</w:t>
            </w:r>
            <w:r w:rsidRPr="00C25D86">
              <w:rPr>
                <w:rFonts w:ascii="Times New Roman" w:eastAsia="Arial Unicode MS" w:hAnsi="Times New Roman" w:cs="Times New Roman"/>
                <w:bCs/>
                <w:lang w:bidi="uk-UA"/>
              </w:rPr>
              <w:t>»</w:t>
            </w:r>
          </w:p>
          <w:p w14:paraId="553EB11E" w14:textId="77777777" w:rsidR="00EC1B8F" w:rsidRPr="00C25D86" w:rsidRDefault="00EC1B8F" w:rsidP="00533D79">
            <w:pPr>
              <w:spacing w:line="276" w:lineRule="auto"/>
              <w:rPr>
                <w:rFonts w:ascii="Times New Roman" w:eastAsia="Arial Unicode MS" w:hAnsi="Times New Roman" w:cs="Times New Roman"/>
                <w:b/>
                <w:lang w:bidi="uk-UA"/>
              </w:rPr>
            </w:pPr>
          </w:p>
        </w:tc>
      </w:tr>
      <w:tr w:rsidR="00EC1B8F" w:rsidRPr="00C25D86" w14:paraId="77D24A64" w14:textId="77777777" w:rsidTr="00C32964">
        <w:tc>
          <w:tcPr>
            <w:tcW w:w="2792" w:type="dxa"/>
          </w:tcPr>
          <w:p w14:paraId="4835A34D" w14:textId="77777777" w:rsidR="00EC1B8F" w:rsidRPr="00C25D86" w:rsidRDefault="00EC1B8F" w:rsidP="00533D79">
            <w:pPr>
              <w:spacing w:line="276" w:lineRule="auto"/>
              <w:rPr>
                <w:rFonts w:ascii="Times New Roman" w:eastAsia="Arial Unicode MS" w:hAnsi="Times New Roman" w:cs="Times New Roman"/>
                <w:lang w:bidi="uk-UA"/>
              </w:rPr>
            </w:pPr>
            <w:r w:rsidRPr="00C25D86">
              <w:rPr>
                <w:rFonts w:ascii="Times New Roman" w:eastAsia="Arial Unicode MS" w:hAnsi="Times New Roman" w:cs="Times New Roman"/>
                <w:b/>
                <w:iCs/>
                <w:lang w:bidi="uk-UA"/>
              </w:rPr>
              <w:t>Тип диплому та обсяг освітньої програми</w:t>
            </w:r>
          </w:p>
        </w:tc>
        <w:tc>
          <w:tcPr>
            <w:tcW w:w="6900" w:type="dxa"/>
          </w:tcPr>
          <w:p w14:paraId="4CC68B14" w14:textId="41314772" w:rsidR="00EC1B8F" w:rsidRPr="007A483E" w:rsidRDefault="00EC1B8F" w:rsidP="00533D79">
            <w:pPr>
              <w:spacing w:line="276" w:lineRule="auto"/>
              <w:rPr>
                <w:rFonts w:ascii="Times New Roman" w:eastAsia="Arial Unicode MS" w:hAnsi="Times New Roman" w:cs="Times New Roman"/>
                <w:color w:val="auto"/>
                <w:lang w:bidi="uk-UA"/>
              </w:rPr>
            </w:pPr>
            <w:r w:rsidRPr="007A483E">
              <w:rPr>
                <w:rFonts w:ascii="Times New Roman" w:eastAsia="Arial Unicode MS" w:hAnsi="Times New Roman" w:cs="Times New Roman"/>
                <w:color w:val="auto"/>
                <w:lang w:bidi="uk-UA"/>
              </w:rPr>
              <w:t xml:space="preserve">Диплом магістра, одиничний, 90 кредитів ЄКТС, </w:t>
            </w:r>
            <w:r w:rsidRPr="007A483E">
              <w:rPr>
                <w:rFonts w:ascii="Times New Roman" w:eastAsia="Arial Unicode MS" w:hAnsi="Times New Roman" w:cs="Times New Roman"/>
                <w:color w:val="auto"/>
                <w:lang w:bidi="uk-UA"/>
              </w:rPr>
              <w:br/>
              <w:t>термін навчання 1 р</w:t>
            </w:r>
            <w:r w:rsidR="000C5ABE" w:rsidRPr="007A483E">
              <w:rPr>
                <w:rFonts w:ascii="Times New Roman" w:eastAsia="Arial Unicode MS" w:hAnsi="Times New Roman" w:cs="Times New Roman"/>
                <w:color w:val="auto"/>
                <w:lang w:bidi="uk-UA"/>
              </w:rPr>
              <w:t>і</w:t>
            </w:r>
            <w:r w:rsidRPr="007A483E">
              <w:rPr>
                <w:rFonts w:ascii="Times New Roman" w:eastAsia="Arial Unicode MS" w:hAnsi="Times New Roman" w:cs="Times New Roman"/>
                <w:color w:val="auto"/>
                <w:lang w:bidi="uk-UA"/>
              </w:rPr>
              <w:t>к</w:t>
            </w:r>
            <w:r w:rsidR="000C5ABE" w:rsidRPr="007A483E">
              <w:rPr>
                <w:rFonts w:ascii="Times New Roman" w:eastAsia="Arial Unicode MS" w:hAnsi="Times New Roman" w:cs="Times New Roman"/>
                <w:color w:val="auto"/>
                <w:lang w:bidi="uk-UA"/>
              </w:rPr>
              <w:t xml:space="preserve"> 4 місяці</w:t>
            </w:r>
          </w:p>
        </w:tc>
      </w:tr>
      <w:tr w:rsidR="00EC1B8F" w:rsidRPr="00C25D86" w14:paraId="08D496E5" w14:textId="77777777" w:rsidTr="007267F3">
        <w:trPr>
          <w:trHeight w:val="364"/>
        </w:trPr>
        <w:tc>
          <w:tcPr>
            <w:tcW w:w="2792" w:type="dxa"/>
          </w:tcPr>
          <w:p w14:paraId="597CCD25" w14:textId="77777777" w:rsidR="00EC1B8F" w:rsidRPr="00C25D86" w:rsidRDefault="00EC1B8F" w:rsidP="00533D79">
            <w:pPr>
              <w:tabs>
                <w:tab w:val="num" w:pos="851"/>
              </w:tabs>
              <w:spacing w:line="276" w:lineRule="auto"/>
              <w:rPr>
                <w:rFonts w:ascii="Times New Roman" w:eastAsia="Arial Unicode MS" w:hAnsi="Times New Roman" w:cs="Times New Roman"/>
                <w:lang w:bidi="uk-UA"/>
              </w:rPr>
            </w:pPr>
            <w:r w:rsidRPr="00C25D86">
              <w:rPr>
                <w:rFonts w:ascii="Times New Roman" w:eastAsia="Arial Unicode MS" w:hAnsi="Times New Roman" w:cs="Times New Roman"/>
                <w:b/>
                <w:iCs/>
                <w:lang w:bidi="uk-UA"/>
              </w:rPr>
              <w:t>Наявність акредитації</w:t>
            </w:r>
          </w:p>
        </w:tc>
        <w:tc>
          <w:tcPr>
            <w:tcW w:w="6900" w:type="dxa"/>
          </w:tcPr>
          <w:p w14:paraId="67796794" w14:textId="77777777" w:rsidR="00EC1B8F" w:rsidRPr="00FC2E22" w:rsidRDefault="007A483E" w:rsidP="00FC2E22">
            <w:pPr>
              <w:spacing w:line="276" w:lineRule="auto"/>
              <w:jc w:val="both"/>
              <w:rPr>
                <w:rFonts w:ascii="Times New Roman" w:eastAsia="Arial Unicode MS" w:hAnsi="Times New Roman" w:cs="Times New Roman"/>
                <w:color w:val="auto"/>
                <w:lang w:bidi="uk-UA"/>
              </w:rPr>
            </w:pPr>
            <w:r w:rsidRPr="007A483E">
              <w:rPr>
                <w:rFonts w:ascii="Times New Roman" w:eastAsia="Arial Unicode MS" w:hAnsi="Times New Roman" w:cs="Times New Roman"/>
                <w:color w:val="auto"/>
                <w:lang w:bidi="uk-UA"/>
              </w:rPr>
              <w:t>А</w:t>
            </w:r>
            <w:r w:rsidR="00D42216" w:rsidRPr="007A483E">
              <w:rPr>
                <w:rFonts w:ascii="Times New Roman" w:eastAsia="Arial Unicode MS" w:hAnsi="Times New Roman" w:cs="Times New Roman"/>
                <w:color w:val="auto"/>
                <w:lang w:bidi="uk-UA"/>
              </w:rPr>
              <w:t>кредитована</w:t>
            </w:r>
            <w:r w:rsidRPr="007A483E">
              <w:rPr>
                <w:rFonts w:ascii="Times New Roman" w:eastAsia="Arial Unicode MS" w:hAnsi="Times New Roman" w:cs="Times New Roman"/>
                <w:color w:val="auto"/>
                <w:lang w:bidi="uk-UA"/>
              </w:rPr>
              <w:t xml:space="preserve">. Сертифікат Національного агентства із </w:t>
            </w:r>
            <w:r w:rsidRPr="00FC2E22">
              <w:rPr>
                <w:rFonts w:ascii="Times New Roman" w:eastAsia="Arial Unicode MS" w:hAnsi="Times New Roman" w:cs="Times New Roman"/>
                <w:color w:val="auto"/>
                <w:lang w:bidi="uk-UA"/>
              </w:rPr>
              <w:t>забезпечення якості вищої освіти № 2914 від 01.02.2022</w:t>
            </w:r>
            <w:r w:rsidR="009E0A95" w:rsidRPr="00FC2E22">
              <w:rPr>
                <w:rFonts w:ascii="Times New Roman" w:eastAsia="Arial Unicode MS" w:hAnsi="Times New Roman" w:cs="Times New Roman"/>
                <w:color w:val="auto"/>
                <w:lang w:bidi="uk-UA"/>
              </w:rPr>
              <w:t>;</w:t>
            </w:r>
          </w:p>
          <w:p w14:paraId="23D6F729" w14:textId="09D588A8" w:rsidR="009E0A95" w:rsidRPr="00150697" w:rsidRDefault="009E0A95" w:rsidP="00FC2E22">
            <w:pPr>
              <w:spacing w:line="276" w:lineRule="auto"/>
              <w:jc w:val="both"/>
              <w:rPr>
                <w:rFonts w:ascii="Times New Roman" w:eastAsia="Arial Unicode MS" w:hAnsi="Times New Roman" w:cs="Times New Roman"/>
                <w:color w:val="EE0000"/>
                <w:lang w:bidi="uk-UA"/>
              </w:rPr>
            </w:pPr>
            <w:r w:rsidRPr="00FC2E22">
              <w:rPr>
                <w:rFonts w:ascii="Times New Roman" w:eastAsia="Arial Unicode MS" w:hAnsi="Times New Roman" w:cs="Times New Roman"/>
                <w:color w:val="auto"/>
                <w:lang w:bidi="uk-UA"/>
              </w:rPr>
              <w:t>№ 16812 від 26.06.2025</w:t>
            </w:r>
            <w:r w:rsidR="00805416" w:rsidRPr="00FC2E22">
              <w:rPr>
                <w:rFonts w:ascii="Times New Roman" w:eastAsia="Arial Unicode MS" w:hAnsi="Times New Roman" w:cs="Times New Roman"/>
                <w:color w:val="auto"/>
                <w:lang w:bidi="uk-UA"/>
              </w:rPr>
              <w:t>.</w:t>
            </w:r>
          </w:p>
        </w:tc>
      </w:tr>
      <w:tr w:rsidR="00EC1B8F" w:rsidRPr="00C25D86" w14:paraId="3ABA708F" w14:textId="77777777" w:rsidTr="00C32964">
        <w:tc>
          <w:tcPr>
            <w:tcW w:w="2792" w:type="dxa"/>
          </w:tcPr>
          <w:p w14:paraId="5EAD8F1B" w14:textId="77777777" w:rsidR="00EC1B8F" w:rsidRPr="00C25D86" w:rsidRDefault="00EC1B8F" w:rsidP="00533D79">
            <w:pPr>
              <w:spacing w:line="276" w:lineRule="auto"/>
              <w:rPr>
                <w:rFonts w:ascii="Times New Roman" w:eastAsia="Arial Unicode MS" w:hAnsi="Times New Roman" w:cs="Times New Roman"/>
                <w:lang w:bidi="uk-UA"/>
              </w:rPr>
            </w:pPr>
            <w:r w:rsidRPr="00C25D86">
              <w:rPr>
                <w:rFonts w:ascii="Times New Roman" w:eastAsia="Arial Unicode MS" w:hAnsi="Times New Roman" w:cs="Times New Roman"/>
                <w:b/>
                <w:iCs/>
                <w:lang w:bidi="uk-UA"/>
              </w:rPr>
              <w:t>Цикл/рівень</w:t>
            </w:r>
          </w:p>
          <w:p w14:paraId="4357D653" w14:textId="77777777" w:rsidR="00EC1B8F" w:rsidRPr="00C25D86" w:rsidRDefault="00EC1B8F" w:rsidP="00533D79">
            <w:pPr>
              <w:spacing w:line="276" w:lineRule="auto"/>
              <w:rPr>
                <w:rFonts w:ascii="Times New Roman" w:eastAsia="Arial Unicode MS" w:hAnsi="Times New Roman" w:cs="Times New Roman"/>
                <w:lang w:bidi="uk-UA"/>
              </w:rPr>
            </w:pPr>
          </w:p>
        </w:tc>
        <w:tc>
          <w:tcPr>
            <w:tcW w:w="6900" w:type="dxa"/>
          </w:tcPr>
          <w:p w14:paraId="1BC60DFD" w14:textId="0C083F36" w:rsidR="008D4C7F" w:rsidRPr="007A483E" w:rsidRDefault="008D4C7F" w:rsidP="00533D79">
            <w:pPr>
              <w:spacing w:line="276" w:lineRule="auto"/>
              <w:jc w:val="center"/>
              <w:rPr>
                <w:rFonts w:ascii="Times New Roman" w:hAnsi="Times New Roman"/>
                <w:color w:val="auto"/>
              </w:rPr>
            </w:pPr>
            <w:r w:rsidRPr="007A483E">
              <w:rPr>
                <w:rFonts w:ascii="Times New Roman" w:hAnsi="Times New Roman"/>
                <w:color w:val="auto"/>
              </w:rPr>
              <w:t xml:space="preserve">НРК України – </w:t>
            </w:r>
            <w:r w:rsidR="001036A3">
              <w:rPr>
                <w:rFonts w:ascii="Times New Roman" w:hAnsi="Times New Roman"/>
                <w:color w:val="auto"/>
              </w:rPr>
              <w:t>7</w:t>
            </w:r>
            <w:r w:rsidRPr="007A483E">
              <w:rPr>
                <w:rFonts w:ascii="Times New Roman" w:hAnsi="Times New Roman"/>
                <w:color w:val="auto"/>
              </w:rPr>
              <w:t xml:space="preserve"> рівень, FQ-EHEA – другий цикл,</w:t>
            </w:r>
          </w:p>
          <w:p w14:paraId="1813629A" w14:textId="0D47D92E" w:rsidR="00EC1B8F" w:rsidRPr="007A483E" w:rsidRDefault="008D4C7F" w:rsidP="00E00F0B">
            <w:pPr>
              <w:spacing w:line="276" w:lineRule="auto"/>
              <w:rPr>
                <w:rFonts w:ascii="Times New Roman" w:eastAsia="Arial Unicode MS" w:hAnsi="Times New Roman" w:cs="Times New Roman"/>
                <w:color w:val="auto"/>
                <w:lang w:bidi="uk-UA"/>
              </w:rPr>
            </w:pPr>
            <w:r w:rsidRPr="007A483E">
              <w:rPr>
                <w:rFonts w:ascii="Times New Roman" w:hAnsi="Times New Roman"/>
                <w:color w:val="auto"/>
              </w:rPr>
              <w:t xml:space="preserve">EQF-LLL – </w:t>
            </w:r>
            <w:r w:rsidR="00E00F0B" w:rsidRPr="007A483E">
              <w:rPr>
                <w:rFonts w:ascii="Times New Roman" w:hAnsi="Times New Roman"/>
                <w:color w:val="auto"/>
              </w:rPr>
              <w:t>7</w:t>
            </w:r>
            <w:r w:rsidRPr="007A483E">
              <w:rPr>
                <w:rFonts w:ascii="Times New Roman" w:hAnsi="Times New Roman"/>
                <w:color w:val="auto"/>
              </w:rPr>
              <w:t xml:space="preserve"> рівень</w:t>
            </w:r>
          </w:p>
        </w:tc>
      </w:tr>
      <w:tr w:rsidR="00EC1B8F" w:rsidRPr="00C25D86" w14:paraId="0E28CBAC" w14:textId="77777777" w:rsidTr="00C32964">
        <w:tc>
          <w:tcPr>
            <w:tcW w:w="2792" w:type="dxa"/>
          </w:tcPr>
          <w:p w14:paraId="1D7CE3C9" w14:textId="77777777" w:rsidR="00EC1B8F" w:rsidRPr="00C25D86" w:rsidRDefault="00EC1B8F" w:rsidP="00533D79">
            <w:pPr>
              <w:spacing w:line="276" w:lineRule="auto"/>
              <w:rPr>
                <w:rFonts w:ascii="Times New Roman" w:eastAsia="Arial Unicode MS" w:hAnsi="Times New Roman" w:cs="Times New Roman"/>
                <w:lang w:bidi="uk-UA"/>
              </w:rPr>
            </w:pPr>
            <w:r w:rsidRPr="00C25D86">
              <w:rPr>
                <w:rFonts w:ascii="Times New Roman" w:eastAsia="Arial Unicode MS" w:hAnsi="Times New Roman" w:cs="Times New Roman"/>
                <w:b/>
                <w:iCs/>
                <w:lang w:bidi="uk-UA"/>
              </w:rPr>
              <w:t>Передумови</w:t>
            </w:r>
          </w:p>
        </w:tc>
        <w:tc>
          <w:tcPr>
            <w:tcW w:w="6900" w:type="dxa"/>
          </w:tcPr>
          <w:p w14:paraId="5B3B5495" w14:textId="77777777" w:rsidR="00EC1B8F" w:rsidRPr="00C25D86" w:rsidRDefault="008D4C7F" w:rsidP="00533D79">
            <w:pPr>
              <w:spacing w:line="276" w:lineRule="auto"/>
              <w:rPr>
                <w:rFonts w:ascii="Times New Roman" w:eastAsia="Arial Unicode MS" w:hAnsi="Times New Roman" w:cs="Times New Roman"/>
                <w:lang w:bidi="uk-UA"/>
              </w:rPr>
            </w:pPr>
            <w:r w:rsidRPr="00C25D86">
              <w:rPr>
                <w:rFonts w:ascii="Times New Roman" w:hAnsi="Times New Roman"/>
              </w:rPr>
              <w:t>Наявність ступеня бакалавра / ОКР спеціаліста</w:t>
            </w:r>
          </w:p>
        </w:tc>
      </w:tr>
      <w:tr w:rsidR="00EC1B8F" w:rsidRPr="00C25D86" w14:paraId="22A9EAFF" w14:textId="77777777" w:rsidTr="00C32964">
        <w:tc>
          <w:tcPr>
            <w:tcW w:w="2792" w:type="dxa"/>
          </w:tcPr>
          <w:p w14:paraId="4E1A3C68" w14:textId="77777777" w:rsidR="00EC1B8F" w:rsidRPr="00C25D86" w:rsidRDefault="00EC1B8F" w:rsidP="00533D79">
            <w:pPr>
              <w:spacing w:line="276" w:lineRule="auto"/>
              <w:rPr>
                <w:rFonts w:ascii="Times New Roman" w:eastAsia="Arial Unicode MS" w:hAnsi="Times New Roman" w:cs="Times New Roman"/>
                <w:lang w:bidi="uk-UA"/>
              </w:rPr>
            </w:pPr>
            <w:r w:rsidRPr="00C25D86">
              <w:rPr>
                <w:rFonts w:ascii="Times New Roman" w:eastAsia="Arial Unicode MS" w:hAnsi="Times New Roman" w:cs="Times New Roman"/>
                <w:b/>
                <w:iCs/>
                <w:lang w:bidi="uk-UA"/>
              </w:rPr>
              <w:t>Мова(и) викладання</w:t>
            </w:r>
          </w:p>
        </w:tc>
        <w:tc>
          <w:tcPr>
            <w:tcW w:w="6900" w:type="dxa"/>
          </w:tcPr>
          <w:p w14:paraId="5F8C4117" w14:textId="77777777" w:rsidR="00EC1B8F" w:rsidRPr="00C25D86" w:rsidRDefault="008D4C7F" w:rsidP="00533D79">
            <w:pPr>
              <w:spacing w:line="276" w:lineRule="auto"/>
              <w:rPr>
                <w:rFonts w:ascii="Times New Roman" w:eastAsia="Arial Unicode MS" w:hAnsi="Times New Roman" w:cs="Times New Roman"/>
                <w:lang w:bidi="uk-UA"/>
              </w:rPr>
            </w:pPr>
            <w:r w:rsidRPr="00C25D86">
              <w:rPr>
                <w:rFonts w:ascii="Times New Roman" w:eastAsia="Calibri" w:hAnsi="Times New Roman"/>
              </w:rPr>
              <w:t>українська</w:t>
            </w:r>
          </w:p>
        </w:tc>
      </w:tr>
      <w:tr w:rsidR="00EC1B8F" w:rsidRPr="00C25D86" w14:paraId="1D0B5E85" w14:textId="77777777" w:rsidTr="00C32964">
        <w:tc>
          <w:tcPr>
            <w:tcW w:w="2792" w:type="dxa"/>
          </w:tcPr>
          <w:p w14:paraId="6BA8F1BB" w14:textId="77777777" w:rsidR="00EC1B8F" w:rsidRPr="00C25D86" w:rsidRDefault="00EC1B8F" w:rsidP="00533D79">
            <w:pPr>
              <w:spacing w:line="276" w:lineRule="auto"/>
              <w:rPr>
                <w:rFonts w:ascii="Times New Roman" w:eastAsia="Arial Unicode MS" w:hAnsi="Times New Roman" w:cs="Times New Roman"/>
                <w:b/>
                <w:iCs/>
                <w:lang w:bidi="uk-UA"/>
              </w:rPr>
            </w:pPr>
            <w:r w:rsidRPr="00C25D86">
              <w:rPr>
                <w:rFonts w:ascii="Times New Roman" w:eastAsia="Arial Unicode MS" w:hAnsi="Times New Roman" w:cs="Times New Roman"/>
                <w:b/>
                <w:iCs/>
                <w:lang w:bidi="uk-UA"/>
              </w:rPr>
              <w:t>Термін дії освітньої програми</w:t>
            </w:r>
          </w:p>
        </w:tc>
        <w:tc>
          <w:tcPr>
            <w:tcW w:w="6900" w:type="dxa"/>
          </w:tcPr>
          <w:p w14:paraId="4B4E7C82" w14:textId="61701BF2" w:rsidR="00EC1B8F" w:rsidRPr="00A1498A" w:rsidRDefault="000C5ABE" w:rsidP="004D38B7">
            <w:pPr>
              <w:spacing w:line="276" w:lineRule="auto"/>
              <w:rPr>
                <w:rFonts w:ascii="Times New Roman" w:eastAsia="Arial Unicode MS" w:hAnsi="Times New Roman" w:cs="Times New Roman"/>
                <w:color w:val="auto"/>
                <w:lang w:bidi="uk-UA"/>
              </w:rPr>
            </w:pPr>
            <w:r w:rsidRPr="00A1498A">
              <w:rPr>
                <w:rFonts w:ascii="Times New Roman" w:eastAsia="Arial Unicode MS" w:hAnsi="Times New Roman" w:cs="Times New Roman"/>
                <w:color w:val="auto"/>
                <w:lang w:bidi="uk-UA"/>
              </w:rPr>
              <w:t>Згідно дії сертифікату до</w:t>
            </w:r>
            <w:r w:rsidR="007A483E" w:rsidRPr="00A1498A">
              <w:rPr>
                <w:rFonts w:ascii="Times New Roman" w:eastAsia="Arial Unicode MS" w:hAnsi="Times New Roman" w:cs="Times New Roman"/>
                <w:color w:val="auto"/>
                <w:lang w:bidi="uk-UA"/>
              </w:rPr>
              <w:t xml:space="preserve"> 01.07.2027</w:t>
            </w:r>
            <w:r w:rsidR="00150697" w:rsidRPr="00A1498A">
              <w:rPr>
                <w:rFonts w:ascii="Times New Roman" w:eastAsia="Arial Unicode MS" w:hAnsi="Times New Roman" w:cs="Times New Roman"/>
                <w:color w:val="auto"/>
                <w:lang w:bidi="uk-UA"/>
              </w:rPr>
              <w:t xml:space="preserve">. Дія сертифікату подовжена до </w:t>
            </w:r>
            <w:r w:rsidR="00A1498A" w:rsidRPr="00A1498A">
              <w:rPr>
                <w:rFonts w:ascii="Times New Roman" w:eastAsia="Arial Unicode MS" w:hAnsi="Times New Roman" w:cs="Times New Roman"/>
                <w:color w:val="auto"/>
                <w:lang w:bidi="uk-UA"/>
              </w:rPr>
              <w:t>31.12.2027</w:t>
            </w:r>
            <w:r w:rsidR="00A1498A">
              <w:rPr>
                <w:rFonts w:ascii="Times New Roman" w:eastAsia="Arial Unicode MS" w:hAnsi="Times New Roman" w:cs="Times New Roman"/>
                <w:color w:val="auto"/>
                <w:lang w:bidi="uk-UA"/>
              </w:rPr>
              <w:t>.</w:t>
            </w:r>
          </w:p>
        </w:tc>
      </w:tr>
      <w:tr w:rsidR="00EC1B8F" w:rsidRPr="00C25D86" w14:paraId="281BC20A" w14:textId="77777777" w:rsidTr="00C32964">
        <w:tc>
          <w:tcPr>
            <w:tcW w:w="2792" w:type="dxa"/>
          </w:tcPr>
          <w:p w14:paraId="5835DF3E" w14:textId="77777777" w:rsidR="00EC1B8F" w:rsidRPr="003709CA" w:rsidRDefault="00EC1B8F" w:rsidP="00533D79">
            <w:pPr>
              <w:spacing w:line="276" w:lineRule="auto"/>
              <w:rPr>
                <w:rFonts w:ascii="Times New Roman" w:eastAsia="Arial Unicode MS" w:hAnsi="Times New Roman" w:cs="Times New Roman"/>
                <w:b/>
                <w:iCs/>
                <w:lang w:bidi="uk-UA"/>
              </w:rPr>
            </w:pPr>
            <w:r w:rsidRPr="003709CA">
              <w:rPr>
                <w:rFonts w:ascii="Times New Roman" w:eastAsia="Arial Unicode MS" w:hAnsi="Times New Roman" w:cs="Times New Roman"/>
                <w:b/>
                <w:iCs/>
                <w:lang w:bidi="uk-UA"/>
              </w:rPr>
              <w:t>Інтернет-адреса постійного розміщення опису освітньої програми</w:t>
            </w:r>
          </w:p>
        </w:tc>
        <w:tc>
          <w:tcPr>
            <w:tcW w:w="6900" w:type="dxa"/>
          </w:tcPr>
          <w:p w14:paraId="1EC397CF" w14:textId="551EFF4D" w:rsidR="00EC1B8F" w:rsidRPr="004E4BE6" w:rsidRDefault="004E4BE6" w:rsidP="00533D79">
            <w:pPr>
              <w:spacing w:line="276" w:lineRule="auto"/>
              <w:rPr>
                <w:rFonts w:ascii="Times New Roman" w:eastAsia="Arial Unicode MS" w:hAnsi="Times New Roman" w:cs="Times New Roman"/>
                <w:color w:val="auto"/>
                <w:lang w:bidi="uk-UA"/>
              </w:rPr>
            </w:pPr>
            <w:hyperlink r:id="rId12" w:history="1">
              <w:r w:rsidRPr="003D34FF">
                <w:rPr>
                  <w:rStyle w:val="a3"/>
                  <w:rFonts w:ascii="Times New Roman" w:eastAsia="Arial Unicode MS" w:hAnsi="Times New Roman" w:cs="Times New Roman"/>
                  <w:lang w:bidi="uk-UA"/>
                </w:rPr>
                <w:t>https://geo.chnu.edu.ua/diialnist/spetsialnosti/106-heohrafiia/mahistr-op-rehionalnyi-rozvytok-i-prostorove-planuvannia/osvitnia-prohrama/</w:t>
              </w:r>
            </w:hyperlink>
            <w:r>
              <w:rPr>
                <w:rFonts w:ascii="Times New Roman" w:eastAsia="Arial Unicode MS" w:hAnsi="Times New Roman" w:cs="Times New Roman"/>
                <w:color w:val="auto"/>
                <w:lang w:bidi="uk-UA"/>
              </w:rPr>
              <w:t xml:space="preserve"> </w:t>
            </w:r>
          </w:p>
          <w:p w14:paraId="25C23FF1" w14:textId="3CF504BD" w:rsidR="00D65B74" w:rsidRPr="003709CA" w:rsidRDefault="00D65B74" w:rsidP="00533D79">
            <w:pPr>
              <w:spacing w:line="276" w:lineRule="auto"/>
              <w:rPr>
                <w:rFonts w:ascii="Times New Roman" w:eastAsia="Arial Unicode MS" w:hAnsi="Times New Roman" w:cs="Times New Roman"/>
                <w:lang w:bidi="uk-UA"/>
              </w:rPr>
            </w:pPr>
          </w:p>
        </w:tc>
      </w:tr>
      <w:tr w:rsidR="00EC1B8F" w:rsidRPr="00C25D86" w14:paraId="49266AEC" w14:textId="77777777" w:rsidTr="00C32964">
        <w:tc>
          <w:tcPr>
            <w:tcW w:w="9692" w:type="dxa"/>
            <w:gridSpan w:val="2"/>
            <w:shd w:val="clear" w:color="auto" w:fill="E0E0E0"/>
          </w:tcPr>
          <w:p w14:paraId="4BEFCA08" w14:textId="77777777" w:rsidR="00EC1B8F" w:rsidRPr="00C25D86" w:rsidRDefault="00EC1B8F" w:rsidP="00533D79">
            <w:pPr>
              <w:spacing w:line="276" w:lineRule="auto"/>
              <w:jc w:val="center"/>
              <w:rPr>
                <w:rFonts w:ascii="Times New Roman" w:eastAsia="Arial Unicode MS" w:hAnsi="Times New Roman" w:cs="Times New Roman"/>
                <w:lang w:bidi="uk-UA"/>
              </w:rPr>
            </w:pPr>
            <w:r w:rsidRPr="00C25D86">
              <w:rPr>
                <w:rFonts w:ascii="Times New Roman" w:eastAsia="Arial Unicode MS" w:hAnsi="Times New Roman" w:cs="Times New Roman"/>
                <w:b/>
                <w:lang w:bidi="uk-UA"/>
              </w:rPr>
              <w:t>2 – Мета освітньої програми</w:t>
            </w:r>
          </w:p>
        </w:tc>
      </w:tr>
      <w:tr w:rsidR="00EC1B8F" w:rsidRPr="00C25D86" w14:paraId="083E6B6B" w14:textId="77777777" w:rsidTr="00C32964">
        <w:tc>
          <w:tcPr>
            <w:tcW w:w="9692" w:type="dxa"/>
            <w:gridSpan w:val="2"/>
          </w:tcPr>
          <w:p w14:paraId="61E0CDA7" w14:textId="72D3062A" w:rsidR="00EC1B8F" w:rsidRPr="00BB16FA" w:rsidRDefault="00EB2DFE" w:rsidP="00101318">
            <w:pPr>
              <w:spacing w:line="276" w:lineRule="auto"/>
              <w:jc w:val="both"/>
              <w:rPr>
                <w:rFonts w:ascii="Times New Roman" w:eastAsia="Arial Unicode MS" w:hAnsi="Times New Roman" w:cs="Times New Roman"/>
                <w:color w:val="FF0000"/>
                <w:lang w:bidi="uk-UA"/>
              </w:rPr>
            </w:pPr>
            <w:r w:rsidRPr="00EB2DFE">
              <w:rPr>
                <w:rFonts w:ascii="Times New Roman" w:eastAsia="Calibri" w:hAnsi="Times New Roman" w:cs="Times New Roman"/>
                <w:color w:val="auto"/>
                <w:sz w:val="22"/>
                <w:szCs w:val="22"/>
                <w:lang w:eastAsia="en-US"/>
              </w:rPr>
              <w:t>Забезпечення фундаментальної теоретичної та практичної підготовки фахівців, як б набули глибоких комплексних  знань для прийняття відповідних аналітичних та управлінських рішень у сфері географії, міського та регіонального збалансованого розвитку, здійснення досліджень та новацій за невизначених умов.</w:t>
            </w:r>
          </w:p>
        </w:tc>
      </w:tr>
      <w:tr w:rsidR="00EC1B8F" w:rsidRPr="00C25D86" w14:paraId="1C98A9D1" w14:textId="77777777" w:rsidTr="00C32964">
        <w:tc>
          <w:tcPr>
            <w:tcW w:w="9692" w:type="dxa"/>
            <w:gridSpan w:val="2"/>
            <w:shd w:val="clear" w:color="auto" w:fill="E0E0E0"/>
          </w:tcPr>
          <w:p w14:paraId="5DABA2FD" w14:textId="77777777" w:rsidR="00EC1B8F" w:rsidRPr="00C25D86" w:rsidRDefault="00EC1B8F" w:rsidP="00533D79">
            <w:pPr>
              <w:spacing w:line="276" w:lineRule="auto"/>
              <w:jc w:val="center"/>
              <w:rPr>
                <w:rFonts w:ascii="Times New Roman" w:eastAsia="Arial Unicode MS" w:hAnsi="Times New Roman" w:cs="Times New Roman"/>
                <w:lang w:bidi="uk-UA"/>
              </w:rPr>
            </w:pPr>
            <w:r w:rsidRPr="00C25D86">
              <w:rPr>
                <w:rFonts w:ascii="Times New Roman" w:eastAsia="Arial Unicode MS" w:hAnsi="Times New Roman" w:cs="Times New Roman"/>
                <w:b/>
                <w:bCs/>
                <w:lang w:bidi="uk-UA"/>
              </w:rPr>
              <w:t>3 - Характеристика освітньої програми</w:t>
            </w:r>
          </w:p>
        </w:tc>
      </w:tr>
      <w:tr w:rsidR="00EC1B8F" w:rsidRPr="00C25D86" w14:paraId="53B348DD" w14:textId="77777777" w:rsidTr="00C32964">
        <w:tc>
          <w:tcPr>
            <w:tcW w:w="2792" w:type="dxa"/>
          </w:tcPr>
          <w:p w14:paraId="27B76B9A" w14:textId="77777777" w:rsidR="00EC1B8F" w:rsidRPr="00C25D86" w:rsidRDefault="00EC1B8F" w:rsidP="00533D79">
            <w:pPr>
              <w:tabs>
                <w:tab w:val="num" w:pos="851"/>
              </w:tabs>
              <w:spacing w:line="276" w:lineRule="auto"/>
              <w:rPr>
                <w:rFonts w:ascii="Times New Roman" w:eastAsia="Arial Unicode MS" w:hAnsi="Times New Roman" w:cs="Times New Roman"/>
                <w:b/>
                <w:lang w:bidi="uk-UA"/>
              </w:rPr>
            </w:pPr>
            <w:r w:rsidRPr="00C25D86">
              <w:rPr>
                <w:rFonts w:ascii="Times New Roman" w:eastAsia="Arial Unicode MS" w:hAnsi="Times New Roman" w:cs="Times New Roman"/>
                <w:b/>
                <w:iCs/>
                <w:lang w:bidi="uk-UA"/>
              </w:rPr>
              <w:t>Предметна область (галузь знань, спеціальність, спеціалізація (</w:t>
            </w:r>
            <w:r w:rsidRPr="00C25D86">
              <w:rPr>
                <w:rFonts w:ascii="Times New Roman" w:eastAsia="Arial Unicode MS" w:hAnsi="Times New Roman" w:cs="Times New Roman"/>
                <w:iCs/>
                <w:lang w:bidi="uk-UA"/>
              </w:rPr>
              <w:t>за наявності</w:t>
            </w:r>
            <w:r w:rsidRPr="00C25D86">
              <w:rPr>
                <w:rFonts w:ascii="Times New Roman" w:eastAsia="Arial Unicode MS" w:hAnsi="Times New Roman" w:cs="Times New Roman"/>
                <w:b/>
                <w:iCs/>
                <w:lang w:bidi="uk-UA"/>
              </w:rPr>
              <w:t>))</w:t>
            </w:r>
          </w:p>
        </w:tc>
        <w:tc>
          <w:tcPr>
            <w:tcW w:w="6900" w:type="dxa"/>
          </w:tcPr>
          <w:p w14:paraId="0E3BA6AE" w14:textId="77777777" w:rsidR="000F3DD0" w:rsidRPr="00FC2E22" w:rsidRDefault="00805416" w:rsidP="00533D79">
            <w:pPr>
              <w:spacing w:line="276" w:lineRule="auto"/>
              <w:rPr>
                <w:rFonts w:ascii="Times New Roman" w:hAnsi="Times New Roman"/>
                <w:color w:val="auto"/>
              </w:rPr>
            </w:pPr>
            <w:bookmarkStart w:id="0" w:name="_Hlk29399340"/>
            <w:r w:rsidRPr="00FC2E22">
              <w:rPr>
                <w:rFonts w:ascii="Times New Roman" w:hAnsi="Times New Roman"/>
                <w:color w:val="auto"/>
              </w:rPr>
              <w:t>С Соціальні науки, журналістика</w:t>
            </w:r>
            <w:r w:rsidR="000F3DD0" w:rsidRPr="00FC2E22">
              <w:rPr>
                <w:rFonts w:ascii="Times New Roman" w:hAnsi="Times New Roman"/>
                <w:color w:val="auto"/>
              </w:rPr>
              <w:t>,</w:t>
            </w:r>
            <w:r w:rsidRPr="00FC2E22">
              <w:rPr>
                <w:rFonts w:ascii="Times New Roman" w:hAnsi="Times New Roman"/>
                <w:color w:val="auto"/>
              </w:rPr>
              <w:t xml:space="preserve"> інформація</w:t>
            </w:r>
            <w:r w:rsidR="000F3DD0" w:rsidRPr="00FC2E22">
              <w:rPr>
                <w:rFonts w:ascii="Times New Roman" w:hAnsi="Times New Roman"/>
                <w:color w:val="auto"/>
              </w:rPr>
              <w:t xml:space="preserve"> та міжнародні відносини</w:t>
            </w:r>
          </w:p>
          <w:p w14:paraId="42A7C105" w14:textId="5DE0A58B" w:rsidR="008D4C7F" w:rsidRPr="00FC2E22" w:rsidRDefault="00805416" w:rsidP="00533D79">
            <w:pPr>
              <w:spacing w:line="276" w:lineRule="auto"/>
              <w:rPr>
                <w:rFonts w:ascii="Times New Roman" w:hAnsi="Times New Roman"/>
                <w:color w:val="auto"/>
              </w:rPr>
            </w:pPr>
            <w:r w:rsidRPr="00FC2E22">
              <w:rPr>
                <w:rFonts w:ascii="Times New Roman" w:hAnsi="Times New Roman"/>
                <w:color w:val="auto"/>
              </w:rPr>
              <w:t>С6 Географія та регіональні студії</w:t>
            </w:r>
          </w:p>
          <w:p w14:paraId="38A4C0FF" w14:textId="1B4160C8" w:rsidR="008D4C7F" w:rsidRPr="007A483E" w:rsidRDefault="008D4C7F" w:rsidP="00533D79">
            <w:pPr>
              <w:autoSpaceDE w:val="0"/>
              <w:autoSpaceDN w:val="0"/>
              <w:adjustRightInd w:val="0"/>
              <w:spacing w:line="276" w:lineRule="auto"/>
              <w:jc w:val="center"/>
              <w:rPr>
                <w:rFonts w:ascii="Times New Roman" w:eastAsia="Arial Unicode MS" w:hAnsi="Times New Roman" w:cs="Times New Roman"/>
                <w:color w:val="auto"/>
                <w:lang w:bidi="uk-UA"/>
              </w:rPr>
            </w:pPr>
            <w:r w:rsidRPr="007A483E">
              <w:rPr>
                <w:rFonts w:ascii="Times New Roman" w:hAnsi="Times New Roman"/>
                <w:color w:val="auto"/>
              </w:rPr>
              <w:t xml:space="preserve">ОП - </w:t>
            </w:r>
            <w:r w:rsidR="00F36D47" w:rsidRPr="007A483E">
              <w:rPr>
                <w:rFonts w:ascii="Times New Roman" w:eastAsia="Arial Unicode MS" w:hAnsi="Times New Roman" w:cs="Times New Roman"/>
                <w:color w:val="auto"/>
                <w:lang w:bidi="uk-UA"/>
              </w:rPr>
              <w:t>«Регіональний розвиток і просторове планування</w:t>
            </w:r>
            <w:r w:rsidR="00F36D47" w:rsidRPr="007A483E">
              <w:rPr>
                <w:rFonts w:ascii="Times New Roman" w:eastAsia="Arial Unicode MS" w:hAnsi="Times New Roman" w:cs="Times New Roman"/>
                <w:bCs/>
                <w:color w:val="auto"/>
                <w:lang w:bidi="uk-UA"/>
              </w:rPr>
              <w:t>»</w:t>
            </w:r>
          </w:p>
          <w:p w14:paraId="6B4F13B0" w14:textId="471FE5B6" w:rsidR="00EC1B8F" w:rsidRPr="00131F25" w:rsidRDefault="008D4C7F" w:rsidP="00131F25">
            <w:pPr>
              <w:spacing w:line="276" w:lineRule="auto"/>
              <w:rPr>
                <w:rFonts w:ascii="Times New Roman" w:hAnsi="Times New Roman"/>
                <w:color w:val="auto"/>
              </w:rPr>
            </w:pPr>
            <w:r w:rsidRPr="007A483E">
              <w:rPr>
                <w:rFonts w:ascii="Times New Roman" w:hAnsi="Times New Roman"/>
                <w:color w:val="auto"/>
              </w:rPr>
              <w:t xml:space="preserve">Обов’язкові навчальні модулі – </w:t>
            </w:r>
            <w:r w:rsidR="008F24BB" w:rsidRPr="007A483E">
              <w:rPr>
                <w:rFonts w:ascii="Times New Roman" w:hAnsi="Times New Roman"/>
                <w:color w:val="auto"/>
              </w:rPr>
              <w:t>73</w:t>
            </w:r>
            <w:r w:rsidR="00985B5E" w:rsidRPr="007A483E">
              <w:rPr>
                <w:rFonts w:ascii="Times New Roman" w:hAnsi="Times New Roman"/>
                <w:color w:val="auto"/>
              </w:rPr>
              <w:t>,</w:t>
            </w:r>
            <w:r w:rsidR="008F24BB" w:rsidRPr="007A483E">
              <w:rPr>
                <w:rFonts w:ascii="Times New Roman" w:hAnsi="Times New Roman"/>
                <w:color w:val="auto"/>
              </w:rPr>
              <w:t>3</w:t>
            </w:r>
            <w:r w:rsidRPr="007A483E">
              <w:rPr>
                <w:rFonts w:ascii="Times New Roman" w:hAnsi="Times New Roman"/>
                <w:color w:val="auto"/>
              </w:rPr>
              <w:t xml:space="preserve">%, </w:t>
            </w:r>
            <w:r w:rsidR="00131F25">
              <w:rPr>
                <w:rFonts w:ascii="Times New Roman" w:hAnsi="Times New Roman"/>
                <w:color w:val="auto"/>
              </w:rPr>
              <w:t>б</w:t>
            </w:r>
            <w:r w:rsidRPr="007A483E">
              <w:rPr>
                <w:rFonts w:ascii="Times New Roman" w:hAnsi="Times New Roman"/>
                <w:color w:val="auto"/>
              </w:rPr>
              <w:t xml:space="preserve">лок вибіркових дисциплін – </w:t>
            </w:r>
            <w:r w:rsidR="008F24BB" w:rsidRPr="007A483E">
              <w:rPr>
                <w:rFonts w:ascii="Times New Roman" w:hAnsi="Times New Roman"/>
                <w:color w:val="auto"/>
              </w:rPr>
              <w:t>26,7</w:t>
            </w:r>
            <w:r w:rsidRPr="007A483E">
              <w:rPr>
                <w:rFonts w:ascii="Times New Roman" w:hAnsi="Times New Roman"/>
                <w:color w:val="auto"/>
              </w:rPr>
              <w:t>%</w:t>
            </w:r>
            <w:bookmarkEnd w:id="0"/>
            <w:r w:rsidR="007A483E" w:rsidRPr="007A483E">
              <w:rPr>
                <w:rFonts w:ascii="Times New Roman" w:hAnsi="Times New Roman"/>
                <w:color w:val="auto"/>
              </w:rPr>
              <w:t>.</w:t>
            </w:r>
          </w:p>
        </w:tc>
      </w:tr>
      <w:tr w:rsidR="00EC1B8F" w:rsidRPr="00C25D86" w14:paraId="0CDCD8FC" w14:textId="77777777" w:rsidTr="00C32964">
        <w:tc>
          <w:tcPr>
            <w:tcW w:w="2792" w:type="dxa"/>
          </w:tcPr>
          <w:p w14:paraId="1FFF1EED" w14:textId="77777777" w:rsidR="00EC1B8F" w:rsidRPr="00C25D86" w:rsidRDefault="00EC1B8F" w:rsidP="00533D79">
            <w:pPr>
              <w:tabs>
                <w:tab w:val="num" w:pos="851"/>
              </w:tabs>
              <w:spacing w:line="276" w:lineRule="auto"/>
              <w:rPr>
                <w:rFonts w:ascii="Times New Roman" w:eastAsia="Arial Unicode MS" w:hAnsi="Times New Roman" w:cs="Times New Roman"/>
                <w:b/>
                <w:lang w:bidi="uk-UA"/>
              </w:rPr>
            </w:pPr>
            <w:r w:rsidRPr="00C25D86">
              <w:rPr>
                <w:rFonts w:ascii="Times New Roman" w:eastAsia="Arial Unicode MS" w:hAnsi="Times New Roman" w:cs="Times New Roman"/>
                <w:b/>
                <w:iCs/>
                <w:lang w:bidi="uk-UA"/>
              </w:rPr>
              <w:t xml:space="preserve">Орієнтація освітньої </w:t>
            </w:r>
            <w:r w:rsidRPr="00C25D86">
              <w:rPr>
                <w:rFonts w:ascii="Times New Roman" w:eastAsia="Arial Unicode MS" w:hAnsi="Times New Roman" w:cs="Times New Roman"/>
                <w:b/>
                <w:iCs/>
                <w:lang w:bidi="uk-UA"/>
              </w:rPr>
              <w:lastRenderedPageBreak/>
              <w:t>програми</w:t>
            </w:r>
          </w:p>
        </w:tc>
        <w:tc>
          <w:tcPr>
            <w:tcW w:w="6900" w:type="dxa"/>
          </w:tcPr>
          <w:p w14:paraId="615597C4" w14:textId="77777777" w:rsidR="00080B6F" w:rsidRPr="00C25D86" w:rsidRDefault="00080B6F" w:rsidP="00533D79">
            <w:pPr>
              <w:tabs>
                <w:tab w:val="right" w:leader="underscore" w:pos="10206"/>
              </w:tabs>
              <w:spacing w:line="276" w:lineRule="auto"/>
              <w:jc w:val="both"/>
              <w:rPr>
                <w:rFonts w:ascii="Times New Roman" w:eastAsia="Sylfaen" w:hAnsi="Times New Roman" w:cs="Times New Roman"/>
                <w:lang w:bidi="uk-UA"/>
              </w:rPr>
            </w:pPr>
            <w:r w:rsidRPr="00C25D86">
              <w:rPr>
                <w:rFonts w:ascii="Times New Roman" w:eastAsia="Sylfaen" w:hAnsi="Times New Roman" w:cs="Times New Roman"/>
                <w:lang w:bidi="uk-UA"/>
              </w:rPr>
              <w:lastRenderedPageBreak/>
              <w:t xml:space="preserve">Освітньо-професійна. Відповідно до МСКО має прикладну  </w:t>
            </w:r>
            <w:r w:rsidRPr="00C25D86">
              <w:rPr>
                <w:rFonts w:ascii="Times New Roman" w:eastAsia="Sylfaen" w:hAnsi="Times New Roman" w:cs="Times New Roman"/>
                <w:lang w:bidi="uk-UA"/>
              </w:rPr>
              <w:lastRenderedPageBreak/>
              <w:t>орієнтацію.</w:t>
            </w:r>
          </w:p>
          <w:p w14:paraId="0355C7C1" w14:textId="3A285A19" w:rsidR="00EC1B8F" w:rsidRPr="00C25D86" w:rsidRDefault="00080B6F" w:rsidP="00180C62">
            <w:pPr>
              <w:tabs>
                <w:tab w:val="right" w:leader="underscore" w:pos="10206"/>
              </w:tabs>
              <w:spacing w:line="276" w:lineRule="auto"/>
              <w:jc w:val="both"/>
              <w:rPr>
                <w:rFonts w:ascii="Times New Roman" w:eastAsia="Arial Unicode MS" w:hAnsi="Times New Roman" w:cs="Times New Roman"/>
                <w:spacing w:val="-6"/>
                <w:lang w:bidi="uk-UA"/>
              </w:rPr>
            </w:pPr>
            <w:r w:rsidRPr="00C25D86">
              <w:rPr>
                <w:rFonts w:ascii="Times New Roman" w:eastAsia="Sylfaen" w:hAnsi="Times New Roman" w:cs="Times New Roman"/>
                <w:lang w:bidi="uk-UA"/>
              </w:rPr>
              <w:t xml:space="preserve">Програма передбачає оволодіння знаннями щодо формування основних компетентностей необхідних для </w:t>
            </w:r>
            <w:r w:rsidR="00180C62" w:rsidRPr="00180C62">
              <w:rPr>
                <w:rFonts w:ascii="Times New Roman" w:eastAsia="Sylfaen" w:hAnsi="Times New Roman" w:cs="Times New Roman"/>
                <w:lang w:bidi="uk-UA"/>
              </w:rPr>
              <w:t xml:space="preserve">роботи </w:t>
            </w:r>
            <w:r w:rsidRPr="00C25D86">
              <w:rPr>
                <w:rFonts w:ascii="Times New Roman" w:eastAsia="Sylfaen" w:hAnsi="Times New Roman" w:cs="Times New Roman"/>
                <w:lang w:bidi="uk-UA"/>
              </w:rPr>
              <w:t>на посадах з вирішення проблематики регіонального управління та збалансованого розвитку;</w:t>
            </w:r>
            <w:r w:rsidR="00180C62" w:rsidRPr="00C25D86">
              <w:rPr>
                <w:rFonts w:ascii="Times New Roman" w:eastAsia="Sylfaen" w:hAnsi="Times New Roman" w:cs="Times New Roman"/>
                <w:lang w:bidi="uk-UA"/>
              </w:rPr>
              <w:t xml:space="preserve"> </w:t>
            </w:r>
            <w:r w:rsidRPr="00C25D86">
              <w:rPr>
                <w:rFonts w:ascii="Times New Roman" w:eastAsia="Sylfaen" w:hAnsi="Times New Roman" w:cs="Times New Roman"/>
                <w:lang w:bidi="uk-UA"/>
              </w:rPr>
              <w:t xml:space="preserve">дослідницьку роботу, направлену на здобуття теоретичних і практичних знань та умінь для дослідження геосистем; прикладну складову, яка передбачає розуміння застосування географічних знань, умінь та навичок у вирішенні проблем просторового планування </w:t>
            </w:r>
            <w:r w:rsidR="00111298">
              <w:rPr>
                <w:rFonts w:ascii="Times New Roman" w:eastAsia="Sylfaen" w:hAnsi="Times New Roman" w:cs="Times New Roman"/>
                <w:lang w:bidi="uk-UA"/>
              </w:rPr>
              <w:t>і</w:t>
            </w:r>
            <w:r w:rsidRPr="00C25D86">
              <w:rPr>
                <w:rFonts w:ascii="Times New Roman" w:eastAsia="Sylfaen" w:hAnsi="Times New Roman" w:cs="Times New Roman"/>
                <w:lang w:bidi="uk-UA"/>
              </w:rPr>
              <w:t xml:space="preserve"> суспільного розвитку на регіональному та місцевому рівні.</w:t>
            </w:r>
          </w:p>
        </w:tc>
      </w:tr>
      <w:tr w:rsidR="00EC1B8F" w:rsidRPr="00C25D86" w14:paraId="33CCE143" w14:textId="77777777" w:rsidTr="00C32964">
        <w:tc>
          <w:tcPr>
            <w:tcW w:w="2792" w:type="dxa"/>
          </w:tcPr>
          <w:p w14:paraId="0F7CF2EC" w14:textId="77777777" w:rsidR="00EC1B8F" w:rsidRPr="00C25D86" w:rsidRDefault="00EC1B8F" w:rsidP="00533D79">
            <w:pPr>
              <w:tabs>
                <w:tab w:val="num" w:pos="851"/>
              </w:tabs>
              <w:spacing w:line="276" w:lineRule="auto"/>
              <w:rPr>
                <w:rFonts w:ascii="Times New Roman" w:eastAsia="Arial Unicode MS" w:hAnsi="Times New Roman" w:cs="Times New Roman"/>
                <w:b/>
                <w:lang w:bidi="uk-UA"/>
              </w:rPr>
            </w:pPr>
            <w:r w:rsidRPr="00C25D86">
              <w:rPr>
                <w:rFonts w:ascii="Times New Roman" w:eastAsia="Arial Unicode MS" w:hAnsi="Times New Roman" w:cs="Times New Roman"/>
                <w:b/>
                <w:iCs/>
                <w:lang w:bidi="uk-UA"/>
              </w:rPr>
              <w:lastRenderedPageBreak/>
              <w:t>Основний фокус освітньої програми та спеціалізації</w:t>
            </w:r>
          </w:p>
        </w:tc>
        <w:tc>
          <w:tcPr>
            <w:tcW w:w="6900" w:type="dxa"/>
          </w:tcPr>
          <w:p w14:paraId="47800420" w14:textId="2A733A0C" w:rsidR="00B209F8" w:rsidRPr="00B27EB7" w:rsidRDefault="003709CA" w:rsidP="00B27EB7">
            <w:pPr>
              <w:spacing w:line="276" w:lineRule="auto"/>
              <w:jc w:val="both"/>
              <w:rPr>
                <w:rFonts w:ascii="Times New Roman" w:hAnsi="Times New Roman"/>
                <w:color w:val="FF0000"/>
              </w:rPr>
            </w:pPr>
            <w:r w:rsidRPr="003709CA">
              <w:rPr>
                <w:rFonts w:ascii="Times New Roman" w:hAnsi="Times New Roman" w:cs="Times New Roman"/>
              </w:rPr>
              <w:t>В</w:t>
            </w:r>
            <w:r w:rsidR="00B209F8" w:rsidRPr="003709CA">
              <w:rPr>
                <w:rFonts w:ascii="Times New Roman" w:hAnsi="Times New Roman" w:cs="Times New Roman"/>
              </w:rPr>
              <w:t xml:space="preserve">ища освіта </w:t>
            </w:r>
            <w:r w:rsidRPr="003709CA">
              <w:rPr>
                <w:rFonts w:ascii="Times New Roman" w:hAnsi="Times New Roman" w:cs="Times New Roman"/>
              </w:rPr>
              <w:t xml:space="preserve">другого (магістерського) </w:t>
            </w:r>
            <w:r w:rsidRPr="00FC2E22">
              <w:rPr>
                <w:rFonts w:ascii="Times New Roman" w:hAnsi="Times New Roman" w:cs="Times New Roman"/>
                <w:color w:val="auto"/>
              </w:rPr>
              <w:t xml:space="preserve">рівня </w:t>
            </w:r>
            <w:r w:rsidR="00B209F8" w:rsidRPr="00FC2E22">
              <w:rPr>
                <w:rFonts w:ascii="Times New Roman" w:hAnsi="Times New Roman" w:cs="Times New Roman"/>
                <w:color w:val="auto"/>
              </w:rPr>
              <w:t xml:space="preserve">в галузі знань </w:t>
            </w:r>
            <w:r w:rsidR="00B27EB7" w:rsidRPr="00FC2E22">
              <w:rPr>
                <w:rFonts w:ascii="Times New Roman" w:hAnsi="Times New Roman"/>
                <w:color w:val="auto"/>
              </w:rPr>
              <w:t>С Соціальні науки, журналістика</w:t>
            </w:r>
            <w:r w:rsidR="000F3DD0" w:rsidRPr="00FC2E22">
              <w:rPr>
                <w:rFonts w:ascii="Times New Roman" w:hAnsi="Times New Roman"/>
                <w:color w:val="auto"/>
              </w:rPr>
              <w:t>,</w:t>
            </w:r>
            <w:r w:rsidR="00B27EB7" w:rsidRPr="00FC2E22">
              <w:rPr>
                <w:rFonts w:ascii="Times New Roman" w:hAnsi="Times New Roman"/>
                <w:color w:val="auto"/>
              </w:rPr>
              <w:t xml:space="preserve"> інформація</w:t>
            </w:r>
            <w:r w:rsidR="000F3DD0" w:rsidRPr="00FC2E22">
              <w:rPr>
                <w:rFonts w:ascii="Times New Roman" w:hAnsi="Times New Roman"/>
                <w:color w:val="auto"/>
              </w:rPr>
              <w:t xml:space="preserve"> та міжнародні відносини</w:t>
            </w:r>
            <w:r w:rsidR="00B27EB7" w:rsidRPr="00FC2E22">
              <w:rPr>
                <w:rFonts w:ascii="Times New Roman" w:hAnsi="Times New Roman"/>
                <w:color w:val="auto"/>
              </w:rPr>
              <w:t xml:space="preserve"> спеціальності С6 Географія та регіональні студії</w:t>
            </w:r>
            <w:r w:rsidR="00B209F8" w:rsidRPr="00FC2E22">
              <w:rPr>
                <w:rFonts w:ascii="Times New Roman" w:hAnsi="Times New Roman" w:cs="Times New Roman"/>
                <w:color w:val="auto"/>
              </w:rPr>
              <w:t xml:space="preserve"> за</w:t>
            </w:r>
            <w:r w:rsidR="00B209F8" w:rsidRPr="006E626A">
              <w:rPr>
                <w:rFonts w:ascii="Times New Roman" w:hAnsi="Times New Roman" w:cs="Times New Roman"/>
              </w:rPr>
              <w:t xml:space="preserve"> освітньою програмою </w:t>
            </w:r>
            <w:r w:rsidR="00F36D47" w:rsidRPr="006E626A">
              <w:rPr>
                <w:rFonts w:ascii="Times New Roman" w:eastAsia="Arial Unicode MS" w:hAnsi="Times New Roman" w:cs="Times New Roman"/>
                <w:color w:val="auto"/>
                <w:lang w:bidi="uk-UA"/>
              </w:rPr>
              <w:t>«</w:t>
            </w:r>
            <w:r w:rsidR="00F36D47" w:rsidRPr="006E626A">
              <w:rPr>
                <w:rFonts w:ascii="Times New Roman" w:eastAsia="Arial Unicode MS" w:hAnsi="Times New Roman" w:cs="Times New Roman"/>
                <w:lang w:bidi="uk-UA"/>
              </w:rPr>
              <w:t>Регіональний розвиток і просторове планування</w:t>
            </w:r>
            <w:r w:rsidR="00F36D47" w:rsidRPr="006E626A">
              <w:rPr>
                <w:rFonts w:ascii="Times New Roman" w:eastAsia="Arial Unicode MS" w:hAnsi="Times New Roman" w:cs="Times New Roman"/>
                <w:bCs/>
                <w:lang w:bidi="uk-UA"/>
              </w:rPr>
              <w:t>»</w:t>
            </w:r>
            <w:r w:rsidR="00B209F8" w:rsidRPr="006E626A">
              <w:rPr>
                <w:rFonts w:ascii="Times New Roman" w:hAnsi="Times New Roman" w:cs="Times New Roman"/>
              </w:rPr>
              <w:t xml:space="preserve">. Високопрофесійна теоретична та практична підготовка для виконання професійних завдань та обов’язків науково-дослiдницького й iнновацiйного характеру в галузі </w:t>
            </w:r>
            <w:r w:rsidR="00A908E6" w:rsidRPr="006E626A">
              <w:rPr>
                <w:rFonts w:ascii="Times New Roman" w:hAnsi="Times New Roman" w:cs="Times New Roman"/>
              </w:rPr>
              <w:t>географії, просторового планування та регіонального розвитку</w:t>
            </w:r>
            <w:r w:rsidR="00B209F8" w:rsidRPr="006E626A">
              <w:rPr>
                <w:rFonts w:ascii="Times New Roman" w:hAnsi="Times New Roman" w:cs="Times New Roman"/>
              </w:rPr>
              <w:t>.</w:t>
            </w:r>
          </w:p>
          <w:p w14:paraId="152B28E7" w14:textId="6F7D4A56" w:rsidR="00EC1B8F" w:rsidRPr="00C25D86" w:rsidRDefault="00E532FC" w:rsidP="00B27EB7">
            <w:pPr>
              <w:spacing w:line="276" w:lineRule="auto"/>
              <w:jc w:val="both"/>
              <w:rPr>
                <w:rFonts w:ascii="Times New Roman" w:eastAsia="Arial Unicode MS" w:hAnsi="Times New Roman" w:cs="Times New Roman"/>
                <w:lang w:bidi="uk-UA"/>
              </w:rPr>
            </w:pPr>
            <w:r w:rsidRPr="00C25D86">
              <w:rPr>
                <w:rFonts w:ascii="Times New Roman" w:hAnsi="Times New Roman"/>
                <w:i/>
              </w:rPr>
              <w:t>Ключові слова:</w:t>
            </w:r>
            <w:r w:rsidRPr="00C25D86">
              <w:rPr>
                <w:rFonts w:ascii="Times New Roman" w:hAnsi="Times New Roman"/>
              </w:rPr>
              <w:t xml:space="preserve"> Г</w:t>
            </w:r>
            <w:r w:rsidR="00C20A8A" w:rsidRPr="00C25D86">
              <w:rPr>
                <w:rFonts w:ascii="Times New Roman" w:hAnsi="Times New Roman"/>
              </w:rPr>
              <w:t xml:space="preserve">еографія, </w:t>
            </w:r>
            <w:r w:rsidR="00A908E6" w:rsidRPr="00C25D86">
              <w:rPr>
                <w:rFonts w:ascii="Times New Roman" w:hAnsi="Times New Roman"/>
              </w:rPr>
              <w:t xml:space="preserve">регіональний </w:t>
            </w:r>
            <w:r w:rsidR="007657BE" w:rsidRPr="00C25D86">
              <w:rPr>
                <w:rFonts w:ascii="Times New Roman" w:hAnsi="Times New Roman"/>
              </w:rPr>
              <w:t xml:space="preserve">збалансований </w:t>
            </w:r>
            <w:r w:rsidR="00A908E6" w:rsidRPr="00C25D86">
              <w:rPr>
                <w:rFonts w:ascii="Times New Roman" w:hAnsi="Times New Roman"/>
              </w:rPr>
              <w:t xml:space="preserve">розвиток, </w:t>
            </w:r>
            <w:r w:rsidR="000C5ABE" w:rsidRPr="00C25D86">
              <w:rPr>
                <w:rFonts w:ascii="Times New Roman" w:hAnsi="Times New Roman"/>
              </w:rPr>
              <w:t>просторове планування,</w:t>
            </w:r>
            <w:r w:rsidR="004E4BE6">
              <w:rPr>
                <w:rFonts w:ascii="Times New Roman" w:hAnsi="Times New Roman"/>
              </w:rPr>
              <w:t xml:space="preserve"> регіональні студії,</w:t>
            </w:r>
            <w:r w:rsidR="000C5ABE" w:rsidRPr="00C25D86">
              <w:rPr>
                <w:rFonts w:ascii="Times New Roman" w:hAnsi="Times New Roman"/>
              </w:rPr>
              <w:t xml:space="preserve"> </w:t>
            </w:r>
            <w:r w:rsidR="00C20A8A" w:rsidRPr="00C25D86">
              <w:rPr>
                <w:rFonts w:ascii="Times New Roman" w:hAnsi="Times New Roman"/>
              </w:rPr>
              <w:t xml:space="preserve">регіональне природокористування, </w:t>
            </w:r>
            <w:r w:rsidR="004E4BE6">
              <w:rPr>
                <w:rFonts w:ascii="Times New Roman" w:hAnsi="Times New Roman"/>
              </w:rPr>
              <w:t>управління</w:t>
            </w:r>
            <w:r w:rsidR="00A908E6" w:rsidRPr="00C25D86">
              <w:rPr>
                <w:rFonts w:ascii="Times New Roman" w:hAnsi="Times New Roman"/>
              </w:rPr>
              <w:t xml:space="preserve"> регіональн</w:t>
            </w:r>
            <w:r w:rsidR="004E4BE6">
              <w:rPr>
                <w:rFonts w:ascii="Times New Roman" w:hAnsi="Times New Roman"/>
              </w:rPr>
              <w:t>им</w:t>
            </w:r>
            <w:r w:rsidR="00A908E6" w:rsidRPr="00C25D86">
              <w:rPr>
                <w:rFonts w:ascii="Times New Roman" w:hAnsi="Times New Roman"/>
              </w:rPr>
              <w:t xml:space="preserve"> розвитк</w:t>
            </w:r>
            <w:r w:rsidR="004E4BE6">
              <w:rPr>
                <w:rFonts w:ascii="Times New Roman" w:hAnsi="Times New Roman"/>
              </w:rPr>
              <w:t>ом</w:t>
            </w:r>
            <w:r w:rsidR="00A908E6" w:rsidRPr="00C25D86">
              <w:rPr>
                <w:rFonts w:ascii="Times New Roman" w:hAnsi="Times New Roman"/>
              </w:rPr>
              <w:t xml:space="preserve">. </w:t>
            </w:r>
          </w:p>
        </w:tc>
      </w:tr>
      <w:tr w:rsidR="00EC1B8F" w:rsidRPr="00C25D86" w14:paraId="6521C2E6" w14:textId="77777777" w:rsidTr="00C32964">
        <w:trPr>
          <w:trHeight w:val="698"/>
        </w:trPr>
        <w:tc>
          <w:tcPr>
            <w:tcW w:w="2792" w:type="dxa"/>
          </w:tcPr>
          <w:p w14:paraId="55EA9BC8" w14:textId="77777777" w:rsidR="00EC1B8F" w:rsidRPr="00C25D86" w:rsidRDefault="00EC1B8F" w:rsidP="00533D79">
            <w:pPr>
              <w:tabs>
                <w:tab w:val="num" w:pos="426"/>
                <w:tab w:val="num" w:pos="851"/>
              </w:tabs>
              <w:spacing w:line="276" w:lineRule="auto"/>
              <w:rPr>
                <w:rFonts w:ascii="Times New Roman" w:eastAsia="Arial Unicode MS" w:hAnsi="Times New Roman" w:cs="Times New Roman"/>
                <w:b/>
                <w:lang w:bidi="uk-UA"/>
              </w:rPr>
            </w:pPr>
            <w:r w:rsidRPr="00C25D86">
              <w:rPr>
                <w:rFonts w:ascii="Times New Roman" w:eastAsia="Arial Unicode MS" w:hAnsi="Times New Roman" w:cs="Times New Roman"/>
                <w:b/>
                <w:iCs/>
                <w:lang w:bidi="uk-UA"/>
              </w:rPr>
              <w:t>Особливості програми</w:t>
            </w:r>
          </w:p>
        </w:tc>
        <w:tc>
          <w:tcPr>
            <w:tcW w:w="6900" w:type="dxa"/>
          </w:tcPr>
          <w:p w14:paraId="279047DD" w14:textId="45A97ADE" w:rsidR="00EC1B8F" w:rsidRPr="00A84E76" w:rsidRDefault="003709CA" w:rsidP="00B27EB7">
            <w:pPr>
              <w:autoSpaceDE w:val="0"/>
              <w:autoSpaceDN w:val="0"/>
              <w:adjustRightInd w:val="0"/>
              <w:spacing w:line="276" w:lineRule="auto"/>
              <w:ind w:firstLine="426"/>
              <w:jc w:val="both"/>
              <w:rPr>
                <w:rFonts w:ascii="Times New Roman" w:hAnsi="Times New Roman" w:cs="Times New Roman"/>
                <w:color w:val="auto"/>
              </w:rPr>
            </w:pPr>
            <w:r w:rsidRPr="00A84E76">
              <w:rPr>
                <w:rFonts w:ascii="Times New Roman" w:eastAsia="Calibri" w:hAnsi="Times New Roman"/>
                <w:color w:val="auto"/>
              </w:rPr>
              <w:t>Б</w:t>
            </w:r>
            <w:r w:rsidR="00111298" w:rsidRPr="00A84E76">
              <w:rPr>
                <w:rFonts w:ascii="Times New Roman" w:eastAsia="Calibri" w:hAnsi="Times New Roman"/>
                <w:color w:val="auto"/>
              </w:rPr>
              <w:t xml:space="preserve">агатопрофільна підготовка фахівців освітньої програми </w:t>
            </w:r>
            <w:r w:rsidR="00111298" w:rsidRPr="00A84E76">
              <w:rPr>
                <w:rFonts w:ascii="Times New Roman" w:eastAsia="Arial Unicode MS" w:hAnsi="Times New Roman" w:cs="Times New Roman"/>
                <w:color w:val="auto"/>
                <w:lang w:bidi="uk-UA"/>
              </w:rPr>
              <w:t>«Регіональний розвиток і просторове планування</w:t>
            </w:r>
            <w:r w:rsidR="00111298" w:rsidRPr="00A84E76">
              <w:rPr>
                <w:rFonts w:ascii="Times New Roman" w:eastAsia="Arial Unicode MS" w:hAnsi="Times New Roman" w:cs="Times New Roman"/>
                <w:bCs/>
                <w:color w:val="auto"/>
                <w:lang w:bidi="uk-UA"/>
              </w:rPr>
              <w:t>»</w:t>
            </w:r>
            <w:r w:rsidR="00111298" w:rsidRPr="00A84E76">
              <w:rPr>
                <w:rFonts w:ascii="Times New Roman" w:eastAsia="Calibri" w:hAnsi="Times New Roman"/>
                <w:color w:val="auto"/>
              </w:rPr>
              <w:t xml:space="preserve"> має акцентування на практичну підготовку. </w:t>
            </w:r>
            <w:r w:rsidR="00111298" w:rsidRPr="00A84E76">
              <w:rPr>
                <w:rFonts w:ascii="Times New Roman" w:hAnsi="Times New Roman" w:cs="Times New Roman"/>
                <w:color w:val="auto"/>
              </w:rPr>
              <w:t>Практичне підґрунтя навчання є визначальною складовою при поглибленому вивченні і поясненні географічних особливостей розвитку</w:t>
            </w:r>
            <w:r w:rsidR="00C715FB" w:rsidRPr="00A84E76">
              <w:rPr>
                <w:rFonts w:ascii="Times New Roman" w:hAnsi="Times New Roman" w:cs="Times New Roman"/>
                <w:color w:val="auto"/>
              </w:rPr>
              <w:t>, планування</w:t>
            </w:r>
            <w:r w:rsidR="00111298" w:rsidRPr="00A84E76">
              <w:rPr>
                <w:rFonts w:ascii="Times New Roman" w:hAnsi="Times New Roman" w:cs="Times New Roman"/>
                <w:color w:val="auto"/>
              </w:rPr>
              <w:t xml:space="preserve"> та управління регіону.</w:t>
            </w:r>
          </w:p>
        </w:tc>
      </w:tr>
      <w:tr w:rsidR="00EC1B8F" w:rsidRPr="00C25D86" w14:paraId="79C21A9D" w14:textId="77777777" w:rsidTr="00C32964">
        <w:tc>
          <w:tcPr>
            <w:tcW w:w="9692" w:type="dxa"/>
            <w:gridSpan w:val="2"/>
            <w:shd w:val="clear" w:color="auto" w:fill="E0E0E0"/>
          </w:tcPr>
          <w:p w14:paraId="5B3ED4AF" w14:textId="77777777" w:rsidR="00EC1B8F" w:rsidRPr="00A84E76" w:rsidRDefault="00EC1B8F" w:rsidP="00533D79">
            <w:pPr>
              <w:spacing w:line="276" w:lineRule="auto"/>
              <w:jc w:val="center"/>
              <w:rPr>
                <w:rFonts w:ascii="Times New Roman" w:eastAsia="Arial Unicode MS" w:hAnsi="Times New Roman" w:cs="Times New Roman"/>
                <w:b/>
                <w:bCs/>
                <w:color w:val="auto"/>
                <w:lang w:bidi="uk-UA"/>
              </w:rPr>
            </w:pPr>
            <w:r w:rsidRPr="00A84E76">
              <w:rPr>
                <w:rFonts w:ascii="Times New Roman" w:eastAsia="Arial Unicode MS" w:hAnsi="Times New Roman" w:cs="Times New Roman"/>
                <w:b/>
                <w:bCs/>
                <w:color w:val="auto"/>
                <w:lang w:bidi="uk-UA"/>
              </w:rPr>
              <w:t xml:space="preserve">4 – Придатність випускників </w:t>
            </w:r>
          </w:p>
          <w:p w14:paraId="14722354" w14:textId="77777777" w:rsidR="00EC1B8F" w:rsidRPr="00A84E76" w:rsidRDefault="00EC1B8F" w:rsidP="00533D79">
            <w:pPr>
              <w:spacing w:line="276" w:lineRule="auto"/>
              <w:jc w:val="center"/>
              <w:rPr>
                <w:rFonts w:ascii="Times New Roman" w:eastAsia="Arial Unicode MS" w:hAnsi="Times New Roman" w:cs="Times New Roman"/>
                <w:color w:val="auto"/>
                <w:lang w:bidi="uk-UA"/>
              </w:rPr>
            </w:pPr>
            <w:r w:rsidRPr="00A84E76">
              <w:rPr>
                <w:rFonts w:ascii="Times New Roman" w:eastAsia="Arial Unicode MS" w:hAnsi="Times New Roman" w:cs="Times New Roman"/>
                <w:b/>
                <w:bCs/>
                <w:color w:val="auto"/>
                <w:lang w:bidi="uk-UA"/>
              </w:rPr>
              <w:t>до працевлаштування та подальшого навчання</w:t>
            </w:r>
          </w:p>
        </w:tc>
      </w:tr>
      <w:tr w:rsidR="00EC1B8F" w:rsidRPr="00C25D86" w14:paraId="690AD5E8" w14:textId="77777777" w:rsidTr="00C32964">
        <w:tc>
          <w:tcPr>
            <w:tcW w:w="2792" w:type="dxa"/>
          </w:tcPr>
          <w:p w14:paraId="2683F5B8" w14:textId="77777777" w:rsidR="00EC1B8F" w:rsidRPr="00C25D86" w:rsidRDefault="00EC1B8F" w:rsidP="00533D79">
            <w:pPr>
              <w:spacing w:line="276" w:lineRule="auto"/>
              <w:rPr>
                <w:rFonts w:ascii="Times New Roman" w:eastAsia="Arial Unicode MS" w:hAnsi="Times New Roman" w:cs="Times New Roman"/>
                <w:b/>
                <w:lang w:bidi="uk-UA"/>
              </w:rPr>
            </w:pPr>
            <w:r w:rsidRPr="00C25D86">
              <w:rPr>
                <w:rFonts w:ascii="Times New Roman" w:eastAsia="Arial Unicode MS" w:hAnsi="Times New Roman" w:cs="Times New Roman"/>
                <w:b/>
                <w:iCs/>
                <w:lang w:bidi="uk-UA"/>
              </w:rPr>
              <w:t>Придатність до працевлаштування</w:t>
            </w:r>
          </w:p>
        </w:tc>
        <w:tc>
          <w:tcPr>
            <w:tcW w:w="6900" w:type="dxa"/>
          </w:tcPr>
          <w:p w14:paraId="2F7650E9" w14:textId="58B0B419" w:rsidR="00EC1B8F" w:rsidRPr="00A84E76" w:rsidRDefault="00A908E6" w:rsidP="00533D79">
            <w:pPr>
              <w:autoSpaceDE w:val="0"/>
              <w:autoSpaceDN w:val="0"/>
              <w:adjustRightInd w:val="0"/>
              <w:spacing w:line="276" w:lineRule="auto"/>
              <w:jc w:val="both"/>
              <w:rPr>
                <w:rFonts w:ascii="Times New Roman" w:eastAsia="Arial Unicode MS" w:hAnsi="Times New Roman" w:cs="Times New Roman"/>
                <w:color w:val="auto"/>
                <w:lang w:bidi="uk-UA"/>
              </w:rPr>
            </w:pPr>
            <w:r w:rsidRPr="00A84E76">
              <w:rPr>
                <w:rFonts w:ascii="Times New Roman" w:hAnsi="Times New Roman" w:cs="Times New Roman"/>
                <w:color w:val="auto"/>
              </w:rPr>
              <w:t>Географ, географ-економіст, фахівець з міського та районного планування, фахівець з розміщення продуктивних сил та регіональної економіки, науковий співробітник,</w:t>
            </w:r>
            <w:r w:rsidR="007E7227" w:rsidRPr="00A84E76">
              <w:rPr>
                <w:rFonts w:ascii="Times New Roman" w:hAnsi="Times New Roman" w:cs="Times New Roman"/>
                <w:color w:val="auto"/>
              </w:rPr>
              <w:t xml:space="preserve"> фахівець з управління природокористуванням, управитель регіонального розвитку</w:t>
            </w:r>
            <w:r w:rsidR="007657BE" w:rsidRPr="00A84E76">
              <w:rPr>
                <w:rFonts w:ascii="Times New Roman" w:hAnsi="Times New Roman" w:cs="Times New Roman"/>
                <w:color w:val="auto"/>
              </w:rPr>
              <w:t>.</w:t>
            </w:r>
          </w:p>
        </w:tc>
      </w:tr>
      <w:tr w:rsidR="00EC1B8F" w:rsidRPr="00C25D86" w14:paraId="2919A805" w14:textId="77777777" w:rsidTr="00C32964">
        <w:tc>
          <w:tcPr>
            <w:tcW w:w="2792" w:type="dxa"/>
          </w:tcPr>
          <w:p w14:paraId="5FBD0843" w14:textId="77777777" w:rsidR="00EC1B8F" w:rsidRPr="00C25D86" w:rsidRDefault="00EC1B8F" w:rsidP="00533D79">
            <w:pPr>
              <w:spacing w:line="276" w:lineRule="auto"/>
              <w:rPr>
                <w:rFonts w:ascii="Times New Roman" w:eastAsia="Arial Unicode MS" w:hAnsi="Times New Roman" w:cs="Times New Roman"/>
                <w:b/>
                <w:lang w:bidi="uk-UA"/>
              </w:rPr>
            </w:pPr>
            <w:r w:rsidRPr="00C25D86">
              <w:rPr>
                <w:rFonts w:ascii="Times New Roman" w:eastAsia="Arial Unicode MS" w:hAnsi="Times New Roman" w:cs="Times New Roman"/>
                <w:b/>
                <w:iCs/>
                <w:lang w:bidi="uk-UA"/>
              </w:rPr>
              <w:t>Подальше навчання</w:t>
            </w:r>
          </w:p>
        </w:tc>
        <w:tc>
          <w:tcPr>
            <w:tcW w:w="6900" w:type="dxa"/>
          </w:tcPr>
          <w:p w14:paraId="0A4235E1" w14:textId="11DB70A4" w:rsidR="00EC1B8F" w:rsidRPr="00C25D86" w:rsidRDefault="00F2601A" w:rsidP="00533D79">
            <w:pPr>
              <w:autoSpaceDE w:val="0"/>
              <w:autoSpaceDN w:val="0"/>
              <w:adjustRightInd w:val="0"/>
              <w:spacing w:line="276" w:lineRule="auto"/>
              <w:jc w:val="both"/>
              <w:rPr>
                <w:rFonts w:ascii="Times New Roman" w:eastAsia="Arial Unicode MS" w:hAnsi="Times New Roman" w:cs="Times New Roman"/>
                <w:lang w:bidi="uk-UA"/>
              </w:rPr>
            </w:pPr>
            <w:r w:rsidRPr="00C25D86">
              <w:rPr>
                <w:rFonts w:ascii="Times New Roman" w:hAnsi="Times New Roman" w:cs="Times New Roman"/>
              </w:rPr>
              <w:t>Випускники мають право і можливості для продовження освіти</w:t>
            </w:r>
            <w:r w:rsidR="007E7227" w:rsidRPr="00C25D86">
              <w:rPr>
                <w:rFonts w:ascii="Times New Roman" w:hAnsi="Times New Roman" w:cs="Times New Roman"/>
              </w:rPr>
              <w:t xml:space="preserve"> на третьому освітньо-науковому рівні вищої освіти </w:t>
            </w:r>
            <w:r w:rsidRPr="00C25D86">
              <w:rPr>
                <w:rFonts w:ascii="Times New Roman" w:hAnsi="Times New Roman" w:cs="Times New Roman"/>
              </w:rPr>
              <w:t>за програмами докторів філософії</w:t>
            </w:r>
            <w:r w:rsidR="007657BE" w:rsidRPr="00C25D86">
              <w:rPr>
                <w:rFonts w:ascii="Times New Roman" w:hAnsi="Times New Roman" w:cs="Times New Roman"/>
              </w:rPr>
              <w:t>.</w:t>
            </w:r>
          </w:p>
        </w:tc>
      </w:tr>
      <w:tr w:rsidR="00EC1B8F" w:rsidRPr="00C25D86" w14:paraId="7FC3352D" w14:textId="77777777" w:rsidTr="00C32964">
        <w:tc>
          <w:tcPr>
            <w:tcW w:w="9692" w:type="dxa"/>
            <w:gridSpan w:val="2"/>
            <w:shd w:val="clear" w:color="auto" w:fill="E0E0E0"/>
          </w:tcPr>
          <w:p w14:paraId="584F92E5" w14:textId="77777777" w:rsidR="00EC1B8F" w:rsidRPr="00C25D86" w:rsidRDefault="00EC1B8F" w:rsidP="00533D79">
            <w:pPr>
              <w:spacing w:line="276" w:lineRule="auto"/>
              <w:jc w:val="center"/>
              <w:rPr>
                <w:rFonts w:ascii="Times New Roman" w:eastAsia="Arial Unicode MS" w:hAnsi="Times New Roman" w:cs="Times New Roman"/>
                <w:lang w:bidi="uk-UA"/>
              </w:rPr>
            </w:pPr>
            <w:r w:rsidRPr="00C25D86">
              <w:rPr>
                <w:rFonts w:ascii="Times New Roman" w:eastAsia="Arial Unicode MS" w:hAnsi="Times New Roman" w:cs="Times New Roman"/>
                <w:b/>
                <w:bCs/>
                <w:lang w:bidi="uk-UA"/>
              </w:rPr>
              <w:t>5 – Викладання та оцінювання</w:t>
            </w:r>
          </w:p>
        </w:tc>
      </w:tr>
      <w:tr w:rsidR="00EC1B8F" w:rsidRPr="00C25D86" w14:paraId="1288DD44" w14:textId="77777777" w:rsidTr="00C32964">
        <w:tc>
          <w:tcPr>
            <w:tcW w:w="2792" w:type="dxa"/>
          </w:tcPr>
          <w:p w14:paraId="7EDC0551" w14:textId="77777777" w:rsidR="00EC1B8F" w:rsidRPr="00C25D86" w:rsidRDefault="00EC1B8F" w:rsidP="00533D79">
            <w:pPr>
              <w:spacing w:line="276" w:lineRule="auto"/>
              <w:rPr>
                <w:rFonts w:ascii="Times New Roman" w:eastAsia="Arial Unicode MS" w:hAnsi="Times New Roman" w:cs="Times New Roman"/>
                <w:b/>
                <w:iCs/>
                <w:lang w:bidi="uk-UA"/>
              </w:rPr>
            </w:pPr>
            <w:r w:rsidRPr="00C25D86">
              <w:rPr>
                <w:rFonts w:ascii="Times New Roman" w:eastAsia="Arial Unicode MS" w:hAnsi="Times New Roman" w:cs="Times New Roman"/>
                <w:b/>
                <w:iCs/>
                <w:lang w:bidi="uk-UA"/>
              </w:rPr>
              <w:t>Викладання та навчання</w:t>
            </w:r>
          </w:p>
        </w:tc>
        <w:tc>
          <w:tcPr>
            <w:tcW w:w="6900" w:type="dxa"/>
          </w:tcPr>
          <w:p w14:paraId="59C4EBEF" w14:textId="38F7B673" w:rsidR="00F2601A" w:rsidRPr="00C25D86" w:rsidRDefault="00111298" w:rsidP="00533D79">
            <w:pPr>
              <w:spacing w:line="276" w:lineRule="auto"/>
              <w:jc w:val="both"/>
              <w:rPr>
                <w:rFonts w:ascii="Times New Roman" w:hAnsi="Times New Roman"/>
              </w:rPr>
            </w:pPr>
            <w:r>
              <w:rPr>
                <w:rFonts w:ascii="Times New Roman" w:hAnsi="Times New Roman"/>
              </w:rPr>
              <w:t>Студенто</w:t>
            </w:r>
            <w:r w:rsidR="00F2601A" w:rsidRPr="00C25D86">
              <w:rPr>
                <w:rFonts w:ascii="Times New Roman" w:hAnsi="Times New Roman"/>
              </w:rPr>
              <w:t>центричне навчання, самонавчання, проблемно-орієнтоване навчання, тощо.</w:t>
            </w:r>
          </w:p>
          <w:p w14:paraId="729C253C" w14:textId="29003034" w:rsidR="00F2601A" w:rsidRPr="00C25D86" w:rsidRDefault="00F2601A" w:rsidP="00533D79">
            <w:pPr>
              <w:spacing w:line="276" w:lineRule="auto"/>
              <w:jc w:val="both"/>
              <w:rPr>
                <w:rFonts w:ascii="Times New Roman" w:hAnsi="Times New Roman"/>
              </w:rPr>
            </w:pPr>
            <w:r w:rsidRPr="00C25D86">
              <w:rPr>
                <w:rFonts w:ascii="Times New Roman" w:hAnsi="Times New Roman"/>
              </w:rPr>
              <w:t xml:space="preserve">Система методів навчання базується на принципах цілеспрямованості, бінарності – активної </w:t>
            </w:r>
            <w:r w:rsidR="007370E4">
              <w:rPr>
                <w:rFonts w:ascii="Times New Roman" w:hAnsi="Times New Roman"/>
              </w:rPr>
              <w:t xml:space="preserve">і </w:t>
            </w:r>
            <w:r w:rsidRPr="00C25D86">
              <w:rPr>
                <w:rFonts w:ascii="Times New Roman" w:hAnsi="Times New Roman"/>
              </w:rPr>
              <w:t>безпосередньої участі викладача</w:t>
            </w:r>
            <w:r w:rsidR="007370E4">
              <w:rPr>
                <w:rFonts w:ascii="Times New Roman" w:hAnsi="Times New Roman"/>
              </w:rPr>
              <w:t>, професіонала-практика</w:t>
            </w:r>
            <w:r w:rsidRPr="00C25D86">
              <w:rPr>
                <w:rFonts w:ascii="Times New Roman" w:hAnsi="Times New Roman"/>
              </w:rPr>
              <w:t xml:space="preserve"> і студента. Основними підходами при викладанні та навчанні є гуманістичність, </w:t>
            </w:r>
            <w:r w:rsidRPr="00C25D86">
              <w:rPr>
                <w:rFonts w:ascii="Times New Roman" w:hAnsi="Times New Roman"/>
              </w:rPr>
              <w:lastRenderedPageBreak/>
              <w:t>студентоцентризм, системність тощо.</w:t>
            </w:r>
          </w:p>
          <w:p w14:paraId="6B4D60D6" w14:textId="7EFA42DE" w:rsidR="00EC1B8F" w:rsidRPr="00C25D86" w:rsidRDefault="00111298" w:rsidP="00533D79">
            <w:pPr>
              <w:spacing w:line="276" w:lineRule="auto"/>
              <w:jc w:val="both"/>
              <w:rPr>
                <w:rFonts w:ascii="Times New Roman" w:eastAsia="Arial Unicode MS" w:hAnsi="Times New Roman" w:cs="Times New Roman"/>
                <w:spacing w:val="-6"/>
                <w:lang w:bidi="uk-UA"/>
              </w:rPr>
            </w:pPr>
            <w:r>
              <w:rPr>
                <w:rFonts w:ascii="Times New Roman" w:hAnsi="Times New Roman"/>
              </w:rPr>
              <w:t>Поєднання</w:t>
            </w:r>
            <w:r w:rsidR="00F2601A" w:rsidRPr="00C25D86">
              <w:rPr>
                <w:rFonts w:ascii="Times New Roman" w:hAnsi="Times New Roman"/>
              </w:rPr>
              <w:t xml:space="preserve"> лекцій, практичних занять із розв’язанням ситуаційних завдань та використанням </w:t>
            </w:r>
            <w:r w:rsidR="007370E4">
              <w:rPr>
                <w:rFonts w:ascii="Times New Roman" w:hAnsi="Times New Roman"/>
              </w:rPr>
              <w:t>кейсів</w:t>
            </w:r>
            <w:r w:rsidR="00F2601A" w:rsidRPr="00C25D86">
              <w:rPr>
                <w:rFonts w:ascii="Times New Roman" w:hAnsi="Times New Roman"/>
              </w:rPr>
              <w:t>, тренінгів, що розвивають лідерські навички та уміння працювати в команді, консультації з викладачами, написання наукових статей.</w:t>
            </w:r>
          </w:p>
        </w:tc>
      </w:tr>
      <w:tr w:rsidR="00EC1B8F" w:rsidRPr="00C25D86" w14:paraId="60886127" w14:textId="77777777" w:rsidTr="00C32964">
        <w:tc>
          <w:tcPr>
            <w:tcW w:w="2792" w:type="dxa"/>
          </w:tcPr>
          <w:p w14:paraId="279D465B" w14:textId="77777777" w:rsidR="00EC1B8F" w:rsidRPr="00C25D86" w:rsidRDefault="00EC1B8F" w:rsidP="00533D79">
            <w:pPr>
              <w:spacing w:line="276" w:lineRule="auto"/>
              <w:rPr>
                <w:rFonts w:ascii="Times New Roman" w:eastAsia="Arial Unicode MS" w:hAnsi="Times New Roman" w:cs="Times New Roman"/>
                <w:b/>
                <w:iCs/>
                <w:lang w:bidi="uk-UA"/>
              </w:rPr>
            </w:pPr>
            <w:r w:rsidRPr="00C25D86">
              <w:rPr>
                <w:rFonts w:ascii="Times New Roman" w:eastAsia="Arial Unicode MS" w:hAnsi="Times New Roman" w:cs="Times New Roman"/>
                <w:b/>
                <w:iCs/>
                <w:lang w:bidi="uk-UA"/>
              </w:rPr>
              <w:lastRenderedPageBreak/>
              <w:t>Оцінювання</w:t>
            </w:r>
          </w:p>
        </w:tc>
        <w:tc>
          <w:tcPr>
            <w:tcW w:w="6900" w:type="dxa"/>
          </w:tcPr>
          <w:p w14:paraId="57A0E3EE" w14:textId="7C039023" w:rsidR="00F2601A" w:rsidRPr="00C25D86" w:rsidRDefault="00F2601A" w:rsidP="00533D79">
            <w:pPr>
              <w:spacing w:line="276" w:lineRule="auto"/>
              <w:jc w:val="both"/>
              <w:rPr>
                <w:rFonts w:ascii="Times New Roman" w:hAnsi="Times New Roman"/>
              </w:rPr>
            </w:pPr>
            <w:r w:rsidRPr="00C25D86">
              <w:rPr>
                <w:rFonts w:ascii="Times New Roman" w:hAnsi="Times New Roman"/>
              </w:rPr>
              <w:t>Поточне опитування, тестовий контроль, презентація індивідуальних завдань, звіти з практики.</w:t>
            </w:r>
          </w:p>
          <w:p w14:paraId="5254F741" w14:textId="77777777" w:rsidR="00F2601A" w:rsidRPr="00C25D86" w:rsidRDefault="00F2601A" w:rsidP="00533D79">
            <w:pPr>
              <w:spacing w:line="276" w:lineRule="auto"/>
              <w:jc w:val="both"/>
              <w:rPr>
                <w:rFonts w:ascii="Times New Roman" w:hAnsi="Times New Roman"/>
              </w:rPr>
            </w:pPr>
            <w:r w:rsidRPr="00C25D86">
              <w:rPr>
                <w:rFonts w:ascii="Times New Roman" w:hAnsi="Times New Roman"/>
              </w:rPr>
              <w:t>Підсумковий контроль – екзамени та заліки з урахуванням накопичених балів поточного контролю.</w:t>
            </w:r>
          </w:p>
          <w:p w14:paraId="74AE5F3B" w14:textId="0E0CD417" w:rsidR="00EC1B8F" w:rsidRPr="00C25D86" w:rsidRDefault="000C5ABE" w:rsidP="00D5080A">
            <w:pPr>
              <w:spacing w:line="276" w:lineRule="auto"/>
              <w:jc w:val="both"/>
              <w:rPr>
                <w:rFonts w:ascii="Times New Roman" w:eastAsia="Arial Unicode MS" w:hAnsi="Times New Roman" w:cs="Times New Roman"/>
                <w:spacing w:val="-6"/>
                <w:lang w:bidi="uk-UA"/>
              </w:rPr>
            </w:pPr>
            <w:r>
              <w:rPr>
                <w:rFonts w:ascii="Times New Roman" w:hAnsi="Times New Roman"/>
              </w:rPr>
              <w:t>А</w:t>
            </w:r>
            <w:r w:rsidR="00F2601A" w:rsidRPr="00C25D86">
              <w:rPr>
                <w:rFonts w:ascii="Times New Roman" w:hAnsi="Times New Roman"/>
              </w:rPr>
              <w:t xml:space="preserve">тестація – підготовка та захист </w:t>
            </w:r>
            <w:r>
              <w:rPr>
                <w:rFonts w:ascii="Times New Roman" w:hAnsi="Times New Roman"/>
              </w:rPr>
              <w:t>кваліфікаційної</w:t>
            </w:r>
            <w:r w:rsidR="00F2601A" w:rsidRPr="00C25D86">
              <w:rPr>
                <w:rFonts w:ascii="Times New Roman" w:hAnsi="Times New Roman"/>
              </w:rPr>
              <w:t xml:space="preserve"> роботи</w:t>
            </w:r>
            <w:r w:rsidR="00D5080A">
              <w:rPr>
                <w:rFonts w:ascii="Times New Roman" w:hAnsi="Times New Roman"/>
              </w:rPr>
              <w:t>.</w:t>
            </w:r>
          </w:p>
        </w:tc>
      </w:tr>
      <w:tr w:rsidR="00EC1B8F" w:rsidRPr="00C25D86" w14:paraId="145ECA16" w14:textId="77777777" w:rsidTr="00C32964">
        <w:tc>
          <w:tcPr>
            <w:tcW w:w="9692" w:type="dxa"/>
            <w:gridSpan w:val="2"/>
            <w:shd w:val="clear" w:color="auto" w:fill="E0E0E0"/>
          </w:tcPr>
          <w:p w14:paraId="6B0405C8" w14:textId="77777777" w:rsidR="00EC1B8F" w:rsidRPr="00C25D86" w:rsidRDefault="00EC1B8F" w:rsidP="00533D79">
            <w:pPr>
              <w:spacing w:line="276" w:lineRule="auto"/>
              <w:jc w:val="center"/>
              <w:rPr>
                <w:rFonts w:ascii="Times New Roman" w:eastAsia="Arial Unicode MS" w:hAnsi="Times New Roman" w:cs="Times New Roman"/>
                <w:lang w:bidi="uk-UA"/>
              </w:rPr>
            </w:pPr>
            <w:r w:rsidRPr="00C25D86">
              <w:rPr>
                <w:rFonts w:ascii="Times New Roman" w:eastAsia="Arial Unicode MS" w:hAnsi="Times New Roman" w:cs="Times New Roman"/>
                <w:b/>
                <w:bCs/>
                <w:lang w:bidi="uk-UA"/>
              </w:rPr>
              <w:t>6 – Програмні компетентності</w:t>
            </w:r>
          </w:p>
        </w:tc>
      </w:tr>
      <w:tr w:rsidR="00EC1B8F" w:rsidRPr="00C25D86" w14:paraId="6080D149" w14:textId="77777777" w:rsidTr="00C32964">
        <w:tc>
          <w:tcPr>
            <w:tcW w:w="2792" w:type="dxa"/>
          </w:tcPr>
          <w:p w14:paraId="137B6E5C" w14:textId="77777777" w:rsidR="00EC1B8F" w:rsidRPr="00C25D86" w:rsidRDefault="00EC1B8F" w:rsidP="00533D79">
            <w:pPr>
              <w:spacing w:line="276" w:lineRule="auto"/>
              <w:rPr>
                <w:rFonts w:ascii="Times New Roman" w:eastAsia="Arial Unicode MS" w:hAnsi="Times New Roman" w:cs="Times New Roman"/>
                <w:b/>
                <w:iCs/>
                <w:lang w:bidi="uk-UA"/>
              </w:rPr>
            </w:pPr>
            <w:r w:rsidRPr="00C25D86">
              <w:rPr>
                <w:rFonts w:ascii="Times New Roman" w:eastAsia="Arial Unicode MS" w:hAnsi="Times New Roman" w:cs="Times New Roman"/>
                <w:b/>
                <w:iCs/>
                <w:lang w:bidi="uk-UA"/>
              </w:rPr>
              <w:t>Інтегральна компетентність</w:t>
            </w:r>
          </w:p>
        </w:tc>
        <w:tc>
          <w:tcPr>
            <w:tcW w:w="6900" w:type="dxa"/>
          </w:tcPr>
          <w:p w14:paraId="01457407" w14:textId="021C1295" w:rsidR="00793DD0" w:rsidRPr="00793DD0" w:rsidRDefault="00BB16FA" w:rsidP="00B35E0A">
            <w:pPr>
              <w:spacing w:line="276" w:lineRule="auto"/>
              <w:jc w:val="both"/>
              <w:rPr>
                <w:rFonts w:ascii="Times New Roman" w:eastAsia="Arial Unicode MS" w:hAnsi="Times New Roman" w:cs="Times New Roman"/>
                <w:lang w:bidi="uk-UA"/>
              </w:rPr>
            </w:pPr>
            <w:r w:rsidRPr="00BB16FA">
              <w:rPr>
                <w:rFonts w:ascii="Times New Roman" w:eastAsia="Arial Unicode MS" w:hAnsi="Times New Roman" w:cs="Times New Roman"/>
                <w:lang w:bidi="uk-UA"/>
              </w:rPr>
              <w:t>Здатність розв'язувати складні задачі та прикладні проблеми, приймати відповідні аналітичні та управлінські рішення у сфері географії, природокористування, міського та регіонального розвитку, що передбачає проведення досліджень та/або здійснення інновацій за невизначених умов і вимог.</w:t>
            </w:r>
          </w:p>
        </w:tc>
      </w:tr>
      <w:tr w:rsidR="00EC1B8F" w:rsidRPr="00C25D86" w14:paraId="4D06F193" w14:textId="77777777" w:rsidTr="00131B52">
        <w:trPr>
          <w:trHeight w:val="426"/>
        </w:trPr>
        <w:tc>
          <w:tcPr>
            <w:tcW w:w="2792" w:type="dxa"/>
          </w:tcPr>
          <w:p w14:paraId="48E9C5D2" w14:textId="77777777" w:rsidR="00EC1B8F" w:rsidRPr="00C25D86" w:rsidRDefault="00EC1B8F" w:rsidP="00533D79">
            <w:pPr>
              <w:spacing w:line="276" w:lineRule="auto"/>
              <w:rPr>
                <w:rFonts w:ascii="Times New Roman" w:eastAsia="Arial Unicode MS" w:hAnsi="Times New Roman" w:cs="Times New Roman"/>
                <w:b/>
                <w:iCs/>
                <w:lang w:bidi="uk-UA"/>
              </w:rPr>
            </w:pPr>
            <w:r w:rsidRPr="00C25D86">
              <w:rPr>
                <w:rFonts w:ascii="Times New Roman" w:eastAsia="Arial Unicode MS" w:hAnsi="Times New Roman" w:cs="Times New Roman"/>
                <w:b/>
                <w:iCs/>
                <w:lang w:bidi="uk-UA"/>
              </w:rPr>
              <w:t>Загальні компетентності (ЗК)</w:t>
            </w:r>
          </w:p>
        </w:tc>
        <w:tc>
          <w:tcPr>
            <w:tcW w:w="6900" w:type="dxa"/>
          </w:tcPr>
          <w:p w14:paraId="53B315B6" w14:textId="77777777" w:rsidR="00D466C1" w:rsidRPr="00D466C1" w:rsidRDefault="00D466C1" w:rsidP="00D466C1">
            <w:pPr>
              <w:keepNext/>
              <w:keepLines/>
              <w:suppressAutoHyphens/>
              <w:jc w:val="both"/>
              <w:rPr>
                <w:rFonts w:ascii="Calibri" w:eastAsia="Times New Roman" w:hAnsi="Calibri" w:cs="Times New Roman"/>
                <w:color w:val="auto"/>
                <w:lang w:val="ru-RU" w:eastAsia="en-US"/>
              </w:rPr>
            </w:pPr>
            <w:r w:rsidRPr="00D466C1">
              <w:rPr>
                <w:rFonts w:ascii="Times New Roman" w:eastAsia="Times New Roman" w:hAnsi="Times New Roman" w:cs="Times New Roman"/>
                <w:color w:val="auto"/>
                <w:lang w:eastAsia="en-US"/>
              </w:rPr>
              <w:t>ЗК 1. Здатність до пошуку, оброблення та аналізу інформації з різних джерел.</w:t>
            </w:r>
          </w:p>
          <w:p w14:paraId="1854D317" w14:textId="2FBD797D" w:rsidR="00D466C1" w:rsidRPr="00D466C1" w:rsidRDefault="00D466C1" w:rsidP="00D466C1">
            <w:pPr>
              <w:keepNext/>
              <w:keepLines/>
              <w:suppressAutoHyphens/>
              <w:jc w:val="both"/>
              <w:rPr>
                <w:rFonts w:ascii="Calibri" w:eastAsia="Times New Roman" w:hAnsi="Calibri" w:cs="Times New Roman"/>
                <w:color w:val="auto"/>
                <w:lang w:val="ru-RU" w:eastAsia="en-US"/>
              </w:rPr>
            </w:pPr>
            <w:r w:rsidRPr="00D466C1">
              <w:rPr>
                <w:rFonts w:ascii="Times New Roman" w:eastAsia="Times New Roman" w:hAnsi="Times New Roman" w:cs="Times New Roman"/>
                <w:color w:val="auto"/>
                <w:lang w:eastAsia="en-US"/>
              </w:rPr>
              <w:t>ЗК 2. Здатність вчитися і оволодівати сучасними знаннями.</w:t>
            </w:r>
          </w:p>
          <w:p w14:paraId="0932E962" w14:textId="77777777" w:rsidR="00D466C1" w:rsidRPr="00D466C1" w:rsidRDefault="00D466C1" w:rsidP="00D466C1">
            <w:pPr>
              <w:keepNext/>
              <w:keepLines/>
              <w:suppressAutoHyphens/>
              <w:jc w:val="both"/>
              <w:rPr>
                <w:rFonts w:ascii="Calibri" w:eastAsia="Times New Roman" w:hAnsi="Calibri" w:cs="Times New Roman"/>
                <w:color w:val="auto"/>
                <w:lang w:val="ru-RU" w:eastAsia="en-US"/>
              </w:rPr>
            </w:pPr>
            <w:r w:rsidRPr="00D466C1">
              <w:rPr>
                <w:rFonts w:ascii="Times New Roman" w:eastAsia="Times New Roman" w:hAnsi="Times New Roman" w:cs="Times New Roman"/>
                <w:color w:val="auto"/>
                <w:lang w:eastAsia="en-US"/>
              </w:rPr>
              <w:t>ЗК 3. Здатність виявляти, ставити та вирішувати проблеми.</w:t>
            </w:r>
          </w:p>
          <w:p w14:paraId="013007C8" w14:textId="77777777" w:rsidR="00D466C1" w:rsidRPr="00D466C1" w:rsidRDefault="00D466C1" w:rsidP="00D466C1">
            <w:pPr>
              <w:keepNext/>
              <w:keepLines/>
              <w:suppressAutoHyphens/>
              <w:jc w:val="both"/>
              <w:rPr>
                <w:rFonts w:ascii="Calibri" w:eastAsia="Times New Roman" w:hAnsi="Calibri" w:cs="Times New Roman"/>
                <w:color w:val="auto"/>
                <w:lang w:val="ru-RU" w:eastAsia="en-US"/>
              </w:rPr>
            </w:pPr>
            <w:r w:rsidRPr="00D466C1">
              <w:rPr>
                <w:rFonts w:ascii="Times New Roman" w:eastAsia="Times New Roman" w:hAnsi="Times New Roman" w:cs="Times New Roman"/>
                <w:color w:val="auto"/>
                <w:lang w:eastAsia="en-US"/>
              </w:rPr>
              <w:t>ЗК 4. Здатність приймати обґрунтовані рішення.</w:t>
            </w:r>
          </w:p>
          <w:p w14:paraId="2AA73975" w14:textId="77777777" w:rsidR="00D466C1" w:rsidRPr="00D466C1" w:rsidRDefault="00D466C1" w:rsidP="00D466C1">
            <w:pPr>
              <w:keepNext/>
              <w:keepLines/>
              <w:suppressAutoHyphens/>
              <w:jc w:val="both"/>
              <w:rPr>
                <w:rFonts w:ascii="Calibri" w:eastAsia="Times New Roman" w:hAnsi="Calibri" w:cs="Times New Roman"/>
                <w:color w:val="auto"/>
                <w:lang w:val="ru-RU" w:eastAsia="en-US"/>
              </w:rPr>
            </w:pPr>
            <w:r w:rsidRPr="00D466C1">
              <w:rPr>
                <w:rFonts w:ascii="Times New Roman" w:eastAsia="Times New Roman" w:hAnsi="Times New Roman" w:cs="Times New Roman"/>
                <w:color w:val="auto"/>
                <w:lang w:eastAsia="en-US"/>
              </w:rPr>
              <w:t>ЗК 5. Здатність працювати в команді.</w:t>
            </w:r>
          </w:p>
          <w:p w14:paraId="75D37A47" w14:textId="6C540103" w:rsidR="00CE2B08" w:rsidRPr="00C25D86" w:rsidRDefault="00D466C1" w:rsidP="00D466C1">
            <w:pPr>
              <w:pStyle w:val="af2"/>
              <w:spacing w:line="276" w:lineRule="auto"/>
              <w:ind w:left="0"/>
              <w:jc w:val="both"/>
              <w:rPr>
                <w:rFonts w:ascii="Times New Roman" w:eastAsia="Arial Unicode MS" w:hAnsi="Times New Roman" w:cs="Times New Roman"/>
                <w:lang w:bidi="uk-UA"/>
              </w:rPr>
            </w:pPr>
            <w:r w:rsidRPr="00D466C1">
              <w:rPr>
                <w:rFonts w:ascii="Times New Roman" w:eastAsia="Times New Roman" w:hAnsi="Times New Roman" w:cs="Times New Roman"/>
                <w:color w:val="auto"/>
                <w:lang w:eastAsia="en-US"/>
              </w:rPr>
              <w:t>ЗК 6. Здатність спілкуватися іноземною мовою.</w:t>
            </w:r>
          </w:p>
        </w:tc>
      </w:tr>
      <w:tr w:rsidR="00EC1B8F" w:rsidRPr="006E626A" w14:paraId="7FE32E67" w14:textId="77777777" w:rsidTr="00C32964">
        <w:trPr>
          <w:trHeight w:val="3956"/>
        </w:trPr>
        <w:tc>
          <w:tcPr>
            <w:tcW w:w="2792" w:type="dxa"/>
          </w:tcPr>
          <w:p w14:paraId="0472CA16" w14:textId="12EA841C" w:rsidR="00EC1B8F" w:rsidRPr="006E626A" w:rsidRDefault="00CE2B08" w:rsidP="00533D79">
            <w:pPr>
              <w:spacing w:line="276" w:lineRule="auto"/>
              <w:rPr>
                <w:rFonts w:ascii="Times New Roman" w:eastAsia="Arial Unicode MS" w:hAnsi="Times New Roman" w:cs="Times New Roman"/>
                <w:b/>
                <w:iCs/>
                <w:lang w:bidi="uk-UA"/>
              </w:rPr>
            </w:pPr>
            <w:r>
              <w:rPr>
                <w:rFonts w:ascii="Times New Roman" w:eastAsia="Arial Unicode MS" w:hAnsi="Times New Roman" w:cs="Times New Roman"/>
                <w:b/>
                <w:iCs/>
                <w:lang w:bidi="uk-UA"/>
              </w:rPr>
              <w:t xml:space="preserve"> </w:t>
            </w:r>
            <w:r w:rsidR="00D466C1">
              <w:rPr>
                <w:rFonts w:ascii="Times New Roman" w:eastAsia="Arial Unicode MS" w:hAnsi="Times New Roman" w:cs="Times New Roman"/>
                <w:b/>
                <w:iCs/>
                <w:lang w:bidi="uk-UA"/>
              </w:rPr>
              <w:t>Спеціальні (ф</w:t>
            </w:r>
            <w:r w:rsidR="00EC1B8F" w:rsidRPr="006E626A">
              <w:rPr>
                <w:rFonts w:ascii="Times New Roman" w:eastAsia="Arial Unicode MS" w:hAnsi="Times New Roman" w:cs="Times New Roman"/>
                <w:b/>
                <w:iCs/>
                <w:lang w:bidi="uk-UA"/>
              </w:rPr>
              <w:t>ахові</w:t>
            </w:r>
            <w:r w:rsidR="00D466C1">
              <w:rPr>
                <w:rFonts w:ascii="Times New Roman" w:eastAsia="Arial Unicode MS" w:hAnsi="Times New Roman" w:cs="Times New Roman"/>
                <w:b/>
                <w:iCs/>
                <w:lang w:bidi="uk-UA"/>
              </w:rPr>
              <w:t xml:space="preserve">) </w:t>
            </w:r>
            <w:r w:rsidR="00EC1B8F" w:rsidRPr="006E626A">
              <w:rPr>
                <w:rFonts w:ascii="Times New Roman" w:eastAsia="Arial Unicode MS" w:hAnsi="Times New Roman" w:cs="Times New Roman"/>
                <w:b/>
                <w:iCs/>
                <w:lang w:bidi="uk-UA"/>
              </w:rPr>
              <w:t>компетентності (</w:t>
            </w:r>
            <w:r w:rsidR="00D466C1">
              <w:rPr>
                <w:rFonts w:ascii="Times New Roman" w:eastAsia="Arial Unicode MS" w:hAnsi="Times New Roman" w:cs="Times New Roman"/>
                <w:b/>
                <w:iCs/>
                <w:lang w:bidi="uk-UA"/>
              </w:rPr>
              <w:t>С</w:t>
            </w:r>
            <w:r w:rsidR="00EC1B8F" w:rsidRPr="006E626A">
              <w:rPr>
                <w:rFonts w:ascii="Times New Roman" w:eastAsia="Arial Unicode MS" w:hAnsi="Times New Roman" w:cs="Times New Roman"/>
                <w:b/>
                <w:iCs/>
                <w:lang w:bidi="uk-UA"/>
              </w:rPr>
              <w:t>К)</w:t>
            </w:r>
          </w:p>
          <w:p w14:paraId="42BF655D" w14:textId="77777777" w:rsidR="00EC1B8F" w:rsidRPr="006E626A" w:rsidRDefault="00EC1B8F" w:rsidP="00533D79">
            <w:pPr>
              <w:spacing w:line="276" w:lineRule="auto"/>
              <w:jc w:val="center"/>
              <w:rPr>
                <w:rFonts w:ascii="Times New Roman" w:eastAsia="Arial Unicode MS" w:hAnsi="Times New Roman" w:cs="Times New Roman"/>
                <w:b/>
                <w:iCs/>
                <w:lang w:bidi="uk-UA"/>
              </w:rPr>
            </w:pPr>
          </w:p>
        </w:tc>
        <w:tc>
          <w:tcPr>
            <w:tcW w:w="6900" w:type="dxa"/>
          </w:tcPr>
          <w:p w14:paraId="03A51764" w14:textId="49DAD587"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СК 1. Здатність до використання законів, теорій, концепцій і парадигм сучасної географії, історії розвитку географічних досліджень та ідей для дослідження природно- і суспільно-територіальних систем на різних рівнях просторової організації.</w:t>
            </w:r>
          </w:p>
          <w:p w14:paraId="6F7F003D" w14:textId="55123E39"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СК 2. Здатність до наукового аналізу сучасних проблем та особливостей взаємодії природи й суспільства із застосуванням принципів раціонального використання територіальни</w:t>
            </w:r>
            <w:r w:rsidR="007370E4">
              <w:rPr>
                <w:rFonts w:ascii="Times New Roman" w:eastAsia="Arial Unicode MS" w:hAnsi="Times New Roman" w:cs="Times New Roman"/>
                <w:lang w:bidi="uk-UA"/>
              </w:rPr>
              <w:t>х</w:t>
            </w:r>
            <w:r w:rsidRPr="00D466C1">
              <w:rPr>
                <w:rFonts w:ascii="Times New Roman" w:eastAsia="Arial Unicode MS" w:hAnsi="Times New Roman" w:cs="Times New Roman"/>
                <w:lang w:bidi="uk-UA"/>
              </w:rPr>
              <w:t xml:space="preserve"> ресурсів, основ законодавства у сфері природокористування, міського та регіонального розвитку і планування територій для розроблення пропозицій з оптимізації природокористування та забезпечення сталого розвитку регіонів.</w:t>
            </w:r>
          </w:p>
          <w:p w14:paraId="763904BD" w14:textId="77777777"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СК 3. Здатність використовувати спеціальні географічні методи й підходи, геоінформаційні технології для розв’язання конкретних науково-прикладних проблем у сфері географії, природокористування, міського та регіонального розвитку.</w:t>
            </w:r>
          </w:p>
          <w:p w14:paraId="0477CC1D" w14:textId="49A248D7"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СК 4. Здатність розробляти та сприяти впровадженню регіональних програм сталого розвитку територій, здійснювати геопланування територій різного ієрархічного рівня.</w:t>
            </w:r>
          </w:p>
          <w:p w14:paraId="02DE14FC" w14:textId="71D12C4E"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СК 5. Здатність здійснювати фахову оцінку програм, стратегій і планів розвитку територій, процесів глобалізації, регіоналізації та урбанізації у світі, проводити їхню геоекологічну й су</w:t>
            </w:r>
            <w:r w:rsidR="007370E4">
              <w:rPr>
                <w:rFonts w:ascii="Times New Roman" w:eastAsia="Arial Unicode MS" w:hAnsi="Times New Roman" w:cs="Times New Roman"/>
                <w:lang w:bidi="uk-UA"/>
              </w:rPr>
              <w:t>с</w:t>
            </w:r>
            <w:r w:rsidRPr="00D466C1">
              <w:rPr>
                <w:rFonts w:ascii="Times New Roman" w:eastAsia="Arial Unicode MS" w:hAnsi="Times New Roman" w:cs="Times New Roman"/>
                <w:lang w:bidi="uk-UA"/>
              </w:rPr>
              <w:t xml:space="preserve">пільно-географічну експертизу та моніторинг. </w:t>
            </w:r>
          </w:p>
          <w:p w14:paraId="1CD7AD9D" w14:textId="77777777"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 xml:space="preserve">СК 6. Здатність застосовувати у професійній діяльності </w:t>
            </w:r>
            <w:r w:rsidRPr="00D466C1">
              <w:rPr>
                <w:rFonts w:ascii="Times New Roman" w:eastAsia="Arial Unicode MS" w:hAnsi="Times New Roman" w:cs="Times New Roman"/>
                <w:lang w:bidi="uk-UA"/>
              </w:rPr>
              <w:lastRenderedPageBreak/>
              <w:t>теоретичні знання і практичні навички системного аналізу і синтезу, географічного моделювання та прогнозування.</w:t>
            </w:r>
          </w:p>
          <w:p w14:paraId="192C1E02" w14:textId="1C8A1557"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СК 7. Здатність застосовувати міждисциплінарні підходи при критичному осмисленні проблем природокористування, геопланування, міського та регіонального розвитку, рекреації та туризму оцінювати можливі ризики, соціально-економічні та екологічні наслідки управлінських рішень у сфері природокористування, міського та регіонального розвитку.</w:t>
            </w:r>
          </w:p>
          <w:p w14:paraId="4C87DF29" w14:textId="77777777"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 xml:space="preserve">СК 8. Здатність планувати, проводити та публічно презентувати результати наукових досліджень, забезпечити зрозуміле донесення власних знань, висновків та аргументацій до фахівців і нефахівців. </w:t>
            </w:r>
          </w:p>
          <w:p w14:paraId="1388F6B9" w14:textId="77777777"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СК 9. Здатність здійснювати науково-педагогічну діяльність у закладах вищої освіти на засадах компетентнісного підходу.</w:t>
            </w:r>
          </w:p>
          <w:p w14:paraId="086DCDFC" w14:textId="77777777" w:rsidR="00D466C1" w:rsidRPr="00832A61" w:rsidRDefault="00D466C1" w:rsidP="00832A61">
            <w:pPr>
              <w:spacing w:line="276" w:lineRule="auto"/>
              <w:jc w:val="center"/>
              <w:rPr>
                <w:rFonts w:ascii="Times New Roman" w:eastAsia="Arial Unicode MS" w:hAnsi="Times New Roman" w:cs="Times New Roman"/>
                <w:i/>
                <w:iCs/>
                <w:lang w:bidi="uk-UA"/>
              </w:rPr>
            </w:pPr>
            <w:r w:rsidRPr="00832A61">
              <w:rPr>
                <w:rFonts w:ascii="Times New Roman" w:eastAsia="Arial Unicode MS" w:hAnsi="Times New Roman" w:cs="Times New Roman"/>
                <w:i/>
                <w:iCs/>
                <w:lang w:bidi="uk-UA"/>
              </w:rPr>
              <w:t>Визначені освітньою програмою:</w:t>
            </w:r>
          </w:p>
          <w:p w14:paraId="7783E78D" w14:textId="77777777"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СК 10. Здатність застосовувати уміння роботи з картографічними та статистичними базами даних, збору, узагальнення та обробки статистичної інформації та її графічної візуалізації у регіональних географічних дослідженнях;</w:t>
            </w:r>
          </w:p>
          <w:p w14:paraId="43A0838A" w14:textId="1A571678" w:rsidR="008B25B5" w:rsidRPr="006E626A" w:rsidRDefault="00D466C1" w:rsidP="00D466C1">
            <w:pPr>
              <w:spacing w:line="276" w:lineRule="auto"/>
              <w:jc w:val="both"/>
              <w:rPr>
                <w:rFonts w:ascii="Times New Roman" w:eastAsia="Arial Unicode MS" w:hAnsi="Times New Roman" w:cs="Times New Roman"/>
                <w:highlight w:val="yellow"/>
                <w:lang w:bidi="uk-UA"/>
              </w:rPr>
            </w:pPr>
            <w:r w:rsidRPr="00D466C1">
              <w:rPr>
                <w:rFonts w:ascii="Times New Roman" w:eastAsia="Arial Unicode MS" w:hAnsi="Times New Roman" w:cs="Times New Roman"/>
                <w:lang w:bidi="uk-UA"/>
              </w:rPr>
              <w:t>СК 11. Здатність використовувати теоретичні знання і практичні навички системного аналізу, географічного моделювання та прогнозування трансформації територіальної організації та регіонального розвитку.</w:t>
            </w:r>
          </w:p>
        </w:tc>
      </w:tr>
      <w:tr w:rsidR="00EC1B8F" w:rsidRPr="006E626A" w14:paraId="2275E8DB" w14:textId="77777777" w:rsidTr="00C32964">
        <w:tc>
          <w:tcPr>
            <w:tcW w:w="9692" w:type="dxa"/>
            <w:gridSpan w:val="2"/>
            <w:shd w:val="clear" w:color="auto" w:fill="E0E0E0"/>
          </w:tcPr>
          <w:p w14:paraId="49782D7D" w14:textId="77777777" w:rsidR="00EC1B8F" w:rsidRPr="006E626A" w:rsidRDefault="00EC1B8F" w:rsidP="00533D79">
            <w:pPr>
              <w:spacing w:line="276" w:lineRule="auto"/>
              <w:jc w:val="center"/>
              <w:rPr>
                <w:rFonts w:ascii="Times New Roman" w:eastAsia="Arial Unicode MS" w:hAnsi="Times New Roman" w:cs="Times New Roman"/>
                <w:highlight w:val="yellow"/>
                <w:lang w:bidi="uk-UA"/>
              </w:rPr>
            </w:pPr>
            <w:r w:rsidRPr="006E626A">
              <w:rPr>
                <w:rFonts w:ascii="Times New Roman" w:eastAsia="Arial Unicode MS" w:hAnsi="Times New Roman" w:cs="Times New Roman"/>
                <w:b/>
                <w:bCs/>
                <w:lang w:bidi="uk-UA"/>
              </w:rPr>
              <w:lastRenderedPageBreak/>
              <w:t>7 – Програмні результати навчання</w:t>
            </w:r>
          </w:p>
        </w:tc>
      </w:tr>
      <w:tr w:rsidR="00EC1B8F" w:rsidRPr="006E626A" w14:paraId="323DB4FE" w14:textId="77777777" w:rsidTr="00C32964">
        <w:tc>
          <w:tcPr>
            <w:tcW w:w="2792" w:type="dxa"/>
          </w:tcPr>
          <w:p w14:paraId="2072E83C" w14:textId="77777777" w:rsidR="00EC1B8F" w:rsidRPr="006E626A" w:rsidRDefault="00EC1B8F" w:rsidP="00533D79">
            <w:pPr>
              <w:spacing w:line="276" w:lineRule="auto"/>
              <w:rPr>
                <w:rFonts w:ascii="Times New Roman" w:eastAsia="Arial Unicode MS" w:hAnsi="Times New Roman" w:cs="Times New Roman"/>
                <w:b/>
                <w:iCs/>
                <w:lang w:bidi="uk-UA"/>
              </w:rPr>
            </w:pPr>
          </w:p>
        </w:tc>
        <w:tc>
          <w:tcPr>
            <w:tcW w:w="6900" w:type="dxa"/>
          </w:tcPr>
          <w:p w14:paraId="5D0D96DF" w14:textId="77777777"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ПР01. Застосовувати набуті теоретичні знання та практичні навички для дослідження природно- і суспільно-територіальних систем на різних рівнях просторової організації.</w:t>
            </w:r>
          </w:p>
          <w:p w14:paraId="6D61E3AB" w14:textId="77777777"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ПР02. Оцінювати результати власної роботи, демонструвати уміння працювати в команді.</w:t>
            </w:r>
          </w:p>
          <w:p w14:paraId="5F67FE39" w14:textId="77777777"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ПР03. Вільно спілкуватися із професійних і наукових питань іноземною мовою.</w:t>
            </w:r>
          </w:p>
          <w:p w14:paraId="3390A826" w14:textId="77777777"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ПР04. Здійснювати дослідження та/або провадити інноваційну діяльність з метою отримання нових знань, розроблення нових методів і процедур в географії та міждисциплінарних контекстах.</w:t>
            </w:r>
          </w:p>
          <w:p w14:paraId="4F8F92AB" w14:textId="77777777"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 xml:space="preserve">ПР05. Вміти виявляти, ставити та розв’язувати науково-прикладні проблеми, здійснювати критичну оцінку прийнятих рішень. </w:t>
            </w:r>
          </w:p>
          <w:p w14:paraId="51FA944B" w14:textId="4DC45660"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ПР06. Застосовувати сучасні моделі та інформаційні технології для проведення досліджень і розробок у сфері географії, природокористування, міського та регіонального розвитку.</w:t>
            </w:r>
          </w:p>
          <w:p w14:paraId="388E9503" w14:textId="00326D88" w:rsid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ПР07. Брати участь у розробленні програм та стратегій міського та регіонального розвитку, плануванні територій різного ієрархічного рівня</w:t>
            </w:r>
            <w:r>
              <w:rPr>
                <w:rFonts w:ascii="Times New Roman" w:eastAsia="Arial Unicode MS" w:hAnsi="Times New Roman" w:cs="Times New Roman"/>
                <w:lang w:bidi="uk-UA"/>
              </w:rPr>
              <w:t>.</w:t>
            </w:r>
          </w:p>
          <w:p w14:paraId="1517E9D9" w14:textId="29A0A6EA" w:rsidR="00D466C1" w:rsidRPr="00D466C1" w:rsidRDefault="00D466C1" w:rsidP="00D466C1">
            <w:pPr>
              <w:spacing w:line="276" w:lineRule="auto"/>
              <w:jc w:val="both"/>
              <w:rPr>
                <w:rFonts w:ascii="Times New Roman" w:eastAsia="Arial Unicode MS" w:hAnsi="Times New Roman" w:cs="Times New Roman"/>
                <w:lang w:bidi="uk-UA"/>
              </w:rPr>
            </w:pPr>
            <w:r w:rsidRPr="00D466C1">
              <w:rPr>
                <w:rFonts w:ascii="Times New Roman" w:eastAsia="Arial Unicode MS" w:hAnsi="Times New Roman" w:cs="Times New Roman"/>
                <w:lang w:bidi="uk-UA"/>
              </w:rPr>
              <w:t xml:space="preserve">ПР08. Здійснювати дослідження природно- і суспільно-географічних проявів розвитку геосистем у складних і </w:t>
            </w:r>
            <w:r w:rsidRPr="00D466C1">
              <w:rPr>
                <w:rFonts w:ascii="Times New Roman" w:eastAsia="Arial Unicode MS" w:hAnsi="Times New Roman" w:cs="Times New Roman"/>
                <w:lang w:bidi="uk-UA"/>
              </w:rPr>
              <w:lastRenderedPageBreak/>
              <w:t xml:space="preserve">непередбачуваних умовах, прогнозувати їхній розвиток, аналізувати альтернативи, оцінювати ризики та ймовірні наслідки. </w:t>
            </w:r>
          </w:p>
          <w:p w14:paraId="5172F330" w14:textId="77777777" w:rsidR="00D466C1" w:rsidRPr="00895507" w:rsidRDefault="00D466C1" w:rsidP="00895507">
            <w:pPr>
              <w:spacing w:line="276" w:lineRule="auto"/>
              <w:jc w:val="both"/>
              <w:rPr>
                <w:rFonts w:ascii="Times New Roman" w:eastAsia="Arial Unicode MS" w:hAnsi="Times New Roman" w:cs="Times New Roman"/>
                <w:lang w:bidi="uk-UA"/>
              </w:rPr>
            </w:pPr>
            <w:r w:rsidRPr="00895507">
              <w:rPr>
                <w:rFonts w:ascii="Times New Roman" w:eastAsia="Arial Unicode MS" w:hAnsi="Times New Roman" w:cs="Times New Roman"/>
                <w:lang w:bidi="uk-UA"/>
              </w:rPr>
              <w:t>ПР09. Проводити фахову оцінку програм, стратегій і планів розвитку територій, здійснювати їхню геоекологічну і соціально-економічну експертизу та моніторинг.</w:t>
            </w:r>
          </w:p>
          <w:p w14:paraId="41E84B9C" w14:textId="77777777" w:rsidR="00D466C1" w:rsidRPr="00895507" w:rsidRDefault="00D466C1" w:rsidP="00895507">
            <w:pPr>
              <w:spacing w:line="276" w:lineRule="auto"/>
              <w:jc w:val="both"/>
              <w:rPr>
                <w:rFonts w:ascii="Times New Roman" w:eastAsia="Arial Unicode MS" w:hAnsi="Times New Roman" w:cs="Times New Roman"/>
                <w:lang w:bidi="uk-UA"/>
              </w:rPr>
            </w:pPr>
            <w:r w:rsidRPr="00895507">
              <w:rPr>
                <w:rFonts w:ascii="Times New Roman" w:eastAsia="Arial Unicode MS" w:hAnsi="Times New Roman" w:cs="Times New Roman"/>
                <w:lang w:bidi="uk-UA"/>
              </w:rPr>
              <w:t xml:space="preserve">ПР10. Застосовувати геоінформаційні технології, створювати та досліджувати моделі природно- і суспільно-географічних проявів розвитку геосистем, визначати можливості та межі їх застосування. </w:t>
            </w:r>
          </w:p>
          <w:p w14:paraId="07A96AFB" w14:textId="77777777" w:rsidR="00D466C1" w:rsidRPr="00895507" w:rsidRDefault="00D466C1" w:rsidP="00895507">
            <w:pPr>
              <w:spacing w:line="276" w:lineRule="auto"/>
              <w:jc w:val="both"/>
              <w:rPr>
                <w:rFonts w:ascii="Times New Roman" w:eastAsia="Arial Unicode MS" w:hAnsi="Times New Roman" w:cs="Times New Roman"/>
                <w:lang w:bidi="uk-UA"/>
              </w:rPr>
            </w:pPr>
            <w:r w:rsidRPr="00895507">
              <w:rPr>
                <w:rFonts w:ascii="Times New Roman" w:eastAsia="Arial Unicode MS" w:hAnsi="Times New Roman" w:cs="Times New Roman"/>
                <w:lang w:bidi="uk-UA"/>
              </w:rPr>
              <w:t xml:space="preserve">ПР11. Оцінювати можливі ризики, соціально-економічні та геоекологічні наслідки реалізації управлінських рішень у сфері природокористування, міського та регіонального розвитку, рекреації та туризму. </w:t>
            </w:r>
          </w:p>
          <w:p w14:paraId="0979C15B" w14:textId="77777777" w:rsidR="00D466C1" w:rsidRPr="00895507" w:rsidRDefault="00D466C1" w:rsidP="00895507">
            <w:pPr>
              <w:spacing w:line="276" w:lineRule="auto"/>
              <w:jc w:val="both"/>
              <w:rPr>
                <w:rFonts w:ascii="Times New Roman" w:eastAsia="Arial Unicode MS" w:hAnsi="Times New Roman" w:cs="Times New Roman"/>
                <w:lang w:bidi="uk-UA"/>
              </w:rPr>
            </w:pPr>
            <w:r w:rsidRPr="00895507">
              <w:rPr>
                <w:rFonts w:ascii="Times New Roman" w:eastAsia="Arial Unicode MS" w:hAnsi="Times New Roman" w:cs="Times New Roman"/>
                <w:lang w:bidi="uk-UA"/>
              </w:rPr>
              <w:t>ПР12. Планувати й виконувати теоретичні та прикладні дослідження, робити обґрунтовані висновки, аналізувати та презентувати результати досліджень.</w:t>
            </w:r>
          </w:p>
          <w:p w14:paraId="1EFB6CF1" w14:textId="77777777" w:rsidR="00D466C1" w:rsidRPr="00895507" w:rsidRDefault="00D466C1" w:rsidP="00895507">
            <w:pPr>
              <w:spacing w:line="276" w:lineRule="auto"/>
              <w:jc w:val="both"/>
              <w:rPr>
                <w:rFonts w:ascii="Times New Roman" w:eastAsia="Arial Unicode MS" w:hAnsi="Times New Roman" w:cs="Times New Roman"/>
                <w:lang w:bidi="uk-UA"/>
              </w:rPr>
            </w:pPr>
            <w:r w:rsidRPr="00895507">
              <w:rPr>
                <w:rFonts w:ascii="Times New Roman" w:eastAsia="Arial Unicode MS" w:hAnsi="Times New Roman" w:cs="Times New Roman"/>
                <w:lang w:bidi="uk-UA"/>
              </w:rPr>
              <w:t>ПР13. Здійснювати науково-педагогічну діяльність у закладах вищої освіти, розробляти необхідне для цього навчально-методичне та інформаційне забезпечення.</w:t>
            </w:r>
          </w:p>
          <w:p w14:paraId="2E8F2BD3" w14:textId="77777777" w:rsidR="00D466C1" w:rsidRPr="00B27EB7" w:rsidRDefault="00D466C1" w:rsidP="00D466C1">
            <w:pPr>
              <w:pStyle w:val="af2"/>
              <w:spacing w:line="276" w:lineRule="auto"/>
              <w:jc w:val="both"/>
              <w:rPr>
                <w:rFonts w:ascii="Times New Roman" w:eastAsia="Arial Unicode MS" w:hAnsi="Times New Roman" w:cs="Times New Roman"/>
                <w:i/>
                <w:iCs/>
                <w:lang w:bidi="uk-UA"/>
              </w:rPr>
            </w:pPr>
            <w:r w:rsidRPr="00B27EB7">
              <w:rPr>
                <w:rFonts w:ascii="Times New Roman" w:eastAsia="Arial Unicode MS" w:hAnsi="Times New Roman" w:cs="Times New Roman"/>
                <w:i/>
                <w:iCs/>
                <w:lang w:bidi="uk-UA"/>
              </w:rPr>
              <w:t>Визначені освітньою програмою:</w:t>
            </w:r>
          </w:p>
          <w:p w14:paraId="45910210" w14:textId="77777777" w:rsidR="00D466C1" w:rsidRPr="00895507" w:rsidRDefault="00D466C1" w:rsidP="00895507">
            <w:pPr>
              <w:spacing w:line="276" w:lineRule="auto"/>
              <w:jc w:val="both"/>
              <w:rPr>
                <w:rFonts w:ascii="Times New Roman" w:eastAsia="Arial Unicode MS" w:hAnsi="Times New Roman" w:cs="Times New Roman"/>
                <w:lang w:bidi="uk-UA"/>
              </w:rPr>
            </w:pPr>
            <w:r w:rsidRPr="00895507">
              <w:rPr>
                <w:rFonts w:ascii="Times New Roman" w:eastAsia="Arial Unicode MS" w:hAnsi="Times New Roman" w:cs="Times New Roman"/>
                <w:lang w:bidi="uk-UA"/>
              </w:rPr>
              <w:t>ПР14 Застосовувати уміння роботи з картографічними та статистичними базами даних, збору, узагальнення та обробки статистичної інформації та її графічної візуалізації у регіональних географічних дослідженнях;</w:t>
            </w:r>
          </w:p>
          <w:p w14:paraId="403AFE61" w14:textId="6708F36E" w:rsidR="00B95B3F" w:rsidRPr="006E626A" w:rsidRDefault="00D466C1" w:rsidP="00D466C1">
            <w:pPr>
              <w:pStyle w:val="af2"/>
              <w:spacing w:line="276" w:lineRule="auto"/>
              <w:ind w:left="0"/>
              <w:jc w:val="both"/>
              <w:rPr>
                <w:rFonts w:ascii="Times New Roman" w:eastAsia="Arial Unicode MS" w:hAnsi="Times New Roman" w:cs="Times New Roman"/>
                <w:highlight w:val="yellow"/>
                <w:lang w:bidi="uk-UA"/>
              </w:rPr>
            </w:pPr>
            <w:r w:rsidRPr="00D466C1">
              <w:rPr>
                <w:rFonts w:ascii="Times New Roman" w:eastAsia="Arial Unicode MS" w:hAnsi="Times New Roman" w:cs="Times New Roman"/>
                <w:lang w:bidi="uk-UA"/>
              </w:rPr>
              <w:t>ПР15 Використовувати теоретичні знання і практичні навички системного аналізу, географічного моделювання та прогнозування трансформації територіальної організації та регіонального розвитку.</w:t>
            </w:r>
          </w:p>
        </w:tc>
      </w:tr>
      <w:tr w:rsidR="00EC1B8F" w:rsidRPr="006E626A" w14:paraId="55B9D631" w14:textId="77777777" w:rsidTr="00C32964">
        <w:tc>
          <w:tcPr>
            <w:tcW w:w="9692" w:type="dxa"/>
            <w:gridSpan w:val="2"/>
            <w:shd w:val="clear" w:color="auto" w:fill="E0E0E0"/>
          </w:tcPr>
          <w:p w14:paraId="04554161" w14:textId="77777777" w:rsidR="00EC1B8F" w:rsidRPr="006E626A" w:rsidRDefault="00EC1B8F" w:rsidP="00533D79">
            <w:pPr>
              <w:spacing w:line="276" w:lineRule="auto"/>
              <w:jc w:val="center"/>
              <w:rPr>
                <w:rFonts w:ascii="Times New Roman" w:eastAsia="Arial Unicode MS" w:hAnsi="Times New Roman" w:cs="Times New Roman"/>
                <w:lang w:bidi="uk-UA"/>
              </w:rPr>
            </w:pPr>
            <w:r w:rsidRPr="006E626A">
              <w:rPr>
                <w:rFonts w:ascii="Times New Roman" w:eastAsia="Arial Unicode MS" w:hAnsi="Times New Roman" w:cs="Times New Roman"/>
                <w:b/>
                <w:bCs/>
                <w:lang w:bidi="uk-UA"/>
              </w:rPr>
              <w:lastRenderedPageBreak/>
              <w:t>8 – Ресурсне забезпечення реалізації програми</w:t>
            </w:r>
          </w:p>
        </w:tc>
      </w:tr>
      <w:tr w:rsidR="00EC1B8F" w:rsidRPr="006E626A" w14:paraId="1FB7BAA6" w14:textId="77777777" w:rsidTr="00C32964">
        <w:tc>
          <w:tcPr>
            <w:tcW w:w="2792" w:type="dxa"/>
          </w:tcPr>
          <w:p w14:paraId="555AF93B" w14:textId="77777777" w:rsidR="00EC1B8F" w:rsidRPr="006E626A" w:rsidRDefault="00EC1B8F" w:rsidP="00533D79">
            <w:pPr>
              <w:spacing w:line="276" w:lineRule="auto"/>
              <w:rPr>
                <w:rFonts w:ascii="Times New Roman" w:eastAsia="Arial Unicode MS" w:hAnsi="Times New Roman" w:cs="Times New Roman"/>
                <w:b/>
                <w:lang w:bidi="uk-UA"/>
              </w:rPr>
            </w:pPr>
            <w:r w:rsidRPr="006E626A">
              <w:rPr>
                <w:rFonts w:ascii="Times New Roman" w:eastAsia="Arial Unicode MS" w:hAnsi="Times New Roman" w:cs="Times New Roman"/>
                <w:b/>
                <w:lang w:bidi="uk-UA"/>
              </w:rPr>
              <w:t>Кадрове забезпечення</w:t>
            </w:r>
          </w:p>
        </w:tc>
        <w:tc>
          <w:tcPr>
            <w:tcW w:w="6900" w:type="dxa"/>
          </w:tcPr>
          <w:p w14:paraId="1E1827B3" w14:textId="3B6683E0" w:rsidR="00EC1B8F" w:rsidRPr="006E626A" w:rsidRDefault="009A29EC" w:rsidP="00533D79">
            <w:pPr>
              <w:spacing w:line="276" w:lineRule="auto"/>
              <w:jc w:val="both"/>
              <w:rPr>
                <w:rFonts w:ascii="Times New Roman" w:eastAsia="Arial Unicode MS" w:hAnsi="Times New Roman" w:cs="Times New Roman"/>
                <w:lang w:bidi="uk-UA"/>
              </w:rPr>
            </w:pPr>
            <w:r w:rsidRPr="006E626A">
              <w:rPr>
                <w:rFonts w:ascii="Times New Roman" w:hAnsi="Times New Roman" w:cs="Times New Roman"/>
              </w:rPr>
              <w:t>Усі викладачі мають науковий ступінь та/або вчене звання, що відповідає основному профілю дисципліни, що викладається. Усі викладачі раз на п’ять років проходять підвищення кваліфікації</w:t>
            </w:r>
            <w:r w:rsidR="00A64CE9">
              <w:rPr>
                <w:rFonts w:ascii="Times New Roman" w:hAnsi="Times New Roman" w:cs="Times New Roman"/>
              </w:rPr>
              <w:t>.</w:t>
            </w:r>
          </w:p>
        </w:tc>
      </w:tr>
      <w:tr w:rsidR="00EC1B8F" w:rsidRPr="006E626A" w14:paraId="6321B3DB" w14:textId="77777777" w:rsidTr="00C32964">
        <w:tc>
          <w:tcPr>
            <w:tcW w:w="2792" w:type="dxa"/>
          </w:tcPr>
          <w:p w14:paraId="668023C1" w14:textId="77777777" w:rsidR="00EC1B8F" w:rsidRPr="006E626A" w:rsidRDefault="00EC1B8F" w:rsidP="00533D79">
            <w:pPr>
              <w:spacing w:line="276" w:lineRule="auto"/>
              <w:rPr>
                <w:rFonts w:ascii="Times New Roman" w:eastAsia="Arial Unicode MS" w:hAnsi="Times New Roman" w:cs="Times New Roman"/>
                <w:b/>
                <w:iCs/>
                <w:lang w:bidi="uk-UA"/>
              </w:rPr>
            </w:pPr>
            <w:r w:rsidRPr="006E626A">
              <w:rPr>
                <w:rFonts w:ascii="Times New Roman" w:eastAsia="Arial Unicode MS" w:hAnsi="Times New Roman" w:cs="Times New Roman"/>
                <w:b/>
                <w:lang w:bidi="uk-UA"/>
              </w:rPr>
              <w:t>Матеріально-технічне забезпечення</w:t>
            </w:r>
          </w:p>
        </w:tc>
        <w:tc>
          <w:tcPr>
            <w:tcW w:w="6900" w:type="dxa"/>
          </w:tcPr>
          <w:p w14:paraId="5CE89ED2" w14:textId="1BF25563" w:rsidR="00EC1B8F" w:rsidRPr="006E626A" w:rsidRDefault="009A29EC" w:rsidP="00533D79">
            <w:pPr>
              <w:spacing w:line="276" w:lineRule="auto"/>
              <w:jc w:val="both"/>
              <w:rPr>
                <w:rFonts w:ascii="Times New Roman" w:eastAsia="Arial Unicode MS" w:hAnsi="Times New Roman" w:cs="Times New Roman"/>
                <w:highlight w:val="yellow"/>
                <w:lang w:bidi="uk-UA"/>
              </w:rPr>
            </w:pPr>
            <w:r w:rsidRPr="006E626A">
              <w:rPr>
                <w:rFonts w:ascii="Times New Roman" w:hAnsi="Times New Roman" w:cs="Times New Roman"/>
              </w:rPr>
              <w:t>Обладнання та устаткування, необхідне для польових і камеральних досліджень суспільно-географічних об'єктів і систем, технічні засоби навчання (дошки-екрани; мультимедійні проектори, ноутбуки, принтери, сканери,</w:t>
            </w:r>
            <w:r w:rsidR="00895507">
              <w:rPr>
                <w:rFonts w:ascii="Times New Roman" w:hAnsi="Times New Roman" w:cs="Times New Roman"/>
              </w:rPr>
              <w:t xml:space="preserve"> дрони</w:t>
            </w:r>
            <w:r w:rsidRPr="006E626A">
              <w:rPr>
                <w:rFonts w:ascii="Times New Roman" w:hAnsi="Times New Roman" w:cs="Times New Roman"/>
              </w:rPr>
              <w:t xml:space="preserve"> персональні комп’ютери з програмним забезпеченням) для формування предметних компетентностей з географії у процесі навчання здобувача. Є навчальні аудиторії, комп’ютерні класи, гуртожиток</w:t>
            </w:r>
            <w:r w:rsidRPr="006E626A">
              <w:rPr>
                <w:rFonts w:ascii="Times New Roman" w:hAnsi="Times New Roman" w:cs="Times New Roman"/>
                <w:color w:val="auto"/>
              </w:rPr>
              <w:t xml:space="preserve">, </w:t>
            </w:r>
            <w:r w:rsidR="00A64CE9">
              <w:rPr>
                <w:rFonts w:ascii="Times New Roman" w:hAnsi="Times New Roman" w:cs="Times New Roman"/>
                <w:color w:val="auto"/>
              </w:rPr>
              <w:t>інші інфраструктурні об’єкти</w:t>
            </w:r>
            <w:r w:rsidR="008B25B5" w:rsidRPr="006E626A">
              <w:rPr>
                <w:rFonts w:ascii="Times New Roman" w:hAnsi="Times New Roman" w:cs="Times New Roman"/>
                <w:color w:val="auto"/>
              </w:rPr>
              <w:t>.</w:t>
            </w:r>
            <w:r w:rsidR="008B25B5" w:rsidRPr="006E626A">
              <w:rPr>
                <w:rFonts w:ascii="Times New Roman" w:hAnsi="Times New Roman" w:cs="Times New Roman"/>
                <w:color w:val="FF0000"/>
              </w:rPr>
              <w:t xml:space="preserve"> </w:t>
            </w:r>
          </w:p>
        </w:tc>
      </w:tr>
      <w:tr w:rsidR="00EC1B8F" w:rsidRPr="006E626A" w14:paraId="30E4C0B0" w14:textId="77777777" w:rsidTr="00C32964">
        <w:tc>
          <w:tcPr>
            <w:tcW w:w="2792" w:type="dxa"/>
          </w:tcPr>
          <w:p w14:paraId="1EFDC309" w14:textId="77777777" w:rsidR="00EC1B8F" w:rsidRPr="006E626A" w:rsidRDefault="00EC1B8F" w:rsidP="00533D79">
            <w:pPr>
              <w:spacing w:line="276" w:lineRule="auto"/>
              <w:rPr>
                <w:rFonts w:ascii="Times New Roman" w:eastAsia="Arial Unicode MS" w:hAnsi="Times New Roman" w:cs="Times New Roman"/>
                <w:b/>
                <w:iCs/>
                <w:lang w:bidi="uk-UA"/>
              </w:rPr>
            </w:pPr>
            <w:r w:rsidRPr="006E626A">
              <w:rPr>
                <w:rFonts w:ascii="Times New Roman" w:eastAsia="Arial Unicode MS" w:hAnsi="Times New Roman" w:cs="Times New Roman"/>
                <w:b/>
                <w:lang w:bidi="uk-UA"/>
              </w:rPr>
              <w:t>Інформаційне та навчально-методичне забезпечення</w:t>
            </w:r>
          </w:p>
        </w:tc>
        <w:tc>
          <w:tcPr>
            <w:tcW w:w="6900" w:type="dxa"/>
          </w:tcPr>
          <w:p w14:paraId="082FE805" w14:textId="68C00491" w:rsidR="00EC1B8F" w:rsidRPr="006E626A" w:rsidRDefault="009A29EC" w:rsidP="00533D79">
            <w:pPr>
              <w:spacing w:line="276" w:lineRule="auto"/>
              <w:jc w:val="both"/>
              <w:rPr>
                <w:rFonts w:ascii="Times New Roman" w:eastAsia="Arial Unicode MS" w:hAnsi="Times New Roman" w:cs="Times New Roman"/>
                <w:highlight w:val="yellow"/>
                <w:lang w:bidi="uk-UA"/>
              </w:rPr>
            </w:pPr>
            <w:r w:rsidRPr="006E626A">
              <w:rPr>
                <w:rFonts w:ascii="Times New Roman" w:hAnsi="Times New Roman" w:cs="Times New Roman"/>
              </w:rPr>
              <w:t>Офіційний сайт ЧНУ ім. Ю. Федьковича, сайт факультету, сайт кафедри географії України та регіоналістики, необмежений доступ до Інтернет</w:t>
            </w:r>
            <w:r w:rsidR="00A64CE9">
              <w:rPr>
                <w:rFonts w:ascii="Times New Roman" w:hAnsi="Times New Roman" w:cs="Times New Roman"/>
                <w:lang w:val="en-US"/>
              </w:rPr>
              <w:t xml:space="preserve"> </w:t>
            </w:r>
            <w:r w:rsidR="000869C8">
              <w:rPr>
                <w:rFonts w:ascii="Times New Roman" w:hAnsi="Times New Roman" w:cs="Times New Roman"/>
                <w:lang w:val="en-US"/>
              </w:rPr>
              <w:t>E</w:t>
            </w:r>
            <w:r w:rsidR="00A64CE9" w:rsidRPr="00A64CE9">
              <w:rPr>
                <w:rFonts w:ascii="Times New Roman" w:hAnsi="Times New Roman" w:cs="Times New Roman"/>
                <w:lang w:val="en-US"/>
              </w:rPr>
              <w:t>duroam</w:t>
            </w:r>
            <w:r w:rsidRPr="006E626A">
              <w:rPr>
                <w:rFonts w:ascii="Times New Roman" w:hAnsi="Times New Roman" w:cs="Times New Roman"/>
              </w:rPr>
              <w:t>, друковані (фонди бібліоте</w:t>
            </w:r>
            <w:r w:rsidR="008045B8" w:rsidRPr="006E626A">
              <w:rPr>
                <w:rFonts w:ascii="Times New Roman" w:hAnsi="Times New Roman" w:cs="Times New Roman"/>
              </w:rPr>
              <w:t>к</w:t>
            </w:r>
            <w:r w:rsidRPr="006E626A">
              <w:rPr>
                <w:rFonts w:ascii="Times New Roman" w:hAnsi="Times New Roman" w:cs="Times New Roman"/>
              </w:rPr>
              <w:t xml:space="preserve">и університету, репозитарій, </w:t>
            </w:r>
            <w:r w:rsidR="008045B8" w:rsidRPr="006E626A">
              <w:rPr>
                <w:rFonts w:ascii="Times New Roman" w:hAnsi="Times New Roman" w:cs="Times New Roman"/>
              </w:rPr>
              <w:t>фондовий матеріал кафедри та</w:t>
            </w:r>
            <w:r w:rsidRPr="006E626A">
              <w:rPr>
                <w:rFonts w:ascii="Times New Roman" w:hAnsi="Times New Roman" w:cs="Times New Roman"/>
                <w:color w:val="FF0000"/>
              </w:rPr>
              <w:t xml:space="preserve"> </w:t>
            </w:r>
            <w:r w:rsidRPr="006E626A">
              <w:rPr>
                <w:rFonts w:ascii="Times New Roman" w:hAnsi="Times New Roman" w:cs="Times New Roman"/>
              </w:rPr>
              <w:lastRenderedPageBreak/>
              <w:t>картографічні твори) та Інтернет-джерела (у т.ч. електронного навчання ЧНУ) інформації; навчальні і робочі плани, робочі програми дисциплін і практик,</w:t>
            </w:r>
            <w:r w:rsidR="00533D79" w:rsidRPr="006E626A">
              <w:rPr>
                <w:rFonts w:ascii="Times New Roman" w:hAnsi="Times New Roman" w:cs="Times New Roman"/>
              </w:rPr>
              <w:t xml:space="preserve"> </w:t>
            </w:r>
            <w:r w:rsidR="00A900E3" w:rsidRPr="006E626A">
              <w:rPr>
                <w:rFonts w:ascii="Times New Roman" w:hAnsi="Times New Roman" w:cs="Times New Roman"/>
                <w:color w:val="auto"/>
              </w:rPr>
              <w:t>силабуси</w:t>
            </w:r>
            <w:r w:rsidR="00943524">
              <w:rPr>
                <w:rFonts w:ascii="Times New Roman" w:hAnsi="Times New Roman" w:cs="Times New Roman"/>
                <w:color w:val="auto"/>
              </w:rPr>
              <w:t>.</w:t>
            </w:r>
          </w:p>
        </w:tc>
      </w:tr>
      <w:tr w:rsidR="00EC1B8F" w:rsidRPr="006E626A" w14:paraId="4F74C1E3" w14:textId="77777777" w:rsidTr="00C32964">
        <w:tc>
          <w:tcPr>
            <w:tcW w:w="9692" w:type="dxa"/>
            <w:gridSpan w:val="2"/>
            <w:shd w:val="clear" w:color="auto" w:fill="E0E0E0"/>
          </w:tcPr>
          <w:p w14:paraId="52C0F49B" w14:textId="77777777" w:rsidR="00EC1B8F" w:rsidRPr="006E626A" w:rsidRDefault="00EC1B8F" w:rsidP="00533D79">
            <w:pPr>
              <w:spacing w:line="276" w:lineRule="auto"/>
              <w:jc w:val="center"/>
              <w:rPr>
                <w:rFonts w:ascii="Times New Roman" w:eastAsia="Arial Unicode MS" w:hAnsi="Times New Roman" w:cs="Times New Roman"/>
                <w:b/>
                <w:bCs/>
                <w:lang w:bidi="uk-UA"/>
              </w:rPr>
            </w:pPr>
            <w:r w:rsidRPr="006E626A">
              <w:rPr>
                <w:rFonts w:ascii="Times New Roman" w:eastAsia="Arial Unicode MS" w:hAnsi="Times New Roman" w:cs="Times New Roman"/>
                <w:b/>
                <w:bCs/>
                <w:lang w:bidi="uk-UA"/>
              </w:rPr>
              <w:lastRenderedPageBreak/>
              <w:t>9 – Академічна мобільність</w:t>
            </w:r>
          </w:p>
        </w:tc>
      </w:tr>
      <w:tr w:rsidR="00C32964" w:rsidRPr="006E626A" w14:paraId="4F653EB4" w14:textId="77777777" w:rsidTr="00C32964">
        <w:tc>
          <w:tcPr>
            <w:tcW w:w="2792" w:type="dxa"/>
          </w:tcPr>
          <w:p w14:paraId="4D3F0AAA" w14:textId="77777777" w:rsidR="00C32964" w:rsidRPr="006E626A" w:rsidRDefault="00C32964" w:rsidP="00533D79">
            <w:pPr>
              <w:spacing w:line="276" w:lineRule="auto"/>
              <w:rPr>
                <w:rFonts w:ascii="Times New Roman" w:eastAsia="Arial Unicode MS" w:hAnsi="Times New Roman" w:cs="Times New Roman"/>
                <w:b/>
                <w:lang w:bidi="uk-UA"/>
              </w:rPr>
            </w:pPr>
            <w:r w:rsidRPr="006E626A">
              <w:rPr>
                <w:rFonts w:ascii="Times New Roman" w:eastAsia="Arial Unicode MS" w:hAnsi="Times New Roman" w:cs="Times New Roman"/>
                <w:b/>
                <w:lang w:bidi="uk-UA"/>
              </w:rPr>
              <w:t>Національна кредитна мобільність</w:t>
            </w:r>
          </w:p>
        </w:tc>
        <w:tc>
          <w:tcPr>
            <w:tcW w:w="6900" w:type="dxa"/>
          </w:tcPr>
          <w:p w14:paraId="0688F680" w14:textId="47E46D82" w:rsidR="00C32964" w:rsidRPr="006E626A" w:rsidRDefault="00C32964" w:rsidP="00533D79">
            <w:pPr>
              <w:spacing w:line="276" w:lineRule="auto"/>
              <w:jc w:val="both"/>
              <w:rPr>
                <w:rFonts w:ascii="Times New Roman" w:hAnsi="Times New Roman" w:cs="Times New Roman"/>
              </w:rPr>
            </w:pPr>
            <w:r w:rsidRPr="006E626A">
              <w:rPr>
                <w:rFonts w:ascii="Times New Roman" w:hAnsi="Times New Roman" w:cs="Times New Roman"/>
              </w:rPr>
              <w:t>Укладені угоди про академічну мобільність на основі двосторонніх договорів між Чернівецьким національним університе</w:t>
            </w:r>
            <w:r w:rsidR="00180C62">
              <w:rPr>
                <w:rFonts w:ascii="Times New Roman" w:hAnsi="Times New Roman" w:cs="Times New Roman"/>
              </w:rPr>
              <w:t>том імені Юрія Федьковича та ЗВО</w:t>
            </w:r>
            <w:r w:rsidRPr="006E626A">
              <w:rPr>
                <w:rFonts w:ascii="Times New Roman" w:hAnsi="Times New Roman" w:cs="Times New Roman"/>
              </w:rPr>
              <w:t>.</w:t>
            </w:r>
          </w:p>
        </w:tc>
      </w:tr>
      <w:tr w:rsidR="00C32964" w:rsidRPr="006E626A" w14:paraId="381F7809" w14:textId="77777777" w:rsidTr="00C32964">
        <w:tc>
          <w:tcPr>
            <w:tcW w:w="2792" w:type="dxa"/>
          </w:tcPr>
          <w:p w14:paraId="7A234DB0" w14:textId="77777777" w:rsidR="00C32964" w:rsidRPr="006E626A" w:rsidRDefault="00C32964" w:rsidP="00533D79">
            <w:pPr>
              <w:spacing w:line="276" w:lineRule="auto"/>
              <w:rPr>
                <w:rFonts w:ascii="Times New Roman" w:eastAsia="Arial Unicode MS" w:hAnsi="Times New Roman" w:cs="Times New Roman"/>
                <w:b/>
                <w:lang w:bidi="uk-UA"/>
              </w:rPr>
            </w:pPr>
            <w:r w:rsidRPr="006E626A">
              <w:rPr>
                <w:rFonts w:ascii="Times New Roman" w:eastAsia="Arial Unicode MS" w:hAnsi="Times New Roman" w:cs="Times New Roman"/>
                <w:b/>
                <w:lang w:bidi="uk-UA"/>
              </w:rPr>
              <w:t>Міжнародна кредитна мобільність</w:t>
            </w:r>
          </w:p>
        </w:tc>
        <w:tc>
          <w:tcPr>
            <w:tcW w:w="6900" w:type="dxa"/>
          </w:tcPr>
          <w:p w14:paraId="37685206" w14:textId="625CF3CE" w:rsidR="00C32964" w:rsidRPr="00203462" w:rsidRDefault="00C32964" w:rsidP="00533D79">
            <w:pPr>
              <w:spacing w:line="276" w:lineRule="auto"/>
              <w:jc w:val="both"/>
              <w:rPr>
                <w:rFonts w:ascii="Times New Roman" w:eastAsia="Calibri" w:hAnsi="Times New Roman" w:cs="Times New Roman"/>
                <w:color w:val="auto"/>
              </w:rPr>
            </w:pPr>
            <w:r w:rsidRPr="00203462">
              <w:rPr>
                <w:rFonts w:ascii="Times New Roman" w:eastAsia="Calibri" w:hAnsi="Times New Roman" w:cs="Times New Roman"/>
                <w:color w:val="auto"/>
              </w:rPr>
              <w:t>Угоди про міжнародну академічну мобільність (Еразмус+ К1) на основі двосторонніх договорів між Чернівецьким національним університ</w:t>
            </w:r>
            <w:r w:rsidR="00180C62" w:rsidRPr="00203462">
              <w:rPr>
                <w:rFonts w:ascii="Times New Roman" w:eastAsia="Calibri" w:hAnsi="Times New Roman" w:cs="Times New Roman"/>
                <w:color w:val="auto"/>
              </w:rPr>
              <w:t xml:space="preserve">етом імені Юрія Федьковича та </w:t>
            </w:r>
            <w:r w:rsidRPr="00203462">
              <w:rPr>
                <w:rFonts w:ascii="Times New Roman" w:eastAsia="Calibri" w:hAnsi="Times New Roman" w:cs="Times New Roman"/>
                <w:color w:val="auto"/>
              </w:rPr>
              <w:t>З</w:t>
            </w:r>
            <w:r w:rsidR="00180C62" w:rsidRPr="00203462">
              <w:rPr>
                <w:rFonts w:ascii="Times New Roman" w:eastAsia="Calibri" w:hAnsi="Times New Roman" w:cs="Times New Roman"/>
                <w:color w:val="auto"/>
              </w:rPr>
              <w:t>ВО</w:t>
            </w:r>
            <w:r w:rsidRPr="00203462">
              <w:rPr>
                <w:rFonts w:ascii="Times New Roman" w:eastAsia="Calibri" w:hAnsi="Times New Roman" w:cs="Times New Roman"/>
                <w:color w:val="auto"/>
              </w:rPr>
              <w:t xml:space="preserve"> країн-партнерів</w:t>
            </w:r>
            <w:r w:rsidR="00180C62" w:rsidRPr="00203462">
              <w:rPr>
                <w:rFonts w:ascii="Times New Roman" w:eastAsia="Calibri" w:hAnsi="Times New Roman" w:cs="Times New Roman"/>
                <w:color w:val="auto"/>
              </w:rPr>
              <w:t>.</w:t>
            </w:r>
          </w:p>
        </w:tc>
      </w:tr>
      <w:tr w:rsidR="00C32964" w:rsidRPr="006E626A" w14:paraId="7932A508" w14:textId="77777777" w:rsidTr="00C32964">
        <w:tc>
          <w:tcPr>
            <w:tcW w:w="2792" w:type="dxa"/>
          </w:tcPr>
          <w:p w14:paraId="2A4CD287" w14:textId="77777777" w:rsidR="00C32964" w:rsidRPr="006E626A" w:rsidRDefault="00C32964" w:rsidP="00533D79">
            <w:pPr>
              <w:spacing w:line="276" w:lineRule="auto"/>
              <w:rPr>
                <w:rFonts w:ascii="Times New Roman" w:eastAsia="Arial Unicode MS" w:hAnsi="Times New Roman" w:cs="Times New Roman"/>
                <w:b/>
                <w:lang w:bidi="uk-UA"/>
              </w:rPr>
            </w:pPr>
            <w:r w:rsidRPr="006E626A">
              <w:rPr>
                <w:rFonts w:ascii="Times New Roman" w:eastAsia="Arial Unicode MS" w:hAnsi="Times New Roman" w:cs="Times New Roman"/>
                <w:b/>
                <w:lang w:bidi="uk-UA"/>
              </w:rPr>
              <w:t>Навчання іноземних здобувачів вищої освіти</w:t>
            </w:r>
          </w:p>
        </w:tc>
        <w:tc>
          <w:tcPr>
            <w:tcW w:w="6900" w:type="dxa"/>
          </w:tcPr>
          <w:p w14:paraId="6035560A" w14:textId="26FE8470" w:rsidR="00C32964" w:rsidRPr="00203462" w:rsidRDefault="00631EDC" w:rsidP="00533D79">
            <w:pPr>
              <w:spacing w:line="276" w:lineRule="auto"/>
              <w:jc w:val="both"/>
              <w:rPr>
                <w:rFonts w:ascii="Times New Roman" w:eastAsia="Calibri" w:hAnsi="Times New Roman" w:cs="Times New Roman"/>
                <w:color w:val="auto"/>
              </w:rPr>
            </w:pPr>
            <w:r w:rsidRPr="00203462">
              <w:rPr>
                <w:rFonts w:ascii="Times New Roman" w:eastAsia="Calibri" w:hAnsi="Times New Roman" w:cs="Times New Roman"/>
                <w:color w:val="auto"/>
              </w:rPr>
              <w:t xml:space="preserve">Можливе навчання іноземних здобувачів вищої освіти </w:t>
            </w:r>
            <w:r w:rsidR="00203462" w:rsidRPr="00203462">
              <w:rPr>
                <w:rFonts w:ascii="Times New Roman" w:eastAsia="Calibri" w:hAnsi="Times New Roman" w:cs="Times New Roman"/>
                <w:color w:val="auto"/>
              </w:rPr>
              <w:t>на загальних умовах.</w:t>
            </w:r>
          </w:p>
        </w:tc>
      </w:tr>
    </w:tbl>
    <w:p w14:paraId="26F21739" w14:textId="77777777" w:rsidR="00C32964" w:rsidRPr="006E626A" w:rsidRDefault="00C32964" w:rsidP="00C25D86">
      <w:pPr>
        <w:widowControl/>
        <w:suppressAutoHyphens/>
        <w:spacing w:line="276" w:lineRule="auto"/>
        <w:ind w:firstLine="426"/>
        <w:jc w:val="center"/>
        <w:rPr>
          <w:rFonts w:ascii="Times New Roman" w:eastAsia="Arial Unicode MS" w:hAnsi="Times New Roman" w:cs="Times New Roman"/>
          <w:b/>
          <w:bCs/>
          <w:lang w:bidi="uk-UA"/>
        </w:rPr>
      </w:pPr>
    </w:p>
    <w:p w14:paraId="3071AE2A" w14:textId="77777777" w:rsidR="00C32964" w:rsidRPr="006E626A" w:rsidRDefault="00C32964" w:rsidP="00C25D86">
      <w:pPr>
        <w:widowControl/>
        <w:suppressAutoHyphens/>
        <w:spacing w:line="276" w:lineRule="auto"/>
        <w:ind w:firstLine="426"/>
        <w:jc w:val="center"/>
        <w:rPr>
          <w:rFonts w:ascii="Times New Roman" w:eastAsia="Arial Unicode MS" w:hAnsi="Times New Roman" w:cs="Times New Roman"/>
          <w:b/>
          <w:bCs/>
          <w:lang w:bidi="uk-UA"/>
        </w:rPr>
      </w:pPr>
    </w:p>
    <w:p w14:paraId="14334D8A" w14:textId="1DB72B0F" w:rsidR="00C32964" w:rsidRPr="006E626A" w:rsidRDefault="00C32964" w:rsidP="00C25D86">
      <w:pPr>
        <w:spacing w:line="276" w:lineRule="auto"/>
        <w:ind w:firstLine="426"/>
        <w:rPr>
          <w:rFonts w:ascii="Times New Roman" w:eastAsia="Arial Unicode MS" w:hAnsi="Times New Roman" w:cs="Times New Roman"/>
          <w:b/>
          <w:bCs/>
          <w:lang w:bidi="uk-UA"/>
        </w:rPr>
      </w:pPr>
      <w:r w:rsidRPr="006E626A">
        <w:rPr>
          <w:rFonts w:ascii="Times New Roman" w:eastAsia="Arial Unicode MS" w:hAnsi="Times New Roman" w:cs="Times New Roman"/>
          <w:b/>
          <w:bCs/>
          <w:lang w:bidi="uk-UA"/>
        </w:rPr>
        <w:br w:type="page"/>
      </w:r>
    </w:p>
    <w:p w14:paraId="7C7E0D94" w14:textId="77777777" w:rsidR="000869C8" w:rsidRDefault="00EC1B8F" w:rsidP="00214A07">
      <w:pPr>
        <w:widowControl/>
        <w:suppressAutoHyphens/>
        <w:spacing w:line="276" w:lineRule="auto"/>
        <w:ind w:firstLine="426"/>
        <w:jc w:val="center"/>
        <w:rPr>
          <w:rFonts w:ascii="Times New Roman" w:eastAsia="Arial Unicode MS" w:hAnsi="Times New Roman" w:cs="Times New Roman"/>
          <w:b/>
          <w:bCs/>
          <w:lang w:bidi="uk-UA"/>
        </w:rPr>
      </w:pPr>
      <w:r w:rsidRPr="00C25D86">
        <w:rPr>
          <w:rFonts w:ascii="Times New Roman" w:eastAsia="Arial Unicode MS" w:hAnsi="Times New Roman" w:cs="Times New Roman"/>
          <w:b/>
          <w:bCs/>
          <w:lang w:bidi="uk-UA"/>
        </w:rPr>
        <w:lastRenderedPageBreak/>
        <w:t>Перелік</w:t>
      </w:r>
      <w:r w:rsidR="009A1297" w:rsidRPr="00C25D86">
        <w:rPr>
          <w:rFonts w:ascii="Times New Roman" w:eastAsia="Arial Unicode MS" w:hAnsi="Times New Roman" w:cs="Times New Roman"/>
          <w:b/>
          <w:bCs/>
          <w:lang w:bidi="uk-UA"/>
        </w:rPr>
        <w:t xml:space="preserve"> компонент освітньо-професійної </w:t>
      </w:r>
      <w:r w:rsidRPr="00C25D86">
        <w:rPr>
          <w:rFonts w:ascii="Times New Roman" w:eastAsia="Arial Unicode MS" w:hAnsi="Times New Roman" w:cs="Times New Roman"/>
          <w:b/>
          <w:bCs/>
          <w:lang w:bidi="uk-UA"/>
        </w:rPr>
        <w:t xml:space="preserve">програми </w:t>
      </w:r>
    </w:p>
    <w:p w14:paraId="5FD07751" w14:textId="177EF4B2" w:rsidR="00EC1B8F" w:rsidRPr="00C25D86" w:rsidRDefault="00B54114" w:rsidP="00214A07">
      <w:pPr>
        <w:widowControl/>
        <w:suppressAutoHyphens/>
        <w:spacing w:line="276" w:lineRule="auto"/>
        <w:ind w:firstLine="426"/>
        <w:jc w:val="center"/>
        <w:rPr>
          <w:rFonts w:ascii="Times New Roman" w:eastAsia="Arial Unicode MS" w:hAnsi="Times New Roman" w:cs="Times New Roman"/>
          <w:b/>
          <w:bCs/>
          <w:lang w:bidi="uk-UA"/>
        </w:rPr>
      </w:pPr>
      <w:r w:rsidRPr="00B54114">
        <w:rPr>
          <w:rFonts w:ascii="Times New Roman" w:eastAsia="Arial Unicode MS" w:hAnsi="Times New Roman" w:cs="Times New Roman"/>
          <w:b/>
          <w:color w:val="auto"/>
          <w:lang w:bidi="uk-UA"/>
        </w:rPr>
        <w:t>«</w:t>
      </w:r>
      <w:r w:rsidRPr="00B54114">
        <w:rPr>
          <w:rFonts w:ascii="Times New Roman" w:eastAsia="Arial Unicode MS" w:hAnsi="Times New Roman" w:cs="Times New Roman"/>
          <w:b/>
          <w:lang w:bidi="uk-UA"/>
        </w:rPr>
        <w:t>Регіональний розвиток і просторове планування</w:t>
      </w:r>
      <w:r w:rsidRPr="00B54114">
        <w:rPr>
          <w:rFonts w:ascii="Times New Roman" w:eastAsia="Arial Unicode MS" w:hAnsi="Times New Roman" w:cs="Times New Roman"/>
          <w:b/>
          <w:bCs/>
          <w:lang w:bidi="uk-UA"/>
        </w:rPr>
        <w:t>»</w:t>
      </w:r>
      <w:r w:rsidR="008C47C0">
        <w:rPr>
          <w:rFonts w:ascii="Times New Roman" w:eastAsia="Arial Unicode MS" w:hAnsi="Times New Roman" w:cs="Times New Roman"/>
          <w:b/>
          <w:bCs/>
          <w:lang w:bidi="uk-UA"/>
        </w:rPr>
        <w:t xml:space="preserve"> </w:t>
      </w:r>
      <w:r w:rsidR="00EC1B8F" w:rsidRPr="00C25D86">
        <w:rPr>
          <w:rFonts w:ascii="Times New Roman" w:eastAsia="Arial Unicode MS" w:hAnsi="Times New Roman" w:cs="Times New Roman"/>
          <w:b/>
          <w:bCs/>
          <w:lang w:bidi="uk-UA"/>
        </w:rPr>
        <w:t>та їх логічна послідовність</w:t>
      </w:r>
    </w:p>
    <w:p w14:paraId="5B7E5915" w14:textId="77777777" w:rsidR="00C32964" w:rsidRPr="00214A07" w:rsidRDefault="00C32964" w:rsidP="00C25D86">
      <w:pPr>
        <w:pStyle w:val="af2"/>
        <w:spacing w:line="276" w:lineRule="auto"/>
        <w:ind w:left="0" w:firstLine="426"/>
        <w:jc w:val="center"/>
        <w:rPr>
          <w:rFonts w:ascii="Times New Roman" w:hAnsi="Times New Roman" w:cs="Times New Roman"/>
          <w:b/>
          <w:color w:val="auto"/>
        </w:rPr>
      </w:pPr>
      <w:r w:rsidRPr="00214A07">
        <w:rPr>
          <w:rFonts w:ascii="Times New Roman" w:hAnsi="Times New Roman" w:cs="Times New Roman"/>
          <w:b/>
          <w:color w:val="auto"/>
        </w:rPr>
        <w:t>Перелік компонент ОП</w:t>
      </w:r>
    </w:p>
    <w:tbl>
      <w:tblPr>
        <w:tblStyle w:val="af7"/>
        <w:tblW w:w="7655" w:type="dxa"/>
        <w:tblLayout w:type="fixed"/>
        <w:tblLook w:val="04A0" w:firstRow="1" w:lastRow="0" w:firstColumn="1" w:lastColumn="0" w:noHBand="0" w:noVBand="1"/>
      </w:tblPr>
      <w:tblGrid>
        <w:gridCol w:w="1093"/>
        <w:gridCol w:w="4744"/>
        <w:gridCol w:w="839"/>
        <w:gridCol w:w="979"/>
      </w:tblGrid>
      <w:tr w:rsidR="00DE4CBC" w:rsidRPr="00C25D86" w14:paraId="640D6CBB" w14:textId="77777777" w:rsidTr="00150697">
        <w:trPr>
          <w:cantSplit/>
          <w:trHeight w:val="1131"/>
          <w:tblHeader/>
        </w:trPr>
        <w:tc>
          <w:tcPr>
            <w:tcW w:w="1093" w:type="dxa"/>
            <w:vAlign w:val="center"/>
          </w:tcPr>
          <w:p w14:paraId="192C61BC" w14:textId="77777777" w:rsidR="00DE4CBC" w:rsidRPr="00C25D86" w:rsidRDefault="00DE4CBC" w:rsidP="00C25D86">
            <w:pPr>
              <w:pStyle w:val="af2"/>
              <w:spacing w:line="276" w:lineRule="auto"/>
              <w:ind w:left="0" w:firstLine="426"/>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Код н/д</w:t>
            </w:r>
          </w:p>
        </w:tc>
        <w:tc>
          <w:tcPr>
            <w:tcW w:w="4744" w:type="dxa"/>
            <w:vAlign w:val="center"/>
          </w:tcPr>
          <w:p w14:paraId="56AE1A60" w14:textId="77777777" w:rsidR="00DE4CBC" w:rsidRPr="00C25D86" w:rsidRDefault="00DE4CBC" w:rsidP="00C25D86">
            <w:pPr>
              <w:pStyle w:val="af2"/>
              <w:spacing w:line="276" w:lineRule="auto"/>
              <w:ind w:left="0" w:firstLine="426"/>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Компоненти освітньої програми (навчальні дисципліни, курсові проекти (роботи), практики, кваліфікаційна робота)</w:t>
            </w:r>
          </w:p>
        </w:tc>
        <w:tc>
          <w:tcPr>
            <w:tcW w:w="839" w:type="dxa"/>
            <w:vAlign w:val="center"/>
          </w:tcPr>
          <w:p w14:paraId="7036ADBD" w14:textId="77777777" w:rsidR="00DE4CBC" w:rsidRPr="00C25D86" w:rsidRDefault="00DE4CBC" w:rsidP="008C47C0">
            <w:pPr>
              <w:pStyle w:val="af2"/>
              <w:spacing w:line="276" w:lineRule="auto"/>
              <w:ind w:left="0" w:firstLine="34"/>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Кількість кредитів</w:t>
            </w:r>
          </w:p>
        </w:tc>
        <w:tc>
          <w:tcPr>
            <w:tcW w:w="978" w:type="dxa"/>
            <w:vAlign w:val="center"/>
          </w:tcPr>
          <w:p w14:paraId="7CB415D5" w14:textId="77777777" w:rsidR="00DE4CBC" w:rsidRPr="00C25D86" w:rsidRDefault="00DE4CBC" w:rsidP="008C47C0">
            <w:pPr>
              <w:pStyle w:val="af2"/>
              <w:spacing w:line="276" w:lineRule="auto"/>
              <w:ind w:left="0" w:firstLine="34"/>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Форма підсумк. контролю</w:t>
            </w:r>
          </w:p>
        </w:tc>
      </w:tr>
      <w:tr w:rsidR="00DE4CBC" w:rsidRPr="00C25D86" w14:paraId="2CA8206E" w14:textId="77777777" w:rsidTr="00150697">
        <w:trPr>
          <w:trHeight w:val="311"/>
        </w:trPr>
        <w:tc>
          <w:tcPr>
            <w:tcW w:w="7655" w:type="dxa"/>
            <w:gridSpan w:val="4"/>
          </w:tcPr>
          <w:p w14:paraId="72112DAE" w14:textId="77777777" w:rsidR="00DE4CBC" w:rsidRPr="00C25D86" w:rsidRDefault="00DE4CBC" w:rsidP="008C47C0">
            <w:pPr>
              <w:pStyle w:val="af2"/>
              <w:spacing w:line="276" w:lineRule="auto"/>
              <w:ind w:left="0" w:firstLine="34"/>
              <w:jc w:val="center"/>
              <w:rPr>
                <w:rFonts w:ascii="Times New Roman" w:hAnsi="Times New Roman" w:cs="Times New Roman"/>
                <w:b/>
                <w:sz w:val="24"/>
                <w:szCs w:val="24"/>
                <w:lang w:val="uk-UA"/>
              </w:rPr>
            </w:pPr>
            <w:r w:rsidRPr="00C25D86">
              <w:rPr>
                <w:rFonts w:ascii="Times New Roman" w:hAnsi="Times New Roman" w:cs="Times New Roman"/>
                <w:b/>
                <w:sz w:val="24"/>
                <w:szCs w:val="24"/>
                <w:lang w:val="uk-UA"/>
              </w:rPr>
              <w:t>Обов’язкові компоненти ОП</w:t>
            </w:r>
          </w:p>
        </w:tc>
      </w:tr>
      <w:tr w:rsidR="00DE4CBC" w:rsidRPr="00C25D86" w14:paraId="2D0913B1" w14:textId="77777777" w:rsidTr="00150697">
        <w:trPr>
          <w:trHeight w:val="323"/>
        </w:trPr>
        <w:tc>
          <w:tcPr>
            <w:tcW w:w="1093" w:type="dxa"/>
          </w:tcPr>
          <w:p w14:paraId="48F0DA27" w14:textId="7A4F33A9" w:rsidR="00DE4CBC" w:rsidRPr="00C25D86" w:rsidRDefault="00DE4CBC" w:rsidP="008C47C0">
            <w:pPr>
              <w:pStyle w:val="af2"/>
              <w:spacing w:line="276" w:lineRule="auto"/>
              <w:ind w:left="0"/>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О</w:t>
            </w:r>
            <w:r w:rsidR="00D41867">
              <w:rPr>
                <w:rFonts w:ascii="Times New Roman" w:hAnsi="Times New Roman" w:cs="Times New Roman"/>
                <w:sz w:val="24"/>
                <w:szCs w:val="24"/>
                <w:lang w:val="uk-UA"/>
              </w:rPr>
              <w:t>К</w:t>
            </w:r>
            <w:r w:rsidRPr="00C25D86">
              <w:rPr>
                <w:rFonts w:ascii="Times New Roman" w:hAnsi="Times New Roman" w:cs="Times New Roman"/>
                <w:sz w:val="24"/>
                <w:szCs w:val="24"/>
                <w:lang w:val="uk-UA"/>
              </w:rPr>
              <w:t xml:space="preserve"> 1</w:t>
            </w:r>
          </w:p>
        </w:tc>
        <w:tc>
          <w:tcPr>
            <w:tcW w:w="4744" w:type="dxa"/>
          </w:tcPr>
          <w:p w14:paraId="5AEDDADD" w14:textId="77777777" w:rsidR="00DE4CBC" w:rsidRPr="00C25D86" w:rsidRDefault="00DE4CBC" w:rsidP="00D41867">
            <w:pPr>
              <w:pStyle w:val="af2"/>
              <w:spacing w:line="276" w:lineRule="auto"/>
              <w:ind w:left="0"/>
              <w:jc w:val="both"/>
              <w:rPr>
                <w:rFonts w:ascii="Times New Roman" w:hAnsi="Times New Roman" w:cs="Times New Roman"/>
                <w:sz w:val="24"/>
                <w:szCs w:val="24"/>
                <w:lang w:val="uk-UA"/>
              </w:rPr>
            </w:pPr>
            <w:r w:rsidRPr="00C25D86">
              <w:rPr>
                <w:rFonts w:ascii="Times New Roman" w:hAnsi="Times New Roman" w:cs="Times New Roman"/>
                <w:sz w:val="24"/>
                <w:szCs w:val="24"/>
                <w:lang w:val="uk-UA"/>
              </w:rPr>
              <w:t>Педагогіка і психологія вищої школи</w:t>
            </w:r>
          </w:p>
        </w:tc>
        <w:tc>
          <w:tcPr>
            <w:tcW w:w="839" w:type="dxa"/>
            <w:vAlign w:val="center"/>
          </w:tcPr>
          <w:p w14:paraId="71F2422C" w14:textId="77777777" w:rsidR="00DE4CBC" w:rsidRPr="00C25D86" w:rsidRDefault="00DE4CBC" w:rsidP="00AF7A42">
            <w:pPr>
              <w:pStyle w:val="af2"/>
              <w:spacing w:line="276" w:lineRule="auto"/>
              <w:ind w:left="0" w:firstLine="34"/>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3</w:t>
            </w:r>
          </w:p>
        </w:tc>
        <w:tc>
          <w:tcPr>
            <w:tcW w:w="978" w:type="dxa"/>
            <w:vAlign w:val="center"/>
          </w:tcPr>
          <w:p w14:paraId="75E195C8" w14:textId="77777777" w:rsidR="00DE4CBC" w:rsidRPr="00C25D86" w:rsidRDefault="00DE4CBC" w:rsidP="008C47C0">
            <w:pPr>
              <w:pStyle w:val="af2"/>
              <w:spacing w:line="276" w:lineRule="auto"/>
              <w:ind w:left="0" w:firstLine="34"/>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Іспит</w:t>
            </w:r>
          </w:p>
        </w:tc>
      </w:tr>
      <w:tr w:rsidR="00DE4CBC" w:rsidRPr="00C25D86" w14:paraId="6E887133" w14:textId="77777777" w:rsidTr="00150697">
        <w:trPr>
          <w:trHeight w:val="622"/>
        </w:trPr>
        <w:tc>
          <w:tcPr>
            <w:tcW w:w="1093" w:type="dxa"/>
          </w:tcPr>
          <w:p w14:paraId="50453E86" w14:textId="46BD34C6" w:rsidR="00DE4CBC" w:rsidRPr="00C25D86" w:rsidRDefault="00DE4CBC" w:rsidP="008C47C0">
            <w:pPr>
              <w:pStyle w:val="af2"/>
              <w:spacing w:line="276" w:lineRule="auto"/>
              <w:ind w:left="0"/>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О</w:t>
            </w:r>
            <w:r w:rsidR="00D41867">
              <w:rPr>
                <w:rFonts w:ascii="Times New Roman" w:hAnsi="Times New Roman" w:cs="Times New Roman"/>
                <w:sz w:val="24"/>
                <w:szCs w:val="24"/>
                <w:lang w:val="uk-UA"/>
              </w:rPr>
              <w:t>К</w:t>
            </w:r>
            <w:r w:rsidRPr="00C25D86">
              <w:rPr>
                <w:rFonts w:ascii="Times New Roman" w:hAnsi="Times New Roman" w:cs="Times New Roman"/>
                <w:sz w:val="24"/>
                <w:szCs w:val="24"/>
                <w:lang w:val="uk-UA"/>
              </w:rPr>
              <w:t xml:space="preserve"> 2</w:t>
            </w:r>
          </w:p>
        </w:tc>
        <w:tc>
          <w:tcPr>
            <w:tcW w:w="4744" w:type="dxa"/>
          </w:tcPr>
          <w:p w14:paraId="0B7C70A0" w14:textId="77777777" w:rsidR="00DE4CBC" w:rsidRPr="00C25D86" w:rsidRDefault="00DE4CBC" w:rsidP="00D41867">
            <w:pPr>
              <w:pStyle w:val="af2"/>
              <w:spacing w:line="276" w:lineRule="auto"/>
              <w:ind w:left="0"/>
              <w:jc w:val="both"/>
              <w:rPr>
                <w:rFonts w:ascii="Times New Roman" w:hAnsi="Times New Roman" w:cs="Times New Roman"/>
                <w:sz w:val="24"/>
                <w:szCs w:val="24"/>
                <w:lang w:val="uk-UA"/>
              </w:rPr>
            </w:pPr>
            <w:r w:rsidRPr="00C25D86">
              <w:rPr>
                <w:rFonts w:ascii="Times New Roman" w:hAnsi="Times New Roman" w:cs="Times New Roman"/>
                <w:sz w:val="24"/>
                <w:szCs w:val="24"/>
                <w:lang w:val="uk-UA"/>
              </w:rPr>
              <w:t>Методика викладання географії у вищій школі</w:t>
            </w:r>
          </w:p>
        </w:tc>
        <w:tc>
          <w:tcPr>
            <w:tcW w:w="839" w:type="dxa"/>
            <w:vAlign w:val="center"/>
          </w:tcPr>
          <w:p w14:paraId="3FF96AB7" w14:textId="77777777" w:rsidR="00DE4CBC" w:rsidRPr="00C25D86" w:rsidRDefault="00DE4CBC" w:rsidP="00AF7A42">
            <w:pPr>
              <w:pStyle w:val="af2"/>
              <w:spacing w:line="276" w:lineRule="auto"/>
              <w:ind w:left="0" w:firstLine="34"/>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5</w:t>
            </w:r>
          </w:p>
        </w:tc>
        <w:tc>
          <w:tcPr>
            <w:tcW w:w="978" w:type="dxa"/>
            <w:vAlign w:val="center"/>
          </w:tcPr>
          <w:p w14:paraId="5E7FB7FC" w14:textId="77777777" w:rsidR="00DE4CBC" w:rsidRPr="00C25D86" w:rsidRDefault="00DE4CBC" w:rsidP="008C47C0">
            <w:pPr>
              <w:pStyle w:val="af2"/>
              <w:spacing w:line="276" w:lineRule="auto"/>
              <w:ind w:left="0" w:firstLine="34"/>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Іспит</w:t>
            </w:r>
          </w:p>
        </w:tc>
      </w:tr>
      <w:tr w:rsidR="00DE4CBC" w:rsidRPr="00C25D86" w14:paraId="6E535EA5" w14:textId="77777777" w:rsidTr="00150697">
        <w:trPr>
          <w:trHeight w:val="323"/>
        </w:trPr>
        <w:tc>
          <w:tcPr>
            <w:tcW w:w="1093" w:type="dxa"/>
          </w:tcPr>
          <w:p w14:paraId="036BA752" w14:textId="11135E30" w:rsidR="00DE4CBC" w:rsidRPr="00C25D86" w:rsidRDefault="00DE4CBC" w:rsidP="008C47C0">
            <w:pPr>
              <w:pStyle w:val="af2"/>
              <w:spacing w:line="276" w:lineRule="auto"/>
              <w:ind w:left="0"/>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О</w:t>
            </w:r>
            <w:r w:rsidR="00D41867">
              <w:rPr>
                <w:rFonts w:ascii="Times New Roman" w:hAnsi="Times New Roman" w:cs="Times New Roman"/>
                <w:sz w:val="24"/>
                <w:szCs w:val="24"/>
                <w:lang w:val="uk-UA"/>
              </w:rPr>
              <w:t>К</w:t>
            </w:r>
            <w:r w:rsidRPr="00C25D86">
              <w:rPr>
                <w:rFonts w:ascii="Times New Roman" w:hAnsi="Times New Roman" w:cs="Times New Roman"/>
                <w:sz w:val="24"/>
                <w:szCs w:val="24"/>
                <w:lang w:val="uk-UA"/>
              </w:rPr>
              <w:t xml:space="preserve"> </w:t>
            </w:r>
            <w:r w:rsidR="00D41867">
              <w:rPr>
                <w:rFonts w:ascii="Times New Roman" w:hAnsi="Times New Roman" w:cs="Times New Roman"/>
                <w:sz w:val="24"/>
                <w:szCs w:val="24"/>
                <w:lang w:val="uk-UA"/>
              </w:rPr>
              <w:t>3</w:t>
            </w:r>
          </w:p>
        </w:tc>
        <w:tc>
          <w:tcPr>
            <w:tcW w:w="4744" w:type="dxa"/>
          </w:tcPr>
          <w:p w14:paraId="53FE9695" w14:textId="506B57B4" w:rsidR="00DE4CBC" w:rsidRPr="00C25D86" w:rsidRDefault="00A24EC6" w:rsidP="00D41867">
            <w:pPr>
              <w:pStyle w:val="af2"/>
              <w:spacing w:line="276" w:lineRule="auto"/>
              <w:ind w:left="0"/>
              <w:jc w:val="both"/>
              <w:rPr>
                <w:rFonts w:ascii="Times New Roman" w:hAnsi="Times New Roman" w:cs="Times New Roman"/>
                <w:sz w:val="24"/>
                <w:szCs w:val="24"/>
                <w:lang w:val="uk-UA"/>
              </w:rPr>
            </w:pPr>
            <w:r w:rsidRPr="00A24EC6">
              <w:rPr>
                <w:rFonts w:ascii="Times New Roman" w:hAnsi="Times New Roman" w:cs="Times New Roman"/>
                <w:sz w:val="24"/>
                <w:szCs w:val="24"/>
                <w:lang w:val="uk-UA"/>
              </w:rPr>
              <w:t>Іноземна мова для управлінців</w:t>
            </w:r>
          </w:p>
        </w:tc>
        <w:tc>
          <w:tcPr>
            <w:tcW w:w="839" w:type="dxa"/>
            <w:vAlign w:val="center"/>
          </w:tcPr>
          <w:p w14:paraId="68E3A8E5" w14:textId="40BEB50D" w:rsidR="00DE4CBC" w:rsidRPr="00C25D86" w:rsidRDefault="00180C62" w:rsidP="00AF7A42">
            <w:pPr>
              <w:pStyle w:val="af2"/>
              <w:spacing w:line="276" w:lineRule="auto"/>
              <w:ind w:left="0" w:firstLine="34"/>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78" w:type="dxa"/>
            <w:vAlign w:val="center"/>
          </w:tcPr>
          <w:p w14:paraId="00D34012" w14:textId="70ADBA9D" w:rsidR="00DE4CBC" w:rsidRPr="00C25D86" w:rsidRDefault="00A24EC6" w:rsidP="008C47C0">
            <w:pPr>
              <w:pStyle w:val="af2"/>
              <w:spacing w:line="276" w:lineRule="auto"/>
              <w:ind w:left="0" w:firstLine="34"/>
              <w:jc w:val="center"/>
              <w:rPr>
                <w:rFonts w:ascii="Times New Roman" w:hAnsi="Times New Roman" w:cs="Times New Roman"/>
                <w:sz w:val="24"/>
                <w:szCs w:val="24"/>
                <w:lang w:val="uk-UA"/>
              </w:rPr>
            </w:pPr>
            <w:r>
              <w:rPr>
                <w:rFonts w:ascii="Times New Roman" w:hAnsi="Times New Roman" w:cs="Times New Roman"/>
                <w:sz w:val="24"/>
                <w:szCs w:val="24"/>
                <w:lang w:val="uk-UA"/>
              </w:rPr>
              <w:t>Залік</w:t>
            </w:r>
          </w:p>
        </w:tc>
      </w:tr>
      <w:tr w:rsidR="00DE4CBC" w:rsidRPr="00C25D86" w14:paraId="7CD6EB97" w14:textId="77777777" w:rsidTr="00150697">
        <w:trPr>
          <w:trHeight w:val="622"/>
        </w:trPr>
        <w:tc>
          <w:tcPr>
            <w:tcW w:w="1093" w:type="dxa"/>
          </w:tcPr>
          <w:p w14:paraId="0F62D668" w14:textId="0B7692F8" w:rsidR="00DE4CBC" w:rsidRPr="00C25D86" w:rsidRDefault="00DE4CBC" w:rsidP="008C47C0">
            <w:pPr>
              <w:pStyle w:val="af2"/>
              <w:spacing w:line="276" w:lineRule="auto"/>
              <w:ind w:left="0"/>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О</w:t>
            </w:r>
            <w:r w:rsidR="00D41867">
              <w:rPr>
                <w:rFonts w:ascii="Times New Roman" w:hAnsi="Times New Roman" w:cs="Times New Roman"/>
                <w:sz w:val="24"/>
                <w:szCs w:val="24"/>
                <w:lang w:val="uk-UA"/>
              </w:rPr>
              <w:t>К 4</w:t>
            </w:r>
          </w:p>
        </w:tc>
        <w:tc>
          <w:tcPr>
            <w:tcW w:w="4744" w:type="dxa"/>
          </w:tcPr>
          <w:p w14:paraId="5DC80E00" w14:textId="5DFEAAF8" w:rsidR="00DE4CBC" w:rsidRPr="00FC2E22" w:rsidRDefault="00DE4CBC" w:rsidP="00D41867">
            <w:pPr>
              <w:pStyle w:val="af2"/>
              <w:spacing w:line="276" w:lineRule="auto"/>
              <w:ind w:left="0"/>
              <w:jc w:val="both"/>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Г</w:t>
            </w:r>
            <w:r w:rsidR="00120F55" w:rsidRPr="00FC2E22">
              <w:rPr>
                <w:rFonts w:ascii="Times New Roman" w:hAnsi="Times New Roman" w:cs="Times New Roman"/>
                <w:color w:val="auto"/>
                <w:sz w:val="24"/>
                <w:szCs w:val="24"/>
                <w:lang w:val="uk-UA"/>
              </w:rPr>
              <w:t>осподарський потенціал Карпато-Подільського регіону</w:t>
            </w:r>
          </w:p>
        </w:tc>
        <w:tc>
          <w:tcPr>
            <w:tcW w:w="839" w:type="dxa"/>
            <w:vAlign w:val="center"/>
          </w:tcPr>
          <w:p w14:paraId="5ECDF502" w14:textId="77777777" w:rsidR="00DE4CBC" w:rsidRPr="00FC2E22" w:rsidRDefault="00DE4CBC" w:rsidP="00AF7A42">
            <w:pPr>
              <w:pStyle w:val="af2"/>
              <w:spacing w:line="276" w:lineRule="auto"/>
              <w:ind w:left="0" w:firstLine="34"/>
              <w:jc w:val="center"/>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5</w:t>
            </w:r>
          </w:p>
        </w:tc>
        <w:tc>
          <w:tcPr>
            <w:tcW w:w="978" w:type="dxa"/>
            <w:vAlign w:val="center"/>
          </w:tcPr>
          <w:p w14:paraId="1E3D33DB" w14:textId="77777777" w:rsidR="00DE4CBC" w:rsidRPr="00FC2E22" w:rsidRDefault="00DE4CBC" w:rsidP="008C47C0">
            <w:pPr>
              <w:pStyle w:val="af2"/>
              <w:spacing w:line="276" w:lineRule="auto"/>
              <w:ind w:left="0" w:firstLine="34"/>
              <w:jc w:val="center"/>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Іспит</w:t>
            </w:r>
          </w:p>
        </w:tc>
      </w:tr>
      <w:tr w:rsidR="00DE4CBC" w:rsidRPr="00C25D86" w14:paraId="5EA5A08E" w14:textId="77777777" w:rsidTr="00150697">
        <w:trPr>
          <w:trHeight w:val="321"/>
        </w:trPr>
        <w:tc>
          <w:tcPr>
            <w:tcW w:w="1093" w:type="dxa"/>
          </w:tcPr>
          <w:p w14:paraId="5C18EEE6" w14:textId="2FB63423" w:rsidR="00DE4CBC" w:rsidRPr="00C25D86" w:rsidRDefault="00DE4CBC" w:rsidP="008C47C0">
            <w:pPr>
              <w:pStyle w:val="af2"/>
              <w:spacing w:line="276" w:lineRule="auto"/>
              <w:ind w:left="0"/>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О</w:t>
            </w:r>
            <w:r w:rsidR="00D41867">
              <w:rPr>
                <w:rFonts w:ascii="Times New Roman" w:hAnsi="Times New Roman" w:cs="Times New Roman"/>
                <w:sz w:val="24"/>
                <w:szCs w:val="24"/>
                <w:lang w:val="uk-UA"/>
              </w:rPr>
              <w:t>К</w:t>
            </w:r>
            <w:r w:rsidRPr="00C25D86">
              <w:rPr>
                <w:rFonts w:ascii="Times New Roman" w:hAnsi="Times New Roman" w:cs="Times New Roman"/>
                <w:sz w:val="24"/>
                <w:szCs w:val="24"/>
                <w:lang w:val="uk-UA"/>
              </w:rPr>
              <w:t xml:space="preserve"> </w:t>
            </w:r>
            <w:r w:rsidR="00D41867">
              <w:rPr>
                <w:rFonts w:ascii="Times New Roman" w:hAnsi="Times New Roman" w:cs="Times New Roman"/>
                <w:sz w:val="24"/>
                <w:szCs w:val="24"/>
                <w:lang w:val="uk-UA"/>
              </w:rPr>
              <w:t>5</w:t>
            </w:r>
          </w:p>
        </w:tc>
        <w:tc>
          <w:tcPr>
            <w:tcW w:w="4744" w:type="dxa"/>
          </w:tcPr>
          <w:p w14:paraId="4391CEE3" w14:textId="4D07ADD1" w:rsidR="00DE4CBC" w:rsidRPr="00FC2E22" w:rsidRDefault="00DE4CBC" w:rsidP="00D41867">
            <w:pPr>
              <w:pStyle w:val="af2"/>
              <w:spacing w:line="276" w:lineRule="auto"/>
              <w:ind w:left="0"/>
              <w:jc w:val="both"/>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Сучасні концепції регіонального розвитку та раціонального природокористування</w:t>
            </w:r>
          </w:p>
        </w:tc>
        <w:tc>
          <w:tcPr>
            <w:tcW w:w="839" w:type="dxa"/>
            <w:vAlign w:val="center"/>
          </w:tcPr>
          <w:p w14:paraId="4BBAB26E" w14:textId="2CE34DC8" w:rsidR="00DE4CBC" w:rsidRPr="00FC2E22" w:rsidRDefault="0091458E" w:rsidP="00AF7A42">
            <w:pPr>
              <w:pStyle w:val="af2"/>
              <w:spacing w:line="276" w:lineRule="auto"/>
              <w:ind w:left="0" w:firstLine="34"/>
              <w:jc w:val="center"/>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6</w:t>
            </w:r>
          </w:p>
        </w:tc>
        <w:tc>
          <w:tcPr>
            <w:tcW w:w="978" w:type="dxa"/>
            <w:vAlign w:val="center"/>
          </w:tcPr>
          <w:p w14:paraId="545C093D" w14:textId="77777777" w:rsidR="00DE4CBC" w:rsidRPr="00FC2E22" w:rsidRDefault="00DE4CBC" w:rsidP="008C47C0">
            <w:pPr>
              <w:pStyle w:val="af2"/>
              <w:spacing w:line="276" w:lineRule="auto"/>
              <w:ind w:left="0" w:firstLine="34"/>
              <w:jc w:val="center"/>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Іспит</w:t>
            </w:r>
          </w:p>
        </w:tc>
      </w:tr>
      <w:tr w:rsidR="00DE4CBC" w:rsidRPr="00C25D86" w14:paraId="6C3DDD19" w14:textId="77777777" w:rsidTr="00150697">
        <w:trPr>
          <w:trHeight w:val="259"/>
        </w:trPr>
        <w:tc>
          <w:tcPr>
            <w:tcW w:w="1093" w:type="dxa"/>
          </w:tcPr>
          <w:p w14:paraId="130D4014" w14:textId="14444F53" w:rsidR="00DE4CBC" w:rsidRPr="00C25D86" w:rsidRDefault="00DE4CBC" w:rsidP="008C47C0">
            <w:pPr>
              <w:pStyle w:val="af2"/>
              <w:spacing w:line="276" w:lineRule="auto"/>
              <w:ind w:left="0"/>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О</w:t>
            </w:r>
            <w:r w:rsidR="00D41867">
              <w:rPr>
                <w:rFonts w:ascii="Times New Roman" w:hAnsi="Times New Roman" w:cs="Times New Roman"/>
                <w:sz w:val="24"/>
                <w:szCs w:val="24"/>
                <w:lang w:val="uk-UA"/>
              </w:rPr>
              <w:t>К</w:t>
            </w:r>
            <w:r w:rsidRPr="00C25D86">
              <w:rPr>
                <w:rFonts w:ascii="Times New Roman" w:hAnsi="Times New Roman" w:cs="Times New Roman"/>
                <w:sz w:val="24"/>
                <w:szCs w:val="24"/>
                <w:lang w:val="uk-UA"/>
              </w:rPr>
              <w:t xml:space="preserve"> </w:t>
            </w:r>
            <w:r w:rsidR="00D41867">
              <w:rPr>
                <w:rFonts w:ascii="Times New Roman" w:hAnsi="Times New Roman" w:cs="Times New Roman"/>
                <w:sz w:val="24"/>
                <w:szCs w:val="24"/>
                <w:lang w:val="uk-UA"/>
              </w:rPr>
              <w:t>6</w:t>
            </w:r>
          </w:p>
        </w:tc>
        <w:tc>
          <w:tcPr>
            <w:tcW w:w="4744" w:type="dxa"/>
          </w:tcPr>
          <w:p w14:paraId="7E600698" w14:textId="77777777" w:rsidR="00DE4CBC" w:rsidRPr="00FC2E22" w:rsidRDefault="00DE4CBC" w:rsidP="00D41867">
            <w:pPr>
              <w:pStyle w:val="af2"/>
              <w:spacing w:line="276" w:lineRule="auto"/>
              <w:ind w:left="0"/>
              <w:jc w:val="both"/>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Суспільно-географічна районологія та основи регіональної політики</w:t>
            </w:r>
          </w:p>
        </w:tc>
        <w:tc>
          <w:tcPr>
            <w:tcW w:w="839" w:type="dxa"/>
            <w:vAlign w:val="center"/>
          </w:tcPr>
          <w:p w14:paraId="44E9F26D" w14:textId="77777777" w:rsidR="00DE4CBC" w:rsidRPr="00FC2E22" w:rsidRDefault="00DE4CBC" w:rsidP="00AF7A42">
            <w:pPr>
              <w:pStyle w:val="af2"/>
              <w:spacing w:line="276" w:lineRule="auto"/>
              <w:ind w:left="0" w:firstLine="34"/>
              <w:jc w:val="center"/>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5</w:t>
            </w:r>
          </w:p>
        </w:tc>
        <w:tc>
          <w:tcPr>
            <w:tcW w:w="978" w:type="dxa"/>
            <w:vAlign w:val="center"/>
          </w:tcPr>
          <w:p w14:paraId="5E060727" w14:textId="31F9A17A" w:rsidR="00DE4CBC" w:rsidRPr="00FC2E22" w:rsidRDefault="00D41867" w:rsidP="008C47C0">
            <w:pPr>
              <w:pStyle w:val="af2"/>
              <w:spacing w:line="276" w:lineRule="auto"/>
              <w:ind w:left="0" w:firstLine="34"/>
              <w:jc w:val="center"/>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Залік</w:t>
            </w:r>
          </w:p>
        </w:tc>
      </w:tr>
      <w:tr w:rsidR="00DE4CBC" w:rsidRPr="00C25D86" w14:paraId="630F35B9" w14:textId="77777777" w:rsidTr="00150697">
        <w:trPr>
          <w:trHeight w:val="209"/>
        </w:trPr>
        <w:tc>
          <w:tcPr>
            <w:tcW w:w="1093" w:type="dxa"/>
          </w:tcPr>
          <w:p w14:paraId="4ADC332D" w14:textId="7959ACFE" w:rsidR="00DE4CBC" w:rsidRPr="00C25D86" w:rsidRDefault="00DE4CBC" w:rsidP="008C47C0">
            <w:pPr>
              <w:pStyle w:val="af2"/>
              <w:spacing w:line="276" w:lineRule="auto"/>
              <w:ind w:left="0"/>
              <w:jc w:val="center"/>
              <w:rPr>
                <w:rFonts w:ascii="Times New Roman" w:hAnsi="Times New Roman" w:cs="Times New Roman"/>
                <w:sz w:val="24"/>
                <w:szCs w:val="24"/>
              </w:rPr>
            </w:pPr>
            <w:r w:rsidRPr="00C25D86">
              <w:rPr>
                <w:rFonts w:ascii="Times New Roman" w:hAnsi="Times New Roman" w:cs="Times New Roman"/>
                <w:sz w:val="24"/>
                <w:szCs w:val="24"/>
                <w:lang w:val="uk-UA"/>
              </w:rPr>
              <w:t>О</w:t>
            </w:r>
            <w:r w:rsidR="00D41867">
              <w:rPr>
                <w:rFonts w:ascii="Times New Roman" w:hAnsi="Times New Roman" w:cs="Times New Roman"/>
                <w:sz w:val="24"/>
                <w:szCs w:val="24"/>
                <w:lang w:val="uk-UA"/>
              </w:rPr>
              <w:t>К</w:t>
            </w:r>
            <w:r w:rsidRPr="00C25D86">
              <w:rPr>
                <w:rFonts w:ascii="Times New Roman" w:hAnsi="Times New Roman" w:cs="Times New Roman"/>
                <w:sz w:val="24"/>
                <w:szCs w:val="24"/>
                <w:lang w:val="uk-UA"/>
              </w:rPr>
              <w:t xml:space="preserve"> </w:t>
            </w:r>
            <w:r w:rsidR="00D41867">
              <w:rPr>
                <w:rFonts w:ascii="Times New Roman" w:hAnsi="Times New Roman" w:cs="Times New Roman"/>
                <w:sz w:val="24"/>
                <w:szCs w:val="24"/>
                <w:lang w:val="uk-UA"/>
              </w:rPr>
              <w:t>7</w:t>
            </w:r>
          </w:p>
        </w:tc>
        <w:tc>
          <w:tcPr>
            <w:tcW w:w="4744" w:type="dxa"/>
          </w:tcPr>
          <w:p w14:paraId="7CA433CA" w14:textId="51D985A0" w:rsidR="00DE4CBC" w:rsidRPr="00FC2E22" w:rsidRDefault="00E1482D" w:rsidP="00D41867">
            <w:pPr>
              <w:pStyle w:val="af2"/>
              <w:spacing w:line="276" w:lineRule="auto"/>
              <w:ind w:left="0"/>
              <w:jc w:val="both"/>
              <w:rPr>
                <w:rFonts w:ascii="Times New Roman" w:hAnsi="Times New Roman" w:cs="Times New Roman"/>
                <w:color w:val="auto"/>
                <w:sz w:val="24"/>
                <w:szCs w:val="24"/>
              </w:rPr>
            </w:pPr>
            <w:r w:rsidRPr="00FC2E22">
              <w:rPr>
                <w:rFonts w:ascii="Times New Roman" w:hAnsi="Times New Roman" w:cs="Times New Roman"/>
                <w:color w:val="auto"/>
                <w:sz w:val="24"/>
                <w:szCs w:val="24"/>
              </w:rPr>
              <w:t>П</w:t>
            </w:r>
            <w:r w:rsidR="00A24EC6" w:rsidRPr="00FC2E22">
              <w:rPr>
                <w:rFonts w:ascii="Times New Roman" w:hAnsi="Times New Roman" w:cs="Times New Roman"/>
                <w:color w:val="auto"/>
                <w:sz w:val="24"/>
                <w:szCs w:val="24"/>
              </w:rPr>
              <w:t>росторов</w:t>
            </w:r>
            <w:r w:rsidRPr="00FC2E22">
              <w:rPr>
                <w:rFonts w:ascii="Times New Roman" w:hAnsi="Times New Roman" w:cs="Times New Roman"/>
                <w:color w:val="auto"/>
                <w:sz w:val="24"/>
                <w:szCs w:val="24"/>
              </w:rPr>
              <w:t>е</w:t>
            </w:r>
            <w:r w:rsidR="00A24EC6" w:rsidRPr="00FC2E22">
              <w:rPr>
                <w:rFonts w:ascii="Times New Roman" w:hAnsi="Times New Roman" w:cs="Times New Roman"/>
                <w:color w:val="auto"/>
                <w:sz w:val="24"/>
                <w:szCs w:val="24"/>
              </w:rPr>
              <w:t xml:space="preserve"> планування</w:t>
            </w:r>
          </w:p>
        </w:tc>
        <w:tc>
          <w:tcPr>
            <w:tcW w:w="839" w:type="dxa"/>
            <w:vAlign w:val="center"/>
          </w:tcPr>
          <w:p w14:paraId="4263C28B" w14:textId="39EF14BA" w:rsidR="00DE4CBC" w:rsidRPr="00FC2E22" w:rsidRDefault="00D41867" w:rsidP="00AF7A42">
            <w:pPr>
              <w:pStyle w:val="af2"/>
              <w:spacing w:line="276" w:lineRule="auto"/>
              <w:ind w:left="0" w:firstLine="34"/>
              <w:jc w:val="center"/>
              <w:rPr>
                <w:rFonts w:ascii="Times New Roman" w:hAnsi="Times New Roman" w:cs="Times New Roman"/>
                <w:color w:val="auto"/>
                <w:sz w:val="24"/>
                <w:szCs w:val="24"/>
              </w:rPr>
            </w:pPr>
            <w:r w:rsidRPr="00FC2E22">
              <w:rPr>
                <w:rFonts w:ascii="Times New Roman" w:hAnsi="Times New Roman" w:cs="Times New Roman"/>
                <w:color w:val="auto"/>
                <w:sz w:val="24"/>
                <w:szCs w:val="24"/>
                <w:lang w:val="uk-UA"/>
              </w:rPr>
              <w:t>3</w:t>
            </w:r>
          </w:p>
        </w:tc>
        <w:tc>
          <w:tcPr>
            <w:tcW w:w="978" w:type="dxa"/>
            <w:vAlign w:val="center"/>
          </w:tcPr>
          <w:p w14:paraId="082B3993" w14:textId="20A2A9F6" w:rsidR="00DE4CBC" w:rsidRPr="00FC2E22" w:rsidRDefault="00DE4CBC" w:rsidP="008C47C0">
            <w:pPr>
              <w:pStyle w:val="af2"/>
              <w:spacing w:line="276" w:lineRule="auto"/>
              <w:ind w:left="0" w:firstLine="34"/>
              <w:jc w:val="center"/>
              <w:rPr>
                <w:rFonts w:ascii="Times New Roman" w:hAnsi="Times New Roman" w:cs="Times New Roman"/>
                <w:color w:val="auto"/>
                <w:sz w:val="24"/>
                <w:szCs w:val="24"/>
              </w:rPr>
            </w:pPr>
            <w:r w:rsidRPr="00FC2E22">
              <w:rPr>
                <w:rFonts w:ascii="Times New Roman" w:hAnsi="Times New Roman" w:cs="Times New Roman"/>
                <w:color w:val="auto"/>
                <w:sz w:val="24"/>
                <w:szCs w:val="24"/>
                <w:lang w:val="uk-UA"/>
              </w:rPr>
              <w:t>Іспит</w:t>
            </w:r>
          </w:p>
        </w:tc>
      </w:tr>
      <w:tr w:rsidR="00DE4CBC" w:rsidRPr="00C25D86" w14:paraId="3991850A" w14:textId="77777777" w:rsidTr="00150697">
        <w:trPr>
          <w:trHeight w:val="209"/>
        </w:trPr>
        <w:tc>
          <w:tcPr>
            <w:tcW w:w="1093" w:type="dxa"/>
          </w:tcPr>
          <w:p w14:paraId="1C57FC87" w14:textId="3A3B5B4F" w:rsidR="00DE4CBC" w:rsidRPr="00C25D86" w:rsidRDefault="00DE4CBC" w:rsidP="008C47C0">
            <w:pPr>
              <w:pStyle w:val="af2"/>
              <w:spacing w:line="276" w:lineRule="auto"/>
              <w:ind w:left="0"/>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О</w:t>
            </w:r>
            <w:r w:rsidR="00D41867">
              <w:rPr>
                <w:rFonts w:ascii="Times New Roman" w:hAnsi="Times New Roman" w:cs="Times New Roman"/>
                <w:sz w:val="24"/>
                <w:szCs w:val="24"/>
                <w:lang w:val="uk-UA"/>
              </w:rPr>
              <w:t>К</w:t>
            </w:r>
            <w:r w:rsidRPr="00C25D86">
              <w:rPr>
                <w:rFonts w:ascii="Times New Roman" w:hAnsi="Times New Roman" w:cs="Times New Roman"/>
                <w:sz w:val="24"/>
                <w:szCs w:val="24"/>
                <w:lang w:val="uk-UA"/>
              </w:rPr>
              <w:t xml:space="preserve"> </w:t>
            </w:r>
            <w:r w:rsidR="00D41867">
              <w:rPr>
                <w:rFonts w:ascii="Times New Roman" w:hAnsi="Times New Roman" w:cs="Times New Roman"/>
                <w:sz w:val="24"/>
                <w:szCs w:val="24"/>
                <w:lang w:val="uk-UA"/>
              </w:rPr>
              <w:t>8</w:t>
            </w:r>
          </w:p>
        </w:tc>
        <w:tc>
          <w:tcPr>
            <w:tcW w:w="4744" w:type="dxa"/>
          </w:tcPr>
          <w:p w14:paraId="767F7592" w14:textId="52B67D4D" w:rsidR="00DE4CBC" w:rsidRPr="00FC2E22" w:rsidRDefault="00DE4CBC" w:rsidP="00D41867">
            <w:pPr>
              <w:pStyle w:val="af2"/>
              <w:spacing w:line="276" w:lineRule="auto"/>
              <w:ind w:left="0"/>
              <w:jc w:val="both"/>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 xml:space="preserve">Моделювання й прогнозування розвитку регіонів України </w:t>
            </w:r>
            <w:r w:rsidR="00A24EC6" w:rsidRPr="00FC2E22">
              <w:rPr>
                <w:rFonts w:ascii="Times New Roman" w:hAnsi="Times New Roman" w:cs="Times New Roman"/>
                <w:color w:val="auto"/>
                <w:sz w:val="24"/>
                <w:szCs w:val="24"/>
                <w:lang w:val="uk-UA"/>
              </w:rPr>
              <w:t>і ГІС</w:t>
            </w:r>
          </w:p>
        </w:tc>
        <w:tc>
          <w:tcPr>
            <w:tcW w:w="839" w:type="dxa"/>
            <w:vAlign w:val="center"/>
          </w:tcPr>
          <w:p w14:paraId="12CE5A87" w14:textId="12F13E76" w:rsidR="00DE4CBC" w:rsidRPr="00FC2E22" w:rsidRDefault="00180C62" w:rsidP="00AF7A42">
            <w:pPr>
              <w:pStyle w:val="af2"/>
              <w:spacing w:line="276" w:lineRule="auto"/>
              <w:ind w:left="0" w:firstLine="34"/>
              <w:jc w:val="center"/>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5</w:t>
            </w:r>
          </w:p>
        </w:tc>
        <w:tc>
          <w:tcPr>
            <w:tcW w:w="978" w:type="dxa"/>
            <w:vAlign w:val="center"/>
          </w:tcPr>
          <w:p w14:paraId="1173A385" w14:textId="5E8F73DD" w:rsidR="00DE4CBC" w:rsidRPr="00FC2E22" w:rsidRDefault="00DE4CBC" w:rsidP="008C47C0">
            <w:pPr>
              <w:pStyle w:val="af2"/>
              <w:spacing w:line="276" w:lineRule="auto"/>
              <w:ind w:left="0" w:firstLine="34"/>
              <w:jc w:val="center"/>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Іспит</w:t>
            </w:r>
          </w:p>
        </w:tc>
      </w:tr>
      <w:tr w:rsidR="00DE4CBC" w:rsidRPr="00C25D86" w14:paraId="443E0DD9" w14:textId="77777777" w:rsidTr="00150697">
        <w:trPr>
          <w:trHeight w:val="329"/>
        </w:trPr>
        <w:tc>
          <w:tcPr>
            <w:tcW w:w="1093" w:type="dxa"/>
          </w:tcPr>
          <w:p w14:paraId="72E9EB8F" w14:textId="56EECFC8" w:rsidR="00DE4CBC" w:rsidRPr="00C25D86" w:rsidRDefault="00D41867" w:rsidP="008C47C0">
            <w:pPr>
              <w:pStyle w:val="af2"/>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ОК 9</w:t>
            </w:r>
          </w:p>
        </w:tc>
        <w:tc>
          <w:tcPr>
            <w:tcW w:w="4744" w:type="dxa"/>
          </w:tcPr>
          <w:p w14:paraId="12FED1F3" w14:textId="794B6ED0" w:rsidR="00DE4CBC" w:rsidRPr="00FC2E22" w:rsidRDefault="00DE4CBC" w:rsidP="00D41867">
            <w:pPr>
              <w:pStyle w:val="af2"/>
              <w:spacing w:line="276" w:lineRule="auto"/>
              <w:ind w:left="0"/>
              <w:jc w:val="both"/>
              <w:rPr>
                <w:rFonts w:ascii="Times New Roman" w:hAnsi="Times New Roman" w:cs="Times New Roman"/>
                <w:color w:val="auto"/>
                <w:sz w:val="24"/>
                <w:szCs w:val="24"/>
              </w:rPr>
            </w:pPr>
            <w:r w:rsidRPr="00FC2E22">
              <w:rPr>
                <w:rFonts w:ascii="Times New Roman" w:hAnsi="Times New Roman" w:cs="Times New Roman"/>
                <w:color w:val="auto"/>
                <w:sz w:val="24"/>
                <w:szCs w:val="24"/>
                <w:lang w:val="uk-UA"/>
              </w:rPr>
              <w:t>Асистентська практика</w:t>
            </w:r>
          </w:p>
        </w:tc>
        <w:tc>
          <w:tcPr>
            <w:tcW w:w="839" w:type="dxa"/>
            <w:vAlign w:val="center"/>
          </w:tcPr>
          <w:p w14:paraId="54C91AA3" w14:textId="118312AF" w:rsidR="00DE4CBC" w:rsidRPr="00FC2E22" w:rsidRDefault="00D41867" w:rsidP="00AF7A42">
            <w:pPr>
              <w:pStyle w:val="af2"/>
              <w:spacing w:line="276" w:lineRule="auto"/>
              <w:ind w:left="0" w:firstLine="34"/>
              <w:jc w:val="center"/>
              <w:rPr>
                <w:rFonts w:ascii="Times New Roman" w:hAnsi="Times New Roman" w:cs="Times New Roman"/>
                <w:color w:val="auto"/>
                <w:sz w:val="24"/>
                <w:szCs w:val="24"/>
              </w:rPr>
            </w:pPr>
            <w:r w:rsidRPr="00FC2E22">
              <w:rPr>
                <w:rFonts w:ascii="Times New Roman" w:hAnsi="Times New Roman" w:cs="Times New Roman"/>
                <w:color w:val="auto"/>
                <w:sz w:val="24"/>
                <w:szCs w:val="24"/>
                <w:lang w:val="uk-UA"/>
              </w:rPr>
              <w:t>8</w:t>
            </w:r>
          </w:p>
        </w:tc>
        <w:tc>
          <w:tcPr>
            <w:tcW w:w="978" w:type="dxa"/>
            <w:vAlign w:val="center"/>
          </w:tcPr>
          <w:p w14:paraId="420FC45E" w14:textId="7CF3A921" w:rsidR="00DE4CBC" w:rsidRPr="00FC2E22" w:rsidRDefault="00203462" w:rsidP="008C47C0">
            <w:pPr>
              <w:pStyle w:val="af2"/>
              <w:spacing w:line="276" w:lineRule="auto"/>
              <w:ind w:left="0" w:firstLine="34"/>
              <w:jc w:val="center"/>
              <w:rPr>
                <w:rFonts w:ascii="Times New Roman" w:hAnsi="Times New Roman" w:cs="Times New Roman"/>
                <w:color w:val="auto"/>
                <w:sz w:val="24"/>
                <w:szCs w:val="24"/>
              </w:rPr>
            </w:pPr>
            <w:r w:rsidRPr="00FC2E22">
              <w:rPr>
                <w:rFonts w:ascii="Times New Roman" w:hAnsi="Times New Roman" w:cs="Times New Roman"/>
                <w:color w:val="auto"/>
                <w:sz w:val="24"/>
                <w:szCs w:val="24"/>
                <w:lang w:val="uk-UA"/>
              </w:rPr>
              <w:t>Іспит</w:t>
            </w:r>
            <w:r w:rsidR="00DE4CBC" w:rsidRPr="00FC2E22">
              <w:rPr>
                <w:rFonts w:ascii="Times New Roman" w:hAnsi="Times New Roman" w:cs="Times New Roman"/>
                <w:color w:val="auto"/>
                <w:sz w:val="24"/>
                <w:szCs w:val="24"/>
                <w:lang w:val="uk-UA"/>
              </w:rPr>
              <w:t xml:space="preserve"> </w:t>
            </w:r>
          </w:p>
        </w:tc>
      </w:tr>
      <w:tr w:rsidR="00DE4CBC" w:rsidRPr="00C25D86" w14:paraId="00CCDD43" w14:textId="77777777" w:rsidTr="00150697">
        <w:trPr>
          <w:trHeight w:val="311"/>
        </w:trPr>
        <w:tc>
          <w:tcPr>
            <w:tcW w:w="1093" w:type="dxa"/>
          </w:tcPr>
          <w:p w14:paraId="1EA9B065" w14:textId="452063BE" w:rsidR="00DE4CBC" w:rsidRPr="00C25D86" w:rsidRDefault="00D41867" w:rsidP="008C47C0">
            <w:pPr>
              <w:pStyle w:val="af2"/>
              <w:spacing w:line="276"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ОК 10</w:t>
            </w:r>
          </w:p>
        </w:tc>
        <w:tc>
          <w:tcPr>
            <w:tcW w:w="4744" w:type="dxa"/>
          </w:tcPr>
          <w:p w14:paraId="6EE0CB69" w14:textId="77777777" w:rsidR="00DE4CBC" w:rsidRPr="00FC2E22" w:rsidRDefault="00DE4CBC" w:rsidP="00D41867">
            <w:pPr>
              <w:pStyle w:val="af2"/>
              <w:spacing w:line="276" w:lineRule="auto"/>
              <w:ind w:left="0"/>
              <w:jc w:val="both"/>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Виробнича практика</w:t>
            </w:r>
          </w:p>
        </w:tc>
        <w:tc>
          <w:tcPr>
            <w:tcW w:w="839" w:type="dxa"/>
            <w:vAlign w:val="center"/>
          </w:tcPr>
          <w:p w14:paraId="40E8683E" w14:textId="36C972CF" w:rsidR="00DE4CBC" w:rsidRPr="00FC2E22" w:rsidRDefault="00D41867" w:rsidP="00AF7A42">
            <w:pPr>
              <w:pStyle w:val="af2"/>
              <w:spacing w:line="276" w:lineRule="auto"/>
              <w:ind w:left="0" w:firstLine="34"/>
              <w:jc w:val="center"/>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10</w:t>
            </w:r>
          </w:p>
        </w:tc>
        <w:tc>
          <w:tcPr>
            <w:tcW w:w="978" w:type="dxa"/>
            <w:vAlign w:val="center"/>
          </w:tcPr>
          <w:p w14:paraId="2EF3D7FC" w14:textId="48F566A0" w:rsidR="00DE4CBC" w:rsidRPr="00FC2E22" w:rsidRDefault="00203462" w:rsidP="008C47C0">
            <w:pPr>
              <w:pStyle w:val="af2"/>
              <w:spacing w:line="276" w:lineRule="auto"/>
              <w:ind w:left="0"/>
              <w:jc w:val="center"/>
              <w:rPr>
                <w:rFonts w:ascii="Times New Roman" w:hAnsi="Times New Roman" w:cs="Times New Roman"/>
                <w:color w:val="auto"/>
                <w:sz w:val="24"/>
                <w:szCs w:val="24"/>
                <w:lang w:val="uk-UA"/>
              </w:rPr>
            </w:pPr>
            <w:r w:rsidRPr="00FC2E22">
              <w:rPr>
                <w:rFonts w:ascii="Times New Roman" w:hAnsi="Times New Roman" w:cs="Times New Roman"/>
                <w:color w:val="auto"/>
                <w:sz w:val="24"/>
                <w:szCs w:val="24"/>
                <w:lang w:val="uk-UA"/>
              </w:rPr>
              <w:t>Іспит</w:t>
            </w:r>
          </w:p>
        </w:tc>
      </w:tr>
      <w:tr w:rsidR="00DE4CBC" w:rsidRPr="00C25D86" w14:paraId="0DFA5AB2" w14:textId="77777777" w:rsidTr="00150697">
        <w:trPr>
          <w:trHeight w:val="323"/>
        </w:trPr>
        <w:tc>
          <w:tcPr>
            <w:tcW w:w="1093" w:type="dxa"/>
          </w:tcPr>
          <w:p w14:paraId="4E50FCA0" w14:textId="2CCFC4EF" w:rsidR="00DE4CBC" w:rsidRPr="00C25D86" w:rsidRDefault="00D41867" w:rsidP="008C47C0">
            <w:pPr>
              <w:pStyle w:val="af2"/>
              <w:spacing w:line="276"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ОК 11</w:t>
            </w:r>
          </w:p>
        </w:tc>
        <w:tc>
          <w:tcPr>
            <w:tcW w:w="4744" w:type="dxa"/>
          </w:tcPr>
          <w:p w14:paraId="13F86331" w14:textId="5A66AFEE" w:rsidR="00DE4CBC" w:rsidRPr="00C25D86" w:rsidRDefault="000A6389" w:rsidP="00D41867">
            <w:pPr>
              <w:pStyle w:val="af2"/>
              <w:spacing w:line="276"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00DE4CBC" w:rsidRPr="00C25D86">
              <w:rPr>
                <w:rFonts w:ascii="Times New Roman" w:hAnsi="Times New Roman" w:cs="Times New Roman"/>
                <w:sz w:val="24"/>
                <w:szCs w:val="24"/>
                <w:lang w:val="uk-UA"/>
              </w:rPr>
              <w:t>валіфікаційна робота</w:t>
            </w:r>
          </w:p>
        </w:tc>
        <w:tc>
          <w:tcPr>
            <w:tcW w:w="839" w:type="dxa"/>
            <w:vAlign w:val="center"/>
          </w:tcPr>
          <w:p w14:paraId="3B01FE4E" w14:textId="77777777" w:rsidR="00DE4CBC" w:rsidRPr="00D41867" w:rsidRDefault="00DE4CBC" w:rsidP="00AF7A42">
            <w:pPr>
              <w:pStyle w:val="af2"/>
              <w:spacing w:line="276" w:lineRule="auto"/>
              <w:ind w:left="0" w:firstLine="34"/>
              <w:jc w:val="center"/>
              <w:rPr>
                <w:rFonts w:ascii="Times New Roman" w:hAnsi="Times New Roman" w:cs="Times New Roman"/>
                <w:color w:val="auto"/>
                <w:sz w:val="24"/>
                <w:szCs w:val="24"/>
                <w:lang w:val="uk-UA"/>
              </w:rPr>
            </w:pPr>
            <w:r w:rsidRPr="00D41867">
              <w:rPr>
                <w:rFonts w:ascii="Times New Roman" w:hAnsi="Times New Roman" w:cs="Times New Roman"/>
                <w:color w:val="auto"/>
                <w:sz w:val="24"/>
                <w:szCs w:val="24"/>
                <w:lang w:val="uk-UA"/>
              </w:rPr>
              <w:t>12</w:t>
            </w:r>
          </w:p>
        </w:tc>
        <w:tc>
          <w:tcPr>
            <w:tcW w:w="978" w:type="dxa"/>
            <w:vAlign w:val="center"/>
          </w:tcPr>
          <w:p w14:paraId="5685D651" w14:textId="77777777" w:rsidR="00DE4CBC" w:rsidRPr="00C25D86" w:rsidRDefault="00DE4CBC" w:rsidP="008C47C0">
            <w:pPr>
              <w:pStyle w:val="af2"/>
              <w:spacing w:line="276" w:lineRule="auto"/>
              <w:ind w:left="0"/>
              <w:jc w:val="center"/>
              <w:rPr>
                <w:rFonts w:ascii="Times New Roman" w:hAnsi="Times New Roman" w:cs="Times New Roman"/>
                <w:sz w:val="24"/>
                <w:szCs w:val="24"/>
                <w:lang w:val="uk-UA"/>
              </w:rPr>
            </w:pPr>
            <w:r w:rsidRPr="00C25D86">
              <w:rPr>
                <w:rFonts w:ascii="Times New Roman" w:hAnsi="Times New Roman" w:cs="Times New Roman"/>
                <w:sz w:val="24"/>
                <w:szCs w:val="24"/>
                <w:lang w:val="uk-UA"/>
              </w:rPr>
              <w:t>Захист</w:t>
            </w:r>
          </w:p>
        </w:tc>
      </w:tr>
      <w:tr w:rsidR="00DE4CBC" w:rsidRPr="00C25D86" w14:paraId="324AE6CC" w14:textId="77777777" w:rsidTr="00150697">
        <w:trPr>
          <w:trHeight w:val="311"/>
        </w:trPr>
        <w:tc>
          <w:tcPr>
            <w:tcW w:w="5837" w:type="dxa"/>
            <w:gridSpan w:val="2"/>
          </w:tcPr>
          <w:p w14:paraId="587628FE" w14:textId="77777777" w:rsidR="00DE4CBC" w:rsidRPr="00C25D86" w:rsidRDefault="00DE4CBC" w:rsidP="00C25D86">
            <w:pPr>
              <w:pStyle w:val="af2"/>
              <w:spacing w:line="276" w:lineRule="auto"/>
              <w:ind w:left="0" w:firstLine="426"/>
              <w:rPr>
                <w:rFonts w:ascii="Times New Roman" w:hAnsi="Times New Roman" w:cs="Times New Roman"/>
                <w:b/>
                <w:sz w:val="24"/>
                <w:szCs w:val="24"/>
                <w:lang w:val="uk-UA"/>
              </w:rPr>
            </w:pPr>
            <w:r w:rsidRPr="00C25D86">
              <w:rPr>
                <w:rFonts w:ascii="Times New Roman" w:hAnsi="Times New Roman" w:cs="Times New Roman"/>
                <w:b/>
                <w:sz w:val="24"/>
                <w:szCs w:val="24"/>
                <w:lang w:val="uk-UA"/>
              </w:rPr>
              <w:t>Загальний обсяг обов’язкових компонент:</w:t>
            </w:r>
          </w:p>
        </w:tc>
        <w:tc>
          <w:tcPr>
            <w:tcW w:w="1817" w:type="dxa"/>
            <w:gridSpan w:val="2"/>
          </w:tcPr>
          <w:p w14:paraId="480F794E" w14:textId="0DF1C5B6" w:rsidR="00DE4CBC" w:rsidRPr="00C25D86" w:rsidRDefault="00DE4CBC" w:rsidP="00C25D86">
            <w:pPr>
              <w:pStyle w:val="af2"/>
              <w:spacing w:line="276" w:lineRule="auto"/>
              <w:ind w:left="0" w:firstLine="426"/>
              <w:jc w:val="center"/>
              <w:rPr>
                <w:rFonts w:ascii="Times New Roman" w:hAnsi="Times New Roman" w:cs="Times New Roman"/>
                <w:b/>
                <w:sz w:val="24"/>
                <w:szCs w:val="24"/>
                <w:lang w:val="uk-UA"/>
              </w:rPr>
            </w:pPr>
            <w:r w:rsidRPr="00C25D86">
              <w:rPr>
                <w:rFonts w:ascii="Times New Roman" w:hAnsi="Times New Roman" w:cs="Times New Roman"/>
                <w:b/>
                <w:sz w:val="24"/>
                <w:szCs w:val="24"/>
                <w:lang w:val="uk-UA"/>
              </w:rPr>
              <w:t>6</w:t>
            </w:r>
            <w:r w:rsidR="0091458E">
              <w:rPr>
                <w:rFonts w:ascii="Times New Roman" w:hAnsi="Times New Roman" w:cs="Times New Roman"/>
                <w:b/>
                <w:sz w:val="24"/>
                <w:szCs w:val="24"/>
                <w:lang w:val="uk-UA"/>
              </w:rPr>
              <w:t>6</w:t>
            </w:r>
            <w:r w:rsidRPr="00C25D86">
              <w:rPr>
                <w:rFonts w:ascii="Times New Roman" w:hAnsi="Times New Roman" w:cs="Times New Roman"/>
                <w:b/>
                <w:sz w:val="24"/>
                <w:szCs w:val="24"/>
                <w:lang w:val="uk-UA"/>
              </w:rPr>
              <w:t>/ 7</w:t>
            </w:r>
            <w:r w:rsidR="0091458E">
              <w:rPr>
                <w:rFonts w:ascii="Times New Roman" w:hAnsi="Times New Roman" w:cs="Times New Roman"/>
                <w:b/>
                <w:sz w:val="24"/>
                <w:szCs w:val="24"/>
                <w:lang w:val="uk-UA"/>
              </w:rPr>
              <w:t>3</w:t>
            </w:r>
            <w:r w:rsidRPr="00C25D86">
              <w:rPr>
                <w:rFonts w:ascii="Times New Roman" w:hAnsi="Times New Roman" w:cs="Times New Roman"/>
                <w:b/>
                <w:sz w:val="24"/>
                <w:szCs w:val="24"/>
                <w:lang w:val="uk-UA"/>
              </w:rPr>
              <w:t>,</w:t>
            </w:r>
            <w:r w:rsidR="0091458E">
              <w:rPr>
                <w:rFonts w:ascii="Times New Roman" w:hAnsi="Times New Roman" w:cs="Times New Roman"/>
                <w:b/>
                <w:sz w:val="24"/>
                <w:szCs w:val="24"/>
                <w:lang w:val="uk-UA"/>
              </w:rPr>
              <w:t>3</w:t>
            </w:r>
            <w:r w:rsidRPr="00C25D86">
              <w:rPr>
                <w:rFonts w:ascii="Times New Roman" w:hAnsi="Times New Roman" w:cs="Times New Roman"/>
                <w:b/>
                <w:sz w:val="24"/>
                <w:szCs w:val="24"/>
                <w:lang w:val="uk-UA"/>
              </w:rPr>
              <w:t>%</w:t>
            </w:r>
          </w:p>
        </w:tc>
      </w:tr>
      <w:tr w:rsidR="00DE4CBC" w:rsidRPr="00C25D86" w14:paraId="51039DA0" w14:textId="77777777" w:rsidTr="00150697">
        <w:trPr>
          <w:trHeight w:val="311"/>
        </w:trPr>
        <w:tc>
          <w:tcPr>
            <w:tcW w:w="7655" w:type="dxa"/>
            <w:gridSpan w:val="4"/>
          </w:tcPr>
          <w:p w14:paraId="7E84FCF1" w14:textId="42D8A1C4" w:rsidR="00DE4CBC" w:rsidRPr="00214A07" w:rsidRDefault="006F00F7" w:rsidP="00C25D86">
            <w:pPr>
              <w:pStyle w:val="af2"/>
              <w:spacing w:line="276" w:lineRule="auto"/>
              <w:ind w:left="0" w:firstLine="426"/>
              <w:jc w:val="center"/>
              <w:rPr>
                <w:rFonts w:ascii="Times New Roman" w:hAnsi="Times New Roman" w:cs="Times New Roman"/>
                <w:b/>
                <w:color w:val="auto"/>
                <w:sz w:val="24"/>
                <w:szCs w:val="24"/>
                <w:lang w:val="uk-UA"/>
              </w:rPr>
            </w:pPr>
            <w:r w:rsidRPr="00214A07">
              <w:rPr>
                <w:rFonts w:ascii="Times New Roman" w:hAnsi="Times New Roman" w:cs="Times New Roman"/>
                <w:b/>
                <w:color w:val="auto"/>
                <w:sz w:val="24"/>
                <w:szCs w:val="24"/>
                <w:lang w:val="uk-UA"/>
              </w:rPr>
              <w:t>Каталог</w:t>
            </w:r>
            <w:r w:rsidR="00FC2E22">
              <w:rPr>
                <w:rFonts w:ascii="Times New Roman" w:hAnsi="Times New Roman" w:cs="Times New Roman"/>
                <w:b/>
                <w:color w:val="auto"/>
                <w:sz w:val="24"/>
                <w:szCs w:val="24"/>
                <w:lang w:val="uk-UA"/>
              </w:rPr>
              <w:t>и</w:t>
            </w:r>
            <w:r w:rsidRPr="00214A07">
              <w:rPr>
                <w:rFonts w:ascii="Times New Roman" w:hAnsi="Times New Roman" w:cs="Times New Roman"/>
                <w:b/>
                <w:color w:val="auto"/>
                <w:sz w:val="24"/>
                <w:szCs w:val="24"/>
                <w:lang w:val="uk-UA"/>
              </w:rPr>
              <w:t xml:space="preserve"> в</w:t>
            </w:r>
            <w:r w:rsidR="00DE4CBC" w:rsidRPr="00214A07">
              <w:rPr>
                <w:rFonts w:ascii="Times New Roman" w:hAnsi="Times New Roman" w:cs="Times New Roman"/>
                <w:b/>
                <w:color w:val="auto"/>
                <w:sz w:val="24"/>
                <w:szCs w:val="24"/>
                <w:lang w:val="uk-UA"/>
              </w:rPr>
              <w:t>ибірков</w:t>
            </w:r>
            <w:r w:rsidRPr="00214A07">
              <w:rPr>
                <w:rFonts w:ascii="Times New Roman" w:hAnsi="Times New Roman" w:cs="Times New Roman"/>
                <w:b/>
                <w:color w:val="auto"/>
                <w:sz w:val="24"/>
                <w:szCs w:val="24"/>
                <w:lang w:val="uk-UA"/>
              </w:rPr>
              <w:t>их</w:t>
            </w:r>
            <w:r w:rsidR="00DE4CBC" w:rsidRPr="00214A07">
              <w:rPr>
                <w:rFonts w:ascii="Times New Roman" w:hAnsi="Times New Roman" w:cs="Times New Roman"/>
                <w:b/>
                <w:color w:val="auto"/>
                <w:sz w:val="24"/>
                <w:szCs w:val="24"/>
                <w:lang w:val="uk-UA"/>
              </w:rPr>
              <w:t xml:space="preserve"> компонент</w:t>
            </w:r>
            <w:r w:rsidRPr="00214A07">
              <w:rPr>
                <w:rFonts w:ascii="Times New Roman" w:hAnsi="Times New Roman" w:cs="Times New Roman"/>
                <w:b/>
                <w:color w:val="auto"/>
                <w:sz w:val="24"/>
                <w:szCs w:val="24"/>
                <w:lang w:val="uk-UA"/>
              </w:rPr>
              <w:t>ів</w:t>
            </w:r>
            <w:r w:rsidR="00DE4CBC" w:rsidRPr="00214A07">
              <w:rPr>
                <w:rFonts w:ascii="Times New Roman" w:hAnsi="Times New Roman" w:cs="Times New Roman"/>
                <w:b/>
                <w:color w:val="auto"/>
                <w:sz w:val="24"/>
                <w:szCs w:val="24"/>
                <w:lang w:val="uk-UA"/>
              </w:rPr>
              <w:t xml:space="preserve"> ОП</w:t>
            </w:r>
          </w:p>
        </w:tc>
      </w:tr>
      <w:tr w:rsidR="00DE4CBC" w:rsidRPr="00C25D86" w14:paraId="2C5BF507" w14:textId="77777777" w:rsidTr="00150697">
        <w:trPr>
          <w:trHeight w:val="312"/>
        </w:trPr>
        <w:tc>
          <w:tcPr>
            <w:tcW w:w="1093" w:type="dxa"/>
          </w:tcPr>
          <w:p w14:paraId="12C2E3A3" w14:textId="08B8735B" w:rsidR="00DE4CBC" w:rsidRPr="00214A07" w:rsidRDefault="00D41867" w:rsidP="008C47C0">
            <w:pPr>
              <w:pStyle w:val="af2"/>
              <w:spacing w:line="276" w:lineRule="auto"/>
              <w:ind w:left="0" w:firstLine="142"/>
              <w:jc w:val="center"/>
              <w:rPr>
                <w:rFonts w:ascii="Times New Roman" w:hAnsi="Times New Roman" w:cs="Times New Roman"/>
                <w:color w:val="auto"/>
                <w:sz w:val="24"/>
                <w:szCs w:val="24"/>
                <w:lang w:val="uk-UA"/>
              </w:rPr>
            </w:pPr>
            <w:r w:rsidRPr="00214A07">
              <w:rPr>
                <w:rFonts w:ascii="Times New Roman" w:hAnsi="Times New Roman" w:cs="Times New Roman"/>
                <w:color w:val="auto"/>
                <w:sz w:val="24"/>
                <w:szCs w:val="24"/>
                <w:lang w:val="uk-UA"/>
              </w:rPr>
              <w:t>ВК 1- 3</w:t>
            </w:r>
          </w:p>
        </w:tc>
        <w:tc>
          <w:tcPr>
            <w:tcW w:w="4744" w:type="dxa"/>
          </w:tcPr>
          <w:p w14:paraId="59A395E4" w14:textId="35EDA57A" w:rsidR="00DE4CBC" w:rsidRPr="00214A07" w:rsidRDefault="00FC2E22" w:rsidP="00A47E56">
            <w:pPr>
              <w:pStyle w:val="af2"/>
              <w:spacing w:line="276" w:lineRule="auto"/>
              <w:ind w:left="0" w:firstLine="142"/>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Каталог №1. </w:t>
            </w:r>
            <w:r w:rsidR="00A55865" w:rsidRPr="00214A07">
              <w:rPr>
                <w:rFonts w:ascii="Times New Roman" w:hAnsi="Times New Roman" w:cs="Times New Roman"/>
                <w:color w:val="auto"/>
                <w:sz w:val="24"/>
                <w:szCs w:val="24"/>
                <w:lang w:val="uk-UA"/>
              </w:rPr>
              <w:t>О</w:t>
            </w:r>
            <w:r w:rsidR="00DE4CBC" w:rsidRPr="00214A07">
              <w:rPr>
                <w:rFonts w:ascii="Times New Roman" w:hAnsi="Times New Roman" w:cs="Times New Roman"/>
                <w:color w:val="auto"/>
                <w:sz w:val="24"/>
                <w:szCs w:val="24"/>
                <w:lang w:val="uk-UA"/>
              </w:rPr>
              <w:t xml:space="preserve">бов’язковий вибір </w:t>
            </w:r>
            <w:r w:rsidR="00D41867" w:rsidRPr="00214A07">
              <w:rPr>
                <w:rFonts w:ascii="Times New Roman" w:hAnsi="Times New Roman" w:cs="Times New Roman"/>
                <w:color w:val="auto"/>
                <w:sz w:val="24"/>
                <w:szCs w:val="24"/>
                <w:lang w:val="uk-UA"/>
              </w:rPr>
              <w:t>15</w:t>
            </w:r>
            <w:r w:rsidR="00DE4CBC" w:rsidRPr="00214A07">
              <w:rPr>
                <w:rFonts w:ascii="Times New Roman" w:hAnsi="Times New Roman" w:cs="Times New Roman"/>
                <w:color w:val="auto"/>
                <w:sz w:val="24"/>
                <w:szCs w:val="24"/>
                <w:lang w:val="uk-UA"/>
              </w:rPr>
              <w:t xml:space="preserve"> кредитів</w:t>
            </w:r>
            <w:r>
              <w:rPr>
                <w:rFonts w:ascii="Times New Roman" w:hAnsi="Times New Roman" w:cs="Times New Roman"/>
                <w:color w:val="auto"/>
                <w:sz w:val="24"/>
                <w:szCs w:val="24"/>
                <w:lang w:val="uk-UA"/>
              </w:rPr>
              <w:t xml:space="preserve"> (</w:t>
            </w:r>
            <w:r w:rsidR="00DE4CBC" w:rsidRPr="00214A07">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3 ВК</w:t>
            </w:r>
            <w:r w:rsidR="00DE4CBC" w:rsidRPr="00214A07">
              <w:rPr>
                <w:rFonts w:ascii="Times New Roman" w:hAnsi="Times New Roman" w:cs="Times New Roman"/>
                <w:color w:val="auto"/>
                <w:sz w:val="24"/>
                <w:szCs w:val="24"/>
                <w:lang w:val="uk-UA"/>
              </w:rPr>
              <w:t xml:space="preserve"> )</w:t>
            </w:r>
          </w:p>
        </w:tc>
        <w:tc>
          <w:tcPr>
            <w:tcW w:w="839" w:type="dxa"/>
            <w:vAlign w:val="center"/>
          </w:tcPr>
          <w:p w14:paraId="73BA3613" w14:textId="34C0AE74" w:rsidR="00DE4CBC" w:rsidRPr="00EB2DFE" w:rsidRDefault="00DE4CBC" w:rsidP="00C25D86">
            <w:pPr>
              <w:pStyle w:val="af2"/>
              <w:spacing w:line="276" w:lineRule="auto"/>
              <w:ind w:left="0" w:firstLine="426"/>
              <w:jc w:val="center"/>
              <w:rPr>
                <w:rFonts w:ascii="Times New Roman" w:hAnsi="Times New Roman" w:cs="Times New Roman"/>
                <w:color w:val="FF0000"/>
                <w:sz w:val="24"/>
                <w:szCs w:val="24"/>
                <w:lang w:val="uk-UA"/>
              </w:rPr>
            </w:pPr>
          </w:p>
        </w:tc>
        <w:tc>
          <w:tcPr>
            <w:tcW w:w="978" w:type="dxa"/>
            <w:vAlign w:val="center"/>
          </w:tcPr>
          <w:p w14:paraId="49B96678" w14:textId="07AC192B" w:rsidR="00DE4CBC" w:rsidRPr="00EB2DFE" w:rsidRDefault="00DE4CBC" w:rsidP="00AF7A42">
            <w:pPr>
              <w:pStyle w:val="af2"/>
              <w:spacing w:line="276" w:lineRule="auto"/>
              <w:ind w:left="0"/>
              <w:jc w:val="center"/>
              <w:rPr>
                <w:rFonts w:ascii="Times New Roman" w:hAnsi="Times New Roman" w:cs="Times New Roman"/>
                <w:color w:val="FF0000"/>
                <w:sz w:val="24"/>
                <w:szCs w:val="24"/>
                <w:lang w:val="uk-UA"/>
              </w:rPr>
            </w:pPr>
          </w:p>
        </w:tc>
      </w:tr>
      <w:tr w:rsidR="0091458E" w:rsidRPr="00C25D86" w14:paraId="7133E41A" w14:textId="77777777" w:rsidTr="00150697">
        <w:trPr>
          <w:trHeight w:val="5751"/>
        </w:trPr>
        <w:tc>
          <w:tcPr>
            <w:tcW w:w="1093" w:type="dxa"/>
          </w:tcPr>
          <w:p w14:paraId="251A79FF" w14:textId="616D2F69" w:rsidR="0091458E" w:rsidRPr="00120F55" w:rsidRDefault="0091458E" w:rsidP="00120F55">
            <w:pPr>
              <w:spacing w:line="276" w:lineRule="auto"/>
              <w:rPr>
                <w:rFonts w:ascii="Times New Roman" w:hAnsi="Times New Roman" w:cs="Times New Roman"/>
                <w:color w:val="FF0000"/>
              </w:rPr>
            </w:pPr>
          </w:p>
        </w:tc>
        <w:tc>
          <w:tcPr>
            <w:tcW w:w="4744" w:type="dxa"/>
          </w:tcPr>
          <w:p w14:paraId="068144C0" w14:textId="5586CDB7" w:rsidR="0091458E" w:rsidRPr="003B7122" w:rsidRDefault="0091458E" w:rsidP="0091458E">
            <w:pPr>
              <w:pStyle w:val="af2"/>
              <w:numPr>
                <w:ilvl w:val="0"/>
                <w:numId w:val="36"/>
              </w:numPr>
              <w:spacing w:line="276" w:lineRule="auto"/>
              <w:jc w:val="both"/>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 xml:space="preserve">Географія транскордонних територій України </w:t>
            </w:r>
          </w:p>
          <w:p w14:paraId="0E159D2C" w14:textId="55482ADA" w:rsidR="0091458E" w:rsidRPr="003B7122" w:rsidRDefault="0091458E" w:rsidP="0091458E">
            <w:pPr>
              <w:pStyle w:val="af2"/>
              <w:numPr>
                <w:ilvl w:val="0"/>
                <w:numId w:val="36"/>
              </w:numPr>
              <w:spacing w:line="276" w:lineRule="auto"/>
              <w:jc w:val="both"/>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Географія інтеграційних та дезінтегра</w:t>
            </w:r>
            <w:r w:rsidR="00120F55">
              <w:rPr>
                <w:rFonts w:ascii="Times New Roman" w:hAnsi="Times New Roman" w:cs="Times New Roman"/>
                <w:color w:val="auto"/>
                <w:sz w:val="24"/>
                <w:szCs w:val="24"/>
                <w:lang w:val="uk-UA"/>
              </w:rPr>
              <w:t>ц</w:t>
            </w:r>
            <w:r w:rsidRPr="003B7122">
              <w:rPr>
                <w:rFonts w:ascii="Times New Roman" w:hAnsi="Times New Roman" w:cs="Times New Roman"/>
                <w:color w:val="auto"/>
                <w:sz w:val="24"/>
                <w:szCs w:val="24"/>
                <w:lang w:val="uk-UA"/>
              </w:rPr>
              <w:t>ійних процесів</w:t>
            </w:r>
          </w:p>
          <w:p w14:paraId="739D8C46" w14:textId="77777777" w:rsidR="0091458E" w:rsidRPr="003B7122" w:rsidRDefault="0091458E" w:rsidP="0091458E">
            <w:pPr>
              <w:pStyle w:val="af2"/>
              <w:numPr>
                <w:ilvl w:val="0"/>
                <w:numId w:val="36"/>
              </w:numPr>
              <w:spacing w:line="276" w:lineRule="auto"/>
              <w:jc w:val="both"/>
              <w:rPr>
                <w:rFonts w:ascii="Times New Roman" w:hAnsi="Times New Roman" w:cs="Times New Roman"/>
                <w:color w:val="auto"/>
              </w:rPr>
            </w:pPr>
            <w:r w:rsidRPr="003B7122">
              <w:rPr>
                <w:rFonts w:ascii="Times New Roman" w:hAnsi="Times New Roman" w:cs="Times New Roman"/>
                <w:color w:val="auto"/>
                <w:sz w:val="24"/>
                <w:szCs w:val="24"/>
              </w:rPr>
              <w:t>Сталий (збалансований) розвиток</w:t>
            </w:r>
          </w:p>
          <w:p w14:paraId="7E1B4672" w14:textId="4FD872BB" w:rsidR="0091458E" w:rsidRPr="003B7122" w:rsidRDefault="0091458E" w:rsidP="0091458E">
            <w:pPr>
              <w:pStyle w:val="af2"/>
              <w:numPr>
                <w:ilvl w:val="0"/>
                <w:numId w:val="36"/>
              </w:numPr>
              <w:spacing w:line="276" w:lineRule="auto"/>
              <w:jc w:val="both"/>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Міська аналітика та партисипативне міське управл</w:t>
            </w:r>
            <w:r w:rsidR="00D40238">
              <w:rPr>
                <w:rFonts w:ascii="Times New Roman" w:hAnsi="Times New Roman" w:cs="Times New Roman"/>
                <w:color w:val="auto"/>
                <w:sz w:val="24"/>
                <w:szCs w:val="24"/>
                <w:lang w:val="uk-UA"/>
              </w:rPr>
              <w:t>і</w:t>
            </w:r>
            <w:r w:rsidRPr="003B7122">
              <w:rPr>
                <w:rFonts w:ascii="Times New Roman" w:hAnsi="Times New Roman" w:cs="Times New Roman"/>
                <w:color w:val="auto"/>
                <w:sz w:val="24"/>
                <w:szCs w:val="24"/>
                <w:lang w:val="uk-UA"/>
              </w:rPr>
              <w:t xml:space="preserve">ння  </w:t>
            </w:r>
          </w:p>
          <w:p w14:paraId="776A8EB4" w14:textId="77777777" w:rsidR="0091458E" w:rsidRPr="003B7122" w:rsidRDefault="0091458E" w:rsidP="0091458E">
            <w:pPr>
              <w:pStyle w:val="af2"/>
              <w:numPr>
                <w:ilvl w:val="0"/>
                <w:numId w:val="36"/>
              </w:numPr>
              <w:spacing w:line="276" w:lineRule="auto"/>
              <w:jc w:val="both"/>
              <w:rPr>
                <w:rFonts w:ascii="Times New Roman" w:hAnsi="Times New Roman" w:cs="Times New Roman"/>
                <w:color w:val="auto"/>
              </w:rPr>
            </w:pPr>
            <w:r w:rsidRPr="003B7122">
              <w:rPr>
                <w:rFonts w:ascii="Times New Roman" w:hAnsi="Times New Roman" w:cs="Times New Roman"/>
                <w:color w:val="auto"/>
                <w:sz w:val="24"/>
                <w:szCs w:val="24"/>
                <w:lang w:val="uk-UA"/>
              </w:rPr>
              <w:t>Управління міським розвитком</w:t>
            </w:r>
          </w:p>
          <w:p w14:paraId="4DF18301" w14:textId="339D2CDE" w:rsidR="0091458E" w:rsidRPr="003B7122" w:rsidRDefault="0091458E" w:rsidP="0091458E">
            <w:pPr>
              <w:pStyle w:val="af2"/>
              <w:numPr>
                <w:ilvl w:val="0"/>
                <w:numId w:val="36"/>
              </w:numPr>
              <w:spacing w:line="276" w:lineRule="auto"/>
              <w:jc w:val="both"/>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Географічна децентралізація</w:t>
            </w:r>
          </w:p>
          <w:p w14:paraId="453BA1B1" w14:textId="77777777" w:rsidR="0091458E" w:rsidRPr="003B7122" w:rsidRDefault="0091458E" w:rsidP="0091458E">
            <w:pPr>
              <w:pStyle w:val="af2"/>
              <w:numPr>
                <w:ilvl w:val="0"/>
                <w:numId w:val="36"/>
              </w:numPr>
              <w:spacing w:line="276" w:lineRule="auto"/>
              <w:jc w:val="both"/>
              <w:rPr>
                <w:rFonts w:ascii="Times New Roman" w:hAnsi="Times New Roman" w:cs="Times New Roman"/>
                <w:color w:val="auto"/>
              </w:rPr>
            </w:pPr>
            <w:r w:rsidRPr="003B7122">
              <w:rPr>
                <w:rFonts w:ascii="Times New Roman" w:hAnsi="Times New Roman" w:cs="Times New Roman"/>
                <w:color w:val="auto"/>
                <w:sz w:val="24"/>
                <w:szCs w:val="24"/>
                <w:lang w:val="uk-UA"/>
              </w:rPr>
              <w:t>Природнича географія Карпато-Подільського регіону</w:t>
            </w:r>
          </w:p>
          <w:p w14:paraId="1BB6E576" w14:textId="0CD88D1F" w:rsidR="0091458E" w:rsidRPr="003B7122" w:rsidRDefault="00120F55" w:rsidP="0091458E">
            <w:pPr>
              <w:pStyle w:val="af2"/>
              <w:numPr>
                <w:ilvl w:val="0"/>
                <w:numId w:val="36"/>
              </w:numPr>
              <w:spacing w:line="276" w:lineRule="auto"/>
              <w:jc w:val="both"/>
              <w:rPr>
                <w:rFonts w:ascii="Times New Roman" w:hAnsi="Times New Roman" w:cs="Times New Roman"/>
                <w:color w:val="auto"/>
              </w:rPr>
            </w:pPr>
            <w:r>
              <w:rPr>
                <w:rFonts w:ascii="Times New Roman" w:hAnsi="Times New Roman" w:cs="Times New Roman"/>
                <w:color w:val="auto"/>
                <w:sz w:val="24"/>
                <w:szCs w:val="24"/>
                <w:lang w:val="uk-UA"/>
              </w:rPr>
              <w:t>Геоекологія урбанізованих територій України та раціональне природокористування</w:t>
            </w:r>
            <w:r w:rsidR="0091458E" w:rsidRPr="003B7122">
              <w:rPr>
                <w:rFonts w:ascii="Times New Roman" w:hAnsi="Times New Roman" w:cs="Times New Roman"/>
                <w:color w:val="auto"/>
                <w:sz w:val="24"/>
                <w:szCs w:val="24"/>
                <w:lang w:val="uk-UA"/>
              </w:rPr>
              <w:t xml:space="preserve"> </w:t>
            </w:r>
          </w:p>
          <w:p w14:paraId="0425FC4A" w14:textId="77777777" w:rsidR="0091458E" w:rsidRPr="003B7122" w:rsidRDefault="0091458E" w:rsidP="0091458E">
            <w:pPr>
              <w:pStyle w:val="af2"/>
              <w:numPr>
                <w:ilvl w:val="0"/>
                <w:numId w:val="36"/>
              </w:numPr>
              <w:jc w:val="both"/>
              <w:rPr>
                <w:rFonts w:ascii="Times New Roman" w:hAnsi="Times New Roman" w:cs="Times New Roman"/>
                <w:color w:val="auto"/>
              </w:rPr>
            </w:pPr>
            <w:r w:rsidRPr="003B7122">
              <w:rPr>
                <w:rFonts w:ascii="Times New Roman" w:hAnsi="Times New Roman" w:cs="Times New Roman"/>
                <w:color w:val="auto"/>
              </w:rPr>
              <w:t xml:space="preserve"> Суспільно-географічна периферія</w:t>
            </w:r>
          </w:p>
          <w:p w14:paraId="70DBD439" w14:textId="77777777" w:rsidR="0091458E" w:rsidRDefault="0091458E" w:rsidP="0091458E">
            <w:pPr>
              <w:pStyle w:val="af2"/>
              <w:numPr>
                <w:ilvl w:val="0"/>
                <w:numId w:val="36"/>
              </w:numPr>
              <w:jc w:val="both"/>
              <w:rPr>
                <w:rFonts w:ascii="Times New Roman" w:hAnsi="Times New Roman" w:cs="Times New Roman"/>
                <w:color w:val="auto"/>
              </w:rPr>
            </w:pPr>
            <w:r w:rsidRPr="003B7122">
              <w:rPr>
                <w:rFonts w:ascii="Times New Roman" w:hAnsi="Times New Roman" w:cs="Times New Roman"/>
                <w:color w:val="auto"/>
              </w:rPr>
              <w:t>Географія України в міжнародному просторі</w:t>
            </w:r>
          </w:p>
          <w:p w14:paraId="7A81F7B3" w14:textId="77777777" w:rsidR="003B7122" w:rsidRDefault="003B7122" w:rsidP="0091458E">
            <w:pPr>
              <w:pStyle w:val="af2"/>
              <w:numPr>
                <w:ilvl w:val="0"/>
                <w:numId w:val="36"/>
              </w:numPr>
              <w:jc w:val="both"/>
              <w:rPr>
                <w:rFonts w:ascii="Times New Roman" w:hAnsi="Times New Roman" w:cs="Times New Roman"/>
                <w:color w:val="auto"/>
              </w:rPr>
            </w:pPr>
            <w:r>
              <w:rPr>
                <w:rFonts w:ascii="Times New Roman" w:hAnsi="Times New Roman" w:cs="Times New Roman"/>
                <w:color w:val="auto"/>
              </w:rPr>
              <w:t>Стратегічне та просторове планування і управління в сучасних умовах</w:t>
            </w:r>
          </w:p>
          <w:p w14:paraId="03C6FF1C" w14:textId="02BD2C98" w:rsidR="009E0A95" w:rsidRPr="00120F55" w:rsidRDefault="009E0A95" w:rsidP="00120F55">
            <w:pPr>
              <w:pStyle w:val="af2"/>
              <w:numPr>
                <w:ilvl w:val="0"/>
                <w:numId w:val="36"/>
              </w:numPr>
              <w:rPr>
                <w:rFonts w:ascii="Times New Roman" w:hAnsi="Times New Roman" w:cs="Times New Roman"/>
                <w:color w:val="auto"/>
                <w:lang w:val="uk-UA"/>
              </w:rPr>
            </w:pPr>
            <w:r w:rsidRPr="009E0A95">
              <w:rPr>
                <w:rFonts w:ascii="Times New Roman" w:hAnsi="Times New Roman" w:cs="Times New Roman"/>
                <w:color w:val="auto"/>
                <w:lang w:val="uk-UA"/>
              </w:rPr>
              <w:t>Оцінка впливу війни на довкілля</w:t>
            </w:r>
          </w:p>
        </w:tc>
        <w:tc>
          <w:tcPr>
            <w:tcW w:w="839" w:type="dxa"/>
            <w:vAlign w:val="center"/>
          </w:tcPr>
          <w:p w14:paraId="7BF05969" w14:textId="77777777" w:rsidR="0091458E" w:rsidRPr="003B7122" w:rsidRDefault="0091458E" w:rsidP="0091458E">
            <w:pPr>
              <w:spacing w:line="276" w:lineRule="auto"/>
              <w:rPr>
                <w:rFonts w:ascii="Times New Roman" w:hAnsi="Times New Roman" w:cs="Times New Roman"/>
                <w:color w:val="auto"/>
              </w:rPr>
            </w:pPr>
            <w:r w:rsidRPr="003B7122">
              <w:rPr>
                <w:rFonts w:ascii="Times New Roman" w:hAnsi="Times New Roman" w:cs="Times New Roman"/>
                <w:color w:val="auto"/>
              </w:rPr>
              <w:t>5</w:t>
            </w:r>
          </w:p>
          <w:p w14:paraId="1515F077" w14:textId="77777777" w:rsidR="0091458E" w:rsidRPr="003B7122" w:rsidRDefault="0091458E" w:rsidP="0091458E">
            <w:pPr>
              <w:spacing w:line="276" w:lineRule="auto"/>
              <w:rPr>
                <w:rFonts w:ascii="Times New Roman" w:hAnsi="Times New Roman" w:cs="Times New Roman"/>
                <w:color w:val="auto"/>
              </w:rPr>
            </w:pPr>
          </w:p>
          <w:p w14:paraId="5142A21C" w14:textId="77777777" w:rsidR="0091458E" w:rsidRPr="003B7122" w:rsidRDefault="0091458E" w:rsidP="0091458E">
            <w:pPr>
              <w:spacing w:line="276" w:lineRule="auto"/>
              <w:rPr>
                <w:rFonts w:ascii="Times New Roman" w:hAnsi="Times New Roman" w:cs="Times New Roman"/>
                <w:color w:val="auto"/>
              </w:rPr>
            </w:pPr>
          </w:p>
          <w:p w14:paraId="56DA7CC6" w14:textId="16F1ADA5" w:rsidR="0091458E" w:rsidRPr="003B7122" w:rsidRDefault="0091458E" w:rsidP="0091458E">
            <w:pPr>
              <w:spacing w:line="276" w:lineRule="auto"/>
              <w:rPr>
                <w:rFonts w:ascii="Times New Roman" w:hAnsi="Times New Roman" w:cs="Times New Roman"/>
                <w:color w:val="auto"/>
              </w:rPr>
            </w:pPr>
            <w:r w:rsidRPr="003B7122">
              <w:rPr>
                <w:rFonts w:ascii="Times New Roman" w:hAnsi="Times New Roman" w:cs="Times New Roman"/>
                <w:color w:val="auto"/>
              </w:rPr>
              <w:t>5</w:t>
            </w:r>
          </w:p>
          <w:p w14:paraId="69FFE663" w14:textId="77777777" w:rsidR="0091458E" w:rsidRPr="003B7122" w:rsidRDefault="0091458E" w:rsidP="0091458E">
            <w:pPr>
              <w:spacing w:line="276" w:lineRule="auto"/>
              <w:rPr>
                <w:rFonts w:ascii="Times New Roman" w:hAnsi="Times New Roman" w:cs="Times New Roman"/>
                <w:color w:val="auto"/>
              </w:rPr>
            </w:pPr>
            <w:r w:rsidRPr="003B7122">
              <w:rPr>
                <w:rFonts w:ascii="Times New Roman" w:hAnsi="Times New Roman" w:cs="Times New Roman"/>
                <w:color w:val="auto"/>
              </w:rPr>
              <w:t>5</w:t>
            </w:r>
          </w:p>
          <w:p w14:paraId="0B6B50E1" w14:textId="77777777" w:rsidR="0091458E" w:rsidRPr="003B7122" w:rsidRDefault="0091458E" w:rsidP="0091458E">
            <w:pPr>
              <w:spacing w:line="276" w:lineRule="auto"/>
              <w:rPr>
                <w:rFonts w:ascii="Times New Roman" w:hAnsi="Times New Roman" w:cs="Times New Roman"/>
                <w:color w:val="auto"/>
              </w:rPr>
            </w:pPr>
          </w:p>
          <w:p w14:paraId="69134FFB" w14:textId="77777777" w:rsidR="0091458E" w:rsidRPr="003B7122" w:rsidRDefault="0091458E" w:rsidP="0091458E">
            <w:pPr>
              <w:spacing w:line="276" w:lineRule="auto"/>
              <w:rPr>
                <w:rFonts w:ascii="Times New Roman" w:hAnsi="Times New Roman" w:cs="Times New Roman"/>
                <w:color w:val="auto"/>
              </w:rPr>
            </w:pPr>
            <w:r w:rsidRPr="003B7122">
              <w:rPr>
                <w:rFonts w:ascii="Times New Roman" w:hAnsi="Times New Roman" w:cs="Times New Roman"/>
                <w:color w:val="auto"/>
              </w:rPr>
              <w:t>5</w:t>
            </w:r>
          </w:p>
          <w:p w14:paraId="4B19D456" w14:textId="77777777" w:rsidR="0091458E" w:rsidRPr="003B7122" w:rsidRDefault="0091458E" w:rsidP="0091458E">
            <w:pPr>
              <w:spacing w:line="276" w:lineRule="auto"/>
              <w:rPr>
                <w:rFonts w:ascii="Times New Roman" w:hAnsi="Times New Roman" w:cs="Times New Roman"/>
                <w:color w:val="auto"/>
              </w:rPr>
            </w:pPr>
            <w:r w:rsidRPr="003B7122">
              <w:rPr>
                <w:rFonts w:ascii="Times New Roman" w:hAnsi="Times New Roman" w:cs="Times New Roman"/>
                <w:color w:val="auto"/>
              </w:rPr>
              <w:t>5</w:t>
            </w:r>
          </w:p>
          <w:p w14:paraId="17CFD012" w14:textId="77777777" w:rsidR="0091458E" w:rsidRPr="003B7122" w:rsidRDefault="0091458E" w:rsidP="0091458E">
            <w:pPr>
              <w:spacing w:line="276" w:lineRule="auto"/>
              <w:rPr>
                <w:rFonts w:ascii="Times New Roman" w:hAnsi="Times New Roman" w:cs="Times New Roman"/>
                <w:color w:val="auto"/>
              </w:rPr>
            </w:pPr>
            <w:r w:rsidRPr="003B7122">
              <w:rPr>
                <w:rFonts w:ascii="Times New Roman" w:hAnsi="Times New Roman" w:cs="Times New Roman"/>
                <w:color w:val="auto"/>
              </w:rPr>
              <w:t>5</w:t>
            </w:r>
          </w:p>
          <w:p w14:paraId="10982C47" w14:textId="77777777" w:rsidR="0091458E" w:rsidRPr="003B7122" w:rsidRDefault="0091458E" w:rsidP="0091458E">
            <w:pPr>
              <w:spacing w:line="276" w:lineRule="auto"/>
              <w:rPr>
                <w:rFonts w:ascii="Times New Roman" w:hAnsi="Times New Roman" w:cs="Times New Roman"/>
                <w:color w:val="auto"/>
              </w:rPr>
            </w:pPr>
            <w:r w:rsidRPr="003B7122">
              <w:rPr>
                <w:rFonts w:ascii="Times New Roman" w:hAnsi="Times New Roman" w:cs="Times New Roman"/>
                <w:color w:val="auto"/>
              </w:rPr>
              <w:t>5</w:t>
            </w:r>
          </w:p>
          <w:p w14:paraId="1F7A9855" w14:textId="2F0A87E1" w:rsidR="0091458E" w:rsidRPr="003B7122" w:rsidRDefault="0091458E" w:rsidP="0091458E">
            <w:pPr>
              <w:spacing w:line="276" w:lineRule="auto"/>
              <w:rPr>
                <w:rFonts w:ascii="Times New Roman" w:hAnsi="Times New Roman" w:cs="Times New Roman"/>
                <w:color w:val="auto"/>
              </w:rPr>
            </w:pPr>
            <w:r w:rsidRPr="003B7122">
              <w:rPr>
                <w:rFonts w:ascii="Times New Roman" w:hAnsi="Times New Roman" w:cs="Times New Roman"/>
                <w:color w:val="auto"/>
              </w:rPr>
              <w:t>5</w:t>
            </w:r>
          </w:p>
          <w:p w14:paraId="4F8BCD94" w14:textId="77777777" w:rsidR="0091458E" w:rsidRPr="003B7122" w:rsidRDefault="0091458E" w:rsidP="0091458E">
            <w:pPr>
              <w:spacing w:line="276" w:lineRule="auto"/>
              <w:rPr>
                <w:rFonts w:ascii="Times New Roman" w:hAnsi="Times New Roman" w:cs="Times New Roman"/>
                <w:color w:val="auto"/>
              </w:rPr>
            </w:pPr>
          </w:p>
          <w:p w14:paraId="4A0434F6" w14:textId="1E70961D" w:rsidR="0091458E" w:rsidRPr="003B7122" w:rsidRDefault="0091458E" w:rsidP="0091458E">
            <w:pPr>
              <w:spacing w:line="276" w:lineRule="auto"/>
              <w:rPr>
                <w:rFonts w:ascii="Times New Roman" w:hAnsi="Times New Roman" w:cs="Times New Roman"/>
                <w:color w:val="auto"/>
              </w:rPr>
            </w:pPr>
            <w:r w:rsidRPr="003B7122">
              <w:rPr>
                <w:rFonts w:ascii="Times New Roman" w:hAnsi="Times New Roman" w:cs="Times New Roman"/>
                <w:color w:val="auto"/>
              </w:rPr>
              <w:t>5</w:t>
            </w:r>
          </w:p>
          <w:p w14:paraId="69AB69EB" w14:textId="77777777" w:rsidR="0091458E" w:rsidRPr="003B7122" w:rsidRDefault="0091458E" w:rsidP="0091458E">
            <w:pPr>
              <w:spacing w:line="276" w:lineRule="auto"/>
              <w:rPr>
                <w:rFonts w:ascii="Times New Roman" w:hAnsi="Times New Roman" w:cs="Times New Roman"/>
                <w:color w:val="auto"/>
              </w:rPr>
            </w:pPr>
          </w:p>
          <w:p w14:paraId="7F1C22DF" w14:textId="7572CB81" w:rsidR="0091458E" w:rsidRPr="003B7122" w:rsidRDefault="0091458E" w:rsidP="0091458E">
            <w:pPr>
              <w:spacing w:line="276" w:lineRule="auto"/>
              <w:rPr>
                <w:rFonts w:ascii="Times New Roman" w:hAnsi="Times New Roman" w:cs="Times New Roman"/>
                <w:color w:val="auto"/>
              </w:rPr>
            </w:pPr>
            <w:r w:rsidRPr="003B7122">
              <w:rPr>
                <w:rFonts w:ascii="Times New Roman" w:hAnsi="Times New Roman" w:cs="Times New Roman"/>
                <w:color w:val="auto"/>
              </w:rPr>
              <w:t>5</w:t>
            </w:r>
          </w:p>
          <w:p w14:paraId="5E9378A6" w14:textId="4421775F" w:rsidR="0091458E" w:rsidRPr="003B7122" w:rsidRDefault="0091458E" w:rsidP="0091458E">
            <w:pPr>
              <w:spacing w:line="276" w:lineRule="auto"/>
              <w:rPr>
                <w:rFonts w:ascii="Times New Roman" w:hAnsi="Times New Roman" w:cs="Times New Roman"/>
                <w:color w:val="auto"/>
              </w:rPr>
            </w:pPr>
            <w:r w:rsidRPr="003B7122">
              <w:rPr>
                <w:rFonts w:ascii="Times New Roman" w:hAnsi="Times New Roman" w:cs="Times New Roman"/>
                <w:color w:val="auto"/>
              </w:rPr>
              <w:t>5</w:t>
            </w:r>
          </w:p>
          <w:p w14:paraId="3ADE05F3" w14:textId="77777777" w:rsidR="0091458E" w:rsidRPr="003B7122" w:rsidRDefault="0091458E" w:rsidP="0091458E">
            <w:pPr>
              <w:spacing w:line="276" w:lineRule="auto"/>
              <w:rPr>
                <w:rFonts w:ascii="Times New Roman" w:hAnsi="Times New Roman" w:cs="Times New Roman"/>
                <w:color w:val="auto"/>
              </w:rPr>
            </w:pPr>
          </w:p>
          <w:p w14:paraId="29319026" w14:textId="2A93BF85" w:rsidR="0091458E" w:rsidRPr="003B7122" w:rsidRDefault="003B7122" w:rsidP="0091458E">
            <w:pPr>
              <w:spacing w:line="276" w:lineRule="auto"/>
              <w:rPr>
                <w:rFonts w:ascii="Times New Roman" w:hAnsi="Times New Roman" w:cs="Times New Roman"/>
                <w:color w:val="auto"/>
              </w:rPr>
            </w:pPr>
            <w:r>
              <w:rPr>
                <w:rFonts w:ascii="Times New Roman" w:hAnsi="Times New Roman" w:cs="Times New Roman"/>
                <w:color w:val="auto"/>
              </w:rPr>
              <w:t>5</w:t>
            </w:r>
          </w:p>
          <w:p w14:paraId="0FA4674A" w14:textId="77777777" w:rsidR="0091458E" w:rsidRPr="003B7122" w:rsidRDefault="0091458E" w:rsidP="0091458E">
            <w:pPr>
              <w:spacing w:line="276" w:lineRule="auto"/>
              <w:rPr>
                <w:rFonts w:ascii="Times New Roman" w:hAnsi="Times New Roman" w:cs="Times New Roman"/>
                <w:color w:val="auto"/>
              </w:rPr>
            </w:pPr>
          </w:p>
          <w:p w14:paraId="7ED1B9F3" w14:textId="779D4B8B" w:rsidR="0091458E" w:rsidRPr="003B7122" w:rsidRDefault="00120F55" w:rsidP="0091458E">
            <w:pPr>
              <w:spacing w:line="276" w:lineRule="auto"/>
              <w:rPr>
                <w:rFonts w:ascii="Times New Roman" w:hAnsi="Times New Roman" w:cs="Times New Roman"/>
                <w:color w:val="auto"/>
              </w:rPr>
            </w:pPr>
            <w:r>
              <w:rPr>
                <w:rFonts w:ascii="Times New Roman" w:hAnsi="Times New Roman" w:cs="Times New Roman"/>
                <w:color w:val="auto"/>
              </w:rPr>
              <w:t>5</w:t>
            </w:r>
          </w:p>
          <w:p w14:paraId="043595FD" w14:textId="1A6E0A66" w:rsidR="0091458E" w:rsidRPr="003B7122" w:rsidRDefault="0091458E" w:rsidP="0091458E">
            <w:pPr>
              <w:spacing w:line="276" w:lineRule="auto"/>
              <w:rPr>
                <w:rFonts w:ascii="Times New Roman" w:hAnsi="Times New Roman" w:cs="Times New Roman"/>
                <w:color w:val="auto"/>
              </w:rPr>
            </w:pPr>
          </w:p>
        </w:tc>
        <w:tc>
          <w:tcPr>
            <w:tcW w:w="978" w:type="dxa"/>
            <w:vAlign w:val="center"/>
          </w:tcPr>
          <w:p w14:paraId="393E85EB" w14:textId="1BE37986" w:rsidR="0091458E" w:rsidRPr="003B7122" w:rsidRDefault="0091458E" w:rsidP="0091458E">
            <w:pPr>
              <w:pStyle w:val="af2"/>
              <w:spacing w:line="276" w:lineRule="auto"/>
              <w:ind w:left="0"/>
              <w:rPr>
                <w:rFonts w:ascii="Times New Roman" w:hAnsi="Times New Roman" w:cs="Times New Roman"/>
                <w:color w:val="auto"/>
                <w:sz w:val="24"/>
                <w:szCs w:val="24"/>
                <w:lang w:val="uk-UA"/>
              </w:rPr>
            </w:pPr>
          </w:p>
          <w:p w14:paraId="2EA453E6" w14:textId="77777777" w:rsidR="0091458E" w:rsidRPr="003B7122" w:rsidRDefault="0091458E" w:rsidP="00AF7A42">
            <w:pPr>
              <w:pStyle w:val="af2"/>
              <w:spacing w:line="276" w:lineRule="auto"/>
              <w:ind w:left="0"/>
              <w:jc w:val="center"/>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Іспит</w:t>
            </w:r>
          </w:p>
          <w:p w14:paraId="71337BFD" w14:textId="77777777" w:rsidR="0091458E" w:rsidRPr="003B7122" w:rsidRDefault="0091458E" w:rsidP="00AF7A42">
            <w:pPr>
              <w:pStyle w:val="af2"/>
              <w:spacing w:line="276" w:lineRule="auto"/>
              <w:ind w:left="0"/>
              <w:jc w:val="center"/>
              <w:rPr>
                <w:rFonts w:ascii="Times New Roman" w:hAnsi="Times New Roman" w:cs="Times New Roman"/>
                <w:color w:val="auto"/>
                <w:sz w:val="24"/>
                <w:szCs w:val="24"/>
                <w:lang w:val="uk-UA"/>
              </w:rPr>
            </w:pPr>
          </w:p>
          <w:p w14:paraId="5F288627" w14:textId="77777777" w:rsidR="0091458E" w:rsidRPr="003B7122" w:rsidRDefault="0091458E" w:rsidP="00AF7A42">
            <w:pPr>
              <w:pStyle w:val="af2"/>
              <w:spacing w:line="276" w:lineRule="auto"/>
              <w:ind w:left="0"/>
              <w:jc w:val="center"/>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Іспит</w:t>
            </w:r>
          </w:p>
          <w:p w14:paraId="09D7C26D" w14:textId="4B2795D8" w:rsidR="0091458E" w:rsidRPr="003B7122" w:rsidRDefault="0091458E" w:rsidP="0091458E">
            <w:pPr>
              <w:pStyle w:val="af2"/>
              <w:spacing w:line="276" w:lineRule="auto"/>
              <w:ind w:left="0"/>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Іспит</w:t>
            </w:r>
          </w:p>
          <w:p w14:paraId="354A9043" w14:textId="77777777" w:rsidR="0091458E" w:rsidRPr="003B7122" w:rsidRDefault="0091458E" w:rsidP="00AF7A42">
            <w:pPr>
              <w:pStyle w:val="af2"/>
              <w:spacing w:line="276" w:lineRule="auto"/>
              <w:ind w:left="0"/>
              <w:jc w:val="center"/>
              <w:rPr>
                <w:rFonts w:ascii="Times New Roman" w:hAnsi="Times New Roman" w:cs="Times New Roman"/>
                <w:color w:val="auto"/>
                <w:sz w:val="24"/>
                <w:szCs w:val="24"/>
                <w:lang w:val="uk-UA"/>
              </w:rPr>
            </w:pPr>
          </w:p>
          <w:p w14:paraId="088D2AD1" w14:textId="77777777" w:rsidR="0091458E" w:rsidRPr="003B7122" w:rsidRDefault="0091458E" w:rsidP="00AF7A42">
            <w:pPr>
              <w:pStyle w:val="af2"/>
              <w:spacing w:line="276" w:lineRule="auto"/>
              <w:ind w:left="0"/>
              <w:jc w:val="center"/>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Іспит</w:t>
            </w:r>
          </w:p>
          <w:p w14:paraId="729F1AA9" w14:textId="3D71A76E" w:rsidR="0091458E" w:rsidRPr="003B7122" w:rsidRDefault="0091458E" w:rsidP="00AF7A42">
            <w:pPr>
              <w:pStyle w:val="af2"/>
              <w:spacing w:line="276" w:lineRule="auto"/>
              <w:ind w:left="0"/>
              <w:jc w:val="center"/>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Іспит</w:t>
            </w:r>
          </w:p>
          <w:p w14:paraId="0F8563D0" w14:textId="42BC8AD4" w:rsidR="0091458E" w:rsidRPr="003B7122" w:rsidRDefault="0091458E" w:rsidP="00AF7A42">
            <w:pPr>
              <w:pStyle w:val="af2"/>
              <w:spacing w:line="276" w:lineRule="auto"/>
              <w:ind w:left="0"/>
              <w:jc w:val="center"/>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Іспит</w:t>
            </w:r>
          </w:p>
          <w:p w14:paraId="263D54B1" w14:textId="602378C7" w:rsidR="0091458E" w:rsidRPr="003B7122" w:rsidRDefault="0091458E" w:rsidP="00AF7A42">
            <w:pPr>
              <w:pStyle w:val="af2"/>
              <w:spacing w:line="276" w:lineRule="auto"/>
              <w:ind w:left="0"/>
              <w:jc w:val="center"/>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Іспит</w:t>
            </w:r>
          </w:p>
          <w:p w14:paraId="0748A774" w14:textId="3DA910BF" w:rsidR="0091458E" w:rsidRPr="003B7122" w:rsidRDefault="0091458E" w:rsidP="00AF7A42">
            <w:pPr>
              <w:pStyle w:val="af2"/>
              <w:spacing w:line="276" w:lineRule="auto"/>
              <w:ind w:left="0"/>
              <w:jc w:val="center"/>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Іспит</w:t>
            </w:r>
          </w:p>
          <w:p w14:paraId="0C51FFC5" w14:textId="43AFE11E" w:rsidR="0091458E" w:rsidRPr="003B7122" w:rsidRDefault="003B7122" w:rsidP="003B7122">
            <w:pPr>
              <w:pStyle w:val="af2"/>
              <w:spacing w:line="276" w:lineRule="auto"/>
              <w:ind w:left="0"/>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Іспит</w:t>
            </w:r>
          </w:p>
          <w:p w14:paraId="35F7F2BA" w14:textId="538A2A43" w:rsidR="0091458E" w:rsidRPr="003B7122" w:rsidRDefault="0091458E" w:rsidP="00AF7A42">
            <w:pPr>
              <w:pStyle w:val="af2"/>
              <w:spacing w:line="276" w:lineRule="auto"/>
              <w:ind w:left="0"/>
              <w:jc w:val="center"/>
              <w:rPr>
                <w:rFonts w:ascii="Times New Roman" w:hAnsi="Times New Roman" w:cs="Times New Roman"/>
                <w:color w:val="auto"/>
                <w:sz w:val="24"/>
                <w:szCs w:val="24"/>
                <w:lang w:val="uk-UA"/>
              </w:rPr>
            </w:pPr>
          </w:p>
          <w:p w14:paraId="7F392A60" w14:textId="23BCBC62" w:rsidR="0091458E" w:rsidRPr="003B7122" w:rsidRDefault="003B7122" w:rsidP="00AF7A42">
            <w:pPr>
              <w:pStyle w:val="af2"/>
              <w:spacing w:line="276" w:lineRule="auto"/>
              <w:ind w:left="0"/>
              <w:jc w:val="center"/>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Іспит</w:t>
            </w:r>
          </w:p>
          <w:p w14:paraId="7056FC14" w14:textId="34D04F40" w:rsidR="0091458E" w:rsidRPr="003B7122" w:rsidRDefault="003B7122" w:rsidP="00AF7A42">
            <w:pPr>
              <w:pStyle w:val="af2"/>
              <w:spacing w:line="276" w:lineRule="auto"/>
              <w:ind w:left="0"/>
              <w:jc w:val="center"/>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Іспит</w:t>
            </w:r>
          </w:p>
          <w:p w14:paraId="3FCCF02B" w14:textId="77777777" w:rsidR="0091458E" w:rsidRPr="003B7122" w:rsidRDefault="0091458E" w:rsidP="00AF7A42">
            <w:pPr>
              <w:pStyle w:val="af2"/>
              <w:spacing w:line="276" w:lineRule="auto"/>
              <w:ind w:left="0"/>
              <w:jc w:val="center"/>
              <w:rPr>
                <w:rFonts w:ascii="Times New Roman" w:hAnsi="Times New Roman" w:cs="Times New Roman"/>
                <w:color w:val="auto"/>
                <w:sz w:val="24"/>
                <w:szCs w:val="24"/>
                <w:lang w:val="uk-UA"/>
              </w:rPr>
            </w:pPr>
          </w:p>
          <w:p w14:paraId="404A72D8" w14:textId="553CABA3" w:rsidR="0091458E" w:rsidRPr="003B7122" w:rsidRDefault="003B7122" w:rsidP="00AF7A42">
            <w:pPr>
              <w:pStyle w:val="af2"/>
              <w:spacing w:line="276" w:lineRule="auto"/>
              <w:ind w:left="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Іспит</w:t>
            </w:r>
          </w:p>
          <w:p w14:paraId="31424D8D" w14:textId="77777777" w:rsidR="0091458E" w:rsidRPr="003B7122" w:rsidRDefault="0091458E" w:rsidP="00AF7A42">
            <w:pPr>
              <w:pStyle w:val="af2"/>
              <w:spacing w:line="276" w:lineRule="auto"/>
              <w:ind w:left="0"/>
              <w:jc w:val="center"/>
              <w:rPr>
                <w:rFonts w:ascii="Times New Roman" w:hAnsi="Times New Roman" w:cs="Times New Roman"/>
                <w:color w:val="auto"/>
                <w:sz w:val="24"/>
                <w:szCs w:val="24"/>
                <w:lang w:val="uk-UA"/>
              </w:rPr>
            </w:pPr>
          </w:p>
          <w:p w14:paraId="54EB4C83" w14:textId="78F1FDA7" w:rsidR="0091458E" w:rsidRPr="003B7122" w:rsidRDefault="00120F55" w:rsidP="00FC2E22">
            <w:pPr>
              <w:pStyle w:val="af2"/>
              <w:spacing w:line="276" w:lineRule="auto"/>
              <w:ind w:left="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Іспит</w:t>
            </w:r>
          </w:p>
          <w:p w14:paraId="16C7C2F6" w14:textId="4828C6A8" w:rsidR="0091458E" w:rsidRPr="003B7122" w:rsidRDefault="0091458E" w:rsidP="00FC2E22">
            <w:pPr>
              <w:pStyle w:val="af2"/>
              <w:spacing w:line="276" w:lineRule="auto"/>
              <w:ind w:left="0"/>
              <w:rPr>
                <w:rFonts w:ascii="Times New Roman" w:hAnsi="Times New Roman" w:cs="Times New Roman"/>
                <w:color w:val="auto"/>
              </w:rPr>
            </w:pPr>
          </w:p>
        </w:tc>
      </w:tr>
      <w:tr w:rsidR="00DE4CBC" w:rsidRPr="00C25D86" w14:paraId="3157BDFB" w14:textId="77777777" w:rsidTr="00150697">
        <w:trPr>
          <w:trHeight w:val="418"/>
        </w:trPr>
        <w:tc>
          <w:tcPr>
            <w:tcW w:w="1093" w:type="dxa"/>
          </w:tcPr>
          <w:p w14:paraId="41F65B1A" w14:textId="2F59C611" w:rsidR="00DE4CBC" w:rsidRPr="003B7122" w:rsidRDefault="00D41867" w:rsidP="008C47C0">
            <w:pPr>
              <w:pStyle w:val="af2"/>
              <w:spacing w:line="276" w:lineRule="auto"/>
              <w:ind w:left="0" w:firstLine="142"/>
              <w:jc w:val="center"/>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 xml:space="preserve">ВК 4-6 </w:t>
            </w:r>
          </w:p>
        </w:tc>
        <w:tc>
          <w:tcPr>
            <w:tcW w:w="4744" w:type="dxa"/>
          </w:tcPr>
          <w:p w14:paraId="2311C36C" w14:textId="5FDEC0CB" w:rsidR="00DE4CBC" w:rsidRPr="003B7122" w:rsidRDefault="00FC2E22" w:rsidP="0013097F">
            <w:pPr>
              <w:pStyle w:val="af2"/>
              <w:spacing w:line="276" w:lineRule="auto"/>
              <w:ind w:left="0" w:firstLine="142"/>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Каталог №2. </w:t>
            </w:r>
            <w:r w:rsidR="00D41867" w:rsidRPr="003B7122">
              <w:rPr>
                <w:rFonts w:ascii="Times New Roman" w:hAnsi="Times New Roman" w:cs="Times New Roman"/>
                <w:color w:val="auto"/>
                <w:sz w:val="24"/>
                <w:szCs w:val="24"/>
                <w:lang w:val="uk-UA"/>
              </w:rPr>
              <w:t>О</w:t>
            </w:r>
            <w:r w:rsidR="00DE4CBC" w:rsidRPr="003B7122">
              <w:rPr>
                <w:rFonts w:ascii="Times New Roman" w:hAnsi="Times New Roman" w:cs="Times New Roman"/>
                <w:color w:val="auto"/>
                <w:sz w:val="24"/>
                <w:szCs w:val="24"/>
                <w:lang w:val="uk-UA"/>
              </w:rPr>
              <w:t xml:space="preserve">бов’язковий вибір </w:t>
            </w:r>
            <w:r w:rsidR="0091458E" w:rsidRPr="003B7122">
              <w:rPr>
                <w:rFonts w:ascii="Times New Roman" w:hAnsi="Times New Roman" w:cs="Times New Roman"/>
                <w:color w:val="auto"/>
                <w:sz w:val="24"/>
                <w:szCs w:val="24"/>
                <w:lang w:val="uk-UA"/>
              </w:rPr>
              <w:t>9</w:t>
            </w:r>
            <w:r w:rsidR="00DE4CBC" w:rsidRPr="003B7122">
              <w:rPr>
                <w:rFonts w:ascii="Times New Roman" w:hAnsi="Times New Roman" w:cs="Times New Roman"/>
                <w:color w:val="auto"/>
                <w:sz w:val="24"/>
                <w:szCs w:val="24"/>
                <w:lang w:val="uk-UA"/>
              </w:rPr>
              <w:t xml:space="preserve"> кредит</w:t>
            </w:r>
            <w:r w:rsidR="0091458E" w:rsidRPr="003B7122">
              <w:rPr>
                <w:rFonts w:ascii="Times New Roman" w:hAnsi="Times New Roman" w:cs="Times New Roman"/>
                <w:color w:val="auto"/>
                <w:sz w:val="24"/>
                <w:szCs w:val="24"/>
                <w:lang w:val="uk-UA"/>
              </w:rPr>
              <w:t>ів</w:t>
            </w:r>
            <w:r>
              <w:rPr>
                <w:rFonts w:ascii="Times New Roman" w:hAnsi="Times New Roman" w:cs="Times New Roman"/>
                <w:color w:val="auto"/>
                <w:sz w:val="24"/>
                <w:szCs w:val="24"/>
                <w:lang w:val="uk-UA"/>
              </w:rPr>
              <w:t xml:space="preserve"> (3 ОК</w:t>
            </w:r>
            <w:r w:rsidR="00DE4CBC" w:rsidRPr="003B7122">
              <w:rPr>
                <w:rFonts w:ascii="Times New Roman" w:hAnsi="Times New Roman" w:cs="Times New Roman"/>
                <w:color w:val="auto"/>
                <w:sz w:val="24"/>
                <w:szCs w:val="24"/>
                <w:lang w:val="uk-UA"/>
              </w:rPr>
              <w:t>)</w:t>
            </w:r>
          </w:p>
        </w:tc>
        <w:tc>
          <w:tcPr>
            <w:tcW w:w="839" w:type="dxa"/>
            <w:vAlign w:val="center"/>
          </w:tcPr>
          <w:p w14:paraId="7B82CAF1" w14:textId="087054FF" w:rsidR="00DE4CBC" w:rsidRPr="00EB2DFE" w:rsidRDefault="00DE4CBC" w:rsidP="00C25D86">
            <w:pPr>
              <w:pStyle w:val="af2"/>
              <w:spacing w:line="276" w:lineRule="auto"/>
              <w:ind w:left="0" w:firstLine="426"/>
              <w:jc w:val="center"/>
              <w:rPr>
                <w:rFonts w:ascii="Times New Roman" w:hAnsi="Times New Roman" w:cs="Times New Roman"/>
                <w:color w:val="FF0000"/>
                <w:sz w:val="24"/>
                <w:szCs w:val="24"/>
                <w:lang w:val="uk-UA"/>
              </w:rPr>
            </w:pPr>
          </w:p>
        </w:tc>
        <w:tc>
          <w:tcPr>
            <w:tcW w:w="978" w:type="dxa"/>
            <w:vAlign w:val="center"/>
          </w:tcPr>
          <w:p w14:paraId="63B06F0B" w14:textId="15BE571A" w:rsidR="00DE4CBC" w:rsidRPr="00EB2DFE" w:rsidRDefault="00DE4CBC" w:rsidP="00AF7A42">
            <w:pPr>
              <w:pStyle w:val="af2"/>
              <w:spacing w:line="276" w:lineRule="auto"/>
              <w:ind w:left="0"/>
              <w:jc w:val="center"/>
              <w:rPr>
                <w:rFonts w:ascii="Times New Roman" w:hAnsi="Times New Roman" w:cs="Times New Roman"/>
                <w:color w:val="FF0000"/>
                <w:sz w:val="24"/>
                <w:szCs w:val="24"/>
                <w:lang w:val="uk-UA"/>
              </w:rPr>
            </w:pPr>
          </w:p>
        </w:tc>
      </w:tr>
      <w:tr w:rsidR="003B7122" w:rsidRPr="00C25D86" w14:paraId="088B4E27" w14:textId="77777777" w:rsidTr="00150697">
        <w:trPr>
          <w:trHeight w:val="2227"/>
        </w:trPr>
        <w:tc>
          <w:tcPr>
            <w:tcW w:w="1093" w:type="dxa"/>
          </w:tcPr>
          <w:p w14:paraId="0E2026D8" w14:textId="7C3F9B4F" w:rsidR="003B7122" w:rsidRPr="00EB2DFE" w:rsidRDefault="003B7122" w:rsidP="003B7122">
            <w:pPr>
              <w:pStyle w:val="af2"/>
              <w:spacing w:line="276" w:lineRule="auto"/>
              <w:ind w:left="0" w:firstLine="142"/>
              <w:jc w:val="both"/>
              <w:rPr>
                <w:rFonts w:ascii="Times New Roman" w:hAnsi="Times New Roman" w:cs="Times New Roman"/>
                <w:color w:val="FF0000"/>
                <w:sz w:val="24"/>
                <w:szCs w:val="24"/>
                <w:lang w:val="uk-UA"/>
              </w:rPr>
            </w:pPr>
          </w:p>
        </w:tc>
        <w:tc>
          <w:tcPr>
            <w:tcW w:w="4744" w:type="dxa"/>
          </w:tcPr>
          <w:p w14:paraId="347FC509" w14:textId="7C94DFC4" w:rsidR="003B7122" w:rsidRPr="003B7122" w:rsidRDefault="003B7122" w:rsidP="003B7122">
            <w:pPr>
              <w:pStyle w:val="af2"/>
              <w:numPr>
                <w:ilvl w:val="0"/>
                <w:numId w:val="36"/>
              </w:numPr>
              <w:spacing w:line="276" w:lineRule="auto"/>
              <w:jc w:val="both"/>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Соціогеографічний потенціал</w:t>
            </w:r>
          </w:p>
          <w:p w14:paraId="5342FBE8" w14:textId="76596600" w:rsidR="003B7122" w:rsidRPr="003B7122" w:rsidRDefault="003B7122" w:rsidP="003B7122">
            <w:pPr>
              <w:pStyle w:val="af2"/>
              <w:numPr>
                <w:ilvl w:val="0"/>
                <w:numId w:val="36"/>
              </w:numPr>
              <w:spacing w:line="276" w:lineRule="auto"/>
              <w:jc w:val="both"/>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Географія культурної спадщини</w:t>
            </w:r>
          </w:p>
          <w:p w14:paraId="3B4FB855" w14:textId="77777777" w:rsidR="003B7122" w:rsidRPr="003B7122" w:rsidRDefault="003B7122" w:rsidP="003B7122">
            <w:pPr>
              <w:pStyle w:val="af2"/>
              <w:numPr>
                <w:ilvl w:val="0"/>
                <w:numId w:val="36"/>
              </w:numPr>
              <w:spacing w:line="276" w:lineRule="auto"/>
              <w:jc w:val="both"/>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Релігійний простір України</w:t>
            </w:r>
          </w:p>
          <w:p w14:paraId="7C5F6353" w14:textId="77777777" w:rsidR="003B7122" w:rsidRPr="003B7122" w:rsidRDefault="003B7122" w:rsidP="003B7122">
            <w:pPr>
              <w:pStyle w:val="af2"/>
              <w:numPr>
                <w:ilvl w:val="0"/>
                <w:numId w:val="36"/>
              </w:numPr>
              <w:spacing w:line="276" w:lineRule="auto"/>
              <w:jc w:val="both"/>
              <w:rPr>
                <w:rFonts w:ascii="Times New Roman" w:hAnsi="Times New Roman" w:cs="Times New Roman"/>
                <w:color w:val="auto"/>
                <w:sz w:val="24"/>
                <w:szCs w:val="24"/>
                <w:lang w:val="uk-UA"/>
              </w:rPr>
            </w:pPr>
            <w:r w:rsidRPr="003B7122">
              <w:rPr>
                <w:rFonts w:ascii="Times New Roman" w:hAnsi="Times New Roman" w:cs="Times New Roman"/>
                <w:color w:val="auto"/>
                <w:sz w:val="24"/>
                <w:szCs w:val="24"/>
                <w:lang w:val="uk-UA"/>
              </w:rPr>
              <w:t>Регіональна природнича географія України</w:t>
            </w:r>
          </w:p>
          <w:p w14:paraId="0DA17B5B" w14:textId="487FD47F" w:rsidR="009E0A95" w:rsidRPr="00120F55" w:rsidRDefault="003B7122" w:rsidP="00120F55">
            <w:pPr>
              <w:pStyle w:val="af2"/>
              <w:numPr>
                <w:ilvl w:val="0"/>
                <w:numId w:val="36"/>
              </w:numPr>
              <w:spacing w:line="276" w:lineRule="auto"/>
              <w:jc w:val="both"/>
              <w:rPr>
                <w:rFonts w:ascii="Times New Roman" w:hAnsi="Times New Roman" w:cs="Times New Roman"/>
                <w:color w:val="auto"/>
                <w:sz w:val="24"/>
                <w:szCs w:val="24"/>
                <w:lang w:val="uk-UA"/>
              </w:rPr>
            </w:pPr>
            <w:r w:rsidRPr="008F35F9">
              <w:rPr>
                <w:rFonts w:ascii="Times New Roman" w:hAnsi="Times New Roman" w:cs="Times New Roman"/>
                <w:color w:val="auto"/>
                <w:sz w:val="24"/>
                <w:szCs w:val="24"/>
                <w:lang w:val="uk-UA"/>
              </w:rPr>
              <w:t>Суспільна географія Карпато-Подільського регіону</w:t>
            </w:r>
          </w:p>
          <w:p w14:paraId="0705FFFE" w14:textId="77777777" w:rsidR="009E0A95" w:rsidRPr="009E0A95" w:rsidRDefault="009E0A95" w:rsidP="009E0A95">
            <w:pPr>
              <w:pStyle w:val="af2"/>
              <w:numPr>
                <w:ilvl w:val="0"/>
                <w:numId w:val="36"/>
              </w:numPr>
              <w:spacing w:line="276" w:lineRule="auto"/>
              <w:jc w:val="both"/>
              <w:rPr>
                <w:rFonts w:ascii="Times New Roman" w:hAnsi="Times New Roman" w:cs="Times New Roman"/>
                <w:color w:val="auto"/>
                <w:sz w:val="24"/>
                <w:szCs w:val="24"/>
                <w:lang w:val="uk-UA"/>
              </w:rPr>
            </w:pPr>
            <w:r w:rsidRPr="009E0A95">
              <w:rPr>
                <w:rFonts w:ascii="Times New Roman" w:hAnsi="Times New Roman" w:cs="Times New Roman"/>
                <w:color w:val="auto"/>
                <w:sz w:val="24"/>
                <w:szCs w:val="24"/>
                <w:lang w:val="uk-UA"/>
              </w:rPr>
              <w:t>- Адаптація до змін клімату в територіальних громадах;</w:t>
            </w:r>
          </w:p>
          <w:p w14:paraId="1E4F9F37" w14:textId="6B07E84C" w:rsidR="009E0A95" w:rsidRPr="008F35F9" w:rsidRDefault="009E0A95" w:rsidP="009E0A95">
            <w:pPr>
              <w:pStyle w:val="af2"/>
              <w:numPr>
                <w:ilvl w:val="0"/>
                <w:numId w:val="36"/>
              </w:numPr>
              <w:spacing w:line="276" w:lineRule="auto"/>
              <w:jc w:val="both"/>
              <w:rPr>
                <w:rFonts w:ascii="Times New Roman" w:hAnsi="Times New Roman" w:cs="Times New Roman"/>
                <w:color w:val="auto"/>
                <w:sz w:val="24"/>
                <w:szCs w:val="24"/>
                <w:lang w:val="uk-UA"/>
              </w:rPr>
            </w:pPr>
            <w:r w:rsidRPr="009E0A95">
              <w:rPr>
                <w:rFonts w:ascii="Times New Roman" w:hAnsi="Times New Roman" w:cs="Times New Roman"/>
                <w:color w:val="auto"/>
                <w:sz w:val="24"/>
                <w:szCs w:val="24"/>
                <w:lang w:val="uk-UA"/>
              </w:rPr>
              <w:t>- Зовнішня політика і національна безпека України</w:t>
            </w:r>
          </w:p>
          <w:p w14:paraId="027EEC16" w14:textId="699A85B9" w:rsidR="009E0A95" w:rsidRPr="00120F55" w:rsidRDefault="003B7122" w:rsidP="00120F55">
            <w:pPr>
              <w:pStyle w:val="af2"/>
              <w:numPr>
                <w:ilvl w:val="0"/>
                <w:numId w:val="36"/>
              </w:numPr>
              <w:spacing w:line="276" w:lineRule="auto"/>
              <w:jc w:val="both"/>
              <w:rPr>
                <w:rFonts w:ascii="Times New Roman" w:hAnsi="Times New Roman" w:cs="Times New Roman"/>
                <w:color w:val="auto"/>
                <w:sz w:val="24"/>
                <w:szCs w:val="24"/>
                <w:lang w:val="uk-UA"/>
              </w:rPr>
            </w:pPr>
            <w:r w:rsidRPr="008F35F9">
              <w:rPr>
                <w:rFonts w:ascii="Times New Roman" w:hAnsi="Times New Roman" w:cs="Times New Roman"/>
                <w:color w:val="auto"/>
                <w:sz w:val="24"/>
                <w:szCs w:val="24"/>
                <w:lang w:val="uk-UA"/>
              </w:rPr>
              <w:t>Дисципліна з загальноуніверситетського</w:t>
            </w:r>
            <w:r w:rsidR="008F35F9">
              <w:rPr>
                <w:rFonts w:ascii="Times New Roman" w:hAnsi="Times New Roman" w:cs="Times New Roman"/>
                <w:color w:val="auto"/>
                <w:sz w:val="24"/>
                <w:szCs w:val="24"/>
                <w:lang w:val="uk-UA"/>
              </w:rPr>
              <w:t>/</w:t>
            </w:r>
            <w:r w:rsidRPr="008F35F9">
              <w:rPr>
                <w:rFonts w:ascii="Times New Roman" w:hAnsi="Times New Roman" w:cs="Times New Roman"/>
                <w:color w:val="auto"/>
                <w:lang w:val="uk-UA"/>
              </w:rPr>
              <w:t xml:space="preserve"> загальнофакультетського каталогу</w:t>
            </w:r>
          </w:p>
        </w:tc>
        <w:tc>
          <w:tcPr>
            <w:tcW w:w="839" w:type="dxa"/>
            <w:vAlign w:val="center"/>
          </w:tcPr>
          <w:p w14:paraId="40B579C1" w14:textId="77777777" w:rsidR="00120F55" w:rsidRDefault="003B7122" w:rsidP="003B7122">
            <w:pPr>
              <w:spacing w:line="276" w:lineRule="auto"/>
              <w:jc w:val="both"/>
              <w:rPr>
                <w:rFonts w:ascii="Times New Roman" w:hAnsi="Times New Roman" w:cs="Times New Roman"/>
                <w:color w:val="auto"/>
                <w:lang w:val="uk-UA"/>
              </w:rPr>
            </w:pPr>
            <w:r w:rsidRPr="008F35F9">
              <w:rPr>
                <w:rFonts w:ascii="Times New Roman" w:hAnsi="Times New Roman" w:cs="Times New Roman"/>
                <w:color w:val="auto"/>
                <w:lang w:val="uk-UA"/>
              </w:rPr>
              <w:t>3</w:t>
            </w:r>
          </w:p>
          <w:p w14:paraId="512474B3" w14:textId="399FC0D5" w:rsidR="003B7122" w:rsidRPr="008F35F9" w:rsidRDefault="00120F55" w:rsidP="003B7122">
            <w:pPr>
              <w:spacing w:line="276" w:lineRule="auto"/>
              <w:jc w:val="both"/>
              <w:rPr>
                <w:rFonts w:ascii="Times New Roman" w:hAnsi="Times New Roman" w:cs="Times New Roman"/>
                <w:color w:val="auto"/>
                <w:lang w:val="uk-UA"/>
              </w:rPr>
            </w:pPr>
            <w:r>
              <w:rPr>
                <w:rFonts w:ascii="Times New Roman" w:hAnsi="Times New Roman" w:cs="Times New Roman"/>
                <w:color w:val="auto"/>
                <w:lang w:val="uk-UA"/>
              </w:rPr>
              <w:t>3</w:t>
            </w:r>
          </w:p>
          <w:p w14:paraId="5C3E4989" w14:textId="77777777" w:rsidR="003B7122" w:rsidRPr="008F35F9" w:rsidRDefault="003B7122" w:rsidP="003B7122">
            <w:pPr>
              <w:spacing w:line="276" w:lineRule="auto"/>
              <w:jc w:val="both"/>
              <w:rPr>
                <w:rFonts w:ascii="Times New Roman" w:hAnsi="Times New Roman" w:cs="Times New Roman"/>
                <w:color w:val="auto"/>
                <w:lang w:val="uk-UA"/>
              </w:rPr>
            </w:pPr>
            <w:r w:rsidRPr="008F35F9">
              <w:rPr>
                <w:rFonts w:ascii="Times New Roman" w:hAnsi="Times New Roman" w:cs="Times New Roman"/>
                <w:color w:val="auto"/>
                <w:lang w:val="uk-UA"/>
              </w:rPr>
              <w:t>3</w:t>
            </w:r>
          </w:p>
          <w:p w14:paraId="01F68E08" w14:textId="77777777" w:rsidR="003B7122" w:rsidRPr="008F35F9" w:rsidRDefault="003B7122" w:rsidP="003B7122">
            <w:pPr>
              <w:spacing w:line="276" w:lineRule="auto"/>
              <w:jc w:val="both"/>
              <w:rPr>
                <w:rFonts w:ascii="Times New Roman" w:hAnsi="Times New Roman" w:cs="Times New Roman"/>
                <w:color w:val="auto"/>
                <w:lang w:val="uk-UA"/>
              </w:rPr>
            </w:pPr>
            <w:r w:rsidRPr="008F35F9">
              <w:rPr>
                <w:rFonts w:ascii="Times New Roman" w:hAnsi="Times New Roman" w:cs="Times New Roman"/>
                <w:color w:val="auto"/>
                <w:lang w:val="uk-UA"/>
              </w:rPr>
              <w:t>3</w:t>
            </w:r>
          </w:p>
          <w:p w14:paraId="59447160" w14:textId="77777777" w:rsidR="003B7122" w:rsidRPr="008F35F9" w:rsidRDefault="003B7122" w:rsidP="003B7122">
            <w:pPr>
              <w:spacing w:line="276" w:lineRule="auto"/>
              <w:jc w:val="both"/>
              <w:rPr>
                <w:rFonts w:ascii="Times New Roman" w:hAnsi="Times New Roman" w:cs="Times New Roman"/>
                <w:color w:val="auto"/>
                <w:lang w:val="uk-UA"/>
              </w:rPr>
            </w:pPr>
          </w:p>
          <w:p w14:paraId="3D012923" w14:textId="436D7593" w:rsidR="003B7122" w:rsidRPr="008F35F9" w:rsidRDefault="003B7122" w:rsidP="003B7122">
            <w:pPr>
              <w:spacing w:line="276" w:lineRule="auto"/>
              <w:jc w:val="both"/>
              <w:rPr>
                <w:rFonts w:ascii="Times New Roman" w:hAnsi="Times New Roman" w:cs="Times New Roman"/>
                <w:color w:val="auto"/>
                <w:lang w:val="uk-UA"/>
              </w:rPr>
            </w:pPr>
            <w:r w:rsidRPr="008F35F9">
              <w:rPr>
                <w:rFonts w:ascii="Times New Roman" w:hAnsi="Times New Roman" w:cs="Times New Roman"/>
                <w:color w:val="auto"/>
                <w:lang w:val="uk-UA"/>
              </w:rPr>
              <w:t>3</w:t>
            </w:r>
          </w:p>
          <w:p w14:paraId="1716093F" w14:textId="77777777" w:rsidR="003B7122" w:rsidRPr="008F35F9" w:rsidRDefault="003B7122" w:rsidP="003B7122">
            <w:pPr>
              <w:spacing w:line="276" w:lineRule="auto"/>
              <w:jc w:val="both"/>
              <w:rPr>
                <w:rFonts w:ascii="Times New Roman" w:hAnsi="Times New Roman" w:cs="Times New Roman"/>
                <w:color w:val="auto"/>
                <w:lang w:val="uk-UA"/>
              </w:rPr>
            </w:pPr>
          </w:p>
          <w:p w14:paraId="0E36517E" w14:textId="77777777" w:rsidR="003B7122" w:rsidRPr="008F35F9" w:rsidRDefault="003B7122" w:rsidP="003B7122">
            <w:pPr>
              <w:spacing w:line="276" w:lineRule="auto"/>
              <w:jc w:val="both"/>
              <w:rPr>
                <w:rFonts w:ascii="Times New Roman" w:hAnsi="Times New Roman" w:cs="Times New Roman"/>
                <w:color w:val="auto"/>
                <w:lang w:val="uk-UA"/>
              </w:rPr>
            </w:pPr>
            <w:r w:rsidRPr="008F35F9">
              <w:rPr>
                <w:rFonts w:ascii="Times New Roman" w:hAnsi="Times New Roman" w:cs="Times New Roman"/>
                <w:color w:val="auto"/>
                <w:lang w:val="uk-UA"/>
              </w:rPr>
              <w:t>3</w:t>
            </w:r>
          </w:p>
          <w:p w14:paraId="32E4107E" w14:textId="1D9995CE" w:rsidR="003B7122" w:rsidRPr="008F35F9" w:rsidRDefault="003B7122" w:rsidP="003B7122">
            <w:pPr>
              <w:spacing w:line="276" w:lineRule="auto"/>
              <w:jc w:val="both"/>
              <w:rPr>
                <w:rFonts w:ascii="Times New Roman" w:hAnsi="Times New Roman" w:cs="Times New Roman"/>
                <w:color w:val="auto"/>
                <w:lang w:val="uk-UA"/>
              </w:rPr>
            </w:pPr>
          </w:p>
          <w:p w14:paraId="74AD8C6B" w14:textId="77777777" w:rsidR="003B7122" w:rsidRPr="008F35F9" w:rsidRDefault="003B7122" w:rsidP="003B7122">
            <w:pPr>
              <w:spacing w:line="276" w:lineRule="auto"/>
              <w:jc w:val="both"/>
              <w:rPr>
                <w:rFonts w:ascii="Times New Roman" w:hAnsi="Times New Roman" w:cs="Times New Roman"/>
                <w:color w:val="auto"/>
                <w:lang w:val="uk-UA"/>
              </w:rPr>
            </w:pPr>
          </w:p>
          <w:p w14:paraId="75A7AF07" w14:textId="4F2B330E" w:rsidR="003B7122" w:rsidRPr="008F35F9" w:rsidRDefault="008F35F9" w:rsidP="003B7122">
            <w:pPr>
              <w:spacing w:line="276" w:lineRule="auto"/>
              <w:jc w:val="both"/>
              <w:rPr>
                <w:rFonts w:ascii="Times New Roman" w:hAnsi="Times New Roman" w:cs="Times New Roman"/>
                <w:color w:val="auto"/>
                <w:lang w:val="uk-UA"/>
              </w:rPr>
            </w:pPr>
            <w:r w:rsidRPr="008F35F9">
              <w:rPr>
                <w:rFonts w:ascii="Times New Roman" w:hAnsi="Times New Roman" w:cs="Times New Roman"/>
                <w:color w:val="auto"/>
                <w:lang w:val="uk-UA"/>
              </w:rPr>
              <w:t>3</w:t>
            </w:r>
          </w:p>
          <w:p w14:paraId="406BF0CA" w14:textId="77777777" w:rsidR="003B7122" w:rsidRPr="008F35F9" w:rsidRDefault="003B7122" w:rsidP="003B7122">
            <w:pPr>
              <w:spacing w:line="276" w:lineRule="auto"/>
              <w:jc w:val="both"/>
              <w:rPr>
                <w:rFonts w:ascii="Times New Roman" w:hAnsi="Times New Roman" w:cs="Times New Roman"/>
                <w:color w:val="auto"/>
                <w:lang w:val="uk-UA"/>
              </w:rPr>
            </w:pPr>
          </w:p>
          <w:p w14:paraId="35D0294D" w14:textId="2967957C" w:rsidR="003B7122" w:rsidRPr="008F35F9" w:rsidRDefault="00120F55" w:rsidP="003B7122">
            <w:pPr>
              <w:spacing w:line="276" w:lineRule="auto"/>
              <w:jc w:val="both"/>
              <w:rPr>
                <w:rFonts w:ascii="Times New Roman" w:hAnsi="Times New Roman" w:cs="Times New Roman"/>
                <w:color w:val="auto"/>
                <w:lang w:val="uk-UA"/>
              </w:rPr>
            </w:pPr>
            <w:r>
              <w:rPr>
                <w:rFonts w:ascii="Times New Roman" w:hAnsi="Times New Roman" w:cs="Times New Roman"/>
                <w:color w:val="auto"/>
                <w:lang w:val="uk-UA"/>
              </w:rPr>
              <w:t>3</w:t>
            </w:r>
          </w:p>
          <w:p w14:paraId="5A33C3A2" w14:textId="76538C7D" w:rsidR="003B7122" w:rsidRPr="008F35F9" w:rsidRDefault="003B7122" w:rsidP="003B7122">
            <w:pPr>
              <w:spacing w:line="276" w:lineRule="auto"/>
              <w:jc w:val="both"/>
              <w:rPr>
                <w:rFonts w:ascii="Times New Roman" w:hAnsi="Times New Roman" w:cs="Times New Roman"/>
                <w:color w:val="auto"/>
                <w:lang w:val="uk-UA"/>
              </w:rPr>
            </w:pPr>
          </w:p>
        </w:tc>
        <w:tc>
          <w:tcPr>
            <w:tcW w:w="978" w:type="dxa"/>
            <w:vAlign w:val="center"/>
          </w:tcPr>
          <w:p w14:paraId="7C9AC75F" w14:textId="77777777" w:rsidR="003B7122" w:rsidRPr="008F35F9" w:rsidRDefault="003B7122" w:rsidP="003B7122">
            <w:pPr>
              <w:pStyle w:val="af2"/>
              <w:spacing w:line="276" w:lineRule="auto"/>
              <w:ind w:left="0"/>
              <w:jc w:val="both"/>
              <w:rPr>
                <w:rFonts w:ascii="Times New Roman" w:hAnsi="Times New Roman" w:cs="Times New Roman"/>
                <w:color w:val="auto"/>
                <w:sz w:val="24"/>
                <w:szCs w:val="24"/>
                <w:lang w:val="uk-UA"/>
              </w:rPr>
            </w:pPr>
            <w:r w:rsidRPr="008F35F9">
              <w:rPr>
                <w:rFonts w:ascii="Times New Roman" w:hAnsi="Times New Roman" w:cs="Times New Roman"/>
                <w:color w:val="auto"/>
                <w:sz w:val="24"/>
                <w:szCs w:val="24"/>
                <w:lang w:val="uk-UA"/>
              </w:rPr>
              <w:t>Залік</w:t>
            </w:r>
          </w:p>
          <w:p w14:paraId="61487CCE" w14:textId="77777777" w:rsidR="003B7122" w:rsidRPr="008F35F9" w:rsidRDefault="003B7122" w:rsidP="003B7122">
            <w:pPr>
              <w:pStyle w:val="af2"/>
              <w:spacing w:line="276" w:lineRule="auto"/>
              <w:ind w:left="0"/>
              <w:jc w:val="both"/>
              <w:rPr>
                <w:rFonts w:ascii="Times New Roman" w:hAnsi="Times New Roman" w:cs="Times New Roman"/>
                <w:color w:val="auto"/>
                <w:sz w:val="24"/>
                <w:szCs w:val="24"/>
                <w:lang w:val="uk-UA"/>
              </w:rPr>
            </w:pPr>
            <w:r w:rsidRPr="008F35F9">
              <w:rPr>
                <w:rFonts w:ascii="Times New Roman" w:hAnsi="Times New Roman" w:cs="Times New Roman"/>
                <w:color w:val="auto"/>
                <w:sz w:val="24"/>
                <w:szCs w:val="24"/>
                <w:lang w:val="uk-UA"/>
              </w:rPr>
              <w:t>Залік</w:t>
            </w:r>
          </w:p>
          <w:p w14:paraId="21FC034E" w14:textId="5EAAFB52" w:rsidR="003B7122" w:rsidRPr="008F35F9" w:rsidRDefault="003B7122" w:rsidP="003B7122">
            <w:pPr>
              <w:pStyle w:val="af2"/>
              <w:spacing w:line="276" w:lineRule="auto"/>
              <w:ind w:left="0"/>
              <w:jc w:val="both"/>
              <w:rPr>
                <w:rFonts w:ascii="Times New Roman" w:hAnsi="Times New Roman" w:cs="Times New Roman"/>
                <w:color w:val="auto"/>
                <w:sz w:val="24"/>
                <w:szCs w:val="24"/>
                <w:lang w:val="uk-UA"/>
              </w:rPr>
            </w:pPr>
            <w:r w:rsidRPr="008F35F9">
              <w:rPr>
                <w:rFonts w:ascii="Times New Roman" w:hAnsi="Times New Roman" w:cs="Times New Roman"/>
                <w:color w:val="auto"/>
                <w:sz w:val="24"/>
                <w:szCs w:val="24"/>
                <w:lang w:val="uk-UA"/>
              </w:rPr>
              <w:t>Залік</w:t>
            </w:r>
          </w:p>
          <w:p w14:paraId="7CF2C693" w14:textId="122F6D2B" w:rsidR="003B7122" w:rsidRPr="008F35F9" w:rsidRDefault="00120F55" w:rsidP="003B7122">
            <w:pPr>
              <w:pStyle w:val="af2"/>
              <w:spacing w:line="276" w:lineRule="auto"/>
              <w:ind w:left="0" w:firstLine="33"/>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Залік</w:t>
            </w:r>
          </w:p>
          <w:p w14:paraId="031DBB21" w14:textId="687E0B50" w:rsidR="003B7122" w:rsidRPr="008F35F9" w:rsidRDefault="003B7122" w:rsidP="003B7122">
            <w:pPr>
              <w:pStyle w:val="af2"/>
              <w:spacing w:line="276" w:lineRule="auto"/>
              <w:ind w:left="0" w:firstLine="33"/>
              <w:jc w:val="both"/>
              <w:rPr>
                <w:rFonts w:ascii="Times New Roman" w:hAnsi="Times New Roman" w:cs="Times New Roman"/>
                <w:color w:val="auto"/>
                <w:sz w:val="24"/>
                <w:szCs w:val="24"/>
                <w:lang w:val="uk-UA"/>
              </w:rPr>
            </w:pPr>
            <w:r w:rsidRPr="008F35F9">
              <w:rPr>
                <w:rFonts w:ascii="Times New Roman" w:hAnsi="Times New Roman" w:cs="Times New Roman"/>
                <w:color w:val="auto"/>
                <w:sz w:val="24"/>
                <w:szCs w:val="24"/>
                <w:lang w:val="uk-UA"/>
              </w:rPr>
              <w:t>Залік</w:t>
            </w:r>
          </w:p>
          <w:p w14:paraId="7A2A225E" w14:textId="77777777" w:rsidR="003B7122" w:rsidRPr="008F35F9" w:rsidRDefault="003B7122" w:rsidP="003B7122">
            <w:pPr>
              <w:pStyle w:val="af2"/>
              <w:spacing w:line="276" w:lineRule="auto"/>
              <w:ind w:left="0" w:firstLine="33"/>
              <w:jc w:val="both"/>
              <w:rPr>
                <w:rFonts w:ascii="Times New Roman" w:hAnsi="Times New Roman" w:cs="Times New Roman"/>
                <w:color w:val="auto"/>
                <w:sz w:val="24"/>
                <w:szCs w:val="24"/>
                <w:lang w:val="uk-UA"/>
              </w:rPr>
            </w:pPr>
          </w:p>
          <w:p w14:paraId="5A813FC1" w14:textId="6D31EF2C" w:rsidR="003B7122" w:rsidRPr="008F35F9" w:rsidRDefault="008F35F9" w:rsidP="003B7122">
            <w:pPr>
              <w:pStyle w:val="af2"/>
              <w:spacing w:line="276" w:lineRule="auto"/>
              <w:ind w:left="0" w:firstLine="33"/>
              <w:jc w:val="both"/>
              <w:rPr>
                <w:rFonts w:ascii="Times New Roman" w:hAnsi="Times New Roman" w:cs="Times New Roman"/>
                <w:color w:val="auto"/>
                <w:sz w:val="24"/>
                <w:szCs w:val="24"/>
                <w:lang w:val="uk-UA"/>
              </w:rPr>
            </w:pPr>
            <w:r w:rsidRPr="008F35F9">
              <w:rPr>
                <w:rFonts w:ascii="Times New Roman" w:hAnsi="Times New Roman" w:cs="Times New Roman"/>
                <w:color w:val="auto"/>
                <w:sz w:val="24"/>
                <w:szCs w:val="24"/>
                <w:lang w:val="uk-UA"/>
              </w:rPr>
              <w:t>Залік</w:t>
            </w:r>
          </w:p>
          <w:p w14:paraId="175B941C" w14:textId="4813AB9D" w:rsidR="003B7122" w:rsidRPr="008F35F9" w:rsidRDefault="003B7122" w:rsidP="008F35F9">
            <w:pPr>
              <w:spacing w:line="276" w:lineRule="auto"/>
              <w:jc w:val="both"/>
              <w:rPr>
                <w:rFonts w:ascii="Times New Roman" w:hAnsi="Times New Roman" w:cs="Times New Roman"/>
                <w:color w:val="auto"/>
                <w:lang w:val="uk-UA"/>
              </w:rPr>
            </w:pPr>
          </w:p>
          <w:p w14:paraId="54AB11DC" w14:textId="77777777" w:rsidR="003B7122" w:rsidRPr="008F35F9" w:rsidRDefault="003B7122" w:rsidP="003B7122">
            <w:pPr>
              <w:pStyle w:val="af2"/>
              <w:spacing w:line="276" w:lineRule="auto"/>
              <w:ind w:left="0" w:firstLine="33"/>
              <w:jc w:val="both"/>
              <w:rPr>
                <w:rFonts w:ascii="Times New Roman" w:hAnsi="Times New Roman" w:cs="Times New Roman"/>
                <w:color w:val="auto"/>
                <w:sz w:val="24"/>
                <w:szCs w:val="24"/>
                <w:lang w:val="uk-UA"/>
              </w:rPr>
            </w:pPr>
          </w:p>
          <w:p w14:paraId="3D9B2609" w14:textId="096DE3EA" w:rsidR="003B7122" w:rsidRPr="008F35F9" w:rsidRDefault="008F35F9" w:rsidP="003B7122">
            <w:pPr>
              <w:pStyle w:val="af2"/>
              <w:spacing w:line="276" w:lineRule="auto"/>
              <w:ind w:left="0" w:firstLine="33"/>
              <w:jc w:val="both"/>
              <w:rPr>
                <w:rFonts w:ascii="Times New Roman" w:hAnsi="Times New Roman" w:cs="Times New Roman"/>
                <w:color w:val="auto"/>
                <w:sz w:val="24"/>
                <w:szCs w:val="24"/>
                <w:lang w:val="uk-UA"/>
              </w:rPr>
            </w:pPr>
            <w:r w:rsidRPr="008F35F9">
              <w:rPr>
                <w:rFonts w:ascii="Times New Roman" w:hAnsi="Times New Roman" w:cs="Times New Roman"/>
                <w:color w:val="auto"/>
                <w:sz w:val="24"/>
                <w:szCs w:val="24"/>
                <w:lang w:val="uk-UA"/>
              </w:rPr>
              <w:t>Залік</w:t>
            </w:r>
          </w:p>
          <w:p w14:paraId="5050EDD5" w14:textId="77777777" w:rsidR="003B7122" w:rsidRPr="008F35F9" w:rsidRDefault="003B7122" w:rsidP="003B7122">
            <w:pPr>
              <w:pStyle w:val="af2"/>
              <w:spacing w:line="276" w:lineRule="auto"/>
              <w:ind w:left="0" w:firstLine="33"/>
              <w:jc w:val="both"/>
              <w:rPr>
                <w:rFonts w:ascii="Times New Roman" w:hAnsi="Times New Roman" w:cs="Times New Roman"/>
                <w:color w:val="auto"/>
                <w:sz w:val="24"/>
                <w:szCs w:val="24"/>
                <w:lang w:val="uk-UA"/>
              </w:rPr>
            </w:pPr>
          </w:p>
          <w:p w14:paraId="423C2EF4" w14:textId="2B79B9D2" w:rsidR="003B7122" w:rsidRPr="008F35F9" w:rsidRDefault="00120F55" w:rsidP="003B7122">
            <w:pPr>
              <w:pStyle w:val="af2"/>
              <w:spacing w:line="276" w:lineRule="auto"/>
              <w:ind w:left="0" w:firstLine="33"/>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Залік</w:t>
            </w:r>
          </w:p>
          <w:p w14:paraId="0EE50E2D" w14:textId="636314C6" w:rsidR="003B7122" w:rsidRPr="008F35F9" w:rsidRDefault="003B7122" w:rsidP="003B7122">
            <w:pPr>
              <w:pStyle w:val="af2"/>
              <w:spacing w:line="276" w:lineRule="auto"/>
              <w:ind w:left="0" w:firstLine="33"/>
              <w:jc w:val="both"/>
              <w:rPr>
                <w:rFonts w:ascii="Times New Roman" w:hAnsi="Times New Roman" w:cs="Times New Roman"/>
                <w:color w:val="auto"/>
                <w:sz w:val="24"/>
                <w:szCs w:val="24"/>
                <w:lang w:val="uk-UA"/>
              </w:rPr>
            </w:pPr>
          </w:p>
        </w:tc>
      </w:tr>
      <w:tr w:rsidR="00E1482D" w:rsidRPr="00E1482D" w14:paraId="0A9E39D8" w14:textId="77777777" w:rsidTr="00150697">
        <w:trPr>
          <w:trHeight w:val="311"/>
        </w:trPr>
        <w:tc>
          <w:tcPr>
            <w:tcW w:w="5837" w:type="dxa"/>
            <w:gridSpan w:val="2"/>
          </w:tcPr>
          <w:p w14:paraId="62CA7DB5" w14:textId="12CB6D8C" w:rsidR="00DE4CBC" w:rsidRPr="00C25D86" w:rsidRDefault="00DE4CBC" w:rsidP="00C25D86">
            <w:pPr>
              <w:pStyle w:val="af2"/>
              <w:spacing w:line="276" w:lineRule="auto"/>
              <w:ind w:left="0" w:firstLine="426"/>
              <w:rPr>
                <w:rFonts w:ascii="Times New Roman" w:hAnsi="Times New Roman" w:cs="Times New Roman"/>
                <w:b/>
                <w:sz w:val="24"/>
                <w:szCs w:val="24"/>
                <w:lang w:val="uk-UA"/>
              </w:rPr>
            </w:pPr>
            <w:r w:rsidRPr="00C25D86">
              <w:rPr>
                <w:rFonts w:ascii="Times New Roman" w:hAnsi="Times New Roman" w:cs="Times New Roman"/>
                <w:b/>
                <w:sz w:val="24"/>
                <w:szCs w:val="24"/>
                <w:lang w:val="uk-UA"/>
              </w:rPr>
              <w:t>Загальний обсяг вибіркових компонент:</w:t>
            </w:r>
          </w:p>
        </w:tc>
        <w:tc>
          <w:tcPr>
            <w:tcW w:w="1817" w:type="dxa"/>
            <w:gridSpan w:val="2"/>
          </w:tcPr>
          <w:p w14:paraId="0D4561FF" w14:textId="16A6BBC5" w:rsidR="00DE4CBC" w:rsidRPr="003B7122" w:rsidRDefault="00DE4CBC" w:rsidP="00C25D86">
            <w:pPr>
              <w:pStyle w:val="af2"/>
              <w:spacing w:line="276" w:lineRule="auto"/>
              <w:ind w:left="0" w:firstLine="426"/>
              <w:jc w:val="center"/>
              <w:rPr>
                <w:rFonts w:ascii="Times New Roman" w:hAnsi="Times New Roman" w:cs="Times New Roman"/>
                <w:color w:val="auto"/>
                <w:sz w:val="24"/>
                <w:szCs w:val="24"/>
                <w:lang w:val="uk-UA"/>
              </w:rPr>
            </w:pPr>
            <w:r w:rsidRPr="003B7122">
              <w:rPr>
                <w:rFonts w:ascii="Times New Roman" w:hAnsi="Times New Roman" w:cs="Times New Roman"/>
                <w:b/>
                <w:color w:val="auto"/>
                <w:sz w:val="24"/>
                <w:szCs w:val="24"/>
                <w:lang w:val="uk-UA"/>
              </w:rPr>
              <w:t>24 / 26,7%</w:t>
            </w:r>
          </w:p>
        </w:tc>
      </w:tr>
      <w:tr w:rsidR="00DE4CBC" w:rsidRPr="00C25D86" w14:paraId="26A08B56" w14:textId="77777777" w:rsidTr="00150697">
        <w:trPr>
          <w:trHeight w:val="311"/>
        </w:trPr>
        <w:tc>
          <w:tcPr>
            <w:tcW w:w="5837" w:type="dxa"/>
            <w:gridSpan w:val="2"/>
          </w:tcPr>
          <w:p w14:paraId="731DC478" w14:textId="77777777" w:rsidR="00DE4CBC" w:rsidRPr="00C25D86" w:rsidRDefault="00DE4CBC" w:rsidP="00C25D86">
            <w:pPr>
              <w:pStyle w:val="af2"/>
              <w:spacing w:line="276" w:lineRule="auto"/>
              <w:ind w:left="0" w:firstLine="426"/>
              <w:rPr>
                <w:rFonts w:ascii="Times New Roman" w:hAnsi="Times New Roman" w:cs="Times New Roman"/>
                <w:b/>
                <w:sz w:val="24"/>
                <w:szCs w:val="24"/>
                <w:lang w:val="uk-UA"/>
              </w:rPr>
            </w:pPr>
          </w:p>
        </w:tc>
        <w:tc>
          <w:tcPr>
            <w:tcW w:w="1817" w:type="dxa"/>
            <w:gridSpan w:val="2"/>
          </w:tcPr>
          <w:p w14:paraId="580727DA" w14:textId="77777777" w:rsidR="00DE4CBC" w:rsidRPr="00C25D86" w:rsidRDefault="00DE4CBC" w:rsidP="00C25D86">
            <w:pPr>
              <w:pStyle w:val="af2"/>
              <w:spacing w:line="276" w:lineRule="auto"/>
              <w:ind w:left="0" w:firstLine="426"/>
              <w:jc w:val="center"/>
              <w:rPr>
                <w:rFonts w:ascii="Times New Roman" w:hAnsi="Times New Roman" w:cs="Times New Roman"/>
                <w:b/>
                <w:sz w:val="24"/>
                <w:szCs w:val="24"/>
                <w:lang w:val="uk-UA"/>
              </w:rPr>
            </w:pPr>
            <w:r w:rsidRPr="00C25D86">
              <w:rPr>
                <w:rFonts w:ascii="Times New Roman" w:hAnsi="Times New Roman" w:cs="Times New Roman"/>
                <w:b/>
                <w:sz w:val="24"/>
                <w:szCs w:val="24"/>
                <w:lang w:val="uk-UA"/>
              </w:rPr>
              <w:t>90</w:t>
            </w:r>
          </w:p>
        </w:tc>
      </w:tr>
    </w:tbl>
    <w:p w14:paraId="16B72FEB" w14:textId="509A8DE1" w:rsidR="00E1590A" w:rsidRDefault="00E1590A" w:rsidP="008F35F9">
      <w:pPr>
        <w:spacing w:line="276" w:lineRule="auto"/>
        <w:rPr>
          <w:rFonts w:ascii="Times New Roman" w:eastAsia="Arial Unicode MS" w:hAnsi="Times New Roman" w:cs="Times New Roman"/>
          <w:b/>
          <w:spacing w:val="20"/>
          <w:kern w:val="36"/>
          <w:lang w:bidi="uk-UA"/>
        </w:rPr>
      </w:pPr>
      <w:r>
        <w:rPr>
          <w:rFonts w:ascii="Times New Roman" w:eastAsia="Arial Unicode MS" w:hAnsi="Times New Roman" w:cs="Times New Roman"/>
          <w:b/>
          <w:spacing w:val="20"/>
          <w:kern w:val="36"/>
          <w:lang w:bidi="uk-UA"/>
        </w:rPr>
        <w:br w:type="page"/>
      </w:r>
    </w:p>
    <w:p w14:paraId="777A37FD" w14:textId="05193E8B" w:rsidR="000A6389" w:rsidRPr="00631EDC" w:rsidRDefault="00EC1B8F" w:rsidP="00B56654">
      <w:pPr>
        <w:widowControl/>
        <w:spacing w:line="276" w:lineRule="auto"/>
        <w:ind w:firstLine="426"/>
        <w:jc w:val="center"/>
        <w:rPr>
          <w:rFonts w:ascii="Times New Roman" w:eastAsia="Arial Unicode MS" w:hAnsi="Times New Roman" w:cs="Times New Roman"/>
          <w:b/>
          <w:color w:val="FF0000"/>
          <w:spacing w:val="20"/>
          <w:kern w:val="36"/>
          <w:lang w:bidi="uk-UA"/>
        </w:rPr>
      </w:pPr>
      <w:r w:rsidRPr="00631EDC">
        <w:rPr>
          <w:rFonts w:ascii="Times New Roman" w:eastAsia="Arial Unicode MS" w:hAnsi="Times New Roman" w:cs="Times New Roman"/>
          <w:b/>
          <w:color w:val="FF0000"/>
          <w:spacing w:val="20"/>
          <w:kern w:val="36"/>
          <w:lang w:bidi="uk-UA"/>
        </w:rPr>
        <w:lastRenderedPageBreak/>
        <w:t>Структурно-логічна схема ОП</w:t>
      </w:r>
    </w:p>
    <w:p w14:paraId="42DE3372" w14:textId="77777777" w:rsidR="004B72ED" w:rsidRPr="00C25D86" w:rsidRDefault="004B72ED" w:rsidP="00C25D86">
      <w:pPr>
        <w:widowControl/>
        <w:spacing w:line="276" w:lineRule="auto"/>
        <w:ind w:firstLine="426"/>
        <w:jc w:val="center"/>
        <w:rPr>
          <w:rFonts w:ascii="Times New Roman" w:eastAsia="Arial Unicode MS" w:hAnsi="Times New Roman" w:cs="Times New Roman"/>
          <w:b/>
          <w:spacing w:val="20"/>
          <w:kern w:val="36"/>
          <w:lang w:bidi="uk-UA"/>
        </w:rPr>
      </w:pPr>
    </w:p>
    <w:p w14:paraId="61687A13" w14:textId="6CE51738" w:rsidR="00EC1B8F" w:rsidRPr="00C25D86" w:rsidRDefault="00EC1B8F" w:rsidP="00C25D86">
      <w:pPr>
        <w:spacing w:line="276" w:lineRule="auto"/>
        <w:ind w:firstLine="426"/>
        <w:jc w:val="both"/>
        <w:rPr>
          <w:rFonts w:ascii="Times New Roman" w:eastAsia="Arial Unicode MS" w:hAnsi="Times New Roman" w:cs="Times New Roman"/>
          <w:spacing w:val="20"/>
          <w:kern w:val="36"/>
          <w:highlight w:val="yellow"/>
          <w:lang w:bidi="uk-UA"/>
        </w:rPr>
      </w:pPr>
    </w:p>
    <w:p w14:paraId="002006B2" w14:textId="64DF516C" w:rsidR="00EC1B8F" w:rsidRPr="00C25D86" w:rsidRDefault="00B56654" w:rsidP="00C25D86">
      <w:pPr>
        <w:spacing w:line="276" w:lineRule="auto"/>
        <w:ind w:firstLine="426"/>
        <w:jc w:val="both"/>
        <w:rPr>
          <w:rFonts w:ascii="Times New Roman" w:eastAsia="Arial Unicode MS" w:hAnsi="Times New Roman" w:cs="Times New Roman"/>
          <w:lang w:bidi="uk-UA"/>
        </w:rPr>
      </w:pPr>
      <w:r>
        <w:rPr>
          <w:noProof/>
        </w:rPr>
        <w:drawing>
          <wp:inline distT="0" distB="0" distL="0" distR="0" wp14:anchorId="2038EE41" wp14:editId="3481183D">
            <wp:extent cx="6017260" cy="4163695"/>
            <wp:effectExtent l="0" t="0" r="0" b="0"/>
            <wp:docPr id="8035911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60" cy="4163695"/>
                    </a:xfrm>
                    <a:prstGeom prst="rect">
                      <a:avLst/>
                    </a:prstGeom>
                    <a:noFill/>
                    <a:ln>
                      <a:noFill/>
                    </a:ln>
                  </pic:spPr>
                </pic:pic>
              </a:graphicData>
            </a:graphic>
          </wp:inline>
        </w:drawing>
      </w:r>
    </w:p>
    <w:p w14:paraId="67AD7B55" w14:textId="77777777" w:rsidR="004B72ED" w:rsidRPr="00C25D86" w:rsidRDefault="004B72ED" w:rsidP="00C25D86">
      <w:pPr>
        <w:spacing w:line="276" w:lineRule="auto"/>
        <w:ind w:firstLine="426"/>
        <w:jc w:val="center"/>
        <w:rPr>
          <w:rFonts w:ascii="Times New Roman" w:eastAsia="Arial Unicode MS" w:hAnsi="Times New Roman" w:cs="Times New Roman"/>
          <w:b/>
          <w:spacing w:val="20"/>
          <w:kern w:val="36"/>
          <w:lang w:bidi="uk-UA"/>
        </w:rPr>
      </w:pPr>
    </w:p>
    <w:p w14:paraId="05614D37" w14:textId="77777777" w:rsidR="00EC1B8F" w:rsidRPr="00C25D86" w:rsidRDefault="00EC1B8F" w:rsidP="00C25D86">
      <w:pPr>
        <w:spacing w:line="276" w:lineRule="auto"/>
        <w:ind w:firstLine="426"/>
        <w:jc w:val="center"/>
        <w:rPr>
          <w:rFonts w:ascii="Times New Roman" w:eastAsia="Arial Unicode MS" w:hAnsi="Times New Roman" w:cs="Times New Roman"/>
          <w:b/>
          <w:lang w:bidi="uk-UA"/>
        </w:rPr>
      </w:pPr>
      <w:r w:rsidRPr="00C25D86">
        <w:rPr>
          <w:rFonts w:ascii="Times New Roman" w:eastAsia="Arial Unicode MS" w:hAnsi="Times New Roman" w:cs="Times New Roman"/>
          <w:b/>
          <w:spacing w:val="20"/>
          <w:kern w:val="36"/>
          <w:lang w:bidi="uk-UA"/>
        </w:rPr>
        <w:t xml:space="preserve">3. </w:t>
      </w:r>
      <w:r w:rsidRPr="00C25D86">
        <w:rPr>
          <w:rFonts w:ascii="Times New Roman" w:eastAsia="Arial Unicode MS" w:hAnsi="Times New Roman" w:cs="Times New Roman"/>
          <w:b/>
          <w:lang w:bidi="uk-UA"/>
        </w:rPr>
        <w:t>Форма атестації здобувачів вищої освіти</w:t>
      </w:r>
    </w:p>
    <w:p w14:paraId="1421305F" w14:textId="73D61558" w:rsidR="007A7468" w:rsidRDefault="007A7468" w:rsidP="00C25D86">
      <w:pPr>
        <w:spacing w:line="276" w:lineRule="auto"/>
        <w:ind w:firstLine="426"/>
        <w:jc w:val="both"/>
        <w:rPr>
          <w:rFonts w:ascii="Times New Roman" w:hAnsi="Times New Roman"/>
          <w:lang w:eastAsia="ru-RU"/>
        </w:rPr>
      </w:pPr>
      <w:r w:rsidRPr="007A7468">
        <w:rPr>
          <w:rFonts w:ascii="Times New Roman" w:hAnsi="Times New Roman"/>
          <w:lang w:eastAsia="ru-RU"/>
        </w:rPr>
        <w:t>Атестація здобувачів вищої освіти здійснюється у формі публічного захисту кваліфікаційної роботи магістра.</w:t>
      </w:r>
    </w:p>
    <w:p w14:paraId="119E6695" w14:textId="05547535" w:rsidR="009A1297" w:rsidRDefault="009A1297" w:rsidP="00C25D86">
      <w:pPr>
        <w:spacing w:line="276" w:lineRule="auto"/>
        <w:ind w:firstLine="426"/>
        <w:jc w:val="both"/>
        <w:rPr>
          <w:rFonts w:ascii="Times New Roman" w:hAnsi="Times New Roman"/>
          <w:lang w:eastAsia="ru-RU"/>
        </w:rPr>
      </w:pPr>
      <w:r w:rsidRPr="00C25D86">
        <w:rPr>
          <w:rFonts w:ascii="Times New Roman" w:hAnsi="Times New Roman"/>
          <w:lang w:eastAsia="ru-RU"/>
        </w:rPr>
        <w:t>Атестація здійснюється відкрито та публічно.</w:t>
      </w:r>
    </w:p>
    <w:p w14:paraId="4B964A49" w14:textId="4F12BF62" w:rsidR="000A6389" w:rsidRPr="000A6389" w:rsidRDefault="007A7468" w:rsidP="00DD7B5B">
      <w:pPr>
        <w:spacing w:line="276" w:lineRule="auto"/>
        <w:ind w:firstLine="426"/>
        <w:jc w:val="both"/>
        <w:rPr>
          <w:rFonts w:ascii="Times New Roman" w:hAnsi="Times New Roman"/>
          <w:lang w:eastAsia="ru-RU"/>
        </w:rPr>
      </w:pPr>
      <w:r w:rsidRPr="007A7468">
        <w:rPr>
          <w:rFonts w:ascii="Times New Roman" w:hAnsi="Times New Roman"/>
          <w:lang w:eastAsia="ru-RU"/>
        </w:rPr>
        <w:t xml:space="preserve">Кваліфікаційна робота має передбачати розв’язання актуальної задачі з географічної проблематики, що потребує проведення досліджень та/або здійснення інновацій і характеризується невизначеністю умов і вимог. </w:t>
      </w:r>
    </w:p>
    <w:p w14:paraId="5FACA9E2" w14:textId="77777777" w:rsidR="000A6389" w:rsidRPr="00FC2E22" w:rsidRDefault="000A6389" w:rsidP="000A6389">
      <w:pPr>
        <w:spacing w:line="276" w:lineRule="auto"/>
        <w:ind w:firstLine="426"/>
        <w:jc w:val="both"/>
        <w:rPr>
          <w:rFonts w:ascii="Times New Roman" w:hAnsi="Times New Roman"/>
          <w:color w:val="auto"/>
          <w:lang w:eastAsia="ru-RU"/>
        </w:rPr>
      </w:pPr>
      <w:r w:rsidRPr="00FC2E22">
        <w:rPr>
          <w:rFonts w:ascii="Times New Roman" w:hAnsi="Times New Roman"/>
          <w:color w:val="auto"/>
          <w:lang w:eastAsia="ru-RU"/>
        </w:rPr>
        <w:t>Кваліфікаційна робота має бути виконана з дотриманням вимог щодо академічної доброчесності: не повинна містити  академічного плагіату, фабрикації та фальсифікації. Робота перевіряється на наявність академічного плагіату згідно з процедурою, визначеною системою внутрішнього забезпечення якості вищої освіти.</w:t>
      </w:r>
    </w:p>
    <w:p w14:paraId="7DFE3B5C" w14:textId="27B70830" w:rsidR="000A6389" w:rsidRPr="00B56654" w:rsidRDefault="000A6389" w:rsidP="000A6389">
      <w:pPr>
        <w:spacing w:line="276" w:lineRule="auto"/>
        <w:ind w:firstLine="426"/>
        <w:jc w:val="both"/>
        <w:rPr>
          <w:rFonts w:ascii="Times New Roman" w:hAnsi="Times New Roman"/>
          <w:color w:val="FF0000"/>
          <w:lang w:eastAsia="ru-RU"/>
        </w:rPr>
      </w:pPr>
      <w:r w:rsidRPr="00B56654">
        <w:rPr>
          <w:rFonts w:ascii="Times New Roman" w:hAnsi="Times New Roman"/>
          <w:color w:val="FF0000"/>
          <w:lang w:eastAsia="ru-RU"/>
        </w:rPr>
        <w:t xml:space="preserve">Тексти прийнятих до захисту кваліфікаційних робіт, підписані кваліфікованим електронним підписом, оприлюднюються в </w:t>
      </w:r>
      <w:r w:rsidR="00E819B5" w:rsidRPr="00B56654">
        <w:rPr>
          <w:rFonts w:ascii="Times New Roman" w:hAnsi="Times New Roman"/>
          <w:color w:val="FF0000"/>
          <w:lang w:eastAsia="ru-RU"/>
        </w:rPr>
        <w:t>репозиторії</w:t>
      </w:r>
      <w:r w:rsidRPr="00B56654">
        <w:rPr>
          <w:rFonts w:ascii="Times New Roman" w:hAnsi="Times New Roman"/>
          <w:color w:val="FF0000"/>
          <w:lang w:eastAsia="ru-RU"/>
        </w:rPr>
        <w:t xml:space="preserve"> університету до їх захисту у машинозчитувальному форматі, на постійній основі, з наданням вільного доступу до них без проходження автентифікації та з дотриманням інших вимог, визначених законодавством.</w:t>
      </w:r>
    </w:p>
    <w:p w14:paraId="7419F14B" w14:textId="1D3826B8" w:rsidR="007A7468" w:rsidRDefault="000A6389" w:rsidP="000A6389">
      <w:pPr>
        <w:spacing w:line="276" w:lineRule="auto"/>
        <w:ind w:firstLine="426"/>
        <w:jc w:val="both"/>
        <w:rPr>
          <w:rFonts w:ascii="Times New Roman" w:hAnsi="Times New Roman"/>
          <w:lang w:eastAsia="ru-RU"/>
        </w:rPr>
      </w:pPr>
      <w:r w:rsidRPr="00FC2E22">
        <w:rPr>
          <w:rFonts w:ascii="Times New Roman" w:hAnsi="Times New Roman"/>
          <w:color w:val="auto"/>
          <w:lang w:eastAsia="ru-RU"/>
        </w:rPr>
        <w:t>Оприлюднення кваліфікаційних</w:t>
      </w:r>
      <w:r w:rsidRPr="000A6389">
        <w:rPr>
          <w:rFonts w:ascii="Times New Roman" w:hAnsi="Times New Roman"/>
          <w:lang w:eastAsia="ru-RU"/>
        </w:rPr>
        <w:t xml:space="preserve"> робіт, що містить інформацію з обмеженим доступом, здійснюється у відповідності до вимог чинного законодавства.</w:t>
      </w:r>
    </w:p>
    <w:p w14:paraId="2B1A25F5" w14:textId="77777777" w:rsidR="007A7468" w:rsidRPr="00C25D86" w:rsidRDefault="007A7468" w:rsidP="00C25D86">
      <w:pPr>
        <w:spacing w:line="276" w:lineRule="auto"/>
        <w:ind w:firstLine="426"/>
        <w:jc w:val="both"/>
        <w:rPr>
          <w:rFonts w:ascii="Times New Roman" w:hAnsi="Times New Roman"/>
          <w:lang w:eastAsia="ru-RU"/>
        </w:rPr>
      </w:pPr>
    </w:p>
    <w:p w14:paraId="139612EB" w14:textId="77777777" w:rsidR="00E45460" w:rsidRPr="00C25D86" w:rsidRDefault="00E45460" w:rsidP="00C25D86">
      <w:pPr>
        <w:spacing w:line="276" w:lineRule="auto"/>
        <w:ind w:firstLine="426"/>
        <w:jc w:val="center"/>
        <w:rPr>
          <w:rFonts w:ascii="Times New Roman" w:eastAsia="Arial Unicode MS" w:hAnsi="Times New Roman" w:cs="Times New Roman"/>
          <w:b/>
          <w:spacing w:val="20"/>
          <w:kern w:val="36"/>
          <w:lang w:bidi="uk-UA"/>
        </w:rPr>
        <w:sectPr w:rsidR="00E45460" w:rsidRPr="00C25D86">
          <w:footerReference w:type="default" r:id="rId14"/>
          <w:type w:val="continuous"/>
          <w:pgSz w:w="11909" w:h="16838"/>
          <w:pgMar w:top="1095" w:right="1219" w:bottom="1066" w:left="1214" w:header="0" w:footer="3" w:gutter="0"/>
          <w:cols w:space="720"/>
          <w:noEndnote/>
          <w:docGrid w:linePitch="360"/>
        </w:sectPr>
      </w:pPr>
    </w:p>
    <w:p w14:paraId="7F606E96" w14:textId="49DAB48E" w:rsidR="00EC1B8F" w:rsidRPr="002C64B9" w:rsidRDefault="00EC1B8F" w:rsidP="00C25D86">
      <w:pPr>
        <w:spacing w:line="276" w:lineRule="auto"/>
        <w:ind w:firstLine="426"/>
        <w:jc w:val="center"/>
        <w:rPr>
          <w:rFonts w:ascii="Times New Roman" w:eastAsia="Arial Unicode MS" w:hAnsi="Times New Roman" w:cs="Times New Roman"/>
          <w:b/>
          <w:color w:val="000000" w:themeColor="text1"/>
          <w:lang w:bidi="uk-UA"/>
        </w:rPr>
      </w:pPr>
      <w:r w:rsidRPr="002C64B9">
        <w:rPr>
          <w:rFonts w:ascii="Times New Roman" w:eastAsia="Arial Unicode MS" w:hAnsi="Times New Roman" w:cs="Times New Roman"/>
          <w:b/>
          <w:color w:val="000000" w:themeColor="text1"/>
          <w:spacing w:val="20"/>
          <w:kern w:val="36"/>
          <w:lang w:bidi="uk-UA"/>
        </w:rPr>
        <w:lastRenderedPageBreak/>
        <w:t xml:space="preserve">4. </w:t>
      </w:r>
      <w:r w:rsidRPr="002C64B9">
        <w:rPr>
          <w:rFonts w:ascii="Times New Roman" w:eastAsia="Arial Unicode MS" w:hAnsi="Times New Roman" w:cs="Times New Roman"/>
          <w:b/>
          <w:color w:val="000000" w:themeColor="text1"/>
          <w:lang w:bidi="uk-UA"/>
        </w:rPr>
        <w:t>Матриця відповідності програмних компетентностей</w:t>
      </w:r>
    </w:p>
    <w:p w14:paraId="317F754E" w14:textId="77777777" w:rsidR="00EC1B8F" w:rsidRPr="00C25D86" w:rsidRDefault="00EC1B8F" w:rsidP="002C64B9">
      <w:pPr>
        <w:spacing w:line="276" w:lineRule="auto"/>
        <w:ind w:left="5672" w:firstLine="709"/>
        <w:rPr>
          <w:rFonts w:ascii="Times New Roman" w:eastAsia="Arial Unicode MS" w:hAnsi="Times New Roman" w:cs="Times New Roman"/>
          <w:b/>
          <w:lang w:bidi="uk-UA"/>
        </w:rPr>
      </w:pPr>
      <w:r w:rsidRPr="00C25D86">
        <w:rPr>
          <w:rFonts w:ascii="Times New Roman" w:eastAsia="Arial Unicode MS" w:hAnsi="Times New Roman" w:cs="Times New Roman"/>
          <w:b/>
          <w:lang w:bidi="uk-UA"/>
        </w:rPr>
        <w:t xml:space="preserve">компонентам освітньої програми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134"/>
        <w:gridCol w:w="592"/>
        <w:gridCol w:w="592"/>
        <w:gridCol w:w="592"/>
        <w:gridCol w:w="592"/>
        <w:gridCol w:w="592"/>
        <w:gridCol w:w="592"/>
        <w:gridCol w:w="592"/>
        <w:gridCol w:w="592"/>
        <w:gridCol w:w="592"/>
        <w:gridCol w:w="592"/>
        <w:gridCol w:w="592"/>
        <w:gridCol w:w="592"/>
        <w:gridCol w:w="592"/>
        <w:gridCol w:w="592"/>
        <w:gridCol w:w="592"/>
        <w:gridCol w:w="592"/>
        <w:gridCol w:w="597"/>
      </w:tblGrid>
      <w:tr w:rsidR="002C64B9" w:rsidRPr="002C64B9" w14:paraId="0B9DC5E7" w14:textId="77777777" w:rsidTr="00460CAA">
        <w:trPr>
          <w:jc w:val="center"/>
        </w:trPr>
        <w:tc>
          <w:tcPr>
            <w:tcW w:w="1949" w:type="dxa"/>
            <w:gridSpan w:val="2"/>
            <w:vMerge w:val="restart"/>
          </w:tcPr>
          <w:p w14:paraId="36BF4839" w14:textId="77777777" w:rsidR="002C64B9" w:rsidRPr="002C64B9" w:rsidRDefault="002C64B9" w:rsidP="002C64B9">
            <w:pPr>
              <w:spacing w:line="276" w:lineRule="auto"/>
              <w:jc w:val="right"/>
              <w:rPr>
                <w:rFonts w:ascii="Times New Roman" w:hAnsi="Times New Roman"/>
                <w:b/>
              </w:rPr>
            </w:pPr>
            <w:r w:rsidRPr="002C64B9">
              <w:rPr>
                <w:rFonts w:ascii="Times New Roman" w:hAnsi="Times New Roman"/>
                <w:b/>
              </w:rPr>
              <w:t>Компетентності</w:t>
            </w:r>
          </w:p>
          <w:p w14:paraId="634281E8" w14:textId="77777777" w:rsidR="002C64B9" w:rsidRPr="002C64B9" w:rsidRDefault="002C64B9" w:rsidP="002C64B9">
            <w:pPr>
              <w:spacing w:line="276" w:lineRule="auto"/>
              <w:jc w:val="center"/>
              <w:rPr>
                <w:rFonts w:ascii="Times New Roman" w:hAnsi="Times New Roman"/>
                <w:b/>
              </w:rPr>
            </w:pPr>
          </w:p>
          <w:p w14:paraId="097E7AE6" w14:textId="77777777" w:rsidR="002C64B9" w:rsidRPr="002C64B9" w:rsidRDefault="002C64B9" w:rsidP="002C64B9">
            <w:pPr>
              <w:spacing w:line="276" w:lineRule="auto"/>
              <w:jc w:val="center"/>
              <w:rPr>
                <w:rFonts w:ascii="Times New Roman" w:hAnsi="Times New Roman"/>
                <w:b/>
              </w:rPr>
            </w:pPr>
          </w:p>
          <w:p w14:paraId="543D8652" w14:textId="77777777" w:rsidR="002C64B9" w:rsidRPr="002C64B9" w:rsidRDefault="002C64B9" w:rsidP="002C64B9">
            <w:pPr>
              <w:spacing w:line="276" w:lineRule="auto"/>
              <w:rPr>
                <w:rFonts w:ascii="Times New Roman" w:hAnsi="Times New Roman"/>
                <w:b/>
              </w:rPr>
            </w:pPr>
            <w:r w:rsidRPr="002C64B9">
              <w:rPr>
                <w:rFonts w:ascii="Times New Roman" w:hAnsi="Times New Roman"/>
                <w:b/>
              </w:rPr>
              <w:t>Компоненти</w:t>
            </w:r>
          </w:p>
        </w:tc>
        <w:tc>
          <w:tcPr>
            <w:tcW w:w="3552" w:type="dxa"/>
            <w:gridSpan w:val="6"/>
          </w:tcPr>
          <w:p w14:paraId="5756DD8A" w14:textId="77777777" w:rsidR="002C64B9" w:rsidRPr="002C64B9" w:rsidRDefault="002C64B9" w:rsidP="002C64B9">
            <w:pPr>
              <w:spacing w:line="276" w:lineRule="auto"/>
              <w:rPr>
                <w:rFonts w:ascii="Times New Roman" w:hAnsi="Times New Roman"/>
                <w:b/>
              </w:rPr>
            </w:pPr>
            <w:r w:rsidRPr="002C64B9">
              <w:rPr>
                <w:rFonts w:ascii="Times New Roman" w:hAnsi="Times New Roman"/>
                <w:b/>
              </w:rPr>
              <w:t>Загальні компетентності</w:t>
            </w:r>
          </w:p>
        </w:tc>
        <w:tc>
          <w:tcPr>
            <w:tcW w:w="6517" w:type="dxa"/>
            <w:gridSpan w:val="11"/>
          </w:tcPr>
          <w:p w14:paraId="3A7DEA99"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Спеціальні (фахові) компетентності</w:t>
            </w:r>
          </w:p>
        </w:tc>
      </w:tr>
      <w:tr w:rsidR="002C64B9" w:rsidRPr="002C64B9" w14:paraId="229E4A4D" w14:textId="77777777" w:rsidTr="00460CAA">
        <w:trPr>
          <w:cantSplit/>
          <w:trHeight w:val="1228"/>
          <w:jc w:val="center"/>
        </w:trPr>
        <w:tc>
          <w:tcPr>
            <w:tcW w:w="1949" w:type="dxa"/>
            <w:gridSpan w:val="2"/>
            <w:vMerge/>
          </w:tcPr>
          <w:p w14:paraId="3EBDEBFC" w14:textId="77777777" w:rsidR="002C64B9" w:rsidRPr="002C64B9" w:rsidRDefault="002C64B9" w:rsidP="002C64B9">
            <w:pPr>
              <w:spacing w:line="276" w:lineRule="auto"/>
              <w:jc w:val="center"/>
              <w:rPr>
                <w:rFonts w:ascii="Times New Roman" w:hAnsi="Times New Roman"/>
                <w:b/>
              </w:rPr>
            </w:pPr>
          </w:p>
        </w:tc>
        <w:tc>
          <w:tcPr>
            <w:tcW w:w="592" w:type="dxa"/>
            <w:textDirection w:val="btLr"/>
          </w:tcPr>
          <w:p w14:paraId="1712FDD0"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ЗК 1</w:t>
            </w:r>
          </w:p>
        </w:tc>
        <w:tc>
          <w:tcPr>
            <w:tcW w:w="592" w:type="dxa"/>
            <w:textDirection w:val="btLr"/>
          </w:tcPr>
          <w:p w14:paraId="4E9FD12E"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ЗК 2</w:t>
            </w:r>
          </w:p>
        </w:tc>
        <w:tc>
          <w:tcPr>
            <w:tcW w:w="592" w:type="dxa"/>
            <w:textDirection w:val="btLr"/>
          </w:tcPr>
          <w:p w14:paraId="6428A986"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ЗК 3</w:t>
            </w:r>
          </w:p>
        </w:tc>
        <w:tc>
          <w:tcPr>
            <w:tcW w:w="592" w:type="dxa"/>
            <w:textDirection w:val="btLr"/>
          </w:tcPr>
          <w:p w14:paraId="06FC7564"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ЗК 4</w:t>
            </w:r>
          </w:p>
        </w:tc>
        <w:tc>
          <w:tcPr>
            <w:tcW w:w="592" w:type="dxa"/>
            <w:textDirection w:val="btLr"/>
          </w:tcPr>
          <w:p w14:paraId="1E302C89"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ЗК 5</w:t>
            </w:r>
          </w:p>
        </w:tc>
        <w:tc>
          <w:tcPr>
            <w:tcW w:w="592" w:type="dxa"/>
            <w:textDirection w:val="btLr"/>
          </w:tcPr>
          <w:p w14:paraId="392947E1"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ЗК 6</w:t>
            </w:r>
          </w:p>
        </w:tc>
        <w:tc>
          <w:tcPr>
            <w:tcW w:w="592" w:type="dxa"/>
            <w:textDirection w:val="btLr"/>
          </w:tcPr>
          <w:p w14:paraId="7FB760D8"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lang w:val="ru-RU"/>
              </w:rPr>
              <w:t>С</w:t>
            </w:r>
            <w:r w:rsidRPr="002C64B9">
              <w:rPr>
                <w:rFonts w:ascii="Times New Roman" w:hAnsi="Times New Roman"/>
                <w:b/>
              </w:rPr>
              <w:t>К 1</w:t>
            </w:r>
          </w:p>
        </w:tc>
        <w:tc>
          <w:tcPr>
            <w:tcW w:w="592" w:type="dxa"/>
            <w:textDirection w:val="btLr"/>
          </w:tcPr>
          <w:p w14:paraId="390B4411"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lang w:val="ru-RU"/>
              </w:rPr>
              <w:t>С</w:t>
            </w:r>
            <w:r w:rsidRPr="002C64B9">
              <w:rPr>
                <w:rFonts w:ascii="Times New Roman" w:hAnsi="Times New Roman"/>
                <w:b/>
              </w:rPr>
              <w:t>К 2</w:t>
            </w:r>
          </w:p>
        </w:tc>
        <w:tc>
          <w:tcPr>
            <w:tcW w:w="592" w:type="dxa"/>
            <w:textDirection w:val="btLr"/>
          </w:tcPr>
          <w:p w14:paraId="003F14ED"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lang w:val="ru-RU"/>
              </w:rPr>
              <w:t>С</w:t>
            </w:r>
            <w:r w:rsidRPr="002C64B9">
              <w:rPr>
                <w:rFonts w:ascii="Times New Roman" w:hAnsi="Times New Roman"/>
                <w:b/>
              </w:rPr>
              <w:t>К 3</w:t>
            </w:r>
          </w:p>
        </w:tc>
        <w:tc>
          <w:tcPr>
            <w:tcW w:w="592" w:type="dxa"/>
            <w:textDirection w:val="btLr"/>
          </w:tcPr>
          <w:p w14:paraId="0F1265EC"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lang w:val="ru-RU"/>
              </w:rPr>
              <w:t>С</w:t>
            </w:r>
            <w:r w:rsidRPr="002C64B9">
              <w:rPr>
                <w:rFonts w:ascii="Times New Roman" w:hAnsi="Times New Roman"/>
                <w:b/>
              </w:rPr>
              <w:t>К 4</w:t>
            </w:r>
          </w:p>
        </w:tc>
        <w:tc>
          <w:tcPr>
            <w:tcW w:w="592" w:type="dxa"/>
            <w:textDirection w:val="btLr"/>
          </w:tcPr>
          <w:p w14:paraId="4FDCCD73"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lang w:val="ru-RU"/>
              </w:rPr>
              <w:t>С</w:t>
            </w:r>
            <w:r w:rsidRPr="002C64B9">
              <w:rPr>
                <w:rFonts w:ascii="Times New Roman" w:hAnsi="Times New Roman"/>
                <w:b/>
              </w:rPr>
              <w:t>К 5</w:t>
            </w:r>
          </w:p>
        </w:tc>
        <w:tc>
          <w:tcPr>
            <w:tcW w:w="592" w:type="dxa"/>
            <w:textDirection w:val="btLr"/>
          </w:tcPr>
          <w:p w14:paraId="64C29E41"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lang w:val="ru-RU"/>
              </w:rPr>
              <w:t>С</w:t>
            </w:r>
            <w:r w:rsidRPr="002C64B9">
              <w:rPr>
                <w:rFonts w:ascii="Times New Roman" w:hAnsi="Times New Roman"/>
                <w:b/>
              </w:rPr>
              <w:t>К 6</w:t>
            </w:r>
          </w:p>
        </w:tc>
        <w:tc>
          <w:tcPr>
            <w:tcW w:w="592" w:type="dxa"/>
            <w:textDirection w:val="btLr"/>
          </w:tcPr>
          <w:p w14:paraId="193E2218"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lang w:val="ru-RU"/>
              </w:rPr>
              <w:t>СК</w:t>
            </w:r>
            <w:r w:rsidRPr="002C64B9">
              <w:rPr>
                <w:rFonts w:ascii="Times New Roman" w:hAnsi="Times New Roman"/>
                <w:b/>
              </w:rPr>
              <w:t xml:space="preserve"> 7</w:t>
            </w:r>
          </w:p>
        </w:tc>
        <w:tc>
          <w:tcPr>
            <w:tcW w:w="592" w:type="dxa"/>
            <w:textDirection w:val="btLr"/>
          </w:tcPr>
          <w:p w14:paraId="7FAEBD92"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lang w:val="ru-RU"/>
              </w:rPr>
              <w:t>С</w:t>
            </w:r>
            <w:r w:rsidRPr="002C64B9">
              <w:rPr>
                <w:rFonts w:ascii="Times New Roman" w:hAnsi="Times New Roman"/>
                <w:b/>
              </w:rPr>
              <w:t>К 8</w:t>
            </w:r>
          </w:p>
        </w:tc>
        <w:tc>
          <w:tcPr>
            <w:tcW w:w="592" w:type="dxa"/>
            <w:textDirection w:val="btLr"/>
          </w:tcPr>
          <w:p w14:paraId="6DAB757C"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lang w:val="ru-RU"/>
              </w:rPr>
              <w:t>С</w:t>
            </w:r>
            <w:r w:rsidRPr="002C64B9">
              <w:rPr>
                <w:rFonts w:ascii="Times New Roman" w:hAnsi="Times New Roman"/>
                <w:b/>
              </w:rPr>
              <w:t>К 9</w:t>
            </w:r>
          </w:p>
        </w:tc>
        <w:tc>
          <w:tcPr>
            <w:tcW w:w="592" w:type="dxa"/>
            <w:textDirection w:val="btLr"/>
          </w:tcPr>
          <w:p w14:paraId="65C7022B"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lang w:val="ru-RU"/>
              </w:rPr>
              <w:t>С</w:t>
            </w:r>
            <w:r w:rsidRPr="002C64B9">
              <w:rPr>
                <w:rFonts w:ascii="Times New Roman" w:hAnsi="Times New Roman"/>
                <w:b/>
              </w:rPr>
              <w:t>К 10</w:t>
            </w:r>
          </w:p>
        </w:tc>
        <w:tc>
          <w:tcPr>
            <w:tcW w:w="597" w:type="dxa"/>
            <w:textDirection w:val="btLr"/>
          </w:tcPr>
          <w:p w14:paraId="1EAB09A9"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lang w:val="ru-RU"/>
              </w:rPr>
              <w:t>С</w:t>
            </w:r>
            <w:r w:rsidRPr="002C64B9">
              <w:rPr>
                <w:rFonts w:ascii="Times New Roman" w:hAnsi="Times New Roman"/>
                <w:b/>
              </w:rPr>
              <w:t>К 11</w:t>
            </w:r>
          </w:p>
        </w:tc>
      </w:tr>
      <w:tr w:rsidR="002C64B9" w:rsidRPr="002C64B9" w14:paraId="359A0264" w14:textId="77777777" w:rsidTr="00460CAA">
        <w:trPr>
          <w:jc w:val="center"/>
        </w:trPr>
        <w:tc>
          <w:tcPr>
            <w:tcW w:w="815" w:type="dxa"/>
            <w:vMerge w:val="restart"/>
            <w:textDirection w:val="btLr"/>
          </w:tcPr>
          <w:p w14:paraId="2D951E67"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Обов</w:t>
            </w:r>
            <w:r w:rsidRPr="002C64B9">
              <w:rPr>
                <w:rFonts w:ascii="Times New Roman" w:hAnsi="Times New Roman" w:cs="Times New Roman"/>
                <w:b/>
                <w:lang w:val="en-US"/>
              </w:rPr>
              <w:t>'</w:t>
            </w:r>
            <w:r w:rsidRPr="002C64B9">
              <w:rPr>
                <w:rFonts w:ascii="Times New Roman" w:hAnsi="Times New Roman"/>
                <w:b/>
              </w:rPr>
              <w:t>язкові</w:t>
            </w:r>
          </w:p>
        </w:tc>
        <w:tc>
          <w:tcPr>
            <w:tcW w:w="1134" w:type="dxa"/>
          </w:tcPr>
          <w:p w14:paraId="4CBC1242"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1</w:t>
            </w:r>
          </w:p>
        </w:tc>
        <w:tc>
          <w:tcPr>
            <w:tcW w:w="592" w:type="dxa"/>
          </w:tcPr>
          <w:p w14:paraId="66155AB2"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5C454E02"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69CE796B" w14:textId="77777777" w:rsidR="002C64B9" w:rsidRPr="002C64B9" w:rsidRDefault="002C64B9" w:rsidP="002C64B9">
            <w:pPr>
              <w:spacing w:line="276" w:lineRule="auto"/>
              <w:jc w:val="center"/>
              <w:rPr>
                <w:rFonts w:ascii="Times New Roman" w:hAnsi="Times New Roman"/>
                <w:b/>
              </w:rPr>
            </w:pPr>
          </w:p>
        </w:tc>
        <w:tc>
          <w:tcPr>
            <w:tcW w:w="592" w:type="dxa"/>
          </w:tcPr>
          <w:p w14:paraId="3114DDC8" w14:textId="77777777" w:rsidR="002C64B9" w:rsidRPr="002C64B9" w:rsidRDefault="002C64B9" w:rsidP="002C64B9">
            <w:pPr>
              <w:spacing w:line="276" w:lineRule="auto"/>
              <w:jc w:val="center"/>
              <w:rPr>
                <w:rFonts w:ascii="Times New Roman" w:hAnsi="Times New Roman"/>
                <w:b/>
              </w:rPr>
            </w:pPr>
          </w:p>
        </w:tc>
        <w:tc>
          <w:tcPr>
            <w:tcW w:w="592" w:type="dxa"/>
          </w:tcPr>
          <w:p w14:paraId="088D0851"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2584C9EB" w14:textId="77777777" w:rsidR="002C64B9" w:rsidRPr="002C64B9" w:rsidRDefault="002C64B9" w:rsidP="002C64B9">
            <w:pPr>
              <w:spacing w:line="276" w:lineRule="auto"/>
              <w:jc w:val="center"/>
              <w:rPr>
                <w:rFonts w:ascii="Times New Roman" w:hAnsi="Times New Roman"/>
                <w:b/>
              </w:rPr>
            </w:pPr>
          </w:p>
        </w:tc>
        <w:tc>
          <w:tcPr>
            <w:tcW w:w="592" w:type="dxa"/>
          </w:tcPr>
          <w:p w14:paraId="72430293" w14:textId="77777777" w:rsidR="002C64B9" w:rsidRPr="002C64B9" w:rsidRDefault="002C64B9" w:rsidP="002C64B9">
            <w:pPr>
              <w:spacing w:line="276" w:lineRule="auto"/>
              <w:jc w:val="center"/>
              <w:rPr>
                <w:rFonts w:ascii="Times New Roman" w:hAnsi="Times New Roman"/>
                <w:b/>
              </w:rPr>
            </w:pPr>
          </w:p>
        </w:tc>
        <w:tc>
          <w:tcPr>
            <w:tcW w:w="592" w:type="dxa"/>
          </w:tcPr>
          <w:p w14:paraId="0FC6C92D" w14:textId="77777777" w:rsidR="002C64B9" w:rsidRPr="002C64B9" w:rsidRDefault="002C64B9" w:rsidP="002C64B9">
            <w:pPr>
              <w:spacing w:line="276" w:lineRule="auto"/>
              <w:jc w:val="center"/>
              <w:rPr>
                <w:rFonts w:ascii="Times New Roman" w:hAnsi="Times New Roman"/>
                <w:b/>
              </w:rPr>
            </w:pPr>
          </w:p>
        </w:tc>
        <w:tc>
          <w:tcPr>
            <w:tcW w:w="592" w:type="dxa"/>
          </w:tcPr>
          <w:p w14:paraId="58207BEB" w14:textId="77777777" w:rsidR="002C64B9" w:rsidRPr="002C64B9" w:rsidRDefault="002C64B9" w:rsidP="002C64B9">
            <w:pPr>
              <w:spacing w:line="276" w:lineRule="auto"/>
              <w:jc w:val="center"/>
              <w:rPr>
                <w:rFonts w:ascii="Times New Roman" w:hAnsi="Times New Roman"/>
                <w:b/>
              </w:rPr>
            </w:pPr>
          </w:p>
        </w:tc>
        <w:tc>
          <w:tcPr>
            <w:tcW w:w="592" w:type="dxa"/>
          </w:tcPr>
          <w:p w14:paraId="713EC587" w14:textId="77777777" w:rsidR="002C64B9" w:rsidRPr="002C64B9" w:rsidRDefault="002C64B9" w:rsidP="002C64B9">
            <w:pPr>
              <w:spacing w:line="276" w:lineRule="auto"/>
              <w:jc w:val="center"/>
              <w:rPr>
                <w:rFonts w:ascii="Times New Roman" w:hAnsi="Times New Roman"/>
                <w:b/>
              </w:rPr>
            </w:pPr>
          </w:p>
        </w:tc>
        <w:tc>
          <w:tcPr>
            <w:tcW w:w="592" w:type="dxa"/>
          </w:tcPr>
          <w:p w14:paraId="102CC01C" w14:textId="77777777" w:rsidR="002C64B9" w:rsidRPr="002C64B9" w:rsidRDefault="002C64B9" w:rsidP="002C64B9">
            <w:pPr>
              <w:spacing w:line="276" w:lineRule="auto"/>
              <w:jc w:val="center"/>
              <w:rPr>
                <w:rFonts w:ascii="Times New Roman" w:hAnsi="Times New Roman"/>
                <w:b/>
              </w:rPr>
            </w:pPr>
          </w:p>
        </w:tc>
        <w:tc>
          <w:tcPr>
            <w:tcW w:w="592" w:type="dxa"/>
          </w:tcPr>
          <w:p w14:paraId="1FD2B396" w14:textId="77777777" w:rsidR="002C64B9" w:rsidRPr="002C64B9" w:rsidRDefault="002C64B9" w:rsidP="002C64B9">
            <w:pPr>
              <w:spacing w:line="276" w:lineRule="auto"/>
              <w:jc w:val="center"/>
              <w:rPr>
                <w:rFonts w:ascii="Times New Roman" w:hAnsi="Times New Roman"/>
                <w:b/>
              </w:rPr>
            </w:pPr>
          </w:p>
        </w:tc>
        <w:tc>
          <w:tcPr>
            <w:tcW w:w="592" w:type="dxa"/>
          </w:tcPr>
          <w:p w14:paraId="71404AEB" w14:textId="77777777" w:rsidR="002C64B9" w:rsidRPr="002C64B9" w:rsidRDefault="002C64B9" w:rsidP="002C64B9">
            <w:pPr>
              <w:spacing w:line="276" w:lineRule="auto"/>
              <w:jc w:val="center"/>
              <w:rPr>
                <w:rFonts w:ascii="Times New Roman" w:hAnsi="Times New Roman"/>
                <w:b/>
              </w:rPr>
            </w:pPr>
          </w:p>
        </w:tc>
        <w:tc>
          <w:tcPr>
            <w:tcW w:w="592" w:type="dxa"/>
          </w:tcPr>
          <w:p w14:paraId="4A8719DF"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3BF86DA2"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492AFBA" w14:textId="77777777" w:rsidR="002C64B9" w:rsidRPr="002C64B9" w:rsidRDefault="002C64B9" w:rsidP="002C64B9">
            <w:pPr>
              <w:spacing w:line="276" w:lineRule="auto"/>
              <w:jc w:val="center"/>
              <w:rPr>
                <w:rFonts w:ascii="Times New Roman" w:hAnsi="Times New Roman"/>
                <w:b/>
              </w:rPr>
            </w:pPr>
          </w:p>
        </w:tc>
        <w:tc>
          <w:tcPr>
            <w:tcW w:w="597" w:type="dxa"/>
          </w:tcPr>
          <w:p w14:paraId="4A6C3E2C" w14:textId="77777777" w:rsidR="002C64B9" w:rsidRPr="002C64B9" w:rsidRDefault="002C64B9" w:rsidP="002C64B9">
            <w:pPr>
              <w:spacing w:line="276" w:lineRule="auto"/>
              <w:jc w:val="center"/>
              <w:rPr>
                <w:rFonts w:ascii="Times New Roman" w:hAnsi="Times New Roman"/>
                <w:b/>
              </w:rPr>
            </w:pPr>
          </w:p>
        </w:tc>
      </w:tr>
      <w:tr w:rsidR="002C64B9" w:rsidRPr="002C64B9" w14:paraId="4A26AC30" w14:textId="77777777" w:rsidTr="00460CAA">
        <w:trPr>
          <w:jc w:val="center"/>
        </w:trPr>
        <w:tc>
          <w:tcPr>
            <w:tcW w:w="815" w:type="dxa"/>
            <w:vMerge/>
          </w:tcPr>
          <w:p w14:paraId="705A7916" w14:textId="77777777" w:rsidR="002C64B9" w:rsidRPr="002C64B9" w:rsidRDefault="002C64B9" w:rsidP="002C64B9">
            <w:pPr>
              <w:spacing w:line="276" w:lineRule="auto"/>
              <w:jc w:val="center"/>
              <w:rPr>
                <w:rFonts w:ascii="Times New Roman" w:hAnsi="Times New Roman"/>
                <w:b/>
              </w:rPr>
            </w:pPr>
          </w:p>
        </w:tc>
        <w:tc>
          <w:tcPr>
            <w:tcW w:w="1134" w:type="dxa"/>
          </w:tcPr>
          <w:p w14:paraId="59E43B20"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2</w:t>
            </w:r>
          </w:p>
        </w:tc>
        <w:tc>
          <w:tcPr>
            <w:tcW w:w="592" w:type="dxa"/>
          </w:tcPr>
          <w:p w14:paraId="23BD1777"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2839E5BB"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502F04EF" w14:textId="77777777" w:rsidR="002C64B9" w:rsidRPr="002C64B9" w:rsidRDefault="002C64B9" w:rsidP="002C64B9">
            <w:pPr>
              <w:spacing w:line="276" w:lineRule="auto"/>
              <w:jc w:val="center"/>
              <w:rPr>
                <w:rFonts w:ascii="Times New Roman" w:hAnsi="Times New Roman"/>
                <w:b/>
              </w:rPr>
            </w:pPr>
          </w:p>
        </w:tc>
        <w:tc>
          <w:tcPr>
            <w:tcW w:w="592" w:type="dxa"/>
          </w:tcPr>
          <w:p w14:paraId="36DD2209" w14:textId="77777777" w:rsidR="002C64B9" w:rsidRPr="002C64B9" w:rsidRDefault="002C64B9" w:rsidP="002C64B9">
            <w:pPr>
              <w:spacing w:line="276" w:lineRule="auto"/>
              <w:jc w:val="center"/>
              <w:rPr>
                <w:rFonts w:ascii="Times New Roman" w:hAnsi="Times New Roman"/>
                <w:b/>
              </w:rPr>
            </w:pPr>
          </w:p>
        </w:tc>
        <w:tc>
          <w:tcPr>
            <w:tcW w:w="592" w:type="dxa"/>
          </w:tcPr>
          <w:p w14:paraId="5C6F8B9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3E4BBF6E" w14:textId="77777777" w:rsidR="002C64B9" w:rsidRPr="002C64B9" w:rsidRDefault="002C64B9" w:rsidP="002C64B9">
            <w:pPr>
              <w:spacing w:line="276" w:lineRule="auto"/>
              <w:jc w:val="center"/>
              <w:rPr>
                <w:rFonts w:ascii="Times New Roman" w:hAnsi="Times New Roman"/>
                <w:b/>
              </w:rPr>
            </w:pPr>
          </w:p>
        </w:tc>
        <w:tc>
          <w:tcPr>
            <w:tcW w:w="592" w:type="dxa"/>
          </w:tcPr>
          <w:p w14:paraId="7AFBBE0B"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26B69918" w14:textId="77777777" w:rsidR="002C64B9" w:rsidRPr="002C64B9" w:rsidRDefault="002C64B9" w:rsidP="002C64B9">
            <w:pPr>
              <w:spacing w:line="276" w:lineRule="auto"/>
              <w:jc w:val="center"/>
              <w:rPr>
                <w:rFonts w:ascii="Times New Roman" w:hAnsi="Times New Roman"/>
                <w:b/>
              </w:rPr>
            </w:pPr>
          </w:p>
        </w:tc>
        <w:tc>
          <w:tcPr>
            <w:tcW w:w="592" w:type="dxa"/>
          </w:tcPr>
          <w:p w14:paraId="461BF32D" w14:textId="77777777" w:rsidR="002C64B9" w:rsidRPr="002C64B9" w:rsidRDefault="002C64B9" w:rsidP="002C64B9">
            <w:pPr>
              <w:spacing w:line="276" w:lineRule="auto"/>
              <w:jc w:val="center"/>
              <w:rPr>
                <w:rFonts w:ascii="Times New Roman" w:hAnsi="Times New Roman"/>
                <w:b/>
              </w:rPr>
            </w:pPr>
          </w:p>
        </w:tc>
        <w:tc>
          <w:tcPr>
            <w:tcW w:w="592" w:type="dxa"/>
          </w:tcPr>
          <w:p w14:paraId="394CEDCC" w14:textId="77777777" w:rsidR="002C64B9" w:rsidRPr="002C64B9" w:rsidRDefault="002C64B9" w:rsidP="002C64B9">
            <w:pPr>
              <w:spacing w:line="276" w:lineRule="auto"/>
              <w:jc w:val="center"/>
              <w:rPr>
                <w:rFonts w:ascii="Times New Roman" w:hAnsi="Times New Roman"/>
                <w:b/>
              </w:rPr>
            </w:pPr>
          </w:p>
        </w:tc>
        <w:tc>
          <w:tcPr>
            <w:tcW w:w="592" w:type="dxa"/>
          </w:tcPr>
          <w:p w14:paraId="574B8CE4" w14:textId="77777777" w:rsidR="002C64B9" w:rsidRPr="002C64B9" w:rsidRDefault="002C64B9" w:rsidP="002C64B9">
            <w:pPr>
              <w:spacing w:line="276" w:lineRule="auto"/>
              <w:jc w:val="center"/>
              <w:rPr>
                <w:rFonts w:ascii="Times New Roman" w:hAnsi="Times New Roman"/>
                <w:b/>
              </w:rPr>
            </w:pPr>
          </w:p>
        </w:tc>
        <w:tc>
          <w:tcPr>
            <w:tcW w:w="592" w:type="dxa"/>
          </w:tcPr>
          <w:p w14:paraId="0868E23F" w14:textId="77777777" w:rsidR="002C64B9" w:rsidRPr="002C64B9" w:rsidRDefault="002C64B9" w:rsidP="002C64B9">
            <w:pPr>
              <w:spacing w:line="276" w:lineRule="auto"/>
              <w:jc w:val="center"/>
              <w:rPr>
                <w:rFonts w:ascii="Times New Roman" w:hAnsi="Times New Roman"/>
                <w:b/>
              </w:rPr>
            </w:pPr>
          </w:p>
        </w:tc>
        <w:tc>
          <w:tcPr>
            <w:tcW w:w="592" w:type="dxa"/>
          </w:tcPr>
          <w:p w14:paraId="3ABC2F14" w14:textId="77777777" w:rsidR="002C64B9" w:rsidRPr="002C64B9" w:rsidRDefault="002C64B9" w:rsidP="002C64B9">
            <w:pPr>
              <w:spacing w:line="276" w:lineRule="auto"/>
              <w:jc w:val="center"/>
              <w:rPr>
                <w:rFonts w:ascii="Times New Roman" w:hAnsi="Times New Roman"/>
                <w:b/>
              </w:rPr>
            </w:pPr>
          </w:p>
        </w:tc>
        <w:tc>
          <w:tcPr>
            <w:tcW w:w="592" w:type="dxa"/>
          </w:tcPr>
          <w:p w14:paraId="6066E1D6"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65F2CB32"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2E6A320E" w14:textId="77777777" w:rsidR="002C64B9" w:rsidRPr="002C64B9" w:rsidRDefault="002C64B9" w:rsidP="002C64B9">
            <w:pPr>
              <w:spacing w:line="276" w:lineRule="auto"/>
              <w:jc w:val="center"/>
              <w:rPr>
                <w:rFonts w:ascii="Times New Roman" w:hAnsi="Times New Roman"/>
                <w:b/>
              </w:rPr>
            </w:pPr>
          </w:p>
        </w:tc>
        <w:tc>
          <w:tcPr>
            <w:tcW w:w="597" w:type="dxa"/>
          </w:tcPr>
          <w:p w14:paraId="3B0F0459" w14:textId="77777777" w:rsidR="002C64B9" w:rsidRPr="002C64B9" w:rsidRDefault="002C64B9" w:rsidP="002C64B9">
            <w:pPr>
              <w:spacing w:line="276" w:lineRule="auto"/>
              <w:jc w:val="center"/>
              <w:rPr>
                <w:rFonts w:ascii="Times New Roman" w:hAnsi="Times New Roman"/>
                <w:b/>
              </w:rPr>
            </w:pPr>
          </w:p>
        </w:tc>
      </w:tr>
      <w:tr w:rsidR="002C64B9" w:rsidRPr="002C64B9" w14:paraId="59A37670" w14:textId="77777777" w:rsidTr="00460CAA">
        <w:trPr>
          <w:jc w:val="center"/>
        </w:trPr>
        <w:tc>
          <w:tcPr>
            <w:tcW w:w="815" w:type="dxa"/>
            <w:vMerge/>
          </w:tcPr>
          <w:p w14:paraId="48A88FD1" w14:textId="77777777" w:rsidR="002C64B9" w:rsidRPr="002C64B9" w:rsidRDefault="002C64B9" w:rsidP="002C64B9">
            <w:pPr>
              <w:spacing w:line="276" w:lineRule="auto"/>
              <w:jc w:val="center"/>
              <w:rPr>
                <w:rFonts w:ascii="Times New Roman" w:hAnsi="Times New Roman"/>
                <w:b/>
              </w:rPr>
            </w:pPr>
          </w:p>
        </w:tc>
        <w:tc>
          <w:tcPr>
            <w:tcW w:w="1134" w:type="dxa"/>
          </w:tcPr>
          <w:p w14:paraId="05A231BA"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3</w:t>
            </w:r>
          </w:p>
        </w:tc>
        <w:tc>
          <w:tcPr>
            <w:tcW w:w="592" w:type="dxa"/>
          </w:tcPr>
          <w:p w14:paraId="3A5A5628"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36A80F1A" w14:textId="77777777" w:rsidR="002C64B9" w:rsidRPr="002C64B9" w:rsidRDefault="002C64B9" w:rsidP="002C64B9">
            <w:pPr>
              <w:spacing w:line="276" w:lineRule="auto"/>
              <w:jc w:val="center"/>
              <w:rPr>
                <w:rFonts w:ascii="Times New Roman" w:hAnsi="Times New Roman"/>
                <w:b/>
              </w:rPr>
            </w:pPr>
          </w:p>
        </w:tc>
        <w:tc>
          <w:tcPr>
            <w:tcW w:w="592" w:type="dxa"/>
          </w:tcPr>
          <w:p w14:paraId="685838BA" w14:textId="77777777" w:rsidR="002C64B9" w:rsidRPr="002C64B9" w:rsidRDefault="002C64B9" w:rsidP="002C64B9">
            <w:pPr>
              <w:spacing w:line="276" w:lineRule="auto"/>
              <w:jc w:val="center"/>
              <w:rPr>
                <w:rFonts w:ascii="Times New Roman" w:hAnsi="Times New Roman"/>
                <w:b/>
              </w:rPr>
            </w:pPr>
          </w:p>
        </w:tc>
        <w:tc>
          <w:tcPr>
            <w:tcW w:w="592" w:type="dxa"/>
          </w:tcPr>
          <w:p w14:paraId="1B852112" w14:textId="77777777" w:rsidR="002C64B9" w:rsidRPr="002C64B9" w:rsidRDefault="002C64B9" w:rsidP="002C64B9">
            <w:pPr>
              <w:spacing w:line="276" w:lineRule="auto"/>
              <w:jc w:val="center"/>
              <w:rPr>
                <w:rFonts w:ascii="Times New Roman" w:hAnsi="Times New Roman"/>
                <w:b/>
              </w:rPr>
            </w:pPr>
          </w:p>
        </w:tc>
        <w:tc>
          <w:tcPr>
            <w:tcW w:w="592" w:type="dxa"/>
          </w:tcPr>
          <w:p w14:paraId="5D527FC9"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0FD3077"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C391507" w14:textId="77777777" w:rsidR="002C64B9" w:rsidRPr="002C64B9" w:rsidRDefault="002C64B9" w:rsidP="002C64B9">
            <w:pPr>
              <w:spacing w:line="276" w:lineRule="auto"/>
              <w:jc w:val="center"/>
              <w:rPr>
                <w:rFonts w:ascii="Times New Roman" w:hAnsi="Times New Roman"/>
                <w:b/>
              </w:rPr>
            </w:pPr>
          </w:p>
        </w:tc>
        <w:tc>
          <w:tcPr>
            <w:tcW w:w="592" w:type="dxa"/>
          </w:tcPr>
          <w:p w14:paraId="44E8988A" w14:textId="77777777" w:rsidR="002C64B9" w:rsidRPr="002C64B9" w:rsidRDefault="002C64B9" w:rsidP="002C64B9">
            <w:pPr>
              <w:spacing w:line="276" w:lineRule="auto"/>
              <w:jc w:val="center"/>
              <w:rPr>
                <w:rFonts w:ascii="Times New Roman" w:hAnsi="Times New Roman"/>
                <w:b/>
              </w:rPr>
            </w:pPr>
          </w:p>
        </w:tc>
        <w:tc>
          <w:tcPr>
            <w:tcW w:w="592" w:type="dxa"/>
          </w:tcPr>
          <w:p w14:paraId="2A30CEA9"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2D74EBC8" w14:textId="77777777" w:rsidR="002C64B9" w:rsidRPr="002C64B9" w:rsidRDefault="002C64B9" w:rsidP="002C64B9">
            <w:pPr>
              <w:spacing w:line="276" w:lineRule="auto"/>
              <w:jc w:val="center"/>
              <w:rPr>
                <w:rFonts w:ascii="Times New Roman" w:hAnsi="Times New Roman"/>
                <w:b/>
              </w:rPr>
            </w:pPr>
          </w:p>
        </w:tc>
        <w:tc>
          <w:tcPr>
            <w:tcW w:w="592" w:type="dxa"/>
          </w:tcPr>
          <w:p w14:paraId="79862EF2" w14:textId="77777777" w:rsidR="002C64B9" w:rsidRPr="002C64B9" w:rsidRDefault="002C64B9" w:rsidP="002C64B9">
            <w:pPr>
              <w:spacing w:line="276" w:lineRule="auto"/>
              <w:jc w:val="center"/>
              <w:rPr>
                <w:rFonts w:ascii="Times New Roman" w:hAnsi="Times New Roman"/>
                <w:b/>
              </w:rPr>
            </w:pPr>
          </w:p>
        </w:tc>
        <w:tc>
          <w:tcPr>
            <w:tcW w:w="592" w:type="dxa"/>
          </w:tcPr>
          <w:p w14:paraId="2BC3EB35" w14:textId="77777777" w:rsidR="002C64B9" w:rsidRPr="002C64B9" w:rsidRDefault="002C64B9" w:rsidP="002C64B9">
            <w:pPr>
              <w:spacing w:line="276" w:lineRule="auto"/>
              <w:jc w:val="center"/>
              <w:rPr>
                <w:rFonts w:ascii="Times New Roman" w:hAnsi="Times New Roman"/>
                <w:b/>
              </w:rPr>
            </w:pPr>
          </w:p>
        </w:tc>
        <w:tc>
          <w:tcPr>
            <w:tcW w:w="592" w:type="dxa"/>
          </w:tcPr>
          <w:p w14:paraId="16231C4F" w14:textId="77777777" w:rsidR="002C64B9" w:rsidRPr="002C64B9" w:rsidRDefault="002C64B9" w:rsidP="002C64B9">
            <w:pPr>
              <w:spacing w:line="276" w:lineRule="auto"/>
              <w:jc w:val="center"/>
              <w:rPr>
                <w:rFonts w:ascii="Times New Roman" w:hAnsi="Times New Roman"/>
                <w:b/>
              </w:rPr>
            </w:pPr>
          </w:p>
        </w:tc>
        <w:tc>
          <w:tcPr>
            <w:tcW w:w="592" w:type="dxa"/>
          </w:tcPr>
          <w:p w14:paraId="5C01C42F"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AD035D6" w14:textId="77777777" w:rsidR="002C64B9" w:rsidRPr="002C64B9" w:rsidRDefault="002C64B9" w:rsidP="002C64B9">
            <w:pPr>
              <w:spacing w:line="276" w:lineRule="auto"/>
              <w:jc w:val="center"/>
              <w:rPr>
                <w:rFonts w:ascii="Times New Roman" w:hAnsi="Times New Roman"/>
                <w:b/>
              </w:rPr>
            </w:pPr>
          </w:p>
        </w:tc>
        <w:tc>
          <w:tcPr>
            <w:tcW w:w="592" w:type="dxa"/>
          </w:tcPr>
          <w:p w14:paraId="30AE28C3" w14:textId="77777777" w:rsidR="002C64B9" w:rsidRPr="002C64B9" w:rsidRDefault="002C64B9" w:rsidP="002C64B9">
            <w:pPr>
              <w:spacing w:line="276" w:lineRule="auto"/>
              <w:jc w:val="center"/>
              <w:rPr>
                <w:rFonts w:ascii="Times New Roman" w:hAnsi="Times New Roman"/>
                <w:b/>
              </w:rPr>
            </w:pPr>
          </w:p>
        </w:tc>
        <w:tc>
          <w:tcPr>
            <w:tcW w:w="597" w:type="dxa"/>
          </w:tcPr>
          <w:p w14:paraId="245E8866" w14:textId="77777777" w:rsidR="002C64B9" w:rsidRPr="002C64B9" w:rsidRDefault="002C64B9" w:rsidP="002C64B9">
            <w:pPr>
              <w:spacing w:line="276" w:lineRule="auto"/>
              <w:jc w:val="center"/>
              <w:rPr>
                <w:rFonts w:ascii="Times New Roman" w:hAnsi="Times New Roman"/>
                <w:b/>
              </w:rPr>
            </w:pPr>
          </w:p>
        </w:tc>
      </w:tr>
      <w:tr w:rsidR="002C64B9" w:rsidRPr="002C64B9" w14:paraId="192AB48D" w14:textId="77777777" w:rsidTr="00460CAA">
        <w:trPr>
          <w:jc w:val="center"/>
        </w:trPr>
        <w:tc>
          <w:tcPr>
            <w:tcW w:w="815" w:type="dxa"/>
            <w:vMerge/>
          </w:tcPr>
          <w:p w14:paraId="6F03882B" w14:textId="77777777" w:rsidR="002C64B9" w:rsidRPr="002C64B9" w:rsidRDefault="002C64B9" w:rsidP="002C64B9">
            <w:pPr>
              <w:spacing w:line="276" w:lineRule="auto"/>
              <w:jc w:val="center"/>
              <w:rPr>
                <w:rFonts w:ascii="Times New Roman" w:hAnsi="Times New Roman"/>
                <w:b/>
              </w:rPr>
            </w:pPr>
          </w:p>
        </w:tc>
        <w:tc>
          <w:tcPr>
            <w:tcW w:w="1134" w:type="dxa"/>
          </w:tcPr>
          <w:p w14:paraId="758BBF85" w14:textId="77777777" w:rsidR="002C64B9" w:rsidRPr="002C64B9" w:rsidRDefault="002C64B9" w:rsidP="002C64B9">
            <w:pPr>
              <w:spacing w:line="276" w:lineRule="auto"/>
              <w:jc w:val="center"/>
              <w:rPr>
                <w:rFonts w:ascii="Times New Roman" w:hAnsi="Times New Roman"/>
                <w:color w:val="auto"/>
              </w:rPr>
            </w:pPr>
            <w:r w:rsidRPr="002C64B9">
              <w:rPr>
                <w:rFonts w:ascii="Times New Roman" w:hAnsi="Times New Roman"/>
                <w:color w:val="auto"/>
              </w:rPr>
              <w:t>ОК 4</w:t>
            </w:r>
          </w:p>
        </w:tc>
        <w:tc>
          <w:tcPr>
            <w:tcW w:w="592" w:type="dxa"/>
          </w:tcPr>
          <w:p w14:paraId="0D3F52B9" w14:textId="44393E14" w:rsidR="002C64B9" w:rsidRPr="002C64B9" w:rsidRDefault="00F359F5" w:rsidP="002C64B9">
            <w:pPr>
              <w:spacing w:line="276" w:lineRule="auto"/>
              <w:jc w:val="center"/>
              <w:rPr>
                <w:rFonts w:ascii="Times New Roman" w:hAnsi="Times New Roman"/>
                <w:b/>
              </w:rPr>
            </w:pPr>
            <w:r>
              <w:rPr>
                <w:rFonts w:ascii="Times New Roman" w:hAnsi="Times New Roman"/>
                <w:b/>
              </w:rPr>
              <w:t>+</w:t>
            </w:r>
          </w:p>
        </w:tc>
        <w:tc>
          <w:tcPr>
            <w:tcW w:w="592" w:type="dxa"/>
          </w:tcPr>
          <w:p w14:paraId="51552AFE" w14:textId="77777777" w:rsidR="002C64B9" w:rsidRPr="002C64B9" w:rsidRDefault="002C64B9" w:rsidP="002C64B9">
            <w:pPr>
              <w:spacing w:line="276" w:lineRule="auto"/>
              <w:jc w:val="center"/>
              <w:rPr>
                <w:rFonts w:ascii="Times New Roman" w:hAnsi="Times New Roman"/>
                <w:b/>
              </w:rPr>
            </w:pPr>
          </w:p>
        </w:tc>
        <w:tc>
          <w:tcPr>
            <w:tcW w:w="592" w:type="dxa"/>
          </w:tcPr>
          <w:p w14:paraId="4B5F3D6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1FC42856" w14:textId="630F5776" w:rsidR="002C64B9" w:rsidRPr="002C64B9" w:rsidRDefault="002C64B9" w:rsidP="002C64B9">
            <w:pPr>
              <w:spacing w:line="276" w:lineRule="auto"/>
              <w:jc w:val="center"/>
              <w:rPr>
                <w:rFonts w:ascii="Times New Roman" w:hAnsi="Times New Roman"/>
                <w:b/>
              </w:rPr>
            </w:pPr>
          </w:p>
        </w:tc>
        <w:tc>
          <w:tcPr>
            <w:tcW w:w="592" w:type="dxa"/>
          </w:tcPr>
          <w:p w14:paraId="434C2563" w14:textId="5E9B2DAC" w:rsidR="002C64B9" w:rsidRPr="002C64B9" w:rsidRDefault="002C64B9" w:rsidP="002C64B9">
            <w:pPr>
              <w:spacing w:line="276" w:lineRule="auto"/>
              <w:jc w:val="center"/>
              <w:rPr>
                <w:rFonts w:ascii="Times New Roman" w:hAnsi="Times New Roman"/>
                <w:b/>
              </w:rPr>
            </w:pPr>
          </w:p>
        </w:tc>
        <w:tc>
          <w:tcPr>
            <w:tcW w:w="592" w:type="dxa"/>
          </w:tcPr>
          <w:p w14:paraId="5B431F01" w14:textId="77777777" w:rsidR="002C64B9" w:rsidRPr="002C64B9" w:rsidRDefault="002C64B9" w:rsidP="002C64B9">
            <w:pPr>
              <w:spacing w:line="276" w:lineRule="auto"/>
              <w:jc w:val="center"/>
              <w:rPr>
                <w:rFonts w:ascii="Times New Roman" w:hAnsi="Times New Roman"/>
                <w:b/>
              </w:rPr>
            </w:pPr>
          </w:p>
        </w:tc>
        <w:tc>
          <w:tcPr>
            <w:tcW w:w="592" w:type="dxa"/>
          </w:tcPr>
          <w:p w14:paraId="3909539D" w14:textId="77777777" w:rsidR="002C64B9" w:rsidRPr="002C64B9" w:rsidRDefault="002C64B9" w:rsidP="002C64B9">
            <w:pPr>
              <w:spacing w:line="276" w:lineRule="auto"/>
              <w:jc w:val="center"/>
              <w:rPr>
                <w:rFonts w:ascii="Times New Roman" w:hAnsi="Times New Roman"/>
                <w:b/>
              </w:rPr>
            </w:pPr>
          </w:p>
        </w:tc>
        <w:tc>
          <w:tcPr>
            <w:tcW w:w="592" w:type="dxa"/>
          </w:tcPr>
          <w:p w14:paraId="35D9773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72C04AC1" w14:textId="77777777" w:rsidR="002C64B9" w:rsidRPr="002C64B9" w:rsidRDefault="002C64B9" w:rsidP="002C64B9">
            <w:pPr>
              <w:spacing w:line="276" w:lineRule="auto"/>
              <w:jc w:val="center"/>
              <w:rPr>
                <w:rFonts w:ascii="Times New Roman" w:hAnsi="Times New Roman"/>
                <w:b/>
              </w:rPr>
            </w:pPr>
          </w:p>
        </w:tc>
        <w:tc>
          <w:tcPr>
            <w:tcW w:w="592" w:type="dxa"/>
          </w:tcPr>
          <w:p w14:paraId="5600C805" w14:textId="655847CD" w:rsidR="002C64B9" w:rsidRPr="002C64B9" w:rsidRDefault="00F359F5" w:rsidP="002C64B9">
            <w:pPr>
              <w:spacing w:line="276" w:lineRule="auto"/>
              <w:jc w:val="center"/>
              <w:rPr>
                <w:rFonts w:ascii="Times New Roman" w:hAnsi="Times New Roman"/>
                <w:b/>
              </w:rPr>
            </w:pPr>
            <w:r>
              <w:rPr>
                <w:rFonts w:ascii="Times New Roman" w:hAnsi="Times New Roman"/>
                <w:b/>
              </w:rPr>
              <w:t>+</w:t>
            </w:r>
          </w:p>
        </w:tc>
        <w:tc>
          <w:tcPr>
            <w:tcW w:w="592" w:type="dxa"/>
          </w:tcPr>
          <w:p w14:paraId="77065608" w14:textId="06C761F6" w:rsidR="002C64B9" w:rsidRPr="002C64B9" w:rsidRDefault="002C64B9" w:rsidP="002C64B9">
            <w:pPr>
              <w:spacing w:line="276" w:lineRule="auto"/>
              <w:jc w:val="center"/>
              <w:rPr>
                <w:rFonts w:ascii="Times New Roman" w:hAnsi="Times New Roman"/>
                <w:b/>
              </w:rPr>
            </w:pPr>
          </w:p>
        </w:tc>
        <w:tc>
          <w:tcPr>
            <w:tcW w:w="592" w:type="dxa"/>
          </w:tcPr>
          <w:p w14:paraId="491F7887" w14:textId="77777777" w:rsidR="002C64B9" w:rsidRPr="002C64B9" w:rsidRDefault="002C64B9" w:rsidP="002C64B9">
            <w:pPr>
              <w:spacing w:line="276" w:lineRule="auto"/>
              <w:jc w:val="center"/>
              <w:rPr>
                <w:rFonts w:ascii="Times New Roman" w:hAnsi="Times New Roman"/>
                <w:b/>
              </w:rPr>
            </w:pPr>
          </w:p>
        </w:tc>
        <w:tc>
          <w:tcPr>
            <w:tcW w:w="592" w:type="dxa"/>
          </w:tcPr>
          <w:p w14:paraId="575FA430" w14:textId="2A05CFB8" w:rsidR="002C64B9" w:rsidRPr="002C64B9" w:rsidRDefault="002C64B9" w:rsidP="002C64B9">
            <w:pPr>
              <w:spacing w:line="276" w:lineRule="auto"/>
              <w:jc w:val="center"/>
              <w:rPr>
                <w:rFonts w:ascii="Times New Roman" w:hAnsi="Times New Roman"/>
                <w:b/>
              </w:rPr>
            </w:pPr>
          </w:p>
        </w:tc>
        <w:tc>
          <w:tcPr>
            <w:tcW w:w="592" w:type="dxa"/>
          </w:tcPr>
          <w:p w14:paraId="0B2ABAC7" w14:textId="77777777" w:rsidR="002C64B9" w:rsidRPr="002C64B9" w:rsidRDefault="002C64B9" w:rsidP="002C64B9">
            <w:pPr>
              <w:spacing w:line="276" w:lineRule="auto"/>
              <w:jc w:val="center"/>
              <w:rPr>
                <w:rFonts w:ascii="Times New Roman" w:hAnsi="Times New Roman"/>
                <w:b/>
              </w:rPr>
            </w:pPr>
          </w:p>
        </w:tc>
        <w:tc>
          <w:tcPr>
            <w:tcW w:w="592" w:type="dxa"/>
          </w:tcPr>
          <w:p w14:paraId="014C2902" w14:textId="77777777" w:rsidR="002C64B9" w:rsidRPr="002C64B9" w:rsidRDefault="002C64B9" w:rsidP="002C64B9">
            <w:pPr>
              <w:spacing w:line="276" w:lineRule="auto"/>
              <w:jc w:val="center"/>
              <w:rPr>
                <w:rFonts w:ascii="Times New Roman" w:hAnsi="Times New Roman"/>
                <w:b/>
              </w:rPr>
            </w:pPr>
          </w:p>
        </w:tc>
        <w:tc>
          <w:tcPr>
            <w:tcW w:w="592" w:type="dxa"/>
          </w:tcPr>
          <w:p w14:paraId="61CDD47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7" w:type="dxa"/>
          </w:tcPr>
          <w:p w14:paraId="305DCA68"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r>
      <w:tr w:rsidR="002C64B9" w:rsidRPr="002C64B9" w14:paraId="1E474C1E" w14:textId="77777777" w:rsidTr="00460CAA">
        <w:trPr>
          <w:trHeight w:val="385"/>
          <w:jc w:val="center"/>
        </w:trPr>
        <w:tc>
          <w:tcPr>
            <w:tcW w:w="815" w:type="dxa"/>
            <w:vMerge/>
          </w:tcPr>
          <w:p w14:paraId="165D449D" w14:textId="77777777" w:rsidR="002C64B9" w:rsidRPr="002C64B9" w:rsidRDefault="002C64B9" w:rsidP="002C64B9">
            <w:pPr>
              <w:spacing w:line="276" w:lineRule="auto"/>
              <w:jc w:val="center"/>
              <w:rPr>
                <w:rFonts w:ascii="Times New Roman" w:hAnsi="Times New Roman"/>
                <w:b/>
              </w:rPr>
            </w:pPr>
          </w:p>
        </w:tc>
        <w:tc>
          <w:tcPr>
            <w:tcW w:w="1134" w:type="dxa"/>
          </w:tcPr>
          <w:p w14:paraId="131E0824"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5</w:t>
            </w:r>
          </w:p>
        </w:tc>
        <w:tc>
          <w:tcPr>
            <w:tcW w:w="592" w:type="dxa"/>
          </w:tcPr>
          <w:p w14:paraId="022AFD09"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639FF56" w14:textId="77777777" w:rsidR="002C64B9" w:rsidRPr="002C64B9" w:rsidRDefault="002C64B9" w:rsidP="002C64B9">
            <w:pPr>
              <w:spacing w:line="276" w:lineRule="auto"/>
              <w:jc w:val="center"/>
              <w:rPr>
                <w:rFonts w:ascii="Times New Roman" w:hAnsi="Times New Roman"/>
                <w:b/>
              </w:rPr>
            </w:pPr>
          </w:p>
        </w:tc>
        <w:tc>
          <w:tcPr>
            <w:tcW w:w="592" w:type="dxa"/>
          </w:tcPr>
          <w:p w14:paraId="3A056182" w14:textId="77777777" w:rsidR="002C64B9" w:rsidRPr="002C64B9" w:rsidRDefault="002C64B9" w:rsidP="002C64B9">
            <w:pPr>
              <w:spacing w:line="276" w:lineRule="auto"/>
              <w:jc w:val="center"/>
              <w:rPr>
                <w:rFonts w:ascii="Times New Roman" w:hAnsi="Times New Roman"/>
                <w:b/>
              </w:rPr>
            </w:pPr>
          </w:p>
        </w:tc>
        <w:tc>
          <w:tcPr>
            <w:tcW w:w="592" w:type="dxa"/>
          </w:tcPr>
          <w:p w14:paraId="7B7A8BD8"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2753D295"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55C2745F"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1FF73CFA"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6AEAFBD7"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53CC49B6" w14:textId="77777777" w:rsidR="002C64B9" w:rsidRPr="002C64B9" w:rsidRDefault="002C64B9" w:rsidP="002C64B9">
            <w:pPr>
              <w:spacing w:line="276" w:lineRule="auto"/>
              <w:jc w:val="center"/>
              <w:rPr>
                <w:rFonts w:ascii="Times New Roman" w:hAnsi="Times New Roman"/>
                <w:b/>
              </w:rPr>
            </w:pPr>
          </w:p>
        </w:tc>
        <w:tc>
          <w:tcPr>
            <w:tcW w:w="592" w:type="dxa"/>
          </w:tcPr>
          <w:p w14:paraId="5F34A674"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01E29A18"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6D3E380C" w14:textId="77777777" w:rsidR="002C64B9" w:rsidRPr="002C64B9" w:rsidRDefault="002C64B9" w:rsidP="002C64B9">
            <w:pPr>
              <w:spacing w:line="276" w:lineRule="auto"/>
              <w:jc w:val="center"/>
              <w:rPr>
                <w:rFonts w:ascii="Times New Roman" w:hAnsi="Times New Roman"/>
                <w:b/>
              </w:rPr>
            </w:pPr>
          </w:p>
        </w:tc>
        <w:tc>
          <w:tcPr>
            <w:tcW w:w="592" w:type="dxa"/>
          </w:tcPr>
          <w:p w14:paraId="06F92072"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1E5E782D" w14:textId="77777777" w:rsidR="002C64B9" w:rsidRPr="002C64B9" w:rsidRDefault="002C64B9" w:rsidP="002C64B9">
            <w:pPr>
              <w:spacing w:line="276" w:lineRule="auto"/>
              <w:jc w:val="center"/>
              <w:rPr>
                <w:rFonts w:ascii="Times New Roman" w:hAnsi="Times New Roman"/>
                <w:b/>
              </w:rPr>
            </w:pPr>
          </w:p>
        </w:tc>
        <w:tc>
          <w:tcPr>
            <w:tcW w:w="592" w:type="dxa"/>
          </w:tcPr>
          <w:p w14:paraId="29352A1F" w14:textId="77777777" w:rsidR="002C64B9" w:rsidRPr="002C64B9" w:rsidRDefault="002C64B9" w:rsidP="002C64B9">
            <w:pPr>
              <w:spacing w:line="276" w:lineRule="auto"/>
              <w:jc w:val="center"/>
              <w:rPr>
                <w:rFonts w:ascii="Times New Roman" w:hAnsi="Times New Roman"/>
                <w:b/>
              </w:rPr>
            </w:pPr>
          </w:p>
        </w:tc>
        <w:tc>
          <w:tcPr>
            <w:tcW w:w="592" w:type="dxa"/>
          </w:tcPr>
          <w:p w14:paraId="779D9D95" w14:textId="77777777" w:rsidR="002C64B9" w:rsidRPr="002C64B9" w:rsidRDefault="002C64B9" w:rsidP="002C64B9">
            <w:pPr>
              <w:spacing w:line="276" w:lineRule="auto"/>
              <w:jc w:val="center"/>
              <w:rPr>
                <w:rFonts w:ascii="Times New Roman" w:hAnsi="Times New Roman"/>
                <w:b/>
              </w:rPr>
            </w:pPr>
          </w:p>
        </w:tc>
        <w:tc>
          <w:tcPr>
            <w:tcW w:w="597" w:type="dxa"/>
          </w:tcPr>
          <w:p w14:paraId="74B3516A"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r>
      <w:tr w:rsidR="002C64B9" w:rsidRPr="002C64B9" w14:paraId="25418E84" w14:textId="77777777" w:rsidTr="00460CAA">
        <w:trPr>
          <w:trHeight w:val="306"/>
          <w:jc w:val="center"/>
        </w:trPr>
        <w:tc>
          <w:tcPr>
            <w:tcW w:w="815" w:type="dxa"/>
            <w:vMerge/>
          </w:tcPr>
          <w:p w14:paraId="303FD113" w14:textId="77777777" w:rsidR="002C64B9" w:rsidRPr="002C64B9" w:rsidRDefault="002C64B9" w:rsidP="002C64B9">
            <w:pPr>
              <w:spacing w:line="276" w:lineRule="auto"/>
              <w:jc w:val="center"/>
              <w:rPr>
                <w:rFonts w:ascii="Times New Roman" w:hAnsi="Times New Roman"/>
                <w:b/>
              </w:rPr>
            </w:pPr>
          </w:p>
        </w:tc>
        <w:tc>
          <w:tcPr>
            <w:tcW w:w="1134" w:type="dxa"/>
          </w:tcPr>
          <w:p w14:paraId="1B4485E5"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6</w:t>
            </w:r>
          </w:p>
        </w:tc>
        <w:tc>
          <w:tcPr>
            <w:tcW w:w="592" w:type="dxa"/>
          </w:tcPr>
          <w:p w14:paraId="2ED15A50" w14:textId="77777777" w:rsidR="002C64B9" w:rsidRPr="002C64B9" w:rsidRDefault="002C64B9" w:rsidP="002C64B9">
            <w:pPr>
              <w:spacing w:line="276" w:lineRule="auto"/>
              <w:jc w:val="center"/>
              <w:rPr>
                <w:rFonts w:ascii="Times New Roman" w:hAnsi="Times New Roman"/>
                <w:b/>
              </w:rPr>
            </w:pPr>
          </w:p>
        </w:tc>
        <w:tc>
          <w:tcPr>
            <w:tcW w:w="592" w:type="dxa"/>
          </w:tcPr>
          <w:p w14:paraId="30828AC7" w14:textId="77777777" w:rsidR="002C64B9" w:rsidRPr="002C64B9" w:rsidRDefault="002C64B9" w:rsidP="002C64B9">
            <w:pPr>
              <w:spacing w:line="276" w:lineRule="auto"/>
              <w:jc w:val="center"/>
              <w:rPr>
                <w:rFonts w:ascii="Times New Roman" w:hAnsi="Times New Roman"/>
                <w:b/>
              </w:rPr>
            </w:pPr>
          </w:p>
        </w:tc>
        <w:tc>
          <w:tcPr>
            <w:tcW w:w="592" w:type="dxa"/>
          </w:tcPr>
          <w:p w14:paraId="1B12B45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379DEC83"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087352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1E100C84" w14:textId="77777777" w:rsidR="002C64B9" w:rsidRPr="002C64B9" w:rsidRDefault="002C64B9" w:rsidP="002C64B9">
            <w:pPr>
              <w:spacing w:line="276" w:lineRule="auto"/>
              <w:jc w:val="center"/>
              <w:rPr>
                <w:rFonts w:ascii="Times New Roman" w:hAnsi="Times New Roman"/>
                <w:b/>
              </w:rPr>
            </w:pPr>
          </w:p>
        </w:tc>
        <w:tc>
          <w:tcPr>
            <w:tcW w:w="592" w:type="dxa"/>
          </w:tcPr>
          <w:p w14:paraId="68BCDF85"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30D7DAAB"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63EC946E" w14:textId="77777777" w:rsidR="002C64B9" w:rsidRPr="002C64B9" w:rsidRDefault="002C64B9" w:rsidP="002C64B9">
            <w:pPr>
              <w:spacing w:line="276" w:lineRule="auto"/>
              <w:jc w:val="center"/>
              <w:rPr>
                <w:rFonts w:ascii="Times New Roman" w:hAnsi="Times New Roman"/>
                <w:b/>
              </w:rPr>
            </w:pPr>
          </w:p>
        </w:tc>
        <w:tc>
          <w:tcPr>
            <w:tcW w:w="592" w:type="dxa"/>
          </w:tcPr>
          <w:p w14:paraId="060736A7"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5DC84D5A"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684C67BC" w14:textId="77777777" w:rsidR="002C64B9" w:rsidRPr="002C64B9" w:rsidRDefault="002C64B9" w:rsidP="002C64B9">
            <w:pPr>
              <w:spacing w:line="276" w:lineRule="auto"/>
              <w:jc w:val="center"/>
              <w:rPr>
                <w:rFonts w:ascii="Times New Roman" w:hAnsi="Times New Roman"/>
                <w:b/>
              </w:rPr>
            </w:pPr>
          </w:p>
        </w:tc>
        <w:tc>
          <w:tcPr>
            <w:tcW w:w="592" w:type="dxa"/>
          </w:tcPr>
          <w:p w14:paraId="563482AB"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3785BF20" w14:textId="77777777" w:rsidR="002C64B9" w:rsidRPr="002C64B9" w:rsidRDefault="002C64B9" w:rsidP="002C64B9">
            <w:pPr>
              <w:spacing w:line="276" w:lineRule="auto"/>
              <w:jc w:val="center"/>
              <w:rPr>
                <w:rFonts w:ascii="Times New Roman" w:hAnsi="Times New Roman"/>
                <w:b/>
              </w:rPr>
            </w:pPr>
          </w:p>
        </w:tc>
        <w:tc>
          <w:tcPr>
            <w:tcW w:w="592" w:type="dxa"/>
          </w:tcPr>
          <w:p w14:paraId="210202C6" w14:textId="77777777" w:rsidR="002C64B9" w:rsidRPr="002C64B9" w:rsidRDefault="002C64B9" w:rsidP="002C64B9">
            <w:pPr>
              <w:spacing w:line="276" w:lineRule="auto"/>
              <w:jc w:val="center"/>
              <w:rPr>
                <w:rFonts w:ascii="Times New Roman" w:hAnsi="Times New Roman"/>
                <w:b/>
              </w:rPr>
            </w:pPr>
          </w:p>
        </w:tc>
        <w:tc>
          <w:tcPr>
            <w:tcW w:w="592" w:type="dxa"/>
          </w:tcPr>
          <w:p w14:paraId="653118BB"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7" w:type="dxa"/>
          </w:tcPr>
          <w:p w14:paraId="278E9D9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r>
      <w:tr w:rsidR="002C64B9" w:rsidRPr="002C64B9" w14:paraId="74EFB163" w14:textId="77777777" w:rsidTr="00460CAA">
        <w:trPr>
          <w:trHeight w:val="396"/>
          <w:jc w:val="center"/>
        </w:trPr>
        <w:tc>
          <w:tcPr>
            <w:tcW w:w="815" w:type="dxa"/>
            <w:vMerge/>
          </w:tcPr>
          <w:p w14:paraId="5F0528CE" w14:textId="77777777" w:rsidR="002C64B9" w:rsidRPr="002C64B9" w:rsidRDefault="002C64B9" w:rsidP="002C64B9">
            <w:pPr>
              <w:spacing w:line="276" w:lineRule="auto"/>
              <w:jc w:val="center"/>
              <w:rPr>
                <w:rFonts w:ascii="Times New Roman" w:hAnsi="Times New Roman"/>
                <w:b/>
              </w:rPr>
            </w:pPr>
          </w:p>
        </w:tc>
        <w:tc>
          <w:tcPr>
            <w:tcW w:w="1134" w:type="dxa"/>
          </w:tcPr>
          <w:p w14:paraId="63FB5248"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7</w:t>
            </w:r>
          </w:p>
        </w:tc>
        <w:tc>
          <w:tcPr>
            <w:tcW w:w="592" w:type="dxa"/>
          </w:tcPr>
          <w:p w14:paraId="3B908021"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31904203"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064146A2" w14:textId="77777777" w:rsidR="002C64B9" w:rsidRPr="002C64B9" w:rsidRDefault="002C64B9" w:rsidP="002C64B9">
            <w:pPr>
              <w:spacing w:line="276" w:lineRule="auto"/>
              <w:jc w:val="center"/>
              <w:rPr>
                <w:rFonts w:ascii="Times New Roman" w:hAnsi="Times New Roman"/>
                <w:b/>
              </w:rPr>
            </w:pPr>
          </w:p>
        </w:tc>
        <w:tc>
          <w:tcPr>
            <w:tcW w:w="592" w:type="dxa"/>
          </w:tcPr>
          <w:p w14:paraId="113F6AA7"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8EB4C2E" w14:textId="77777777" w:rsidR="002C64B9" w:rsidRPr="002C64B9" w:rsidRDefault="002C64B9" w:rsidP="002C64B9">
            <w:pPr>
              <w:spacing w:line="276" w:lineRule="auto"/>
              <w:jc w:val="center"/>
              <w:rPr>
                <w:rFonts w:ascii="Times New Roman" w:hAnsi="Times New Roman"/>
                <w:b/>
              </w:rPr>
            </w:pPr>
          </w:p>
        </w:tc>
        <w:tc>
          <w:tcPr>
            <w:tcW w:w="592" w:type="dxa"/>
          </w:tcPr>
          <w:p w14:paraId="05D64D71" w14:textId="77777777" w:rsidR="002C64B9" w:rsidRPr="002C64B9" w:rsidRDefault="002C64B9" w:rsidP="002C64B9">
            <w:pPr>
              <w:spacing w:line="276" w:lineRule="auto"/>
              <w:jc w:val="center"/>
              <w:rPr>
                <w:rFonts w:ascii="Times New Roman" w:hAnsi="Times New Roman"/>
                <w:b/>
              </w:rPr>
            </w:pPr>
          </w:p>
        </w:tc>
        <w:tc>
          <w:tcPr>
            <w:tcW w:w="592" w:type="dxa"/>
          </w:tcPr>
          <w:p w14:paraId="09659B88" w14:textId="77777777" w:rsidR="002C64B9" w:rsidRPr="002C64B9" w:rsidRDefault="002C64B9" w:rsidP="002C64B9">
            <w:pPr>
              <w:spacing w:line="276" w:lineRule="auto"/>
              <w:jc w:val="center"/>
              <w:rPr>
                <w:rFonts w:ascii="Times New Roman" w:hAnsi="Times New Roman"/>
                <w:b/>
              </w:rPr>
            </w:pPr>
          </w:p>
        </w:tc>
        <w:tc>
          <w:tcPr>
            <w:tcW w:w="592" w:type="dxa"/>
          </w:tcPr>
          <w:p w14:paraId="1A0C5BB8" w14:textId="77777777" w:rsidR="002C64B9" w:rsidRPr="002C64B9" w:rsidRDefault="002C64B9" w:rsidP="002C64B9">
            <w:pPr>
              <w:spacing w:line="276" w:lineRule="auto"/>
              <w:jc w:val="center"/>
              <w:rPr>
                <w:rFonts w:ascii="Times New Roman" w:hAnsi="Times New Roman"/>
                <w:b/>
              </w:rPr>
            </w:pPr>
          </w:p>
        </w:tc>
        <w:tc>
          <w:tcPr>
            <w:tcW w:w="592" w:type="dxa"/>
          </w:tcPr>
          <w:p w14:paraId="672754DE" w14:textId="77777777" w:rsidR="002C64B9" w:rsidRPr="002C64B9" w:rsidRDefault="002C64B9" w:rsidP="002C64B9">
            <w:pPr>
              <w:spacing w:line="276" w:lineRule="auto"/>
              <w:jc w:val="center"/>
              <w:rPr>
                <w:rFonts w:ascii="Times New Roman" w:hAnsi="Times New Roman"/>
                <w:b/>
              </w:rPr>
            </w:pPr>
          </w:p>
        </w:tc>
        <w:tc>
          <w:tcPr>
            <w:tcW w:w="592" w:type="dxa"/>
          </w:tcPr>
          <w:p w14:paraId="6AEFBD3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0A3B98EB" w14:textId="77777777" w:rsidR="002C64B9" w:rsidRPr="002C64B9" w:rsidRDefault="002C64B9" w:rsidP="002C64B9">
            <w:pPr>
              <w:spacing w:line="276" w:lineRule="auto"/>
              <w:jc w:val="center"/>
              <w:rPr>
                <w:rFonts w:ascii="Times New Roman" w:hAnsi="Times New Roman"/>
                <w:b/>
              </w:rPr>
            </w:pPr>
          </w:p>
        </w:tc>
        <w:tc>
          <w:tcPr>
            <w:tcW w:w="592" w:type="dxa"/>
          </w:tcPr>
          <w:p w14:paraId="2B661510"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0642C84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B0B025F" w14:textId="77777777" w:rsidR="002C64B9" w:rsidRPr="002C64B9" w:rsidRDefault="002C64B9" w:rsidP="002C64B9">
            <w:pPr>
              <w:spacing w:line="276" w:lineRule="auto"/>
              <w:jc w:val="center"/>
              <w:rPr>
                <w:rFonts w:ascii="Times New Roman" w:hAnsi="Times New Roman"/>
                <w:b/>
              </w:rPr>
            </w:pPr>
          </w:p>
        </w:tc>
        <w:tc>
          <w:tcPr>
            <w:tcW w:w="592" w:type="dxa"/>
          </w:tcPr>
          <w:p w14:paraId="0066CC89" w14:textId="77777777" w:rsidR="002C64B9" w:rsidRPr="002C64B9" w:rsidRDefault="002C64B9" w:rsidP="002C64B9">
            <w:pPr>
              <w:spacing w:line="276" w:lineRule="auto"/>
              <w:jc w:val="center"/>
              <w:rPr>
                <w:rFonts w:ascii="Times New Roman" w:hAnsi="Times New Roman"/>
                <w:b/>
              </w:rPr>
            </w:pPr>
          </w:p>
        </w:tc>
        <w:tc>
          <w:tcPr>
            <w:tcW w:w="592" w:type="dxa"/>
          </w:tcPr>
          <w:p w14:paraId="02C144F8"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7" w:type="dxa"/>
          </w:tcPr>
          <w:p w14:paraId="4B7F7D1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r>
      <w:tr w:rsidR="002C64B9" w:rsidRPr="002C64B9" w14:paraId="13CAC9F8" w14:textId="77777777" w:rsidTr="00460CAA">
        <w:trPr>
          <w:trHeight w:val="290"/>
          <w:jc w:val="center"/>
        </w:trPr>
        <w:tc>
          <w:tcPr>
            <w:tcW w:w="815" w:type="dxa"/>
            <w:vMerge/>
          </w:tcPr>
          <w:p w14:paraId="2A752A83" w14:textId="77777777" w:rsidR="002C64B9" w:rsidRPr="002C64B9" w:rsidRDefault="002C64B9" w:rsidP="002C64B9">
            <w:pPr>
              <w:spacing w:line="276" w:lineRule="auto"/>
              <w:jc w:val="center"/>
              <w:rPr>
                <w:rFonts w:ascii="Times New Roman" w:hAnsi="Times New Roman"/>
                <w:b/>
              </w:rPr>
            </w:pPr>
          </w:p>
        </w:tc>
        <w:tc>
          <w:tcPr>
            <w:tcW w:w="1134" w:type="dxa"/>
          </w:tcPr>
          <w:p w14:paraId="6BECADB1"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8</w:t>
            </w:r>
          </w:p>
        </w:tc>
        <w:tc>
          <w:tcPr>
            <w:tcW w:w="592" w:type="dxa"/>
          </w:tcPr>
          <w:p w14:paraId="71D051CA"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5FDEA133"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7ADB143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1A46BE2" w14:textId="77777777" w:rsidR="002C64B9" w:rsidRPr="002C64B9" w:rsidRDefault="002C64B9" w:rsidP="002C64B9">
            <w:pPr>
              <w:spacing w:line="276" w:lineRule="auto"/>
              <w:jc w:val="center"/>
              <w:rPr>
                <w:rFonts w:ascii="Times New Roman" w:hAnsi="Times New Roman"/>
                <w:b/>
              </w:rPr>
            </w:pPr>
          </w:p>
        </w:tc>
        <w:tc>
          <w:tcPr>
            <w:tcW w:w="592" w:type="dxa"/>
          </w:tcPr>
          <w:p w14:paraId="5BCBA387" w14:textId="77777777" w:rsidR="002C64B9" w:rsidRPr="002C64B9" w:rsidRDefault="002C64B9" w:rsidP="002C64B9">
            <w:pPr>
              <w:spacing w:line="276" w:lineRule="auto"/>
              <w:jc w:val="center"/>
              <w:rPr>
                <w:rFonts w:ascii="Times New Roman" w:hAnsi="Times New Roman"/>
                <w:b/>
              </w:rPr>
            </w:pPr>
          </w:p>
        </w:tc>
        <w:tc>
          <w:tcPr>
            <w:tcW w:w="592" w:type="dxa"/>
          </w:tcPr>
          <w:p w14:paraId="2E4D577F"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68227ABA" w14:textId="77777777" w:rsidR="002C64B9" w:rsidRPr="002C64B9" w:rsidRDefault="002C64B9" w:rsidP="002C64B9">
            <w:pPr>
              <w:spacing w:line="276" w:lineRule="auto"/>
              <w:jc w:val="center"/>
              <w:rPr>
                <w:rFonts w:ascii="Times New Roman" w:hAnsi="Times New Roman"/>
                <w:b/>
              </w:rPr>
            </w:pPr>
          </w:p>
        </w:tc>
        <w:tc>
          <w:tcPr>
            <w:tcW w:w="592" w:type="dxa"/>
          </w:tcPr>
          <w:p w14:paraId="0DCB1860"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372D671"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27999667" w14:textId="77777777" w:rsidR="002C64B9" w:rsidRPr="002C64B9" w:rsidRDefault="002C64B9" w:rsidP="002C64B9">
            <w:pPr>
              <w:spacing w:line="276" w:lineRule="auto"/>
              <w:jc w:val="center"/>
              <w:rPr>
                <w:rFonts w:ascii="Times New Roman" w:hAnsi="Times New Roman"/>
                <w:b/>
              </w:rPr>
            </w:pPr>
          </w:p>
        </w:tc>
        <w:tc>
          <w:tcPr>
            <w:tcW w:w="592" w:type="dxa"/>
          </w:tcPr>
          <w:p w14:paraId="4A2BAFBB"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09016943"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162FD807" w14:textId="77777777" w:rsidR="002C64B9" w:rsidRPr="002C64B9" w:rsidRDefault="002C64B9" w:rsidP="002C64B9">
            <w:pPr>
              <w:spacing w:line="276" w:lineRule="auto"/>
              <w:jc w:val="center"/>
              <w:rPr>
                <w:rFonts w:ascii="Times New Roman" w:hAnsi="Times New Roman"/>
                <w:b/>
              </w:rPr>
            </w:pPr>
          </w:p>
        </w:tc>
        <w:tc>
          <w:tcPr>
            <w:tcW w:w="592" w:type="dxa"/>
          </w:tcPr>
          <w:p w14:paraId="447F5038" w14:textId="77777777" w:rsidR="002C64B9" w:rsidRPr="002C64B9" w:rsidRDefault="002C64B9" w:rsidP="002C64B9">
            <w:pPr>
              <w:spacing w:line="276" w:lineRule="auto"/>
              <w:jc w:val="center"/>
              <w:rPr>
                <w:rFonts w:ascii="Times New Roman" w:hAnsi="Times New Roman"/>
                <w:b/>
              </w:rPr>
            </w:pPr>
          </w:p>
        </w:tc>
        <w:tc>
          <w:tcPr>
            <w:tcW w:w="592" w:type="dxa"/>
          </w:tcPr>
          <w:p w14:paraId="63355FB7" w14:textId="77777777" w:rsidR="002C64B9" w:rsidRPr="002C64B9" w:rsidRDefault="002C64B9" w:rsidP="002C64B9">
            <w:pPr>
              <w:spacing w:line="276" w:lineRule="auto"/>
              <w:jc w:val="center"/>
              <w:rPr>
                <w:rFonts w:ascii="Times New Roman" w:hAnsi="Times New Roman"/>
                <w:b/>
              </w:rPr>
            </w:pPr>
          </w:p>
        </w:tc>
        <w:tc>
          <w:tcPr>
            <w:tcW w:w="592" w:type="dxa"/>
          </w:tcPr>
          <w:p w14:paraId="11A5D47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7" w:type="dxa"/>
          </w:tcPr>
          <w:p w14:paraId="21D56D32"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r>
      <w:tr w:rsidR="002C64B9" w:rsidRPr="002C64B9" w14:paraId="49E8C483" w14:textId="77777777" w:rsidTr="00460CAA">
        <w:trPr>
          <w:trHeight w:val="187"/>
          <w:jc w:val="center"/>
        </w:trPr>
        <w:tc>
          <w:tcPr>
            <w:tcW w:w="815" w:type="dxa"/>
            <w:vMerge/>
          </w:tcPr>
          <w:p w14:paraId="65B2E869" w14:textId="77777777" w:rsidR="002C64B9" w:rsidRPr="002C64B9" w:rsidRDefault="002C64B9" w:rsidP="002C64B9">
            <w:pPr>
              <w:spacing w:line="276" w:lineRule="auto"/>
              <w:jc w:val="center"/>
              <w:rPr>
                <w:rFonts w:ascii="Times New Roman" w:hAnsi="Times New Roman"/>
                <w:b/>
              </w:rPr>
            </w:pPr>
          </w:p>
        </w:tc>
        <w:tc>
          <w:tcPr>
            <w:tcW w:w="1134" w:type="dxa"/>
          </w:tcPr>
          <w:p w14:paraId="1B8B02A0"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9</w:t>
            </w:r>
          </w:p>
        </w:tc>
        <w:tc>
          <w:tcPr>
            <w:tcW w:w="592" w:type="dxa"/>
          </w:tcPr>
          <w:p w14:paraId="3EF07EFB"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2B442845"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70C9A4AC" w14:textId="77777777" w:rsidR="002C64B9" w:rsidRPr="002C64B9" w:rsidRDefault="002C64B9" w:rsidP="002C64B9">
            <w:pPr>
              <w:spacing w:line="276" w:lineRule="auto"/>
              <w:jc w:val="center"/>
              <w:rPr>
                <w:rFonts w:ascii="Times New Roman" w:hAnsi="Times New Roman"/>
                <w:b/>
              </w:rPr>
            </w:pPr>
          </w:p>
        </w:tc>
        <w:tc>
          <w:tcPr>
            <w:tcW w:w="592" w:type="dxa"/>
          </w:tcPr>
          <w:p w14:paraId="02BF50E0" w14:textId="77777777" w:rsidR="002C64B9" w:rsidRPr="002C64B9" w:rsidRDefault="002C64B9" w:rsidP="002C64B9">
            <w:pPr>
              <w:spacing w:line="276" w:lineRule="auto"/>
              <w:jc w:val="center"/>
              <w:rPr>
                <w:rFonts w:ascii="Times New Roman" w:hAnsi="Times New Roman"/>
                <w:b/>
              </w:rPr>
            </w:pPr>
          </w:p>
        </w:tc>
        <w:tc>
          <w:tcPr>
            <w:tcW w:w="592" w:type="dxa"/>
          </w:tcPr>
          <w:p w14:paraId="008E548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6F4E8162" w14:textId="77777777" w:rsidR="002C64B9" w:rsidRPr="002C64B9" w:rsidRDefault="002C64B9" w:rsidP="002C64B9">
            <w:pPr>
              <w:spacing w:line="276" w:lineRule="auto"/>
              <w:jc w:val="center"/>
              <w:rPr>
                <w:rFonts w:ascii="Times New Roman" w:hAnsi="Times New Roman"/>
                <w:b/>
              </w:rPr>
            </w:pPr>
          </w:p>
        </w:tc>
        <w:tc>
          <w:tcPr>
            <w:tcW w:w="592" w:type="dxa"/>
          </w:tcPr>
          <w:p w14:paraId="31C68D79" w14:textId="77777777" w:rsidR="002C64B9" w:rsidRPr="002C64B9" w:rsidRDefault="002C64B9" w:rsidP="002C64B9">
            <w:pPr>
              <w:spacing w:line="276" w:lineRule="auto"/>
              <w:jc w:val="center"/>
              <w:rPr>
                <w:rFonts w:ascii="Times New Roman" w:hAnsi="Times New Roman"/>
                <w:b/>
              </w:rPr>
            </w:pPr>
          </w:p>
        </w:tc>
        <w:tc>
          <w:tcPr>
            <w:tcW w:w="592" w:type="dxa"/>
          </w:tcPr>
          <w:p w14:paraId="292E31F3" w14:textId="77777777" w:rsidR="002C64B9" w:rsidRPr="002C64B9" w:rsidRDefault="002C64B9" w:rsidP="002C64B9">
            <w:pPr>
              <w:spacing w:line="276" w:lineRule="auto"/>
              <w:jc w:val="center"/>
              <w:rPr>
                <w:rFonts w:ascii="Times New Roman" w:hAnsi="Times New Roman"/>
                <w:b/>
              </w:rPr>
            </w:pPr>
          </w:p>
        </w:tc>
        <w:tc>
          <w:tcPr>
            <w:tcW w:w="592" w:type="dxa"/>
          </w:tcPr>
          <w:p w14:paraId="6C3F0CB1"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9D6E533" w14:textId="77777777" w:rsidR="002C64B9" w:rsidRPr="002C64B9" w:rsidRDefault="002C64B9" w:rsidP="002C64B9">
            <w:pPr>
              <w:spacing w:line="276" w:lineRule="auto"/>
              <w:jc w:val="center"/>
              <w:rPr>
                <w:rFonts w:ascii="Times New Roman" w:hAnsi="Times New Roman"/>
                <w:b/>
              </w:rPr>
            </w:pPr>
          </w:p>
        </w:tc>
        <w:tc>
          <w:tcPr>
            <w:tcW w:w="592" w:type="dxa"/>
          </w:tcPr>
          <w:p w14:paraId="5423BBF4" w14:textId="77777777" w:rsidR="002C64B9" w:rsidRPr="002C64B9" w:rsidRDefault="002C64B9" w:rsidP="002C64B9">
            <w:pPr>
              <w:spacing w:line="276" w:lineRule="auto"/>
              <w:jc w:val="center"/>
              <w:rPr>
                <w:rFonts w:ascii="Times New Roman" w:hAnsi="Times New Roman"/>
                <w:b/>
              </w:rPr>
            </w:pPr>
          </w:p>
        </w:tc>
        <w:tc>
          <w:tcPr>
            <w:tcW w:w="592" w:type="dxa"/>
          </w:tcPr>
          <w:p w14:paraId="79EE6517" w14:textId="77777777" w:rsidR="002C64B9" w:rsidRPr="002C64B9" w:rsidRDefault="002C64B9" w:rsidP="002C64B9">
            <w:pPr>
              <w:spacing w:line="276" w:lineRule="auto"/>
              <w:jc w:val="center"/>
              <w:rPr>
                <w:rFonts w:ascii="Times New Roman" w:hAnsi="Times New Roman"/>
                <w:b/>
              </w:rPr>
            </w:pPr>
          </w:p>
        </w:tc>
        <w:tc>
          <w:tcPr>
            <w:tcW w:w="592" w:type="dxa"/>
          </w:tcPr>
          <w:p w14:paraId="49A9214F" w14:textId="77777777" w:rsidR="002C64B9" w:rsidRPr="002C64B9" w:rsidRDefault="002C64B9" w:rsidP="002C64B9">
            <w:pPr>
              <w:spacing w:line="276" w:lineRule="auto"/>
              <w:jc w:val="center"/>
              <w:rPr>
                <w:rFonts w:ascii="Times New Roman" w:hAnsi="Times New Roman"/>
                <w:b/>
              </w:rPr>
            </w:pPr>
          </w:p>
        </w:tc>
        <w:tc>
          <w:tcPr>
            <w:tcW w:w="592" w:type="dxa"/>
          </w:tcPr>
          <w:p w14:paraId="786FBA93"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7155824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7874A933" w14:textId="77777777" w:rsidR="002C64B9" w:rsidRPr="002C64B9" w:rsidRDefault="002C64B9" w:rsidP="002C64B9">
            <w:pPr>
              <w:spacing w:line="276" w:lineRule="auto"/>
              <w:jc w:val="center"/>
              <w:rPr>
                <w:rFonts w:ascii="Times New Roman" w:hAnsi="Times New Roman"/>
                <w:b/>
              </w:rPr>
            </w:pPr>
          </w:p>
        </w:tc>
        <w:tc>
          <w:tcPr>
            <w:tcW w:w="597" w:type="dxa"/>
          </w:tcPr>
          <w:p w14:paraId="2E8BF2A7" w14:textId="77777777" w:rsidR="002C64B9" w:rsidRPr="002C64B9" w:rsidRDefault="002C64B9" w:rsidP="002C64B9">
            <w:pPr>
              <w:spacing w:line="276" w:lineRule="auto"/>
              <w:jc w:val="center"/>
              <w:rPr>
                <w:rFonts w:ascii="Times New Roman" w:hAnsi="Times New Roman"/>
                <w:b/>
              </w:rPr>
            </w:pPr>
          </w:p>
        </w:tc>
      </w:tr>
      <w:tr w:rsidR="002C64B9" w:rsidRPr="002C64B9" w14:paraId="4505DFB9" w14:textId="77777777" w:rsidTr="00460CAA">
        <w:trPr>
          <w:trHeight w:val="129"/>
          <w:jc w:val="center"/>
        </w:trPr>
        <w:tc>
          <w:tcPr>
            <w:tcW w:w="815" w:type="dxa"/>
            <w:vMerge/>
          </w:tcPr>
          <w:p w14:paraId="01C7B940" w14:textId="77777777" w:rsidR="002C64B9" w:rsidRPr="002C64B9" w:rsidRDefault="002C64B9" w:rsidP="002C64B9">
            <w:pPr>
              <w:spacing w:line="276" w:lineRule="auto"/>
              <w:jc w:val="center"/>
              <w:rPr>
                <w:rFonts w:ascii="Times New Roman" w:hAnsi="Times New Roman"/>
                <w:b/>
              </w:rPr>
            </w:pPr>
          </w:p>
        </w:tc>
        <w:tc>
          <w:tcPr>
            <w:tcW w:w="1134" w:type="dxa"/>
          </w:tcPr>
          <w:p w14:paraId="661A6FB0"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10</w:t>
            </w:r>
          </w:p>
        </w:tc>
        <w:tc>
          <w:tcPr>
            <w:tcW w:w="592" w:type="dxa"/>
          </w:tcPr>
          <w:p w14:paraId="1F3BAFEC" w14:textId="77777777" w:rsidR="002C64B9" w:rsidRPr="002C64B9" w:rsidRDefault="002C64B9" w:rsidP="002C64B9">
            <w:pPr>
              <w:spacing w:line="276" w:lineRule="auto"/>
              <w:jc w:val="center"/>
              <w:rPr>
                <w:rFonts w:ascii="Times New Roman" w:hAnsi="Times New Roman"/>
                <w:b/>
              </w:rPr>
            </w:pPr>
          </w:p>
        </w:tc>
        <w:tc>
          <w:tcPr>
            <w:tcW w:w="592" w:type="dxa"/>
          </w:tcPr>
          <w:p w14:paraId="4FD8BA50" w14:textId="77777777" w:rsidR="002C64B9" w:rsidRPr="002C64B9" w:rsidRDefault="002C64B9" w:rsidP="002C64B9">
            <w:pPr>
              <w:spacing w:line="276" w:lineRule="auto"/>
              <w:jc w:val="center"/>
              <w:rPr>
                <w:rFonts w:ascii="Times New Roman" w:hAnsi="Times New Roman"/>
                <w:b/>
              </w:rPr>
            </w:pPr>
          </w:p>
        </w:tc>
        <w:tc>
          <w:tcPr>
            <w:tcW w:w="592" w:type="dxa"/>
          </w:tcPr>
          <w:p w14:paraId="48707723"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1D975F05"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53250C78"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F5C46A3" w14:textId="77777777" w:rsidR="002C64B9" w:rsidRPr="002C64B9" w:rsidRDefault="002C64B9" w:rsidP="002C64B9">
            <w:pPr>
              <w:spacing w:line="276" w:lineRule="auto"/>
              <w:jc w:val="center"/>
              <w:rPr>
                <w:rFonts w:ascii="Times New Roman" w:hAnsi="Times New Roman"/>
                <w:b/>
              </w:rPr>
            </w:pPr>
          </w:p>
        </w:tc>
        <w:tc>
          <w:tcPr>
            <w:tcW w:w="592" w:type="dxa"/>
          </w:tcPr>
          <w:p w14:paraId="220EBC66" w14:textId="77777777" w:rsidR="002C64B9" w:rsidRPr="002C64B9" w:rsidRDefault="002C64B9" w:rsidP="002C64B9">
            <w:pPr>
              <w:spacing w:line="276" w:lineRule="auto"/>
              <w:jc w:val="center"/>
              <w:rPr>
                <w:rFonts w:ascii="Times New Roman" w:hAnsi="Times New Roman"/>
                <w:b/>
              </w:rPr>
            </w:pPr>
          </w:p>
        </w:tc>
        <w:tc>
          <w:tcPr>
            <w:tcW w:w="592" w:type="dxa"/>
          </w:tcPr>
          <w:p w14:paraId="2A5E5F16"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01729428" w14:textId="77777777" w:rsidR="002C64B9" w:rsidRPr="002C64B9" w:rsidRDefault="002C64B9" w:rsidP="002C64B9">
            <w:pPr>
              <w:spacing w:line="276" w:lineRule="auto"/>
              <w:jc w:val="center"/>
              <w:rPr>
                <w:rFonts w:ascii="Times New Roman" w:hAnsi="Times New Roman"/>
                <w:b/>
              </w:rPr>
            </w:pPr>
          </w:p>
        </w:tc>
        <w:tc>
          <w:tcPr>
            <w:tcW w:w="592" w:type="dxa"/>
          </w:tcPr>
          <w:p w14:paraId="23AA68BF" w14:textId="77777777" w:rsidR="002C64B9" w:rsidRPr="002C64B9" w:rsidRDefault="002C64B9" w:rsidP="002C64B9">
            <w:pPr>
              <w:spacing w:line="276" w:lineRule="auto"/>
              <w:jc w:val="center"/>
              <w:rPr>
                <w:rFonts w:ascii="Times New Roman" w:hAnsi="Times New Roman"/>
                <w:b/>
              </w:rPr>
            </w:pPr>
          </w:p>
        </w:tc>
        <w:tc>
          <w:tcPr>
            <w:tcW w:w="592" w:type="dxa"/>
          </w:tcPr>
          <w:p w14:paraId="5B81334A"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0699834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A4EE1D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F3B9A4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3C9B4C99" w14:textId="77777777" w:rsidR="002C64B9" w:rsidRPr="002C64B9" w:rsidRDefault="002C64B9" w:rsidP="002C64B9">
            <w:pPr>
              <w:spacing w:line="276" w:lineRule="auto"/>
              <w:jc w:val="center"/>
              <w:rPr>
                <w:rFonts w:ascii="Times New Roman" w:hAnsi="Times New Roman"/>
                <w:b/>
              </w:rPr>
            </w:pPr>
          </w:p>
        </w:tc>
        <w:tc>
          <w:tcPr>
            <w:tcW w:w="592" w:type="dxa"/>
          </w:tcPr>
          <w:p w14:paraId="2CD64E25" w14:textId="77777777" w:rsidR="002C64B9" w:rsidRPr="002C64B9" w:rsidRDefault="002C64B9" w:rsidP="002C64B9">
            <w:pPr>
              <w:spacing w:line="276" w:lineRule="auto"/>
              <w:jc w:val="center"/>
              <w:rPr>
                <w:rFonts w:ascii="Times New Roman" w:hAnsi="Times New Roman"/>
                <w:b/>
              </w:rPr>
            </w:pPr>
          </w:p>
        </w:tc>
        <w:tc>
          <w:tcPr>
            <w:tcW w:w="597" w:type="dxa"/>
          </w:tcPr>
          <w:p w14:paraId="34809CA3" w14:textId="77777777" w:rsidR="002C64B9" w:rsidRPr="002C64B9" w:rsidRDefault="002C64B9" w:rsidP="002C64B9">
            <w:pPr>
              <w:spacing w:line="276" w:lineRule="auto"/>
              <w:jc w:val="center"/>
              <w:rPr>
                <w:rFonts w:ascii="Times New Roman" w:hAnsi="Times New Roman"/>
                <w:b/>
              </w:rPr>
            </w:pPr>
          </w:p>
        </w:tc>
      </w:tr>
      <w:tr w:rsidR="002C64B9" w:rsidRPr="002C64B9" w14:paraId="28B0456E" w14:textId="77777777" w:rsidTr="00460CAA">
        <w:trPr>
          <w:trHeight w:val="172"/>
          <w:jc w:val="center"/>
        </w:trPr>
        <w:tc>
          <w:tcPr>
            <w:tcW w:w="815" w:type="dxa"/>
            <w:vMerge/>
          </w:tcPr>
          <w:p w14:paraId="0D649321" w14:textId="77777777" w:rsidR="002C64B9" w:rsidRPr="002C64B9" w:rsidRDefault="002C64B9" w:rsidP="002C64B9">
            <w:pPr>
              <w:spacing w:line="276" w:lineRule="auto"/>
              <w:jc w:val="center"/>
              <w:rPr>
                <w:rFonts w:ascii="Times New Roman" w:hAnsi="Times New Roman"/>
                <w:b/>
              </w:rPr>
            </w:pPr>
          </w:p>
        </w:tc>
        <w:tc>
          <w:tcPr>
            <w:tcW w:w="1134" w:type="dxa"/>
          </w:tcPr>
          <w:p w14:paraId="666D0113"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11</w:t>
            </w:r>
          </w:p>
        </w:tc>
        <w:tc>
          <w:tcPr>
            <w:tcW w:w="592" w:type="dxa"/>
          </w:tcPr>
          <w:p w14:paraId="7ECF168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69A151E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6CD0D32D" w14:textId="77777777" w:rsidR="002C64B9" w:rsidRPr="002C64B9" w:rsidRDefault="002C64B9" w:rsidP="002C64B9">
            <w:pPr>
              <w:spacing w:line="276" w:lineRule="auto"/>
              <w:jc w:val="center"/>
              <w:rPr>
                <w:rFonts w:ascii="Times New Roman" w:hAnsi="Times New Roman"/>
                <w:b/>
              </w:rPr>
            </w:pPr>
          </w:p>
        </w:tc>
        <w:tc>
          <w:tcPr>
            <w:tcW w:w="592" w:type="dxa"/>
          </w:tcPr>
          <w:p w14:paraId="22425CA3"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66E89348" w14:textId="77777777" w:rsidR="002C64B9" w:rsidRPr="002C64B9" w:rsidRDefault="002C64B9" w:rsidP="002C64B9">
            <w:pPr>
              <w:spacing w:line="276" w:lineRule="auto"/>
              <w:jc w:val="center"/>
              <w:rPr>
                <w:rFonts w:ascii="Times New Roman" w:hAnsi="Times New Roman"/>
                <w:b/>
              </w:rPr>
            </w:pPr>
          </w:p>
        </w:tc>
        <w:tc>
          <w:tcPr>
            <w:tcW w:w="592" w:type="dxa"/>
          </w:tcPr>
          <w:p w14:paraId="03672899"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278D173A"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6AC0D4E6"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02B46AA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5E6D30A2"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1DEFA321"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0D51DF2A" w14:textId="77777777" w:rsidR="002C64B9" w:rsidRPr="002C64B9" w:rsidRDefault="002C64B9" w:rsidP="002C64B9">
            <w:pPr>
              <w:spacing w:line="276" w:lineRule="auto"/>
              <w:jc w:val="center"/>
              <w:rPr>
                <w:rFonts w:ascii="Times New Roman" w:hAnsi="Times New Roman"/>
                <w:b/>
              </w:rPr>
            </w:pPr>
          </w:p>
        </w:tc>
        <w:tc>
          <w:tcPr>
            <w:tcW w:w="592" w:type="dxa"/>
          </w:tcPr>
          <w:p w14:paraId="18EB0E40"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0C8E6560"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2" w:type="dxa"/>
          </w:tcPr>
          <w:p w14:paraId="4DD3C939" w14:textId="77777777" w:rsidR="002C64B9" w:rsidRPr="002C64B9" w:rsidRDefault="002C64B9" w:rsidP="002C64B9">
            <w:pPr>
              <w:spacing w:line="276" w:lineRule="auto"/>
              <w:jc w:val="center"/>
              <w:rPr>
                <w:rFonts w:ascii="Times New Roman" w:hAnsi="Times New Roman"/>
                <w:b/>
              </w:rPr>
            </w:pPr>
          </w:p>
        </w:tc>
        <w:tc>
          <w:tcPr>
            <w:tcW w:w="592" w:type="dxa"/>
          </w:tcPr>
          <w:p w14:paraId="50DB7622"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97" w:type="dxa"/>
          </w:tcPr>
          <w:p w14:paraId="0E4FDBCF"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r>
    </w:tbl>
    <w:p w14:paraId="21B7BADC" w14:textId="77777777" w:rsidR="00E45460" w:rsidRPr="00C25D86" w:rsidRDefault="00E45460" w:rsidP="002C64B9">
      <w:pPr>
        <w:spacing w:line="276" w:lineRule="auto"/>
        <w:rPr>
          <w:rFonts w:ascii="Times New Roman" w:hAnsi="Times New Roman"/>
          <w:b/>
        </w:rPr>
      </w:pPr>
    </w:p>
    <w:p w14:paraId="5294D4FC" w14:textId="77777777" w:rsidR="00BE09F2" w:rsidRPr="00C25D86" w:rsidRDefault="00BE09F2" w:rsidP="00533D79">
      <w:pPr>
        <w:spacing w:line="276" w:lineRule="auto"/>
        <w:jc w:val="center"/>
        <w:rPr>
          <w:rFonts w:ascii="Times New Roman" w:hAnsi="Times New Roman"/>
          <w:b/>
        </w:rPr>
        <w:sectPr w:rsidR="00BE09F2" w:rsidRPr="00C25D86" w:rsidSect="00E45460">
          <w:type w:val="continuous"/>
          <w:pgSz w:w="16838" w:h="11909" w:orient="landscape"/>
          <w:pgMar w:top="1219" w:right="1066" w:bottom="1213" w:left="1094" w:header="0" w:footer="6" w:gutter="0"/>
          <w:cols w:space="720"/>
          <w:noEndnote/>
          <w:docGrid w:linePitch="360"/>
        </w:sectPr>
      </w:pPr>
    </w:p>
    <w:p w14:paraId="32BBB265" w14:textId="77777777" w:rsidR="00BE09F2" w:rsidRPr="002C64B9" w:rsidRDefault="00BE09F2" w:rsidP="00533D79">
      <w:pPr>
        <w:spacing w:line="276" w:lineRule="auto"/>
        <w:jc w:val="center"/>
        <w:rPr>
          <w:rFonts w:ascii="Times New Roman" w:eastAsia="Arial Unicode MS" w:hAnsi="Times New Roman" w:cs="Times New Roman"/>
          <w:b/>
          <w:color w:val="auto"/>
          <w:lang w:bidi="uk-UA"/>
        </w:rPr>
      </w:pPr>
      <w:r w:rsidRPr="002C64B9">
        <w:rPr>
          <w:rFonts w:ascii="Times New Roman" w:eastAsia="Arial Unicode MS" w:hAnsi="Times New Roman" w:cs="Times New Roman"/>
          <w:b/>
          <w:color w:val="auto"/>
          <w:lang w:bidi="uk-UA"/>
        </w:rPr>
        <w:lastRenderedPageBreak/>
        <w:t>5. Матриця забезпечення програмних результатів навчання (ПРН)</w:t>
      </w:r>
    </w:p>
    <w:p w14:paraId="65B7A747" w14:textId="3F16C71F" w:rsidR="003D0C92" w:rsidRPr="002C64B9" w:rsidRDefault="00BE09F2" w:rsidP="00533D79">
      <w:pPr>
        <w:spacing w:line="276" w:lineRule="auto"/>
        <w:jc w:val="center"/>
        <w:rPr>
          <w:rFonts w:ascii="Times New Roman" w:eastAsia="Arial Unicode MS" w:hAnsi="Times New Roman" w:cs="Times New Roman"/>
          <w:b/>
          <w:color w:val="auto"/>
          <w:lang w:bidi="uk-UA"/>
        </w:rPr>
      </w:pPr>
      <w:r w:rsidRPr="002C64B9">
        <w:rPr>
          <w:rFonts w:ascii="Times New Roman" w:eastAsia="Arial Unicode MS" w:hAnsi="Times New Roman" w:cs="Times New Roman"/>
          <w:b/>
          <w:color w:val="auto"/>
          <w:lang w:bidi="uk-UA"/>
        </w:rPr>
        <w:t>відповідними компонентами  освітньої програми</w:t>
      </w:r>
      <w:r w:rsidR="00EC066D" w:rsidRPr="002C64B9">
        <w:rPr>
          <w:rFonts w:ascii="Times New Roman" w:eastAsia="Arial Unicode MS" w:hAnsi="Times New Roman" w:cs="Times New Roman"/>
          <w:b/>
          <w:color w:val="auto"/>
          <w:lang w:bidi="uk-U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093"/>
        <w:gridCol w:w="548"/>
        <w:gridCol w:w="548"/>
        <w:gridCol w:w="548"/>
        <w:gridCol w:w="548"/>
        <w:gridCol w:w="548"/>
        <w:gridCol w:w="548"/>
        <w:gridCol w:w="548"/>
        <w:gridCol w:w="548"/>
        <w:gridCol w:w="548"/>
        <w:gridCol w:w="548"/>
        <w:gridCol w:w="548"/>
        <w:gridCol w:w="548"/>
        <w:gridCol w:w="548"/>
        <w:gridCol w:w="548"/>
        <w:gridCol w:w="548"/>
      </w:tblGrid>
      <w:tr w:rsidR="002C64B9" w:rsidRPr="002C64B9" w14:paraId="7160520D" w14:textId="77777777" w:rsidTr="00460CAA">
        <w:trPr>
          <w:jc w:val="center"/>
        </w:trPr>
        <w:tc>
          <w:tcPr>
            <w:tcW w:w="0" w:type="auto"/>
            <w:gridSpan w:val="2"/>
            <w:vMerge w:val="restart"/>
          </w:tcPr>
          <w:p w14:paraId="20BDC900"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Компетентності</w:t>
            </w:r>
          </w:p>
          <w:p w14:paraId="2BD4C1C5" w14:textId="77777777" w:rsidR="002C64B9" w:rsidRPr="002C64B9" w:rsidRDefault="002C64B9" w:rsidP="002C64B9">
            <w:pPr>
              <w:spacing w:line="276" w:lineRule="auto"/>
              <w:jc w:val="center"/>
              <w:rPr>
                <w:rFonts w:ascii="Times New Roman" w:hAnsi="Times New Roman"/>
                <w:b/>
              </w:rPr>
            </w:pPr>
          </w:p>
          <w:p w14:paraId="1C1A61F5" w14:textId="77777777" w:rsidR="002C64B9" w:rsidRPr="002C64B9" w:rsidRDefault="002C64B9" w:rsidP="002C64B9">
            <w:pPr>
              <w:spacing w:line="276" w:lineRule="auto"/>
              <w:jc w:val="center"/>
              <w:rPr>
                <w:rFonts w:ascii="Times New Roman" w:hAnsi="Times New Roman"/>
                <w:b/>
              </w:rPr>
            </w:pPr>
          </w:p>
          <w:p w14:paraId="3B2CC11B" w14:textId="77777777" w:rsidR="002C64B9" w:rsidRPr="002C64B9" w:rsidRDefault="002C64B9" w:rsidP="002C64B9">
            <w:pPr>
              <w:spacing w:line="276" w:lineRule="auto"/>
              <w:rPr>
                <w:rFonts w:ascii="Times New Roman" w:hAnsi="Times New Roman"/>
                <w:b/>
              </w:rPr>
            </w:pPr>
            <w:r w:rsidRPr="002C64B9">
              <w:rPr>
                <w:rFonts w:ascii="Times New Roman" w:hAnsi="Times New Roman"/>
                <w:b/>
              </w:rPr>
              <w:t>Компоненти</w:t>
            </w:r>
          </w:p>
        </w:tc>
        <w:tc>
          <w:tcPr>
            <w:tcW w:w="0" w:type="auto"/>
            <w:gridSpan w:val="15"/>
          </w:tcPr>
          <w:p w14:paraId="3EF8FF20" w14:textId="77777777" w:rsidR="002C64B9" w:rsidRPr="002C64B9" w:rsidRDefault="002C64B9" w:rsidP="002C64B9">
            <w:pPr>
              <w:spacing w:line="276" w:lineRule="auto"/>
              <w:jc w:val="center"/>
              <w:rPr>
                <w:rFonts w:ascii="Times New Roman" w:hAnsi="Times New Roman"/>
                <w:b/>
              </w:rPr>
            </w:pPr>
            <w:r w:rsidRPr="002C64B9">
              <w:rPr>
                <w:rFonts w:ascii="Times New Roman" w:eastAsia="Arial Unicode MS" w:hAnsi="Times New Roman" w:cs="Times New Roman"/>
                <w:b/>
                <w:lang w:bidi="uk-UA"/>
              </w:rPr>
              <w:t>програмні результати навчання</w:t>
            </w:r>
          </w:p>
        </w:tc>
      </w:tr>
      <w:tr w:rsidR="002C64B9" w:rsidRPr="002C64B9" w14:paraId="0D3975FC" w14:textId="77777777" w:rsidTr="00460CAA">
        <w:trPr>
          <w:cantSplit/>
          <w:trHeight w:val="1228"/>
          <w:jc w:val="center"/>
        </w:trPr>
        <w:tc>
          <w:tcPr>
            <w:tcW w:w="0" w:type="auto"/>
            <w:gridSpan w:val="2"/>
            <w:vMerge/>
          </w:tcPr>
          <w:p w14:paraId="1738BE5A" w14:textId="77777777" w:rsidR="002C64B9" w:rsidRPr="002C64B9" w:rsidRDefault="002C64B9" w:rsidP="002C64B9">
            <w:pPr>
              <w:spacing w:line="276" w:lineRule="auto"/>
              <w:jc w:val="center"/>
              <w:rPr>
                <w:rFonts w:ascii="Times New Roman" w:hAnsi="Times New Roman"/>
                <w:b/>
              </w:rPr>
            </w:pPr>
          </w:p>
        </w:tc>
        <w:tc>
          <w:tcPr>
            <w:tcW w:w="0" w:type="auto"/>
            <w:textDirection w:val="btLr"/>
          </w:tcPr>
          <w:p w14:paraId="76EB3F76"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ПР01</w:t>
            </w:r>
          </w:p>
        </w:tc>
        <w:tc>
          <w:tcPr>
            <w:tcW w:w="0" w:type="auto"/>
            <w:textDirection w:val="btLr"/>
          </w:tcPr>
          <w:p w14:paraId="39EE779F"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ПР02</w:t>
            </w:r>
          </w:p>
        </w:tc>
        <w:tc>
          <w:tcPr>
            <w:tcW w:w="0" w:type="auto"/>
            <w:textDirection w:val="btLr"/>
          </w:tcPr>
          <w:p w14:paraId="0C6FDC04"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ПР03</w:t>
            </w:r>
          </w:p>
        </w:tc>
        <w:tc>
          <w:tcPr>
            <w:tcW w:w="0" w:type="auto"/>
            <w:textDirection w:val="btLr"/>
          </w:tcPr>
          <w:p w14:paraId="3A584358"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ПР04</w:t>
            </w:r>
          </w:p>
        </w:tc>
        <w:tc>
          <w:tcPr>
            <w:tcW w:w="0" w:type="auto"/>
            <w:textDirection w:val="btLr"/>
          </w:tcPr>
          <w:p w14:paraId="671C6228"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ПР05</w:t>
            </w:r>
          </w:p>
        </w:tc>
        <w:tc>
          <w:tcPr>
            <w:tcW w:w="0" w:type="auto"/>
            <w:textDirection w:val="btLr"/>
          </w:tcPr>
          <w:p w14:paraId="46EE748B"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ПР06</w:t>
            </w:r>
          </w:p>
        </w:tc>
        <w:tc>
          <w:tcPr>
            <w:tcW w:w="0" w:type="auto"/>
            <w:textDirection w:val="btLr"/>
          </w:tcPr>
          <w:p w14:paraId="44F9D46F"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ПР07</w:t>
            </w:r>
          </w:p>
        </w:tc>
        <w:tc>
          <w:tcPr>
            <w:tcW w:w="0" w:type="auto"/>
            <w:textDirection w:val="btLr"/>
          </w:tcPr>
          <w:p w14:paraId="3F577B4B"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ПР08</w:t>
            </w:r>
          </w:p>
        </w:tc>
        <w:tc>
          <w:tcPr>
            <w:tcW w:w="0" w:type="auto"/>
            <w:textDirection w:val="btLr"/>
          </w:tcPr>
          <w:p w14:paraId="1A21C557"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ПР09</w:t>
            </w:r>
          </w:p>
        </w:tc>
        <w:tc>
          <w:tcPr>
            <w:tcW w:w="0" w:type="auto"/>
            <w:textDirection w:val="btLr"/>
          </w:tcPr>
          <w:p w14:paraId="1C9C4CF6"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ПР10</w:t>
            </w:r>
          </w:p>
        </w:tc>
        <w:tc>
          <w:tcPr>
            <w:tcW w:w="0" w:type="auto"/>
            <w:textDirection w:val="btLr"/>
          </w:tcPr>
          <w:p w14:paraId="33412F3E"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ПР11</w:t>
            </w:r>
          </w:p>
        </w:tc>
        <w:tc>
          <w:tcPr>
            <w:tcW w:w="0" w:type="auto"/>
            <w:textDirection w:val="btLr"/>
          </w:tcPr>
          <w:p w14:paraId="66BE2800"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ПР12</w:t>
            </w:r>
          </w:p>
        </w:tc>
        <w:tc>
          <w:tcPr>
            <w:tcW w:w="0" w:type="auto"/>
            <w:textDirection w:val="btLr"/>
          </w:tcPr>
          <w:p w14:paraId="281176F8"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ПР13</w:t>
            </w:r>
          </w:p>
        </w:tc>
        <w:tc>
          <w:tcPr>
            <w:tcW w:w="0" w:type="auto"/>
            <w:textDirection w:val="btLr"/>
          </w:tcPr>
          <w:p w14:paraId="410DE24F"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ПР14</w:t>
            </w:r>
          </w:p>
        </w:tc>
        <w:tc>
          <w:tcPr>
            <w:tcW w:w="0" w:type="auto"/>
            <w:textDirection w:val="btLr"/>
          </w:tcPr>
          <w:p w14:paraId="4CAFBED9"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ПР15</w:t>
            </w:r>
          </w:p>
        </w:tc>
      </w:tr>
      <w:tr w:rsidR="002C64B9" w:rsidRPr="002C64B9" w14:paraId="4D4856CB" w14:textId="77777777" w:rsidTr="00460CAA">
        <w:trPr>
          <w:jc w:val="center"/>
        </w:trPr>
        <w:tc>
          <w:tcPr>
            <w:tcW w:w="0" w:type="auto"/>
            <w:vMerge w:val="restart"/>
            <w:textDirection w:val="btLr"/>
          </w:tcPr>
          <w:p w14:paraId="706FEE48" w14:textId="77777777" w:rsidR="002C64B9" w:rsidRPr="002C64B9" w:rsidRDefault="002C64B9" w:rsidP="002C64B9">
            <w:pPr>
              <w:spacing w:line="276" w:lineRule="auto"/>
              <w:ind w:right="113"/>
              <w:jc w:val="center"/>
              <w:rPr>
                <w:rFonts w:ascii="Times New Roman" w:hAnsi="Times New Roman"/>
                <w:b/>
              </w:rPr>
            </w:pPr>
            <w:r w:rsidRPr="002C64B9">
              <w:rPr>
                <w:rFonts w:ascii="Times New Roman" w:hAnsi="Times New Roman"/>
                <w:b/>
              </w:rPr>
              <w:t>Обов</w:t>
            </w:r>
            <w:r w:rsidRPr="002C64B9">
              <w:rPr>
                <w:rFonts w:ascii="Times New Roman" w:hAnsi="Times New Roman"/>
                <w:b/>
                <w:lang w:val="en-US"/>
              </w:rPr>
              <w:t>’</w:t>
            </w:r>
            <w:r w:rsidRPr="002C64B9">
              <w:rPr>
                <w:rFonts w:ascii="Times New Roman" w:hAnsi="Times New Roman"/>
                <w:b/>
              </w:rPr>
              <w:t>язкові</w:t>
            </w:r>
          </w:p>
        </w:tc>
        <w:tc>
          <w:tcPr>
            <w:tcW w:w="0" w:type="auto"/>
          </w:tcPr>
          <w:p w14:paraId="111520AB"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1</w:t>
            </w:r>
          </w:p>
        </w:tc>
        <w:tc>
          <w:tcPr>
            <w:tcW w:w="0" w:type="auto"/>
          </w:tcPr>
          <w:p w14:paraId="7292F1C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0A53095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2E9AD7C7" w14:textId="77777777" w:rsidR="002C64B9" w:rsidRPr="002C64B9" w:rsidRDefault="002C64B9" w:rsidP="002C64B9">
            <w:pPr>
              <w:spacing w:line="276" w:lineRule="auto"/>
              <w:jc w:val="center"/>
              <w:rPr>
                <w:rFonts w:ascii="Times New Roman" w:hAnsi="Times New Roman"/>
                <w:b/>
              </w:rPr>
            </w:pPr>
          </w:p>
        </w:tc>
        <w:tc>
          <w:tcPr>
            <w:tcW w:w="0" w:type="auto"/>
          </w:tcPr>
          <w:p w14:paraId="0554C078"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1F686089" w14:textId="77777777" w:rsidR="002C64B9" w:rsidRPr="002C64B9" w:rsidRDefault="002C64B9" w:rsidP="002C64B9">
            <w:pPr>
              <w:spacing w:line="276" w:lineRule="auto"/>
              <w:jc w:val="center"/>
              <w:rPr>
                <w:rFonts w:ascii="Times New Roman" w:hAnsi="Times New Roman"/>
                <w:b/>
              </w:rPr>
            </w:pPr>
          </w:p>
        </w:tc>
        <w:tc>
          <w:tcPr>
            <w:tcW w:w="0" w:type="auto"/>
          </w:tcPr>
          <w:p w14:paraId="024C304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3FE5CD38"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DFEAF9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5EA41BCF" w14:textId="77777777" w:rsidR="002C64B9" w:rsidRPr="002C64B9" w:rsidRDefault="002C64B9" w:rsidP="002C64B9">
            <w:pPr>
              <w:spacing w:line="276" w:lineRule="auto"/>
              <w:jc w:val="center"/>
              <w:rPr>
                <w:rFonts w:ascii="Times New Roman" w:hAnsi="Times New Roman"/>
                <w:b/>
              </w:rPr>
            </w:pPr>
          </w:p>
        </w:tc>
        <w:tc>
          <w:tcPr>
            <w:tcW w:w="0" w:type="auto"/>
          </w:tcPr>
          <w:p w14:paraId="58CBC51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1C55DF7A" w14:textId="77777777" w:rsidR="002C64B9" w:rsidRPr="002C64B9" w:rsidRDefault="002C64B9" w:rsidP="002C64B9">
            <w:pPr>
              <w:spacing w:line="276" w:lineRule="auto"/>
              <w:jc w:val="center"/>
              <w:rPr>
                <w:rFonts w:ascii="Times New Roman" w:hAnsi="Times New Roman"/>
                <w:b/>
              </w:rPr>
            </w:pPr>
          </w:p>
        </w:tc>
        <w:tc>
          <w:tcPr>
            <w:tcW w:w="0" w:type="auto"/>
          </w:tcPr>
          <w:p w14:paraId="256AFB0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142DF040"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41668883"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color w:val="FF0000"/>
              </w:rPr>
              <w:t>+</w:t>
            </w:r>
          </w:p>
        </w:tc>
        <w:tc>
          <w:tcPr>
            <w:tcW w:w="0" w:type="auto"/>
          </w:tcPr>
          <w:p w14:paraId="158FEB73"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color w:val="FF0000"/>
              </w:rPr>
              <w:t>+</w:t>
            </w:r>
          </w:p>
        </w:tc>
      </w:tr>
      <w:tr w:rsidR="002C64B9" w:rsidRPr="002C64B9" w14:paraId="4069B341" w14:textId="77777777" w:rsidTr="00460CAA">
        <w:trPr>
          <w:jc w:val="center"/>
        </w:trPr>
        <w:tc>
          <w:tcPr>
            <w:tcW w:w="0" w:type="auto"/>
            <w:vMerge/>
          </w:tcPr>
          <w:p w14:paraId="6B36968A" w14:textId="77777777" w:rsidR="002C64B9" w:rsidRPr="002C64B9" w:rsidRDefault="002C64B9" w:rsidP="002C64B9">
            <w:pPr>
              <w:spacing w:line="276" w:lineRule="auto"/>
              <w:jc w:val="center"/>
              <w:rPr>
                <w:rFonts w:ascii="Times New Roman" w:hAnsi="Times New Roman"/>
                <w:b/>
              </w:rPr>
            </w:pPr>
          </w:p>
        </w:tc>
        <w:tc>
          <w:tcPr>
            <w:tcW w:w="0" w:type="auto"/>
          </w:tcPr>
          <w:p w14:paraId="283A2272"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2</w:t>
            </w:r>
          </w:p>
        </w:tc>
        <w:tc>
          <w:tcPr>
            <w:tcW w:w="0" w:type="auto"/>
          </w:tcPr>
          <w:p w14:paraId="5948420F"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441B20B3"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5FC25867" w14:textId="77777777" w:rsidR="002C64B9" w:rsidRPr="002C64B9" w:rsidRDefault="002C64B9" w:rsidP="002C64B9">
            <w:pPr>
              <w:spacing w:line="276" w:lineRule="auto"/>
              <w:jc w:val="center"/>
              <w:rPr>
                <w:rFonts w:ascii="Times New Roman" w:hAnsi="Times New Roman"/>
                <w:b/>
              </w:rPr>
            </w:pPr>
          </w:p>
        </w:tc>
        <w:tc>
          <w:tcPr>
            <w:tcW w:w="0" w:type="auto"/>
          </w:tcPr>
          <w:p w14:paraId="3DC65E68"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7E208056" w14:textId="77777777" w:rsidR="002C64B9" w:rsidRPr="002C64B9" w:rsidRDefault="002C64B9" w:rsidP="002C64B9">
            <w:pPr>
              <w:spacing w:line="276" w:lineRule="auto"/>
              <w:jc w:val="center"/>
              <w:rPr>
                <w:rFonts w:ascii="Times New Roman" w:hAnsi="Times New Roman"/>
                <w:b/>
              </w:rPr>
            </w:pPr>
          </w:p>
        </w:tc>
        <w:tc>
          <w:tcPr>
            <w:tcW w:w="0" w:type="auto"/>
          </w:tcPr>
          <w:p w14:paraId="3FE86B2A"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5263F0EA"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5F1E25D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229F557F" w14:textId="77777777" w:rsidR="002C64B9" w:rsidRPr="002C64B9" w:rsidRDefault="002C64B9" w:rsidP="002C64B9">
            <w:pPr>
              <w:spacing w:line="276" w:lineRule="auto"/>
              <w:jc w:val="center"/>
              <w:rPr>
                <w:rFonts w:ascii="Times New Roman" w:hAnsi="Times New Roman"/>
                <w:b/>
              </w:rPr>
            </w:pPr>
          </w:p>
        </w:tc>
        <w:tc>
          <w:tcPr>
            <w:tcW w:w="0" w:type="auto"/>
          </w:tcPr>
          <w:p w14:paraId="559FA42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86A57A5" w14:textId="77777777" w:rsidR="002C64B9" w:rsidRPr="002C64B9" w:rsidRDefault="002C64B9" w:rsidP="002C64B9">
            <w:pPr>
              <w:spacing w:line="276" w:lineRule="auto"/>
              <w:jc w:val="center"/>
              <w:rPr>
                <w:rFonts w:ascii="Times New Roman" w:hAnsi="Times New Roman"/>
                <w:b/>
              </w:rPr>
            </w:pPr>
          </w:p>
        </w:tc>
        <w:tc>
          <w:tcPr>
            <w:tcW w:w="0" w:type="auto"/>
          </w:tcPr>
          <w:p w14:paraId="52B13419"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73289725"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773B4E24" w14:textId="77777777" w:rsidR="002C64B9" w:rsidRPr="002C64B9" w:rsidRDefault="002C64B9" w:rsidP="002C64B9">
            <w:pPr>
              <w:spacing w:line="276" w:lineRule="auto"/>
              <w:jc w:val="center"/>
              <w:rPr>
                <w:rFonts w:ascii="Times New Roman" w:hAnsi="Times New Roman"/>
                <w:b/>
              </w:rPr>
            </w:pPr>
          </w:p>
        </w:tc>
        <w:tc>
          <w:tcPr>
            <w:tcW w:w="0" w:type="auto"/>
          </w:tcPr>
          <w:p w14:paraId="3931A3E7" w14:textId="77777777" w:rsidR="002C64B9" w:rsidRPr="002C64B9" w:rsidRDefault="002C64B9" w:rsidP="002C64B9">
            <w:pPr>
              <w:spacing w:line="276" w:lineRule="auto"/>
              <w:jc w:val="center"/>
              <w:rPr>
                <w:rFonts w:ascii="Times New Roman" w:hAnsi="Times New Roman"/>
                <w:b/>
              </w:rPr>
            </w:pPr>
          </w:p>
        </w:tc>
      </w:tr>
      <w:tr w:rsidR="002C64B9" w:rsidRPr="002C64B9" w14:paraId="7AD7746B" w14:textId="77777777" w:rsidTr="00460CAA">
        <w:trPr>
          <w:jc w:val="center"/>
        </w:trPr>
        <w:tc>
          <w:tcPr>
            <w:tcW w:w="0" w:type="auto"/>
            <w:vMerge/>
          </w:tcPr>
          <w:p w14:paraId="320E9264" w14:textId="77777777" w:rsidR="002C64B9" w:rsidRPr="002C64B9" w:rsidRDefault="002C64B9" w:rsidP="002C64B9">
            <w:pPr>
              <w:spacing w:line="276" w:lineRule="auto"/>
              <w:jc w:val="center"/>
              <w:rPr>
                <w:rFonts w:ascii="Times New Roman" w:hAnsi="Times New Roman"/>
                <w:b/>
              </w:rPr>
            </w:pPr>
          </w:p>
        </w:tc>
        <w:tc>
          <w:tcPr>
            <w:tcW w:w="0" w:type="auto"/>
          </w:tcPr>
          <w:p w14:paraId="7412CEA2"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3</w:t>
            </w:r>
          </w:p>
        </w:tc>
        <w:tc>
          <w:tcPr>
            <w:tcW w:w="0" w:type="auto"/>
          </w:tcPr>
          <w:p w14:paraId="108E018F"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32DE8339"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1D5CE4FF"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0FC9C276"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4A35E8B5" w14:textId="77777777" w:rsidR="002C64B9" w:rsidRPr="002C64B9" w:rsidRDefault="002C64B9" w:rsidP="002C64B9">
            <w:pPr>
              <w:spacing w:line="276" w:lineRule="auto"/>
              <w:jc w:val="center"/>
              <w:rPr>
                <w:rFonts w:ascii="Times New Roman" w:hAnsi="Times New Roman"/>
                <w:b/>
              </w:rPr>
            </w:pPr>
          </w:p>
        </w:tc>
        <w:tc>
          <w:tcPr>
            <w:tcW w:w="0" w:type="auto"/>
          </w:tcPr>
          <w:p w14:paraId="112D384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0ED5C5EE"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3A16FAC7"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1E9F6A6E" w14:textId="77777777" w:rsidR="002C64B9" w:rsidRPr="002C64B9" w:rsidRDefault="002C64B9" w:rsidP="002C64B9">
            <w:pPr>
              <w:spacing w:line="276" w:lineRule="auto"/>
              <w:jc w:val="center"/>
              <w:rPr>
                <w:rFonts w:ascii="Times New Roman" w:hAnsi="Times New Roman"/>
                <w:b/>
              </w:rPr>
            </w:pPr>
          </w:p>
        </w:tc>
        <w:tc>
          <w:tcPr>
            <w:tcW w:w="0" w:type="auto"/>
          </w:tcPr>
          <w:p w14:paraId="64C2B209"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1C34E654" w14:textId="77777777" w:rsidR="002C64B9" w:rsidRPr="002C64B9" w:rsidRDefault="002C64B9" w:rsidP="002C64B9">
            <w:pPr>
              <w:spacing w:line="276" w:lineRule="auto"/>
              <w:jc w:val="center"/>
              <w:rPr>
                <w:rFonts w:ascii="Times New Roman" w:hAnsi="Times New Roman"/>
                <w:b/>
              </w:rPr>
            </w:pPr>
          </w:p>
        </w:tc>
        <w:tc>
          <w:tcPr>
            <w:tcW w:w="0" w:type="auto"/>
          </w:tcPr>
          <w:p w14:paraId="3474DCF0"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024CB46A" w14:textId="77777777" w:rsidR="002C64B9" w:rsidRPr="002C64B9" w:rsidRDefault="002C64B9" w:rsidP="002C64B9">
            <w:pPr>
              <w:spacing w:line="276" w:lineRule="auto"/>
              <w:jc w:val="center"/>
              <w:rPr>
                <w:rFonts w:ascii="Times New Roman" w:hAnsi="Times New Roman"/>
                <w:b/>
              </w:rPr>
            </w:pPr>
          </w:p>
        </w:tc>
        <w:tc>
          <w:tcPr>
            <w:tcW w:w="0" w:type="auto"/>
          </w:tcPr>
          <w:p w14:paraId="53B1F616"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color w:val="FF0000"/>
              </w:rPr>
              <w:t>+</w:t>
            </w:r>
          </w:p>
        </w:tc>
        <w:tc>
          <w:tcPr>
            <w:tcW w:w="0" w:type="auto"/>
          </w:tcPr>
          <w:p w14:paraId="6D3A90F2" w14:textId="77777777" w:rsidR="002C64B9" w:rsidRPr="002C64B9" w:rsidRDefault="002C64B9" w:rsidP="002C64B9">
            <w:pPr>
              <w:spacing w:line="276" w:lineRule="auto"/>
              <w:jc w:val="center"/>
              <w:rPr>
                <w:rFonts w:ascii="Times New Roman" w:hAnsi="Times New Roman"/>
                <w:b/>
              </w:rPr>
            </w:pPr>
          </w:p>
        </w:tc>
      </w:tr>
      <w:tr w:rsidR="002C64B9" w:rsidRPr="002C64B9" w14:paraId="2FD57E92" w14:textId="77777777" w:rsidTr="00460CAA">
        <w:trPr>
          <w:jc w:val="center"/>
        </w:trPr>
        <w:tc>
          <w:tcPr>
            <w:tcW w:w="0" w:type="auto"/>
            <w:vMerge/>
          </w:tcPr>
          <w:p w14:paraId="369A2B47" w14:textId="77777777" w:rsidR="002C64B9" w:rsidRPr="002C64B9" w:rsidRDefault="002C64B9" w:rsidP="002C64B9">
            <w:pPr>
              <w:spacing w:line="276" w:lineRule="auto"/>
              <w:jc w:val="center"/>
              <w:rPr>
                <w:rFonts w:ascii="Times New Roman" w:hAnsi="Times New Roman"/>
                <w:b/>
              </w:rPr>
            </w:pPr>
          </w:p>
        </w:tc>
        <w:tc>
          <w:tcPr>
            <w:tcW w:w="0" w:type="auto"/>
          </w:tcPr>
          <w:p w14:paraId="537B06C1" w14:textId="77777777" w:rsidR="002C64B9" w:rsidRPr="002C64B9" w:rsidRDefault="002C64B9" w:rsidP="002C64B9">
            <w:pPr>
              <w:spacing w:line="276" w:lineRule="auto"/>
              <w:jc w:val="center"/>
              <w:rPr>
                <w:rFonts w:ascii="Times New Roman" w:hAnsi="Times New Roman"/>
                <w:color w:val="auto"/>
              </w:rPr>
            </w:pPr>
            <w:r w:rsidRPr="002C64B9">
              <w:rPr>
                <w:rFonts w:ascii="Times New Roman" w:hAnsi="Times New Roman"/>
                <w:color w:val="auto"/>
              </w:rPr>
              <w:t>ОК 4</w:t>
            </w:r>
          </w:p>
        </w:tc>
        <w:tc>
          <w:tcPr>
            <w:tcW w:w="0" w:type="auto"/>
          </w:tcPr>
          <w:p w14:paraId="31BEEA4A"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042EDA00" w14:textId="3BFE85E8" w:rsidR="002C64B9" w:rsidRPr="002C64B9" w:rsidRDefault="002C64B9" w:rsidP="002C64B9">
            <w:pPr>
              <w:spacing w:line="276" w:lineRule="auto"/>
              <w:jc w:val="center"/>
              <w:rPr>
                <w:rFonts w:ascii="Times New Roman" w:hAnsi="Times New Roman"/>
                <w:b/>
              </w:rPr>
            </w:pPr>
          </w:p>
        </w:tc>
        <w:tc>
          <w:tcPr>
            <w:tcW w:w="0" w:type="auto"/>
          </w:tcPr>
          <w:p w14:paraId="146DDF8F" w14:textId="77777777" w:rsidR="002C64B9" w:rsidRPr="002C64B9" w:rsidRDefault="002C64B9" w:rsidP="002C64B9">
            <w:pPr>
              <w:spacing w:line="276" w:lineRule="auto"/>
              <w:jc w:val="center"/>
              <w:rPr>
                <w:rFonts w:ascii="Times New Roman" w:hAnsi="Times New Roman"/>
                <w:b/>
              </w:rPr>
            </w:pPr>
          </w:p>
        </w:tc>
        <w:tc>
          <w:tcPr>
            <w:tcW w:w="0" w:type="auto"/>
          </w:tcPr>
          <w:p w14:paraId="56263535" w14:textId="2E63FABC" w:rsidR="002C64B9" w:rsidRPr="002C64B9" w:rsidRDefault="002C64B9" w:rsidP="002C64B9">
            <w:pPr>
              <w:spacing w:line="276" w:lineRule="auto"/>
              <w:jc w:val="center"/>
              <w:rPr>
                <w:rFonts w:ascii="Times New Roman" w:hAnsi="Times New Roman"/>
                <w:b/>
              </w:rPr>
            </w:pPr>
          </w:p>
        </w:tc>
        <w:tc>
          <w:tcPr>
            <w:tcW w:w="0" w:type="auto"/>
          </w:tcPr>
          <w:p w14:paraId="12D41E4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E9B46F6" w14:textId="77777777" w:rsidR="002C64B9" w:rsidRPr="002C64B9" w:rsidRDefault="002C64B9" w:rsidP="002C64B9">
            <w:pPr>
              <w:spacing w:line="276" w:lineRule="auto"/>
              <w:jc w:val="center"/>
              <w:rPr>
                <w:rFonts w:ascii="Times New Roman" w:hAnsi="Times New Roman"/>
                <w:b/>
              </w:rPr>
            </w:pPr>
          </w:p>
        </w:tc>
        <w:tc>
          <w:tcPr>
            <w:tcW w:w="0" w:type="auto"/>
          </w:tcPr>
          <w:p w14:paraId="55FE4726"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16FC5958" w14:textId="77777777" w:rsidR="002C64B9" w:rsidRPr="002C64B9" w:rsidRDefault="002C64B9" w:rsidP="002C64B9">
            <w:pPr>
              <w:spacing w:line="276" w:lineRule="auto"/>
              <w:jc w:val="center"/>
              <w:rPr>
                <w:rFonts w:ascii="Times New Roman" w:hAnsi="Times New Roman"/>
                <w:b/>
              </w:rPr>
            </w:pPr>
          </w:p>
        </w:tc>
        <w:tc>
          <w:tcPr>
            <w:tcW w:w="0" w:type="auto"/>
          </w:tcPr>
          <w:p w14:paraId="69FC44F5" w14:textId="4C96D5E3" w:rsidR="002C64B9" w:rsidRPr="002C64B9" w:rsidRDefault="002C64B9" w:rsidP="002C64B9">
            <w:pPr>
              <w:spacing w:line="276" w:lineRule="auto"/>
              <w:jc w:val="center"/>
              <w:rPr>
                <w:rFonts w:ascii="Times New Roman" w:hAnsi="Times New Roman"/>
                <w:b/>
              </w:rPr>
            </w:pPr>
          </w:p>
        </w:tc>
        <w:tc>
          <w:tcPr>
            <w:tcW w:w="0" w:type="auto"/>
          </w:tcPr>
          <w:p w14:paraId="0DEE497E" w14:textId="77777777" w:rsidR="002C64B9" w:rsidRPr="002C64B9" w:rsidRDefault="002C64B9" w:rsidP="002C64B9">
            <w:pPr>
              <w:spacing w:line="276" w:lineRule="auto"/>
              <w:jc w:val="center"/>
              <w:rPr>
                <w:rFonts w:ascii="Times New Roman" w:hAnsi="Times New Roman"/>
                <w:b/>
              </w:rPr>
            </w:pPr>
          </w:p>
        </w:tc>
        <w:tc>
          <w:tcPr>
            <w:tcW w:w="0" w:type="auto"/>
          </w:tcPr>
          <w:p w14:paraId="09861C20" w14:textId="51984C44" w:rsidR="002C64B9" w:rsidRPr="002C64B9" w:rsidRDefault="002C64B9" w:rsidP="002C64B9">
            <w:pPr>
              <w:spacing w:line="276" w:lineRule="auto"/>
              <w:jc w:val="center"/>
              <w:rPr>
                <w:rFonts w:ascii="Times New Roman" w:hAnsi="Times New Roman"/>
                <w:b/>
              </w:rPr>
            </w:pPr>
          </w:p>
        </w:tc>
        <w:tc>
          <w:tcPr>
            <w:tcW w:w="0" w:type="auto"/>
          </w:tcPr>
          <w:p w14:paraId="78F1B7AF" w14:textId="77777777" w:rsidR="002C64B9" w:rsidRPr="002C64B9" w:rsidRDefault="002C64B9" w:rsidP="002C64B9">
            <w:pPr>
              <w:spacing w:line="276" w:lineRule="auto"/>
              <w:jc w:val="center"/>
              <w:rPr>
                <w:rFonts w:ascii="Times New Roman" w:hAnsi="Times New Roman"/>
                <w:b/>
              </w:rPr>
            </w:pPr>
          </w:p>
        </w:tc>
        <w:tc>
          <w:tcPr>
            <w:tcW w:w="0" w:type="auto"/>
          </w:tcPr>
          <w:p w14:paraId="6C20C063" w14:textId="77777777" w:rsidR="002C64B9" w:rsidRPr="002C64B9" w:rsidRDefault="002C64B9" w:rsidP="002C64B9">
            <w:pPr>
              <w:spacing w:line="276" w:lineRule="auto"/>
              <w:jc w:val="center"/>
              <w:rPr>
                <w:rFonts w:ascii="Times New Roman" w:hAnsi="Times New Roman"/>
                <w:b/>
              </w:rPr>
            </w:pPr>
          </w:p>
        </w:tc>
        <w:tc>
          <w:tcPr>
            <w:tcW w:w="0" w:type="auto"/>
          </w:tcPr>
          <w:p w14:paraId="3F819412"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91A44F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r>
      <w:tr w:rsidR="002C64B9" w:rsidRPr="002C64B9" w14:paraId="5542FF5D" w14:textId="77777777" w:rsidTr="00460CAA">
        <w:trPr>
          <w:trHeight w:val="385"/>
          <w:jc w:val="center"/>
        </w:trPr>
        <w:tc>
          <w:tcPr>
            <w:tcW w:w="0" w:type="auto"/>
            <w:vMerge/>
          </w:tcPr>
          <w:p w14:paraId="2C6566A8" w14:textId="77777777" w:rsidR="002C64B9" w:rsidRPr="002C64B9" w:rsidRDefault="002C64B9" w:rsidP="002C64B9">
            <w:pPr>
              <w:spacing w:line="276" w:lineRule="auto"/>
              <w:jc w:val="center"/>
              <w:rPr>
                <w:rFonts w:ascii="Times New Roman" w:hAnsi="Times New Roman"/>
                <w:b/>
              </w:rPr>
            </w:pPr>
          </w:p>
        </w:tc>
        <w:tc>
          <w:tcPr>
            <w:tcW w:w="0" w:type="auto"/>
          </w:tcPr>
          <w:p w14:paraId="491FF6AD"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5</w:t>
            </w:r>
          </w:p>
        </w:tc>
        <w:tc>
          <w:tcPr>
            <w:tcW w:w="0" w:type="auto"/>
          </w:tcPr>
          <w:p w14:paraId="6A4714C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43F5E107"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4AC69A3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33" w:type="dxa"/>
          </w:tcPr>
          <w:p w14:paraId="4018080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33" w:type="dxa"/>
          </w:tcPr>
          <w:p w14:paraId="74F9B828"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533" w:type="dxa"/>
          </w:tcPr>
          <w:p w14:paraId="2B1AC3C7"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533" w:type="dxa"/>
          </w:tcPr>
          <w:p w14:paraId="3CD57CD7"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533" w:type="dxa"/>
          </w:tcPr>
          <w:p w14:paraId="65230BE3"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533" w:type="dxa"/>
          </w:tcPr>
          <w:p w14:paraId="0C8BDDC2"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533" w:type="dxa"/>
          </w:tcPr>
          <w:p w14:paraId="6CC70A3B"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2AE06076"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7CE15F69"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D164976" w14:textId="77777777" w:rsidR="002C64B9" w:rsidRPr="002C64B9" w:rsidRDefault="002C64B9" w:rsidP="002C64B9">
            <w:pPr>
              <w:spacing w:line="276" w:lineRule="auto"/>
              <w:jc w:val="center"/>
              <w:rPr>
                <w:rFonts w:ascii="Times New Roman" w:hAnsi="Times New Roman"/>
                <w:b/>
              </w:rPr>
            </w:pPr>
          </w:p>
        </w:tc>
        <w:tc>
          <w:tcPr>
            <w:tcW w:w="0" w:type="auto"/>
          </w:tcPr>
          <w:p w14:paraId="0B0D19B3"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109F95D0"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r>
      <w:tr w:rsidR="002C64B9" w:rsidRPr="002C64B9" w14:paraId="69D8BE48" w14:textId="77777777" w:rsidTr="00460CAA">
        <w:trPr>
          <w:trHeight w:val="306"/>
          <w:jc w:val="center"/>
        </w:trPr>
        <w:tc>
          <w:tcPr>
            <w:tcW w:w="0" w:type="auto"/>
            <w:vMerge/>
          </w:tcPr>
          <w:p w14:paraId="064B7279" w14:textId="77777777" w:rsidR="002C64B9" w:rsidRPr="002C64B9" w:rsidRDefault="002C64B9" w:rsidP="002C64B9">
            <w:pPr>
              <w:spacing w:line="276" w:lineRule="auto"/>
              <w:jc w:val="center"/>
              <w:rPr>
                <w:rFonts w:ascii="Times New Roman" w:hAnsi="Times New Roman"/>
                <w:b/>
              </w:rPr>
            </w:pPr>
          </w:p>
        </w:tc>
        <w:tc>
          <w:tcPr>
            <w:tcW w:w="0" w:type="auto"/>
          </w:tcPr>
          <w:p w14:paraId="17733DB6"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6</w:t>
            </w:r>
          </w:p>
        </w:tc>
        <w:tc>
          <w:tcPr>
            <w:tcW w:w="0" w:type="auto"/>
          </w:tcPr>
          <w:p w14:paraId="3B1339F9"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BA3CA8A"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059DFC1C" w14:textId="77777777" w:rsidR="002C64B9" w:rsidRPr="002C64B9" w:rsidRDefault="002C64B9" w:rsidP="002C64B9">
            <w:pPr>
              <w:spacing w:line="276" w:lineRule="auto"/>
              <w:jc w:val="center"/>
              <w:rPr>
                <w:rFonts w:ascii="Times New Roman" w:hAnsi="Times New Roman"/>
                <w:b/>
              </w:rPr>
            </w:pPr>
          </w:p>
        </w:tc>
        <w:tc>
          <w:tcPr>
            <w:tcW w:w="0" w:type="auto"/>
          </w:tcPr>
          <w:p w14:paraId="18DD67E9"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00E80FCB"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1B2906C" w14:textId="77777777" w:rsidR="002C64B9" w:rsidRPr="002C64B9" w:rsidRDefault="002C64B9" w:rsidP="002C64B9">
            <w:pPr>
              <w:spacing w:line="276" w:lineRule="auto"/>
              <w:jc w:val="center"/>
              <w:rPr>
                <w:rFonts w:ascii="Times New Roman" w:hAnsi="Times New Roman"/>
                <w:b/>
              </w:rPr>
            </w:pPr>
          </w:p>
        </w:tc>
        <w:tc>
          <w:tcPr>
            <w:tcW w:w="0" w:type="auto"/>
          </w:tcPr>
          <w:p w14:paraId="1A5B697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3FEA8EB7"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2471E610"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4093B6A6" w14:textId="77777777" w:rsidR="002C64B9" w:rsidRPr="002C64B9" w:rsidRDefault="002C64B9" w:rsidP="002C64B9">
            <w:pPr>
              <w:spacing w:line="276" w:lineRule="auto"/>
              <w:jc w:val="center"/>
              <w:rPr>
                <w:rFonts w:ascii="Times New Roman" w:hAnsi="Times New Roman"/>
                <w:b/>
              </w:rPr>
            </w:pPr>
          </w:p>
        </w:tc>
        <w:tc>
          <w:tcPr>
            <w:tcW w:w="0" w:type="auto"/>
          </w:tcPr>
          <w:p w14:paraId="7DD2D90A"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1CDD5390"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71DB89C2" w14:textId="77777777" w:rsidR="002C64B9" w:rsidRPr="002C64B9" w:rsidRDefault="002C64B9" w:rsidP="002C64B9">
            <w:pPr>
              <w:spacing w:line="276" w:lineRule="auto"/>
              <w:jc w:val="center"/>
              <w:rPr>
                <w:rFonts w:ascii="Times New Roman" w:hAnsi="Times New Roman"/>
                <w:b/>
              </w:rPr>
            </w:pPr>
          </w:p>
        </w:tc>
        <w:tc>
          <w:tcPr>
            <w:tcW w:w="0" w:type="auto"/>
          </w:tcPr>
          <w:p w14:paraId="0E40DE80"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9A49443"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r>
      <w:tr w:rsidR="002C64B9" w:rsidRPr="002C64B9" w14:paraId="51B9F054" w14:textId="77777777" w:rsidTr="00460CAA">
        <w:trPr>
          <w:trHeight w:val="396"/>
          <w:jc w:val="center"/>
        </w:trPr>
        <w:tc>
          <w:tcPr>
            <w:tcW w:w="0" w:type="auto"/>
            <w:vMerge/>
          </w:tcPr>
          <w:p w14:paraId="3B08B83B" w14:textId="77777777" w:rsidR="002C64B9" w:rsidRPr="002C64B9" w:rsidRDefault="002C64B9" w:rsidP="002C64B9">
            <w:pPr>
              <w:spacing w:line="276" w:lineRule="auto"/>
              <w:jc w:val="center"/>
              <w:rPr>
                <w:rFonts w:ascii="Times New Roman" w:hAnsi="Times New Roman"/>
                <w:b/>
              </w:rPr>
            </w:pPr>
          </w:p>
        </w:tc>
        <w:tc>
          <w:tcPr>
            <w:tcW w:w="0" w:type="auto"/>
          </w:tcPr>
          <w:p w14:paraId="589094BC"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7</w:t>
            </w:r>
          </w:p>
        </w:tc>
        <w:tc>
          <w:tcPr>
            <w:tcW w:w="0" w:type="auto"/>
          </w:tcPr>
          <w:p w14:paraId="3DA6E051"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45F84C1B" w14:textId="77777777" w:rsidR="002C64B9" w:rsidRPr="002C64B9" w:rsidRDefault="002C64B9" w:rsidP="002C64B9">
            <w:pPr>
              <w:spacing w:line="276" w:lineRule="auto"/>
              <w:jc w:val="center"/>
              <w:rPr>
                <w:rFonts w:ascii="Times New Roman" w:hAnsi="Times New Roman"/>
                <w:b/>
              </w:rPr>
            </w:pPr>
          </w:p>
        </w:tc>
        <w:tc>
          <w:tcPr>
            <w:tcW w:w="0" w:type="auto"/>
          </w:tcPr>
          <w:p w14:paraId="618C88FD" w14:textId="77777777" w:rsidR="002C64B9" w:rsidRPr="002C64B9" w:rsidRDefault="002C64B9" w:rsidP="002C64B9">
            <w:pPr>
              <w:spacing w:line="276" w:lineRule="auto"/>
              <w:jc w:val="center"/>
              <w:rPr>
                <w:rFonts w:ascii="Times New Roman" w:hAnsi="Times New Roman"/>
                <w:b/>
              </w:rPr>
            </w:pPr>
          </w:p>
        </w:tc>
        <w:tc>
          <w:tcPr>
            <w:tcW w:w="0" w:type="auto"/>
          </w:tcPr>
          <w:p w14:paraId="6770424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58AC6F7E"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6A3E27B6"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D866361"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579F8084"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1D122099"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5B793C7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55125602"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3B7A7952"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48D1C86"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148C2370" w14:textId="77777777" w:rsidR="002C64B9" w:rsidRPr="002C64B9" w:rsidRDefault="002C64B9" w:rsidP="002C64B9">
            <w:pPr>
              <w:spacing w:line="276" w:lineRule="auto"/>
              <w:jc w:val="center"/>
              <w:rPr>
                <w:rFonts w:ascii="Times New Roman" w:hAnsi="Times New Roman"/>
                <w:b/>
              </w:rPr>
            </w:pPr>
          </w:p>
          <w:p w14:paraId="5F384299"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0C5FC94B"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r>
      <w:tr w:rsidR="002C64B9" w:rsidRPr="002C64B9" w14:paraId="09B14C4F" w14:textId="77777777" w:rsidTr="00460CAA">
        <w:trPr>
          <w:trHeight w:val="290"/>
          <w:jc w:val="center"/>
        </w:trPr>
        <w:tc>
          <w:tcPr>
            <w:tcW w:w="0" w:type="auto"/>
            <w:vMerge/>
          </w:tcPr>
          <w:p w14:paraId="65459530" w14:textId="77777777" w:rsidR="002C64B9" w:rsidRPr="002C64B9" w:rsidRDefault="002C64B9" w:rsidP="002C64B9">
            <w:pPr>
              <w:spacing w:line="276" w:lineRule="auto"/>
              <w:jc w:val="center"/>
              <w:rPr>
                <w:rFonts w:ascii="Times New Roman" w:hAnsi="Times New Roman"/>
                <w:b/>
              </w:rPr>
            </w:pPr>
          </w:p>
        </w:tc>
        <w:tc>
          <w:tcPr>
            <w:tcW w:w="0" w:type="auto"/>
          </w:tcPr>
          <w:p w14:paraId="39794800"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8</w:t>
            </w:r>
          </w:p>
        </w:tc>
        <w:tc>
          <w:tcPr>
            <w:tcW w:w="0" w:type="auto"/>
          </w:tcPr>
          <w:p w14:paraId="7CCC019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3966C72B"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36F37C16"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35EC2C10"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40633402"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38CF1488"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7B537D25"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4CF4E92E"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6AA2638C"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72D1E9E4"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7A06CF94"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7256556D" w14:textId="77777777" w:rsidR="002C64B9" w:rsidRPr="002C64B9" w:rsidRDefault="002C64B9" w:rsidP="002C64B9">
            <w:pPr>
              <w:spacing w:line="276" w:lineRule="auto"/>
              <w:jc w:val="center"/>
              <w:rPr>
                <w:rFonts w:ascii="Times New Roman" w:hAnsi="Times New Roman"/>
                <w:b/>
              </w:rPr>
            </w:pPr>
          </w:p>
        </w:tc>
        <w:tc>
          <w:tcPr>
            <w:tcW w:w="0" w:type="auto"/>
          </w:tcPr>
          <w:p w14:paraId="75182FC1"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3BECF460"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0C67EB0F"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r>
      <w:tr w:rsidR="002C64B9" w:rsidRPr="002C64B9" w14:paraId="6462F980" w14:textId="77777777" w:rsidTr="00460CAA">
        <w:trPr>
          <w:trHeight w:val="187"/>
          <w:jc w:val="center"/>
        </w:trPr>
        <w:tc>
          <w:tcPr>
            <w:tcW w:w="0" w:type="auto"/>
            <w:vMerge/>
          </w:tcPr>
          <w:p w14:paraId="71C92C77" w14:textId="77777777" w:rsidR="002C64B9" w:rsidRPr="002C64B9" w:rsidRDefault="002C64B9" w:rsidP="002C64B9">
            <w:pPr>
              <w:spacing w:line="276" w:lineRule="auto"/>
              <w:jc w:val="center"/>
              <w:rPr>
                <w:rFonts w:ascii="Times New Roman" w:hAnsi="Times New Roman"/>
                <w:b/>
              </w:rPr>
            </w:pPr>
          </w:p>
        </w:tc>
        <w:tc>
          <w:tcPr>
            <w:tcW w:w="0" w:type="auto"/>
          </w:tcPr>
          <w:p w14:paraId="4DBBD328"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9</w:t>
            </w:r>
          </w:p>
        </w:tc>
        <w:tc>
          <w:tcPr>
            <w:tcW w:w="0" w:type="auto"/>
          </w:tcPr>
          <w:p w14:paraId="39A07E2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5D153340"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115C1337" w14:textId="77777777" w:rsidR="002C64B9" w:rsidRPr="002C64B9" w:rsidRDefault="002C64B9" w:rsidP="002C64B9">
            <w:pPr>
              <w:spacing w:line="276" w:lineRule="auto"/>
              <w:jc w:val="center"/>
              <w:rPr>
                <w:rFonts w:ascii="Times New Roman" w:hAnsi="Times New Roman"/>
                <w:b/>
              </w:rPr>
            </w:pPr>
          </w:p>
        </w:tc>
        <w:tc>
          <w:tcPr>
            <w:tcW w:w="0" w:type="auto"/>
          </w:tcPr>
          <w:p w14:paraId="1459ED37"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58EE0E5A" w14:textId="77777777" w:rsidR="002C64B9" w:rsidRPr="002C64B9" w:rsidRDefault="002C64B9" w:rsidP="002C64B9">
            <w:pPr>
              <w:spacing w:line="276" w:lineRule="auto"/>
              <w:jc w:val="center"/>
              <w:rPr>
                <w:rFonts w:ascii="Times New Roman" w:hAnsi="Times New Roman"/>
                <w:b/>
              </w:rPr>
            </w:pPr>
          </w:p>
        </w:tc>
        <w:tc>
          <w:tcPr>
            <w:tcW w:w="0" w:type="auto"/>
          </w:tcPr>
          <w:p w14:paraId="3FA97573"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30BA60D"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50EE226E"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5AABAA67" w14:textId="77777777" w:rsidR="002C64B9" w:rsidRPr="002C64B9" w:rsidRDefault="002C64B9" w:rsidP="002C64B9">
            <w:pPr>
              <w:spacing w:line="276" w:lineRule="auto"/>
              <w:jc w:val="center"/>
              <w:rPr>
                <w:rFonts w:ascii="Times New Roman" w:hAnsi="Times New Roman"/>
                <w:b/>
              </w:rPr>
            </w:pPr>
          </w:p>
        </w:tc>
        <w:tc>
          <w:tcPr>
            <w:tcW w:w="0" w:type="auto"/>
          </w:tcPr>
          <w:p w14:paraId="06B52676"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E9125B3" w14:textId="77777777" w:rsidR="002C64B9" w:rsidRPr="002C64B9" w:rsidRDefault="002C64B9" w:rsidP="002C64B9">
            <w:pPr>
              <w:spacing w:line="276" w:lineRule="auto"/>
              <w:jc w:val="center"/>
              <w:rPr>
                <w:rFonts w:ascii="Times New Roman" w:hAnsi="Times New Roman"/>
                <w:b/>
              </w:rPr>
            </w:pPr>
          </w:p>
        </w:tc>
        <w:tc>
          <w:tcPr>
            <w:tcW w:w="0" w:type="auto"/>
          </w:tcPr>
          <w:p w14:paraId="51604401"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751DBD7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10FB7087"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1918B84C" w14:textId="77777777" w:rsidR="002C64B9" w:rsidRPr="002C64B9" w:rsidRDefault="002C64B9" w:rsidP="002C64B9">
            <w:pPr>
              <w:spacing w:line="276" w:lineRule="auto"/>
              <w:jc w:val="center"/>
              <w:rPr>
                <w:rFonts w:ascii="Times New Roman" w:hAnsi="Times New Roman"/>
                <w:b/>
              </w:rPr>
            </w:pPr>
          </w:p>
        </w:tc>
      </w:tr>
      <w:tr w:rsidR="002C64B9" w:rsidRPr="002C64B9" w14:paraId="3C639FC3" w14:textId="77777777" w:rsidTr="00460CAA">
        <w:trPr>
          <w:trHeight w:val="129"/>
          <w:jc w:val="center"/>
        </w:trPr>
        <w:tc>
          <w:tcPr>
            <w:tcW w:w="0" w:type="auto"/>
            <w:vMerge/>
          </w:tcPr>
          <w:p w14:paraId="440A7EB0" w14:textId="77777777" w:rsidR="002C64B9" w:rsidRPr="002C64B9" w:rsidRDefault="002C64B9" w:rsidP="002C64B9">
            <w:pPr>
              <w:spacing w:line="276" w:lineRule="auto"/>
              <w:jc w:val="center"/>
              <w:rPr>
                <w:rFonts w:ascii="Times New Roman" w:hAnsi="Times New Roman"/>
                <w:b/>
              </w:rPr>
            </w:pPr>
          </w:p>
        </w:tc>
        <w:tc>
          <w:tcPr>
            <w:tcW w:w="0" w:type="auto"/>
          </w:tcPr>
          <w:p w14:paraId="61AB01F3"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10</w:t>
            </w:r>
          </w:p>
        </w:tc>
        <w:tc>
          <w:tcPr>
            <w:tcW w:w="0" w:type="auto"/>
          </w:tcPr>
          <w:p w14:paraId="7876A336"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7A6049F2"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5B01C884" w14:textId="77777777" w:rsidR="002C64B9" w:rsidRPr="002C64B9" w:rsidRDefault="002C64B9" w:rsidP="002C64B9">
            <w:pPr>
              <w:spacing w:line="276" w:lineRule="auto"/>
              <w:jc w:val="center"/>
              <w:rPr>
                <w:rFonts w:ascii="Times New Roman" w:hAnsi="Times New Roman"/>
                <w:b/>
              </w:rPr>
            </w:pPr>
          </w:p>
        </w:tc>
        <w:tc>
          <w:tcPr>
            <w:tcW w:w="0" w:type="auto"/>
          </w:tcPr>
          <w:p w14:paraId="6E7656A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4CE82C2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01F3819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75BFE72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5E14C1A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5D570541"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E716EAB"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10AF9115"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3A5D88F4"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315BC691"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28DD7EE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545AD9D5"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r>
      <w:tr w:rsidR="002C64B9" w:rsidRPr="002C64B9" w14:paraId="603F101A" w14:textId="77777777" w:rsidTr="00460CAA">
        <w:trPr>
          <w:trHeight w:val="172"/>
          <w:jc w:val="center"/>
        </w:trPr>
        <w:tc>
          <w:tcPr>
            <w:tcW w:w="0" w:type="auto"/>
            <w:vMerge/>
          </w:tcPr>
          <w:p w14:paraId="54F4DE72" w14:textId="77777777" w:rsidR="002C64B9" w:rsidRPr="002C64B9" w:rsidRDefault="002C64B9" w:rsidP="002C64B9">
            <w:pPr>
              <w:spacing w:line="276" w:lineRule="auto"/>
              <w:jc w:val="center"/>
              <w:rPr>
                <w:rFonts w:ascii="Times New Roman" w:hAnsi="Times New Roman"/>
                <w:b/>
              </w:rPr>
            </w:pPr>
          </w:p>
        </w:tc>
        <w:tc>
          <w:tcPr>
            <w:tcW w:w="0" w:type="auto"/>
          </w:tcPr>
          <w:p w14:paraId="510696C0" w14:textId="77777777" w:rsidR="002C64B9" w:rsidRPr="002C64B9" w:rsidRDefault="002C64B9" w:rsidP="002C64B9">
            <w:pPr>
              <w:spacing w:line="276" w:lineRule="auto"/>
              <w:jc w:val="center"/>
              <w:rPr>
                <w:rFonts w:ascii="Times New Roman" w:hAnsi="Times New Roman"/>
              </w:rPr>
            </w:pPr>
            <w:r w:rsidRPr="002C64B9">
              <w:rPr>
                <w:rFonts w:ascii="Times New Roman" w:hAnsi="Times New Roman"/>
              </w:rPr>
              <w:t>ОК 11</w:t>
            </w:r>
          </w:p>
        </w:tc>
        <w:tc>
          <w:tcPr>
            <w:tcW w:w="0" w:type="auto"/>
          </w:tcPr>
          <w:p w14:paraId="04D22DB4"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0E2FFFBA"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27231E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51F22325"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513B184F"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63206EAE"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E42FD33"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1AF86E43"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47AAC6FF" w14:textId="77777777" w:rsidR="002C64B9" w:rsidRPr="002C64B9" w:rsidRDefault="002C64B9" w:rsidP="002C64B9">
            <w:pPr>
              <w:spacing w:line="276" w:lineRule="auto"/>
              <w:jc w:val="center"/>
              <w:rPr>
                <w:rFonts w:ascii="Times New Roman" w:hAnsi="Times New Roman"/>
                <w:b/>
                <w:lang w:val="en-US"/>
              </w:rPr>
            </w:pPr>
            <w:r w:rsidRPr="002C64B9">
              <w:rPr>
                <w:rFonts w:ascii="Times New Roman" w:hAnsi="Times New Roman"/>
                <w:b/>
                <w:lang w:val="en-US"/>
              </w:rPr>
              <w:t>+</w:t>
            </w:r>
          </w:p>
        </w:tc>
        <w:tc>
          <w:tcPr>
            <w:tcW w:w="0" w:type="auto"/>
          </w:tcPr>
          <w:p w14:paraId="7DA1097D"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25F5ECFC"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6913AAA"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C8471A8" w14:textId="77777777" w:rsidR="002C64B9" w:rsidRPr="002C64B9" w:rsidRDefault="002C64B9" w:rsidP="002C64B9">
            <w:pPr>
              <w:spacing w:line="276" w:lineRule="auto"/>
              <w:jc w:val="center"/>
              <w:rPr>
                <w:rFonts w:ascii="Times New Roman" w:hAnsi="Times New Roman"/>
                <w:b/>
              </w:rPr>
            </w:pPr>
          </w:p>
        </w:tc>
        <w:tc>
          <w:tcPr>
            <w:tcW w:w="0" w:type="auto"/>
          </w:tcPr>
          <w:p w14:paraId="30093B6F"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c>
          <w:tcPr>
            <w:tcW w:w="0" w:type="auto"/>
          </w:tcPr>
          <w:p w14:paraId="6D39DF79" w14:textId="77777777" w:rsidR="002C64B9" w:rsidRPr="002C64B9" w:rsidRDefault="002C64B9" w:rsidP="002C64B9">
            <w:pPr>
              <w:spacing w:line="276" w:lineRule="auto"/>
              <w:jc w:val="center"/>
              <w:rPr>
                <w:rFonts w:ascii="Times New Roman" w:hAnsi="Times New Roman"/>
                <w:b/>
              </w:rPr>
            </w:pPr>
            <w:r w:rsidRPr="002C64B9">
              <w:rPr>
                <w:rFonts w:ascii="Times New Roman" w:hAnsi="Times New Roman"/>
                <w:b/>
              </w:rPr>
              <w:t>+</w:t>
            </w:r>
          </w:p>
        </w:tc>
      </w:tr>
    </w:tbl>
    <w:p w14:paraId="29E2FAA9" w14:textId="77777777" w:rsidR="003D0C92" w:rsidRDefault="003D0C92">
      <w:pPr>
        <w:rPr>
          <w:rFonts w:ascii="Times New Roman" w:eastAsia="Arial Unicode MS" w:hAnsi="Times New Roman" w:cs="Times New Roman"/>
          <w:b/>
          <w:lang w:bidi="uk-UA"/>
        </w:rPr>
      </w:pPr>
      <w:r>
        <w:rPr>
          <w:rFonts w:ascii="Times New Roman" w:eastAsia="Arial Unicode MS" w:hAnsi="Times New Roman" w:cs="Times New Roman"/>
          <w:b/>
          <w:lang w:bidi="uk-UA"/>
        </w:rPr>
        <w:br w:type="page"/>
      </w:r>
    </w:p>
    <w:p w14:paraId="21A12F92" w14:textId="77777777" w:rsidR="002C64B9" w:rsidRDefault="002C64B9" w:rsidP="002C64B9">
      <w:pPr>
        <w:keepNext/>
        <w:keepLines/>
        <w:jc w:val="center"/>
      </w:pPr>
      <w:r>
        <w:rPr>
          <w:rFonts w:ascii="Times New Roman" w:hAnsi="Times New Roman"/>
          <w:b/>
          <w:sz w:val="28"/>
          <w:szCs w:val="28"/>
        </w:rPr>
        <w:lastRenderedPageBreak/>
        <w:t xml:space="preserve">Матриця відповідності визначених Стандартом компетентностей дескрипторам </w:t>
      </w:r>
      <w:r>
        <w:rPr>
          <w:rFonts w:ascii="Times New Roman" w:hAnsi="Times New Roman"/>
          <w:b/>
          <w:sz w:val="28"/>
          <w:szCs w:val="28"/>
          <w:lang w:bidi="ar-EG"/>
        </w:rPr>
        <w:t xml:space="preserve">Національної рамки кваліфікацій </w:t>
      </w:r>
    </w:p>
    <w:tbl>
      <w:tblPr>
        <w:tblW w:w="15425" w:type="dxa"/>
        <w:tblInd w:w="-2" w:type="dxa"/>
        <w:tblLayout w:type="fixed"/>
        <w:tblLook w:val="04A0" w:firstRow="1" w:lastRow="0" w:firstColumn="1" w:lastColumn="0" w:noHBand="0" w:noVBand="1"/>
      </w:tblPr>
      <w:tblGrid>
        <w:gridCol w:w="5350"/>
        <w:gridCol w:w="2411"/>
        <w:gridCol w:w="3117"/>
        <w:gridCol w:w="1843"/>
        <w:gridCol w:w="2704"/>
      </w:tblGrid>
      <w:tr w:rsidR="002C64B9" w:rsidRPr="002C64B9" w14:paraId="57521CF6" w14:textId="77777777" w:rsidTr="00460CAA">
        <w:tc>
          <w:tcPr>
            <w:tcW w:w="5350" w:type="dxa"/>
            <w:tcBorders>
              <w:top w:val="single" w:sz="4" w:space="0" w:color="000000"/>
              <w:left w:val="single" w:sz="4" w:space="0" w:color="000000"/>
              <w:bottom w:val="single" w:sz="4" w:space="0" w:color="000000"/>
            </w:tcBorders>
            <w:shd w:val="clear" w:color="auto" w:fill="FFFFFF"/>
            <w:vAlign w:val="center"/>
          </w:tcPr>
          <w:p w14:paraId="13E0C8D8" w14:textId="77777777" w:rsidR="002C64B9" w:rsidRPr="002C64B9" w:rsidRDefault="002C64B9" w:rsidP="002C64B9">
            <w:pPr>
              <w:keepNext/>
              <w:keepLines/>
              <w:jc w:val="center"/>
            </w:pPr>
            <w:r w:rsidRPr="002C64B9">
              <w:rPr>
                <w:rFonts w:ascii="Times New Roman" w:hAnsi="Times New Roman" w:cs="Times New Roman"/>
                <w:b/>
                <w:bCs/>
                <w:sz w:val="20"/>
                <w:szCs w:val="20"/>
                <w:lang w:bidi="uk-UA"/>
              </w:rPr>
              <w:t>Класифікація компетентностей(результатів навчання)</w:t>
            </w:r>
          </w:p>
          <w:p w14:paraId="3185CB8E" w14:textId="77777777" w:rsidR="002C64B9" w:rsidRPr="002C64B9" w:rsidRDefault="002C64B9" w:rsidP="002C64B9">
            <w:pPr>
              <w:keepNext/>
              <w:keepLines/>
              <w:jc w:val="center"/>
            </w:pPr>
            <w:r w:rsidRPr="002C64B9">
              <w:rPr>
                <w:rFonts w:ascii="Times New Roman" w:hAnsi="Times New Roman" w:cs="Times New Roman"/>
                <w:b/>
                <w:bCs/>
                <w:sz w:val="20"/>
                <w:szCs w:val="20"/>
                <w:lang w:bidi="uk-UA"/>
              </w:rPr>
              <w:t>за НРК</w:t>
            </w:r>
          </w:p>
        </w:tc>
        <w:tc>
          <w:tcPr>
            <w:tcW w:w="2411" w:type="dxa"/>
            <w:tcBorders>
              <w:top w:val="single" w:sz="4" w:space="0" w:color="000000"/>
              <w:left w:val="single" w:sz="4" w:space="0" w:color="000000"/>
              <w:bottom w:val="single" w:sz="4" w:space="0" w:color="000000"/>
            </w:tcBorders>
            <w:shd w:val="clear" w:color="auto" w:fill="FFFFFF"/>
          </w:tcPr>
          <w:p w14:paraId="74DECC31" w14:textId="77777777" w:rsidR="002C64B9" w:rsidRPr="002C64B9" w:rsidRDefault="002C64B9" w:rsidP="002C64B9">
            <w:pPr>
              <w:keepNext/>
              <w:keepLines/>
              <w:jc w:val="center"/>
            </w:pPr>
            <w:r w:rsidRPr="002C64B9">
              <w:rPr>
                <w:rFonts w:ascii="Times New Roman" w:hAnsi="Times New Roman" w:cs="Times New Roman"/>
                <w:b/>
                <w:bCs/>
                <w:sz w:val="20"/>
                <w:szCs w:val="20"/>
                <w:lang w:bidi="uk-UA"/>
              </w:rPr>
              <w:t>Знання</w:t>
            </w:r>
          </w:p>
          <w:p w14:paraId="224C6A31" w14:textId="77777777" w:rsidR="002C64B9" w:rsidRPr="002C64B9" w:rsidRDefault="002C64B9" w:rsidP="002C64B9">
            <w:pPr>
              <w:keepNext/>
              <w:keepLines/>
            </w:pPr>
            <w:r w:rsidRPr="002C64B9">
              <w:rPr>
                <w:rFonts w:ascii="Times New Roman" w:hAnsi="Times New Roman" w:cs="Times New Roman"/>
                <w:b/>
                <w:sz w:val="20"/>
                <w:szCs w:val="20"/>
                <w:lang w:bidi="uk-UA"/>
              </w:rPr>
              <w:t>Зн1</w:t>
            </w:r>
            <w:r w:rsidRPr="002C64B9">
              <w:rPr>
                <w:rFonts w:ascii="Times New Roman" w:hAnsi="Times New Roman" w:cs="Times New Roman"/>
                <w:sz w:val="20"/>
                <w:szCs w:val="20"/>
                <w:lang w:bidi="uk-UA"/>
              </w:rPr>
              <w:t> 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14:paraId="68928CFA" w14:textId="77777777" w:rsidR="002C64B9" w:rsidRPr="002C64B9" w:rsidRDefault="002C64B9" w:rsidP="002C64B9">
            <w:pPr>
              <w:keepNext/>
              <w:keepLines/>
            </w:pPr>
            <w:r w:rsidRPr="002C64B9">
              <w:rPr>
                <w:rFonts w:ascii="Times New Roman" w:hAnsi="Times New Roman" w:cs="Times New Roman"/>
                <w:sz w:val="20"/>
                <w:szCs w:val="20"/>
                <w:lang w:bidi="uk-UA"/>
              </w:rPr>
              <w:t> Критичне осмислення проблем у галузі та на межі галузей знань</w:t>
            </w:r>
          </w:p>
        </w:tc>
        <w:tc>
          <w:tcPr>
            <w:tcW w:w="3117" w:type="dxa"/>
            <w:tcBorders>
              <w:top w:val="single" w:sz="4" w:space="0" w:color="000000"/>
              <w:left w:val="single" w:sz="4" w:space="0" w:color="000000"/>
              <w:bottom w:val="single" w:sz="4" w:space="0" w:color="000000"/>
            </w:tcBorders>
            <w:shd w:val="clear" w:color="auto" w:fill="FFFFFF"/>
          </w:tcPr>
          <w:p w14:paraId="59372EFB" w14:textId="77777777" w:rsidR="002C64B9" w:rsidRPr="002C64B9" w:rsidRDefault="002C64B9" w:rsidP="002C64B9">
            <w:pPr>
              <w:keepNext/>
              <w:keepLines/>
              <w:jc w:val="center"/>
            </w:pPr>
            <w:r w:rsidRPr="002C64B9">
              <w:rPr>
                <w:rFonts w:ascii="Times New Roman" w:hAnsi="Times New Roman" w:cs="Times New Roman"/>
                <w:b/>
                <w:bCs/>
                <w:sz w:val="20"/>
                <w:szCs w:val="20"/>
                <w:lang w:bidi="uk-UA"/>
              </w:rPr>
              <w:t>Уміння/навички</w:t>
            </w:r>
          </w:p>
          <w:p w14:paraId="35123D0F" w14:textId="77777777" w:rsidR="002C64B9" w:rsidRPr="002C64B9" w:rsidRDefault="002C64B9" w:rsidP="002C64B9">
            <w:pPr>
              <w:keepNext/>
              <w:keepLines/>
            </w:pPr>
            <w:r w:rsidRPr="002C64B9">
              <w:rPr>
                <w:rFonts w:ascii="Times New Roman" w:hAnsi="Times New Roman"/>
                <w:b/>
                <w:sz w:val="20"/>
                <w:szCs w:val="20"/>
              </w:rPr>
              <w:t>Ум1</w:t>
            </w:r>
            <w:r w:rsidRPr="002C64B9">
              <w:rPr>
                <w:rFonts w:ascii="Times New Roman" w:hAnsi="Times New Roman"/>
                <w:sz w:val="20"/>
                <w:szCs w:val="20"/>
              </w:rPr>
              <w:t xml:space="preserve"> Спеціалізовані уміння/навички розв’язання </w:t>
            </w:r>
          </w:p>
          <w:p w14:paraId="17BD352E" w14:textId="77777777" w:rsidR="002C64B9" w:rsidRPr="002C64B9" w:rsidRDefault="002C64B9" w:rsidP="002C64B9">
            <w:pPr>
              <w:keepNext/>
              <w:keepLines/>
            </w:pPr>
            <w:r w:rsidRPr="002C64B9">
              <w:rPr>
                <w:rFonts w:ascii="Times New Roman" w:hAnsi="Times New Roman"/>
                <w:sz w:val="20"/>
                <w:szCs w:val="20"/>
              </w:rPr>
              <w:t xml:space="preserve">проблем, необхідні для проведення досліджень та/або провадження інноваційної діяльності з метою розвитку нових знань та процедур </w:t>
            </w:r>
          </w:p>
          <w:p w14:paraId="50ADD930" w14:textId="77777777" w:rsidR="002C64B9" w:rsidRPr="002C64B9" w:rsidRDefault="002C64B9" w:rsidP="002C64B9">
            <w:pPr>
              <w:keepNext/>
              <w:keepLines/>
            </w:pPr>
            <w:r w:rsidRPr="002C64B9">
              <w:rPr>
                <w:rFonts w:ascii="Times New Roman" w:hAnsi="Times New Roman"/>
                <w:b/>
                <w:sz w:val="20"/>
                <w:szCs w:val="20"/>
              </w:rPr>
              <w:t>Ум2</w:t>
            </w:r>
            <w:r w:rsidRPr="002C64B9">
              <w:rPr>
                <w:rFonts w:ascii="Times New Roman" w:hAnsi="Times New Roman"/>
                <w:sz w:val="20"/>
                <w:szCs w:val="20"/>
              </w:rPr>
              <w:t> Здатність інтегрувати знання та розв’язувати складні задачі у широких або мультидисциплінарних</w:t>
            </w:r>
          </w:p>
          <w:p w14:paraId="3871D81C" w14:textId="77777777" w:rsidR="002C64B9" w:rsidRPr="002C64B9" w:rsidRDefault="002C64B9" w:rsidP="002C64B9">
            <w:pPr>
              <w:keepNext/>
              <w:keepLines/>
            </w:pPr>
            <w:r w:rsidRPr="002C64B9">
              <w:rPr>
                <w:rFonts w:ascii="Times New Roman" w:hAnsi="Times New Roman"/>
                <w:sz w:val="20"/>
                <w:szCs w:val="20"/>
              </w:rPr>
              <w:t xml:space="preserve">контекстах </w:t>
            </w:r>
          </w:p>
          <w:p w14:paraId="027C8391" w14:textId="77777777" w:rsidR="002C64B9" w:rsidRPr="002C64B9" w:rsidRDefault="002C64B9" w:rsidP="002C64B9">
            <w:pPr>
              <w:keepNext/>
              <w:keepLines/>
            </w:pPr>
            <w:r w:rsidRPr="002C64B9">
              <w:rPr>
                <w:rFonts w:ascii="Times New Roman" w:hAnsi="Times New Roman"/>
                <w:b/>
                <w:sz w:val="20"/>
                <w:szCs w:val="20"/>
              </w:rPr>
              <w:t>Ум3</w:t>
            </w:r>
            <w:r w:rsidRPr="002C64B9">
              <w:rPr>
                <w:rFonts w:ascii="Times New Roman" w:hAnsi="Times New Roman"/>
                <w:sz w:val="20"/>
                <w:szCs w:val="20"/>
              </w:rPr>
              <w:t xml:space="preserve"> Здатність розв’язувати </w:t>
            </w:r>
          </w:p>
          <w:p w14:paraId="7DCFF989" w14:textId="77777777" w:rsidR="002C64B9" w:rsidRPr="002C64B9" w:rsidRDefault="002C64B9" w:rsidP="002C64B9">
            <w:pPr>
              <w:keepNext/>
              <w:keepLines/>
            </w:pPr>
            <w:r w:rsidRPr="002C64B9">
              <w:rPr>
                <w:rFonts w:ascii="Times New Roman" w:hAnsi="Times New Roman"/>
                <w:sz w:val="20"/>
                <w:szCs w:val="20"/>
              </w:rPr>
              <w:t xml:space="preserve">проблеми у нових або незнайомих середовищах за </w:t>
            </w:r>
          </w:p>
          <w:p w14:paraId="2EA4EEE4" w14:textId="77777777" w:rsidR="002C64B9" w:rsidRPr="002C64B9" w:rsidRDefault="002C64B9" w:rsidP="002C64B9">
            <w:pPr>
              <w:keepNext/>
              <w:keepLines/>
              <w:jc w:val="both"/>
            </w:pPr>
            <w:r w:rsidRPr="002C64B9">
              <w:rPr>
                <w:rFonts w:ascii="Times New Roman" w:hAnsi="Times New Roman"/>
                <w:sz w:val="20"/>
                <w:szCs w:val="20"/>
              </w:rPr>
              <w:t>наявності неповної або обмеженої інформації з урахуванням аспектів соціальної та етичної відповідальності</w:t>
            </w:r>
          </w:p>
        </w:tc>
        <w:tc>
          <w:tcPr>
            <w:tcW w:w="1843" w:type="dxa"/>
            <w:tcBorders>
              <w:top w:val="single" w:sz="4" w:space="0" w:color="000000"/>
              <w:left w:val="single" w:sz="4" w:space="0" w:color="000000"/>
              <w:bottom w:val="single" w:sz="4" w:space="0" w:color="000000"/>
            </w:tcBorders>
            <w:shd w:val="clear" w:color="auto" w:fill="FFFFFF"/>
          </w:tcPr>
          <w:p w14:paraId="086D5D73" w14:textId="77777777" w:rsidR="002C64B9" w:rsidRPr="002C64B9" w:rsidRDefault="002C64B9" w:rsidP="002C64B9">
            <w:pPr>
              <w:keepNext/>
              <w:keepLines/>
              <w:jc w:val="center"/>
            </w:pPr>
            <w:r w:rsidRPr="002C64B9">
              <w:rPr>
                <w:rFonts w:ascii="Times New Roman" w:hAnsi="Times New Roman" w:cs="Times New Roman"/>
                <w:b/>
                <w:bCs/>
                <w:sz w:val="20"/>
                <w:szCs w:val="20"/>
                <w:lang w:bidi="uk-UA"/>
              </w:rPr>
              <w:t>Комунікація</w:t>
            </w:r>
          </w:p>
          <w:p w14:paraId="66A6B63A" w14:textId="77777777" w:rsidR="002C64B9" w:rsidRPr="002C64B9" w:rsidRDefault="002C64B9" w:rsidP="002C64B9">
            <w:pPr>
              <w:keepNext/>
              <w:keepLines/>
            </w:pPr>
            <w:r w:rsidRPr="002C64B9">
              <w:rPr>
                <w:rFonts w:ascii="Times New Roman" w:hAnsi="Times New Roman" w:cs="Times New Roman"/>
                <w:b/>
                <w:bCs/>
                <w:sz w:val="20"/>
                <w:szCs w:val="20"/>
                <w:lang w:bidi="uk-UA"/>
              </w:rPr>
              <w:t>К1 </w:t>
            </w:r>
            <w:r w:rsidRPr="002C64B9">
              <w:rPr>
                <w:rFonts w:ascii="Times New Roman" w:hAnsi="Times New Roman"/>
                <w:sz w:val="20"/>
                <w:szCs w:val="20"/>
              </w:rPr>
              <w:t>Зрозуміле і недвозначне донесення власних знань, висновків та аргументації до фахівців і нефахівців, зокрема, до осіб, які навчаються</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24A9CAC7" w14:textId="77777777" w:rsidR="002C64B9" w:rsidRPr="002C64B9" w:rsidRDefault="002C64B9" w:rsidP="002C64B9">
            <w:pPr>
              <w:keepNext/>
              <w:keepLines/>
              <w:jc w:val="center"/>
            </w:pPr>
            <w:r w:rsidRPr="002C64B9">
              <w:rPr>
                <w:rFonts w:ascii="Times New Roman" w:hAnsi="Times New Roman" w:cs="Times New Roman"/>
                <w:b/>
                <w:bCs/>
                <w:sz w:val="20"/>
                <w:szCs w:val="20"/>
                <w:lang w:bidi="uk-UA"/>
              </w:rPr>
              <w:t>Відповідальність та</w:t>
            </w:r>
          </w:p>
          <w:p w14:paraId="20D509DD" w14:textId="77777777" w:rsidR="002C64B9" w:rsidRPr="002C64B9" w:rsidRDefault="002C64B9" w:rsidP="002C64B9">
            <w:pPr>
              <w:keepNext/>
              <w:keepLines/>
              <w:jc w:val="center"/>
            </w:pPr>
            <w:r w:rsidRPr="002C64B9">
              <w:rPr>
                <w:rFonts w:ascii="Times New Roman" w:hAnsi="Times New Roman" w:cs="Times New Roman"/>
                <w:b/>
                <w:bCs/>
                <w:sz w:val="20"/>
                <w:szCs w:val="20"/>
                <w:lang w:bidi="uk-UA"/>
              </w:rPr>
              <w:t>автономія</w:t>
            </w:r>
          </w:p>
          <w:p w14:paraId="27E82766" w14:textId="77777777" w:rsidR="002C64B9" w:rsidRPr="002C64B9" w:rsidRDefault="002C64B9" w:rsidP="002C64B9">
            <w:pPr>
              <w:keepNext/>
              <w:keepLines/>
            </w:pPr>
            <w:r w:rsidRPr="002C64B9">
              <w:rPr>
                <w:rFonts w:ascii="Times New Roman" w:hAnsi="Times New Roman"/>
                <w:b/>
                <w:sz w:val="20"/>
                <w:szCs w:val="20"/>
              </w:rPr>
              <w:t>АВ1</w:t>
            </w:r>
            <w:r w:rsidRPr="002C64B9">
              <w:rPr>
                <w:rFonts w:ascii="Times New Roman" w:hAnsi="Times New Roman"/>
                <w:sz w:val="20"/>
                <w:szCs w:val="20"/>
              </w:rPr>
              <w:t xml:space="preserve"> Управління робочими або навчальними процесами, які є складними, непередбачуваними та потребують нових стратегічних підходів </w:t>
            </w:r>
          </w:p>
          <w:p w14:paraId="103C2BCE" w14:textId="77777777" w:rsidR="002C64B9" w:rsidRPr="002C64B9" w:rsidRDefault="002C64B9" w:rsidP="002C64B9">
            <w:pPr>
              <w:keepNext/>
              <w:keepLines/>
            </w:pPr>
            <w:r w:rsidRPr="002C64B9">
              <w:rPr>
                <w:rFonts w:ascii="Times New Roman" w:hAnsi="Times New Roman"/>
                <w:b/>
                <w:sz w:val="20"/>
                <w:szCs w:val="20"/>
              </w:rPr>
              <w:t>АВ2</w:t>
            </w:r>
            <w:r w:rsidRPr="002C64B9">
              <w:rPr>
                <w:rFonts w:ascii="Times New Roman" w:hAnsi="Times New Roman"/>
                <w:sz w:val="20"/>
                <w:szCs w:val="20"/>
              </w:rPr>
              <w:t xml:space="preserve"> Відповідальність за внесок до професійних знань і практики та/або </w:t>
            </w:r>
          </w:p>
          <w:p w14:paraId="6F6936B4" w14:textId="77777777" w:rsidR="002C64B9" w:rsidRPr="002C64B9" w:rsidRDefault="002C64B9" w:rsidP="002C64B9">
            <w:pPr>
              <w:keepNext/>
              <w:keepLines/>
            </w:pPr>
            <w:r w:rsidRPr="002C64B9">
              <w:rPr>
                <w:rFonts w:ascii="Times New Roman" w:hAnsi="Times New Roman"/>
                <w:sz w:val="20"/>
                <w:szCs w:val="20"/>
              </w:rPr>
              <w:t>оцінювання результатів</w:t>
            </w:r>
          </w:p>
          <w:p w14:paraId="3264926D" w14:textId="77777777" w:rsidR="002C64B9" w:rsidRPr="002C64B9" w:rsidRDefault="002C64B9" w:rsidP="002C64B9">
            <w:pPr>
              <w:keepNext/>
              <w:keepLines/>
            </w:pPr>
            <w:r w:rsidRPr="002C64B9">
              <w:rPr>
                <w:rFonts w:ascii="Times New Roman" w:hAnsi="Times New Roman"/>
                <w:b/>
                <w:sz w:val="20"/>
                <w:szCs w:val="20"/>
              </w:rPr>
              <w:t>АВ3</w:t>
            </w:r>
            <w:r w:rsidRPr="002C64B9">
              <w:rPr>
                <w:rFonts w:ascii="Times New Roman" w:hAnsi="Times New Roman"/>
                <w:sz w:val="20"/>
                <w:szCs w:val="20"/>
              </w:rPr>
              <w:t> Здатність продовжувати навчання з високим ступенем автономії</w:t>
            </w:r>
          </w:p>
        </w:tc>
      </w:tr>
      <w:tr w:rsidR="002C64B9" w:rsidRPr="002C64B9" w14:paraId="65EB495C" w14:textId="77777777" w:rsidTr="00460CAA">
        <w:tc>
          <w:tcPr>
            <w:tcW w:w="5350" w:type="dxa"/>
            <w:tcBorders>
              <w:top w:val="single" w:sz="4" w:space="0" w:color="000000"/>
              <w:left w:val="single" w:sz="4" w:space="0" w:color="000000"/>
              <w:bottom w:val="single" w:sz="4" w:space="0" w:color="000000"/>
            </w:tcBorders>
          </w:tcPr>
          <w:p w14:paraId="042E0082" w14:textId="77777777" w:rsidR="002C64B9" w:rsidRPr="002C64B9" w:rsidRDefault="002C64B9" w:rsidP="002C64B9">
            <w:pPr>
              <w:keepNext/>
              <w:keepLines/>
              <w:jc w:val="both"/>
            </w:pPr>
            <w:r w:rsidRPr="002C64B9">
              <w:rPr>
                <w:rFonts w:ascii="Times New Roman" w:hAnsi="Times New Roman"/>
                <w:b/>
              </w:rPr>
              <w:t>Загальні компетенції</w:t>
            </w:r>
            <w:r w:rsidRPr="002C64B9">
              <w:rPr>
                <w:rFonts w:ascii="Times New Roman" w:hAnsi="Times New Roman"/>
              </w:rPr>
              <w:t xml:space="preserve"> </w:t>
            </w:r>
          </w:p>
        </w:tc>
        <w:tc>
          <w:tcPr>
            <w:tcW w:w="2411" w:type="dxa"/>
            <w:tcBorders>
              <w:top w:val="single" w:sz="4" w:space="0" w:color="000000"/>
              <w:left w:val="single" w:sz="4" w:space="0" w:color="000000"/>
              <w:bottom w:val="single" w:sz="4" w:space="0" w:color="000000"/>
            </w:tcBorders>
          </w:tcPr>
          <w:p w14:paraId="73D6275B" w14:textId="77777777" w:rsidR="002C64B9" w:rsidRPr="002C64B9" w:rsidRDefault="002C64B9" w:rsidP="002C64B9">
            <w:pPr>
              <w:keepNext/>
              <w:keepLines/>
              <w:snapToGrid w:val="0"/>
              <w:jc w:val="center"/>
              <w:rPr>
                <w:rFonts w:ascii="Times New Roman" w:hAnsi="Times New Roman"/>
              </w:rPr>
            </w:pPr>
          </w:p>
        </w:tc>
        <w:tc>
          <w:tcPr>
            <w:tcW w:w="3117" w:type="dxa"/>
            <w:tcBorders>
              <w:top w:val="single" w:sz="4" w:space="0" w:color="000000"/>
              <w:left w:val="single" w:sz="4" w:space="0" w:color="000000"/>
              <w:bottom w:val="single" w:sz="4" w:space="0" w:color="000000"/>
            </w:tcBorders>
          </w:tcPr>
          <w:p w14:paraId="79B0CDBC" w14:textId="77777777" w:rsidR="002C64B9" w:rsidRPr="002C64B9" w:rsidRDefault="002C64B9" w:rsidP="002C64B9">
            <w:pPr>
              <w:keepNext/>
              <w:keepLines/>
              <w:snapToGrid w:val="0"/>
              <w:jc w:val="center"/>
              <w:rPr>
                <w:rFonts w:ascii="Times New Roman" w:hAnsi="Times New Roman"/>
              </w:rPr>
            </w:pPr>
          </w:p>
        </w:tc>
        <w:tc>
          <w:tcPr>
            <w:tcW w:w="1843" w:type="dxa"/>
            <w:tcBorders>
              <w:top w:val="single" w:sz="4" w:space="0" w:color="000000"/>
              <w:left w:val="single" w:sz="4" w:space="0" w:color="000000"/>
              <w:bottom w:val="single" w:sz="4" w:space="0" w:color="000000"/>
            </w:tcBorders>
          </w:tcPr>
          <w:p w14:paraId="0ED192EC" w14:textId="77777777" w:rsidR="002C64B9" w:rsidRPr="002C64B9" w:rsidRDefault="002C64B9" w:rsidP="002C64B9">
            <w:pPr>
              <w:keepNext/>
              <w:keepLines/>
              <w:snapToGrid w:val="0"/>
              <w:jc w:val="center"/>
              <w:rPr>
                <w:rFonts w:ascii="Times New Roman" w:hAnsi="Times New Roman"/>
              </w:rPr>
            </w:pPr>
          </w:p>
        </w:tc>
        <w:tc>
          <w:tcPr>
            <w:tcW w:w="2704" w:type="dxa"/>
            <w:tcBorders>
              <w:top w:val="single" w:sz="4" w:space="0" w:color="000000"/>
              <w:left w:val="single" w:sz="4" w:space="0" w:color="000000"/>
              <w:bottom w:val="single" w:sz="4" w:space="0" w:color="000000"/>
              <w:right w:val="single" w:sz="4" w:space="0" w:color="000000"/>
            </w:tcBorders>
          </w:tcPr>
          <w:p w14:paraId="18FE1153" w14:textId="77777777" w:rsidR="002C64B9" w:rsidRPr="002C64B9" w:rsidRDefault="002C64B9" w:rsidP="002C64B9">
            <w:pPr>
              <w:keepNext/>
              <w:keepLines/>
              <w:snapToGrid w:val="0"/>
              <w:jc w:val="center"/>
              <w:rPr>
                <w:rFonts w:ascii="Times New Roman" w:hAnsi="Times New Roman"/>
              </w:rPr>
            </w:pPr>
          </w:p>
        </w:tc>
      </w:tr>
      <w:tr w:rsidR="002C64B9" w:rsidRPr="002C64B9" w14:paraId="5E1EA8CD" w14:textId="77777777" w:rsidTr="00460CAA">
        <w:tc>
          <w:tcPr>
            <w:tcW w:w="5350" w:type="dxa"/>
            <w:tcBorders>
              <w:top w:val="single" w:sz="4" w:space="0" w:color="000000"/>
              <w:left w:val="single" w:sz="4" w:space="0" w:color="000000"/>
              <w:bottom w:val="single" w:sz="4" w:space="0" w:color="000000"/>
            </w:tcBorders>
          </w:tcPr>
          <w:p w14:paraId="0E6A2EB5" w14:textId="77777777" w:rsidR="002C64B9" w:rsidRPr="002C64B9" w:rsidRDefault="002C64B9" w:rsidP="002C64B9">
            <w:pPr>
              <w:keepNext/>
              <w:keepLines/>
              <w:jc w:val="both"/>
            </w:pPr>
            <w:r w:rsidRPr="002C64B9">
              <w:rPr>
                <w:rFonts w:ascii="Times New Roman" w:hAnsi="Times New Roman"/>
              </w:rPr>
              <w:t>ЗК 1. Здатність до пошуку, оброблення та аналізу інформації з різних джерел.</w:t>
            </w:r>
          </w:p>
        </w:tc>
        <w:tc>
          <w:tcPr>
            <w:tcW w:w="2411" w:type="dxa"/>
            <w:tcBorders>
              <w:top w:val="single" w:sz="4" w:space="0" w:color="000000"/>
              <w:left w:val="single" w:sz="4" w:space="0" w:color="000000"/>
              <w:bottom w:val="single" w:sz="4" w:space="0" w:color="000000"/>
            </w:tcBorders>
          </w:tcPr>
          <w:p w14:paraId="1A8E98E4" w14:textId="77777777" w:rsidR="002C64B9" w:rsidRPr="002C64B9" w:rsidRDefault="002C64B9" w:rsidP="002C64B9">
            <w:pPr>
              <w:keepNext/>
              <w:keepLines/>
              <w:snapToGrid w:val="0"/>
              <w:jc w:val="center"/>
              <w:rPr>
                <w:rFonts w:ascii="Times New Roman" w:hAnsi="Times New Roman"/>
              </w:rPr>
            </w:pPr>
          </w:p>
        </w:tc>
        <w:tc>
          <w:tcPr>
            <w:tcW w:w="3117" w:type="dxa"/>
            <w:tcBorders>
              <w:top w:val="single" w:sz="4" w:space="0" w:color="000000"/>
              <w:left w:val="single" w:sz="4" w:space="0" w:color="000000"/>
              <w:bottom w:val="single" w:sz="4" w:space="0" w:color="000000"/>
            </w:tcBorders>
          </w:tcPr>
          <w:p w14:paraId="6B8C3313" w14:textId="77777777" w:rsidR="002C64B9" w:rsidRPr="002C64B9" w:rsidRDefault="002C64B9" w:rsidP="002C64B9">
            <w:pPr>
              <w:keepNext/>
              <w:keepLines/>
              <w:jc w:val="center"/>
            </w:pPr>
            <w:r w:rsidRPr="002C64B9">
              <w:rPr>
                <w:rFonts w:ascii="Times New Roman" w:hAnsi="Times New Roman"/>
              </w:rPr>
              <w:t>+</w:t>
            </w:r>
          </w:p>
        </w:tc>
        <w:tc>
          <w:tcPr>
            <w:tcW w:w="1843" w:type="dxa"/>
            <w:tcBorders>
              <w:top w:val="single" w:sz="4" w:space="0" w:color="000000"/>
              <w:left w:val="single" w:sz="4" w:space="0" w:color="000000"/>
              <w:bottom w:val="single" w:sz="4" w:space="0" w:color="000000"/>
            </w:tcBorders>
          </w:tcPr>
          <w:p w14:paraId="7C904E58" w14:textId="77777777" w:rsidR="002C64B9" w:rsidRPr="002C64B9" w:rsidRDefault="002C64B9" w:rsidP="002C64B9">
            <w:pPr>
              <w:keepNext/>
              <w:keepLines/>
              <w:jc w:val="center"/>
            </w:pPr>
            <w:r w:rsidRPr="002C64B9">
              <w:rPr>
                <w:rFonts w:ascii="Times New Roman" w:hAnsi="Times New Roman"/>
              </w:rPr>
              <w:t>+</w:t>
            </w:r>
          </w:p>
        </w:tc>
        <w:tc>
          <w:tcPr>
            <w:tcW w:w="2704" w:type="dxa"/>
            <w:tcBorders>
              <w:top w:val="single" w:sz="4" w:space="0" w:color="000000"/>
              <w:left w:val="single" w:sz="4" w:space="0" w:color="000000"/>
              <w:bottom w:val="single" w:sz="4" w:space="0" w:color="000000"/>
              <w:right w:val="single" w:sz="4" w:space="0" w:color="000000"/>
            </w:tcBorders>
          </w:tcPr>
          <w:p w14:paraId="471A7C48" w14:textId="77777777" w:rsidR="002C64B9" w:rsidRPr="002C64B9" w:rsidRDefault="002C64B9" w:rsidP="002C64B9">
            <w:pPr>
              <w:keepNext/>
              <w:keepLines/>
              <w:jc w:val="center"/>
            </w:pPr>
            <w:r w:rsidRPr="002C64B9">
              <w:rPr>
                <w:rFonts w:ascii="Times New Roman" w:hAnsi="Times New Roman"/>
              </w:rPr>
              <w:t>+</w:t>
            </w:r>
          </w:p>
        </w:tc>
      </w:tr>
      <w:tr w:rsidR="002C64B9" w:rsidRPr="002C64B9" w14:paraId="47873931" w14:textId="77777777" w:rsidTr="00460CAA">
        <w:tc>
          <w:tcPr>
            <w:tcW w:w="5350" w:type="dxa"/>
            <w:tcBorders>
              <w:top w:val="single" w:sz="4" w:space="0" w:color="000000"/>
              <w:left w:val="single" w:sz="4" w:space="0" w:color="000000"/>
              <w:bottom w:val="single" w:sz="4" w:space="0" w:color="000000"/>
            </w:tcBorders>
          </w:tcPr>
          <w:p w14:paraId="593EA7B9" w14:textId="77777777" w:rsidR="002C64B9" w:rsidRPr="002C64B9" w:rsidRDefault="002C64B9" w:rsidP="002C64B9">
            <w:pPr>
              <w:keepNext/>
              <w:keepLines/>
              <w:jc w:val="both"/>
            </w:pPr>
            <w:r w:rsidRPr="002C64B9">
              <w:rPr>
                <w:rFonts w:ascii="Times New Roman" w:hAnsi="Times New Roman"/>
              </w:rPr>
              <w:t>ЗК 2.  Здатність вчитися і оволодівати сучасними знаннями</w:t>
            </w:r>
          </w:p>
        </w:tc>
        <w:tc>
          <w:tcPr>
            <w:tcW w:w="2411" w:type="dxa"/>
            <w:tcBorders>
              <w:top w:val="single" w:sz="4" w:space="0" w:color="000000"/>
              <w:left w:val="single" w:sz="4" w:space="0" w:color="000000"/>
              <w:bottom w:val="single" w:sz="4" w:space="0" w:color="000000"/>
            </w:tcBorders>
          </w:tcPr>
          <w:p w14:paraId="53B54996" w14:textId="77777777" w:rsidR="002C64B9" w:rsidRPr="002C64B9" w:rsidRDefault="002C64B9" w:rsidP="002C64B9">
            <w:pPr>
              <w:keepNext/>
              <w:keepLines/>
              <w:jc w:val="center"/>
            </w:pPr>
            <w:r w:rsidRPr="002C64B9">
              <w:rPr>
                <w:rFonts w:ascii="Times New Roman" w:hAnsi="Times New Roman"/>
              </w:rPr>
              <w:t>+</w:t>
            </w:r>
          </w:p>
        </w:tc>
        <w:tc>
          <w:tcPr>
            <w:tcW w:w="3117" w:type="dxa"/>
            <w:tcBorders>
              <w:top w:val="single" w:sz="4" w:space="0" w:color="000000"/>
              <w:left w:val="single" w:sz="4" w:space="0" w:color="000000"/>
              <w:bottom w:val="single" w:sz="4" w:space="0" w:color="000000"/>
            </w:tcBorders>
          </w:tcPr>
          <w:p w14:paraId="6CD4D01D" w14:textId="77777777" w:rsidR="002C64B9" w:rsidRPr="002C64B9" w:rsidRDefault="002C64B9" w:rsidP="002C64B9">
            <w:pPr>
              <w:keepNext/>
              <w:keepLines/>
              <w:jc w:val="center"/>
            </w:pPr>
            <w:r w:rsidRPr="002C64B9">
              <w:rPr>
                <w:rFonts w:ascii="Times New Roman" w:hAnsi="Times New Roman"/>
              </w:rPr>
              <w:t>+</w:t>
            </w:r>
          </w:p>
        </w:tc>
        <w:tc>
          <w:tcPr>
            <w:tcW w:w="1843" w:type="dxa"/>
            <w:tcBorders>
              <w:top w:val="single" w:sz="4" w:space="0" w:color="000000"/>
              <w:left w:val="single" w:sz="4" w:space="0" w:color="000000"/>
              <w:bottom w:val="single" w:sz="4" w:space="0" w:color="000000"/>
            </w:tcBorders>
          </w:tcPr>
          <w:p w14:paraId="3B40D375" w14:textId="77777777" w:rsidR="002C64B9" w:rsidRPr="002C64B9" w:rsidRDefault="002C64B9" w:rsidP="002C64B9">
            <w:pPr>
              <w:keepNext/>
              <w:keepLines/>
              <w:snapToGrid w:val="0"/>
              <w:jc w:val="center"/>
              <w:rPr>
                <w:rFonts w:ascii="Times New Roman" w:hAnsi="Times New Roman"/>
              </w:rPr>
            </w:pPr>
          </w:p>
        </w:tc>
        <w:tc>
          <w:tcPr>
            <w:tcW w:w="2704" w:type="dxa"/>
            <w:tcBorders>
              <w:top w:val="single" w:sz="4" w:space="0" w:color="000000"/>
              <w:left w:val="single" w:sz="4" w:space="0" w:color="000000"/>
              <w:bottom w:val="single" w:sz="4" w:space="0" w:color="000000"/>
              <w:right w:val="single" w:sz="4" w:space="0" w:color="000000"/>
            </w:tcBorders>
          </w:tcPr>
          <w:p w14:paraId="40FD1123" w14:textId="77777777" w:rsidR="002C64B9" w:rsidRPr="002C64B9" w:rsidRDefault="002C64B9" w:rsidP="002C64B9">
            <w:pPr>
              <w:keepNext/>
              <w:keepLines/>
              <w:jc w:val="center"/>
            </w:pPr>
            <w:r w:rsidRPr="002C64B9">
              <w:rPr>
                <w:rFonts w:ascii="Times New Roman" w:hAnsi="Times New Roman"/>
              </w:rPr>
              <w:t>+</w:t>
            </w:r>
          </w:p>
        </w:tc>
      </w:tr>
      <w:tr w:rsidR="002C64B9" w:rsidRPr="002C64B9" w14:paraId="7538C3AA" w14:textId="77777777" w:rsidTr="00460CAA">
        <w:tc>
          <w:tcPr>
            <w:tcW w:w="5350" w:type="dxa"/>
            <w:tcBorders>
              <w:top w:val="single" w:sz="4" w:space="0" w:color="000000"/>
              <w:left w:val="single" w:sz="4" w:space="0" w:color="000000"/>
              <w:bottom w:val="single" w:sz="4" w:space="0" w:color="000000"/>
            </w:tcBorders>
          </w:tcPr>
          <w:p w14:paraId="29A9DF99" w14:textId="77777777" w:rsidR="002C64B9" w:rsidRPr="002C64B9" w:rsidRDefault="002C64B9" w:rsidP="002C64B9">
            <w:pPr>
              <w:keepNext/>
              <w:keepLines/>
              <w:jc w:val="both"/>
            </w:pPr>
            <w:r w:rsidRPr="002C64B9">
              <w:rPr>
                <w:rFonts w:ascii="Times New Roman" w:hAnsi="Times New Roman"/>
              </w:rPr>
              <w:t>ЗК 3. Здатність виявляти, ставити та вирішувати проблеми.</w:t>
            </w:r>
          </w:p>
        </w:tc>
        <w:tc>
          <w:tcPr>
            <w:tcW w:w="2411" w:type="dxa"/>
            <w:tcBorders>
              <w:top w:val="single" w:sz="4" w:space="0" w:color="000000"/>
              <w:left w:val="single" w:sz="4" w:space="0" w:color="000000"/>
              <w:bottom w:val="single" w:sz="4" w:space="0" w:color="000000"/>
            </w:tcBorders>
          </w:tcPr>
          <w:p w14:paraId="74F3BF67" w14:textId="77777777" w:rsidR="002C64B9" w:rsidRPr="002C64B9" w:rsidRDefault="002C64B9" w:rsidP="002C64B9">
            <w:pPr>
              <w:keepNext/>
              <w:keepLines/>
              <w:snapToGrid w:val="0"/>
              <w:jc w:val="center"/>
              <w:rPr>
                <w:rFonts w:ascii="Times New Roman" w:hAnsi="Times New Roman"/>
              </w:rPr>
            </w:pPr>
          </w:p>
        </w:tc>
        <w:tc>
          <w:tcPr>
            <w:tcW w:w="3117" w:type="dxa"/>
            <w:tcBorders>
              <w:top w:val="single" w:sz="4" w:space="0" w:color="000000"/>
              <w:left w:val="single" w:sz="4" w:space="0" w:color="000000"/>
              <w:bottom w:val="single" w:sz="4" w:space="0" w:color="000000"/>
            </w:tcBorders>
          </w:tcPr>
          <w:p w14:paraId="4602D5EB" w14:textId="77777777" w:rsidR="002C64B9" w:rsidRPr="002C64B9" w:rsidRDefault="002C64B9" w:rsidP="002C64B9">
            <w:pPr>
              <w:keepNext/>
              <w:keepLines/>
              <w:jc w:val="center"/>
            </w:pPr>
            <w:r w:rsidRPr="002C64B9">
              <w:rPr>
                <w:rFonts w:ascii="Times New Roman" w:hAnsi="Times New Roman"/>
              </w:rPr>
              <w:t>+</w:t>
            </w:r>
          </w:p>
        </w:tc>
        <w:tc>
          <w:tcPr>
            <w:tcW w:w="1843" w:type="dxa"/>
            <w:tcBorders>
              <w:top w:val="single" w:sz="4" w:space="0" w:color="000000"/>
              <w:left w:val="single" w:sz="4" w:space="0" w:color="000000"/>
              <w:bottom w:val="single" w:sz="4" w:space="0" w:color="000000"/>
            </w:tcBorders>
          </w:tcPr>
          <w:p w14:paraId="75D569D1" w14:textId="77777777" w:rsidR="002C64B9" w:rsidRPr="002C64B9" w:rsidRDefault="002C64B9" w:rsidP="002C64B9">
            <w:pPr>
              <w:keepNext/>
              <w:keepLines/>
              <w:snapToGrid w:val="0"/>
              <w:jc w:val="center"/>
              <w:rPr>
                <w:rFonts w:ascii="Times New Roman" w:hAnsi="Times New Roman"/>
              </w:rPr>
            </w:pPr>
          </w:p>
        </w:tc>
        <w:tc>
          <w:tcPr>
            <w:tcW w:w="2704" w:type="dxa"/>
            <w:tcBorders>
              <w:top w:val="single" w:sz="4" w:space="0" w:color="000000"/>
              <w:left w:val="single" w:sz="4" w:space="0" w:color="000000"/>
              <w:bottom w:val="single" w:sz="4" w:space="0" w:color="000000"/>
              <w:right w:val="single" w:sz="4" w:space="0" w:color="000000"/>
            </w:tcBorders>
          </w:tcPr>
          <w:p w14:paraId="174961C7" w14:textId="77777777" w:rsidR="002C64B9" w:rsidRPr="002C64B9" w:rsidRDefault="002C64B9" w:rsidP="002C64B9">
            <w:pPr>
              <w:keepNext/>
              <w:keepLines/>
              <w:jc w:val="center"/>
            </w:pPr>
            <w:r w:rsidRPr="002C64B9">
              <w:rPr>
                <w:rFonts w:ascii="Times New Roman" w:hAnsi="Times New Roman"/>
              </w:rPr>
              <w:t>+</w:t>
            </w:r>
          </w:p>
        </w:tc>
      </w:tr>
      <w:tr w:rsidR="002C64B9" w:rsidRPr="002C64B9" w14:paraId="3B31CE13" w14:textId="77777777" w:rsidTr="00460CAA">
        <w:tc>
          <w:tcPr>
            <w:tcW w:w="5350" w:type="dxa"/>
            <w:tcBorders>
              <w:top w:val="single" w:sz="4" w:space="0" w:color="000000"/>
              <w:left w:val="single" w:sz="4" w:space="0" w:color="000000"/>
              <w:bottom w:val="single" w:sz="4" w:space="0" w:color="000000"/>
            </w:tcBorders>
          </w:tcPr>
          <w:p w14:paraId="1DB74FB0" w14:textId="77777777" w:rsidR="002C64B9" w:rsidRPr="002C64B9" w:rsidRDefault="002C64B9" w:rsidP="002C64B9">
            <w:pPr>
              <w:keepNext/>
              <w:keepLines/>
              <w:jc w:val="both"/>
            </w:pPr>
            <w:r w:rsidRPr="002C64B9">
              <w:rPr>
                <w:rFonts w:ascii="Times New Roman" w:hAnsi="Times New Roman"/>
              </w:rPr>
              <w:t>ЗК 4. Здатність приймати обґрунтовані рішення.</w:t>
            </w:r>
          </w:p>
        </w:tc>
        <w:tc>
          <w:tcPr>
            <w:tcW w:w="2411" w:type="dxa"/>
            <w:tcBorders>
              <w:top w:val="single" w:sz="4" w:space="0" w:color="000000"/>
              <w:left w:val="single" w:sz="4" w:space="0" w:color="000000"/>
              <w:bottom w:val="single" w:sz="4" w:space="0" w:color="000000"/>
            </w:tcBorders>
          </w:tcPr>
          <w:p w14:paraId="1C78E164" w14:textId="77777777" w:rsidR="002C64B9" w:rsidRPr="002C64B9" w:rsidRDefault="002C64B9" w:rsidP="002C64B9">
            <w:pPr>
              <w:keepNext/>
              <w:keepLines/>
              <w:jc w:val="center"/>
            </w:pPr>
            <w:r w:rsidRPr="002C64B9">
              <w:rPr>
                <w:rFonts w:ascii="Times New Roman" w:hAnsi="Times New Roman"/>
              </w:rPr>
              <w:t>+</w:t>
            </w:r>
          </w:p>
        </w:tc>
        <w:tc>
          <w:tcPr>
            <w:tcW w:w="3117" w:type="dxa"/>
            <w:tcBorders>
              <w:top w:val="single" w:sz="4" w:space="0" w:color="000000"/>
              <w:left w:val="single" w:sz="4" w:space="0" w:color="000000"/>
              <w:bottom w:val="single" w:sz="4" w:space="0" w:color="000000"/>
            </w:tcBorders>
          </w:tcPr>
          <w:p w14:paraId="646B739F" w14:textId="77777777" w:rsidR="002C64B9" w:rsidRPr="002C64B9" w:rsidRDefault="002C64B9" w:rsidP="002C64B9">
            <w:pPr>
              <w:keepNext/>
              <w:keepLines/>
              <w:snapToGrid w:val="0"/>
              <w:jc w:val="center"/>
              <w:rPr>
                <w:rFonts w:ascii="Times New Roman" w:hAnsi="Times New Roman"/>
              </w:rPr>
            </w:pPr>
          </w:p>
        </w:tc>
        <w:tc>
          <w:tcPr>
            <w:tcW w:w="1843" w:type="dxa"/>
            <w:tcBorders>
              <w:top w:val="single" w:sz="4" w:space="0" w:color="000000"/>
              <w:left w:val="single" w:sz="4" w:space="0" w:color="000000"/>
              <w:bottom w:val="single" w:sz="4" w:space="0" w:color="000000"/>
            </w:tcBorders>
          </w:tcPr>
          <w:p w14:paraId="093F80BE" w14:textId="77777777" w:rsidR="002C64B9" w:rsidRPr="002C64B9" w:rsidRDefault="002C64B9" w:rsidP="002C64B9">
            <w:pPr>
              <w:keepNext/>
              <w:keepLines/>
              <w:snapToGrid w:val="0"/>
              <w:jc w:val="center"/>
              <w:rPr>
                <w:rFonts w:ascii="Times New Roman" w:hAnsi="Times New Roman"/>
              </w:rPr>
            </w:pPr>
          </w:p>
        </w:tc>
        <w:tc>
          <w:tcPr>
            <w:tcW w:w="2704" w:type="dxa"/>
            <w:tcBorders>
              <w:top w:val="single" w:sz="4" w:space="0" w:color="000000"/>
              <w:left w:val="single" w:sz="4" w:space="0" w:color="000000"/>
              <w:bottom w:val="single" w:sz="4" w:space="0" w:color="000000"/>
              <w:right w:val="single" w:sz="4" w:space="0" w:color="000000"/>
            </w:tcBorders>
          </w:tcPr>
          <w:p w14:paraId="643AB4AA" w14:textId="77777777" w:rsidR="002C64B9" w:rsidRPr="002C64B9" w:rsidRDefault="002C64B9" w:rsidP="002C64B9">
            <w:pPr>
              <w:keepNext/>
              <w:keepLines/>
              <w:jc w:val="center"/>
            </w:pPr>
            <w:r w:rsidRPr="002C64B9">
              <w:rPr>
                <w:rFonts w:ascii="Times New Roman" w:hAnsi="Times New Roman"/>
              </w:rPr>
              <w:t>+</w:t>
            </w:r>
          </w:p>
        </w:tc>
      </w:tr>
      <w:tr w:rsidR="002C64B9" w:rsidRPr="002C64B9" w14:paraId="4BBDBDCC" w14:textId="77777777" w:rsidTr="00460CAA">
        <w:tc>
          <w:tcPr>
            <w:tcW w:w="5350" w:type="dxa"/>
            <w:tcBorders>
              <w:top w:val="single" w:sz="4" w:space="0" w:color="000000"/>
              <w:left w:val="single" w:sz="4" w:space="0" w:color="000000"/>
              <w:bottom w:val="single" w:sz="4" w:space="0" w:color="000000"/>
            </w:tcBorders>
          </w:tcPr>
          <w:p w14:paraId="00BB9376" w14:textId="77777777" w:rsidR="002C64B9" w:rsidRPr="002C64B9" w:rsidRDefault="002C64B9" w:rsidP="002C64B9">
            <w:pPr>
              <w:keepNext/>
              <w:keepLines/>
              <w:jc w:val="both"/>
            </w:pPr>
            <w:r w:rsidRPr="002C64B9">
              <w:rPr>
                <w:rFonts w:ascii="Times New Roman" w:hAnsi="Times New Roman"/>
              </w:rPr>
              <w:t>ЗК 5. Здатність працювати в команді.</w:t>
            </w:r>
          </w:p>
        </w:tc>
        <w:tc>
          <w:tcPr>
            <w:tcW w:w="2411" w:type="dxa"/>
            <w:tcBorders>
              <w:top w:val="single" w:sz="4" w:space="0" w:color="000000"/>
              <w:left w:val="single" w:sz="4" w:space="0" w:color="000000"/>
              <w:bottom w:val="single" w:sz="4" w:space="0" w:color="000000"/>
            </w:tcBorders>
          </w:tcPr>
          <w:p w14:paraId="3714C034" w14:textId="77777777" w:rsidR="002C64B9" w:rsidRPr="002C64B9" w:rsidRDefault="002C64B9" w:rsidP="002C64B9">
            <w:pPr>
              <w:keepNext/>
              <w:keepLines/>
              <w:snapToGrid w:val="0"/>
              <w:jc w:val="center"/>
              <w:rPr>
                <w:rFonts w:ascii="Times New Roman" w:hAnsi="Times New Roman"/>
              </w:rPr>
            </w:pPr>
          </w:p>
        </w:tc>
        <w:tc>
          <w:tcPr>
            <w:tcW w:w="3117" w:type="dxa"/>
            <w:tcBorders>
              <w:top w:val="single" w:sz="4" w:space="0" w:color="000000"/>
              <w:left w:val="single" w:sz="4" w:space="0" w:color="000000"/>
              <w:bottom w:val="single" w:sz="4" w:space="0" w:color="000000"/>
            </w:tcBorders>
          </w:tcPr>
          <w:p w14:paraId="321E566C" w14:textId="77777777" w:rsidR="002C64B9" w:rsidRPr="002C64B9" w:rsidRDefault="002C64B9" w:rsidP="002C64B9">
            <w:pPr>
              <w:keepNext/>
              <w:keepLines/>
              <w:snapToGrid w:val="0"/>
              <w:jc w:val="center"/>
              <w:rPr>
                <w:rFonts w:ascii="Times New Roman" w:hAnsi="Times New Roman"/>
              </w:rPr>
            </w:pPr>
          </w:p>
        </w:tc>
        <w:tc>
          <w:tcPr>
            <w:tcW w:w="1843" w:type="dxa"/>
            <w:tcBorders>
              <w:top w:val="single" w:sz="4" w:space="0" w:color="000000"/>
              <w:left w:val="single" w:sz="4" w:space="0" w:color="000000"/>
              <w:bottom w:val="single" w:sz="4" w:space="0" w:color="000000"/>
            </w:tcBorders>
          </w:tcPr>
          <w:p w14:paraId="50E62FC5" w14:textId="77777777" w:rsidR="002C64B9" w:rsidRPr="002C64B9" w:rsidRDefault="002C64B9" w:rsidP="002C64B9">
            <w:pPr>
              <w:keepNext/>
              <w:keepLines/>
              <w:jc w:val="center"/>
            </w:pPr>
            <w:r w:rsidRPr="002C64B9">
              <w:rPr>
                <w:rFonts w:ascii="Times New Roman" w:hAnsi="Times New Roman"/>
              </w:rPr>
              <w:t>+</w:t>
            </w:r>
          </w:p>
        </w:tc>
        <w:tc>
          <w:tcPr>
            <w:tcW w:w="2704" w:type="dxa"/>
            <w:tcBorders>
              <w:top w:val="single" w:sz="4" w:space="0" w:color="000000"/>
              <w:left w:val="single" w:sz="4" w:space="0" w:color="000000"/>
              <w:bottom w:val="single" w:sz="4" w:space="0" w:color="000000"/>
              <w:right w:val="single" w:sz="4" w:space="0" w:color="000000"/>
            </w:tcBorders>
          </w:tcPr>
          <w:p w14:paraId="29C37DCC" w14:textId="77777777" w:rsidR="002C64B9" w:rsidRPr="002C64B9" w:rsidRDefault="002C64B9" w:rsidP="002C64B9">
            <w:pPr>
              <w:keepNext/>
              <w:keepLines/>
              <w:snapToGrid w:val="0"/>
              <w:jc w:val="center"/>
              <w:rPr>
                <w:rFonts w:ascii="Times New Roman" w:hAnsi="Times New Roman"/>
              </w:rPr>
            </w:pPr>
          </w:p>
        </w:tc>
      </w:tr>
      <w:tr w:rsidR="002C64B9" w:rsidRPr="002C64B9" w14:paraId="72DBBE23" w14:textId="77777777" w:rsidTr="00460CAA">
        <w:tc>
          <w:tcPr>
            <w:tcW w:w="5350" w:type="dxa"/>
            <w:tcBorders>
              <w:top w:val="single" w:sz="4" w:space="0" w:color="000000"/>
              <w:left w:val="single" w:sz="4" w:space="0" w:color="000000"/>
              <w:bottom w:val="single" w:sz="4" w:space="0" w:color="000000"/>
            </w:tcBorders>
          </w:tcPr>
          <w:p w14:paraId="492707E9" w14:textId="77777777" w:rsidR="002C64B9" w:rsidRPr="002C64B9" w:rsidRDefault="002C64B9" w:rsidP="002C64B9">
            <w:pPr>
              <w:keepNext/>
              <w:keepLines/>
              <w:jc w:val="both"/>
            </w:pPr>
            <w:r w:rsidRPr="002C64B9">
              <w:rPr>
                <w:rFonts w:ascii="Times New Roman" w:hAnsi="Times New Roman"/>
              </w:rPr>
              <w:t>ЗК 6. Здатність спілкуватися іноземною мовою.</w:t>
            </w:r>
          </w:p>
        </w:tc>
        <w:tc>
          <w:tcPr>
            <w:tcW w:w="2411" w:type="dxa"/>
            <w:tcBorders>
              <w:top w:val="single" w:sz="4" w:space="0" w:color="000000"/>
              <w:left w:val="single" w:sz="4" w:space="0" w:color="000000"/>
              <w:bottom w:val="single" w:sz="4" w:space="0" w:color="000000"/>
            </w:tcBorders>
          </w:tcPr>
          <w:p w14:paraId="79675673" w14:textId="77777777" w:rsidR="002C64B9" w:rsidRPr="002C64B9" w:rsidRDefault="002C64B9" w:rsidP="002C64B9">
            <w:pPr>
              <w:keepNext/>
              <w:keepLines/>
              <w:snapToGrid w:val="0"/>
              <w:jc w:val="center"/>
              <w:rPr>
                <w:rFonts w:ascii="Times New Roman" w:hAnsi="Times New Roman"/>
              </w:rPr>
            </w:pPr>
          </w:p>
        </w:tc>
        <w:tc>
          <w:tcPr>
            <w:tcW w:w="3117" w:type="dxa"/>
            <w:tcBorders>
              <w:top w:val="single" w:sz="4" w:space="0" w:color="000000"/>
              <w:left w:val="single" w:sz="4" w:space="0" w:color="000000"/>
              <w:bottom w:val="single" w:sz="4" w:space="0" w:color="000000"/>
            </w:tcBorders>
          </w:tcPr>
          <w:p w14:paraId="0C6C6DB2" w14:textId="77777777" w:rsidR="002C64B9" w:rsidRPr="002C64B9" w:rsidRDefault="002C64B9" w:rsidP="002C64B9">
            <w:pPr>
              <w:keepNext/>
              <w:keepLines/>
              <w:jc w:val="center"/>
            </w:pPr>
            <w:r w:rsidRPr="002C64B9">
              <w:rPr>
                <w:rFonts w:ascii="Times New Roman" w:hAnsi="Times New Roman"/>
              </w:rPr>
              <w:t>+</w:t>
            </w:r>
          </w:p>
        </w:tc>
        <w:tc>
          <w:tcPr>
            <w:tcW w:w="1843" w:type="dxa"/>
            <w:tcBorders>
              <w:top w:val="single" w:sz="4" w:space="0" w:color="000000"/>
              <w:left w:val="single" w:sz="4" w:space="0" w:color="000000"/>
              <w:bottom w:val="single" w:sz="4" w:space="0" w:color="000000"/>
            </w:tcBorders>
          </w:tcPr>
          <w:p w14:paraId="36B8F924" w14:textId="77777777" w:rsidR="002C64B9" w:rsidRPr="002C64B9" w:rsidRDefault="002C64B9" w:rsidP="002C64B9">
            <w:pPr>
              <w:keepNext/>
              <w:keepLines/>
              <w:jc w:val="center"/>
            </w:pPr>
            <w:r w:rsidRPr="002C64B9">
              <w:rPr>
                <w:rFonts w:ascii="Times New Roman" w:hAnsi="Times New Roman"/>
              </w:rPr>
              <w:t>+</w:t>
            </w:r>
          </w:p>
        </w:tc>
        <w:tc>
          <w:tcPr>
            <w:tcW w:w="2704" w:type="dxa"/>
            <w:tcBorders>
              <w:top w:val="single" w:sz="4" w:space="0" w:color="000000"/>
              <w:left w:val="single" w:sz="4" w:space="0" w:color="000000"/>
              <w:bottom w:val="single" w:sz="4" w:space="0" w:color="000000"/>
              <w:right w:val="single" w:sz="4" w:space="0" w:color="000000"/>
            </w:tcBorders>
          </w:tcPr>
          <w:p w14:paraId="713AABBF" w14:textId="77777777" w:rsidR="002C64B9" w:rsidRPr="002C64B9" w:rsidRDefault="002C64B9" w:rsidP="002C64B9">
            <w:pPr>
              <w:keepNext/>
              <w:keepLines/>
              <w:snapToGrid w:val="0"/>
              <w:jc w:val="center"/>
              <w:rPr>
                <w:rFonts w:ascii="Times New Roman" w:hAnsi="Times New Roman"/>
              </w:rPr>
            </w:pPr>
          </w:p>
        </w:tc>
      </w:tr>
      <w:tr w:rsidR="002C64B9" w:rsidRPr="002C64B9" w14:paraId="366D3E8B" w14:textId="77777777" w:rsidTr="00460CAA">
        <w:tc>
          <w:tcPr>
            <w:tcW w:w="5350" w:type="dxa"/>
            <w:tcBorders>
              <w:top w:val="single" w:sz="4" w:space="0" w:color="000000"/>
              <w:left w:val="single" w:sz="4" w:space="0" w:color="000000"/>
              <w:bottom w:val="single" w:sz="4" w:space="0" w:color="000000"/>
            </w:tcBorders>
          </w:tcPr>
          <w:p w14:paraId="731A3960" w14:textId="77777777" w:rsidR="002C64B9" w:rsidRPr="002C64B9" w:rsidRDefault="002C64B9" w:rsidP="002C64B9">
            <w:pPr>
              <w:keepNext/>
              <w:keepLines/>
              <w:jc w:val="both"/>
            </w:pPr>
            <w:r w:rsidRPr="002C64B9">
              <w:rPr>
                <w:rFonts w:ascii="Times New Roman" w:hAnsi="Times New Roman"/>
                <w:b/>
              </w:rPr>
              <w:t xml:space="preserve">Спеціальні (фахові) компетенції </w:t>
            </w:r>
          </w:p>
        </w:tc>
        <w:tc>
          <w:tcPr>
            <w:tcW w:w="2411" w:type="dxa"/>
            <w:tcBorders>
              <w:top w:val="single" w:sz="4" w:space="0" w:color="000000"/>
              <w:left w:val="single" w:sz="4" w:space="0" w:color="000000"/>
              <w:bottom w:val="single" w:sz="4" w:space="0" w:color="000000"/>
            </w:tcBorders>
          </w:tcPr>
          <w:p w14:paraId="50181109" w14:textId="77777777" w:rsidR="002C64B9" w:rsidRPr="002C64B9" w:rsidRDefault="002C64B9" w:rsidP="002C64B9">
            <w:pPr>
              <w:keepNext/>
              <w:keepLines/>
              <w:snapToGrid w:val="0"/>
              <w:jc w:val="center"/>
              <w:rPr>
                <w:rFonts w:ascii="Times New Roman" w:hAnsi="Times New Roman"/>
              </w:rPr>
            </w:pPr>
          </w:p>
        </w:tc>
        <w:tc>
          <w:tcPr>
            <w:tcW w:w="3117" w:type="dxa"/>
            <w:tcBorders>
              <w:top w:val="single" w:sz="4" w:space="0" w:color="000000"/>
              <w:left w:val="single" w:sz="4" w:space="0" w:color="000000"/>
              <w:bottom w:val="single" w:sz="4" w:space="0" w:color="000000"/>
            </w:tcBorders>
          </w:tcPr>
          <w:p w14:paraId="4652552B" w14:textId="77777777" w:rsidR="002C64B9" w:rsidRPr="002C64B9" w:rsidRDefault="002C64B9" w:rsidP="002C64B9">
            <w:pPr>
              <w:keepNext/>
              <w:keepLines/>
              <w:snapToGrid w:val="0"/>
              <w:jc w:val="center"/>
              <w:rPr>
                <w:rFonts w:ascii="Times New Roman" w:hAnsi="Times New Roman"/>
              </w:rPr>
            </w:pPr>
          </w:p>
        </w:tc>
        <w:tc>
          <w:tcPr>
            <w:tcW w:w="1843" w:type="dxa"/>
            <w:tcBorders>
              <w:top w:val="single" w:sz="4" w:space="0" w:color="000000"/>
              <w:left w:val="single" w:sz="4" w:space="0" w:color="000000"/>
              <w:bottom w:val="single" w:sz="4" w:space="0" w:color="000000"/>
            </w:tcBorders>
          </w:tcPr>
          <w:p w14:paraId="5F9A36B9" w14:textId="77777777" w:rsidR="002C64B9" w:rsidRPr="002C64B9" w:rsidRDefault="002C64B9" w:rsidP="002C64B9">
            <w:pPr>
              <w:keepNext/>
              <w:keepLines/>
              <w:snapToGrid w:val="0"/>
              <w:jc w:val="center"/>
              <w:rPr>
                <w:rFonts w:ascii="Times New Roman" w:hAnsi="Times New Roman"/>
              </w:rPr>
            </w:pPr>
          </w:p>
        </w:tc>
        <w:tc>
          <w:tcPr>
            <w:tcW w:w="2704" w:type="dxa"/>
            <w:tcBorders>
              <w:top w:val="single" w:sz="4" w:space="0" w:color="000000"/>
              <w:left w:val="single" w:sz="4" w:space="0" w:color="000000"/>
              <w:bottom w:val="single" w:sz="4" w:space="0" w:color="000000"/>
              <w:right w:val="single" w:sz="4" w:space="0" w:color="000000"/>
            </w:tcBorders>
          </w:tcPr>
          <w:p w14:paraId="3A324AD2" w14:textId="77777777" w:rsidR="002C64B9" w:rsidRPr="002C64B9" w:rsidRDefault="002C64B9" w:rsidP="002C64B9">
            <w:pPr>
              <w:keepNext/>
              <w:keepLines/>
              <w:snapToGrid w:val="0"/>
              <w:jc w:val="center"/>
              <w:rPr>
                <w:rFonts w:ascii="Times New Roman" w:hAnsi="Times New Roman"/>
              </w:rPr>
            </w:pPr>
          </w:p>
        </w:tc>
      </w:tr>
      <w:tr w:rsidR="002C64B9" w:rsidRPr="002C64B9" w14:paraId="6C4144EF" w14:textId="77777777" w:rsidTr="00460CAA">
        <w:tc>
          <w:tcPr>
            <w:tcW w:w="5350" w:type="dxa"/>
            <w:tcBorders>
              <w:top w:val="single" w:sz="4" w:space="0" w:color="000000"/>
              <w:left w:val="single" w:sz="4" w:space="0" w:color="000000"/>
              <w:bottom w:val="single" w:sz="4" w:space="0" w:color="000000"/>
            </w:tcBorders>
          </w:tcPr>
          <w:p w14:paraId="180535B0" w14:textId="77777777" w:rsidR="002C64B9" w:rsidRPr="002C64B9" w:rsidRDefault="002C64B9" w:rsidP="00F359F5">
            <w:pPr>
              <w:keepNext/>
              <w:keepLines/>
              <w:jc w:val="both"/>
            </w:pPr>
            <w:r w:rsidRPr="002C64B9">
              <w:rPr>
                <w:rFonts w:ascii="Times New Roman" w:hAnsi="Times New Roman"/>
              </w:rPr>
              <w:t>СК 1. Здатність до використання законів, теорій, концепцій і парадигм сучасної географії, історії розвитку географічних досліджень  та ідей для дослідження природно- і суспільно-територіальних систем на різних рівнях просторової організації.</w:t>
            </w:r>
          </w:p>
        </w:tc>
        <w:tc>
          <w:tcPr>
            <w:tcW w:w="2411" w:type="dxa"/>
            <w:tcBorders>
              <w:top w:val="single" w:sz="4" w:space="0" w:color="000000"/>
              <w:left w:val="single" w:sz="4" w:space="0" w:color="000000"/>
              <w:bottom w:val="single" w:sz="4" w:space="0" w:color="000000"/>
            </w:tcBorders>
            <w:vAlign w:val="center"/>
          </w:tcPr>
          <w:p w14:paraId="1AE95697" w14:textId="77777777" w:rsidR="002C64B9" w:rsidRPr="002C64B9" w:rsidRDefault="002C64B9" w:rsidP="002C64B9">
            <w:pPr>
              <w:keepNext/>
              <w:keepLines/>
              <w:jc w:val="center"/>
            </w:pPr>
            <w:r w:rsidRPr="002C64B9">
              <w:rPr>
                <w:rFonts w:ascii="Times New Roman" w:hAnsi="Times New Roman"/>
              </w:rPr>
              <w:t>+</w:t>
            </w:r>
          </w:p>
        </w:tc>
        <w:tc>
          <w:tcPr>
            <w:tcW w:w="3117" w:type="dxa"/>
            <w:tcBorders>
              <w:top w:val="single" w:sz="4" w:space="0" w:color="000000"/>
              <w:left w:val="single" w:sz="4" w:space="0" w:color="000000"/>
              <w:bottom w:val="single" w:sz="4" w:space="0" w:color="000000"/>
            </w:tcBorders>
            <w:vAlign w:val="center"/>
          </w:tcPr>
          <w:p w14:paraId="04AB946F" w14:textId="77777777" w:rsidR="002C64B9" w:rsidRPr="002C64B9" w:rsidRDefault="002C64B9" w:rsidP="002C64B9">
            <w:pPr>
              <w:keepNext/>
              <w:keepLines/>
              <w:jc w:val="center"/>
            </w:pPr>
            <w:r w:rsidRPr="002C64B9">
              <w:rPr>
                <w:rFonts w:ascii="Times New Roman" w:hAnsi="Times New Roman"/>
              </w:rPr>
              <w:t>+</w:t>
            </w:r>
          </w:p>
        </w:tc>
        <w:tc>
          <w:tcPr>
            <w:tcW w:w="1843" w:type="dxa"/>
            <w:tcBorders>
              <w:top w:val="single" w:sz="4" w:space="0" w:color="000000"/>
              <w:left w:val="single" w:sz="4" w:space="0" w:color="000000"/>
              <w:bottom w:val="single" w:sz="4" w:space="0" w:color="000000"/>
            </w:tcBorders>
            <w:vAlign w:val="center"/>
          </w:tcPr>
          <w:p w14:paraId="456A14EE" w14:textId="77777777" w:rsidR="002C64B9" w:rsidRPr="002C64B9" w:rsidRDefault="002C64B9" w:rsidP="002C64B9">
            <w:pPr>
              <w:keepNext/>
              <w:keepLines/>
              <w:snapToGrid w:val="0"/>
              <w:jc w:val="center"/>
              <w:rPr>
                <w:rFonts w:ascii="Times New Roman" w:hAnsi="Times New Roman"/>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11B1C78E" w14:textId="77777777" w:rsidR="002C64B9" w:rsidRPr="002C64B9" w:rsidRDefault="002C64B9" w:rsidP="002C64B9">
            <w:pPr>
              <w:keepNext/>
              <w:keepLines/>
              <w:snapToGrid w:val="0"/>
              <w:jc w:val="center"/>
              <w:rPr>
                <w:rFonts w:ascii="Times New Roman" w:hAnsi="Times New Roman"/>
              </w:rPr>
            </w:pPr>
          </w:p>
        </w:tc>
      </w:tr>
      <w:tr w:rsidR="002C64B9" w:rsidRPr="002C64B9" w14:paraId="3DD974DC" w14:textId="77777777" w:rsidTr="00460CAA">
        <w:tc>
          <w:tcPr>
            <w:tcW w:w="5350" w:type="dxa"/>
            <w:tcBorders>
              <w:top w:val="single" w:sz="4" w:space="0" w:color="000000"/>
              <w:left w:val="single" w:sz="4" w:space="0" w:color="000000"/>
              <w:bottom w:val="single" w:sz="4" w:space="0" w:color="000000"/>
            </w:tcBorders>
          </w:tcPr>
          <w:p w14:paraId="1EFE876D" w14:textId="77777777" w:rsidR="002C64B9" w:rsidRPr="002C64B9" w:rsidRDefault="002C64B9" w:rsidP="00F359F5">
            <w:pPr>
              <w:keepNext/>
              <w:keepLines/>
              <w:jc w:val="both"/>
            </w:pPr>
            <w:r w:rsidRPr="002C64B9">
              <w:rPr>
                <w:rFonts w:ascii="Times New Roman" w:hAnsi="Times New Roman"/>
              </w:rPr>
              <w:t xml:space="preserve">СК 2. Здатність до наукового аналізу сучасних проблем та особливостей взаємодії природи й суспільства із застосуванням принципів раціонального використання територіальних </w:t>
            </w:r>
            <w:r w:rsidRPr="002C64B9">
              <w:rPr>
                <w:rFonts w:ascii="Times New Roman" w:hAnsi="Times New Roman"/>
              </w:rPr>
              <w:lastRenderedPageBreak/>
              <w:t>ресурсів, основ законодавства у сфері природокористування, міського та регіонального розвитку і планування територій</w:t>
            </w:r>
            <w:r w:rsidRPr="002C64B9">
              <w:rPr>
                <w:rFonts w:ascii="Times New Roman" w:hAnsi="Times New Roman"/>
                <w:color w:val="FF0000"/>
              </w:rPr>
              <w:t xml:space="preserve"> </w:t>
            </w:r>
            <w:r w:rsidRPr="002C64B9">
              <w:rPr>
                <w:rFonts w:ascii="Times New Roman" w:hAnsi="Times New Roman"/>
              </w:rPr>
              <w:t>для розроблення пропозицій з оптимізації природокористування та забезпечення сталого розвитку регіонів.</w:t>
            </w:r>
          </w:p>
        </w:tc>
        <w:tc>
          <w:tcPr>
            <w:tcW w:w="2411" w:type="dxa"/>
            <w:tcBorders>
              <w:top w:val="single" w:sz="4" w:space="0" w:color="000000"/>
              <w:left w:val="single" w:sz="4" w:space="0" w:color="000000"/>
              <w:bottom w:val="single" w:sz="4" w:space="0" w:color="000000"/>
            </w:tcBorders>
            <w:vAlign w:val="center"/>
          </w:tcPr>
          <w:p w14:paraId="259E2B27" w14:textId="77777777" w:rsidR="002C64B9" w:rsidRPr="002C64B9" w:rsidRDefault="002C64B9" w:rsidP="002C64B9">
            <w:pPr>
              <w:keepNext/>
              <w:keepLines/>
              <w:jc w:val="center"/>
            </w:pPr>
            <w:r w:rsidRPr="002C64B9">
              <w:rPr>
                <w:rFonts w:ascii="Times New Roman" w:hAnsi="Times New Roman"/>
              </w:rPr>
              <w:lastRenderedPageBreak/>
              <w:t>+</w:t>
            </w:r>
          </w:p>
        </w:tc>
        <w:tc>
          <w:tcPr>
            <w:tcW w:w="3117" w:type="dxa"/>
            <w:tcBorders>
              <w:top w:val="single" w:sz="4" w:space="0" w:color="000000"/>
              <w:left w:val="single" w:sz="4" w:space="0" w:color="000000"/>
              <w:bottom w:val="single" w:sz="4" w:space="0" w:color="000000"/>
            </w:tcBorders>
            <w:vAlign w:val="center"/>
          </w:tcPr>
          <w:p w14:paraId="3FEA46BE" w14:textId="77777777" w:rsidR="002C64B9" w:rsidRPr="002C64B9" w:rsidRDefault="002C64B9" w:rsidP="002C64B9">
            <w:pPr>
              <w:keepNext/>
              <w:keepLines/>
              <w:jc w:val="center"/>
            </w:pPr>
            <w:r w:rsidRPr="002C64B9">
              <w:rPr>
                <w:rFonts w:ascii="Times New Roman" w:hAnsi="Times New Roman"/>
              </w:rPr>
              <w:t>+</w:t>
            </w:r>
          </w:p>
        </w:tc>
        <w:tc>
          <w:tcPr>
            <w:tcW w:w="1843" w:type="dxa"/>
            <w:tcBorders>
              <w:top w:val="single" w:sz="4" w:space="0" w:color="000000"/>
              <w:left w:val="single" w:sz="4" w:space="0" w:color="000000"/>
              <w:bottom w:val="single" w:sz="4" w:space="0" w:color="000000"/>
            </w:tcBorders>
            <w:vAlign w:val="center"/>
          </w:tcPr>
          <w:p w14:paraId="19A8BD1E" w14:textId="77777777" w:rsidR="002C64B9" w:rsidRPr="002C64B9" w:rsidRDefault="002C64B9" w:rsidP="002C64B9">
            <w:pPr>
              <w:keepNext/>
              <w:keepLines/>
              <w:snapToGrid w:val="0"/>
              <w:jc w:val="center"/>
              <w:rPr>
                <w:rFonts w:ascii="Times New Roman" w:hAnsi="Times New Roman"/>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796BF66C" w14:textId="77777777" w:rsidR="002C64B9" w:rsidRPr="002C64B9" w:rsidRDefault="002C64B9" w:rsidP="002C64B9">
            <w:pPr>
              <w:keepNext/>
              <w:keepLines/>
              <w:snapToGrid w:val="0"/>
              <w:jc w:val="center"/>
              <w:rPr>
                <w:rFonts w:ascii="Times New Roman" w:hAnsi="Times New Roman"/>
              </w:rPr>
            </w:pPr>
          </w:p>
        </w:tc>
      </w:tr>
      <w:tr w:rsidR="002C64B9" w:rsidRPr="002C64B9" w14:paraId="38435252" w14:textId="77777777" w:rsidTr="00460CAA">
        <w:tc>
          <w:tcPr>
            <w:tcW w:w="5350" w:type="dxa"/>
            <w:tcBorders>
              <w:top w:val="single" w:sz="4" w:space="0" w:color="000000"/>
              <w:left w:val="single" w:sz="4" w:space="0" w:color="000000"/>
              <w:bottom w:val="single" w:sz="4" w:space="0" w:color="000000"/>
            </w:tcBorders>
          </w:tcPr>
          <w:p w14:paraId="5A64FDDA" w14:textId="77777777" w:rsidR="002C64B9" w:rsidRPr="002C64B9" w:rsidRDefault="002C64B9" w:rsidP="00F359F5">
            <w:pPr>
              <w:keepNext/>
              <w:keepLines/>
              <w:jc w:val="both"/>
            </w:pPr>
            <w:r w:rsidRPr="002C64B9">
              <w:rPr>
                <w:rFonts w:ascii="Times New Roman" w:hAnsi="Times New Roman"/>
              </w:rPr>
              <w:t>СК 3. Здатність використовувати спеціальні географічні методи й підходи, геоінформаційні технології для розв’язання конкретних науково-прикладних проблем у сфері географії, природокористування, міського та регіонального розвитку.</w:t>
            </w:r>
          </w:p>
        </w:tc>
        <w:tc>
          <w:tcPr>
            <w:tcW w:w="2411" w:type="dxa"/>
            <w:tcBorders>
              <w:top w:val="single" w:sz="4" w:space="0" w:color="000000"/>
              <w:left w:val="single" w:sz="4" w:space="0" w:color="000000"/>
              <w:bottom w:val="single" w:sz="4" w:space="0" w:color="000000"/>
            </w:tcBorders>
            <w:vAlign w:val="center"/>
          </w:tcPr>
          <w:p w14:paraId="6F6B7D8B" w14:textId="77777777" w:rsidR="002C64B9" w:rsidRPr="002C64B9" w:rsidRDefault="002C64B9" w:rsidP="002C64B9">
            <w:pPr>
              <w:keepNext/>
              <w:keepLines/>
              <w:snapToGrid w:val="0"/>
              <w:jc w:val="center"/>
              <w:rPr>
                <w:rFonts w:ascii="Times New Roman" w:hAnsi="Times New Roman"/>
              </w:rPr>
            </w:pPr>
          </w:p>
        </w:tc>
        <w:tc>
          <w:tcPr>
            <w:tcW w:w="3117" w:type="dxa"/>
            <w:tcBorders>
              <w:top w:val="single" w:sz="4" w:space="0" w:color="000000"/>
              <w:left w:val="single" w:sz="4" w:space="0" w:color="000000"/>
              <w:bottom w:val="single" w:sz="4" w:space="0" w:color="000000"/>
            </w:tcBorders>
            <w:vAlign w:val="center"/>
          </w:tcPr>
          <w:p w14:paraId="09BC262D" w14:textId="77777777" w:rsidR="002C64B9" w:rsidRPr="002C64B9" w:rsidRDefault="002C64B9" w:rsidP="002C64B9">
            <w:pPr>
              <w:keepNext/>
              <w:keepLines/>
              <w:jc w:val="center"/>
            </w:pPr>
            <w:r w:rsidRPr="002C64B9">
              <w:rPr>
                <w:rFonts w:ascii="Times New Roman" w:hAnsi="Times New Roman"/>
              </w:rPr>
              <w:t>+</w:t>
            </w:r>
          </w:p>
        </w:tc>
        <w:tc>
          <w:tcPr>
            <w:tcW w:w="1843" w:type="dxa"/>
            <w:tcBorders>
              <w:top w:val="single" w:sz="4" w:space="0" w:color="000000"/>
              <w:left w:val="single" w:sz="4" w:space="0" w:color="000000"/>
              <w:bottom w:val="single" w:sz="4" w:space="0" w:color="000000"/>
            </w:tcBorders>
            <w:vAlign w:val="center"/>
          </w:tcPr>
          <w:p w14:paraId="12113663" w14:textId="77777777" w:rsidR="002C64B9" w:rsidRPr="002C64B9" w:rsidRDefault="002C64B9" w:rsidP="002C64B9">
            <w:pPr>
              <w:keepNext/>
              <w:keepLines/>
              <w:snapToGrid w:val="0"/>
              <w:jc w:val="center"/>
              <w:rPr>
                <w:rFonts w:ascii="Times New Roman" w:hAnsi="Times New Roman"/>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3960239F" w14:textId="77777777" w:rsidR="002C64B9" w:rsidRPr="002C64B9" w:rsidRDefault="002C64B9" w:rsidP="002C64B9">
            <w:pPr>
              <w:keepNext/>
              <w:keepLines/>
              <w:jc w:val="center"/>
            </w:pPr>
            <w:r w:rsidRPr="002C64B9">
              <w:rPr>
                <w:rFonts w:ascii="Times New Roman" w:hAnsi="Times New Roman"/>
              </w:rPr>
              <w:t>+</w:t>
            </w:r>
          </w:p>
        </w:tc>
      </w:tr>
      <w:tr w:rsidR="002C64B9" w:rsidRPr="002C64B9" w14:paraId="185FD59A" w14:textId="77777777" w:rsidTr="00460CAA">
        <w:tc>
          <w:tcPr>
            <w:tcW w:w="5350" w:type="dxa"/>
            <w:tcBorders>
              <w:top w:val="single" w:sz="4" w:space="0" w:color="000000"/>
              <w:left w:val="single" w:sz="4" w:space="0" w:color="000000"/>
              <w:bottom w:val="single" w:sz="4" w:space="0" w:color="000000"/>
            </w:tcBorders>
          </w:tcPr>
          <w:p w14:paraId="09B9D92D" w14:textId="77777777" w:rsidR="002C64B9" w:rsidRPr="002C64B9" w:rsidRDefault="002C64B9" w:rsidP="00F359F5">
            <w:pPr>
              <w:keepNext/>
              <w:keepLines/>
              <w:jc w:val="both"/>
            </w:pPr>
            <w:r w:rsidRPr="002C64B9">
              <w:rPr>
                <w:rFonts w:ascii="Times New Roman" w:hAnsi="Times New Roman"/>
              </w:rPr>
              <w:t>СК 4. Здатність розробляти та сприяти впровадженню  регіональних програм сталого розвитку територій, здійснювати геопланування територій різного ієрархічного рівня.</w:t>
            </w:r>
          </w:p>
        </w:tc>
        <w:tc>
          <w:tcPr>
            <w:tcW w:w="2411" w:type="dxa"/>
            <w:tcBorders>
              <w:top w:val="single" w:sz="4" w:space="0" w:color="000000"/>
              <w:left w:val="single" w:sz="4" w:space="0" w:color="000000"/>
              <w:bottom w:val="single" w:sz="4" w:space="0" w:color="000000"/>
            </w:tcBorders>
            <w:vAlign w:val="center"/>
          </w:tcPr>
          <w:p w14:paraId="39CD4E77" w14:textId="77777777" w:rsidR="002C64B9" w:rsidRPr="002C64B9" w:rsidRDefault="002C64B9" w:rsidP="002C64B9">
            <w:pPr>
              <w:keepNext/>
              <w:keepLines/>
              <w:snapToGrid w:val="0"/>
              <w:jc w:val="center"/>
              <w:rPr>
                <w:rFonts w:ascii="Times New Roman" w:hAnsi="Times New Roman"/>
              </w:rPr>
            </w:pPr>
          </w:p>
        </w:tc>
        <w:tc>
          <w:tcPr>
            <w:tcW w:w="3117" w:type="dxa"/>
            <w:tcBorders>
              <w:top w:val="single" w:sz="4" w:space="0" w:color="000000"/>
              <w:left w:val="single" w:sz="4" w:space="0" w:color="000000"/>
              <w:bottom w:val="single" w:sz="4" w:space="0" w:color="000000"/>
            </w:tcBorders>
            <w:vAlign w:val="center"/>
          </w:tcPr>
          <w:p w14:paraId="14481123" w14:textId="77777777" w:rsidR="002C64B9" w:rsidRPr="002C64B9" w:rsidRDefault="002C64B9" w:rsidP="002C64B9">
            <w:pPr>
              <w:keepNext/>
              <w:keepLines/>
              <w:jc w:val="center"/>
            </w:pPr>
            <w:r w:rsidRPr="002C64B9">
              <w:rPr>
                <w:rFonts w:ascii="Times New Roman" w:hAnsi="Times New Roman"/>
              </w:rPr>
              <w:t>+</w:t>
            </w:r>
          </w:p>
        </w:tc>
        <w:tc>
          <w:tcPr>
            <w:tcW w:w="1843" w:type="dxa"/>
            <w:tcBorders>
              <w:top w:val="single" w:sz="4" w:space="0" w:color="000000"/>
              <w:left w:val="single" w:sz="4" w:space="0" w:color="000000"/>
              <w:bottom w:val="single" w:sz="4" w:space="0" w:color="000000"/>
            </w:tcBorders>
            <w:vAlign w:val="center"/>
          </w:tcPr>
          <w:p w14:paraId="2BC62064" w14:textId="77777777" w:rsidR="002C64B9" w:rsidRPr="002C64B9" w:rsidRDefault="002C64B9" w:rsidP="002C64B9">
            <w:pPr>
              <w:keepNext/>
              <w:keepLines/>
              <w:snapToGrid w:val="0"/>
              <w:jc w:val="center"/>
              <w:rPr>
                <w:rFonts w:ascii="Times New Roman" w:hAnsi="Times New Roman"/>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6AD56A67" w14:textId="77777777" w:rsidR="002C64B9" w:rsidRPr="002C64B9" w:rsidRDefault="002C64B9" w:rsidP="002C64B9">
            <w:pPr>
              <w:keepNext/>
              <w:keepLines/>
              <w:jc w:val="center"/>
            </w:pPr>
            <w:r w:rsidRPr="002C64B9">
              <w:rPr>
                <w:rFonts w:ascii="Times New Roman" w:hAnsi="Times New Roman"/>
              </w:rPr>
              <w:t>+</w:t>
            </w:r>
          </w:p>
        </w:tc>
      </w:tr>
      <w:tr w:rsidR="002C64B9" w:rsidRPr="002C64B9" w14:paraId="353919A8" w14:textId="77777777" w:rsidTr="00460CAA">
        <w:tc>
          <w:tcPr>
            <w:tcW w:w="5350" w:type="dxa"/>
            <w:tcBorders>
              <w:top w:val="single" w:sz="4" w:space="0" w:color="000000"/>
              <w:left w:val="single" w:sz="4" w:space="0" w:color="000000"/>
              <w:bottom w:val="single" w:sz="4" w:space="0" w:color="000000"/>
            </w:tcBorders>
          </w:tcPr>
          <w:p w14:paraId="2F9222E1" w14:textId="77777777" w:rsidR="002C64B9" w:rsidRPr="002C64B9" w:rsidRDefault="002C64B9" w:rsidP="00F359F5">
            <w:pPr>
              <w:keepNext/>
              <w:keepLines/>
              <w:jc w:val="both"/>
            </w:pPr>
            <w:r w:rsidRPr="002C64B9">
              <w:rPr>
                <w:rFonts w:ascii="Times New Roman" w:hAnsi="Times New Roman"/>
              </w:rPr>
              <w:t>СК 5.Здатність здійснювати фахову оцінку програм, стратегій і планів розвитку територій, процесів глобалізації, регіоналізації та урбанізації у світі, проводити їхню геоекологічну й супільно-географічну експертизу та моніторинг.</w:t>
            </w:r>
          </w:p>
        </w:tc>
        <w:tc>
          <w:tcPr>
            <w:tcW w:w="2411" w:type="dxa"/>
            <w:tcBorders>
              <w:top w:val="single" w:sz="4" w:space="0" w:color="000000"/>
              <w:left w:val="single" w:sz="4" w:space="0" w:color="000000"/>
              <w:bottom w:val="single" w:sz="4" w:space="0" w:color="000000"/>
            </w:tcBorders>
            <w:vAlign w:val="center"/>
          </w:tcPr>
          <w:p w14:paraId="1450D27B" w14:textId="77777777" w:rsidR="002C64B9" w:rsidRPr="002C64B9" w:rsidRDefault="002C64B9" w:rsidP="002C64B9">
            <w:pPr>
              <w:keepNext/>
              <w:keepLines/>
              <w:jc w:val="center"/>
            </w:pPr>
            <w:r w:rsidRPr="002C64B9">
              <w:rPr>
                <w:rFonts w:ascii="Times New Roman" w:hAnsi="Times New Roman"/>
              </w:rPr>
              <w:t>+</w:t>
            </w:r>
          </w:p>
        </w:tc>
        <w:tc>
          <w:tcPr>
            <w:tcW w:w="3117" w:type="dxa"/>
            <w:tcBorders>
              <w:top w:val="single" w:sz="4" w:space="0" w:color="000000"/>
              <w:left w:val="single" w:sz="4" w:space="0" w:color="000000"/>
              <w:bottom w:val="single" w:sz="4" w:space="0" w:color="000000"/>
            </w:tcBorders>
            <w:vAlign w:val="center"/>
          </w:tcPr>
          <w:p w14:paraId="7BA769C2" w14:textId="77777777" w:rsidR="002C64B9" w:rsidRPr="002C64B9" w:rsidRDefault="002C64B9" w:rsidP="002C64B9">
            <w:pPr>
              <w:keepNext/>
              <w:keepLines/>
              <w:snapToGrid w:val="0"/>
              <w:jc w:val="center"/>
              <w:rPr>
                <w:rFonts w:ascii="Times New Roman" w:hAnsi="Times New Roman"/>
              </w:rPr>
            </w:pPr>
          </w:p>
        </w:tc>
        <w:tc>
          <w:tcPr>
            <w:tcW w:w="1843" w:type="dxa"/>
            <w:tcBorders>
              <w:top w:val="single" w:sz="4" w:space="0" w:color="000000"/>
              <w:left w:val="single" w:sz="4" w:space="0" w:color="000000"/>
              <w:bottom w:val="single" w:sz="4" w:space="0" w:color="000000"/>
            </w:tcBorders>
            <w:vAlign w:val="center"/>
          </w:tcPr>
          <w:p w14:paraId="609136B4" w14:textId="77777777" w:rsidR="002C64B9" w:rsidRPr="002C64B9" w:rsidRDefault="002C64B9" w:rsidP="002C64B9">
            <w:pPr>
              <w:keepNext/>
              <w:keepLines/>
              <w:snapToGrid w:val="0"/>
              <w:jc w:val="center"/>
              <w:rPr>
                <w:rFonts w:ascii="Times New Roman" w:hAnsi="Times New Roman"/>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3DEC81B7" w14:textId="77777777" w:rsidR="002C64B9" w:rsidRPr="002C64B9" w:rsidRDefault="002C64B9" w:rsidP="002C64B9">
            <w:pPr>
              <w:keepNext/>
              <w:keepLines/>
              <w:jc w:val="center"/>
            </w:pPr>
            <w:r w:rsidRPr="002C64B9">
              <w:rPr>
                <w:rFonts w:ascii="Times New Roman" w:hAnsi="Times New Roman"/>
              </w:rPr>
              <w:t>+</w:t>
            </w:r>
          </w:p>
        </w:tc>
      </w:tr>
      <w:tr w:rsidR="002C64B9" w:rsidRPr="002C64B9" w14:paraId="773F4766" w14:textId="77777777" w:rsidTr="00460CAA">
        <w:tc>
          <w:tcPr>
            <w:tcW w:w="5350" w:type="dxa"/>
            <w:tcBorders>
              <w:top w:val="single" w:sz="4" w:space="0" w:color="000000"/>
              <w:left w:val="single" w:sz="4" w:space="0" w:color="000000"/>
              <w:bottom w:val="single" w:sz="4" w:space="0" w:color="000000"/>
            </w:tcBorders>
          </w:tcPr>
          <w:p w14:paraId="6A9A0324" w14:textId="77777777" w:rsidR="002C64B9" w:rsidRPr="002C64B9" w:rsidRDefault="002C64B9" w:rsidP="00F359F5">
            <w:pPr>
              <w:keepNext/>
              <w:keepLines/>
              <w:jc w:val="both"/>
            </w:pPr>
            <w:r w:rsidRPr="002C64B9">
              <w:rPr>
                <w:rFonts w:ascii="Times New Roman" w:hAnsi="Times New Roman"/>
              </w:rPr>
              <w:t>СК 6. Здатність застосовувати у професійній діяльності теоретичні знання і практичні навички системного аналізу і синтезу, географічного моделювання та прогнозування.</w:t>
            </w:r>
          </w:p>
        </w:tc>
        <w:tc>
          <w:tcPr>
            <w:tcW w:w="2411" w:type="dxa"/>
            <w:tcBorders>
              <w:top w:val="single" w:sz="4" w:space="0" w:color="000000"/>
              <w:left w:val="single" w:sz="4" w:space="0" w:color="000000"/>
              <w:bottom w:val="single" w:sz="4" w:space="0" w:color="000000"/>
            </w:tcBorders>
            <w:vAlign w:val="center"/>
          </w:tcPr>
          <w:p w14:paraId="3177765D" w14:textId="77777777" w:rsidR="002C64B9" w:rsidRPr="002C64B9" w:rsidRDefault="002C64B9" w:rsidP="002C64B9">
            <w:pPr>
              <w:keepNext/>
              <w:keepLines/>
              <w:jc w:val="center"/>
            </w:pPr>
            <w:r w:rsidRPr="002C64B9">
              <w:rPr>
                <w:rFonts w:ascii="Times New Roman" w:hAnsi="Times New Roman"/>
              </w:rPr>
              <w:t>+</w:t>
            </w:r>
          </w:p>
        </w:tc>
        <w:tc>
          <w:tcPr>
            <w:tcW w:w="3117" w:type="dxa"/>
            <w:tcBorders>
              <w:top w:val="single" w:sz="4" w:space="0" w:color="000000"/>
              <w:left w:val="single" w:sz="4" w:space="0" w:color="000000"/>
              <w:bottom w:val="single" w:sz="4" w:space="0" w:color="000000"/>
            </w:tcBorders>
            <w:vAlign w:val="center"/>
          </w:tcPr>
          <w:p w14:paraId="4F04920B" w14:textId="77777777" w:rsidR="002C64B9" w:rsidRPr="002C64B9" w:rsidRDefault="002C64B9" w:rsidP="002C64B9">
            <w:pPr>
              <w:keepNext/>
              <w:keepLines/>
              <w:jc w:val="center"/>
            </w:pPr>
            <w:r w:rsidRPr="002C64B9">
              <w:rPr>
                <w:rFonts w:ascii="Times New Roman" w:hAnsi="Times New Roman"/>
              </w:rPr>
              <w:t>+</w:t>
            </w:r>
          </w:p>
        </w:tc>
        <w:tc>
          <w:tcPr>
            <w:tcW w:w="1843" w:type="dxa"/>
            <w:tcBorders>
              <w:top w:val="single" w:sz="4" w:space="0" w:color="000000"/>
              <w:left w:val="single" w:sz="4" w:space="0" w:color="000000"/>
              <w:bottom w:val="single" w:sz="4" w:space="0" w:color="000000"/>
            </w:tcBorders>
            <w:vAlign w:val="center"/>
          </w:tcPr>
          <w:p w14:paraId="7D639C0A" w14:textId="77777777" w:rsidR="002C64B9" w:rsidRPr="002C64B9" w:rsidRDefault="002C64B9" w:rsidP="002C64B9">
            <w:pPr>
              <w:keepNext/>
              <w:keepLines/>
              <w:snapToGrid w:val="0"/>
              <w:jc w:val="center"/>
              <w:rPr>
                <w:rFonts w:ascii="Times New Roman" w:hAnsi="Times New Roman"/>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716628FC" w14:textId="77777777" w:rsidR="002C64B9" w:rsidRPr="002C64B9" w:rsidRDefault="002C64B9" w:rsidP="002C64B9">
            <w:pPr>
              <w:keepNext/>
              <w:keepLines/>
              <w:snapToGrid w:val="0"/>
              <w:jc w:val="center"/>
              <w:rPr>
                <w:rFonts w:ascii="Times New Roman" w:hAnsi="Times New Roman"/>
              </w:rPr>
            </w:pPr>
          </w:p>
        </w:tc>
      </w:tr>
      <w:tr w:rsidR="002C64B9" w:rsidRPr="002C64B9" w14:paraId="05A0FF51" w14:textId="77777777" w:rsidTr="00460CAA">
        <w:trPr>
          <w:trHeight w:val="198"/>
        </w:trPr>
        <w:tc>
          <w:tcPr>
            <w:tcW w:w="5350" w:type="dxa"/>
            <w:tcBorders>
              <w:top w:val="single" w:sz="4" w:space="0" w:color="000000"/>
              <w:left w:val="single" w:sz="4" w:space="0" w:color="000000"/>
              <w:bottom w:val="single" w:sz="4" w:space="0" w:color="000000"/>
            </w:tcBorders>
          </w:tcPr>
          <w:p w14:paraId="51A31DFF" w14:textId="77777777" w:rsidR="002C64B9" w:rsidRPr="002C64B9" w:rsidRDefault="002C64B9" w:rsidP="00F359F5">
            <w:pPr>
              <w:keepNext/>
              <w:keepLines/>
              <w:jc w:val="both"/>
            </w:pPr>
            <w:r w:rsidRPr="002C64B9">
              <w:rPr>
                <w:rFonts w:ascii="Times New Roman" w:hAnsi="Times New Roman"/>
              </w:rPr>
              <w:t>СК 7. Здатність застосовувати міждисциплінарні підходи при критичному осмисленні проблем природокористування, геопланування, міського та  регіонального розвитку, рекреації та туризму оцінювати можливі ризики, соціально-економічні та екологічні наслідки управлінських рішень у сфері природокористування, міського та  регіонального розвитку .</w:t>
            </w:r>
          </w:p>
        </w:tc>
        <w:tc>
          <w:tcPr>
            <w:tcW w:w="2411" w:type="dxa"/>
            <w:tcBorders>
              <w:top w:val="single" w:sz="4" w:space="0" w:color="000000"/>
              <w:left w:val="single" w:sz="4" w:space="0" w:color="000000"/>
              <w:bottom w:val="single" w:sz="4" w:space="0" w:color="000000"/>
            </w:tcBorders>
            <w:vAlign w:val="center"/>
          </w:tcPr>
          <w:p w14:paraId="79C2A8E8" w14:textId="77777777" w:rsidR="002C64B9" w:rsidRPr="002C64B9" w:rsidRDefault="002C64B9" w:rsidP="002C64B9">
            <w:pPr>
              <w:keepNext/>
              <w:keepLines/>
              <w:snapToGrid w:val="0"/>
              <w:jc w:val="center"/>
              <w:rPr>
                <w:rFonts w:ascii="Times New Roman" w:hAnsi="Times New Roman"/>
              </w:rPr>
            </w:pPr>
          </w:p>
        </w:tc>
        <w:tc>
          <w:tcPr>
            <w:tcW w:w="3117" w:type="dxa"/>
            <w:tcBorders>
              <w:top w:val="single" w:sz="4" w:space="0" w:color="000000"/>
              <w:left w:val="single" w:sz="4" w:space="0" w:color="000000"/>
              <w:bottom w:val="single" w:sz="4" w:space="0" w:color="000000"/>
            </w:tcBorders>
            <w:vAlign w:val="center"/>
          </w:tcPr>
          <w:p w14:paraId="3BD6D45A" w14:textId="77777777" w:rsidR="002C64B9" w:rsidRPr="002C64B9" w:rsidRDefault="002C64B9" w:rsidP="002C64B9">
            <w:pPr>
              <w:keepNext/>
              <w:keepLines/>
              <w:jc w:val="center"/>
            </w:pPr>
            <w:r w:rsidRPr="002C64B9">
              <w:rPr>
                <w:rFonts w:ascii="Times New Roman" w:hAnsi="Times New Roman"/>
              </w:rPr>
              <w:t>+</w:t>
            </w:r>
          </w:p>
        </w:tc>
        <w:tc>
          <w:tcPr>
            <w:tcW w:w="1843" w:type="dxa"/>
            <w:tcBorders>
              <w:top w:val="single" w:sz="4" w:space="0" w:color="000000"/>
              <w:left w:val="single" w:sz="4" w:space="0" w:color="000000"/>
              <w:bottom w:val="single" w:sz="4" w:space="0" w:color="000000"/>
            </w:tcBorders>
            <w:vAlign w:val="center"/>
          </w:tcPr>
          <w:p w14:paraId="3B9D5524" w14:textId="77777777" w:rsidR="002C64B9" w:rsidRPr="002C64B9" w:rsidRDefault="002C64B9" w:rsidP="002C64B9">
            <w:pPr>
              <w:keepNext/>
              <w:keepLines/>
              <w:snapToGrid w:val="0"/>
              <w:jc w:val="center"/>
              <w:rPr>
                <w:rFonts w:ascii="Times New Roman" w:hAnsi="Times New Roman"/>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1DD814C1" w14:textId="77777777" w:rsidR="002C64B9" w:rsidRPr="002C64B9" w:rsidRDefault="002C64B9" w:rsidP="002C64B9">
            <w:pPr>
              <w:keepNext/>
              <w:keepLines/>
              <w:jc w:val="center"/>
            </w:pPr>
            <w:r w:rsidRPr="002C64B9">
              <w:rPr>
                <w:rFonts w:ascii="Times New Roman" w:hAnsi="Times New Roman"/>
              </w:rPr>
              <w:t>+</w:t>
            </w:r>
          </w:p>
        </w:tc>
      </w:tr>
      <w:tr w:rsidR="002C64B9" w:rsidRPr="002C64B9" w14:paraId="66E4AB24" w14:textId="77777777" w:rsidTr="00460CAA">
        <w:tc>
          <w:tcPr>
            <w:tcW w:w="5350" w:type="dxa"/>
            <w:tcBorders>
              <w:top w:val="single" w:sz="4" w:space="0" w:color="000000"/>
              <w:left w:val="single" w:sz="4" w:space="0" w:color="000000"/>
              <w:bottom w:val="single" w:sz="4" w:space="0" w:color="000000"/>
            </w:tcBorders>
          </w:tcPr>
          <w:p w14:paraId="0C6F79AE" w14:textId="77777777" w:rsidR="002C64B9" w:rsidRPr="002C64B9" w:rsidRDefault="002C64B9" w:rsidP="00F359F5">
            <w:pPr>
              <w:keepNext/>
              <w:keepLines/>
              <w:jc w:val="both"/>
            </w:pPr>
            <w:r w:rsidRPr="002C64B9">
              <w:rPr>
                <w:rFonts w:ascii="Times New Roman" w:hAnsi="Times New Roman"/>
              </w:rPr>
              <w:t>СК 8. Здатність планувати, проводити та публічно презентувати результати наукових досліджень, забезпечити зрозуміле донесення власних знань, висновків та аргументацій до фахівців і нефахівців.</w:t>
            </w:r>
          </w:p>
        </w:tc>
        <w:tc>
          <w:tcPr>
            <w:tcW w:w="2411" w:type="dxa"/>
            <w:tcBorders>
              <w:top w:val="single" w:sz="4" w:space="0" w:color="000000"/>
              <w:left w:val="single" w:sz="4" w:space="0" w:color="000000"/>
              <w:bottom w:val="single" w:sz="4" w:space="0" w:color="000000"/>
            </w:tcBorders>
            <w:vAlign w:val="center"/>
          </w:tcPr>
          <w:p w14:paraId="2B9BC4FB" w14:textId="77777777" w:rsidR="002C64B9" w:rsidRPr="002C64B9" w:rsidRDefault="002C64B9" w:rsidP="002C64B9">
            <w:pPr>
              <w:keepNext/>
              <w:keepLines/>
              <w:snapToGrid w:val="0"/>
              <w:jc w:val="center"/>
              <w:rPr>
                <w:rFonts w:ascii="Times New Roman" w:hAnsi="Times New Roman"/>
              </w:rPr>
            </w:pPr>
          </w:p>
        </w:tc>
        <w:tc>
          <w:tcPr>
            <w:tcW w:w="3117" w:type="dxa"/>
            <w:tcBorders>
              <w:top w:val="single" w:sz="4" w:space="0" w:color="000000"/>
              <w:left w:val="single" w:sz="4" w:space="0" w:color="000000"/>
              <w:bottom w:val="single" w:sz="4" w:space="0" w:color="000000"/>
            </w:tcBorders>
            <w:vAlign w:val="center"/>
          </w:tcPr>
          <w:p w14:paraId="11E09093" w14:textId="77777777" w:rsidR="002C64B9" w:rsidRPr="002C64B9" w:rsidRDefault="002C64B9" w:rsidP="002C64B9">
            <w:pPr>
              <w:keepNext/>
              <w:keepLines/>
              <w:jc w:val="center"/>
            </w:pPr>
            <w:r w:rsidRPr="002C64B9">
              <w:rPr>
                <w:rFonts w:ascii="Times New Roman" w:hAnsi="Times New Roman"/>
              </w:rPr>
              <w:t>+</w:t>
            </w:r>
          </w:p>
        </w:tc>
        <w:tc>
          <w:tcPr>
            <w:tcW w:w="1843" w:type="dxa"/>
            <w:tcBorders>
              <w:top w:val="single" w:sz="4" w:space="0" w:color="000000"/>
              <w:left w:val="single" w:sz="4" w:space="0" w:color="000000"/>
              <w:bottom w:val="single" w:sz="4" w:space="0" w:color="000000"/>
            </w:tcBorders>
            <w:vAlign w:val="center"/>
          </w:tcPr>
          <w:p w14:paraId="6F172480" w14:textId="77777777" w:rsidR="002C64B9" w:rsidRPr="002C64B9" w:rsidRDefault="002C64B9" w:rsidP="002C64B9">
            <w:pPr>
              <w:keepNext/>
              <w:keepLines/>
              <w:jc w:val="center"/>
            </w:pPr>
            <w:r w:rsidRPr="002C64B9">
              <w:rPr>
                <w:rFonts w:ascii="Times New Roman" w:hAnsi="Times New Roman"/>
              </w:rPr>
              <w:t>+</w:t>
            </w:r>
          </w:p>
        </w:tc>
        <w:tc>
          <w:tcPr>
            <w:tcW w:w="2704" w:type="dxa"/>
            <w:tcBorders>
              <w:top w:val="single" w:sz="4" w:space="0" w:color="000000"/>
              <w:left w:val="single" w:sz="4" w:space="0" w:color="000000"/>
              <w:bottom w:val="single" w:sz="4" w:space="0" w:color="000000"/>
              <w:right w:val="single" w:sz="4" w:space="0" w:color="000000"/>
            </w:tcBorders>
            <w:vAlign w:val="center"/>
          </w:tcPr>
          <w:p w14:paraId="65E03F2E" w14:textId="77777777" w:rsidR="002C64B9" w:rsidRPr="002C64B9" w:rsidRDefault="002C64B9" w:rsidP="002C64B9">
            <w:pPr>
              <w:keepNext/>
              <w:keepLines/>
              <w:snapToGrid w:val="0"/>
              <w:jc w:val="center"/>
              <w:rPr>
                <w:rFonts w:ascii="Times New Roman" w:hAnsi="Times New Roman"/>
              </w:rPr>
            </w:pPr>
          </w:p>
        </w:tc>
      </w:tr>
      <w:tr w:rsidR="002C64B9" w:rsidRPr="002C64B9" w14:paraId="5356C2FD" w14:textId="77777777" w:rsidTr="00460CAA">
        <w:tc>
          <w:tcPr>
            <w:tcW w:w="5350" w:type="dxa"/>
            <w:tcBorders>
              <w:top w:val="single" w:sz="4" w:space="0" w:color="000000"/>
              <w:left w:val="single" w:sz="4" w:space="0" w:color="000000"/>
              <w:bottom w:val="single" w:sz="4" w:space="0" w:color="000000"/>
            </w:tcBorders>
          </w:tcPr>
          <w:p w14:paraId="6D865F57" w14:textId="77777777" w:rsidR="002C64B9" w:rsidRPr="002C64B9" w:rsidRDefault="002C64B9" w:rsidP="00F359F5">
            <w:pPr>
              <w:keepNext/>
              <w:keepLines/>
              <w:jc w:val="both"/>
            </w:pPr>
            <w:r w:rsidRPr="002C64B9">
              <w:rPr>
                <w:rFonts w:ascii="Times New Roman" w:hAnsi="Times New Roman"/>
              </w:rPr>
              <w:t xml:space="preserve">СК 9. Здатність здійснювати науково-педагогічну </w:t>
            </w:r>
            <w:r w:rsidRPr="002C64B9">
              <w:rPr>
                <w:rFonts w:ascii="Times New Roman" w:hAnsi="Times New Roman"/>
              </w:rPr>
              <w:lastRenderedPageBreak/>
              <w:t>діяльність у закладах вищої освіти на засадах компетентнісного підходу.</w:t>
            </w:r>
          </w:p>
        </w:tc>
        <w:tc>
          <w:tcPr>
            <w:tcW w:w="2411" w:type="dxa"/>
            <w:tcBorders>
              <w:top w:val="single" w:sz="4" w:space="0" w:color="000000"/>
              <w:left w:val="single" w:sz="4" w:space="0" w:color="000000"/>
              <w:bottom w:val="single" w:sz="4" w:space="0" w:color="000000"/>
            </w:tcBorders>
            <w:vAlign w:val="center"/>
          </w:tcPr>
          <w:p w14:paraId="57046F96" w14:textId="77777777" w:rsidR="002C64B9" w:rsidRPr="002C64B9" w:rsidRDefault="002C64B9" w:rsidP="002C64B9">
            <w:pPr>
              <w:keepNext/>
              <w:keepLines/>
              <w:snapToGrid w:val="0"/>
              <w:jc w:val="center"/>
              <w:rPr>
                <w:rFonts w:ascii="Times New Roman" w:hAnsi="Times New Roman"/>
              </w:rPr>
            </w:pPr>
          </w:p>
        </w:tc>
        <w:tc>
          <w:tcPr>
            <w:tcW w:w="3117" w:type="dxa"/>
            <w:tcBorders>
              <w:top w:val="single" w:sz="4" w:space="0" w:color="000000"/>
              <w:left w:val="single" w:sz="4" w:space="0" w:color="000000"/>
              <w:bottom w:val="single" w:sz="4" w:space="0" w:color="000000"/>
            </w:tcBorders>
            <w:vAlign w:val="center"/>
          </w:tcPr>
          <w:p w14:paraId="6039A562" w14:textId="77777777" w:rsidR="002C64B9" w:rsidRPr="002C64B9" w:rsidRDefault="002C64B9" w:rsidP="002C64B9">
            <w:pPr>
              <w:keepNext/>
              <w:keepLines/>
              <w:jc w:val="center"/>
            </w:pPr>
            <w:r w:rsidRPr="002C64B9">
              <w:rPr>
                <w:rFonts w:ascii="Times New Roman" w:hAnsi="Times New Roman"/>
              </w:rPr>
              <w:t>+</w:t>
            </w:r>
          </w:p>
        </w:tc>
        <w:tc>
          <w:tcPr>
            <w:tcW w:w="1843" w:type="dxa"/>
            <w:tcBorders>
              <w:top w:val="single" w:sz="4" w:space="0" w:color="000000"/>
              <w:left w:val="single" w:sz="4" w:space="0" w:color="000000"/>
              <w:bottom w:val="single" w:sz="4" w:space="0" w:color="000000"/>
            </w:tcBorders>
            <w:vAlign w:val="center"/>
          </w:tcPr>
          <w:p w14:paraId="1E8A7CEA" w14:textId="77777777" w:rsidR="002C64B9" w:rsidRPr="002C64B9" w:rsidRDefault="002C64B9" w:rsidP="002C64B9">
            <w:pPr>
              <w:keepNext/>
              <w:keepLines/>
              <w:jc w:val="center"/>
            </w:pPr>
            <w:r w:rsidRPr="002C64B9">
              <w:rPr>
                <w:rFonts w:ascii="Times New Roman" w:hAnsi="Times New Roman"/>
              </w:rPr>
              <w:t>+</w:t>
            </w:r>
          </w:p>
        </w:tc>
        <w:tc>
          <w:tcPr>
            <w:tcW w:w="2704" w:type="dxa"/>
            <w:tcBorders>
              <w:top w:val="single" w:sz="4" w:space="0" w:color="000000"/>
              <w:left w:val="single" w:sz="4" w:space="0" w:color="000000"/>
              <w:bottom w:val="single" w:sz="4" w:space="0" w:color="000000"/>
              <w:right w:val="single" w:sz="4" w:space="0" w:color="000000"/>
            </w:tcBorders>
            <w:vAlign w:val="center"/>
          </w:tcPr>
          <w:p w14:paraId="41E6EE74" w14:textId="77777777" w:rsidR="002C64B9" w:rsidRPr="002C64B9" w:rsidRDefault="002C64B9" w:rsidP="002C64B9">
            <w:pPr>
              <w:keepNext/>
              <w:keepLines/>
              <w:snapToGrid w:val="0"/>
              <w:jc w:val="center"/>
              <w:rPr>
                <w:rFonts w:ascii="Times New Roman" w:hAnsi="Times New Roman"/>
              </w:rPr>
            </w:pPr>
          </w:p>
        </w:tc>
      </w:tr>
      <w:tr w:rsidR="002C64B9" w:rsidRPr="002C64B9" w14:paraId="3653AD46" w14:textId="77777777" w:rsidTr="00460CAA">
        <w:tc>
          <w:tcPr>
            <w:tcW w:w="5350" w:type="dxa"/>
            <w:tcBorders>
              <w:top w:val="single" w:sz="4" w:space="0" w:color="000000"/>
              <w:left w:val="single" w:sz="4" w:space="0" w:color="000000"/>
              <w:bottom w:val="single" w:sz="4" w:space="0" w:color="000000"/>
            </w:tcBorders>
          </w:tcPr>
          <w:p w14:paraId="305F918B" w14:textId="77777777" w:rsidR="002C64B9" w:rsidRPr="002C64B9" w:rsidRDefault="002C64B9" w:rsidP="00F359F5">
            <w:pPr>
              <w:jc w:val="both"/>
            </w:pPr>
            <w:r w:rsidRPr="002C64B9">
              <w:rPr>
                <w:rFonts w:ascii="Times New Roman" w:eastAsia="Arial Unicode MS" w:hAnsi="Times New Roman" w:cs="Times New Roman"/>
                <w:bCs/>
                <w:lang w:bidi="uk-UA"/>
              </w:rPr>
              <w:t>СК 10. Здатність застосовувати уміння роботи з картографічними та статистичними базами даних, збору, узагальнення та обробки статистичної інформації та її графічної візуалізації у регіональних географічних дослідженнях;</w:t>
            </w:r>
          </w:p>
        </w:tc>
        <w:tc>
          <w:tcPr>
            <w:tcW w:w="2411" w:type="dxa"/>
            <w:tcBorders>
              <w:top w:val="single" w:sz="4" w:space="0" w:color="000000"/>
              <w:left w:val="single" w:sz="4" w:space="0" w:color="000000"/>
              <w:bottom w:val="single" w:sz="4" w:space="0" w:color="000000"/>
            </w:tcBorders>
            <w:vAlign w:val="center"/>
          </w:tcPr>
          <w:p w14:paraId="5D5F3F63" w14:textId="77777777" w:rsidR="002C64B9" w:rsidRPr="002C64B9" w:rsidRDefault="002C64B9" w:rsidP="002C64B9">
            <w:pPr>
              <w:keepNext/>
              <w:keepLines/>
              <w:jc w:val="center"/>
            </w:pPr>
            <w:r w:rsidRPr="002C64B9">
              <w:rPr>
                <w:rFonts w:ascii="Times New Roman" w:hAnsi="Times New Roman"/>
              </w:rPr>
              <w:t>+</w:t>
            </w:r>
          </w:p>
        </w:tc>
        <w:tc>
          <w:tcPr>
            <w:tcW w:w="3117" w:type="dxa"/>
            <w:tcBorders>
              <w:top w:val="single" w:sz="4" w:space="0" w:color="000000"/>
              <w:left w:val="single" w:sz="4" w:space="0" w:color="000000"/>
              <w:bottom w:val="single" w:sz="4" w:space="0" w:color="000000"/>
            </w:tcBorders>
            <w:vAlign w:val="center"/>
          </w:tcPr>
          <w:p w14:paraId="2A0F9427" w14:textId="77777777" w:rsidR="002C64B9" w:rsidRPr="002C64B9" w:rsidRDefault="002C64B9" w:rsidP="002C64B9">
            <w:pPr>
              <w:keepNext/>
              <w:keepLines/>
              <w:snapToGrid w:val="0"/>
              <w:jc w:val="center"/>
              <w:rPr>
                <w:rFonts w:ascii="Times New Roman" w:hAnsi="Times New Roman"/>
              </w:rPr>
            </w:pPr>
            <w:r w:rsidRPr="002C64B9">
              <w:rPr>
                <w:rFonts w:ascii="Times New Roman" w:hAnsi="Times New Roman"/>
              </w:rPr>
              <w:t>+</w:t>
            </w:r>
          </w:p>
        </w:tc>
        <w:tc>
          <w:tcPr>
            <w:tcW w:w="1843" w:type="dxa"/>
            <w:tcBorders>
              <w:top w:val="single" w:sz="4" w:space="0" w:color="000000"/>
              <w:left w:val="single" w:sz="4" w:space="0" w:color="000000"/>
              <w:bottom w:val="single" w:sz="4" w:space="0" w:color="000000"/>
            </w:tcBorders>
            <w:vAlign w:val="center"/>
          </w:tcPr>
          <w:p w14:paraId="32B3782E" w14:textId="77777777" w:rsidR="002C64B9" w:rsidRPr="002C64B9" w:rsidRDefault="002C64B9" w:rsidP="002C64B9">
            <w:pPr>
              <w:keepNext/>
              <w:keepLines/>
              <w:snapToGrid w:val="0"/>
              <w:jc w:val="center"/>
              <w:rPr>
                <w:rFonts w:ascii="Times New Roman" w:hAnsi="Times New Roman"/>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2A1658A6" w14:textId="77777777" w:rsidR="002C64B9" w:rsidRPr="002C64B9" w:rsidRDefault="002C64B9" w:rsidP="002C64B9">
            <w:pPr>
              <w:keepNext/>
              <w:keepLines/>
              <w:jc w:val="center"/>
            </w:pPr>
            <w:r w:rsidRPr="002C64B9">
              <w:rPr>
                <w:rFonts w:ascii="Times New Roman" w:hAnsi="Times New Roman"/>
              </w:rPr>
              <w:t>+</w:t>
            </w:r>
          </w:p>
        </w:tc>
      </w:tr>
      <w:tr w:rsidR="002C64B9" w:rsidRPr="002C64B9" w14:paraId="31F834B7" w14:textId="77777777" w:rsidTr="00460CAA">
        <w:tc>
          <w:tcPr>
            <w:tcW w:w="5350" w:type="dxa"/>
            <w:tcBorders>
              <w:top w:val="single" w:sz="4" w:space="0" w:color="000000"/>
              <w:left w:val="single" w:sz="4" w:space="0" w:color="000000"/>
              <w:bottom w:val="single" w:sz="4" w:space="0" w:color="000000"/>
            </w:tcBorders>
          </w:tcPr>
          <w:p w14:paraId="432B2F85" w14:textId="77777777" w:rsidR="002C64B9" w:rsidRPr="002C64B9" w:rsidRDefault="002C64B9" w:rsidP="00F359F5">
            <w:pPr>
              <w:keepNext/>
              <w:keepLines/>
              <w:jc w:val="both"/>
            </w:pPr>
            <w:r w:rsidRPr="002C64B9">
              <w:rPr>
                <w:rFonts w:ascii="Times New Roman" w:eastAsia="Arial Unicode MS" w:hAnsi="Times New Roman" w:cs="Times New Roman"/>
                <w:bCs/>
                <w:lang w:bidi="uk-UA"/>
              </w:rPr>
              <w:t>СК 11. Здатність використовувати теоретичні знання і практичні навички системного аналізу, географічного моделювання та прогнозування трансформації територіальної організації та регіонального розвитку.</w:t>
            </w:r>
          </w:p>
        </w:tc>
        <w:tc>
          <w:tcPr>
            <w:tcW w:w="2411" w:type="dxa"/>
            <w:tcBorders>
              <w:top w:val="single" w:sz="4" w:space="0" w:color="000000"/>
              <w:left w:val="single" w:sz="4" w:space="0" w:color="000000"/>
              <w:bottom w:val="single" w:sz="4" w:space="0" w:color="000000"/>
            </w:tcBorders>
            <w:vAlign w:val="center"/>
          </w:tcPr>
          <w:p w14:paraId="6ACADA07" w14:textId="77777777" w:rsidR="002C64B9" w:rsidRPr="002C64B9" w:rsidRDefault="002C64B9" w:rsidP="002C64B9">
            <w:pPr>
              <w:keepNext/>
              <w:keepLines/>
              <w:jc w:val="center"/>
            </w:pPr>
            <w:r w:rsidRPr="002C64B9">
              <w:rPr>
                <w:rFonts w:ascii="Times New Roman" w:hAnsi="Times New Roman"/>
              </w:rPr>
              <w:t>+</w:t>
            </w:r>
          </w:p>
        </w:tc>
        <w:tc>
          <w:tcPr>
            <w:tcW w:w="3117" w:type="dxa"/>
            <w:tcBorders>
              <w:top w:val="single" w:sz="4" w:space="0" w:color="000000"/>
              <w:left w:val="single" w:sz="4" w:space="0" w:color="000000"/>
              <w:bottom w:val="single" w:sz="4" w:space="0" w:color="000000"/>
            </w:tcBorders>
            <w:vAlign w:val="center"/>
          </w:tcPr>
          <w:p w14:paraId="031B4126" w14:textId="77777777" w:rsidR="002C64B9" w:rsidRPr="002C64B9" w:rsidRDefault="002C64B9" w:rsidP="002C64B9">
            <w:pPr>
              <w:keepNext/>
              <w:keepLines/>
              <w:jc w:val="center"/>
            </w:pPr>
            <w:r w:rsidRPr="002C64B9">
              <w:rPr>
                <w:rFonts w:ascii="Times New Roman" w:hAnsi="Times New Roman"/>
              </w:rPr>
              <w:t>+</w:t>
            </w:r>
          </w:p>
        </w:tc>
        <w:tc>
          <w:tcPr>
            <w:tcW w:w="1843" w:type="dxa"/>
            <w:tcBorders>
              <w:top w:val="single" w:sz="4" w:space="0" w:color="000000"/>
              <w:left w:val="single" w:sz="4" w:space="0" w:color="000000"/>
              <w:bottom w:val="single" w:sz="4" w:space="0" w:color="000000"/>
            </w:tcBorders>
            <w:vAlign w:val="center"/>
          </w:tcPr>
          <w:p w14:paraId="479EF2FF" w14:textId="77777777" w:rsidR="002C64B9" w:rsidRPr="002C64B9" w:rsidRDefault="002C64B9" w:rsidP="002C64B9">
            <w:pPr>
              <w:keepNext/>
              <w:keepLines/>
              <w:snapToGrid w:val="0"/>
              <w:jc w:val="center"/>
              <w:rPr>
                <w:rFonts w:ascii="Times New Roman" w:hAnsi="Times New Roman"/>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37DCF037" w14:textId="77777777" w:rsidR="002C64B9" w:rsidRPr="002C64B9" w:rsidRDefault="002C64B9" w:rsidP="002C64B9">
            <w:pPr>
              <w:keepNext/>
              <w:keepLines/>
              <w:snapToGrid w:val="0"/>
              <w:jc w:val="center"/>
              <w:rPr>
                <w:rFonts w:ascii="Times New Roman" w:hAnsi="Times New Roman"/>
              </w:rPr>
            </w:pPr>
            <w:r w:rsidRPr="002C64B9">
              <w:rPr>
                <w:rFonts w:ascii="Times New Roman" w:hAnsi="Times New Roman"/>
              </w:rPr>
              <w:t>+</w:t>
            </w:r>
          </w:p>
        </w:tc>
      </w:tr>
    </w:tbl>
    <w:p w14:paraId="7DB0CCFC" w14:textId="77777777" w:rsidR="00BE09F2" w:rsidRPr="00C25D86" w:rsidRDefault="00BE09F2" w:rsidP="00F359F5">
      <w:pPr>
        <w:suppressAutoHyphens/>
        <w:spacing w:line="276" w:lineRule="auto"/>
        <w:rPr>
          <w:rFonts w:ascii="Times New Roman" w:eastAsia="Calibri" w:hAnsi="Times New Roman" w:cs="Calibri"/>
          <w:b/>
          <w:lang w:eastAsia="ar-SA"/>
        </w:rPr>
        <w:sectPr w:rsidR="00BE09F2" w:rsidRPr="00C25D86" w:rsidSect="00DA2BAF">
          <w:pgSz w:w="16838" w:h="11906" w:orient="landscape"/>
          <w:pgMar w:top="425" w:right="567" w:bottom="567" w:left="907" w:header="709" w:footer="28" w:gutter="0"/>
          <w:cols w:space="720"/>
          <w:docGrid w:linePitch="360"/>
        </w:sectPr>
      </w:pPr>
    </w:p>
    <w:p w14:paraId="21951A0F" w14:textId="77777777" w:rsidR="00BE09F2" w:rsidRPr="00C25D86" w:rsidRDefault="00BE09F2" w:rsidP="00A33F9A">
      <w:pPr>
        <w:spacing w:line="276" w:lineRule="auto"/>
        <w:rPr>
          <w:rFonts w:ascii="Times New Roman" w:hAnsi="Times New Roman"/>
          <w:b/>
        </w:rPr>
        <w:sectPr w:rsidR="00BE09F2" w:rsidRPr="00C25D86" w:rsidSect="00DA2BAF">
          <w:pgSz w:w="16838" w:h="11909" w:orient="landscape"/>
          <w:pgMar w:top="1219" w:right="1066" w:bottom="1213" w:left="1094" w:header="0" w:footer="6" w:gutter="0"/>
          <w:cols w:space="720"/>
          <w:noEndnote/>
          <w:docGrid w:linePitch="360"/>
        </w:sectPr>
      </w:pPr>
    </w:p>
    <w:p w14:paraId="24338E44" w14:textId="77777777" w:rsidR="00F35E74" w:rsidRPr="00F35E74" w:rsidRDefault="00F35E74" w:rsidP="00F35E74">
      <w:pPr>
        <w:spacing w:line="276" w:lineRule="auto"/>
        <w:rPr>
          <w:rFonts w:ascii="Times New Roman" w:hAnsi="Times New Roman" w:cs="Times New Roman"/>
          <w:b/>
          <w:lang w:bidi="uk-UA"/>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794"/>
        <w:gridCol w:w="1371"/>
        <w:gridCol w:w="1321"/>
        <w:gridCol w:w="1591"/>
        <w:gridCol w:w="1429"/>
        <w:gridCol w:w="5035"/>
        <w:gridCol w:w="1050"/>
        <w:gridCol w:w="1518"/>
      </w:tblGrid>
      <w:tr w:rsidR="00736744" w:rsidRPr="00F35E74" w14:paraId="6DBA3615" w14:textId="77777777" w:rsidTr="00C11E98">
        <w:tc>
          <w:tcPr>
            <w:tcW w:w="1274" w:type="dxa"/>
            <w:gridSpan w:val="2"/>
            <w:vAlign w:val="center"/>
          </w:tcPr>
          <w:p w14:paraId="68E59D9E"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Прізвище, ім’я, </w:t>
            </w:r>
            <w:r w:rsidRPr="00F35E74">
              <w:rPr>
                <w:rFonts w:ascii="Times New Roman" w:hAnsi="Times New Roman" w:cs="Times New Roman"/>
              </w:rPr>
              <w:br/>
              <w:t>по батькові керівника та членів проектної групи</w:t>
            </w:r>
          </w:p>
        </w:tc>
        <w:tc>
          <w:tcPr>
            <w:tcW w:w="1373" w:type="dxa"/>
            <w:vAlign w:val="center"/>
          </w:tcPr>
          <w:p w14:paraId="4BDCAB36"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Найменування посади, місце роботи</w:t>
            </w:r>
          </w:p>
        </w:tc>
        <w:tc>
          <w:tcPr>
            <w:tcW w:w="1323" w:type="dxa"/>
            <w:vAlign w:val="center"/>
          </w:tcPr>
          <w:p w14:paraId="6BA11746"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Найменування закладу, який закінчив викладач, </w:t>
            </w:r>
            <w:r w:rsidRPr="00F35E74">
              <w:rPr>
                <w:rFonts w:ascii="Times New Roman" w:hAnsi="Times New Roman" w:cs="Times New Roman"/>
              </w:rPr>
              <w:br/>
              <w:t>рік закінчення, спеціальність, кваліфікація згідно з документом про вищу освіту*</w:t>
            </w:r>
          </w:p>
        </w:tc>
        <w:tc>
          <w:tcPr>
            <w:tcW w:w="1594" w:type="dxa"/>
            <w:vAlign w:val="center"/>
          </w:tcPr>
          <w:p w14:paraId="1E06BE69"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Науковий ступінь, шифр і найменування наукової спеціальності, тема дисертації, вчене звання, за якою кафедрою (спеціальністю) присвоєно</w:t>
            </w:r>
          </w:p>
        </w:tc>
        <w:tc>
          <w:tcPr>
            <w:tcW w:w="1432" w:type="dxa"/>
            <w:vAlign w:val="center"/>
          </w:tcPr>
          <w:p w14:paraId="03C37DDE"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Стаж науково-педагогічної та/або наукової роботи</w:t>
            </w:r>
          </w:p>
        </w:tc>
        <w:tc>
          <w:tcPr>
            <w:tcW w:w="6095" w:type="dxa"/>
            <w:gridSpan w:val="2"/>
            <w:vAlign w:val="center"/>
          </w:tcPr>
          <w:p w14:paraId="7DC05834"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Інформація про наукову діяльність (основні публікації за напрямом, науково-дослідній роботі, </w:t>
            </w:r>
            <w:r w:rsidRPr="00F35E74">
              <w:rPr>
                <w:rFonts w:ascii="Times New Roman" w:hAnsi="Times New Roman" w:cs="Times New Roman"/>
              </w:rPr>
              <w:br/>
              <w:t>участь у конференціях і семінарах, робота з аспірантами та докторантами, керівництво науковою роботою студентів)</w:t>
            </w:r>
          </w:p>
        </w:tc>
        <w:tc>
          <w:tcPr>
            <w:tcW w:w="1520" w:type="dxa"/>
            <w:vAlign w:val="center"/>
          </w:tcPr>
          <w:p w14:paraId="5704C9AF"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Відомості про підвищення кваліфікації викладача (найменування закладу, вид документа, тема, дата видачі)</w:t>
            </w:r>
          </w:p>
        </w:tc>
      </w:tr>
      <w:tr w:rsidR="00F35E74" w:rsidRPr="00F35E74" w14:paraId="3EF9C6F4" w14:textId="77777777" w:rsidTr="00C11E98">
        <w:tc>
          <w:tcPr>
            <w:tcW w:w="14611" w:type="dxa"/>
            <w:gridSpan w:val="9"/>
          </w:tcPr>
          <w:p w14:paraId="1BB9B8F8" w14:textId="765D785E" w:rsidR="00F35E74" w:rsidRPr="00F35E74" w:rsidRDefault="00F35E74" w:rsidP="00F35E74">
            <w:pPr>
              <w:spacing w:line="276" w:lineRule="auto"/>
              <w:rPr>
                <w:rFonts w:ascii="Times New Roman" w:hAnsi="Times New Roman" w:cs="Times New Roman"/>
                <w:b/>
              </w:rPr>
            </w:pPr>
            <w:r w:rsidRPr="00F35E74">
              <w:rPr>
                <w:rFonts w:ascii="Times New Roman" w:hAnsi="Times New Roman" w:cs="Times New Roman"/>
                <w:b/>
              </w:rPr>
              <w:t>Керівник проектної групи</w:t>
            </w:r>
            <w:r w:rsidR="00FC2E22">
              <w:rPr>
                <w:rFonts w:ascii="Times New Roman" w:hAnsi="Times New Roman" w:cs="Times New Roman"/>
                <w:b/>
              </w:rPr>
              <w:t xml:space="preserve"> (гарант ОП)</w:t>
            </w:r>
          </w:p>
        </w:tc>
      </w:tr>
      <w:tr w:rsidR="00736744" w:rsidRPr="00F35E74" w14:paraId="42FEE4DD" w14:textId="77777777" w:rsidTr="00C11E98">
        <w:tc>
          <w:tcPr>
            <w:tcW w:w="1274" w:type="dxa"/>
            <w:gridSpan w:val="2"/>
          </w:tcPr>
          <w:p w14:paraId="0F5255B6"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Заячук Мирослав Дмитрович</w:t>
            </w:r>
          </w:p>
        </w:tc>
        <w:tc>
          <w:tcPr>
            <w:tcW w:w="1373" w:type="dxa"/>
          </w:tcPr>
          <w:p w14:paraId="64AEDD23"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д.геог.н.,</w:t>
            </w:r>
          </w:p>
          <w:p w14:paraId="2366867F"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доцент кафедри географії України та регіоналістики,</w:t>
            </w:r>
          </w:p>
        </w:tc>
        <w:tc>
          <w:tcPr>
            <w:tcW w:w="1323" w:type="dxa"/>
          </w:tcPr>
          <w:p w14:paraId="2F427680"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Чернівецький державний університет імені Юрія Федьковича</w:t>
            </w:r>
          </w:p>
          <w:p w14:paraId="23C8E777"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1997р. </w:t>
            </w:r>
            <w:r w:rsidRPr="00F35E74">
              <w:rPr>
                <w:rFonts w:ascii="Times New Roman" w:hAnsi="Times New Roman" w:cs="Times New Roman"/>
              </w:rPr>
              <w:lastRenderedPageBreak/>
              <w:t>географія,</w:t>
            </w:r>
          </w:p>
          <w:p w14:paraId="6D648756"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 географ-викладач</w:t>
            </w:r>
          </w:p>
          <w:p w14:paraId="44A8D68B" w14:textId="77777777" w:rsidR="00F35E74" w:rsidRPr="00F35E74" w:rsidRDefault="00F35E74" w:rsidP="00F35E74">
            <w:pPr>
              <w:spacing w:line="276" w:lineRule="auto"/>
              <w:rPr>
                <w:rFonts w:ascii="Times New Roman" w:hAnsi="Times New Roman" w:cs="Times New Roman"/>
                <w:bCs/>
              </w:rPr>
            </w:pPr>
            <w:r w:rsidRPr="00F35E74">
              <w:rPr>
                <w:rFonts w:ascii="Times New Roman" w:hAnsi="Times New Roman" w:cs="Times New Roman"/>
                <w:bCs/>
              </w:rPr>
              <w:t xml:space="preserve">ВЕ №001096 </w:t>
            </w:r>
          </w:p>
          <w:p w14:paraId="1C3B6658"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bCs/>
              </w:rPr>
              <w:t>від 17.06.1997р</w:t>
            </w:r>
          </w:p>
        </w:tc>
        <w:tc>
          <w:tcPr>
            <w:tcW w:w="1594" w:type="dxa"/>
          </w:tcPr>
          <w:p w14:paraId="2DD1FB43"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Доктор географічних наук за спеціальністю 11.00.02 – “економічна та соціальна географія”,</w:t>
            </w:r>
          </w:p>
          <w:p w14:paraId="6BA10324"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ДД 005598 від </w:t>
            </w:r>
            <w:r w:rsidRPr="00F35E74">
              <w:rPr>
                <w:rFonts w:ascii="Times New Roman" w:hAnsi="Times New Roman" w:cs="Times New Roman"/>
              </w:rPr>
              <w:lastRenderedPageBreak/>
              <w:t xml:space="preserve">01.07.2016 р.; </w:t>
            </w:r>
          </w:p>
          <w:p w14:paraId="1B027910"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Тема дисертації «Формування та геопросторова організація фермерства України (теорія та практика суспільно-географічного дослідження)»</w:t>
            </w:r>
          </w:p>
          <w:p w14:paraId="48EB0D64" w14:textId="3D744BDA" w:rsidR="00F35E74" w:rsidRPr="00F35E74" w:rsidRDefault="00FC2E22" w:rsidP="00F35E74">
            <w:pPr>
              <w:spacing w:line="276" w:lineRule="auto"/>
              <w:rPr>
                <w:rFonts w:ascii="Times New Roman" w:hAnsi="Times New Roman" w:cs="Times New Roman"/>
              </w:rPr>
            </w:pPr>
            <w:r w:rsidRPr="00A12B3A">
              <w:rPr>
                <w:rFonts w:ascii="Times New Roman" w:hAnsi="Times New Roman" w:cs="Times New Roman"/>
                <w:color w:val="auto"/>
              </w:rPr>
              <w:t>Професор</w:t>
            </w:r>
            <w:r w:rsidR="00F35E74" w:rsidRPr="00A12B3A">
              <w:rPr>
                <w:rFonts w:ascii="Times New Roman" w:hAnsi="Times New Roman" w:cs="Times New Roman"/>
                <w:color w:val="auto"/>
              </w:rPr>
              <w:t xml:space="preserve"> кафедри географії</w:t>
            </w:r>
            <w:r w:rsidR="00F35E74" w:rsidRPr="00F35E74">
              <w:rPr>
                <w:rFonts w:ascii="Times New Roman" w:hAnsi="Times New Roman" w:cs="Times New Roman"/>
              </w:rPr>
              <w:t xml:space="preserve"> України</w:t>
            </w:r>
            <w:r>
              <w:rPr>
                <w:rFonts w:ascii="Times New Roman" w:hAnsi="Times New Roman" w:cs="Times New Roman"/>
              </w:rPr>
              <w:t xml:space="preserve"> та регіоналістики</w:t>
            </w:r>
          </w:p>
          <w:p w14:paraId="7C6D801A" w14:textId="52C01B4C" w:rsidR="00F35E74" w:rsidRPr="00F35E74" w:rsidRDefault="00FC2E22" w:rsidP="00F35E74">
            <w:pPr>
              <w:spacing w:line="276" w:lineRule="auto"/>
              <w:rPr>
                <w:rFonts w:ascii="Times New Roman" w:hAnsi="Times New Roman" w:cs="Times New Roman"/>
              </w:rPr>
            </w:pPr>
            <w:r>
              <w:rPr>
                <w:rFonts w:ascii="Times New Roman" w:hAnsi="Times New Roman" w:cs="Times New Roman"/>
              </w:rPr>
              <w:t>АП</w:t>
            </w:r>
            <w:r w:rsidR="00F35E74" w:rsidRPr="00F35E74">
              <w:rPr>
                <w:rFonts w:ascii="Times New Roman" w:hAnsi="Times New Roman" w:cs="Times New Roman"/>
              </w:rPr>
              <w:t xml:space="preserve"> №00</w:t>
            </w:r>
            <w:r>
              <w:rPr>
                <w:rFonts w:ascii="Times New Roman" w:hAnsi="Times New Roman" w:cs="Times New Roman"/>
              </w:rPr>
              <w:t>7333</w:t>
            </w:r>
            <w:r w:rsidR="00F35E74" w:rsidRPr="00F35E74">
              <w:rPr>
                <w:rFonts w:ascii="Times New Roman" w:hAnsi="Times New Roman" w:cs="Times New Roman"/>
              </w:rPr>
              <w:t xml:space="preserve">, </w:t>
            </w:r>
          </w:p>
          <w:p w14:paraId="0FD8704A" w14:textId="49ED4D86"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від </w:t>
            </w:r>
            <w:r w:rsidR="00FC2E22">
              <w:rPr>
                <w:rFonts w:ascii="Times New Roman" w:hAnsi="Times New Roman" w:cs="Times New Roman"/>
              </w:rPr>
              <w:t>26</w:t>
            </w:r>
            <w:r w:rsidRPr="00F35E74">
              <w:rPr>
                <w:rFonts w:ascii="Times New Roman" w:hAnsi="Times New Roman" w:cs="Times New Roman"/>
              </w:rPr>
              <w:t>.02.20</w:t>
            </w:r>
            <w:r w:rsidR="00FC2E22">
              <w:rPr>
                <w:rFonts w:ascii="Times New Roman" w:hAnsi="Times New Roman" w:cs="Times New Roman"/>
              </w:rPr>
              <w:t>26</w:t>
            </w:r>
            <w:r w:rsidRPr="00F35E74">
              <w:rPr>
                <w:rFonts w:ascii="Times New Roman" w:hAnsi="Times New Roman" w:cs="Times New Roman"/>
              </w:rPr>
              <w:t xml:space="preserve">р. </w:t>
            </w:r>
          </w:p>
          <w:p w14:paraId="7D5890AF" w14:textId="77777777" w:rsidR="00F35E74" w:rsidRPr="00F35E74" w:rsidRDefault="00F35E74" w:rsidP="00F35E74">
            <w:pPr>
              <w:spacing w:line="276" w:lineRule="auto"/>
              <w:rPr>
                <w:rFonts w:ascii="Times New Roman" w:hAnsi="Times New Roman" w:cs="Times New Roman"/>
              </w:rPr>
            </w:pPr>
          </w:p>
        </w:tc>
        <w:tc>
          <w:tcPr>
            <w:tcW w:w="1432" w:type="dxa"/>
          </w:tcPr>
          <w:p w14:paraId="49B3868E" w14:textId="4F9270D8"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2</w:t>
            </w:r>
            <w:r w:rsidR="00A12B3A">
              <w:rPr>
                <w:rFonts w:ascii="Times New Roman" w:hAnsi="Times New Roman" w:cs="Times New Roman"/>
              </w:rPr>
              <w:t>7</w:t>
            </w:r>
          </w:p>
        </w:tc>
        <w:tc>
          <w:tcPr>
            <w:tcW w:w="6095" w:type="dxa"/>
            <w:gridSpan w:val="2"/>
          </w:tcPr>
          <w:p w14:paraId="073DCE88" w14:textId="3A7C71AE"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пп. 1, 3, 4, 6, 7, 8, 9, 10, 11, 12, 14, 15, 19  п. 38 Ліцензійних умов</w:t>
            </w:r>
          </w:p>
          <w:p w14:paraId="6928DBD2" w14:textId="77777777"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 xml:space="preserve">1. Заячук М., Костащук І., Дарчук К., Білоус Ю. (2021). Геоінформаційні технології як основа дослідження оптимального розміщення закладів загальної середньої освіти (на прикладі Чернівецької міської територіальної громади). Журнал геології, географії та геоекології, 30 (2), 389-401. https://doi.org/https://doi.org/10.15421/112135 </w:t>
            </w:r>
            <w:hyperlink r:id="rId15" w:history="1">
              <w:r w:rsidRPr="00F35E74">
                <w:rPr>
                  <w:rStyle w:val="a3"/>
                  <w:rFonts w:ascii="Times New Roman" w:hAnsi="Times New Roman" w:cs="Times New Roman"/>
                </w:rPr>
                <w:t>https://geology-dnu.dp.ua/index.php/GG/article/view/823</w:t>
              </w:r>
            </w:hyperlink>
            <w:r w:rsidRPr="00F35E74">
              <w:rPr>
                <w:rFonts w:ascii="Times New Roman" w:hAnsi="Times New Roman" w:cs="Times New Roman"/>
              </w:rPr>
              <w:t xml:space="preserve"> </w:t>
            </w:r>
          </w:p>
          <w:p w14:paraId="5F85EBC4" w14:textId="77777777"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 xml:space="preserve">2. Джаман В., Джаман Я., Заячук М. Екскурсійні </w:t>
            </w:r>
            <w:r w:rsidRPr="00F35E74">
              <w:rPr>
                <w:rFonts w:ascii="Times New Roman" w:hAnsi="Times New Roman" w:cs="Times New Roman"/>
              </w:rPr>
              <w:lastRenderedPageBreak/>
              <w:t xml:space="preserve">маршрути по туристичних об’єктах польської громади в Чернівцях // Bukowina: Wspolne dziedzictwo kulturowe i jezIkowe / Redakcja: H. Krasowska, M. Pokrzynska, E. WroblewskaTrochimiuk. – Warszawa – Zielona Cora – Pila: Instytut Slawistyki Polskiej Akademii Nauk, 2020. – C. 359-370. </w:t>
            </w:r>
            <w:hyperlink r:id="rId16" w:history="1">
              <w:r w:rsidRPr="00F35E74">
                <w:rPr>
                  <w:rStyle w:val="a3"/>
                  <w:rFonts w:ascii="Times New Roman" w:hAnsi="Times New Roman" w:cs="Times New Roman"/>
                </w:rPr>
                <w:t>https://ispan.waw.pl/ireteslaw/handle/20.500.12528/1784 124</w:t>
              </w:r>
            </w:hyperlink>
            <w:r w:rsidRPr="00F35E74">
              <w:rPr>
                <w:rFonts w:ascii="Times New Roman" w:hAnsi="Times New Roman" w:cs="Times New Roman"/>
              </w:rPr>
              <w:t xml:space="preserve">.  </w:t>
            </w:r>
          </w:p>
          <w:p w14:paraId="2FB2AE4C" w14:textId="77777777"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 xml:space="preserve">3. Kilinska K., Yavorska V., Zayachuk M., Sukhy P. Methodical approaches to recreational and tourist cycles - fundamentals of recreational and tourist nature management. Journal of Education, Health and Sport. 2021;11(06): 259-267. eISSN 2391-8306. DOI </w:t>
            </w:r>
            <w:hyperlink r:id="rId17" w:history="1">
              <w:r w:rsidRPr="00F35E74">
                <w:rPr>
                  <w:rStyle w:val="a3"/>
                  <w:rFonts w:ascii="Times New Roman" w:hAnsi="Times New Roman" w:cs="Times New Roman"/>
                </w:rPr>
                <w:t>http://dx.doi.org/10.12775/JEHS.2021.11.06.028</w:t>
              </w:r>
            </w:hyperlink>
            <w:r w:rsidRPr="00F35E74">
              <w:rPr>
                <w:rFonts w:ascii="Times New Roman" w:hAnsi="Times New Roman" w:cs="Times New Roman"/>
              </w:rPr>
              <w:t xml:space="preserve">   https://apcz.umk.pl/czasopisma/index.php/JEHS/article/view/JEHS.2021.11.06.028 </w:t>
            </w:r>
            <w:hyperlink r:id="rId18" w:history="1">
              <w:r w:rsidRPr="00F35E74">
                <w:rPr>
                  <w:rStyle w:val="a3"/>
                  <w:rFonts w:ascii="Times New Roman" w:hAnsi="Times New Roman" w:cs="Times New Roman"/>
                </w:rPr>
                <w:t>https://zenodo.org/record/5484393</w:t>
              </w:r>
            </w:hyperlink>
            <w:r w:rsidRPr="00F35E74">
              <w:rPr>
                <w:rFonts w:ascii="Times New Roman" w:hAnsi="Times New Roman" w:cs="Times New Roman"/>
              </w:rPr>
              <w:t xml:space="preserve">  </w:t>
            </w:r>
          </w:p>
          <w:p w14:paraId="74D56941" w14:textId="77777777"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 xml:space="preserve">4. Заячук М., Заячук О., Заячук А. Просторовий ресурс території м.Чернівці: хронологічний та хорологічний аналіз. Вісник Київського національного університету імені Тараса Шевченка. Географія, 1/2 (78/79)2021. С.26-32. </w:t>
            </w:r>
          </w:p>
          <w:p w14:paraId="3A33E60A" w14:textId="77777777"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 xml:space="preserve">5. Valerii P. RUDENKO, Мyroslav D. ZAYACHUK, Stepan V. RUDENKO Geographical developmental specificities of aggregative resource potential of farm economies of Ukraine throughout 2011–2017 // GEOGRAPHIA CASSOVIENSIS XVI 1/2022 </w:t>
            </w:r>
            <w:hyperlink r:id="rId19" w:history="1">
              <w:r w:rsidRPr="00F35E74">
                <w:rPr>
                  <w:rStyle w:val="a3"/>
                  <w:rFonts w:ascii="Times New Roman" w:hAnsi="Times New Roman" w:cs="Times New Roman"/>
                </w:rPr>
                <w:t>https://uge-share.science.upjs.sk/webshared/GCass_web_files/articles/GC-2022-16-1/01_Rudenko_tlac.pdf</w:t>
              </w:r>
            </w:hyperlink>
            <w:r w:rsidRPr="00F35E74">
              <w:rPr>
                <w:rFonts w:ascii="Times New Roman" w:hAnsi="Times New Roman" w:cs="Times New Roman"/>
              </w:rPr>
              <w:t xml:space="preserve">  </w:t>
            </w:r>
          </w:p>
          <w:p w14:paraId="740CD82F" w14:textId="77777777"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 xml:space="preserve">6. К.Й. Кілінська, М.Д. Заячук, П.О. Сухий, С.Д. Брик, </w:t>
            </w:r>
            <w:r w:rsidRPr="00F35E74">
              <w:rPr>
                <w:rFonts w:ascii="Times New Roman" w:hAnsi="Times New Roman" w:cs="Times New Roman"/>
              </w:rPr>
              <w:lastRenderedPageBreak/>
              <w:t xml:space="preserve">Я.Д. Атаманюк, О.С. Смик Туристичне та господарське використання полонин Карпатського регіону України (на прикладі Чернівецької області) // Журнал з геології, географії та геоекології, Том 31 № 2 (2022): С. 311-320 DOI </w:t>
            </w:r>
            <w:hyperlink r:id="rId20" w:history="1">
              <w:r w:rsidRPr="00F35E74">
                <w:rPr>
                  <w:rStyle w:val="a3"/>
                  <w:rFonts w:ascii="Times New Roman" w:hAnsi="Times New Roman" w:cs="Times New Roman"/>
                </w:rPr>
                <w:t>https://doi.org/10.15421/112229</w:t>
              </w:r>
            </w:hyperlink>
            <w:r w:rsidRPr="00F35E74">
              <w:rPr>
                <w:rFonts w:ascii="Times New Roman" w:hAnsi="Times New Roman" w:cs="Times New Roman"/>
              </w:rPr>
              <w:t xml:space="preserve">  </w:t>
            </w:r>
            <w:hyperlink r:id="rId21" w:history="1">
              <w:r w:rsidRPr="00F35E74">
                <w:rPr>
                  <w:rStyle w:val="a3"/>
                  <w:rFonts w:ascii="Times New Roman" w:hAnsi="Times New Roman" w:cs="Times New Roman"/>
                </w:rPr>
                <w:t>https://geology-dnu.dp.ua/index.php/GG/article/view/919</w:t>
              </w:r>
            </w:hyperlink>
            <w:r w:rsidRPr="00F35E74">
              <w:rPr>
                <w:rFonts w:ascii="Times New Roman" w:hAnsi="Times New Roman" w:cs="Times New Roman"/>
              </w:rPr>
              <w:t xml:space="preserve">  </w:t>
            </w:r>
          </w:p>
          <w:p w14:paraId="2BCE7903" w14:textId="77777777"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 xml:space="preserve">7. Руденко Л. Г., Заячук М. Д., Лісовський С. А., Маруняк Є. О., Муніч Н. В., Пересадько В. А., Пономаренко О. М. Військова агресія росії в Україні та її наслідки для географічної освіти і науки / Український географічний журнал 2022 (4) Мова публікації: Englishhttps://doi.org/10.15407/ugz2022.04.004 Ukr.geogr.z. 2022, No. 4:4-12 </w:t>
            </w:r>
            <w:hyperlink r:id="rId22" w:history="1">
              <w:r w:rsidRPr="00F35E74">
                <w:rPr>
                  <w:rStyle w:val="a3"/>
                  <w:rFonts w:ascii="Times New Roman" w:hAnsi="Times New Roman" w:cs="Times New Roman"/>
                </w:rPr>
                <w:t>https://ukrgeojournal.org.ua/uk/node/76</w:t>
              </w:r>
            </w:hyperlink>
            <w:r w:rsidRPr="00F35E74">
              <w:rPr>
                <w:rFonts w:ascii="Times New Roman" w:hAnsi="Times New Roman" w:cs="Times New Roman"/>
              </w:rPr>
              <w:t xml:space="preserve"> </w:t>
            </w:r>
          </w:p>
          <w:p w14:paraId="2B053E55" w14:textId="77777777"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 xml:space="preserve">8. Ємчук Тетяна, Заячук Мирослав Особливості формування лідерських якостей у студентів географічних факультетів //Наукові записки. Серія: Педагогічні науки. Кропивницький: Центральноукраїнський державний педагогічний університет імені Володимира Винниченка, 2022. Випуск 207. 402 с. С. 394 – 401. </w:t>
            </w:r>
            <w:hyperlink r:id="rId23" w:history="1">
              <w:r w:rsidRPr="00F35E74">
                <w:rPr>
                  <w:rStyle w:val="a3"/>
                  <w:rFonts w:ascii="Times New Roman" w:hAnsi="Times New Roman" w:cs="Times New Roman"/>
                </w:rPr>
                <w:t>https://pednauk.cuspu.edu.ua/index.php/pednauk/issue/view/30/41</w:t>
              </w:r>
            </w:hyperlink>
            <w:r w:rsidRPr="00F35E74">
              <w:rPr>
                <w:rFonts w:ascii="Times New Roman" w:hAnsi="Times New Roman" w:cs="Times New Roman"/>
              </w:rPr>
              <w:t xml:space="preserve">  </w:t>
            </w:r>
          </w:p>
          <w:p w14:paraId="03351F58" w14:textId="77777777"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 xml:space="preserve">9. К.Й. Кілінська, М.Д.Заячук, Р.Я. Тіміш О.С. Смик Вплив процесів природокористування на стан здоров’я людини (на прикладі Чернівецької області)/ № 18 (2023): Науковий вісник ХДУ Серія Географічні науки С.49 – 58. DOI: </w:t>
            </w:r>
            <w:hyperlink r:id="rId24" w:history="1">
              <w:r w:rsidRPr="00F35E74">
                <w:rPr>
                  <w:rStyle w:val="a3"/>
                  <w:rFonts w:ascii="Times New Roman" w:hAnsi="Times New Roman" w:cs="Times New Roman"/>
                </w:rPr>
                <w:t>https://doi.org/10.32999/ksu2413-7391/2023-18-6</w:t>
              </w:r>
            </w:hyperlink>
            <w:r w:rsidRPr="00F35E74">
              <w:rPr>
                <w:rFonts w:ascii="Times New Roman" w:hAnsi="Times New Roman" w:cs="Times New Roman"/>
              </w:rPr>
              <w:t xml:space="preserve"> </w:t>
            </w:r>
          </w:p>
          <w:p w14:paraId="28002BFE" w14:textId="77777777"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 xml:space="preserve">10.Klavdiya Y. Kilinska, Myroslav D. Zaiachuk, Petro O. </w:t>
            </w:r>
            <w:r w:rsidRPr="00F35E74">
              <w:rPr>
                <w:rFonts w:ascii="Times New Roman" w:hAnsi="Times New Roman" w:cs="Times New Roman"/>
              </w:rPr>
              <w:lastRenderedPageBreak/>
              <w:t xml:space="preserve">Sukhyj, Oksana S. Smyk, Stepan D. Bryk, Rodika Y. Timish. A promising model of natural-economic diversity in the Carpathian-Podillia region in Ukraine in the context of national and regional interests. Journ. Geol. Geograph. Geoecology, 32(4), 774-786. </w:t>
            </w:r>
            <w:hyperlink r:id="rId25" w:history="1">
              <w:r w:rsidRPr="00F35E74">
                <w:rPr>
                  <w:rStyle w:val="a3"/>
                  <w:rFonts w:ascii="Times New Roman" w:hAnsi="Times New Roman" w:cs="Times New Roman"/>
                </w:rPr>
                <w:t>https://doi.org/10.15421/112369</w:t>
              </w:r>
            </w:hyperlink>
            <w:r w:rsidRPr="00F35E74">
              <w:rPr>
                <w:rFonts w:ascii="Times New Roman" w:hAnsi="Times New Roman" w:cs="Times New Roman"/>
              </w:rPr>
              <w:t xml:space="preserve">  </w:t>
            </w:r>
          </w:p>
          <w:p w14:paraId="29A46B85" w14:textId="77777777"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 xml:space="preserve">11. Кілінська К., Заячук М., Сухий П., Смик О., Брик С., Тиміш Р. (2024). Перспективна модель природно-господарського різноманіття Карпато-Поділля в Україні в контексті національних та регіональних інтересів. Журнал геології, географії та геоекології , 32 (4), 774-786. </w:t>
            </w:r>
            <w:hyperlink r:id="rId26" w:history="1">
              <w:r w:rsidRPr="00F35E74">
                <w:rPr>
                  <w:rStyle w:val="a3"/>
                  <w:rFonts w:ascii="Times New Roman" w:hAnsi="Times New Roman" w:cs="Times New Roman"/>
                </w:rPr>
                <w:t>https://doi.org/https://doi.org/10.15421/112369</w:t>
              </w:r>
            </w:hyperlink>
            <w:r w:rsidRPr="00F35E74">
              <w:rPr>
                <w:rFonts w:ascii="Times New Roman" w:hAnsi="Times New Roman" w:cs="Times New Roman"/>
              </w:rPr>
              <w:t xml:space="preserve"> </w:t>
            </w:r>
          </w:p>
          <w:p w14:paraId="23BD994C" w14:textId="77777777"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 xml:space="preserve">12. </w:t>
            </w:r>
            <w:r w:rsidRPr="00F35E74">
              <w:rPr>
                <w:rFonts w:ascii="Times New Roman" w:hAnsi="Times New Roman" w:cs="Times New Roman"/>
              </w:rPr>
              <w:tab/>
              <w:t xml:space="preserve"> М.Д Заячук, Д.В Золотунець Використання цифрових технологій у транспортному секторі як фактор підвищення конкурентноспроможності. Науковий вісник Херсонського державного університету. Серія «Географічні науки» Випуск 20, 2024, С. 22-27 https://www.gj.journal.kspu.edu/index.php/gj/article/view/366  (категорія Б)</w:t>
            </w:r>
          </w:p>
          <w:p w14:paraId="3BAEB321" w14:textId="54E8FB15" w:rsidR="00F35E74" w:rsidRPr="00F35E74" w:rsidRDefault="00F35E74" w:rsidP="00A12B3A">
            <w:pPr>
              <w:spacing w:line="276" w:lineRule="auto"/>
              <w:jc w:val="both"/>
              <w:rPr>
                <w:rFonts w:ascii="Times New Roman" w:hAnsi="Times New Roman" w:cs="Times New Roman"/>
              </w:rPr>
            </w:pPr>
            <w:r w:rsidRPr="00F35E74">
              <w:rPr>
                <w:rFonts w:ascii="Times New Roman" w:hAnsi="Times New Roman" w:cs="Times New Roman"/>
              </w:rPr>
              <w:t xml:space="preserve">13. </w:t>
            </w:r>
            <w:r w:rsidRPr="00F35E74">
              <w:rPr>
                <w:rFonts w:ascii="Times New Roman" w:hAnsi="Times New Roman" w:cs="Times New Roman"/>
              </w:rPr>
              <w:tab/>
              <w:t xml:space="preserve">М.Д Заячук, І І Костащук, М.Д Пасічник, О.В Паланичко, А.А Мельник Гідроекологічна оцінка стану молодого ландшафту річки Сірет у межах України Науковий вісник Херсонського державного університету. Серія «Географічні науки» Випуск 20, 2024, С. 46 - 55 </w:t>
            </w:r>
            <w:hyperlink r:id="rId27" w:history="1">
              <w:r w:rsidRPr="00F35E74">
                <w:rPr>
                  <w:rStyle w:val="a3"/>
                  <w:rFonts w:ascii="Times New Roman" w:hAnsi="Times New Roman" w:cs="Times New Roman"/>
                </w:rPr>
                <w:t>https://www.gj.journal.kspu.edu/index.php/gj/article/view/366</w:t>
              </w:r>
            </w:hyperlink>
            <w:r w:rsidRPr="00F35E74">
              <w:rPr>
                <w:rFonts w:ascii="Times New Roman" w:hAnsi="Times New Roman" w:cs="Times New Roman"/>
              </w:rPr>
              <w:t xml:space="preserve">  (категорія Б)</w:t>
            </w:r>
          </w:p>
          <w:p w14:paraId="381ACD82" w14:textId="77777777" w:rsidR="00F35E74" w:rsidRPr="00F35E74" w:rsidRDefault="00F35E74" w:rsidP="00A12B3A">
            <w:pPr>
              <w:spacing w:line="276" w:lineRule="auto"/>
              <w:jc w:val="both"/>
              <w:rPr>
                <w:rFonts w:ascii="Times New Roman" w:hAnsi="Times New Roman" w:cs="Times New Roman"/>
              </w:rPr>
            </w:pPr>
            <w:r w:rsidRPr="00F35E74">
              <w:rPr>
                <w:rFonts w:ascii="Times New Roman" w:hAnsi="Times New Roman" w:cs="Times New Roman"/>
              </w:rPr>
              <w:t xml:space="preserve">14. </w:t>
            </w:r>
            <w:r w:rsidRPr="00F35E74">
              <w:rPr>
                <w:rFonts w:ascii="Times New Roman" w:hAnsi="Times New Roman" w:cs="Times New Roman"/>
              </w:rPr>
              <w:tab/>
              <w:t xml:space="preserve">Заячук М.Д., Ющенко Ю.С., Пасічник М.Д., Паланичко О.В., Настюк М.Г. Методичні підходи </w:t>
            </w:r>
            <w:r w:rsidRPr="00F35E74">
              <w:rPr>
                <w:rFonts w:ascii="Times New Roman" w:hAnsi="Times New Roman" w:cs="Times New Roman"/>
              </w:rPr>
              <w:lastRenderedPageBreak/>
              <w:t xml:space="preserve">оцінювання стану і управління молодими річковими ландшафтами в умовах антропогенного врізання річок (на прикладі Гірського краю Українських Карпат) – Український географічний журнал (1) 2025. С. 27-38. (категорія А) - </w:t>
            </w:r>
            <w:hyperlink r:id="rId28" w:history="1">
              <w:r w:rsidRPr="00F35E74">
                <w:rPr>
                  <w:rStyle w:val="a3"/>
                  <w:rFonts w:ascii="Times New Roman" w:hAnsi="Times New Roman" w:cs="Times New Roman"/>
                </w:rPr>
                <w:t>https://doi.org/10.15407/ugz2025.01.02715</w:t>
              </w:r>
            </w:hyperlink>
            <w:r w:rsidRPr="00F35E74">
              <w:rPr>
                <w:rFonts w:ascii="Times New Roman" w:hAnsi="Times New Roman" w:cs="Times New Roman"/>
              </w:rPr>
              <w:t xml:space="preserve"> </w:t>
            </w:r>
          </w:p>
          <w:p w14:paraId="774AC9DE" w14:textId="77777777" w:rsidR="00F35E74" w:rsidRPr="00F35E74" w:rsidRDefault="00F35E74" w:rsidP="00A12B3A">
            <w:pPr>
              <w:spacing w:line="276" w:lineRule="auto"/>
              <w:jc w:val="both"/>
              <w:rPr>
                <w:rFonts w:ascii="Times New Roman" w:hAnsi="Times New Roman" w:cs="Times New Roman"/>
              </w:rPr>
            </w:pPr>
            <w:r w:rsidRPr="00F35E74">
              <w:rPr>
                <w:rFonts w:ascii="Times New Roman" w:hAnsi="Times New Roman" w:cs="Times New Roman"/>
              </w:rPr>
              <w:t>15.</w:t>
            </w:r>
            <w:r w:rsidRPr="00F35E74">
              <w:rPr>
                <w:rFonts w:ascii="Times New Roman" w:hAnsi="Times New Roman" w:cs="Times New Roman"/>
              </w:rPr>
              <w:tab/>
              <w:t xml:space="preserve">Myroslav ZAIACHUK, Rodika TIMISH FOOD SECURITY AND THE MARKET FOR CROP PRODUCTION  IN THE CHERNIVTSI REGION (М. Заячук, Р. Тіміш Продовольча безпека та ринок продовольства продукції рослинництва Чернівецької області) – Вісник Київського національного університету імені Тараса Шевченка. Географія 3/4(90/91)/2024 С. 45-49. </w:t>
            </w:r>
            <w:hyperlink r:id="rId29" w:history="1">
              <w:r w:rsidRPr="00F35E74">
                <w:rPr>
                  <w:rStyle w:val="a3"/>
                  <w:rFonts w:ascii="Times New Roman" w:hAnsi="Times New Roman" w:cs="Times New Roman"/>
                </w:rPr>
                <w:t>http://doi.org/10.17721/1728-2721.2024.90-91.6</w:t>
              </w:r>
            </w:hyperlink>
            <w:r w:rsidRPr="00F35E74">
              <w:rPr>
                <w:rFonts w:ascii="Times New Roman" w:hAnsi="Times New Roman" w:cs="Times New Roman"/>
              </w:rPr>
              <w:t xml:space="preserve"> </w:t>
            </w:r>
          </w:p>
          <w:p w14:paraId="0B2F3B18" w14:textId="77777777" w:rsidR="00F35E74" w:rsidRPr="00F35E74" w:rsidRDefault="00F35E74" w:rsidP="00A12B3A">
            <w:pPr>
              <w:spacing w:line="276" w:lineRule="auto"/>
              <w:jc w:val="both"/>
              <w:rPr>
                <w:rFonts w:ascii="Times New Roman" w:hAnsi="Times New Roman" w:cs="Times New Roman"/>
              </w:rPr>
            </w:pPr>
            <w:r w:rsidRPr="00F35E74">
              <w:rPr>
                <w:rFonts w:ascii="Times New Roman" w:hAnsi="Times New Roman" w:cs="Times New Roman"/>
              </w:rPr>
              <w:t>16.</w:t>
            </w:r>
            <w:r w:rsidRPr="00F35E74">
              <w:rPr>
                <w:rFonts w:ascii="Times New Roman" w:hAnsi="Times New Roman" w:cs="Times New Roman"/>
              </w:rPr>
              <w:tab/>
              <w:t xml:space="preserve">Заячук М., Пасічник, М., &amp; Заячук, О. (2024). До питання реалізації заходів плану управління річковими суббасейнами Пруту і Сірету та спроможності територіальних громад (на прикладі української частини суббасейну Сірету). Науковий вісник Чернівецького університету: Географія, (849), 96-105. </w:t>
            </w:r>
            <w:hyperlink r:id="rId30" w:history="1">
              <w:r w:rsidRPr="00F35E74">
                <w:rPr>
                  <w:rStyle w:val="a3"/>
                  <w:rFonts w:ascii="Times New Roman" w:hAnsi="Times New Roman" w:cs="Times New Roman"/>
                </w:rPr>
                <w:t>https://doi.org/10.31861/geo.2024.849.96-105</w:t>
              </w:r>
            </w:hyperlink>
            <w:r w:rsidRPr="00F35E74">
              <w:rPr>
                <w:rFonts w:ascii="Times New Roman" w:hAnsi="Times New Roman" w:cs="Times New Roman"/>
              </w:rPr>
              <w:t xml:space="preserve"> </w:t>
            </w:r>
          </w:p>
          <w:p w14:paraId="2DFABB7F" w14:textId="77777777" w:rsidR="00F35E74" w:rsidRPr="00F35E74" w:rsidRDefault="00F35E74" w:rsidP="00A12B3A">
            <w:pPr>
              <w:spacing w:line="276" w:lineRule="auto"/>
              <w:jc w:val="both"/>
              <w:rPr>
                <w:rFonts w:ascii="Times New Roman" w:hAnsi="Times New Roman" w:cs="Times New Roman"/>
              </w:rPr>
            </w:pPr>
            <w:r w:rsidRPr="00F35E74">
              <w:rPr>
                <w:rFonts w:ascii="Times New Roman" w:hAnsi="Times New Roman" w:cs="Times New Roman"/>
              </w:rPr>
              <w:t xml:space="preserve">17. Розробка картографічних моделей природно-заповідного фонду Чернівецької області: колективна монографія / К.В. Дарчук, А.А. Мельник, М. Д. Заячук, О. Г. Заячук, М.В. Білоконь. Чернівці: Чернівец. нац. ун-т ім. Ю.Федьковича, 2024. – 272 с. </w:t>
            </w:r>
            <w:hyperlink r:id="rId31" w:history="1">
              <w:r w:rsidRPr="00F35E74">
                <w:rPr>
                  <w:rStyle w:val="a3"/>
                  <w:rFonts w:ascii="Times New Roman" w:hAnsi="Times New Roman" w:cs="Times New Roman"/>
                </w:rPr>
                <w:t>https://archer.chnu.edu.ua/handle/123456789/11468</w:t>
              </w:r>
            </w:hyperlink>
            <w:r w:rsidRPr="00F35E74">
              <w:rPr>
                <w:rFonts w:ascii="Times New Roman" w:hAnsi="Times New Roman" w:cs="Times New Roman"/>
              </w:rPr>
              <w:t xml:space="preserve"> </w:t>
            </w:r>
          </w:p>
          <w:p w14:paraId="06F7BE53" w14:textId="03354338" w:rsidR="00F35E74" w:rsidRDefault="00F35E74" w:rsidP="00E819B5">
            <w:pPr>
              <w:spacing w:line="276" w:lineRule="auto"/>
              <w:jc w:val="both"/>
              <w:rPr>
                <w:rFonts w:ascii="Times New Roman" w:hAnsi="Times New Roman" w:cs="Times New Roman"/>
              </w:rPr>
            </w:pPr>
            <w:r w:rsidRPr="00F35E74">
              <w:rPr>
                <w:rFonts w:ascii="Times New Roman" w:hAnsi="Times New Roman" w:cs="Times New Roman"/>
              </w:rPr>
              <w:t xml:space="preserve">18. Ю. С. Ющенко, М. Д. Заячук, М. Д. Пасічник, О. В. Паланичко, А. А. Мельник Методичні аспекти </w:t>
            </w:r>
            <w:r w:rsidRPr="00F35E74">
              <w:rPr>
                <w:rFonts w:ascii="Times New Roman" w:hAnsi="Times New Roman" w:cs="Times New Roman"/>
              </w:rPr>
              <w:lastRenderedPageBreak/>
              <w:t>гідроморфологічного аналізу антропогенної трансформації річкового ландшафту (на прикладах р. Черемош) - Український журнал природничих наук № 11 (2025): С.325- 344. (категорія Б).</w:t>
            </w:r>
            <w:r w:rsidR="00A12B3A">
              <w:rPr>
                <w:rFonts w:ascii="Times New Roman" w:hAnsi="Times New Roman" w:cs="Times New Roman"/>
              </w:rPr>
              <w:t xml:space="preserve"> </w:t>
            </w:r>
            <w:hyperlink r:id="rId32" w:history="1">
              <w:r w:rsidR="00A12B3A" w:rsidRPr="0080050F">
                <w:rPr>
                  <w:rStyle w:val="a3"/>
                  <w:rFonts w:ascii="Times New Roman" w:hAnsi="Times New Roman" w:cs="Times New Roman"/>
                </w:rPr>
                <w:t>https://doi.org/10.32782/naturaljournal.11.2025.34</w:t>
              </w:r>
            </w:hyperlink>
            <w:r w:rsidRPr="00F35E74">
              <w:rPr>
                <w:rFonts w:ascii="Times New Roman" w:hAnsi="Times New Roman" w:cs="Times New Roman"/>
              </w:rPr>
              <w:t xml:space="preserve"> </w:t>
            </w:r>
          </w:p>
          <w:p w14:paraId="1295015D" w14:textId="37767666" w:rsidR="009478C3" w:rsidRPr="009478C3" w:rsidRDefault="009478C3" w:rsidP="00E819B5">
            <w:pPr>
              <w:spacing w:line="276" w:lineRule="auto"/>
              <w:jc w:val="both"/>
              <w:rPr>
                <w:rFonts w:ascii="Times New Roman" w:hAnsi="Times New Roman" w:cs="Times New Roman"/>
              </w:rPr>
            </w:pPr>
            <w:r w:rsidRPr="009478C3">
              <w:rPr>
                <w:rFonts w:ascii="Times New Roman" w:hAnsi="Times New Roman" w:cs="Times New Roman"/>
              </w:rPr>
              <w:t>1</w:t>
            </w:r>
            <w:r w:rsidR="00E819B5">
              <w:rPr>
                <w:rFonts w:ascii="Times New Roman" w:hAnsi="Times New Roman" w:cs="Times New Roman"/>
              </w:rPr>
              <w:t>8</w:t>
            </w:r>
            <w:r w:rsidRPr="009478C3">
              <w:rPr>
                <w:rFonts w:ascii="Times New Roman" w:hAnsi="Times New Roman" w:cs="Times New Roman"/>
              </w:rPr>
              <w:t xml:space="preserve">. </w:t>
            </w:r>
            <w:r w:rsidRPr="009478C3">
              <w:rPr>
                <w:rFonts w:ascii="Times New Roman" w:hAnsi="Times New Roman" w:cs="Times New Roman"/>
              </w:rPr>
              <w:tab/>
              <w:t xml:space="preserve"> Гукалова І. В., Денисик Г. І., Дронова О. Л. Заячук М. Д., Лісовський С. А., Мальчикова Д. С., Маруняк Є. О., Мозговий А. А., Палеха Ю. М., Пересадько В. А., Борисенко К. Б., Петлін В. М., Підгрушний Г. П., Руденко В. П., Руденко Л. Г.,  Яценко Б. П. Географія у 2050 році — бачення науковців України Ukrainian Geographical Journal 2025 No. 3 — Український географічний журнал 2025, № 3, С. 20 – 30. (фахове видання</w:t>
            </w:r>
            <w:r w:rsidR="00E819B5">
              <w:rPr>
                <w:rFonts w:ascii="Times New Roman" w:hAnsi="Times New Roman" w:cs="Times New Roman"/>
              </w:rPr>
              <w:t xml:space="preserve"> Категорія А, </w:t>
            </w:r>
            <w:r w:rsidR="00E819B5" w:rsidRPr="00E819B5">
              <w:rPr>
                <w:rFonts w:ascii="Times New Roman" w:hAnsi="Times New Roman" w:cs="Times New Roman"/>
              </w:rPr>
              <w:t>Scopus Q2</w:t>
            </w:r>
            <w:r w:rsidRPr="009478C3">
              <w:rPr>
                <w:rFonts w:ascii="Times New Roman" w:hAnsi="Times New Roman" w:cs="Times New Roman"/>
              </w:rPr>
              <w:t xml:space="preserve">).  DOI: </w:t>
            </w:r>
            <w:hyperlink r:id="rId33" w:history="1">
              <w:r w:rsidR="00E819B5" w:rsidRPr="00A663EE">
                <w:rPr>
                  <w:rStyle w:val="a3"/>
                  <w:rFonts w:ascii="Times New Roman" w:hAnsi="Times New Roman" w:cs="Times New Roman"/>
                </w:rPr>
                <w:t>https://doi.org/10.15407/ugz2025.03.020</w:t>
              </w:r>
            </w:hyperlink>
          </w:p>
          <w:p w14:paraId="7962085A" w14:textId="358D34E2" w:rsidR="009478C3" w:rsidRPr="009478C3" w:rsidRDefault="00E819B5" w:rsidP="00E819B5">
            <w:pPr>
              <w:spacing w:line="276" w:lineRule="auto"/>
              <w:jc w:val="both"/>
              <w:rPr>
                <w:rFonts w:ascii="Times New Roman" w:hAnsi="Times New Roman" w:cs="Times New Roman"/>
              </w:rPr>
            </w:pPr>
            <w:r>
              <w:rPr>
                <w:rFonts w:ascii="Times New Roman" w:hAnsi="Times New Roman" w:cs="Times New Roman"/>
              </w:rPr>
              <w:t>19</w:t>
            </w:r>
            <w:r w:rsidR="009478C3" w:rsidRPr="009478C3">
              <w:rPr>
                <w:rFonts w:ascii="Times New Roman" w:hAnsi="Times New Roman" w:cs="Times New Roman"/>
              </w:rPr>
              <w:t xml:space="preserve">. Заячук М. Д., Руденко В. П., Джаман В. О. Розвиток географічного факультету Чернівецького національного університету імені Юрія Федьковича за роки незалежності (1991–2025 рр.) Український географічний журнал (3) 2025. С. 98 -107/ DOI: https://doi.org/10.15407/ugz2025.03.098  Ukr. geogr. z. 2025, No. 3:98-107 (фахове видання, Scopus Q2). DOI: </w:t>
            </w:r>
            <w:hyperlink r:id="rId34" w:history="1">
              <w:r w:rsidRPr="00A663EE">
                <w:rPr>
                  <w:rStyle w:val="a3"/>
                  <w:rFonts w:ascii="Times New Roman" w:hAnsi="Times New Roman" w:cs="Times New Roman"/>
                </w:rPr>
                <w:t>https://doi.org/10.15407/ugz2025.03.098</w:t>
              </w:r>
            </w:hyperlink>
            <w:r>
              <w:rPr>
                <w:rFonts w:ascii="Times New Roman" w:hAnsi="Times New Roman" w:cs="Times New Roman"/>
              </w:rPr>
              <w:t xml:space="preserve"> </w:t>
            </w:r>
          </w:p>
          <w:p w14:paraId="40E74E0B" w14:textId="1E6E3B8C" w:rsidR="009478C3" w:rsidRPr="009478C3" w:rsidRDefault="009478C3" w:rsidP="00E819B5">
            <w:pPr>
              <w:spacing w:line="276" w:lineRule="auto"/>
              <w:jc w:val="both"/>
              <w:rPr>
                <w:rFonts w:ascii="Times New Roman" w:hAnsi="Times New Roman" w:cs="Times New Roman"/>
              </w:rPr>
            </w:pPr>
            <w:r w:rsidRPr="009478C3">
              <w:rPr>
                <w:rFonts w:ascii="Times New Roman" w:hAnsi="Times New Roman" w:cs="Times New Roman"/>
              </w:rPr>
              <w:t>2</w:t>
            </w:r>
            <w:r w:rsidR="00E819B5">
              <w:rPr>
                <w:rFonts w:ascii="Times New Roman" w:hAnsi="Times New Roman" w:cs="Times New Roman"/>
              </w:rPr>
              <w:t>0</w:t>
            </w:r>
            <w:r w:rsidRPr="009478C3">
              <w:rPr>
                <w:rFonts w:ascii="Times New Roman" w:hAnsi="Times New Roman" w:cs="Times New Roman"/>
              </w:rPr>
              <w:t xml:space="preserve">. Руденко В., Джаман В., Заячук М., Ємчук Т., Бучко Ж.. Ярослав Богданович Олійник (1952-2020): вчений, освітянин, організатор науки. Науковий вісник Чернівецького університету : Географія. 2025. № 853. С. 163–167. (фахове видання, категорія «Б») ISSN: 2311-9276 </w:t>
            </w:r>
            <w:hyperlink r:id="rId35" w:history="1">
              <w:r w:rsidR="00E819B5" w:rsidRPr="00A663EE">
                <w:rPr>
                  <w:rStyle w:val="a3"/>
                  <w:rFonts w:ascii="Times New Roman" w:hAnsi="Times New Roman" w:cs="Times New Roman"/>
                </w:rPr>
                <w:t>https://doi.org/10.31861/geo.2025.853.163-167</w:t>
              </w:r>
            </w:hyperlink>
            <w:r w:rsidR="00E819B5">
              <w:rPr>
                <w:rFonts w:ascii="Times New Roman" w:hAnsi="Times New Roman" w:cs="Times New Roman"/>
              </w:rPr>
              <w:t xml:space="preserve"> </w:t>
            </w:r>
          </w:p>
          <w:p w14:paraId="04A9E4D3" w14:textId="22837B16" w:rsidR="009478C3" w:rsidRPr="009478C3" w:rsidRDefault="009478C3" w:rsidP="00E819B5">
            <w:pPr>
              <w:spacing w:line="276" w:lineRule="auto"/>
              <w:jc w:val="both"/>
              <w:rPr>
                <w:rFonts w:ascii="Times New Roman" w:hAnsi="Times New Roman" w:cs="Times New Roman"/>
              </w:rPr>
            </w:pPr>
            <w:r w:rsidRPr="009478C3">
              <w:rPr>
                <w:rFonts w:ascii="Times New Roman" w:hAnsi="Times New Roman" w:cs="Times New Roman"/>
              </w:rPr>
              <w:lastRenderedPageBreak/>
              <w:t>2</w:t>
            </w:r>
            <w:r w:rsidR="00E819B5">
              <w:rPr>
                <w:rFonts w:ascii="Times New Roman" w:hAnsi="Times New Roman" w:cs="Times New Roman"/>
              </w:rPr>
              <w:t>1</w:t>
            </w:r>
            <w:r w:rsidRPr="009478C3">
              <w:rPr>
                <w:rFonts w:ascii="Times New Roman" w:hAnsi="Times New Roman" w:cs="Times New Roman"/>
              </w:rPr>
              <w:t xml:space="preserve">. Кілінська К. Й., Сухий П. О., Заячук М. Д., Лашко Б. О. Конструктивно-географічний аналіз ландшафтних комплексів Чернівецького адміністративного району Чернівецької області та їх господарське використання. Ландшафтознавство. 2025. Т. 8, № 2. С. 47–57. (фахове видання, категорія Б) </w:t>
            </w:r>
            <w:hyperlink r:id="rId36" w:history="1">
              <w:r w:rsidR="00E819B5" w:rsidRPr="00A663EE">
                <w:rPr>
                  <w:rStyle w:val="a3"/>
                  <w:rFonts w:ascii="Times New Roman" w:hAnsi="Times New Roman" w:cs="Times New Roman"/>
                </w:rPr>
                <w:t>https://doi.org/10.31652/2786-5665-2025-8-47-57</w:t>
              </w:r>
            </w:hyperlink>
            <w:r w:rsidR="00E819B5">
              <w:rPr>
                <w:rFonts w:ascii="Times New Roman" w:hAnsi="Times New Roman" w:cs="Times New Roman"/>
              </w:rPr>
              <w:t xml:space="preserve"> </w:t>
            </w:r>
          </w:p>
          <w:p w14:paraId="04BC2A8E" w14:textId="7E29D131" w:rsidR="009478C3" w:rsidRPr="009478C3" w:rsidRDefault="009478C3" w:rsidP="00E819B5">
            <w:pPr>
              <w:spacing w:line="276" w:lineRule="auto"/>
              <w:jc w:val="both"/>
              <w:rPr>
                <w:rFonts w:ascii="Times New Roman" w:hAnsi="Times New Roman" w:cs="Times New Roman"/>
              </w:rPr>
            </w:pPr>
            <w:r w:rsidRPr="009478C3">
              <w:rPr>
                <w:rFonts w:ascii="Times New Roman" w:hAnsi="Times New Roman" w:cs="Times New Roman"/>
              </w:rPr>
              <w:t>2</w:t>
            </w:r>
            <w:r w:rsidR="00E819B5">
              <w:rPr>
                <w:rFonts w:ascii="Times New Roman" w:hAnsi="Times New Roman" w:cs="Times New Roman"/>
              </w:rPr>
              <w:t>2</w:t>
            </w:r>
            <w:r w:rsidRPr="009478C3">
              <w:rPr>
                <w:rFonts w:ascii="Times New Roman" w:hAnsi="Times New Roman" w:cs="Times New Roman"/>
              </w:rPr>
              <w:t xml:space="preserve">. Ющенко, Ю., Пасічник, М., Заячук, М., Паланичко, О., та Настюк, М. (2026). Гідроморфологічна ідентифікація класів гірських та рівнинних річок. Журнал геології, географії та геоекології, 34 (4), 878-892. </w:t>
            </w:r>
            <w:hyperlink r:id="rId37" w:history="1">
              <w:r w:rsidR="00E819B5" w:rsidRPr="00A663EE">
                <w:rPr>
                  <w:rStyle w:val="a3"/>
                  <w:rFonts w:ascii="Times New Roman" w:hAnsi="Times New Roman" w:cs="Times New Roman"/>
                </w:rPr>
                <w:t>https://doi.org/10.15421/112575</w:t>
              </w:r>
            </w:hyperlink>
            <w:r w:rsidR="00E819B5">
              <w:rPr>
                <w:rFonts w:ascii="Times New Roman" w:hAnsi="Times New Roman" w:cs="Times New Roman"/>
              </w:rPr>
              <w:t xml:space="preserve"> </w:t>
            </w:r>
          </w:p>
          <w:p w14:paraId="7377F062" w14:textId="185A8860" w:rsidR="00A12B3A" w:rsidRPr="00F35E74" w:rsidRDefault="009478C3" w:rsidP="00E819B5">
            <w:pPr>
              <w:spacing w:line="276" w:lineRule="auto"/>
              <w:jc w:val="both"/>
              <w:rPr>
                <w:rFonts w:ascii="Times New Roman" w:hAnsi="Times New Roman" w:cs="Times New Roman"/>
              </w:rPr>
            </w:pPr>
            <w:r w:rsidRPr="009478C3">
              <w:rPr>
                <w:rFonts w:ascii="Times New Roman" w:hAnsi="Times New Roman" w:cs="Times New Roman"/>
              </w:rPr>
              <w:t>2</w:t>
            </w:r>
            <w:r w:rsidR="00E819B5">
              <w:rPr>
                <w:rFonts w:ascii="Times New Roman" w:hAnsi="Times New Roman" w:cs="Times New Roman"/>
              </w:rPr>
              <w:t>3</w:t>
            </w:r>
            <w:r w:rsidRPr="009478C3">
              <w:rPr>
                <w:rFonts w:ascii="Times New Roman" w:hAnsi="Times New Roman" w:cs="Times New Roman"/>
              </w:rPr>
              <w:t>. Кирилюк С., Заячук М. Ландшафтно-екологічне обґрунтування розвитку органічного садівництва на Хотинській височині. № 857 (2026): Науковий вісник Чернівецького університету : Географія № 857 (2026). С. 05-23.</w:t>
            </w:r>
            <w:r w:rsidR="00E819B5">
              <w:t xml:space="preserve"> </w:t>
            </w:r>
            <w:hyperlink r:id="rId38" w:history="1">
              <w:r w:rsidR="00E819B5" w:rsidRPr="00A663EE">
                <w:rPr>
                  <w:rStyle w:val="a3"/>
                  <w:rFonts w:ascii="Times New Roman" w:hAnsi="Times New Roman" w:cs="Times New Roman"/>
                </w:rPr>
                <w:t>https://journals.chnu.edu.ua/geoscience/article/view/1092/1093</w:t>
              </w:r>
            </w:hyperlink>
            <w:r w:rsidR="00E819B5">
              <w:rPr>
                <w:rFonts w:ascii="Times New Roman" w:hAnsi="Times New Roman" w:cs="Times New Roman"/>
              </w:rPr>
              <w:t xml:space="preserve"> </w:t>
            </w:r>
          </w:p>
          <w:p w14:paraId="694D18B1" w14:textId="4EA10F76"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 xml:space="preserve">Участь у міжнародних та всеукраїнських наукових і науково-практичних конференціях (понад </w:t>
            </w:r>
            <w:r w:rsidR="009478C3">
              <w:rPr>
                <w:rFonts w:ascii="Times New Roman" w:hAnsi="Times New Roman" w:cs="Times New Roman"/>
              </w:rPr>
              <w:t>3</w:t>
            </w:r>
            <w:r w:rsidRPr="00F35E74">
              <w:rPr>
                <w:rFonts w:ascii="Times New Roman" w:hAnsi="Times New Roman" w:cs="Times New Roman"/>
              </w:rPr>
              <w:t>0 апробаційних публікацій</w:t>
            </w:r>
            <w:r w:rsidR="009478C3">
              <w:rPr>
                <w:rFonts w:ascii="Times New Roman" w:hAnsi="Times New Roman" w:cs="Times New Roman"/>
              </w:rPr>
              <w:t xml:space="preserve"> з 2021 р.</w:t>
            </w:r>
            <w:r w:rsidRPr="00F35E74">
              <w:rPr>
                <w:rFonts w:ascii="Times New Roman" w:hAnsi="Times New Roman" w:cs="Times New Roman"/>
              </w:rPr>
              <w:t xml:space="preserve">). </w:t>
            </w:r>
          </w:p>
          <w:p w14:paraId="4DB93463" w14:textId="736162F3"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Участь у роботі спеціалізованої вченої ради Д.35.051.08 Львівського національного університету імені Івана Франка, спеціалізованих рад з захисту ступеня доктора філософії (</w:t>
            </w:r>
            <w:r w:rsidR="00E819B5">
              <w:rPr>
                <w:rFonts w:ascii="Times New Roman" w:hAnsi="Times New Roman" w:cs="Times New Roman"/>
              </w:rPr>
              <w:t>7</w:t>
            </w:r>
            <w:r w:rsidRPr="00F35E74">
              <w:rPr>
                <w:rFonts w:ascii="Times New Roman" w:hAnsi="Times New Roman" w:cs="Times New Roman"/>
              </w:rPr>
              <w:t>).</w:t>
            </w:r>
          </w:p>
          <w:p w14:paraId="551B9DFE" w14:textId="77777777"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t>Член редакційної колегії науково-теоретичного журналу «Український географічний журнал» (категорія А, Scopus) з 2021 р.</w:t>
            </w:r>
          </w:p>
          <w:p w14:paraId="1F8905EC" w14:textId="77777777"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lastRenderedPageBreak/>
              <w:t xml:space="preserve"> Науковий керівник НДР «Розробка картографічних моделей природно-заповідного фонду Чернівецької області» (рішення Чернівецької обласної ради від 14 вересня 2023 р. №154-13/23)</w:t>
            </w:r>
          </w:p>
          <w:p w14:paraId="66B4F0BF" w14:textId="77777777" w:rsidR="00F35E74" w:rsidRPr="00F35E74" w:rsidRDefault="00F35E74" w:rsidP="00E819B5">
            <w:pPr>
              <w:spacing w:line="276" w:lineRule="auto"/>
              <w:jc w:val="both"/>
              <w:rPr>
                <w:rFonts w:ascii="Times New Roman" w:hAnsi="Times New Roman" w:cs="Times New Roman"/>
              </w:rPr>
            </w:pPr>
            <w:r w:rsidRPr="00F35E74">
              <w:rPr>
                <w:rFonts w:ascii="Times New Roman" w:hAnsi="Times New Roman" w:cs="Times New Roman"/>
              </w:rPr>
              <w:t>Відповідальний виконавець НДР №43.700 «Web-атлас ПЗФ Чернівецького р-ну» (рішення сесії Чернівецької обласної ради №48-17/24)</w:t>
            </w:r>
          </w:p>
          <w:p w14:paraId="4684AA33" w14:textId="77777777" w:rsidR="00F35E74" w:rsidRPr="00F35E74" w:rsidRDefault="00F35E74" w:rsidP="00E819B5">
            <w:pPr>
              <w:spacing w:line="276" w:lineRule="auto"/>
              <w:jc w:val="both"/>
              <w:rPr>
                <w:rFonts w:ascii="Times New Roman" w:hAnsi="Times New Roman" w:cs="Times New Roman"/>
              </w:rPr>
            </w:pPr>
            <w:r w:rsidRPr="00F35E74">
              <w:rPr>
                <w:rFonts w:ascii="Times New Roman" w:hAnsi="Times New Roman" w:cs="Times New Roman"/>
              </w:rPr>
              <w:t xml:space="preserve">Наукове консультування: </w:t>
            </w:r>
          </w:p>
          <w:p w14:paraId="6A82460F" w14:textId="77777777" w:rsidR="00F35E74" w:rsidRPr="00F35E74" w:rsidRDefault="00F35E74" w:rsidP="00E819B5">
            <w:pPr>
              <w:spacing w:line="276" w:lineRule="auto"/>
              <w:jc w:val="both"/>
              <w:rPr>
                <w:rFonts w:ascii="Times New Roman" w:hAnsi="Times New Roman" w:cs="Times New Roman"/>
              </w:rPr>
            </w:pPr>
            <w:r w:rsidRPr="00F35E74">
              <w:rPr>
                <w:rFonts w:ascii="Times New Roman" w:hAnsi="Times New Roman" w:cs="Times New Roman"/>
              </w:rPr>
              <w:t xml:space="preserve">1. член науково-технічної ради національного природного парку «Вижницький» (з 2021 р).; </w:t>
            </w:r>
          </w:p>
          <w:p w14:paraId="22C69DFE" w14:textId="77777777" w:rsidR="00F35E74" w:rsidRPr="00F35E74" w:rsidRDefault="00F35E74" w:rsidP="00E819B5">
            <w:pPr>
              <w:spacing w:line="276" w:lineRule="auto"/>
              <w:jc w:val="both"/>
              <w:rPr>
                <w:rFonts w:ascii="Times New Roman" w:hAnsi="Times New Roman" w:cs="Times New Roman"/>
              </w:rPr>
            </w:pPr>
            <w:r w:rsidRPr="00F35E74">
              <w:rPr>
                <w:rFonts w:ascii="Times New Roman" w:hAnsi="Times New Roman" w:cs="Times New Roman"/>
              </w:rPr>
              <w:t xml:space="preserve">2. член науково-технічної ради Чернівецького обласного управління лісового та мисливського господарства (з 2021 р. – 2024 р.); </w:t>
            </w:r>
          </w:p>
          <w:p w14:paraId="38A7EC5F" w14:textId="77777777" w:rsidR="00F35E74" w:rsidRPr="00F35E74" w:rsidRDefault="00F35E74" w:rsidP="00E819B5">
            <w:pPr>
              <w:spacing w:line="276" w:lineRule="auto"/>
              <w:jc w:val="both"/>
              <w:rPr>
                <w:rFonts w:ascii="Times New Roman" w:hAnsi="Times New Roman" w:cs="Times New Roman"/>
              </w:rPr>
            </w:pPr>
            <w:r w:rsidRPr="00F35E74">
              <w:rPr>
                <w:rFonts w:ascii="Times New Roman" w:hAnsi="Times New Roman" w:cs="Times New Roman"/>
              </w:rPr>
              <w:t xml:space="preserve">3. член топонімічної комісії Чернівецької міської ради (з 2010 р.); </w:t>
            </w:r>
          </w:p>
          <w:p w14:paraId="1D23BCD9" w14:textId="77777777" w:rsidR="00F35E74" w:rsidRDefault="00F35E74" w:rsidP="00E819B5">
            <w:pPr>
              <w:spacing w:line="276" w:lineRule="auto"/>
              <w:jc w:val="both"/>
              <w:rPr>
                <w:rFonts w:ascii="Times New Roman" w:hAnsi="Times New Roman" w:cs="Times New Roman"/>
              </w:rPr>
            </w:pPr>
            <w:r w:rsidRPr="00F35E74">
              <w:rPr>
                <w:rFonts w:ascii="Times New Roman" w:hAnsi="Times New Roman" w:cs="Times New Roman"/>
              </w:rPr>
              <w:t>4. Голова Басейнової ради річок Прут і Сірет ( з 2018 – 2023 р.).</w:t>
            </w:r>
          </w:p>
          <w:p w14:paraId="3617C46D" w14:textId="022F41CE" w:rsidR="00E819B5" w:rsidRPr="00E819B5" w:rsidRDefault="00E819B5" w:rsidP="00E819B5">
            <w:pPr>
              <w:spacing w:line="276" w:lineRule="auto"/>
              <w:jc w:val="both"/>
              <w:rPr>
                <w:rFonts w:ascii="Times New Roman" w:hAnsi="Times New Roman" w:cs="Times New Roman"/>
              </w:rPr>
            </w:pPr>
            <w:r>
              <w:rPr>
                <w:rFonts w:ascii="Times New Roman" w:hAnsi="Times New Roman" w:cs="Times New Roman"/>
              </w:rPr>
              <w:t xml:space="preserve">5. </w:t>
            </w:r>
            <w:r w:rsidRPr="00E819B5">
              <w:rPr>
                <w:rFonts w:ascii="Times New Roman" w:hAnsi="Times New Roman" w:cs="Times New Roman"/>
              </w:rPr>
              <w:t>член Експертної групи з географії 10. ЕКСПЕРТНОЇ КОМІСІЇ З ПРИРОДНИЧОЇ ОСВІТНЬОЇ ГАЛУЗІ – Наказ МОН України Про утворення предметних (галузевих) експертних комісій та експертних груп від 20.11.2024 № 1636 – до тепер.</w:t>
            </w:r>
          </w:p>
          <w:p w14:paraId="6080E12F" w14:textId="0B39DB88" w:rsidR="00E819B5" w:rsidRDefault="00E819B5" w:rsidP="00E819B5">
            <w:pPr>
              <w:spacing w:line="276" w:lineRule="auto"/>
              <w:jc w:val="both"/>
              <w:rPr>
                <w:rFonts w:ascii="Times New Roman" w:hAnsi="Times New Roman" w:cs="Times New Roman"/>
              </w:rPr>
            </w:pPr>
            <w:r>
              <w:rPr>
                <w:rFonts w:ascii="Times New Roman" w:hAnsi="Times New Roman" w:cs="Times New Roman"/>
              </w:rPr>
              <w:t>6</w:t>
            </w:r>
            <w:r w:rsidRPr="00E819B5">
              <w:rPr>
                <w:rFonts w:ascii="Times New Roman" w:hAnsi="Times New Roman" w:cs="Times New Roman"/>
              </w:rPr>
              <w:t>. Голова галузевої експертної ради С ІІ «Міжнародні відносини» Національного агентства із забезпечення якості вищої освіти (2025 – до тепер);</w:t>
            </w:r>
          </w:p>
          <w:p w14:paraId="770A4F10" w14:textId="3C5A0A07" w:rsidR="00E819B5" w:rsidRPr="00E819B5" w:rsidRDefault="00E819B5" w:rsidP="00E819B5">
            <w:pPr>
              <w:spacing w:line="276" w:lineRule="auto"/>
              <w:jc w:val="both"/>
              <w:rPr>
                <w:rFonts w:ascii="Times New Roman" w:hAnsi="Times New Roman" w:cs="Times New Roman"/>
              </w:rPr>
            </w:pPr>
            <w:r>
              <w:rPr>
                <w:rFonts w:ascii="Times New Roman" w:hAnsi="Times New Roman" w:cs="Times New Roman"/>
              </w:rPr>
              <w:t>7</w:t>
            </w:r>
            <w:r w:rsidRPr="00E819B5">
              <w:rPr>
                <w:rFonts w:ascii="Times New Roman" w:hAnsi="Times New Roman" w:cs="Times New Roman"/>
              </w:rPr>
              <w:t>. Помічник консула Республіки Корея (з 2025 р.).</w:t>
            </w:r>
          </w:p>
          <w:p w14:paraId="2EA33BD4" w14:textId="534B7328" w:rsidR="00E819B5" w:rsidRPr="00F35E74" w:rsidRDefault="00E819B5" w:rsidP="00E819B5">
            <w:pPr>
              <w:spacing w:line="276" w:lineRule="auto"/>
              <w:jc w:val="both"/>
              <w:rPr>
                <w:rFonts w:ascii="Times New Roman" w:hAnsi="Times New Roman" w:cs="Times New Roman"/>
              </w:rPr>
            </w:pPr>
            <w:r>
              <w:rPr>
                <w:rFonts w:ascii="Times New Roman" w:hAnsi="Times New Roman" w:cs="Times New Roman"/>
              </w:rPr>
              <w:t>8</w:t>
            </w:r>
            <w:r w:rsidRPr="00E819B5">
              <w:rPr>
                <w:rFonts w:ascii="Times New Roman" w:hAnsi="Times New Roman" w:cs="Times New Roman"/>
              </w:rPr>
              <w:t>. Член Української ономастичної комісії (з 2025 р.)</w:t>
            </w:r>
          </w:p>
          <w:p w14:paraId="7F109D7B"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 Керує науковою роботою  бакалаврів, магістрантів, аспірантів.</w:t>
            </w:r>
          </w:p>
          <w:p w14:paraId="3B7670EB"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Депутат Чернівецької міської ради 6 скликання (2010 – 2015).</w:t>
            </w:r>
          </w:p>
          <w:p w14:paraId="49D6BD50"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Заступник голови Чернівецької обласної адміністрації (2018 – 2019).</w:t>
            </w:r>
          </w:p>
        </w:tc>
        <w:tc>
          <w:tcPr>
            <w:tcW w:w="1520" w:type="dxa"/>
          </w:tcPr>
          <w:p w14:paraId="49790699" w14:textId="061F9DED" w:rsidR="00F35E74" w:rsidRPr="00F35E74" w:rsidRDefault="00F35E74" w:rsidP="009478C3">
            <w:pPr>
              <w:spacing w:line="276" w:lineRule="auto"/>
              <w:jc w:val="both"/>
              <w:rPr>
                <w:rFonts w:ascii="Times New Roman" w:hAnsi="Times New Roman" w:cs="Times New Roman"/>
              </w:rPr>
            </w:pPr>
            <w:r w:rsidRPr="00F35E74">
              <w:rPr>
                <w:rFonts w:ascii="Times New Roman" w:hAnsi="Times New Roman" w:cs="Times New Roman"/>
              </w:rPr>
              <w:lastRenderedPageBreak/>
              <w:t xml:space="preserve">Підвищення кваліфікації у Інституті просторової економіки і соціально-економічної географії Щецинського </w:t>
            </w:r>
            <w:r w:rsidRPr="00F35E74">
              <w:rPr>
                <w:rFonts w:ascii="Times New Roman" w:hAnsi="Times New Roman" w:cs="Times New Roman"/>
              </w:rPr>
              <w:t>університету, м. Щецин, Польща (квітень-травень 2024)</w:t>
            </w:r>
          </w:p>
        </w:tc>
      </w:tr>
      <w:tr w:rsidR="00F35E74" w:rsidRPr="00F35E74" w14:paraId="2FFE90D6" w14:textId="77777777" w:rsidTr="00C11E98">
        <w:tc>
          <w:tcPr>
            <w:tcW w:w="14611" w:type="dxa"/>
            <w:gridSpan w:val="9"/>
          </w:tcPr>
          <w:p w14:paraId="479EBE7D" w14:textId="3EBBA453" w:rsidR="00F35E74" w:rsidRPr="00F35E74" w:rsidRDefault="00F35E74" w:rsidP="00F35E74">
            <w:pPr>
              <w:spacing w:line="276" w:lineRule="auto"/>
              <w:rPr>
                <w:rFonts w:ascii="Times New Roman" w:hAnsi="Times New Roman" w:cs="Times New Roman"/>
                <w:b/>
              </w:rPr>
            </w:pPr>
            <w:r w:rsidRPr="00F35E74">
              <w:rPr>
                <w:rFonts w:ascii="Times New Roman" w:hAnsi="Times New Roman" w:cs="Times New Roman"/>
                <w:b/>
              </w:rPr>
              <w:lastRenderedPageBreak/>
              <w:t xml:space="preserve">Члени </w:t>
            </w:r>
            <w:r w:rsidR="00C34D07" w:rsidRPr="00F35E74">
              <w:rPr>
                <w:rFonts w:ascii="Times New Roman" w:hAnsi="Times New Roman" w:cs="Times New Roman"/>
                <w:b/>
              </w:rPr>
              <w:t>проєктної</w:t>
            </w:r>
            <w:r w:rsidRPr="00F35E74">
              <w:rPr>
                <w:rFonts w:ascii="Times New Roman" w:hAnsi="Times New Roman" w:cs="Times New Roman"/>
                <w:b/>
              </w:rPr>
              <w:t xml:space="preserve"> групи </w:t>
            </w:r>
          </w:p>
        </w:tc>
      </w:tr>
      <w:tr w:rsidR="00736744" w:rsidRPr="00F35E74" w14:paraId="0D8A0032" w14:textId="77777777" w:rsidTr="00C11E98">
        <w:tc>
          <w:tcPr>
            <w:tcW w:w="1274" w:type="dxa"/>
            <w:gridSpan w:val="2"/>
          </w:tcPr>
          <w:p w14:paraId="540729E6"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Джаман Василь Олексійович</w:t>
            </w:r>
          </w:p>
        </w:tc>
        <w:tc>
          <w:tcPr>
            <w:tcW w:w="1373" w:type="dxa"/>
          </w:tcPr>
          <w:p w14:paraId="31DF3353"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Професор кафедри географії України та регіоналістики, д.геогр.н., проф.</w:t>
            </w:r>
          </w:p>
        </w:tc>
        <w:tc>
          <w:tcPr>
            <w:tcW w:w="1323" w:type="dxa"/>
          </w:tcPr>
          <w:p w14:paraId="5AC0B7AA"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Чернівецький державний університет імені Юрія Федьковича 1982р.  географія,  географ-викладач </w:t>
            </w:r>
          </w:p>
          <w:p w14:paraId="2E52DDA9"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ЖВ-І № 112976 від 12.06.1982</w:t>
            </w:r>
          </w:p>
        </w:tc>
        <w:tc>
          <w:tcPr>
            <w:tcW w:w="1594" w:type="dxa"/>
          </w:tcPr>
          <w:p w14:paraId="3C0E5B43"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Доктор географічних наук за спеціальністю 11.00.02 – “економічна та соціальна географія”,</w:t>
            </w:r>
          </w:p>
          <w:p w14:paraId="0DCFDC08" w14:textId="2B36D498"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ДД 3003813 від 16.09.2004;</w:t>
            </w:r>
          </w:p>
          <w:p w14:paraId="7A38C557"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Тема дисертації «Регіональні системи розселення: демогеографічний аналіз (на прикладі Західного регіону України)», </w:t>
            </w:r>
          </w:p>
          <w:p w14:paraId="6EF7A1C6"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Професор кафедри </w:t>
            </w:r>
            <w:r w:rsidRPr="00F35E74">
              <w:rPr>
                <w:rFonts w:ascii="Times New Roman" w:hAnsi="Times New Roman" w:cs="Times New Roman"/>
              </w:rPr>
              <w:lastRenderedPageBreak/>
              <w:t xml:space="preserve">географії України, картографії та геоінформатики </w:t>
            </w:r>
          </w:p>
          <w:p w14:paraId="2D061CD8"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02ПР №004182  від 16.02.2006 </w:t>
            </w:r>
          </w:p>
          <w:p w14:paraId="5E8D644E" w14:textId="77777777" w:rsidR="00F35E74" w:rsidRPr="00F35E74" w:rsidRDefault="00F35E74" w:rsidP="00F35E74">
            <w:pPr>
              <w:spacing w:line="276" w:lineRule="auto"/>
              <w:rPr>
                <w:rFonts w:ascii="Times New Roman" w:hAnsi="Times New Roman" w:cs="Times New Roman"/>
              </w:rPr>
            </w:pPr>
          </w:p>
        </w:tc>
        <w:tc>
          <w:tcPr>
            <w:tcW w:w="1432" w:type="dxa"/>
          </w:tcPr>
          <w:p w14:paraId="714DFC5E"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42</w:t>
            </w:r>
          </w:p>
        </w:tc>
        <w:tc>
          <w:tcPr>
            <w:tcW w:w="6095" w:type="dxa"/>
            <w:gridSpan w:val="2"/>
          </w:tcPr>
          <w:p w14:paraId="57D7A1E6"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П. 1, 3, 4, 6, 7, 8, 12, 14, 15, 19 додатку  до Ліцензійних умов.</w:t>
            </w:r>
          </w:p>
          <w:p w14:paraId="066AE939"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Автор понад 200 наукових праць.</w:t>
            </w:r>
          </w:p>
          <w:p w14:paraId="4E81DC10" w14:textId="77777777" w:rsidR="00F35E74" w:rsidRPr="00F35E74" w:rsidRDefault="00F35E74" w:rsidP="00F35E74">
            <w:pPr>
              <w:numPr>
                <w:ilvl w:val="0"/>
                <w:numId w:val="37"/>
              </w:numPr>
              <w:spacing w:line="276" w:lineRule="auto"/>
              <w:rPr>
                <w:rFonts w:ascii="Times New Roman" w:hAnsi="Times New Roman" w:cs="Times New Roman"/>
              </w:rPr>
            </w:pPr>
            <w:r w:rsidRPr="00F35E74">
              <w:rPr>
                <w:rFonts w:ascii="Times New Roman" w:hAnsi="Times New Roman" w:cs="Times New Roman"/>
              </w:rPr>
              <w:t>Джаман В., Джаман Я.,</w:t>
            </w:r>
            <w:r w:rsidRPr="00F35E74">
              <w:rPr>
                <w:rFonts w:ascii="Times New Roman" w:hAnsi="Times New Roman" w:cs="Times New Roman"/>
                <w:b/>
              </w:rPr>
              <w:t xml:space="preserve"> </w:t>
            </w:r>
            <w:r w:rsidRPr="00F35E74">
              <w:rPr>
                <w:rFonts w:ascii="Times New Roman" w:hAnsi="Times New Roman" w:cs="Times New Roman"/>
              </w:rPr>
              <w:t xml:space="preserve">Заячук М. Екскурсійні маршрути по туристичних об’єктах польської громади в Чернівцях. </w:t>
            </w:r>
            <w:r w:rsidRPr="00F35E74">
              <w:rPr>
                <w:rFonts w:ascii="Times New Roman" w:hAnsi="Times New Roman" w:cs="Times New Roman"/>
                <w:i/>
                <w:lang w:val="en-US"/>
              </w:rPr>
              <w:t>Bukowina</w:t>
            </w:r>
            <w:r w:rsidRPr="00F35E74">
              <w:rPr>
                <w:rFonts w:ascii="Times New Roman" w:hAnsi="Times New Roman" w:cs="Times New Roman"/>
                <w:i/>
              </w:rPr>
              <w:t xml:space="preserve">: </w:t>
            </w:r>
            <w:r w:rsidRPr="00F35E74">
              <w:rPr>
                <w:rFonts w:ascii="Times New Roman" w:hAnsi="Times New Roman" w:cs="Times New Roman"/>
                <w:i/>
                <w:lang w:val="en-US"/>
              </w:rPr>
              <w:t>Wspolne</w:t>
            </w:r>
            <w:r w:rsidRPr="00F35E74">
              <w:rPr>
                <w:rFonts w:ascii="Times New Roman" w:hAnsi="Times New Roman" w:cs="Times New Roman"/>
                <w:i/>
              </w:rPr>
              <w:t xml:space="preserve"> </w:t>
            </w:r>
            <w:r w:rsidRPr="00F35E74">
              <w:rPr>
                <w:rFonts w:ascii="Times New Roman" w:hAnsi="Times New Roman" w:cs="Times New Roman"/>
                <w:i/>
                <w:lang w:val="en-US"/>
              </w:rPr>
              <w:t>dziedzictwo</w:t>
            </w:r>
            <w:r w:rsidRPr="00F35E74">
              <w:rPr>
                <w:rFonts w:ascii="Times New Roman" w:hAnsi="Times New Roman" w:cs="Times New Roman"/>
                <w:i/>
              </w:rPr>
              <w:t xml:space="preserve"> </w:t>
            </w:r>
            <w:r w:rsidRPr="00F35E74">
              <w:rPr>
                <w:rFonts w:ascii="Times New Roman" w:hAnsi="Times New Roman" w:cs="Times New Roman"/>
                <w:i/>
                <w:lang w:val="en-US"/>
              </w:rPr>
              <w:t>kulturowe</w:t>
            </w:r>
            <w:r w:rsidRPr="00F35E74">
              <w:rPr>
                <w:rFonts w:ascii="Times New Roman" w:hAnsi="Times New Roman" w:cs="Times New Roman"/>
                <w:i/>
              </w:rPr>
              <w:t xml:space="preserve"> </w:t>
            </w:r>
            <w:r w:rsidRPr="00F35E74">
              <w:rPr>
                <w:rFonts w:ascii="Times New Roman" w:hAnsi="Times New Roman" w:cs="Times New Roman"/>
                <w:i/>
                <w:lang w:val="en-US"/>
              </w:rPr>
              <w:t>i</w:t>
            </w:r>
            <w:r w:rsidRPr="00F35E74">
              <w:rPr>
                <w:rFonts w:ascii="Times New Roman" w:hAnsi="Times New Roman" w:cs="Times New Roman"/>
                <w:i/>
              </w:rPr>
              <w:t xml:space="preserve"> </w:t>
            </w:r>
            <w:r w:rsidRPr="00F35E74">
              <w:rPr>
                <w:rFonts w:ascii="Times New Roman" w:hAnsi="Times New Roman" w:cs="Times New Roman"/>
                <w:i/>
                <w:lang w:val="en-US"/>
              </w:rPr>
              <w:t>jezykowe</w:t>
            </w:r>
            <w:r w:rsidRPr="00F35E74">
              <w:rPr>
                <w:rFonts w:ascii="Times New Roman" w:hAnsi="Times New Roman" w:cs="Times New Roman"/>
                <w:i/>
              </w:rPr>
              <w:t xml:space="preserve"> (</w:t>
            </w:r>
            <w:r w:rsidRPr="00F35E74">
              <w:rPr>
                <w:rFonts w:ascii="Times New Roman" w:hAnsi="Times New Roman" w:cs="Times New Roman"/>
                <w:i/>
                <w:lang w:val="en-US"/>
              </w:rPr>
              <w:t>Tom</w:t>
            </w:r>
            <w:r w:rsidRPr="00F35E74">
              <w:rPr>
                <w:rFonts w:ascii="Times New Roman" w:hAnsi="Times New Roman" w:cs="Times New Roman"/>
                <w:i/>
              </w:rPr>
              <w:t xml:space="preserve"> 42 </w:t>
            </w:r>
            <w:r w:rsidRPr="00F35E74">
              <w:rPr>
                <w:rFonts w:ascii="Times New Roman" w:hAnsi="Times New Roman" w:cs="Times New Roman"/>
                <w:i/>
                <w:lang w:val="en-US"/>
              </w:rPr>
              <w:t>serii</w:t>
            </w:r>
            <w:r w:rsidRPr="00F35E74">
              <w:rPr>
                <w:rFonts w:ascii="Times New Roman" w:hAnsi="Times New Roman" w:cs="Times New Roman"/>
                <w:i/>
              </w:rPr>
              <w:t xml:space="preserve"> “</w:t>
            </w:r>
            <w:r w:rsidRPr="00F35E74">
              <w:rPr>
                <w:rFonts w:ascii="Times New Roman" w:hAnsi="Times New Roman" w:cs="Times New Roman"/>
                <w:i/>
                <w:lang w:val="en-US"/>
              </w:rPr>
              <w:t>Jezyk</w:t>
            </w:r>
            <w:r w:rsidRPr="00F35E74">
              <w:rPr>
                <w:rFonts w:ascii="Times New Roman" w:hAnsi="Times New Roman" w:cs="Times New Roman"/>
                <w:i/>
              </w:rPr>
              <w:t xml:space="preserve"> </w:t>
            </w:r>
            <w:r w:rsidRPr="00F35E74">
              <w:rPr>
                <w:rFonts w:ascii="Times New Roman" w:hAnsi="Times New Roman" w:cs="Times New Roman"/>
                <w:i/>
                <w:lang w:val="en-US"/>
              </w:rPr>
              <w:t>na</w:t>
            </w:r>
            <w:r w:rsidRPr="00F35E74">
              <w:rPr>
                <w:rFonts w:ascii="Times New Roman" w:hAnsi="Times New Roman" w:cs="Times New Roman"/>
                <w:i/>
              </w:rPr>
              <w:t xml:space="preserve"> </w:t>
            </w:r>
            <w:r w:rsidRPr="00F35E74">
              <w:rPr>
                <w:rFonts w:ascii="Times New Roman" w:hAnsi="Times New Roman" w:cs="Times New Roman"/>
                <w:i/>
                <w:lang w:val="en-US"/>
              </w:rPr>
              <w:t>Pograniczach</w:t>
            </w:r>
            <w:r w:rsidRPr="00F35E74">
              <w:rPr>
                <w:rFonts w:ascii="Times New Roman" w:hAnsi="Times New Roman" w:cs="Times New Roman"/>
                <w:i/>
              </w:rPr>
              <w:t>”)</w:t>
            </w:r>
            <w:r w:rsidRPr="00F35E74">
              <w:rPr>
                <w:rFonts w:ascii="Times New Roman" w:hAnsi="Times New Roman" w:cs="Times New Roman"/>
              </w:rPr>
              <w:t xml:space="preserve"> / </w:t>
            </w:r>
            <w:r w:rsidRPr="00F35E74">
              <w:rPr>
                <w:rFonts w:ascii="Times New Roman" w:hAnsi="Times New Roman" w:cs="Times New Roman"/>
                <w:lang w:val="en-US"/>
              </w:rPr>
              <w:t>Redakcja</w:t>
            </w:r>
            <w:r w:rsidRPr="00F35E74">
              <w:rPr>
                <w:rFonts w:ascii="Times New Roman" w:hAnsi="Times New Roman" w:cs="Times New Roman"/>
              </w:rPr>
              <w:t xml:space="preserve">: </w:t>
            </w:r>
            <w:r w:rsidRPr="00F35E74">
              <w:rPr>
                <w:rFonts w:ascii="Times New Roman" w:hAnsi="Times New Roman" w:cs="Times New Roman"/>
                <w:lang w:val="en-US"/>
              </w:rPr>
              <w:t>H</w:t>
            </w:r>
            <w:r w:rsidRPr="00F35E74">
              <w:rPr>
                <w:rFonts w:ascii="Times New Roman" w:hAnsi="Times New Roman" w:cs="Times New Roman"/>
              </w:rPr>
              <w:t xml:space="preserve">. </w:t>
            </w:r>
            <w:r w:rsidRPr="00F35E74">
              <w:rPr>
                <w:rFonts w:ascii="Times New Roman" w:hAnsi="Times New Roman" w:cs="Times New Roman"/>
                <w:lang w:val="en-US"/>
              </w:rPr>
              <w:t>Krasowska</w:t>
            </w:r>
            <w:r w:rsidRPr="00F35E74">
              <w:rPr>
                <w:rFonts w:ascii="Times New Roman" w:hAnsi="Times New Roman" w:cs="Times New Roman"/>
              </w:rPr>
              <w:t xml:space="preserve">, </w:t>
            </w:r>
            <w:r w:rsidRPr="00F35E74">
              <w:rPr>
                <w:rFonts w:ascii="Times New Roman" w:hAnsi="Times New Roman" w:cs="Times New Roman"/>
                <w:lang w:val="en-US"/>
              </w:rPr>
              <w:t>M</w:t>
            </w:r>
            <w:r w:rsidRPr="00F35E74">
              <w:rPr>
                <w:rFonts w:ascii="Times New Roman" w:hAnsi="Times New Roman" w:cs="Times New Roman"/>
              </w:rPr>
              <w:t xml:space="preserve">. </w:t>
            </w:r>
            <w:r w:rsidRPr="00F35E74">
              <w:rPr>
                <w:rFonts w:ascii="Times New Roman" w:hAnsi="Times New Roman" w:cs="Times New Roman"/>
                <w:lang w:val="en-US"/>
              </w:rPr>
              <w:t>Pokrzynska</w:t>
            </w:r>
            <w:r w:rsidRPr="00F35E74">
              <w:rPr>
                <w:rFonts w:ascii="Times New Roman" w:hAnsi="Times New Roman" w:cs="Times New Roman"/>
              </w:rPr>
              <w:t xml:space="preserve">, </w:t>
            </w:r>
            <w:r w:rsidRPr="00F35E74">
              <w:rPr>
                <w:rFonts w:ascii="Times New Roman" w:hAnsi="Times New Roman" w:cs="Times New Roman"/>
                <w:lang w:val="en-US"/>
              </w:rPr>
              <w:t>E</w:t>
            </w:r>
            <w:r w:rsidRPr="00F35E74">
              <w:rPr>
                <w:rFonts w:ascii="Times New Roman" w:hAnsi="Times New Roman" w:cs="Times New Roman"/>
              </w:rPr>
              <w:t xml:space="preserve">. </w:t>
            </w:r>
            <w:r w:rsidRPr="00F35E74">
              <w:rPr>
                <w:rFonts w:ascii="Times New Roman" w:hAnsi="Times New Roman" w:cs="Times New Roman"/>
                <w:lang w:val="en-US"/>
              </w:rPr>
              <w:t>Wroblewska</w:t>
            </w:r>
            <w:r w:rsidRPr="00F35E74">
              <w:rPr>
                <w:rFonts w:ascii="Times New Roman" w:hAnsi="Times New Roman" w:cs="Times New Roman"/>
              </w:rPr>
              <w:t>-</w:t>
            </w:r>
            <w:r w:rsidRPr="00F35E74">
              <w:rPr>
                <w:rFonts w:ascii="Times New Roman" w:hAnsi="Times New Roman" w:cs="Times New Roman"/>
                <w:lang w:val="en-US"/>
              </w:rPr>
              <w:t>Trochimiuk</w:t>
            </w:r>
            <w:r w:rsidRPr="00F35E74">
              <w:rPr>
                <w:rFonts w:ascii="Times New Roman" w:hAnsi="Times New Roman" w:cs="Times New Roman"/>
              </w:rPr>
              <w:t xml:space="preserve">.  </w:t>
            </w:r>
            <w:r w:rsidRPr="00F35E74">
              <w:rPr>
                <w:rFonts w:ascii="Times New Roman" w:hAnsi="Times New Roman" w:cs="Times New Roman"/>
                <w:lang w:val="en-US"/>
              </w:rPr>
              <w:t>Warszawa</w:t>
            </w:r>
            <w:r w:rsidRPr="00F35E74">
              <w:rPr>
                <w:rFonts w:ascii="Times New Roman" w:hAnsi="Times New Roman" w:cs="Times New Roman"/>
              </w:rPr>
              <w:t xml:space="preserve"> – </w:t>
            </w:r>
            <w:r w:rsidRPr="00F35E74">
              <w:rPr>
                <w:rFonts w:ascii="Times New Roman" w:hAnsi="Times New Roman" w:cs="Times New Roman"/>
                <w:lang w:val="en-US"/>
              </w:rPr>
              <w:t>Zielona</w:t>
            </w:r>
            <w:r w:rsidRPr="00F35E74">
              <w:rPr>
                <w:rFonts w:ascii="Times New Roman" w:hAnsi="Times New Roman" w:cs="Times New Roman"/>
              </w:rPr>
              <w:t xml:space="preserve"> </w:t>
            </w:r>
            <w:r w:rsidRPr="00F35E74">
              <w:rPr>
                <w:rFonts w:ascii="Times New Roman" w:hAnsi="Times New Roman" w:cs="Times New Roman"/>
                <w:lang w:val="en-US"/>
              </w:rPr>
              <w:t>Cora</w:t>
            </w:r>
            <w:r w:rsidRPr="00F35E74">
              <w:rPr>
                <w:rFonts w:ascii="Times New Roman" w:hAnsi="Times New Roman" w:cs="Times New Roman"/>
              </w:rPr>
              <w:t xml:space="preserve"> – </w:t>
            </w:r>
            <w:r w:rsidRPr="00F35E74">
              <w:rPr>
                <w:rFonts w:ascii="Times New Roman" w:hAnsi="Times New Roman" w:cs="Times New Roman"/>
                <w:lang w:val="en-US"/>
              </w:rPr>
              <w:t>Pila</w:t>
            </w:r>
            <w:r w:rsidRPr="00F35E74">
              <w:rPr>
                <w:rFonts w:ascii="Times New Roman" w:hAnsi="Times New Roman" w:cs="Times New Roman"/>
              </w:rPr>
              <w:t xml:space="preserve">: </w:t>
            </w:r>
            <w:r w:rsidRPr="00F35E74">
              <w:rPr>
                <w:rFonts w:ascii="Times New Roman" w:hAnsi="Times New Roman" w:cs="Times New Roman"/>
                <w:lang w:val="en-US"/>
              </w:rPr>
              <w:t>Instytut</w:t>
            </w:r>
            <w:r w:rsidRPr="00F35E74">
              <w:rPr>
                <w:rFonts w:ascii="Times New Roman" w:hAnsi="Times New Roman" w:cs="Times New Roman"/>
              </w:rPr>
              <w:t xml:space="preserve"> </w:t>
            </w:r>
            <w:r w:rsidRPr="00F35E74">
              <w:rPr>
                <w:rFonts w:ascii="Times New Roman" w:hAnsi="Times New Roman" w:cs="Times New Roman"/>
                <w:lang w:val="en-US"/>
              </w:rPr>
              <w:t>Slawistyki</w:t>
            </w:r>
            <w:r w:rsidRPr="00F35E74">
              <w:rPr>
                <w:rFonts w:ascii="Times New Roman" w:hAnsi="Times New Roman" w:cs="Times New Roman"/>
              </w:rPr>
              <w:t xml:space="preserve"> </w:t>
            </w:r>
            <w:r w:rsidRPr="00F35E74">
              <w:rPr>
                <w:rFonts w:ascii="Times New Roman" w:hAnsi="Times New Roman" w:cs="Times New Roman"/>
                <w:lang w:val="en-US"/>
              </w:rPr>
              <w:t>Polskiej</w:t>
            </w:r>
            <w:r w:rsidRPr="00F35E74">
              <w:rPr>
                <w:rFonts w:ascii="Times New Roman" w:hAnsi="Times New Roman" w:cs="Times New Roman"/>
              </w:rPr>
              <w:t xml:space="preserve"> </w:t>
            </w:r>
            <w:r w:rsidRPr="00F35E74">
              <w:rPr>
                <w:rFonts w:ascii="Times New Roman" w:hAnsi="Times New Roman" w:cs="Times New Roman"/>
                <w:lang w:val="en-US"/>
              </w:rPr>
              <w:t>Akademii</w:t>
            </w:r>
            <w:r w:rsidRPr="00F35E74">
              <w:rPr>
                <w:rFonts w:ascii="Times New Roman" w:hAnsi="Times New Roman" w:cs="Times New Roman"/>
              </w:rPr>
              <w:t xml:space="preserve"> </w:t>
            </w:r>
            <w:r w:rsidRPr="00F35E74">
              <w:rPr>
                <w:rFonts w:ascii="Times New Roman" w:hAnsi="Times New Roman" w:cs="Times New Roman"/>
                <w:lang w:val="en-US"/>
              </w:rPr>
              <w:t>Nauk</w:t>
            </w:r>
            <w:r w:rsidRPr="00F35E74">
              <w:rPr>
                <w:rFonts w:ascii="Times New Roman" w:hAnsi="Times New Roman" w:cs="Times New Roman"/>
              </w:rPr>
              <w:t xml:space="preserve">, 2020. </w:t>
            </w:r>
            <w:r w:rsidRPr="00F35E74">
              <w:rPr>
                <w:rFonts w:ascii="Times New Roman" w:hAnsi="Times New Roman" w:cs="Times New Roman"/>
                <w:lang w:val="en-US"/>
              </w:rPr>
              <w:t>C</w:t>
            </w:r>
            <w:r w:rsidRPr="00F35E74">
              <w:rPr>
                <w:rFonts w:ascii="Times New Roman" w:hAnsi="Times New Roman" w:cs="Times New Roman"/>
              </w:rPr>
              <w:t xml:space="preserve">. 359-370. </w:t>
            </w:r>
          </w:p>
          <w:p w14:paraId="66E44008" w14:textId="77777777" w:rsidR="00F35E74" w:rsidRPr="00F35E74" w:rsidRDefault="00F35E74" w:rsidP="00F35E74">
            <w:pPr>
              <w:numPr>
                <w:ilvl w:val="0"/>
                <w:numId w:val="37"/>
              </w:numPr>
              <w:spacing w:line="276" w:lineRule="auto"/>
              <w:rPr>
                <w:rFonts w:ascii="Times New Roman" w:hAnsi="Times New Roman" w:cs="Times New Roman"/>
              </w:rPr>
            </w:pPr>
            <w:r w:rsidRPr="00F35E74">
              <w:rPr>
                <w:rFonts w:ascii="Times New Roman" w:hAnsi="Times New Roman" w:cs="Times New Roman"/>
              </w:rPr>
              <w:t>Джаман В.О., Мручковський П.В., Джаман Я.В. Етногеографія Західноукраїнського регіону: Монографія. Чернівці: ЧНУ, 2020. 240 с.</w:t>
            </w:r>
          </w:p>
          <w:p w14:paraId="5D795429" w14:textId="77777777" w:rsidR="00F35E74" w:rsidRPr="00F35E74" w:rsidRDefault="00F35E74" w:rsidP="00F35E74">
            <w:pPr>
              <w:numPr>
                <w:ilvl w:val="0"/>
                <w:numId w:val="37"/>
              </w:numPr>
              <w:spacing w:line="276" w:lineRule="auto"/>
              <w:rPr>
                <w:rFonts w:ascii="Times New Roman" w:hAnsi="Times New Roman" w:cs="Times New Roman"/>
              </w:rPr>
            </w:pPr>
            <w:r w:rsidRPr="00F35E74">
              <w:rPr>
                <w:rFonts w:ascii="Times New Roman" w:hAnsi="Times New Roman" w:cs="Times New Roman"/>
              </w:rPr>
              <w:t xml:space="preserve">Джаман В. О., Джаман Я. В. Поліетнічні Чернівці – багатокультурне місто як база розвитку етнотуризму. </w:t>
            </w:r>
            <w:r w:rsidRPr="00F35E74">
              <w:rPr>
                <w:rFonts w:ascii="Times New Roman" w:hAnsi="Times New Roman" w:cs="Times New Roman"/>
                <w:i/>
              </w:rPr>
              <w:t>Географія та туризм</w:t>
            </w:r>
            <w:r w:rsidRPr="00F35E74">
              <w:rPr>
                <w:rFonts w:ascii="Times New Roman" w:hAnsi="Times New Roman" w:cs="Times New Roman"/>
              </w:rPr>
              <w:t>. К., 2022. Вип. 67. С. 10 -17.</w:t>
            </w:r>
          </w:p>
          <w:p w14:paraId="129EA042" w14:textId="77777777" w:rsidR="00F35E74" w:rsidRPr="00F35E74" w:rsidRDefault="00F35E74" w:rsidP="00F35E74">
            <w:pPr>
              <w:numPr>
                <w:ilvl w:val="0"/>
                <w:numId w:val="37"/>
              </w:numPr>
              <w:spacing w:line="276" w:lineRule="auto"/>
              <w:rPr>
                <w:rFonts w:ascii="Times New Roman" w:hAnsi="Times New Roman" w:cs="Times New Roman"/>
              </w:rPr>
            </w:pPr>
            <w:r w:rsidRPr="00F35E74">
              <w:rPr>
                <w:rFonts w:ascii="Times New Roman" w:hAnsi="Times New Roman" w:cs="Times New Roman"/>
              </w:rPr>
              <w:t xml:space="preserve">Джаман В. О., Джаман Я. В., Чаплінський П. Розвиток етнічного туризму в поліетнічному просторі (на прикладі Чернівців). </w:t>
            </w:r>
            <w:r w:rsidRPr="00F35E74">
              <w:rPr>
                <w:rFonts w:ascii="Times New Roman" w:hAnsi="Times New Roman" w:cs="Times New Roman"/>
                <w:i/>
              </w:rPr>
              <w:t>Український географічний журнал</w:t>
            </w:r>
            <w:r w:rsidRPr="00F35E74">
              <w:rPr>
                <w:rFonts w:ascii="Times New Roman" w:hAnsi="Times New Roman" w:cs="Times New Roman"/>
              </w:rPr>
              <w:t xml:space="preserve">. 2023. № 1. С. 35 – 45. </w:t>
            </w:r>
          </w:p>
          <w:p w14:paraId="6A76C503" w14:textId="77777777" w:rsidR="00F35E74" w:rsidRPr="00F35E74" w:rsidRDefault="00F35E74" w:rsidP="00F35E74">
            <w:pPr>
              <w:numPr>
                <w:ilvl w:val="0"/>
                <w:numId w:val="37"/>
              </w:numPr>
              <w:spacing w:line="276" w:lineRule="auto"/>
              <w:rPr>
                <w:rFonts w:ascii="Times New Roman" w:hAnsi="Times New Roman" w:cs="Times New Roman"/>
              </w:rPr>
            </w:pPr>
            <w:r w:rsidRPr="00F35E74">
              <w:rPr>
                <w:rFonts w:ascii="Times New Roman" w:hAnsi="Times New Roman" w:cs="Times New Roman"/>
                <w:b/>
              </w:rPr>
              <w:t xml:space="preserve"> </w:t>
            </w:r>
            <w:r w:rsidRPr="00F35E74">
              <w:rPr>
                <w:rFonts w:ascii="Times New Roman" w:hAnsi="Times New Roman" w:cs="Times New Roman"/>
              </w:rPr>
              <w:t xml:space="preserve">Джаман В. О., Джаман Я. В. Географія міжрегіональних міграцій населення України в умовах війни. </w:t>
            </w:r>
            <w:r w:rsidRPr="00F35E74">
              <w:rPr>
                <w:rFonts w:ascii="Times New Roman" w:hAnsi="Times New Roman" w:cs="Times New Roman"/>
                <w:i/>
              </w:rPr>
              <w:t xml:space="preserve">Науковий вісник Чернівецького </w:t>
            </w:r>
            <w:r w:rsidRPr="00F35E74">
              <w:rPr>
                <w:rFonts w:ascii="Times New Roman" w:hAnsi="Times New Roman" w:cs="Times New Roman"/>
                <w:i/>
              </w:rPr>
              <w:lastRenderedPageBreak/>
              <w:t>університету: серія «Географія».</w:t>
            </w:r>
            <w:r w:rsidRPr="00F35E74">
              <w:rPr>
                <w:rFonts w:ascii="Times New Roman" w:hAnsi="Times New Roman" w:cs="Times New Roman"/>
              </w:rPr>
              <w:t xml:space="preserve"> Чернівці: Чернівецький нац. ун-т, 2023. Вип. 842. С. 83 – 94.</w:t>
            </w:r>
            <w:r w:rsidRPr="00F35E74">
              <w:rPr>
                <w:rFonts w:ascii="Times New Roman" w:hAnsi="Times New Roman" w:cs="Times New Roman"/>
                <w:u w:val="single"/>
              </w:rPr>
              <w:t xml:space="preserve"> </w:t>
            </w:r>
            <w:r w:rsidRPr="00F35E74">
              <w:rPr>
                <w:rFonts w:ascii="Times New Roman" w:hAnsi="Times New Roman" w:cs="Times New Roman"/>
              </w:rPr>
              <w:t xml:space="preserve"> </w:t>
            </w:r>
          </w:p>
          <w:p w14:paraId="6970F767" w14:textId="77777777" w:rsidR="00F35E74" w:rsidRPr="00F35E74" w:rsidRDefault="00F35E74" w:rsidP="00F35E74">
            <w:pPr>
              <w:numPr>
                <w:ilvl w:val="0"/>
                <w:numId w:val="37"/>
              </w:numPr>
              <w:spacing w:line="276" w:lineRule="auto"/>
              <w:rPr>
                <w:rFonts w:ascii="Times New Roman" w:hAnsi="Times New Roman" w:cs="Times New Roman"/>
              </w:rPr>
            </w:pPr>
            <w:r w:rsidRPr="00F35E74">
              <w:rPr>
                <w:rFonts w:ascii="Times New Roman" w:hAnsi="Times New Roman" w:cs="Times New Roman"/>
              </w:rPr>
              <w:t xml:space="preserve"> </w:t>
            </w:r>
            <w:r w:rsidRPr="00F35E74">
              <w:rPr>
                <w:rFonts w:ascii="Times New Roman" w:hAnsi="Times New Roman" w:cs="Times New Roman"/>
                <w:lang w:val="en-US"/>
              </w:rPr>
              <w:t>Dzhaman V., Melnyk A., Dzhaman Ya. GIS-Based Mapping of Spatial Specificities of Population Migrations in War-Time Ukraine</w:t>
            </w:r>
            <w:r w:rsidRPr="00F35E74">
              <w:rPr>
                <w:rFonts w:ascii="Times New Roman" w:hAnsi="Times New Roman" w:cs="Times New Roman"/>
              </w:rPr>
              <w:t>.</w:t>
            </w:r>
            <w:r w:rsidRPr="00F35E74">
              <w:rPr>
                <w:rFonts w:ascii="Times New Roman" w:hAnsi="Times New Roman" w:cs="Times New Roman"/>
                <w:lang w:val="en-US"/>
              </w:rPr>
              <w:t xml:space="preserve"> </w:t>
            </w:r>
            <w:r w:rsidRPr="00F35E74">
              <w:rPr>
                <w:rFonts w:ascii="Times New Roman" w:hAnsi="Times New Roman" w:cs="Times New Roman"/>
                <w:i/>
              </w:rPr>
              <w:t>Науковий вісник Чернівецького університету: серія «Географія»</w:t>
            </w:r>
            <w:r w:rsidRPr="00F35E74">
              <w:rPr>
                <w:rFonts w:ascii="Times New Roman" w:hAnsi="Times New Roman" w:cs="Times New Roman"/>
              </w:rPr>
              <w:t>. Чернівці: Чернівецький нац. ун-т, 2023. Вип. 845. С. 20 – 28.</w:t>
            </w:r>
          </w:p>
          <w:p w14:paraId="2DD0192A" w14:textId="77777777" w:rsidR="00F35E74" w:rsidRPr="00F35E74" w:rsidRDefault="00F35E74" w:rsidP="00F35E74">
            <w:pPr>
              <w:numPr>
                <w:ilvl w:val="0"/>
                <w:numId w:val="37"/>
              </w:numPr>
              <w:spacing w:line="276" w:lineRule="auto"/>
              <w:rPr>
                <w:rFonts w:ascii="Times New Roman" w:hAnsi="Times New Roman" w:cs="Times New Roman"/>
              </w:rPr>
            </w:pPr>
            <w:r w:rsidRPr="00F35E74">
              <w:rPr>
                <w:rFonts w:ascii="Times New Roman" w:hAnsi="Times New Roman" w:cs="Times New Roman"/>
              </w:rPr>
              <w:t xml:space="preserve"> </w:t>
            </w:r>
            <w:r w:rsidRPr="00F35E74">
              <w:rPr>
                <w:rFonts w:ascii="Times New Roman" w:hAnsi="Times New Roman" w:cs="Times New Roman"/>
                <w:lang w:val="en-US"/>
              </w:rPr>
              <w:t xml:space="preserve">Czaplinski P., Dzhaman V. Features of contemporary migration of the population of Ukraine: dynamics, directions, scale, problem. </w:t>
            </w:r>
            <w:r w:rsidRPr="00F35E74">
              <w:rPr>
                <w:rFonts w:ascii="Times New Roman" w:hAnsi="Times New Roman" w:cs="Times New Roman"/>
                <w:i/>
                <w:lang w:val="en-US"/>
              </w:rPr>
              <w:t>Journal of Geography, Politics and Society</w:t>
            </w:r>
            <w:r w:rsidRPr="00F35E74">
              <w:rPr>
                <w:rFonts w:ascii="Times New Roman" w:hAnsi="Times New Roman" w:cs="Times New Roman"/>
                <w:lang w:val="en-US"/>
              </w:rPr>
              <w:t>. 2023. Vol. 13, #3. P. 22-33.</w:t>
            </w:r>
          </w:p>
          <w:p w14:paraId="23622592" w14:textId="77777777" w:rsidR="00F35E74" w:rsidRPr="00F35E74" w:rsidRDefault="00F35E74" w:rsidP="00F35E74">
            <w:pPr>
              <w:numPr>
                <w:ilvl w:val="0"/>
                <w:numId w:val="37"/>
              </w:numPr>
              <w:spacing w:line="276" w:lineRule="auto"/>
              <w:rPr>
                <w:rFonts w:ascii="Times New Roman" w:hAnsi="Times New Roman" w:cs="Times New Roman"/>
              </w:rPr>
            </w:pPr>
            <w:r w:rsidRPr="00F35E74">
              <w:rPr>
                <w:rFonts w:ascii="Times New Roman" w:hAnsi="Times New Roman" w:cs="Times New Roman"/>
                <w:b/>
              </w:rPr>
              <w:t xml:space="preserve"> </w:t>
            </w:r>
            <w:r w:rsidRPr="00F35E74">
              <w:rPr>
                <w:rFonts w:ascii="Times New Roman" w:hAnsi="Times New Roman" w:cs="Times New Roman"/>
              </w:rPr>
              <w:t>Джаман В. О.,</w:t>
            </w:r>
            <w:r w:rsidRPr="00F35E74">
              <w:rPr>
                <w:rFonts w:ascii="Times New Roman" w:hAnsi="Times New Roman" w:cs="Times New Roman"/>
                <w:b/>
              </w:rPr>
              <w:t xml:space="preserve"> </w:t>
            </w:r>
            <w:r w:rsidRPr="00F35E74">
              <w:rPr>
                <w:rFonts w:ascii="Times New Roman" w:hAnsi="Times New Roman" w:cs="Times New Roman"/>
              </w:rPr>
              <w:t>Джаман Я. В.</w:t>
            </w:r>
            <w:r w:rsidRPr="00F35E74">
              <w:rPr>
                <w:rFonts w:ascii="Times New Roman" w:hAnsi="Times New Roman" w:cs="Times New Roman"/>
                <w:b/>
              </w:rPr>
              <w:t xml:space="preserve"> </w:t>
            </w:r>
            <w:r w:rsidRPr="00F35E74">
              <w:rPr>
                <w:rFonts w:ascii="Times New Roman" w:hAnsi="Times New Roman" w:cs="Times New Roman"/>
              </w:rPr>
              <w:t>Географія міграцій населення України: наслідки російської агресії</w:t>
            </w:r>
            <w:r w:rsidRPr="00F35E74">
              <w:rPr>
                <w:rFonts w:ascii="Times New Roman" w:hAnsi="Times New Roman" w:cs="Times New Roman"/>
                <w:b/>
              </w:rPr>
              <w:t xml:space="preserve">. </w:t>
            </w:r>
            <w:r w:rsidRPr="00F35E74">
              <w:rPr>
                <w:rFonts w:ascii="Times New Roman" w:hAnsi="Times New Roman" w:cs="Times New Roman"/>
                <w:i/>
              </w:rPr>
              <w:t>Український географічний журнал.</w:t>
            </w:r>
            <w:r w:rsidRPr="00F35E74">
              <w:rPr>
                <w:rFonts w:ascii="Times New Roman" w:hAnsi="Times New Roman" w:cs="Times New Roman"/>
                <w:b/>
              </w:rPr>
              <w:t xml:space="preserve"> </w:t>
            </w:r>
            <w:r w:rsidRPr="00F35E74">
              <w:rPr>
                <w:rFonts w:ascii="Times New Roman" w:hAnsi="Times New Roman" w:cs="Times New Roman"/>
              </w:rPr>
              <w:t>2024. № 1. С. 40 - 48.</w:t>
            </w:r>
          </w:p>
          <w:p w14:paraId="07480631" w14:textId="77777777" w:rsidR="00F35E74" w:rsidRPr="00F35E74" w:rsidRDefault="00F35E74" w:rsidP="00F35E74">
            <w:pPr>
              <w:numPr>
                <w:ilvl w:val="0"/>
                <w:numId w:val="37"/>
              </w:numPr>
              <w:spacing w:line="276" w:lineRule="auto"/>
              <w:rPr>
                <w:rFonts w:ascii="Times New Roman" w:hAnsi="Times New Roman" w:cs="Times New Roman"/>
              </w:rPr>
            </w:pPr>
            <w:r w:rsidRPr="00F35E74">
              <w:rPr>
                <w:rFonts w:ascii="Times New Roman" w:hAnsi="Times New Roman" w:cs="Times New Roman"/>
              </w:rPr>
              <w:t xml:space="preserve"> </w:t>
            </w:r>
            <w:r w:rsidRPr="00F35E74">
              <w:rPr>
                <w:rFonts w:ascii="Times New Roman" w:hAnsi="Times New Roman" w:cs="Times New Roman"/>
                <w:lang w:val="en-US"/>
              </w:rPr>
              <w:t>Dzhaman</w:t>
            </w:r>
            <w:r w:rsidRPr="00F35E74">
              <w:rPr>
                <w:rFonts w:ascii="Times New Roman" w:hAnsi="Times New Roman" w:cs="Times New Roman"/>
              </w:rPr>
              <w:t xml:space="preserve"> </w:t>
            </w:r>
            <w:r w:rsidRPr="00F35E74">
              <w:rPr>
                <w:rFonts w:ascii="Times New Roman" w:hAnsi="Times New Roman" w:cs="Times New Roman"/>
                <w:lang w:val="en-US"/>
              </w:rPr>
              <w:t>V</w:t>
            </w:r>
            <w:r w:rsidRPr="00F35E74">
              <w:rPr>
                <w:rFonts w:ascii="Times New Roman" w:hAnsi="Times New Roman" w:cs="Times New Roman"/>
              </w:rPr>
              <w:t xml:space="preserve">., </w:t>
            </w:r>
            <w:r w:rsidRPr="00F35E74">
              <w:rPr>
                <w:rFonts w:ascii="Times New Roman" w:hAnsi="Times New Roman" w:cs="Times New Roman"/>
                <w:lang w:val="en-US"/>
              </w:rPr>
              <w:t>Dzhaman</w:t>
            </w:r>
            <w:r w:rsidRPr="00F35E74">
              <w:rPr>
                <w:rFonts w:ascii="Times New Roman" w:hAnsi="Times New Roman" w:cs="Times New Roman"/>
              </w:rPr>
              <w:t xml:space="preserve"> </w:t>
            </w:r>
            <w:r w:rsidRPr="00F35E74">
              <w:rPr>
                <w:rFonts w:ascii="Times New Roman" w:hAnsi="Times New Roman" w:cs="Times New Roman"/>
                <w:lang w:val="en-US"/>
              </w:rPr>
              <w:t>Ya</w:t>
            </w:r>
            <w:r w:rsidRPr="00F35E74">
              <w:rPr>
                <w:rFonts w:ascii="Times New Roman" w:hAnsi="Times New Roman" w:cs="Times New Roman"/>
              </w:rPr>
              <w:t xml:space="preserve">. </w:t>
            </w:r>
            <w:r w:rsidRPr="00F35E74">
              <w:rPr>
                <w:rFonts w:ascii="Times New Roman" w:hAnsi="Times New Roman" w:cs="Times New Roman"/>
                <w:lang w:val="en-US"/>
              </w:rPr>
              <w:t>Social</w:t>
            </w:r>
            <w:r w:rsidRPr="00F35E74">
              <w:rPr>
                <w:rFonts w:ascii="Times New Roman" w:hAnsi="Times New Roman" w:cs="Times New Roman"/>
              </w:rPr>
              <w:t>-</w:t>
            </w:r>
            <w:r w:rsidRPr="00F35E74">
              <w:rPr>
                <w:rFonts w:ascii="Times New Roman" w:hAnsi="Times New Roman" w:cs="Times New Roman"/>
                <w:lang w:val="en-US"/>
              </w:rPr>
              <w:t>geographic</w:t>
            </w:r>
            <w:r w:rsidRPr="00F35E74">
              <w:rPr>
                <w:rFonts w:ascii="Times New Roman" w:hAnsi="Times New Roman" w:cs="Times New Roman"/>
              </w:rPr>
              <w:t xml:space="preserve"> </w:t>
            </w:r>
            <w:r w:rsidRPr="00F35E74">
              <w:rPr>
                <w:rFonts w:ascii="Times New Roman" w:hAnsi="Times New Roman" w:cs="Times New Roman"/>
                <w:lang w:val="en-US"/>
              </w:rPr>
              <w:t>zoning</w:t>
            </w:r>
            <w:r w:rsidRPr="00F35E74">
              <w:rPr>
                <w:rFonts w:ascii="Times New Roman" w:hAnsi="Times New Roman" w:cs="Times New Roman"/>
              </w:rPr>
              <w:t xml:space="preserve"> </w:t>
            </w:r>
            <w:r w:rsidRPr="00F35E74">
              <w:rPr>
                <w:rFonts w:ascii="Times New Roman" w:hAnsi="Times New Roman" w:cs="Times New Roman"/>
                <w:lang w:val="en-US"/>
              </w:rPr>
              <w:t>of</w:t>
            </w:r>
            <w:r w:rsidRPr="00F35E74">
              <w:rPr>
                <w:rFonts w:ascii="Times New Roman" w:hAnsi="Times New Roman" w:cs="Times New Roman"/>
              </w:rPr>
              <w:t xml:space="preserve"> </w:t>
            </w:r>
            <w:r w:rsidRPr="00F35E74">
              <w:rPr>
                <w:rFonts w:ascii="Times New Roman" w:hAnsi="Times New Roman" w:cs="Times New Roman"/>
                <w:lang w:val="en-US"/>
              </w:rPr>
              <w:t>Ukraine</w:t>
            </w:r>
            <w:r w:rsidRPr="00F35E74">
              <w:rPr>
                <w:rFonts w:ascii="Times New Roman" w:hAnsi="Times New Roman" w:cs="Times New Roman"/>
              </w:rPr>
              <w:t xml:space="preserve">: </w:t>
            </w:r>
            <w:r w:rsidRPr="00F35E74">
              <w:rPr>
                <w:rFonts w:ascii="Times New Roman" w:hAnsi="Times New Roman" w:cs="Times New Roman"/>
                <w:lang w:val="en-US"/>
              </w:rPr>
              <w:t>history</w:t>
            </w:r>
            <w:r w:rsidRPr="00F35E74">
              <w:rPr>
                <w:rFonts w:ascii="Times New Roman" w:hAnsi="Times New Roman" w:cs="Times New Roman"/>
              </w:rPr>
              <w:t xml:space="preserve">, </w:t>
            </w:r>
            <w:r w:rsidRPr="00F35E74">
              <w:rPr>
                <w:rFonts w:ascii="Times New Roman" w:hAnsi="Times New Roman" w:cs="Times New Roman"/>
                <w:lang w:val="en-US"/>
              </w:rPr>
              <w:t>present</w:t>
            </w:r>
            <w:r w:rsidRPr="00F35E74">
              <w:rPr>
                <w:rFonts w:ascii="Times New Roman" w:hAnsi="Times New Roman" w:cs="Times New Roman"/>
              </w:rPr>
              <w:t xml:space="preserve"> </w:t>
            </w:r>
            <w:r w:rsidRPr="00F35E74">
              <w:rPr>
                <w:rFonts w:ascii="Times New Roman" w:hAnsi="Times New Roman" w:cs="Times New Roman"/>
                <w:lang w:val="en-US"/>
              </w:rPr>
              <w:t>days</w:t>
            </w:r>
            <w:r w:rsidRPr="00F35E74">
              <w:rPr>
                <w:rFonts w:ascii="Times New Roman" w:hAnsi="Times New Roman" w:cs="Times New Roman"/>
              </w:rPr>
              <w:t xml:space="preserve">, </w:t>
            </w:r>
            <w:r w:rsidRPr="00F35E74">
              <w:rPr>
                <w:rFonts w:ascii="Times New Roman" w:hAnsi="Times New Roman" w:cs="Times New Roman"/>
                <w:lang w:val="en-US"/>
              </w:rPr>
              <w:t>viability</w:t>
            </w:r>
            <w:r w:rsidRPr="00F35E74">
              <w:rPr>
                <w:rFonts w:ascii="Times New Roman" w:hAnsi="Times New Roman" w:cs="Times New Roman"/>
              </w:rPr>
              <w:t xml:space="preserve"> // Науковий вісник Чернівецького університету: серія «Географія». – Чернівці: Чернівецький нац. ун-т, 2024. – Вип. 849. – С. 33 – 39. </w:t>
            </w:r>
          </w:p>
          <w:p w14:paraId="71224975" w14:textId="77777777" w:rsidR="00F35E74" w:rsidRPr="00F35E74" w:rsidRDefault="00F35E74" w:rsidP="00F35E74">
            <w:pPr>
              <w:numPr>
                <w:ilvl w:val="0"/>
                <w:numId w:val="37"/>
              </w:numPr>
              <w:spacing w:line="276" w:lineRule="auto"/>
              <w:rPr>
                <w:rFonts w:ascii="Times New Roman" w:hAnsi="Times New Roman" w:cs="Times New Roman"/>
              </w:rPr>
            </w:pPr>
            <w:r w:rsidRPr="00F35E74">
              <w:rPr>
                <w:rFonts w:ascii="Times New Roman" w:hAnsi="Times New Roman" w:cs="Times New Roman"/>
              </w:rPr>
              <w:t xml:space="preserve"> Джаман В. О., Джаман В. Я. Просторовий прояв міграційних потоків внутрішньо переміщених осіб в Україні. </w:t>
            </w:r>
            <w:r w:rsidRPr="00F35E74">
              <w:rPr>
                <w:rFonts w:ascii="Times New Roman" w:hAnsi="Times New Roman" w:cs="Times New Roman"/>
                <w:i/>
              </w:rPr>
              <w:t xml:space="preserve">Український географічний журнал. </w:t>
            </w:r>
            <w:r w:rsidRPr="00F35E74">
              <w:rPr>
                <w:rFonts w:ascii="Times New Roman" w:hAnsi="Times New Roman" w:cs="Times New Roman"/>
              </w:rPr>
              <w:t>2024. № 4. С. 55 – 63.</w:t>
            </w:r>
          </w:p>
          <w:p w14:paraId="4B690E88"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Вчений секретар спеціалізованої вченої ради (К 76.051.04) географічного факультету Чернівецький національний університет  імені Юрія Федьковича (2008-2021 рр.).</w:t>
            </w:r>
          </w:p>
          <w:p w14:paraId="185F4928"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Член редколегії наукових журналів та збірників:</w:t>
            </w:r>
          </w:p>
          <w:p w14:paraId="1A863D87" w14:textId="77777777" w:rsidR="00F35E74" w:rsidRPr="00F35E74" w:rsidRDefault="00F35E74" w:rsidP="00F35E74">
            <w:pPr>
              <w:numPr>
                <w:ilvl w:val="0"/>
                <w:numId w:val="21"/>
              </w:numPr>
              <w:spacing w:line="276" w:lineRule="auto"/>
              <w:rPr>
                <w:rFonts w:ascii="Times New Roman" w:hAnsi="Times New Roman" w:cs="Times New Roman"/>
              </w:rPr>
            </w:pPr>
            <w:r w:rsidRPr="00F35E74">
              <w:rPr>
                <w:rFonts w:ascii="Times New Roman" w:hAnsi="Times New Roman" w:cs="Times New Roman"/>
              </w:rPr>
              <w:t>Науковий вісник Чернівецький національний університет. Серія «Географія»</w:t>
            </w:r>
          </w:p>
          <w:p w14:paraId="2AF32E26" w14:textId="77777777" w:rsidR="00F35E74" w:rsidRPr="00F35E74" w:rsidRDefault="00F35E74" w:rsidP="00F35E74">
            <w:pPr>
              <w:numPr>
                <w:ilvl w:val="0"/>
                <w:numId w:val="21"/>
              </w:numPr>
              <w:spacing w:line="276" w:lineRule="auto"/>
              <w:rPr>
                <w:rFonts w:ascii="Times New Roman" w:hAnsi="Times New Roman" w:cs="Times New Roman"/>
              </w:rPr>
            </w:pPr>
            <w:r w:rsidRPr="00F35E74">
              <w:rPr>
                <w:rFonts w:ascii="Times New Roman" w:hAnsi="Times New Roman" w:cs="Times New Roman"/>
              </w:rPr>
              <w:t>Науковий вісник Східноєвропейського університету ім. Л.Українки. Серія «Географічні науки»</w:t>
            </w:r>
          </w:p>
          <w:p w14:paraId="4E3E33EE" w14:textId="77777777" w:rsidR="00F35E74" w:rsidRPr="00F35E74" w:rsidRDefault="00F35E74" w:rsidP="00F35E74">
            <w:pPr>
              <w:numPr>
                <w:ilvl w:val="0"/>
                <w:numId w:val="21"/>
              </w:numPr>
              <w:spacing w:line="276" w:lineRule="auto"/>
              <w:rPr>
                <w:rFonts w:ascii="Times New Roman" w:hAnsi="Times New Roman" w:cs="Times New Roman"/>
              </w:rPr>
            </w:pPr>
            <w:r w:rsidRPr="00F35E74">
              <w:rPr>
                <w:rFonts w:ascii="Times New Roman" w:hAnsi="Times New Roman" w:cs="Times New Roman"/>
              </w:rPr>
              <w:t>Slupskie Prace Geografizne (Польща, м.Слупськ)</w:t>
            </w:r>
          </w:p>
          <w:p w14:paraId="435B2048"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Бере участь у міжнародних та всеукраїнських наукових і науково-практичних конференціях. </w:t>
            </w:r>
          </w:p>
          <w:p w14:paraId="19F23670"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Керівник наукової школи. Керує роботою магістрантів, аспірантів, докторантів  (захищені 8 кандидатів  та 1 доктор геогр. наук)</w:t>
            </w:r>
          </w:p>
        </w:tc>
        <w:tc>
          <w:tcPr>
            <w:tcW w:w="1520" w:type="dxa"/>
          </w:tcPr>
          <w:p w14:paraId="7C1F16B7"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1.Львівський національний університет імені І. Франка, Кафедра географії України</w:t>
            </w:r>
          </w:p>
          <w:p w14:paraId="4FB754E1"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Тема: « Методичне забезпечення освітньої програми  зі спеціальності106 Географія (магістерський рівень)»;</w:t>
            </w:r>
          </w:p>
          <w:p w14:paraId="474012E1"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довідка №260-С від 12.03.2020р.</w:t>
            </w:r>
          </w:p>
          <w:p w14:paraId="00212519"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2. </w:t>
            </w:r>
            <w:r w:rsidRPr="00F35E74">
              <w:rPr>
                <w:rFonts w:ascii="Times New Roman" w:hAnsi="Times New Roman" w:cs="Times New Roman"/>
              </w:rPr>
              <w:lastRenderedPageBreak/>
              <w:t xml:space="preserve">Стажування в Чернівецькій обласній раді у відділі супроводу реформ та аудиту місцевих програм на тему «Просторове планування і розвиток Чернівецького району Чернівецької області шляхом проведення реєстрації та паспортизації територіальних громад». </w:t>
            </w:r>
          </w:p>
          <w:p w14:paraId="1298DE04"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6 кредитів.  </w:t>
            </w:r>
            <w:r w:rsidRPr="00F35E74">
              <w:rPr>
                <w:rFonts w:ascii="Times New Roman" w:hAnsi="Times New Roman" w:cs="Times New Roman"/>
              </w:rPr>
              <w:lastRenderedPageBreak/>
              <w:t>Довідка Чернівецької обласної ради № 01-12/07-935 від 21.11. 2023 р.</w:t>
            </w:r>
          </w:p>
        </w:tc>
      </w:tr>
      <w:tr w:rsidR="00736744" w:rsidRPr="00F35E74" w14:paraId="73EDEA8C" w14:textId="77777777" w:rsidTr="00C11E98">
        <w:tc>
          <w:tcPr>
            <w:tcW w:w="1274" w:type="dxa"/>
            <w:gridSpan w:val="2"/>
          </w:tcPr>
          <w:p w14:paraId="02363D9D" w14:textId="77777777" w:rsidR="00F35E74" w:rsidRPr="00EF7BF4" w:rsidRDefault="00F35E74" w:rsidP="00F35E74">
            <w:pPr>
              <w:spacing w:line="276" w:lineRule="auto"/>
              <w:rPr>
                <w:rFonts w:ascii="Times New Roman" w:hAnsi="Times New Roman" w:cs="Times New Roman"/>
                <w:color w:val="auto"/>
              </w:rPr>
            </w:pPr>
            <w:r w:rsidRPr="00EF7BF4">
              <w:rPr>
                <w:rFonts w:ascii="Times New Roman" w:hAnsi="Times New Roman" w:cs="Times New Roman"/>
                <w:color w:val="auto"/>
              </w:rPr>
              <w:lastRenderedPageBreak/>
              <w:t>Костащук Іван Іванович</w:t>
            </w:r>
          </w:p>
        </w:tc>
        <w:tc>
          <w:tcPr>
            <w:tcW w:w="1373" w:type="dxa"/>
          </w:tcPr>
          <w:p w14:paraId="75E66596"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д.геогр.н., професор,</w:t>
            </w:r>
          </w:p>
          <w:p w14:paraId="22D42EAD"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завідувач кафедри географії України та регіоналістики</w:t>
            </w:r>
          </w:p>
        </w:tc>
        <w:tc>
          <w:tcPr>
            <w:tcW w:w="1323" w:type="dxa"/>
          </w:tcPr>
          <w:p w14:paraId="410F774B"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Чернівецький національний університет імені Юрія Федьковича</w:t>
            </w:r>
          </w:p>
          <w:p w14:paraId="096046ED"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2003р. Магістр географії</w:t>
            </w:r>
          </w:p>
          <w:p w14:paraId="4D8D9AEF"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bCs/>
              </w:rPr>
              <w:t>РН №23429491 від 30.06.2003р</w:t>
            </w:r>
          </w:p>
        </w:tc>
        <w:tc>
          <w:tcPr>
            <w:tcW w:w="1594" w:type="dxa"/>
          </w:tcPr>
          <w:p w14:paraId="4C7D9C70"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Доктор географічних наук за спеціальністю 11.00.02 – “економічна та соціальна географія”,</w:t>
            </w:r>
          </w:p>
          <w:p w14:paraId="09E757D2"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ДД 009549</w:t>
            </w:r>
          </w:p>
          <w:p w14:paraId="0B20D2AF"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від 26.02.2020 р.;</w:t>
            </w:r>
          </w:p>
          <w:p w14:paraId="053F2A51"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тема :</w:t>
            </w:r>
          </w:p>
          <w:p w14:paraId="63471561"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«Формування релігійного простору та його вплив </w:t>
            </w:r>
            <w:r w:rsidRPr="00F35E74">
              <w:rPr>
                <w:rFonts w:ascii="Times New Roman" w:hAnsi="Times New Roman" w:cs="Times New Roman"/>
              </w:rPr>
              <w:lastRenderedPageBreak/>
              <w:t>на суспільні процеси»  за спеціальністю 11.00.02 – “економічна та соціальна географія”.</w:t>
            </w:r>
          </w:p>
          <w:p w14:paraId="390C0DAB"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Професор кафедри географії України та регіоналістики</w:t>
            </w:r>
          </w:p>
          <w:p w14:paraId="1E753463"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АП №004336 від 09 серпня 2022 р.</w:t>
            </w:r>
          </w:p>
        </w:tc>
        <w:tc>
          <w:tcPr>
            <w:tcW w:w="1432" w:type="dxa"/>
          </w:tcPr>
          <w:p w14:paraId="11677696" w14:textId="549010A3" w:rsidR="00F35E74" w:rsidRPr="00F35E74" w:rsidRDefault="00EF7BF4" w:rsidP="00F35E74">
            <w:pPr>
              <w:spacing w:line="276" w:lineRule="auto"/>
              <w:rPr>
                <w:rFonts w:ascii="Times New Roman" w:hAnsi="Times New Roman" w:cs="Times New Roman"/>
              </w:rPr>
            </w:pPr>
            <w:r>
              <w:rPr>
                <w:rFonts w:ascii="Times New Roman" w:hAnsi="Times New Roman" w:cs="Times New Roman"/>
              </w:rPr>
              <w:lastRenderedPageBreak/>
              <w:t>2</w:t>
            </w:r>
            <w:r w:rsidR="00F35E74" w:rsidRPr="00F35E74">
              <w:rPr>
                <w:rFonts w:ascii="Times New Roman" w:hAnsi="Times New Roman" w:cs="Times New Roman"/>
              </w:rPr>
              <w:t>1</w:t>
            </w:r>
          </w:p>
        </w:tc>
        <w:tc>
          <w:tcPr>
            <w:tcW w:w="6095" w:type="dxa"/>
            <w:gridSpan w:val="2"/>
          </w:tcPr>
          <w:p w14:paraId="493D09F2"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п. 1, 3, 4, 5, 7, 8, 9, 12, 14, 15, 19, 20  додатку  до Ліцензійних умов</w:t>
            </w:r>
          </w:p>
          <w:p w14:paraId="45B35E42" w14:textId="2F4CA502" w:rsidR="00F35E74" w:rsidRPr="00F35E74" w:rsidRDefault="00F35E74" w:rsidP="00F35E74">
            <w:pPr>
              <w:spacing w:line="276" w:lineRule="auto"/>
              <w:rPr>
                <w:rFonts w:ascii="Times New Roman" w:hAnsi="Times New Roman" w:cs="Times New Roman"/>
                <w:b/>
                <w:bCs/>
              </w:rPr>
            </w:pPr>
            <w:r w:rsidRPr="00F35E74">
              <w:rPr>
                <w:rFonts w:ascii="Times New Roman" w:hAnsi="Times New Roman" w:cs="Times New Roman"/>
                <w:b/>
                <w:bCs/>
              </w:rPr>
              <w:t>Навчальн</w:t>
            </w:r>
            <w:r w:rsidR="00736744">
              <w:rPr>
                <w:rFonts w:ascii="Times New Roman" w:hAnsi="Times New Roman" w:cs="Times New Roman"/>
                <w:b/>
                <w:bCs/>
              </w:rPr>
              <w:t>і</w:t>
            </w:r>
            <w:r w:rsidRPr="00F35E74">
              <w:rPr>
                <w:rFonts w:ascii="Times New Roman" w:hAnsi="Times New Roman" w:cs="Times New Roman"/>
                <w:b/>
                <w:bCs/>
              </w:rPr>
              <w:t xml:space="preserve"> посібники:</w:t>
            </w:r>
          </w:p>
          <w:p w14:paraId="0D33DF8C" w14:textId="55C49EA1"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1) Сухий П.О., Костащук І.І., Білокриницький С.М., Білоус Ю.О. Територіальне проектування та районне планування. . Чернівці: ЧН</w:t>
            </w:r>
            <w:r w:rsidR="002949C0">
              <w:rPr>
                <w:rFonts w:ascii="Times New Roman" w:hAnsi="Times New Roman" w:cs="Times New Roman"/>
              </w:rPr>
              <w:t>У</w:t>
            </w:r>
            <w:r w:rsidRPr="00F35E74">
              <w:rPr>
                <w:rFonts w:ascii="Times New Roman" w:hAnsi="Times New Roman" w:cs="Times New Roman"/>
              </w:rPr>
              <w:t xml:space="preserve"> ім. Ю.Федьковича, 2023. 400 с.</w:t>
            </w:r>
          </w:p>
          <w:p w14:paraId="1A13C1F9" w14:textId="77777777" w:rsid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2) Кілінська К.Й., Заячук М.Д., Костащук І.І. Туризм в Карпато-Подільському регіоні України. Навчально-методичний посібник. Чернівці. ЧНУ. 2024. 440 с. </w:t>
            </w:r>
          </w:p>
          <w:p w14:paraId="2D53B2B6" w14:textId="57624F8C" w:rsidR="00EF7BF4" w:rsidRPr="00F35E74" w:rsidRDefault="00EF7BF4" w:rsidP="00F35E74">
            <w:pPr>
              <w:spacing w:line="276" w:lineRule="auto"/>
              <w:rPr>
                <w:rFonts w:ascii="Times New Roman" w:hAnsi="Times New Roman" w:cs="Times New Roman"/>
              </w:rPr>
            </w:pPr>
            <w:r>
              <w:rPr>
                <w:rFonts w:ascii="Times New Roman" w:hAnsi="Times New Roman" w:cs="Times New Roman"/>
              </w:rPr>
              <w:t>3)</w:t>
            </w:r>
            <w:r w:rsidRPr="00EF7BF4">
              <w:rPr>
                <w:rFonts w:ascii="Times New Roman" w:hAnsi="Times New Roman" w:cs="Times New Roman"/>
              </w:rPr>
              <w:t xml:space="preserve"> Костащук І.І., Білоус Ю.О. Географія населення. Зошит для виконання практичних робіт, Чернівці, 2024. 111 с.</w:t>
            </w:r>
          </w:p>
          <w:p w14:paraId="03052535" w14:textId="77777777" w:rsidR="00F35E74" w:rsidRPr="00F35E74" w:rsidRDefault="00F35E74" w:rsidP="00F35E74">
            <w:pPr>
              <w:spacing w:line="276" w:lineRule="auto"/>
              <w:rPr>
                <w:rFonts w:ascii="Times New Roman" w:hAnsi="Times New Roman" w:cs="Times New Roman"/>
                <w:b/>
                <w:bCs/>
              </w:rPr>
            </w:pPr>
            <w:r w:rsidRPr="00F35E74">
              <w:rPr>
                <w:rFonts w:ascii="Times New Roman" w:hAnsi="Times New Roman" w:cs="Times New Roman"/>
                <w:b/>
                <w:bCs/>
              </w:rPr>
              <w:t>Наукові Статті:</w:t>
            </w:r>
          </w:p>
          <w:p w14:paraId="77711B1F"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1. Zayachuk M.D., Kostashchuk I.I., Darchuk K.V., Bilous Yu.O. Geoinformation technologies as a basis for research of the optimal location of general secondary education </w:t>
            </w:r>
            <w:r w:rsidRPr="00F35E74">
              <w:rPr>
                <w:rFonts w:ascii="Times New Roman" w:hAnsi="Times New Roman" w:cs="Times New Roman"/>
              </w:rPr>
              <w:lastRenderedPageBreak/>
              <w:t>institutions (on the example of Chernivtsi city territorial community). Journal of Geology, Geography and Geoecology. Vol. 30 №2. 2021. P.389-401. (</w:t>
            </w:r>
            <w:hyperlink r:id="rId39" w:history="1">
              <w:r w:rsidRPr="00F35E74">
                <w:rPr>
                  <w:rStyle w:val="a3"/>
                  <w:rFonts w:ascii="Times New Roman" w:hAnsi="Times New Roman" w:cs="Times New Roman"/>
                </w:rPr>
                <w:t>https://doi.org/10.15421/112135</w:t>
              </w:r>
            </w:hyperlink>
            <w:r w:rsidRPr="00F35E74">
              <w:rPr>
                <w:rFonts w:ascii="Times New Roman" w:hAnsi="Times New Roman" w:cs="Times New Roman"/>
              </w:rPr>
              <w:t>) ISSN 2617-2909 (print), ISSN 2617-2119 (online) (Web of Science, фахове видання, категорія «А»)</w:t>
            </w:r>
          </w:p>
          <w:p w14:paraId="492A6F4C"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2. Darchuk K.V., Sukhyj P.O., Kostaschuk I.I., Вilokrynitskiy S.N., Sabadash V.I. Obtaining Photogrammetric Data by Using Non-Professional UAVs. Review of International Geographical Education (RIGEO), 11 (2). 2021. Р. 232-245. (</w:t>
            </w:r>
            <w:hyperlink r:id="rId40" w:history="1">
              <w:r w:rsidRPr="00F35E74">
                <w:rPr>
                  <w:rStyle w:val="a3"/>
                  <w:rFonts w:ascii="Times New Roman" w:hAnsi="Times New Roman" w:cs="Times New Roman"/>
                </w:rPr>
                <w:t>https://doi.org/10.48047/rigeo.11.02.20</w:t>
              </w:r>
            </w:hyperlink>
            <w:r w:rsidRPr="00F35E74">
              <w:rPr>
                <w:rFonts w:ascii="Times New Roman" w:hAnsi="Times New Roman" w:cs="Times New Roman"/>
              </w:rPr>
              <w:t>) ІSSN: 2146-0353 (Scopus).</w:t>
            </w:r>
          </w:p>
          <w:p w14:paraId="7BFC8AE6" w14:textId="2A630C41"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3. Yushchenko Yu.S., Pasichnyk M.D., Darchuk K.V. Kostashchuk I.I., Zakrevskyi O.V. Contemporary Geoinformation Technologies in Postmodern Education of Geographers, Hydrometeorologists, Land Surveyors. Postmodern Openings. Vol. 13, Issue 2. 2022. P.409-429. </w:t>
            </w:r>
            <w:hyperlink r:id="rId41" w:history="1">
              <w:r w:rsidRPr="00F35E74">
                <w:rPr>
                  <w:rStyle w:val="a3"/>
                  <w:rFonts w:ascii="Times New Roman" w:hAnsi="Times New Roman" w:cs="Times New Roman"/>
                </w:rPr>
                <w:t>https://doi.org/10.18662/po/13.2/462</w:t>
              </w:r>
            </w:hyperlink>
            <w:r w:rsidRPr="00F35E74">
              <w:rPr>
                <w:rFonts w:ascii="Times New Roman" w:hAnsi="Times New Roman" w:cs="Times New Roman"/>
              </w:rPr>
              <w:t xml:space="preserve"> ISSN: 2068-0236, e-ISSN: 2069-9387 (Web of Science).</w:t>
            </w:r>
          </w:p>
          <w:p w14:paraId="2269A705"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4. Kostaschuk І.І., Bilous Yu.O., Yachnyuk M.O. Depression of administrative-territorial units of Chernivtsi  oblast: social-geographical assessment. Journal of Education, Health and Sport. 2021. Vol.11. №05. P. 303-318. </w:t>
            </w:r>
            <w:hyperlink r:id="rId42" w:history="1">
              <w:r w:rsidRPr="00F35E74">
                <w:rPr>
                  <w:rStyle w:val="a3"/>
                  <w:rFonts w:ascii="Times New Roman" w:hAnsi="Times New Roman" w:cs="Times New Roman"/>
                </w:rPr>
                <w:t>https://doi.org/10.12775/JEHS.2021.11.05.032</w:t>
              </w:r>
            </w:hyperlink>
            <w:r w:rsidRPr="00F35E74">
              <w:rPr>
                <w:rFonts w:ascii="Times New Roman" w:hAnsi="Times New Roman" w:cs="Times New Roman"/>
              </w:rPr>
              <w:t xml:space="preserve">  </w:t>
            </w:r>
          </w:p>
          <w:p w14:paraId="4A394242"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5.Kostashchuk I.I., Kolosivskiy N.I. Social infrastructure of Chernivtsi oblast: socio-geographical assessment. Journal of Education, Health and Sport. 2021. Vol. 11, №10. P. 399-410. </w:t>
            </w:r>
            <w:hyperlink r:id="rId43" w:history="1">
              <w:r w:rsidRPr="00F35E74">
                <w:rPr>
                  <w:rStyle w:val="a3"/>
                  <w:rFonts w:ascii="Times New Roman" w:hAnsi="Times New Roman" w:cs="Times New Roman"/>
                </w:rPr>
                <w:t>https://doi.org/10.12775/JEHS.2021.11.10.037</w:t>
              </w:r>
            </w:hyperlink>
            <w:r w:rsidRPr="00F35E74">
              <w:rPr>
                <w:rFonts w:ascii="Times New Roman" w:hAnsi="Times New Roman" w:cs="Times New Roman"/>
              </w:rPr>
              <w:t xml:space="preserve">   </w:t>
            </w:r>
          </w:p>
          <w:p w14:paraId="11AFB6D8"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6. Костащук І.І., Кісіль Р.В. Територіальна організація музеїв як об’єктів етнокультурного потенціалу Чернівецької області. Географія та туризм : науковий журнал. 2021. Вип. 64. С. 42-53.</w:t>
            </w:r>
          </w:p>
          <w:p w14:paraId="1D064048"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7. Kostashchuk I.I., Bilous Yu.O., Verbishchuk B.T. Role of the settlement network in the formation of territorial communities in the Кolomyia district of the Іvano-frankivsk oblast. Journal of Education, Health and Sport. 2022. Вип. 12 (1). С. 395-407. </w:t>
            </w:r>
            <w:hyperlink r:id="rId44" w:history="1">
              <w:r w:rsidRPr="00F35E74">
                <w:rPr>
                  <w:rStyle w:val="a3"/>
                  <w:rFonts w:ascii="Times New Roman" w:hAnsi="Times New Roman" w:cs="Times New Roman"/>
                </w:rPr>
                <w:t>https://apcz.umk.pl/JEHS/article/view/38031</w:t>
              </w:r>
            </w:hyperlink>
          </w:p>
          <w:p w14:paraId="13DCCC65"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8. Іван Костащук, Марина Ячнюк, </w:t>
            </w:r>
            <w:r w:rsidRPr="00736744">
              <w:rPr>
                <w:rFonts w:ascii="Times New Roman" w:hAnsi="Times New Roman" w:cs="Times New Roman"/>
                <w:iCs/>
              </w:rPr>
              <w:t>Ольга Палагнюк.</w:t>
            </w:r>
            <w:r w:rsidRPr="00F35E74">
              <w:rPr>
                <w:rFonts w:ascii="Times New Roman" w:hAnsi="Times New Roman" w:cs="Times New Roman"/>
              </w:rPr>
              <w:t xml:space="preserve"> Соціальний статус депутатів місцевих рад Чернівецької області України (суспільно-географічна оцінка). Multidisciplinární mezinárodní vědecký magazín “Věda a perspektivy” je registrován v České republice. Státní registrační číslo u Ministerstva kultury ČR: E 24142. № 3(10) 2022.53-54 str. </w:t>
            </w:r>
            <w:hyperlink r:id="rId45" w:history="1">
              <w:r w:rsidRPr="00F35E74">
                <w:rPr>
                  <w:rStyle w:val="a3"/>
                  <w:rFonts w:ascii="Times New Roman" w:hAnsi="Times New Roman" w:cs="Times New Roman"/>
                </w:rPr>
                <w:t>https://doi.org/10.52058/2695-1592-2022-3(10)-53-63</w:t>
              </w:r>
            </w:hyperlink>
            <w:r w:rsidRPr="00F35E74">
              <w:rPr>
                <w:rFonts w:ascii="Times New Roman" w:hAnsi="Times New Roman" w:cs="Times New Roman"/>
              </w:rPr>
              <w:t xml:space="preserve"> </w:t>
            </w:r>
          </w:p>
          <w:p w14:paraId="189A080D"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9. Костащук І.</w:t>
            </w:r>
            <w:r w:rsidRPr="00736744">
              <w:rPr>
                <w:rFonts w:ascii="Times New Roman" w:hAnsi="Times New Roman" w:cs="Times New Roman"/>
              </w:rPr>
              <w:t xml:space="preserve">І., Клепіковський Д.О. Ячнюк </w:t>
            </w:r>
            <w:r w:rsidRPr="00F35E74">
              <w:rPr>
                <w:rFonts w:ascii="Times New Roman" w:hAnsi="Times New Roman" w:cs="Times New Roman"/>
              </w:rPr>
              <w:t xml:space="preserve">М.О. Географічні особливості формування локальних систем розселення в умовах децентралізації (на прикладі Чернівецького району). </w:t>
            </w:r>
            <w:r w:rsidRPr="00F35E74">
              <w:rPr>
                <w:rFonts w:ascii="Times New Roman" w:hAnsi="Times New Roman" w:cs="Times New Roman"/>
                <w:i/>
              </w:rPr>
              <w:t xml:space="preserve">Věda a perspektivy. </w:t>
            </w:r>
            <w:r w:rsidRPr="00F35E74">
              <w:rPr>
                <w:rFonts w:ascii="Times New Roman" w:hAnsi="Times New Roman" w:cs="Times New Roman"/>
              </w:rPr>
              <w:t xml:space="preserve">2022. №7 (14). С. 273-284 Copernicus, </w:t>
            </w:r>
            <w:hyperlink r:id="rId46">
              <w:r w:rsidRPr="00F35E74">
                <w:rPr>
                  <w:rStyle w:val="a3"/>
                  <w:rFonts w:ascii="Times New Roman" w:hAnsi="Times New Roman" w:cs="Times New Roman"/>
                </w:rPr>
                <w:t>https://doi.org/10.52058/2695-1592-2022-7(14)-273-284</w:t>
              </w:r>
            </w:hyperlink>
            <w:r w:rsidRPr="00F35E74">
              <w:rPr>
                <w:rFonts w:ascii="Times New Roman" w:hAnsi="Times New Roman" w:cs="Times New Roman"/>
              </w:rPr>
              <w:t xml:space="preserve"> </w:t>
            </w:r>
          </w:p>
          <w:p w14:paraId="68338787"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10. Костащук І.І., </w:t>
            </w:r>
            <w:r w:rsidRPr="00736744">
              <w:rPr>
                <w:rFonts w:ascii="Times New Roman" w:hAnsi="Times New Roman" w:cs="Times New Roman"/>
                <w:iCs/>
              </w:rPr>
              <w:t>Захарчук І.В</w:t>
            </w:r>
            <w:r w:rsidRPr="00F35E74">
              <w:rPr>
                <w:rFonts w:ascii="Times New Roman" w:hAnsi="Times New Roman" w:cs="Times New Roman"/>
                <w:i/>
              </w:rPr>
              <w:t>.</w:t>
            </w:r>
            <w:r w:rsidRPr="00F35E74">
              <w:rPr>
                <w:rFonts w:ascii="Times New Roman" w:hAnsi="Times New Roman" w:cs="Times New Roman"/>
              </w:rPr>
              <w:t xml:space="preserve"> Перцепційно-географічне сприйняття історико-географічних земель та їх населення (на прикладі Чернівецької області). </w:t>
            </w:r>
            <w:r w:rsidRPr="00F35E74">
              <w:rPr>
                <w:rFonts w:ascii="Times New Roman" w:hAnsi="Times New Roman" w:cs="Times New Roman"/>
                <w:i/>
              </w:rPr>
              <w:t xml:space="preserve">Věda a perspektivy. </w:t>
            </w:r>
            <w:r w:rsidRPr="00F35E74">
              <w:rPr>
                <w:rFonts w:ascii="Times New Roman" w:hAnsi="Times New Roman" w:cs="Times New Roman"/>
              </w:rPr>
              <w:t xml:space="preserve">2022. №8 (15). С. 161-170 Copernicus, </w:t>
            </w:r>
            <w:hyperlink r:id="rId47">
              <w:r w:rsidRPr="00F35E74">
                <w:rPr>
                  <w:rStyle w:val="a3"/>
                  <w:rFonts w:ascii="Times New Roman" w:hAnsi="Times New Roman" w:cs="Times New Roman"/>
                </w:rPr>
                <w:t>https://doi.org/10.52058/2695-1592-2022-8(15)-161-170</w:t>
              </w:r>
            </w:hyperlink>
            <w:r w:rsidRPr="00F35E74">
              <w:rPr>
                <w:rFonts w:ascii="Times New Roman" w:hAnsi="Times New Roman" w:cs="Times New Roman"/>
              </w:rPr>
              <w:t xml:space="preserve"> </w:t>
            </w:r>
          </w:p>
          <w:p w14:paraId="1BE337B6"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 xml:space="preserve">11. Kostashchuk Ivan, </w:t>
            </w:r>
            <w:r w:rsidRPr="00736744">
              <w:rPr>
                <w:rFonts w:ascii="Times New Roman" w:hAnsi="Times New Roman" w:cs="Times New Roman"/>
                <w:iCs/>
              </w:rPr>
              <w:t>Zakharchuk Ivan.</w:t>
            </w:r>
            <w:r w:rsidRPr="00F35E74">
              <w:rPr>
                <w:rFonts w:ascii="Times New Roman" w:hAnsi="Times New Roman" w:cs="Times New Roman"/>
              </w:rPr>
              <w:t xml:space="preserve"> Perceptual geography and its significance in the conditions of  decentralization for polyethnic regions of Ukraine. Journal of Education, Health and Sport. 2022;12(5):352-361. Copernicus, </w:t>
            </w:r>
            <w:hyperlink r:id="rId48" w:history="1">
              <w:r w:rsidRPr="00F35E74">
                <w:rPr>
                  <w:rStyle w:val="a3"/>
                  <w:rFonts w:ascii="Times New Roman" w:hAnsi="Times New Roman" w:cs="Times New Roman"/>
                </w:rPr>
                <w:t>http://dx.doi.org/10.12775/JEHS.2022.12.05.028</w:t>
              </w:r>
            </w:hyperlink>
            <w:r w:rsidRPr="00F35E74">
              <w:rPr>
                <w:rFonts w:ascii="Times New Roman" w:hAnsi="Times New Roman" w:cs="Times New Roman"/>
              </w:rPr>
              <w:t xml:space="preserve">   </w:t>
            </w:r>
          </w:p>
          <w:p w14:paraId="76DD09A5"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12. Височан Л.М</w:t>
            </w:r>
            <w:r w:rsidRPr="00736744">
              <w:rPr>
                <w:rFonts w:ascii="Times New Roman" w:hAnsi="Times New Roman" w:cs="Times New Roman"/>
              </w:rPr>
              <w:t>., Костащук І.І., Пасічник М.Д., Бузей О.В., Миронюк С.В.</w:t>
            </w:r>
            <w:r w:rsidRPr="00F35E74">
              <w:rPr>
                <w:rFonts w:ascii="Times New Roman" w:hAnsi="Times New Roman" w:cs="Times New Roman"/>
              </w:rPr>
              <w:t xml:space="preserve"> Екологічна освіта як важливий інструмент сталого розвитку майбутнього і сьогодення. </w:t>
            </w:r>
            <w:r w:rsidRPr="00F35E74">
              <w:rPr>
                <w:rFonts w:ascii="Times New Roman" w:hAnsi="Times New Roman" w:cs="Times New Roman"/>
                <w:i/>
              </w:rPr>
              <w:t>Перспективи та інновації науки.</w:t>
            </w:r>
            <w:r w:rsidRPr="00F35E74">
              <w:rPr>
                <w:rFonts w:ascii="Times New Roman" w:hAnsi="Times New Roman" w:cs="Times New Roman"/>
              </w:rPr>
              <w:t xml:space="preserve"> </w:t>
            </w:r>
            <w:r w:rsidRPr="00F35E74">
              <w:rPr>
                <w:rFonts w:ascii="Times New Roman" w:hAnsi="Times New Roman" w:cs="Times New Roman"/>
                <w:i/>
              </w:rPr>
              <w:t>Серія: Педагогіка</w:t>
            </w:r>
            <w:r w:rsidRPr="00F35E74">
              <w:rPr>
                <w:rFonts w:ascii="Times New Roman" w:hAnsi="Times New Roman" w:cs="Times New Roman"/>
              </w:rPr>
              <w:t xml:space="preserve">. Київ, 2023. Вип. 16(34). С. 36‒46. DOI: </w:t>
            </w:r>
            <w:hyperlink r:id="rId49">
              <w:r w:rsidRPr="00F35E74">
                <w:rPr>
                  <w:rStyle w:val="a3"/>
                  <w:rFonts w:ascii="Times New Roman" w:hAnsi="Times New Roman" w:cs="Times New Roman"/>
                </w:rPr>
                <w:t>https://doi.org/10.52058/2786-4952-2023-16(34)-36-46</w:t>
              </w:r>
            </w:hyperlink>
            <w:r w:rsidRPr="00F35E74">
              <w:rPr>
                <w:rFonts w:ascii="Times New Roman" w:hAnsi="Times New Roman" w:cs="Times New Roman"/>
              </w:rPr>
              <w:t xml:space="preserve"> </w:t>
            </w:r>
          </w:p>
          <w:p w14:paraId="18C7F88E"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13. Костащук І.І., Костащук В.І., </w:t>
            </w:r>
            <w:r w:rsidRPr="00736744">
              <w:rPr>
                <w:rFonts w:ascii="Times New Roman" w:hAnsi="Times New Roman" w:cs="Times New Roman"/>
                <w:iCs/>
              </w:rPr>
              <w:t>Бартусяк П.І.</w:t>
            </w:r>
            <w:r w:rsidRPr="00F35E74">
              <w:rPr>
                <w:rFonts w:ascii="Times New Roman" w:hAnsi="Times New Roman" w:cs="Times New Roman"/>
              </w:rPr>
              <w:t xml:space="preserve"> Нормативно-правові аспекти регіонального менеджменту. </w:t>
            </w:r>
            <w:r w:rsidRPr="00F35E74">
              <w:rPr>
                <w:rFonts w:ascii="Times New Roman" w:hAnsi="Times New Roman" w:cs="Times New Roman"/>
                <w:i/>
              </w:rPr>
              <w:t>Актуальні питання у сучасній науці. Серія: Право : журнал</w:t>
            </w:r>
            <w:r w:rsidRPr="00F35E74">
              <w:rPr>
                <w:rFonts w:ascii="Times New Roman" w:hAnsi="Times New Roman" w:cs="Times New Roman"/>
              </w:rPr>
              <w:t>. 2023. №</w:t>
            </w:r>
            <w:r w:rsidRPr="00F35E74">
              <w:rPr>
                <w:rFonts w:ascii="Times New Roman" w:hAnsi="Times New Roman" w:cs="Times New Roman"/>
                <w:b/>
              </w:rPr>
              <w:t> </w:t>
            </w:r>
            <w:r w:rsidRPr="00F35E74">
              <w:rPr>
                <w:rFonts w:ascii="Times New Roman" w:hAnsi="Times New Roman" w:cs="Times New Roman"/>
              </w:rPr>
              <w:t xml:space="preserve">12(18). С. 522–532. </w:t>
            </w:r>
            <w:r w:rsidRPr="00F35E74">
              <w:rPr>
                <w:rFonts w:ascii="Times New Roman" w:hAnsi="Times New Roman" w:cs="Times New Roman"/>
                <w:b/>
              </w:rPr>
              <w:t xml:space="preserve">DOI: </w:t>
            </w:r>
            <w:hyperlink r:id="rId50">
              <w:r w:rsidRPr="00F35E74">
                <w:rPr>
                  <w:rStyle w:val="a3"/>
                  <w:rFonts w:ascii="Times New Roman" w:hAnsi="Times New Roman" w:cs="Times New Roman"/>
                </w:rPr>
                <w:t>https://doi.org/10.52058/2786-6300-2023-12(18)-522-532</w:t>
              </w:r>
            </w:hyperlink>
            <w:r w:rsidRPr="00F35E74">
              <w:rPr>
                <w:rFonts w:ascii="Times New Roman" w:hAnsi="Times New Roman" w:cs="Times New Roman"/>
              </w:rPr>
              <w:t xml:space="preserve"> </w:t>
            </w:r>
          </w:p>
          <w:p w14:paraId="4A970B92" w14:textId="77777777" w:rsidR="00F35E74" w:rsidRPr="00F35E74" w:rsidRDefault="00F35E74" w:rsidP="00F35E74">
            <w:pPr>
              <w:spacing w:line="276" w:lineRule="auto"/>
              <w:rPr>
                <w:rFonts w:ascii="Times New Roman" w:hAnsi="Times New Roman" w:cs="Times New Roman"/>
                <w:bCs/>
              </w:rPr>
            </w:pPr>
            <w:r w:rsidRPr="00F35E74">
              <w:rPr>
                <w:rFonts w:ascii="Times New Roman" w:hAnsi="Times New Roman" w:cs="Times New Roman"/>
                <w:bCs/>
              </w:rPr>
              <w:t xml:space="preserve">14. Melnyk, A., Darchuk, K., Sukhyi, P., Kostaschuk, I. and Lopushanskyi, O. . (2024). Geodetic Support for the Use of Natural Resources of Chernivtsi Region Using GIS. Grassroots Journal of Natural Resources, 7(3): 77-95. ISSN 2581-6853 Doi: </w:t>
            </w:r>
            <w:hyperlink r:id="rId51">
              <w:r w:rsidRPr="00F35E74">
                <w:rPr>
                  <w:rStyle w:val="a3"/>
                  <w:rFonts w:ascii="Times New Roman" w:hAnsi="Times New Roman" w:cs="Times New Roman"/>
                  <w:bCs/>
                </w:rPr>
                <w:t>https://doi.org/10.33002/nr2581.6853.070305</w:t>
              </w:r>
            </w:hyperlink>
            <w:r w:rsidRPr="00F35E74">
              <w:rPr>
                <w:rFonts w:ascii="Times New Roman" w:hAnsi="Times New Roman" w:cs="Times New Roman"/>
                <w:bCs/>
                <w:u w:val="single"/>
              </w:rPr>
              <w:t xml:space="preserve"> </w:t>
            </w:r>
            <w:r w:rsidRPr="00F35E74">
              <w:rPr>
                <w:rFonts w:ascii="Times New Roman" w:hAnsi="Times New Roman" w:cs="Times New Roman"/>
                <w:bCs/>
              </w:rPr>
              <w:t>(SCOPUS, Q4)</w:t>
            </w:r>
          </w:p>
          <w:p w14:paraId="1FA3AB6B" w14:textId="77777777" w:rsidR="00F35E74" w:rsidRPr="00F35E74" w:rsidRDefault="00F35E74" w:rsidP="00F35E74">
            <w:pPr>
              <w:spacing w:line="276" w:lineRule="auto"/>
              <w:rPr>
                <w:rFonts w:ascii="Times New Roman" w:hAnsi="Times New Roman" w:cs="Times New Roman"/>
                <w:u w:val="single"/>
              </w:rPr>
            </w:pPr>
            <w:r w:rsidRPr="00F35E74">
              <w:rPr>
                <w:rFonts w:ascii="Times New Roman" w:hAnsi="Times New Roman" w:cs="Times New Roman"/>
              </w:rPr>
              <w:t xml:space="preserve">15. Bezugly, V., Kostaschuk </w:t>
            </w:r>
            <w:r w:rsidRPr="00736744">
              <w:rPr>
                <w:rFonts w:ascii="Times New Roman" w:hAnsi="Times New Roman" w:cs="Times New Roman"/>
              </w:rPr>
              <w:t>І., Kisil, R., Yavorska</w:t>
            </w:r>
            <w:r w:rsidRPr="00F35E74">
              <w:rPr>
                <w:rFonts w:ascii="Times New Roman" w:hAnsi="Times New Roman" w:cs="Times New Roman"/>
              </w:rPr>
              <w:t xml:space="preserve">, V., &amp; Buyanovska, L. (2024). World Heritage: features, composition, and tourist significance. </w:t>
            </w:r>
            <w:r w:rsidRPr="00F35E74">
              <w:rPr>
                <w:rFonts w:ascii="Times New Roman" w:hAnsi="Times New Roman" w:cs="Times New Roman"/>
                <w:i/>
              </w:rPr>
              <w:t>Journal of Geology, Geography and Geoecology</w:t>
            </w:r>
            <w:r w:rsidRPr="00F35E74">
              <w:rPr>
                <w:rFonts w:ascii="Times New Roman" w:hAnsi="Times New Roman" w:cs="Times New Roman"/>
              </w:rPr>
              <w:t xml:space="preserve">, </w:t>
            </w:r>
            <w:r w:rsidRPr="00F35E74">
              <w:rPr>
                <w:rFonts w:ascii="Times New Roman" w:hAnsi="Times New Roman" w:cs="Times New Roman"/>
                <w:i/>
              </w:rPr>
              <w:t>33</w:t>
            </w:r>
            <w:r w:rsidRPr="00F35E74">
              <w:rPr>
                <w:rFonts w:ascii="Times New Roman" w:hAnsi="Times New Roman" w:cs="Times New Roman"/>
              </w:rPr>
              <w:t>(3), 440-452.</w:t>
            </w:r>
            <w:r w:rsidRPr="00F35E74">
              <w:rPr>
                <w:rFonts w:ascii="Times New Roman" w:hAnsi="Times New Roman" w:cs="Times New Roman"/>
                <w:i/>
              </w:rPr>
              <w:t xml:space="preserve"> </w:t>
            </w:r>
            <w:r w:rsidRPr="00F35E74">
              <w:rPr>
                <w:rFonts w:ascii="Times New Roman" w:hAnsi="Times New Roman" w:cs="Times New Roman"/>
              </w:rPr>
              <w:t xml:space="preserve">(Web of </w:t>
            </w:r>
            <w:r w:rsidRPr="00F35E74">
              <w:rPr>
                <w:rFonts w:ascii="Times New Roman" w:hAnsi="Times New Roman" w:cs="Times New Roman"/>
              </w:rPr>
              <w:lastRenderedPageBreak/>
              <w:t xml:space="preserve">Science, Q4) p-ISSN: 2617-2909 e-ISSN: 2617-2119   </w:t>
            </w:r>
            <w:hyperlink r:id="rId52" w:history="1">
              <w:r w:rsidRPr="00F35E74">
                <w:rPr>
                  <w:rStyle w:val="a3"/>
                  <w:rFonts w:ascii="Times New Roman" w:hAnsi="Times New Roman" w:cs="Times New Roman"/>
                </w:rPr>
                <w:t>https://geology-dnu.dp.ua/index.php/GG/article/view/1169</w:t>
              </w:r>
            </w:hyperlink>
          </w:p>
          <w:p w14:paraId="64F3F75E" w14:textId="77777777" w:rsidR="00F35E74" w:rsidRDefault="00F35E74" w:rsidP="00F35E74">
            <w:pPr>
              <w:spacing w:line="276" w:lineRule="auto"/>
            </w:pPr>
            <w:r w:rsidRPr="00F35E74">
              <w:rPr>
                <w:rFonts w:ascii="Times New Roman" w:hAnsi="Times New Roman" w:cs="Times New Roman"/>
              </w:rPr>
              <w:t xml:space="preserve">DOI: </w:t>
            </w:r>
            <w:hyperlink r:id="rId53">
              <w:r w:rsidRPr="00F35E74">
                <w:rPr>
                  <w:rStyle w:val="a3"/>
                  <w:rFonts w:ascii="Times New Roman" w:hAnsi="Times New Roman" w:cs="Times New Roman"/>
                </w:rPr>
                <w:t>https://doi.org/10.15421/112441</w:t>
              </w:r>
            </w:hyperlink>
          </w:p>
          <w:p w14:paraId="4EB336A7" w14:textId="77777777" w:rsidR="00736744" w:rsidRPr="00736744" w:rsidRDefault="00736744" w:rsidP="00736744">
            <w:pPr>
              <w:spacing w:line="276" w:lineRule="auto"/>
              <w:jc w:val="both"/>
              <w:rPr>
                <w:rFonts w:ascii="Times New Roman" w:hAnsi="Times New Roman" w:cs="Times New Roman"/>
              </w:rPr>
            </w:pPr>
            <w:r w:rsidRPr="00736744">
              <w:rPr>
                <w:rFonts w:ascii="Times New Roman" w:hAnsi="Times New Roman" w:cs="Times New Roman"/>
              </w:rPr>
              <w:t>16. Bezugly, V., Kostaschuk І., Kisil, R., Yavorska, V., &amp; Buyanovska, L. (2024). World Heritage: features, composition, and tourist significance. Journal of Geology, Geography and Geoecology, 33(3), 440-452. (Web of Science)</w:t>
            </w:r>
          </w:p>
          <w:p w14:paraId="4C4494AF" w14:textId="77777777" w:rsidR="00736744" w:rsidRPr="00736744" w:rsidRDefault="00736744" w:rsidP="00736744">
            <w:pPr>
              <w:spacing w:line="276" w:lineRule="auto"/>
              <w:jc w:val="both"/>
              <w:rPr>
                <w:rFonts w:ascii="Times New Roman" w:hAnsi="Times New Roman" w:cs="Times New Roman"/>
              </w:rPr>
            </w:pPr>
            <w:r w:rsidRPr="00736744">
              <w:rPr>
                <w:rFonts w:ascii="Times New Roman" w:hAnsi="Times New Roman" w:cs="Times New Roman"/>
              </w:rPr>
              <w:t>17. Melnyk, A., Darchuk, K., Sukhyi, P., Kostaschuk, I. and Lopushanskyi, O. . (2024). Geodetic Support for the Use of Natural Resources of Chernivtsi Region Using GIS. Grassroots Journal of Natural Resources, 7(3): 77-95.</w:t>
            </w:r>
          </w:p>
          <w:p w14:paraId="7E08EC9D" w14:textId="77777777" w:rsidR="00736744" w:rsidRPr="00736744" w:rsidRDefault="00736744" w:rsidP="00736744">
            <w:pPr>
              <w:spacing w:line="276" w:lineRule="auto"/>
              <w:jc w:val="both"/>
              <w:rPr>
                <w:rFonts w:ascii="Times New Roman" w:hAnsi="Times New Roman" w:cs="Times New Roman"/>
              </w:rPr>
            </w:pPr>
            <w:r w:rsidRPr="00736744">
              <w:rPr>
                <w:rFonts w:ascii="Times New Roman" w:hAnsi="Times New Roman" w:cs="Times New Roman"/>
              </w:rPr>
              <w:t>18. Костащук І., Миронюк С. Наукові підходи визначення поняття інтелектуального потенціалу як суспільно-географічної категорії. Український журнал природничих наук. № 13 (2025). С. 170-179.</w:t>
            </w:r>
          </w:p>
          <w:p w14:paraId="376A4A95" w14:textId="77777777" w:rsidR="00736744" w:rsidRPr="00736744" w:rsidRDefault="00736744" w:rsidP="00736744">
            <w:pPr>
              <w:spacing w:line="276" w:lineRule="auto"/>
              <w:jc w:val="both"/>
              <w:rPr>
                <w:rFonts w:ascii="Times New Roman" w:hAnsi="Times New Roman" w:cs="Times New Roman"/>
              </w:rPr>
            </w:pPr>
            <w:r w:rsidRPr="00736744">
              <w:rPr>
                <w:rFonts w:ascii="Times New Roman" w:hAnsi="Times New Roman" w:cs="Times New Roman"/>
              </w:rPr>
              <w:t>19. Костащук, І. І., &amp; Захарчук, І. В. (2025). Методичні підходи до проведення перцепційно-географічного зонування історико-географічних країв. Природнича освіта та наука, (2), 134-140.</w:t>
            </w:r>
          </w:p>
          <w:p w14:paraId="03BC003D" w14:textId="77777777" w:rsidR="00736744" w:rsidRPr="00736744" w:rsidRDefault="00736744" w:rsidP="00736744">
            <w:pPr>
              <w:spacing w:line="276" w:lineRule="auto"/>
              <w:jc w:val="both"/>
              <w:rPr>
                <w:rFonts w:ascii="Times New Roman" w:hAnsi="Times New Roman" w:cs="Times New Roman"/>
              </w:rPr>
            </w:pPr>
            <w:r w:rsidRPr="00736744">
              <w:rPr>
                <w:rFonts w:ascii="Times New Roman" w:hAnsi="Times New Roman" w:cs="Times New Roman"/>
              </w:rPr>
              <w:t>20. Костащук, І. І., &amp; Захарчук, І. В. (2025). Перцепційна географія як напрям соціальної географії. Acta Academiae Beregsasiensis: Geographica Et Recreatio, (3), 55–67.</w:t>
            </w:r>
          </w:p>
          <w:p w14:paraId="5E61C9EC" w14:textId="77777777" w:rsidR="00736744" w:rsidRPr="00736744" w:rsidRDefault="00736744" w:rsidP="00736744">
            <w:pPr>
              <w:spacing w:line="276" w:lineRule="auto"/>
              <w:jc w:val="both"/>
              <w:rPr>
                <w:rFonts w:ascii="Times New Roman" w:hAnsi="Times New Roman" w:cs="Times New Roman"/>
              </w:rPr>
            </w:pPr>
            <w:r w:rsidRPr="00736744">
              <w:rPr>
                <w:rFonts w:ascii="Times New Roman" w:hAnsi="Times New Roman" w:cs="Times New Roman"/>
              </w:rPr>
              <w:t>21. Костащук, І. І., &amp; Миронюк, С. В. (2025). Інтелектуальний потенціал територіальних громад Вижницького району чернівецької області як основа їх інноваційного розвитку. Acta Academiae Beregsasiensis: Geographica Et Recreatio, (3), 41–54.</w:t>
            </w:r>
          </w:p>
          <w:p w14:paraId="688C518D" w14:textId="77777777" w:rsidR="00736744" w:rsidRPr="00736744" w:rsidRDefault="00736744" w:rsidP="00736744">
            <w:pPr>
              <w:spacing w:line="276" w:lineRule="auto"/>
              <w:jc w:val="both"/>
              <w:rPr>
                <w:rFonts w:ascii="Times New Roman" w:hAnsi="Times New Roman" w:cs="Times New Roman"/>
              </w:rPr>
            </w:pPr>
            <w:r w:rsidRPr="00736744">
              <w:rPr>
                <w:rFonts w:ascii="Times New Roman" w:hAnsi="Times New Roman" w:cs="Times New Roman"/>
              </w:rPr>
              <w:lastRenderedPageBreak/>
              <w:t>22. Костащук, І., Колосівський, Н. (2024). Соціальна інфраструктура як суспільно-географічна категорія. Часопис соціально-економічної географії, №37. С. 22-30.</w:t>
            </w:r>
          </w:p>
          <w:p w14:paraId="6A2180DC" w14:textId="77777777" w:rsidR="00736744" w:rsidRPr="00736744" w:rsidRDefault="00736744" w:rsidP="00736744">
            <w:pPr>
              <w:spacing w:line="276" w:lineRule="auto"/>
              <w:jc w:val="both"/>
              <w:rPr>
                <w:rFonts w:ascii="Times New Roman" w:hAnsi="Times New Roman" w:cs="Times New Roman"/>
              </w:rPr>
            </w:pPr>
            <w:r w:rsidRPr="00736744">
              <w:rPr>
                <w:rFonts w:ascii="Times New Roman" w:hAnsi="Times New Roman" w:cs="Times New Roman"/>
              </w:rPr>
              <w:t>23. Заячук М.Д., Костащук І.І., Пасічник М.Д., Паланичко О.В., Мельник А.А. Гідроекологічна оцінка стану молодого ландшафту річки Сірет в межах України. Науковий вісник Херсонського державного університету. Серія «Географічні науки» Вип. 20. Херсон 2024. С.46-55</w:t>
            </w:r>
          </w:p>
          <w:p w14:paraId="225974AE" w14:textId="78A2C378" w:rsidR="00736744" w:rsidRPr="00736744" w:rsidRDefault="00736744" w:rsidP="00736744">
            <w:pPr>
              <w:spacing w:line="276" w:lineRule="auto"/>
              <w:jc w:val="both"/>
              <w:rPr>
                <w:rFonts w:ascii="Times New Roman" w:hAnsi="Times New Roman" w:cs="Times New Roman"/>
              </w:rPr>
            </w:pPr>
            <w:r w:rsidRPr="00736744">
              <w:rPr>
                <w:rFonts w:ascii="Times New Roman" w:hAnsi="Times New Roman" w:cs="Times New Roman"/>
              </w:rPr>
              <w:t>24. Костащук І., Білоус Ю. Вплив локальної системи розселення на функціонування навчально-виховного комплексу Косівської міської громади. Науковий вісник ЧНУ. Серія: ге</w:t>
            </w:r>
            <w:r>
              <w:rPr>
                <w:rFonts w:ascii="Times New Roman" w:hAnsi="Times New Roman" w:cs="Times New Roman"/>
              </w:rPr>
              <w:t>о</w:t>
            </w:r>
            <w:r w:rsidRPr="00736744">
              <w:rPr>
                <w:rFonts w:ascii="Times New Roman" w:hAnsi="Times New Roman" w:cs="Times New Roman"/>
              </w:rPr>
              <w:t>графія. Випуск 847, 2024. с.181-191</w:t>
            </w:r>
          </w:p>
          <w:p w14:paraId="24AEA53C" w14:textId="77777777" w:rsidR="00736744" w:rsidRPr="00F35E74" w:rsidRDefault="00736744" w:rsidP="00F35E74">
            <w:pPr>
              <w:spacing w:line="276" w:lineRule="auto"/>
              <w:rPr>
                <w:rFonts w:ascii="Times New Roman" w:hAnsi="Times New Roman" w:cs="Times New Roman"/>
                <w:u w:val="single"/>
              </w:rPr>
            </w:pPr>
          </w:p>
          <w:p w14:paraId="7E65C6A2"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Бере участь у міжнародних та всеукраїнських наукових і науково-практичних конференціях.</w:t>
            </w:r>
          </w:p>
          <w:p w14:paraId="21822DDD"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Керує науковою роботою  студентів, магістрантів та аспірантів. </w:t>
            </w:r>
          </w:p>
          <w:p w14:paraId="1A263840"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Депутат районної в місті Чернівці ради (2010 – 2015 р.)</w:t>
            </w:r>
          </w:p>
          <w:p w14:paraId="4748B53C"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Депутат Чернівецької обласної ради ( 2014-2020 р.)</w:t>
            </w:r>
          </w:p>
        </w:tc>
        <w:tc>
          <w:tcPr>
            <w:tcW w:w="1520" w:type="dxa"/>
          </w:tcPr>
          <w:p w14:paraId="6231C13D" w14:textId="27444D03"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 xml:space="preserve">Міжнародне стажування з 05 квітня 2021 р. по 14 травня 2021 р. в обсязі 180 год, 6 кредитів ECTS у Білостоцькому університеті (Польща, м. Білосток) (сертифікат № 108 від </w:t>
            </w:r>
            <w:r w:rsidRPr="00F35E74">
              <w:rPr>
                <w:rFonts w:ascii="Times New Roman" w:hAnsi="Times New Roman" w:cs="Times New Roman"/>
              </w:rPr>
              <w:t>14.05.2021 р., в рамках програми «Викладання та дослідження в сучасному університеті» на тему «Навчально-наукова діяльність в сучасному університеті: виклики, рішення, перспективи».</w:t>
            </w:r>
          </w:p>
          <w:p w14:paraId="29CF324E"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Наказ № 101-від від 30.03.2021 р.</w:t>
            </w:r>
          </w:p>
          <w:p w14:paraId="0CC99874" w14:textId="77777777" w:rsidR="00F35E74" w:rsidRPr="00F35E74" w:rsidRDefault="00F35E74" w:rsidP="00F35E74">
            <w:pPr>
              <w:spacing w:line="276" w:lineRule="auto"/>
              <w:rPr>
                <w:rFonts w:ascii="Times New Roman" w:hAnsi="Times New Roman" w:cs="Times New Roman"/>
              </w:rPr>
            </w:pPr>
          </w:p>
          <w:p w14:paraId="2CEA63DF" w14:textId="77777777" w:rsidR="00F35E74" w:rsidRPr="00F35E74" w:rsidRDefault="00F35E74" w:rsidP="00F35E74">
            <w:pPr>
              <w:spacing w:line="276" w:lineRule="auto"/>
              <w:rPr>
                <w:rFonts w:ascii="Times New Roman" w:hAnsi="Times New Roman" w:cs="Times New Roman"/>
              </w:rPr>
            </w:pPr>
          </w:p>
          <w:p w14:paraId="370631A9" w14:textId="77777777" w:rsidR="00F35E74" w:rsidRPr="00F35E74" w:rsidRDefault="00F35E74" w:rsidP="00F35E74">
            <w:pPr>
              <w:spacing w:line="276" w:lineRule="auto"/>
              <w:rPr>
                <w:rFonts w:ascii="Times New Roman" w:hAnsi="Times New Roman" w:cs="Times New Roman"/>
              </w:rPr>
            </w:pPr>
          </w:p>
          <w:p w14:paraId="03ABFD76" w14:textId="77777777" w:rsidR="00F35E74" w:rsidRPr="00F35E74" w:rsidRDefault="00F35E74" w:rsidP="00F35E74">
            <w:pPr>
              <w:spacing w:line="276" w:lineRule="auto"/>
              <w:rPr>
                <w:rFonts w:ascii="Times New Roman" w:hAnsi="Times New Roman" w:cs="Times New Roman"/>
              </w:rPr>
            </w:pPr>
          </w:p>
          <w:p w14:paraId="78273BE8" w14:textId="77777777" w:rsidR="00F35E74" w:rsidRPr="00F35E74" w:rsidRDefault="00F35E74" w:rsidP="00F35E74">
            <w:pPr>
              <w:spacing w:line="276" w:lineRule="auto"/>
              <w:rPr>
                <w:rFonts w:ascii="Times New Roman" w:hAnsi="Times New Roman" w:cs="Times New Roman"/>
              </w:rPr>
            </w:pPr>
          </w:p>
          <w:p w14:paraId="14321B49" w14:textId="77777777" w:rsidR="00F35E74" w:rsidRPr="00F35E74" w:rsidRDefault="00F35E74" w:rsidP="00F35E74">
            <w:pPr>
              <w:spacing w:line="276" w:lineRule="auto"/>
              <w:rPr>
                <w:rFonts w:ascii="Times New Roman" w:hAnsi="Times New Roman" w:cs="Times New Roman"/>
              </w:rPr>
            </w:pPr>
          </w:p>
          <w:p w14:paraId="614D777D" w14:textId="77777777" w:rsidR="00F35E74" w:rsidRPr="00F35E74" w:rsidRDefault="00F35E74" w:rsidP="00F35E74">
            <w:pPr>
              <w:spacing w:line="276" w:lineRule="auto"/>
              <w:rPr>
                <w:rFonts w:ascii="Times New Roman" w:hAnsi="Times New Roman" w:cs="Times New Roman"/>
              </w:rPr>
            </w:pPr>
          </w:p>
        </w:tc>
      </w:tr>
      <w:tr w:rsidR="00736744" w:rsidRPr="00F35E74" w14:paraId="4E756A59" w14:textId="77777777" w:rsidTr="00C11E98">
        <w:trPr>
          <w:trHeight w:val="1125"/>
        </w:trPr>
        <w:tc>
          <w:tcPr>
            <w:tcW w:w="1274" w:type="dxa"/>
            <w:gridSpan w:val="2"/>
          </w:tcPr>
          <w:p w14:paraId="094BEB88"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Заблотовська Наталія Василівна</w:t>
            </w:r>
          </w:p>
          <w:p w14:paraId="40977ED2" w14:textId="77777777" w:rsidR="00F35E74" w:rsidRPr="00F35E74" w:rsidRDefault="00F35E74" w:rsidP="00F35E74">
            <w:pPr>
              <w:spacing w:line="276" w:lineRule="auto"/>
              <w:rPr>
                <w:rFonts w:ascii="Times New Roman" w:hAnsi="Times New Roman" w:cs="Times New Roman"/>
              </w:rPr>
            </w:pPr>
          </w:p>
          <w:p w14:paraId="0EE923E5" w14:textId="77777777" w:rsidR="00F35E74" w:rsidRPr="00F35E74" w:rsidRDefault="00F35E74" w:rsidP="00F35E74">
            <w:pPr>
              <w:spacing w:line="276" w:lineRule="auto"/>
              <w:rPr>
                <w:rFonts w:ascii="Times New Roman" w:hAnsi="Times New Roman" w:cs="Times New Roman"/>
              </w:rPr>
            </w:pPr>
          </w:p>
          <w:p w14:paraId="2112C75C" w14:textId="77777777" w:rsidR="00F35E74" w:rsidRPr="00F35E74" w:rsidRDefault="00F35E74" w:rsidP="00F35E74">
            <w:pPr>
              <w:spacing w:line="276" w:lineRule="auto"/>
              <w:rPr>
                <w:rFonts w:ascii="Times New Roman" w:hAnsi="Times New Roman" w:cs="Times New Roman"/>
              </w:rPr>
            </w:pPr>
          </w:p>
          <w:p w14:paraId="6876CC9E" w14:textId="77777777" w:rsidR="00F35E74" w:rsidRPr="00F35E74" w:rsidRDefault="00F35E74" w:rsidP="00F35E74">
            <w:pPr>
              <w:spacing w:line="276" w:lineRule="auto"/>
              <w:rPr>
                <w:rFonts w:ascii="Times New Roman" w:hAnsi="Times New Roman" w:cs="Times New Roman"/>
              </w:rPr>
            </w:pPr>
          </w:p>
          <w:p w14:paraId="3094AC15" w14:textId="77777777" w:rsidR="00F35E74" w:rsidRPr="00F35E74" w:rsidRDefault="00F35E74" w:rsidP="00F35E74">
            <w:pPr>
              <w:spacing w:line="276" w:lineRule="auto"/>
              <w:rPr>
                <w:rFonts w:ascii="Times New Roman" w:hAnsi="Times New Roman" w:cs="Times New Roman"/>
              </w:rPr>
            </w:pPr>
          </w:p>
          <w:p w14:paraId="529A5D92" w14:textId="77777777" w:rsidR="00F35E74" w:rsidRPr="00F35E74" w:rsidRDefault="00F35E74" w:rsidP="00F35E74">
            <w:pPr>
              <w:spacing w:line="276" w:lineRule="auto"/>
              <w:rPr>
                <w:rFonts w:ascii="Times New Roman" w:hAnsi="Times New Roman" w:cs="Times New Roman"/>
              </w:rPr>
            </w:pPr>
          </w:p>
          <w:p w14:paraId="07048FDF" w14:textId="77777777" w:rsidR="00F35E74" w:rsidRPr="00F35E74" w:rsidRDefault="00F35E74" w:rsidP="00F35E74">
            <w:pPr>
              <w:spacing w:line="276" w:lineRule="auto"/>
              <w:rPr>
                <w:rFonts w:ascii="Times New Roman" w:hAnsi="Times New Roman" w:cs="Times New Roman"/>
              </w:rPr>
            </w:pPr>
          </w:p>
          <w:p w14:paraId="55100BB8" w14:textId="77777777" w:rsidR="00F35E74" w:rsidRPr="00F35E74" w:rsidRDefault="00F35E74" w:rsidP="00F35E74">
            <w:pPr>
              <w:spacing w:line="276" w:lineRule="auto"/>
              <w:rPr>
                <w:rFonts w:ascii="Times New Roman" w:hAnsi="Times New Roman" w:cs="Times New Roman"/>
              </w:rPr>
            </w:pPr>
          </w:p>
          <w:p w14:paraId="639E640A" w14:textId="77777777" w:rsidR="00F35E74" w:rsidRPr="00F35E74" w:rsidRDefault="00F35E74" w:rsidP="00F35E74">
            <w:pPr>
              <w:spacing w:line="276" w:lineRule="auto"/>
              <w:rPr>
                <w:rFonts w:ascii="Times New Roman" w:hAnsi="Times New Roman" w:cs="Times New Roman"/>
              </w:rPr>
            </w:pPr>
          </w:p>
          <w:p w14:paraId="4E70B770" w14:textId="77777777" w:rsidR="00F35E74" w:rsidRPr="00F35E74" w:rsidRDefault="00F35E74" w:rsidP="00F35E74">
            <w:pPr>
              <w:spacing w:line="276" w:lineRule="auto"/>
              <w:rPr>
                <w:rFonts w:ascii="Times New Roman" w:hAnsi="Times New Roman" w:cs="Times New Roman"/>
              </w:rPr>
            </w:pPr>
          </w:p>
          <w:p w14:paraId="553A1B6D" w14:textId="77777777" w:rsidR="00F35E74" w:rsidRPr="00F35E74" w:rsidRDefault="00F35E74" w:rsidP="00F35E74">
            <w:pPr>
              <w:spacing w:line="276" w:lineRule="auto"/>
              <w:rPr>
                <w:rFonts w:ascii="Times New Roman" w:hAnsi="Times New Roman" w:cs="Times New Roman"/>
              </w:rPr>
            </w:pPr>
          </w:p>
          <w:p w14:paraId="313B1956" w14:textId="77777777" w:rsidR="00F35E74" w:rsidRPr="00F35E74" w:rsidRDefault="00F35E74" w:rsidP="00F35E74">
            <w:pPr>
              <w:spacing w:line="276" w:lineRule="auto"/>
              <w:rPr>
                <w:rFonts w:ascii="Times New Roman" w:hAnsi="Times New Roman" w:cs="Times New Roman"/>
              </w:rPr>
            </w:pPr>
          </w:p>
          <w:p w14:paraId="4347D1EE" w14:textId="77777777" w:rsidR="00F35E74" w:rsidRPr="00F35E74" w:rsidRDefault="00F35E74" w:rsidP="00F35E74">
            <w:pPr>
              <w:spacing w:line="276" w:lineRule="auto"/>
              <w:rPr>
                <w:rFonts w:ascii="Times New Roman" w:hAnsi="Times New Roman" w:cs="Times New Roman"/>
              </w:rPr>
            </w:pPr>
          </w:p>
        </w:tc>
        <w:tc>
          <w:tcPr>
            <w:tcW w:w="1373" w:type="dxa"/>
          </w:tcPr>
          <w:p w14:paraId="354D818F" w14:textId="6095CF5B"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к.геог</w:t>
            </w:r>
            <w:r w:rsidR="00C34D07">
              <w:rPr>
                <w:rFonts w:ascii="Times New Roman" w:hAnsi="Times New Roman" w:cs="Times New Roman"/>
              </w:rPr>
              <w:t>р</w:t>
            </w:r>
            <w:r w:rsidRPr="00F35E74">
              <w:rPr>
                <w:rFonts w:ascii="Times New Roman" w:hAnsi="Times New Roman" w:cs="Times New Roman"/>
              </w:rPr>
              <w:t>.н.,</w:t>
            </w:r>
          </w:p>
          <w:p w14:paraId="79702C94"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доцент кафедри географії України та регіоналістики</w:t>
            </w:r>
          </w:p>
          <w:p w14:paraId="5F6B1D9A" w14:textId="77777777" w:rsidR="00F35E74" w:rsidRPr="00F35E74" w:rsidRDefault="00F35E74" w:rsidP="00F35E74">
            <w:pPr>
              <w:spacing w:line="276" w:lineRule="auto"/>
              <w:rPr>
                <w:rFonts w:ascii="Times New Roman" w:hAnsi="Times New Roman" w:cs="Times New Roman"/>
              </w:rPr>
            </w:pPr>
          </w:p>
          <w:p w14:paraId="2B5B9641" w14:textId="77777777" w:rsidR="00F35E74" w:rsidRPr="00F35E74" w:rsidRDefault="00F35E74" w:rsidP="00F35E74">
            <w:pPr>
              <w:spacing w:line="276" w:lineRule="auto"/>
              <w:rPr>
                <w:rFonts w:ascii="Times New Roman" w:hAnsi="Times New Roman" w:cs="Times New Roman"/>
              </w:rPr>
            </w:pPr>
          </w:p>
          <w:p w14:paraId="73A0185F" w14:textId="77777777" w:rsidR="00F35E74" w:rsidRPr="00F35E74" w:rsidRDefault="00F35E74" w:rsidP="00F35E74">
            <w:pPr>
              <w:spacing w:line="276" w:lineRule="auto"/>
              <w:rPr>
                <w:rFonts w:ascii="Times New Roman" w:hAnsi="Times New Roman" w:cs="Times New Roman"/>
              </w:rPr>
            </w:pPr>
          </w:p>
          <w:p w14:paraId="5FD3EFC4" w14:textId="77777777" w:rsidR="00F35E74" w:rsidRPr="00F35E74" w:rsidRDefault="00F35E74" w:rsidP="00F35E74">
            <w:pPr>
              <w:spacing w:line="276" w:lineRule="auto"/>
              <w:rPr>
                <w:rFonts w:ascii="Times New Roman" w:hAnsi="Times New Roman" w:cs="Times New Roman"/>
              </w:rPr>
            </w:pPr>
          </w:p>
          <w:p w14:paraId="60A22AC3" w14:textId="77777777" w:rsidR="00F35E74" w:rsidRPr="00F35E74" w:rsidRDefault="00F35E74" w:rsidP="00F35E74">
            <w:pPr>
              <w:spacing w:line="276" w:lineRule="auto"/>
              <w:rPr>
                <w:rFonts w:ascii="Times New Roman" w:hAnsi="Times New Roman" w:cs="Times New Roman"/>
              </w:rPr>
            </w:pPr>
          </w:p>
          <w:p w14:paraId="484F5EA5" w14:textId="77777777" w:rsidR="00F35E74" w:rsidRPr="00F35E74" w:rsidRDefault="00F35E74" w:rsidP="00F35E74">
            <w:pPr>
              <w:spacing w:line="276" w:lineRule="auto"/>
              <w:rPr>
                <w:rFonts w:ascii="Times New Roman" w:hAnsi="Times New Roman" w:cs="Times New Roman"/>
              </w:rPr>
            </w:pPr>
          </w:p>
          <w:p w14:paraId="27EEB7AF" w14:textId="77777777" w:rsidR="00F35E74" w:rsidRPr="00F35E74" w:rsidRDefault="00F35E74" w:rsidP="00F35E74">
            <w:pPr>
              <w:spacing w:line="276" w:lineRule="auto"/>
              <w:rPr>
                <w:rFonts w:ascii="Times New Roman" w:hAnsi="Times New Roman" w:cs="Times New Roman"/>
              </w:rPr>
            </w:pPr>
          </w:p>
          <w:p w14:paraId="0C0982F4" w14:textId="77777777" w:rsidR="00F35E74" w:rsidRPr="00F35E74" w:rsidRDefault="00F35E74" w:rsidP="00F35E74">
            <w:pPr>
              <w:spacing w:line="276" w:lineRule="auto"/>
              <w:rPr>
                <w:rFonts w:ascii="Times New Roman" w:hAnsi="Times New Roman" w:cs="Times New Roman"/>
              </w:rPr>
            </w:pPr>
          </w:p>
          <w:p w14:paraId="63F17DF7" w14:textId="77777777" w:rsidR="00F35E74" w:rsidRPr="00F35E74" w:rsidRDefault="00F35E74" w:rsidP="00F35E74">
            <w:pPr>
              <w:spacing w:line="276" w:lineRule="auto"/>
              <w:rPr>
                <w:rFonts w:ascii="Times New Roman" w:hAnsi="Times New Roman" w:cs="Times New Roman"/>
              </w:rPr>
            </w:pPr>
          </w:p>
          <w:p w14:paraId="427A56D4" w14:textId="77777777" w:rsidR="00F35E74" w:rsidRPr="00F35E74" w:rsidRDefault="00F35E74" w:rsidP="00F35E74">
            <w:pPr>
              <w:spacing w:line="276" w:lineRule="auto"/>
              <w:rPr>
                <w:rFonts w:ascii="Times New Roman" w:hAnsi="Times New Roman" w:cs="Times New Roman"/>
              </w:rPr>
            </w:pPr>
          </w:p>
          <w:p w14:paraId="6A61E4A5" w14:textId="77777777" w:rsidR="00F35E74" w:rsidRPr="00F35E74" w:rsidRDefault="00F35E74" w:rsidP="00F35E74">
            <w:pPr>
              <w:spacing w:line="276" w:lineRule="auto"/>
              <w:rPr>
                <w:rFonts w:ascii="Times New Roman" w:hAnsi="Times New Roman" w:cs="Times New Roman"/>
              </w:rPr>
            </w:pPr>
          </w:p>
          <w:p w14:paraId="488D81C8" w14:textId="77777777" w:rsidR="00F35E74" w:rsidRPr="00F35E74" w:rsidRDefault="00F35E74" w:rsidP="00F35E74">
            <w:pPr>
              <w:spacing w:line="276" w:lineRule="auto"/>
              <w:rPr>
                <w:rFonts w:ascii="Times New Roman" w:hAnsi="Times New Roman" w:cs="Times New Roman"/>
              </w:rPr>
            </w:pPr>
          </w:p>
        </w:tc>
        <w:tc>
          <w:tcPr>
            <w:tcW w:w="1323" w:type="dxa"/>
          </w:tcPr>
          <w:p w14:paraId="77B8A873"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Чернівецький національний університет імені Юрія Федьковича</w:t>
            </w:r>
          </w:p>
          <w:p w14:paraId="022338F8"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2004р. Магістр географії</w:t>
            </w:r>
          </w:p>
          <w:p w14:paraId="1C4D38DE" w14:textId="77777777" w:rsidR="00F35E74" w:rsidRPr="00F35E74" w:rsidRDefault="00F35E74" w:rsidP="00F35E74">
            <w:pPr>
              <w:spacing w:line="276" w:lineRule="auto"/>
              <w:rPr>
                <w:rFonts w:ascii="Times New Roman" w:hAnsi="Times New Roman" w:cs="Times New Roman"/>
                <w:bCs/>
              </w:rPr>
            </w:pPr>
            <w:r w:rsidRPr="00F35E74">
              <w:rPr>
                <w:rFonts w:ascii="Times New Roman" w:hAnsi="Times New Roman" w:cs="Times New Roman"/>
                <w:bCs/>
              </w:rPr>
              <w:t>РН №25468046 від 30.06.2004р</w:t>
            </w:r>
          </w:p>
          <w:p w14:paraId="598B6E06" w14:textId="77777777" w:rsidR="00F35E74" w:rsidRPr="00F35E74" w:rsidRDefault="00F35E74" w:rsidP="00F35E74">
            <w:pPr>
              <w:spacing w:line="276" w:lineRule="auto"/>
              <w:rPr>
                <w:rFonts w:ascii="Times New Roman" w:hAnsi="Times New Roman" w:cs="Times New Roman"/>
                <w:bCs/>
              </w:rPr>
            </w:pPr>
          </w:p>
          <w:p w14:paraId="5508B0B3" w14:textId="77777777" w:rsidR="00F35E74" w:rsidRPr="00F35E74" w:rsidRDefault="00F35E74" w:rsidP="00F35E74">
            <w:pPr>
              <w:spacing w:line="276" w:lineRule="auto"/>
              <w:rPr>
                <w:rFonts w:ascii="Times New Roman" w:hAnsi="Times New Roman" w:cs="Times New Roman"/>
                <w:bCs/>
              </w:rPr>
            </w:pPr>
          </w:p>
          <w:p w14:paraId="496F98AC" w14:textId="77777777" w:rsidR="00F35E74" w:rsidRPr="00F35E74" w:rsidRDefault="00F35E74" w:rsidP="00F35E74">
            <w:pPr>
              <w:spacing w:line="276" w:lineRule="auto"/>
              <w:rPr>
                <w:rFonts w:ascii="Times New Roman" w:hAnsi="Times New Roman" w:cs="Times New Roman"/>
                <w:bCs/>
              </w:rPr>
            </w:pPr>
          </w:p>
          <w:p w14:paraId="5940C990" w14:textId="77777777" w:rsidR="00F35E74" w:rsidRPr="00F35E74" w:rsidRDefault="00F35E74" w:rsidP="00F35E74">
            <w:pPr>
              <w:spacing w:line="276" w:lineRule="auto"/>
              <w:rPr>
                <w:rFonts w:ascii="Times New Roman" w:hAnsi="Times New Roman" w:cs="Times New Roman"/>
                <w:bCs/>
              </w:rPr>
            </w:pPr>
          </w:p>
          <w:p w14:paraId="2581734E" w14:textId="77777777" w:rsidR="00F35E74" w:rsidRPr="00F35E74" w:rsidRDefault="00F35E74" w:rsidP="00F35E74">
            <w:pPr>
              <w:spacing w:line="276" w:lineRule="auto"/>
              <w:rPr>
                <w:rFonts w:ascii="Times New Roman" w:hAnsi="Times New Roman" w:cs="Times New Roman"/>
              </w:rPr>
            </w:pPr>
          </w:p>
        </w:tc>
        <w:tc>
          <w:tcPr>
            <w:tcW w:w="1594" w:type="dxa"/>
          </w:tcPr>
          <w:p w14:paraId="72313094"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Кандидат географічних наук за спеціальністю 11.00.02 – “економічна та соціальна географія”,</w:t>
            </w:r>
          </w:p>
          <w:p w14:paraId="64219546"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ДК 067192 </w:t>
            </w:r>
          </w:p>
          <w:p w14:paraId="776893D7"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від 23.02.2011р.;</w:t>
            </w:r>
          </w:p>
          <w:p w14:paraId="01FC9127"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Тема дисертації «Демогеографічні процеси в регіоні Центрального Поділля (на прикладі Хмельницької області)»</w:t>
            </w:r>
          </w:p>
          <w:p w14:paraId="515923F6"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Доцент кафедри географії України та регіоналістики</w:t>
            </w:r>
          </w:p>
          <w:p w14:paraId="63C5874F"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12 ДЦ №035473,  </w:t>
            </w:r>
          </w:p>
          <w:p w14:paraId="2BE4C49B"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від 31.05.2013 р</w:t>
            </w:r>
          </w:p>
          <w:p w14:paraId="02573F29" w14:textId="77777777" w:rsidR="00F35E74" w:rsidRPr="00F35E74" w:rsidRDefault="00F35E74" w:rsidP="00F35E74">
            <w:pPr>
              <w:spacing w:line="276" w:lineRule="auto"/>
              <w:rPr>
                <w:rFonts w:ascii="Times New Roman" w:hAnsi="Times New Roman" w:cs="Times New Roman"/>
              </w:rPr>
            </w:pPr>
          </w:p>
        </w:tc>
        <w:tc>
          <w:tcPr>
            <w:tcW w:w="1432" w:type="dxa"/>
          </w:tcPr>
          <w:p w14:paraId="681EBAFE" w14:textId="5B517F84" w:rsidR="00F35E74" w:rsidRPr="00F35E74" w:rsidRDefault="00C34D07" w:rsidP="00F35E74">
            <w:pPr>
              <w:spacing w:line="276" w:lineRule="auto"/>
              <w:rPr>
                <w:rFonts w:ascii="Times New Roman" w:hAnsi="Times New Roman" w:cs="Times New Roman"/>
              </w:rPr>
            </w:pPr>
            <w:r>
              <w:rPr>
                <w:rFonts w:ascii="Times New Roman" w:hAnsi="Times New Roman" w:cs="Times New Roman"/>
              </w:rPr>
              <w:lastRenderedPageBreak/>
              <w:t>21</w:t>
            </w:r>
          </w:p>
        </w:tc>
        <w:tc>
          <w:tcPr>
            <w:tcW w:w="6095" w:type="dxa"/>
            <w:gridSpan w:val="2"/>
          </w:tcPr>
          <w:p w14:paraId="1A90390F" w14:textId="77777777" w:rsidR="00C34D07" w:rsidRPr="00C34D07" w:rsidRDefault="00C34D07" w:rsidP="00C34D07">
            <w:pPr>
              <w:spacing w:line="276" w:lineRule="auto"/>
              <w:rPr>
                <w:rFonts w:ascii="Times New Roman" w:hAnsi="Times New Roman" w:cs="Times New Roman"/>
              </w:rPr>
            </w:pPr>
            <w:r w:rsidRPr="00C34D07">
              <w:rPr>
                <w:rFonts w:ascii="Times New Roman" w:hAnsi="Times New Roman" w:cs="Times New Roman"/>
              </w:rPr>
              <w:t xml:space="preserve">П 1, 4, 6, 8, 11, 12, 14, 15, 19 додатку п. </w:t>
            </w:r>
            <w:r w:rsidRPr="00C34D07">
              <w:rPr>
                <w:rFonts w:ascii="Times New Roman" w:hAnsi="Times New Roman" w:cs="Times New Roman"/>
                <w:lang w:val="ru-RU"/>
              </w:rPr>
              <w:t>38</w:t>
            </w:r>
            <w:r w:rsidRPr="00C34D07">
              <w:rPr>
                <w:rFonts w:ascii="Times New Roman" w:hAnsi="Times New Roman" w:cs="Times New Roman"/>
              </w:rPr>
              <w:t xml:space="preserve"> до Ліцензійних умов</w:t>
            </w:r>
          </w:p>
          <w:p w14:paraId="29E9C347" w14:textId="77777777" w:rsidR="00C34D07" w:rsidRPr="00C34D07" w:rsidRDefault="00C34D07" w:rsidP="00C34D07">
            <w:pPr>
              <w:numPr>
                <w:ilvl w:val="0"/>
                <w:numId w:val="40"/>
              </w:numPr>
              <w:spacing w:line="276" w:lineRule="auto"/>
              <w:rPr>
                <w:rFonts w:ascii="Times New Roman" w:hAnsi="Times New Roman" w:cs="Times New Roman"/>
              </w:rPr>
            </w:pPr>
            <w:r w:rsidRPr="00C34D07">
              <w:rPr>
                <w:rFonts w:ascii="Times New Roman" w:hAnsi="Times New Roman" w:cs="Times New Roman"/>
              </w:rPr>
              <w:t>Zablotovska, N., Danilova, O., &amp; Salii, M. (2022). </w:t>
            </w:r>
            <w:hyperlink r:id="rId54" w:tgtFrame="_blank" w:history="1">
              <w:r w:rsidRPr="00C34D07">
                <w:rPr>
                  <w:rStyle w:val="a3"/>
                  <w:rFonts w:ascii="Times New Roman" w:hAnsi="Times New Roman" w:cs="Times New Roman"/>
                </w:rPr>
                <w:t>Resettlement features of population of Ternopil oblast in the context of new administrative and territorial system</w:t>
              </w:r>
            </w:hyperlink>
            <w:r w:rsidRPr="00C34D07">
              <w:rPr>
                <w:rFonts w:ascii="Times New Roman" w:hAnsi="Times New Roman" w:cs="Times New Roman"/>
              </w:rPr>
              <w:t>. </w:t>
            </w:r>
            <w:r w:rsidRPr="00C34D07">
              <w:rPr>
                <w:rFonts w:ascii="Times New Roman" w:hAnsi="Times New Roman" w:cs="Times New Roman"/>
                <w:i/>
                <w:iCs/>
              </w:rPr>
              <w:t>Часопис соціально-економічної географії</w:t>
            </w:r>
            <w:r w:rsidRPr="00C34D07">
              <w:rPr>
                <w:rFonts w:ascii="Times New Roman" w:hAnsi="Times New Roman" w:cs="Times New Roman"/>
              </w:rPr>
              <w:t>, 32, 52-60.</w:t>
            </w:r>
          </w:p>
          <w:p w14:paraId="07F53192" w14:textId="77777777" w:rsidR="00C34D07" w:rsidRPr="00C34D07" w:rsidRDefault="00C34D07" w:rsidP="00C34D07">
            <w:pPr>
              <w:numPr>
                <w:ilvl w:val="0"/>
                <w:numId w:val="40"/>
              </w:numPr>
              <w:spacing w:line="276" w:lineRule="auto"/>
              <w:rPr>
                <w:rFonts w:ascii="Times New Roman" w:hAnsi="Times New Roman" w:cs="Times New Roman"/>
              </w:rPr>
            </w:pPr>
            <w:r w:rsidRPr="00C34D07">
              <w:rPr>
                <w:rFonts w:ascii="Times New Roman" w:hAnsi="Times New Roman" w:cs="Times New Roman"/>
              </w:rPr>
              <w:t>Заблотовська Н., Муха А.-Х. </w:t>
            </w:r>
            <w:hyperlink r:id="rId55" w:tgtFrame="_blank" w:history="1">
              <w:r w:rsidRPr="00C34D07">
                <w:rPr>
                  <w:rStyle w:val="a3"/>
                  <w:rFonts w:ascii="Times New Roman" w:hAnsi="Times New Roman" w:cs="Times New Roman"/>
                </w:rPr>
                <w:t xml:space="preserve">Дослідження змін меж мікрорайону «Роша» міста </w:t>
              </w:r>
              <w:r w:rsidRPr="00C34D07">
                <w:rPr>
                  <w:rStyle w:val="a3"/>
                  <w:rFonts w:ascii="Times New Roman" w:hAnsi="Times New Roman" w:cs="Times New Roman"/>
                </w:rPr>
                <w:lastRenderedPageBreak/>
                <w:t>Чернівці</w:t>
              </w:r>
            </w:hyperlink>
            <w:r w:rsidRPr="00C34D07">
              <w:rPr>
                <w:rFonts w:ascii="Times New Roman" w:hAnsi="Times New Roman" w:cs="Times New Roman"/>
              </w:rPr>
              <w:t>. </w:t>
            </w:r>
            <w:r w:rsidRPr="00C34D07">
              <w:rPr>
                <w:rFonts w:ascii="Times New Roman" w:hAnsi="Times New Roman" w:cs="Times New Roman"/>
                <w:i/>
                <w:iCs/>
              </w:rPr>
              <w:t>Науковий вісник Чернівецького університету : Географія</w:t>
            </w:r>
            <w:r w:rsidRPr="00C34D07">
              <w:rPr>
                <w:rFonts w:ascii="Times New Roman" w:hAnsi="Times New Roman" w:cs="Times New Roman"/>
              </w:rPr>
              <w:t>. 2022. Вип. 839. С. 100–107.</w:t>
            </w:r>
          </w:p>
          <w:p w14:paraId="647B590C" w14:textId="77777777" w:rsidR="00C34D07" w:rsidRPr="00C34D07" w:rsidRDefault="00C34D07" w:rsidP="00C34D07">
            <w:pPr>
              <w:numPr>
                <w:ilvl w:val="0"/>
                <w:numId w:val="40"/>
              </w:numPr>
              <w:spacing w:line="276" w:lineRule="auto"/>
              <w:rPr>
                <w:rFonts w:ascii="Times New Roman" w:hAnsi="Times New Roman" w:cs="Times New Roman"/>
              </w:rPr>
            </w:pPr>
            <w:r w:rsidRPr="00C34D07">
              <w:rPr>
                <w:rFonts w:ascii="Times New Roman" w:hAnsi="Times New Roman" w:cs="Times New Roman"/>
              </w:rPr>
              <w:t>Костенюк Л.В., Заблотовська Н.В. </w:t>
            </w:r>
            <w:hyperlink r:id="rId56" w:tgtFrame="_blank" w:history="1">
              <w:r w:rsidRPr="00C34D07">
                <w:rPr>
                  <w:rStyle w:val="a3"/>
                  <w:rFonts w:ascii="Times New Roman" w:hAnsi="Times New Roman" w:cs="Times New Roman"/>
                </w:rPr>
                <w:t>Особливості руслових процесів на гірських річках в межах Ворохто-Путильського низькогір’я (басейн Черемошу)</w:t>
              </w:r>
            </w:hyperlink>
            <w:r w:rsidRPr="00C34D07">
              <w:rPr>
                <w:rFonts w:ascii="Times New Roman" w:hAnsi="Times New Roman" w:cs="Times New Roman"/>
              </w:rPr>
              <w:t>. </w:t>
            </w:r>
            <w:r w:rsidRPr="00C34D07">
              <w:rPr>
                <w:rFonts w:ascii="Times New Roman" w:hAnsi="Times New Roman" w:cs="Times New Roman"/>
                <w:i/>
                <w:iCs/>
              </w:rPr>
              <w:t>Наукові записки Тернопільського педагогічного університету імені Володимира Гнатюка : Географія</w:t>
            </w:r>
            <w:r w:rsidRPr="00C34D07">
              <w:rPr>
                <w:rFonts w:ascii="Times New Roman" w:hAnsi="Times New Roman" w:cs="Times New Roman"/>
              </w:rPr>
              <w:t>. 2022. №1. Вип. 52. С. 51–59.</w:t>
            </w:r>
          </w:p>
          <w:p w14:paraId="6B14053D" w14:textId="77777777" w:rsidR="00C34D07" w:rsidRPr="00C34D07" w:rsidRDefault="00C34D07" w:rsidP="00C34D07">
            <w:pPr>
              <w:numPr>
                <w:ilvl w:val="0"/>
                <w:numId w:val="40"/>
              </w:numPr>
              <w:spacing w:line="276" w:lineRule="auto"/>
              <w:rPr>
                <w:rFonts w:ascii="Times New Roman" w:hAnsi="Times New Roman" w:cs="Times New Roman"/>
              </w:rPr>
            </w:pPr>
            <w:r w:rsidRPr="00C34D07">
              <w:rPr>
                <w:rFonts w:ascii="Times New Roman" w:hAnsi="Times New Roman" w:cs="Times New Roman"/>
              </w:rPr>
              <w:t>Заблотовська Н., Станковська Ю., Бабущак О. </w:t>
            </w:r>
            <w:hyperlink r:id="rId57" w:tgtFrame="_blank" w:history="1">
              <w:r w:rsidRPr="00C34D07">
                <w:rPr>
                  <w:rStyle w:val="a3"/>
                  <w:rFonts w:ascii="Times New Roman" w:hAnsi="Times New Roman" w:cs="Times New Roman"/>
                </w:rPr>
                <w:t>Дослідження особливостей соціально-просторових зв’язків у системі розселення Чернівецької області</w:t>
              </w:r>
            </w:hyperlink>
            <w:r w:rsidRPr="00C34D07">
              <w:rPr>
                <w:rFonts w:ascii="Times New Roman" w:hAnsi="Times New Roman" w:cs="Times New Roman"/>
              </w:rPr>
              <w:t>. </w:t>
            </w:r>
            <w:r w:rsidRPr="00C34D07">
              <w:rPr>
                <w:rFonts w:ascii="Times New Roman" w:hAnsi="Times New Roman" w:cs="Times New Roman"/>
                <w:i/>
                <w:iCs/>
              </w:rPr>
              <w:t>Науковий вісник Чернівецького університету : Географія</w:t>
            </w:r>
            <w:r w:rsidRPr="00C34D07">
              <w:rPr>
                <w:rFonts w:ascii="Times New Roman" w:hAnsi="Times New Roman" w:cs="Times New Roman"/>
              </w:rPr>
              <w:t>. 2023. Вип. 845. С. 29–40.</w:t>
            </w:r>
          </w:p>
          <w:p w14:paraId="7A19D3DE" w14:textId="77777777" w:rsidR="00C34D07" w:rsidRPr="00C34D07" w:rsidRDefault="00C34D07" w:rsidP="00C34D07">
            <w:pPr>
              <w:numPr>
                <w:ilvl w:val="0"/>
                <w:numId w:val="40"/>
              </w:numPr>
              <w:spacing w:line="276" w:lineRule="auto"/>
              <w:rPr>
                <w:rFonts w:ascii="Times New Roman" w:hAnsi="Times New Roman" w:cs="Times New Roman"/>
              </w:rPr>
            </w:pPr>
            <w:r w:rsidRPr="00C34D07">
              <w:rPr>
                <w:rFonts w:ascii="Times New Roman" w:hAnsi="Times New Roman" w:cs="Times New Roman"/>
              </w:rPr>
              <w:t>Заблотовська Н.В., Данілова О.М., Білоус Ю.П., Осташек П.Д. </w:t>
            </w:r>
            <w:hyperlink r:id="rId58" w:tgtFrame="_blank" w:history="1">
              <w:r w:rsidRPr="00C34D07">
                <w:rPr>
                  <w:rStyle w:val="a3"/>
                  <w:rFonts w:ascii="Times New Roman" w:hAnsi="Times New Roman" w:cs="Times New Roman"/>
                </w:rPr>
                <w:t>Формування екомережі локального рівня на прикладі проєктування екомережі Вижницького району Чернівецької області</w:t>
              </w:r>
            </w:hyperlink>
            <w:r w:rsidRPr="00C34D07">
              <w:rPr>
                <w:rFonts w:ascii="Times New Roman" w:hAnsi="Times New Roman" w:cs="Times New Roman"/>
              </w:rPr>
              <w:t>. </w:t>
            </w:r>
            <w:r w:rsidRPr="00C34D07">
              <w:rPr>
                <w:rFonts w:ascii="Times New Roman" w:hAnsi="Times New Roman" w:cs="Times New Roman"/>
                <w:i/>
                <w:iCs/>
              </w:rPr>
              <w:t>Український журнал природничих наук</w:t>
            </w:r>
            <w:r w:rsidRPr="00C34D07">
              <w:rPr>
                <w:rFonts w:ascii="Times New Roman" w:hAnsi="Times New Roman" w:cs="Times New Roman"/>
              </w:rPr>
              <w:t>. 2023. № 6. С. 113–124.</w:t>
            </w:r>
          </w:p>
          <w:p w14:paraId="4BE1DC44" w14:textId="77777777" w:rsidR="00C34D07" w:rsidRPr="00C34D07" w:rsidRDefault="00C34D07" w:rsidP="00C34D07">
            <w:pPr>
              <w:numPr>
                <w:ilvl w:val="0"/>
                <w:numId w:val="40"/>
              </w:numPr>
              <w:spacing w:line="276" w:lineRule="auto"/>
              <w:rPr>
                <w:rFonts w:ascii="Times New Roman" w:hAnsi="Times New Roman" w:cs="Times New Roman"/>
              </w:rPr>
            </w:pPr>
            <w:r w:rsidRPr="00C34D07">
              <w:rPr>
                <w:rFonts w:ascii="Times New Roman" w:hAnsi="Times New Roman" w:cs="Times New Roman"/>
              </w:rPr>
              <w:t>Заблотовська Н., Станковська Ю., Бабущак О. </w:t>
            </w:r>
            <w:hyperlink r:id="rId59" w:tgtFrame="_blank" w:history="1">
              <w:r w:rsidRPr="00C34D07">
                <w:rPr>
                  <w:rStyle w:val="a3"/>
                  <w:rFonts w:ascii="Times New Roman" w:hAnsi="Times New Roman" w:cs="Times New Roman"/>
                </w:rPr>
                <w:t>Дослідження особливостей соціально-просторових зв’язків у системі розселення Чернівецької області</w:t>
              </w:r>
            </w:hyperlink>
            <w:r w:rsidRPr="00C34D07">
              <w:rPr>
                <w:rFonts w:ascii="Times New Roman" w:hAnsi="Times New Roman" w:cs="Times New Roman"/>
              </w:rPr>
              <w:t>. </w:t>
            </w:r>
            <w:r w:rsidRPr="00C34D07">
              <w:rPr>
                <w:rFonts w:ascii="Times New Roman" w:hAnsi="Times New Roman" w:cs="Times New Roman"/>
                <w:i/>
                <w:iCs/>
              </w:rPr>
              <w:t>Науковий вісник Чернівецького університету : Географія</w:t>
            </w:r>
            <w:r w:rsidRPr="00C34D07">
              <w:rPr>
                <w:rFonts w:ascii="Times New Roman" w:hAnsi="Times New Roman" w:cs="Times New Roman"/>
              </w:rPr>
              <w:t>. 2023. Вип. 845. С. 29–40. </w:t>
            </w:r>
          </w:p>
          <w:p w14:paraId="32CBF6D8" w14:textId="77777777" w:rsidR="00C34D07" w:rsidRPr="00C34D07" w:rsidRDefault="00C34D07" w:rsidP="00C34D07">
            <w:pPr>
              <w:numPr>
                <w:ilvl w:val="0"/>
                <w:numId w:val="40"/>
              </w:numPr>
              <w:spacing w:line="276" w:lineRule="auto"/>
              <w:rPr>
                <w:rFonts w:ascii="Times New Roman" w:hAnsi="Times New Roman" w:cs="Times New Roman"/>
              </w:rPr>
            </w:pPr>
            <w:r w:rsidRPr="00C34D07">
              <w:rPr>
                <w:rFonts w:ascii="Times New Roman" w:hAnsi="Times New Roman" w:cs="Times New Roman"/>
              </w:rPr>
              <w:t>Костенюк Л.В., Заблотовська Н.В. </w:t>
            </w:r>
            <w:hyperlink r:id="rId60" w:tgtFrame="_blank" w:history="1">
              <w:r w:rsidRPr="00C34D07">
                <w:rPr>
                  <w:rStyle w:val="a3"/>
                  <w:rFonts w:ascii="Times New Roman" w:hAnsi="Times New Roman" w:cs="Times New Roman"/>
                </w:rPr>
                <w:t xml:space="preserve">Гідрологічний </w:t>
              </w:r>
              <w:r w:rsidRPr="00C34D07">
                <w:rPr>
                  <w:rStyle w:val="a3"/>
                  <w:rFonts w:ascii="Times New Roman" w:hAnsi="Times New Roman" w:cs="Times New Roman"/>
                </w:rPr>
                <w:lastRenderedPageBreak/>
                <w:t>режим ріки Ікви (басейн Південного Бугу)</w:t>
              </w:r>
            </w:hyperlink>
            <w:r w:rsidRPr="00C34D07">
              <w:rPr>
                <w:rFonts w:ascii="Times New Roman" w:hAnsi="Times New Roman" w:cs="Times New Roman"/>
              </w:rPr>
              <w:t>. </w:t>
            </w:r>
            <w:r w:rsidRPr="00C34D07">
              <w:rPr>
                <w:rFonts w:ascii="Times New Roman" w:hAnsi="Times New Roman" w:cs="Times New Roman"/>
                <w:i/>
                <w:iCs/>
              </w:rPr>
              <w:t>Проблеми геоморфології і палеогеографії Українських Карпат та прилеглих територій</w:t>
            </w:r>
            <w:r w:rsidRPr="00C34D07">
              <w:rPr>
                <w:rFonts w:ascii="Times New Roman" w:hAnsi="Times New Roman" w:cs="Times New Roman"/>
              </w:rPr>
              <w:t>. 2024. Вип. 1 (16), С. 43–64.</w:t>
            </w:r>
          </w:p>
          <w:p w14:paraId="55C983A6" w14:textId="77777777" w:rsidR="00C34D07" w:rsidRPr="00C34D07" w:rsidRDefault="00C34D07" w:rsidP="00C34D07">
            <w:pPr>
              <w:numPr>
                <w:ilvl w:val="0"/>
                <w:numId w:val="40"/>
              </w:numPr>
              <w:spacing w:line="276" w:lineRule="auto"/>
              <w:rPr>
                <w:rFonts w:ascii="Times New Roman" w:hAnsi="Times New Roman" w:cs="Times New Roman"/>
              </w:rPr>
            </w:pPr>
            <w:r w:rsidRPr="00C34D07">
              <w:rPr>
                <w:rFonts w:ascii="Times New Roman" w:hAnsi="Times New Roman" w:cs="Times New Roman"/>
              </w:rPr>
              <w:t>Цепенда М., Данілова О., Заблотовська Н. </w:t>
            </w:r>
            <w:hyperlink r:id="rId61" w:tgtFrame="_blank" w:history="1">
              <w:r w:rsidRPr="00C34D07">
                <w:rPr>
                  <w:rStyle w:val="a3"/>
                  <w:rFonts w:ascii="Times New Roman" w:hAnsi="Times New Roman" w:cs="Times New Roman"/>
                </w:rPr>
                <w:t>Застосування ГІС-технологій для оцінювання лісорекреаційних площ урбанізованих територій</w:t>
              </w:r>
            </w:hyperlink>
            <w:r w:rsidRPr="00C34D07">
              <w:rPr>
                <w:rFonts w:ascii="Times New Roman" w:hAnsi="Times New Roman" w:cs="Times New Roman"/>
              </w:rPr>
              <w:t>. </w:t>
            </w:r>
            <w:r w:rsidRPr="00C34D07">
              <w:rPr>
                <w:rFonts w:ascii="Times New Roman" w:hAnsi="Times New Roman" w:cs="Times New Roman"/>
                <w:i/>
                <w:iCs/>
              </w:rPr>
              <w:t>Науковий вісник Чернівецького університету : Географія</w:t>
            </w:r>
            <w:r w:rsidRPr="00C34D07">
              <w:rPr>
                <w:rFonts w:ascii="Times New Roman" w:hAnsi="Times New Roman" w:cs="Times New Roman"/>
              </w:rPr>
              <w:t>. 2024. Вип. 849. С. 154–163.</w:t>
            </w:r>
          </w:p>
          <w:p w14:paraId="2ECC6693" w14:textId="77777777" w:rsidR="00C34D07" w:rsidRPr="00C34D07" w:rsidRDefault="00C34D07" w:rsidP="00C34D07">
            <w:pPr>
              <w:numPr>
                <w:ilvl w:val="0"/>
                <w:numId w:val="40"/>
              </w:numPr>
              <w:spacing w:line="276" w:lineRule="auto"/>
              <w:rPr>
                <w:rFonts w:ascii="Times New Roman" w:hAnsi="Times New Roman" w:cs="Times New Roman"/>
              </w:rPr>
            </w:pPr>
            <w:r w:rsidRPr="00C34D07">
              <w:rPr>
                <w:rFonts w:ascii="Times New Roman" w:hAnsi="Times New Roman" w:cs="Times New Roman"/>
              </w:rPr>
              <w:t>Заблотовська Н.В., Заблотовський В.Д., Ванзяк М.С. </w:t>
            </w:r>
            <w:hyperlink r:id="rId62" w:tgtFrame="_blank" w:history="1">
              <w:r w:rsidRPr="00C34D07">
                <w:rPr>
                  <w:rStyle w:val="a3"/>
                  <w:rFonts w:ascii="Times New Roman" w:hAnsi="Times New Roman" w:cs="Times New Roman"/>
                </w:rPr>
                <w:t>Суспільно-географічний аспект територіального планування розвитку транспортної мережі на локальному рівні (на прикладі Веренчанської територіальної громади Чернівецької області)</w:t>
              </w:r>
            </w:hyperlink>
            <w:r w:rsidRPr="00C34D07">
              <w:rPr>
                <w:rFonts w:ascii="Times New Roman" w:hAnsi="Times New Roman" w:cs="Times New Roman"/>
              </w:rPr>
              <w:t>. </w:t>
            </w:r>
            <w:r w:rsidRPr="00C34D07">
              <w:rPr>
                <w:rFonts w:ascii="Times New Roman" w:hAnsi="Times New Roman" w:cs="Times New Roman"/>
                <w:i/>
                <w:iCs/>
              </w:rPr>
              <w:t>Вісник Одеського національного університету : Географічні та геологічні науки</w:t>
            </w:r>
            <w:r w:rsidRPr="00C34D07">
              <w:rPr>
                <w:rFonts w:ascii="Times New Roman" w:hAnsi="Times New Roman" w:cs="Times New Roman"/>
              </w:rPr>
              <w:t>. 2025. Т. 30. Вип. 1(46). С. 122–131.</w:t>
            </w:r>
          </w:p>
          <w:p w14:paraId="7287E520" w14:textId="77777777" w:rsidR="00C34D07" w:rsidRPr="00C34D07" w:rsidRDefault="00C34D07" w:rsidP="00C34D07">
            <w:pPr>
              <w:numPr>
                <w:ilvl w:val="0"/>
                <w:numId w:val="40"/>
              </w:numPr>
              <w:spacing w:line="276" w:lineRule="auto"/>
              <w:rPr>
                <w:rFonts w:ascii="Times New Roman" w:hAnsi="Times New Roman" w:cs="Times New Roman"/>
              </w:rPr>
            </w:pPr>
            <w:r w:rsidRPr="00C34D07">
              <w:rPr>
                <w:rFonts w:ascii="Times New Roman" w:hAnsi="Times New Roman" w:cs="Times New Roman"/>
              </w:rPr>
              <w:t>Заблотовська Н.,</w:t>
            </w:r>
            <w:r w:rsidRPr="00C34D07">
              <w:rPr>
                <w:rFonts w:ascii="Times New Roman" w:hAnsi="Times New Roman" w:cs="Times New Roman"/>
                <w:b/>
                <w:bCs/>
              </w:rPr>
              <w:t> </w:t>
            </w:r>
            <w:r w:rsidRPr="00C34D07">
              <w:rPr>
                <w:rFonts w:ascii="Times New Roman" w:hAnsi="Times New Roman" w:cs="Times New Roman"/>
              </w:rPr>
              <w:t>Кондурян В. </w:t>
            </w:r>
            <w:hyperlink r:id="rId63" w:tgtFrame="_blank" w:history="1">
              <w:r w:rsidRPr="00C34D07">
                <w:rPr>
                  <w:rStyle w:val="a3"/>
                  <w:rFonts w:ascii="Times New Roman" w:hAnsi="Times New Roman" w:cs="Times New Roman"/>
                </w:rPr>
                <w:t>Формування демографічного потенціалу Чернівецької області внаслідок змін її адміністративно-територіального устрою</w:t>
              </w:r>
            </w:hyperlink>
            <w:r w:rsidRPr="00C34D07">
              <w:rPr>
                <w:rFonts w:ascii="Times New Roman" w:hAnsi="Times New Roman" w:cs="Times New Roman"/>
              </w:rPr>
              <w:t>. </w:t>
            </w:r>
            <w:r w:rsidRPr="00C34D07">
              <w:rPr>
                <w:rFonts w:ascii="Times New Roman" w:hAnsi="Times New Roman" w:cs="Times New Roman"/>
                <w:i/>
                <w:iCs/>
              </w:rPr>
              <w:t>Науковий вісник Чернівецького університету : Географія</w:t>
            </w:r>
            <w:r w:rsidRPr="00C34D07">
              <w:rPr>
                <w:rFonts w:ascii="Times New Roman" w:hAnsi="Times New Roman" w:cs="Times New Roman"/>
              </w:rPr>
              <w:t>. 2025. Вип. 853. С. 25‒34.</w:t>
            </w:r>
          </w:p>
          <w:p w14:paraId="626DE0A7" w14:textId="77777777" w:rsidR="00C34D07" w:rsidRPr="00C34D07" w:rsidRDefault="00C34D07" w:rsidP="00C34D07">
            <w:pPr>
              <w:numPr>
                <w:ilvl w:val="0"/>
                <w:numId w:val="40"/>
              </w:numPr>
              <w:spacing w:line="276" w:lineRule="auto"/>
              <w:rPr>
                <w:rFonts w:ascii="Times New Roman" w:hAnsi="Times New Roman" w:cs="Times New Roman"/>
              </w:rPr>
            </w:pPr>
            <w:r w:rsidRPr="00C34D07">
              <w:rPr>
                <w:rFonts w:ascii="Times New Roman" w:hAnsi="Times New Roman" w:cs="Times New Roman"/>
              </w:rPr>
              <w:t>Заячук О.Г., Круль Г.Я., Заблотовська Н.В. </w:t>
            </w:r>
            <w:hyperlink r:id="rId64" w:tgtFrame="_blank" w:history="1">
              <w:r w:rsidRPr="00C34D07">
                <w:rPr>
                  <w:rStyle w:val="a3"/>
                  <w:rFonts w:ascii="Times New Roman" w:hAnsi="Times New Roman" w:cs="Times New Roman"/>
                </w:rPr>
                <w:t>Поширення глемпінгів в Україні як нового тренду закладів розміщення ХХІ століття</w:t>
              </w:r>
            </w:hyperlink>
            <w:r w:rsidRPr="00C34D07">
              <w:rPr>
                <w:rFonts w:ascii="Times New Roman" w:hAnsi="Times New Roman" w:cs="Times New Roman"/>
              </w:rPr>
              <w:t>. </w:t>
            </w:r>
            <w:r w:rsidRPr="00C34D07">
              <w:rPr>
                <w:rFonts w:ascii="Times New Roman" w:hAnsi="Times New Roman" w:cs="Times New Roman"/>
                <w:i/>
                <w:iCs/>
              </w:rPr>
              <w:t>Географія та туризм</w:t>
            </w:r>
            <w:r w:rsidRPr="00C34D07">
              <w:rPr>
                <w:rFonts w:ascii="Times New Roman" w:hAnsi="Times New Roman" w:cs="Times New Roman"/>
              </w:rPr>
              <w:t xml:space="preserve">. 2025. Вип. 77. С. </w:t>
            </w:r>
            <w:r w:rsidRPr="00C34D07">
              <w:rPr>
                <w:rFonts w:ascii="Times New Roman" w:hAnsi="Times New Roman" w:cs="Times New Roman"/>
              </w:rPr>
              <w:lastRenderedPageBreak/>
              <w:t>9–16.</w:t>
            </w:r>
          </w:p>
          <w:p w14:paraId="2C505364" w14:textId="77777777" w:rsidR="00C34D07" w:rsidRPr="00C34D07" w:rsidRDefault="00C34D07" w:rsidP="00C34D07">
            <w:pPr>
              <w:numPr>
                <w:ilvl w:val="0"/>
                <w:numId w:val="40"/>
              </w:numPr>
              <w:spacing w:line="276" w:lineRule="auto"/>
              <w:rPr>
                <w:rFonts w:ascii="Times New Roman" w:hAnsi="Times New Roman" w:cs="Times New Roman"/>
              </w:rPr>
            </w:pPr>
            <w:r w:rsidRPr="00C34D07">
              <w:rPr>
                <w:rFonts w:ascii="Times New Roman" w:hAnsi="Times New Roman" w:cs="Times New Roman"/>
                <w:b/>
                <w:bCs/>
              </w:rPr>
              <w:t>Zablotovska, N.</w:t>
            </w:r>
            <w:r w:rsidRPr="00C34D07">
              <w:rPr>
                <w:rFonts w:ascii="Times New Roman" w:hAnsi="Times New Roman" w:cs="Times New Roman"/>
              </w:rPr>
              <w:t>, </w:t>
            </w:r>
            <w:r w:rsidRPr="00C34D07">
              <w:rPr>
                <w:rFonts w:ascii="Times New Roman" w:hAnsi="Times New Roman" w:cs="Times New Roman"/>
                <w:i/>
                <w:iCs/>
              </w:rPr>
              <w:t>Kondurian, V.</w:t>
            </w:r>
            <w:r w:rsidRPr="00C34D07">
              <w:rPr>
                <w:rFonts w:ascii="Times New Roman" w:hAnsi="Times New Roman" w:cs="Times New Roman"/>
              </w:rPr>
              <w:t> &amp; </w:t>
            </w:r>
            <w:r w:rsidRPr="00C34D07">
              <w:rPr>
                <w:rFonts w:ascii="Times New Roman" w:hAnsi="Times New Roman" w:cs="Times New Roman"/>
                <w:i/>
                <w:iCs/>
              </w:rPr>
              <w:t>Zablotovska, І.</w:t>
            </w:r>
            <w:r w:rsidRPr="00C34D07">
              <w:rPr>
                <w:rFonts w:ascii="Times New Roman" w:hAnsi="Times New Roman" w:cs="Times New Roman"/>
              </w:rPr>
              <w:t> </w:t>
            </w:r>
            <w:hyperlink r:id="rId65" w:tgtFrame="_blank" w:history="1">
              <w:r w:rsidRPr="00C34D07">
                <w:rPr>
                  <w:rStyle w:val="a3"/>
                  <w:rFonts w:ascii="Times New Roman" w:hAnsi="Times New Roman" w:cs="Times New Roman"/>
                </w:rPr>
                <w:t>Socio-Geographical Analysis of the Urbanization Processesin Chernivtsi Region Under Current Conditions</w:t>
              </w:r>
            </w:hyperlink>
            <w:r w:rsidRPr="00C34D07">
              <w:rPr>
                <w:rFonts w:ascii="Times New Roman" w:hAnsi="Times New Roman" w:cs="Times New Roman"/>
              </w:rPr>
              <w:t>. </w:t>
            </w:r>
            <w:r w:rsidRPr="00C34D07">
              <w:rPr>
                <w:rFonts w:ascii="Times New Roman" w:hAnsi="Times New Roman" w:cs="Times New Roman"/>
                <w:i/>
                <w:iCs/>
              </w:rPr>
              <w:t>Вісник Львівського університету. Серія географічна</w:t>
            </w:r>
            <w:r w:rsidRPr="00C34D07">
              <w:rPr>
                <w:rFonts w:ascii="Times New Roman" w:hAnsi="Times New Roman" w:cs="Times New Roman"/>
              </w:rPr>
              <w:t>. 2025. Вип. 58. 2025. С. 100–115.</w:t>
            </w:r>
          </w:p>
          <w:p w14:paraId="5BEC14AC" w14:textId="7C1DA811" w:rsidR="00F35E74" w:rsidRPr="00C34D07" w:rsidRDefault="00C34D07" w:rsidP="00C34D07">
            <w:pPr>
              <w:numPr>
                <w:ilvl w:val="0"/>
                <w:numId w:val="40"/>
              </w:numPr>
              <w:spacing w:line="276" w:lineRule="auto"/>
              <w:rPr>
                <w:rFonts w:ascii="Times New Roman" w:hAnsi="Times New Roman" w:cs="Times New Roman"/>
              </w:rPr>
            </w:pPr>
            <w:r w:rsidRPr="00C34D07">
              <w:rPr>
                <w:rFonts w:ascii="Times New Roman" w:hAnsi="Times New Roman" w:cs="Times New Roman"/>
                <w:i/>
                <w:iCs/>
              </w:rPr>
              <w:t>Заблотовський В.</w:t>
            </w:r>
            <w:r w:rsidRPr="00C34D07">
              <w:rPr>
                <w:rFonts w:ascii="Times New Roman" w:hAnsi="Times New Roman" w:cs="Times New Roman"/>
              </w:rPr>
              <w:t>, </w:t>
            </w:r>
            <w:r w:rsidRPr="00C34D07">
              <w:rPr>
                <w:rFonts w:ascii="Times New Roman" w:hAnsi="Times New Roman" w:cs="Times New Roman"/>
                <w:b/>
                <w:bCs/>
              </w:rPr>
              <w:t>Заблотовська Н.</w:t>
            </w:r>
            <w:r w:rsidRPr="00C34D07">
              <w:rPr>
                <w:rFonts w:ascii="Times New Roman" w:hAnsi="Times New Roman" w:cs="Times New Roman"/>
              </w:rPr>
              <w:t> </w:t>
            </w:r>
            <w:hyperlink r:id="rId66" w:tgtFrame="_blank" w:history="1">
              <w:r w:rsidRPr="00C34D07">
                <w:rPr>
                  <w:rStyle w:val="a3"/>
                  <w:rFonts w:ascii="Times New Roman" w:hAnsi="Times New Roman" w:cs="Times New Roman"/>
                </w:rPr>
                <w:t>Розвиток транспортно-логістичних мереж Чернівецької області в умовах війни</w:t>
              </w:r>
            </w:hyperlink>
            <w:r w:rsidRPr="00C34D07">
              <w:rPr>
                <w:rFonts w:ascii="Times New Roman" w:hAnsi="Times New Roman" w:cs="Times New Roman"/>
              </w:rPr>
              <w:t>. </w:t>
            </w:r>
            <w:r w:rsidRPr="00C34D07">
              <w:rPr>
                <w:rFonts w:ascii="Times New Roman" w:hAnsi="Times New Roman" w:cs="Times New Roman"/>
                <w:i/>
                <w:iCs/>
              </w:rPr>
              <w:t>Науковий вісник Чернівецького університету. Серія: Географія</w:t>
            </w:r>
            <w:r w:rsidRPr="00C34D07">
              <w:rPr>
                <w:rFonts w:ascii="Times New Roman" w:hAnsi="Times New Roman" w:cs="Times New Roman"/>
              </w:rPr>
              <w:t>. 2025. Вип. 854. С. 97–106.</w:t>
            </w:r>
          </w:p>
        </w:tc>
        <w:tc>
          <w:tcPr>
            <w:tcW w:w="1520" w:type="dxa"/>
          </w:tcPr>
          <w:p w14:paraId="400C103C"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Професійне стажування</w:t>
            </w:r>
            <w:r w:rsidRPr="00F35E74">
              <w:rPr>
                <w:rFonts w:ascii="Times New Roman" w:hAnsi="Times New Roman" w:cs="Times New Roman"/>
              </w:rPr>
              <w:br/>
              <w:t xml:space="preserve">Комунальне підприємство «Чернівецьке тролейбусне управління» </w:t>
            </w:r>
            <w:r w:rsidRPr="00F35E74">
              <w:rPr>
                <w:rFonts w:ascii="Times New Roman" w:hAnsi="Times New Roman" w:cs="Times New Roman"/>
              </w:rPr>
              <w:t xml:space="preserve">Тема стажування: Особливості планування громадського транспорту в Чернівецькій міській раді з можливостями використання ГІС-моделювання». обсягом 4 кредити </w:t>
            </w:r>
            <w:r w:rsidRPr="00F35E74">
              <w:rPr>
                <w:rFonts w:ascii="Times New Roman" w:hAnsi="Times New Roman" w:cs="Times New Roman"/>
                <w:lang w:val="en-US"/>
              </w:rPr>
              <w:t>ECTS</w:t>
            </w:r>
            <w:r w:rsidRPr="00F35E74">
              <w:rPr>
                <w:rFonts w:ascii="Times New Roman" w:hAnsi="Times New Roman" w:cs="Times New Roman"/>
              </w:rPr>
              <w:t xml:space="preserve"> / 120 год  з 3.11-21.12. 2023р. довідка №3331/1 від 22.12.2023р. </w:t>
            </w:r>
          </w:p>
          <w:p w14:paraId="29D794D5"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Міжнародне науково-педагогічне стажування </w:t>
            </w:r>
            <w:r w:rsidRPr="00F35E74">
              <w:rPr>
                <w:rFonts w:ascii="Times New Roman" w:hAnsi="Times New Roman" w:cs="Times New Roman"/>
              </w:rPr>
              <w:lastRenderedPageBreak/>
              <w:t xml:space="preserve">«Інноваційні освітні технології: досвід Європейського союзу та його впровадження у навчальний процес України» м Люблін  обсягом 6  кредитів </w:t>
            </w:r>
            <w:r w:rsidRPr="00F35E74">
              <w:rPr>
                <w:rFonts w:ascii="Times New Roman" w:hAnsi="Times New Roman" w:cs="Times New Roman"/>
                <w:lang w:val="en-US"/>
              </w:rPr>
              <w:t>ECTS</w:t>
            </w:r>
            <w:r w:rsidRPr="00F35E74">
              <w:rPr>
                <w:rFonts w:ascii="Times New Roman" w:hAnsi="Times New Roman" w:cs="Times New Roman"/>
              </w:rPr>
              <w:t xml:space="preserve"> / 180 год  з 20.04 2022 -20.06. 2022р. довідка №3331/1 від 22.12.2022р. Сертифікат № 0406 / 06 від 20.06.2022</w:t>
            </w:r>
          </w:p>
        </w:tc>
      </w:tr>
      <w:tr w:rsidR="00F35E74" w:rsidRPr="00F35E74" w14:paraId="35E136E4" w14:textId="77777777" w:rsidTr="00C11E98">
        <w:trPr>
          <w:trHeight w:val="225"/>
        </w:trPr>
        <w:tc>
          <w:tcPr>
            <w:tcW w:w="14611" w:type="dxa"/>
            <w:gridSpan w:val="9"/>
          </w:tcPr>
          <w:p w14:paraId="097DB04D" w14:textId="77777777" w:rsidR="00F35E74" w:rsidRPr="00F35E74" w:rsidRDefault="00F35E74" w:rsidP="00F35E74">
            <w:pPr>
              <w:spacing w:line="276" w:lineRule="auto"/>
              <w:rPr>
                <w:rFonts w:ascii="Times New Roman" w:hAnsi="Times New Roman" w:cs="Times New Roman"/>
                <w:b/>
              </w:rPr>
            </w:pPr>
            <w:r w:rsidRPr="00F35E74">
              <w:rPr>
                <w:rFonts w:ascii="Times New Roman" w:hAnsi="Times New Roman" w:cs="Times New Roman"/>
                <w:b/>
              </w:rPr>
              <w:lastRenderedPageBreak/>
              <w:t>члени проектної групи від стейкхолдерів</w:t>
            </w:r>
          </w:p>
        </w:tc>
      </w:tr>
      <w:tr w:rsidR="00736744" w:rsidRPr="00F35E74" w14:paraId="0CD24908" w14:textId="77777777" w:rsidTr="00C11E98">
        <w:trPr>
          <w:trHeight w:val="465"/>
        </w:trPr>
        <w:tc>
          <w:tcPr>
            <w:tcW w:w="1274" w:type="dxa"/>
            <w:gridSpan w:val="2"/>
          </w:tcPr>
          <w:p w14:paraId="1C039628"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Чубрей Юрій Георгійович</w:t>
            </w:r>
          </w:p>
        </w:tc>
        <w:tc>
          <w:tcPr>
            <w:tcW w:w="1373" w:type="dxa"/>
          </w:tcPr>
          <w:p w14:paraId="50A44164"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начальник відділу освіти, молоді та спорту Глибоцької селищної ради;</w:t>
            </w:r>
          </w:p>
          <w:p w14:paraId="486D7065"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служба в ЗСУ</w:t>
            </w:r>
          </w:p>
        </w:tc>
        <w:tc>
          <w:tcPr>
            <w:tcW w:w="1323" w:type="dxa"/>
          </w:tcPr>
          <w:p w14:paraId="297DAF14"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Чернівецький державний університет ім. Ю. Федьковича;</w:t>
            </w:r>
          </w:p>
          <w:p w14:paraId="55B26AAE"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Спеціальність: Географія;</w:t>
            </w:r>
          </w:p>
          <w:p w14:paraId="38B37BF0"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Кваліфікація спеціаліста: Географія, </w:t>
            </w:r>
            <w:r w:rsidRPr="00F35E74">
              <w:rPr>
                <w:rFonts w:ascii="Times New Roman" w:hAnsi="Times New Roman" w:cs="Times New Roman"/>
              </w:rPr>
              <w:lastRenderedPageBreak/>
              <w:t>викладач;</w:t>
            </w:r>
          </w:p>
          <w:p w14:paraId="58A68126" w14:textId="77777777" w:rsidR="00F35E74" w:rsidRPr="00F35E74" w:rsidRDefault="00F35E74" w:rsidP="00F35E74">
            <w:pPr>
              <w:spacing w:line="276" w:lineRule="auto"/>
              <w:rPr>
                <w:rFonts w:ascii="Times New Roman" w:hAnsi="Times New Roman" w:cs="Times New Roman"/>
                <w:bCs/>
              </w:rPr>
            </w:pPr>
            <w:r w:rsidRPr="00F35E74">
              <w:rPr>
                <w:rFonts w:ascii="Times New Roman" w:hAnsi="Times New Roman" w:cs="Times New Roman"/>
              </w:rPr>
              <w:t>Диплом:  від 14.06.1995 р. ЛМ №012637</w:t>
            </w:r>
          </w:p>
        </w:tc>
        <w:tc>
          <w:tcPr>
            <w:tcW w:w="1594" w:type="dxa"/>
          </w:tcPr>
          <w:p w14:paraId="06B57C47" w14:textId="77777777" w:rsidR="00F35E74" w:rsidRPr="00F35E74" w:rsidRDefault="00F35E74" w:rsidP="00F35E74">
            <w:pPr>
              <w:spacing w:line="276" w:lineRule="auto"/>
              <w:rPr>
                <w:rFonts w:ascii="Times New Roman" w:hAnsi="Times New Roman" w:cs="Times New Roman"/>
              </w:rPr>
            </w:pPr>
          </w:p>
        </w:tc>
        <w:tc>
          <w:tcPr>
            <w:tcW w:w="1432" w:type="dxa"/>
          </w:tcPr>
          <w:p w14:paraId="7B6D71BA" w14:textId="5A91A015"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3</w:t>
            </w:r>
            <w:r w:rsidR="00C34D07">
              <w:rPr>
                <w:rFonts w:ascii="Times New Roman" w:hAnsi="Times New Roman" w:cs="Times New Roman"/>
              </w:rPr>
              <w:t>5</w:t>
            </w:r>
            <w:r w:rsidRPr="00F35E74">
              <w:rPr>
                <w:rFonts w:ascii="Times New Roman" w:hAnsi="Times New Roman" w:cs="Times New Roman"/>
              </w:rPr>
              <w:t xml:space="preserve"> років</w:t>
            </w:r>
          </w:p>
          <w:p w14:paraId="30B0E6C8"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 (з них 3 р. педагогічний)</w:t>
            </w:r>
          </w:p>
        </w:tc>
        <w:tc>
          <w:tcPr>
            <w:tcW w:w="6095" w:type="dxa"/>
            <w:gridSpan w:val="2"/>
          </w:tcPr>
          <w:p w14:paraId="0D924407" w14:textId="77777777" w:rsidR="00F35E74" w:rsidRPr="00F35E74" w:rsidRDefault="00F35E74" w:rsidP="00F35E74">
            <w:pPr>
              <w:spacing w:line="276" w:lineRule="auto"/>
              <w:rPr>
                <w:rFonts w:ascii="Times New Roman" w:hAnsi="Times New Roman" w:cs="Times New Roman"/>
              </w:rPr>
            </w:pPr>
          </w:p>
          <w:p w14:paraId="3F486AF4" w14:textId="01F0ABCD"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депутат Глибоцької селищної ради 8 скликання (з 2020 р.)</w:t>
            </w:r>
            <w:r w:rsidR="00C34D07">
              <w:rPr>
                <w:rFonts w:ascii="Times New Roman" w:hAnsi="Times New Roman" w:cs="Times New Roman"/>
              </w:rPr>
              <w:t>; служба в Збройних силах України</w:t>
            </w:r>
          </w:p>
        </w:tc>
        <w:tc>
          <w:tcPr>
            <w:tcW w:w="1520" w:type="dxa"/>
          </w:tcPr>
          <w:p w14:paraId="583BE523"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Курси і тренінги: «Децентралізація на практиці ІІ» (м.Чернівці – м.Львів, 2019р.), «Вчимося один від одного» (обласні центри України, 2019р.), Тренінги </w:t>
            </w:r>
            <w:r w:rsidRPr="00F35E74">
              <w:rPr>
                <w:rFonts w:ascii="Times New Roman" w:hAnsi="Times New Roman" w:cs="Times New Roman"/>
                <w:lang w:val="en-US"/>
              </w:rPr>
              <w:lastRenderedPageBreak/>
              <w:t>ULIT</w:t>
            </w:r>
            <w:r w:rsidRPr="00F35E74">
              <w:rPr>
                <w:rFonts w:ascii="Times New Roman" w:hAnsi="Times New Roman" w:cs="Times New Roman"/>
              </w:rPr>
              <w:t xml:space="preserve"> (м.Чернівці – м.Львів, 2019р.)</w:t>
            </w:r>
          </w:p>
        </w:tc>
      </w:tr>
      <w:tr w:rsidR="00736744" w:rsidRPr="00F35E74" w14:paraId="71E6B60F" w14:textId="77777777" w:rsidTr="00C11E98">
        <w:trPr>
          <w:trHeight w:val="251"/>
        </w:trPr>
        <w:tc>
          <w:tcPr>
            <w:tcW w:w="1274" w:type="dxa"/>
            <w:gridSpan w:val="2"/>
          </w:tcPr>
          <w:p w14:paraId="7A487F29"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Брижак Петро Михайлович</w:t>
            </w:r>
          </w:p>
        </w:tc>
        <w:tc>
          <w:tcPr>
            <w:tcW w:w="1373" w:type="dxa"/>
          </w:tcPr>
          <w:p w14:paraId="4A433E22"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Помічник голови Чернівецької обласної ради, начальник відділу супроводу реформ та аудиту місцевих програм виконавчого апарату Чернівецької обласної ради.</w:t>
            </w:r>
          </w:p>
          <w:p w14:paraId="10B36A1B" w14:textId="77777777" w:rsidR="00F35E74" w:rsidRPr="00F35E74" w:rsidRDefault="00F35E74" w:rsidP="00F35E74">
            <w:pPr>
              <w:spacing w:line="276" w:lineRule="auto"/>
              <w:rPr>
                <w:rFonts w:ascii="Times New Roman" w:hAnsi="Times New Roman" w:cs="Times New Roman"/>
              </w:rPr>
            </w:pPr>
          </w:p>
        </w:tc>
        <w:tc>
          <w:tcPr>
            <w:tcW w:w="1323" w:type="dxa"/>
          </w:tcPr>
          <w:p w14:paraId="4DFA59C9"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Чернівецький державний університет ім. Ю. Федьковича;</w:t>
            </w:r>
          </w:p>
          <w:p w14:paraId="185354E8"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Спеціальність: Географія;</w:t>
            </w:r>
          </w:p>
          <w:p w14:paraId="4FECF670"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Кваліфікація спеціаліста: Географія, викладач; рік випуску 1988 РВ №723990</w:t>
            </w:r>
          </w:p>
          <w:p w14:paraId="50B6FC54"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Національна </w:t>
            </w:r>
            <w:r w:rsidRPr="00F35E74">
              <w:rPr>
                <w:rFonts w:ascii="Times New Roman" w:hAnsi="Times New Roman" w:cs="Times New Roman"/>
              </w:rPr>
              <w:lastRenderedPageBreak/>
              <w:t>академія державного управління , рік випуску 2010, магістр управління суспільного розвитку КВ№37662344</w:t>
            </w:r>
          </w:p>
        </w:tc>
        <w:tc>
          <w:tcPr>
            <w:tcW w:w="1594" w:type="dxa"/>
          </w:tcPr>
          <w:p w14:paraId="16FB13F6" w14:textId="77777777" w:rsidR="00F35E74" w:rsidRPr="00F35E74" w:rsidRDefault="00F35E74" w:rsidP="00F35E74">
            <w:pPr>
              <w:spacing w:line="276" w:lineRule="auto"/>
              <w:rPr>
                <w:rFonts w:ascii="Times New Roman" w:hAnsi="Times New Roman" w:cs="Times New Roman"/>
              </w:rPr>
            </w:pPr>
          </w:p>
        </w:tc>
        <w:tc>
          <w:tcPr>
            <w:tcW w:w="1432" w:type="dxa"/>
          </w:tcPr>
          <w:p w14:paraId="393977FE" w14:textId="345DE84D"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4</w:t>
            </w:r>
            <w:r w:rsidR="00C34D07">
              <w:rPr>
                <w:rFonts w:ascii="Times New Roman" w:hAnsi="Times New Roman" w:cs="Times New Roman"/>
              </w:rPr>
              <w:t>2</w:t>
            </w:r>
            <w:r w:rsidRPr="00F35E74">
              <w:rPr>
                <w:rFonts w:ascii="Times New Roman" w:hAnsi="Times New Roman" w:cs="Times New Roman"/>
              </w:rPr>
              <w:t xml:space="preserve"> </w:t>
            </w:r>
            <w:r w:rsidR="00C34D07">
              <w:rPr>
                <w:rFonts w:ascii="Times New Roman" w:hAnsi="Times New Roman" w:cs="Times New Roman"/>
              </w:rPr>
              <w:t>р</w:t>
            </w:r>
            <w:r w:rsidRPr="00F35E74">
              <w:rPr>
                <w:rFonts w:ascii="Times New Roman" w:hAnsi="Times New Roman" w:cs="Times New Roman"/>
              </w:rPr>
              <w:t xml:space="preserve"> </w:t>
            </w:r>
          </w:p>
          <w:p w14:paraId="6CBD2AE1" w14:textId="6F2F260D"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 xml:space="preserve">(з них 12 педагогічний, держслужби та в органах місцевого самоврядування – </w:t>
            </w:r>
            <w:r w:rsidR="00C34D07">
              <w:rPr>
                <w:rFonts w:ascii="Times New Roman" w:hAnsi="Times New Roman" w:cs="Times New Roman"/>
              </w:rPr>
              <w:t>20</w:t>
            </w:r>
            <w:r w:rsidRPr="00F35E74">
              <w:rPr>
                <w:rFonts w:ascii="Times New Roman" w:hAnsi="Times New Roman" w:cs="Times New Roman"/>
              </w:rPr>
              <w:t xml:space="preserve"> років)</w:t>
            </w:r>
          </w:p>
        </w:tc>
        <w:tc>
          <w:tcPr>
            <w:tcW w:w="6095" w:type="dxa"/>
            <w:gridSpan w:val="2"/>
          </w:tcPr>
          <w:p w14:paraId="3022F140"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Є автором 3 колективних монографій, понад 20-ти наукових праць, довідкових видань</w:t>
            </w:r>
          </w:p>
          <w:p w14:paraId="478DF34D" w14:textId="77777777" w:rsidR="00F35E74" w:rsidRPr="00F35E74" w:rsidRDefault="00F35E74" w:rsidP="00F35E74">
            <w:pPr>
              <w:numPr>
                <w:ilvl w:val="0"/>
                <w:numId w:val="34"/>
              </w:numPr>
              <w:spacing w:line="276" w:lineRule="auto"/>
              <w:rPr>
                <w:rFonts w:ascii="Times New Roman" w:hAnsi="Times New Roman" w:cs="Times New Roman"/>
              </w:rPr>
            </w:pPr>
            <w:r w:rsidRPr="00F35E74">
              <w:rPr>
                <w:rFonts w:ascii="Times New Roman" w:hAnsi="Times New Roman" w:cs="Times New Roman"/>
              </w:rPr>
              <w:t>Кифяк В.Ф., Брижак П.М., Кифяк О.В. Правові аспекти діяльності підприємств сфери туризму. – Чернівці: Зелена Буковина, 2004. – 176 с.</w:t>
            </w:r>
          </w:p>
          <w:p w14:paraId="2BBB9CA7" w14:textId="77777777" w:rsidR="00F35E74" w:rsidRPr="00F35E74" w:rsidRDefault="00F35E74" w:rsidP="00F35E74">
            <w:pPr>
              <w:numPr>
                <w:ilvl w:val="0"/>
                <w:numId w:val="34"/>
              </w:numPr>
              <w:spacing w:line="276" w:lineRule="auto"/>
              <w:rPr>
                <w:rFonts w:ascii="Times New Roman" w:hAnsi="Times New Roman" w:cs="Times New Roman"/>
              </w:rPr>
            </w:pPr>
            <w:r w:rsidRPr="00F35E74">
              <w:rPr>
                <w:rFonts w:ascii="Times New Roman" w:hAnsi="Times New Roman" w:cs="Times New Roman"/>
              </w:rPr>
              <w:t>Брижак П.М., Виклюк Я.І. Регіональний розвиток туристичної інфраструктури (на прикладі Чернівецької області). Проблеми географії та менеджменту туризму: Монографія / Явкін В.Г., Руденко В.П., Король О.Д. та ін. – Чернівці: Рута, 2006 с. – С.224 – 235.</w:t>
            </w:r>
          </w:p>
          <w:p w14:paraId="577577AD" w14:textId="77777777" w:rsidR="00F35E74" w:rsidRPr="00F35E74" w:rsidRDefault="00F35E74" w:rsidP="00C34D07">
            <w:pPr>
              <w:numPr>
                <w:ilvl w:val="0"/>
                <w:numId w:val="34"/>
              </w:numPr>
              <w:spacing w:line="276" w:lineRule="auto"/>
              <w:jc w:val="both"/>
              <w:rPr>
                <w:rFonts w:ascii="Times New Roman" w:hAnsi="Times New Roman" w:cs="Times New Roman"/>
              </w:rPr>
            </w:pPr>
            <w:r w:rsidRPr="00F35E74">
              <w:rPr>
                <w:rFonts w:ascii="Times New Roman" w:hAnsi="Times New Roman" w:cs="Times New Roman"/>
              </w:rPr>
              <w:t>Веклюк.Я.І., Артеменко О.І., Брижак П.М. Використання методів нечіткої логіки для визначення рекреаційної привабливості території адміністративно-територіальних одиниць. Східно-Європейський журнал передових технологій. Математика і кібернетика – фундаментальні і прикладі аспекти. 2010. 71с. - С.4-10.</w:t>
            </w:r>
          </w:p>
          <w:p w14:paraId="507D0CDA" w14:textId="34F308AA" w:rsidR="00F35E74" w:rsidRPr="00F35E74" w:rsidRDefault="00F35E74" w:rsidP="00C34D07">
            <w:pPr>
              <w:numPr>
                <w:ilvl w:val="0"/>
                <w:numId w:val="34"/>
              </w:numPr>
              <w:spacing w:line="276" w:lineRule="auto"/>
              <w:jc w:val="both"/>
              <w:rPr>
                <w:rFonts w:ascii="Times New Roman" w:hAnsi="Times New Roman" w:cs="Times New Roman"/>
              </w:rPr>
            </w:pPr>
            <w:r w:rsidRPr="00F35E74">
              <w:rPr>
                <w:rFonts w:ascii="Times New Roman" w:hAnsi="Times New Roman" w:cs="Times New Roman"/>
              </w:rPr>
              <w:t xml:space="preserve">Географічні аспекти розвитку туризму (на прикладі України та Польщі): монографія / В.Г.Явкін, В.П.Руденко, В.М.Андрейчук, О.Д. Король та ін. – Чернівці: Чернівецький нац. </w:t>
            </w:r>
            <w:r w:rsidR="00C34D07">
              <w:rPr>
                <w:rFonts w:ascii="Times New Roman" w:hAnsi="Times New Roman" w:cs="Times New Roman"/>
              </w:rPr>
              <w:t>у</w:t>
            </w:r>
            <w:r w:rsidRPr="00F35E74">
              <w:rPr>
                <w:rFonts w:ascii="Times New Roman" w:hAnsi="Times New Roman" w:cs="Times New Roman"/>
              </w:rPr>
              <w:t xml:space="preserve">н-т, </w:t>
            </w:r>
            <w:r w:rsidRPr="00F35E74">
              <w:rPr>
                <w:rFonts w:ascii="Times New Roman" w:hAnsi="Times New Roman" w:cs="Times New Roman"/>
              </w:rPr>
              <w:lastRenderedPageBreak/>
              <w:t>2010. – 344 с. Регіоналістичні технології сти</w:t>
            </w:r>
            <w:r w:rsidR="00C34D07">
              <w:rPr>
                <w:rFonts w:ascii="Times New Roman" w:hAnsi="Times New Roman" w:cs="Times New Roman"/>
              </w:rPr>
              <w:t>му</w:t>
            </w:r>
            <w:r w:rsidRPr="00F35E74">
              <w:rPr>
                <w:rFonts w:ascii="Times New Roman" w:hAnsi="Times New Roman" w:cs="Times New Roman"/>
              </w:rPr>
              <w:t>лювання розвитку туристично-рекреаційного потенціалу. С.57-70.</w:t>
            </w:r>
          </w:p>
          <w:p w14:paraId="6862DB56" w14:textId="77777777" w:rsidR="00F35E74" w:rsidRPr="00F35E74" w:rsidRDefault="00F35E74" w:rsidP="00C34D07">
            <w:pPr>
              <w:spacing w:line="276" w:lineRule="auto"/>
              <w:jc w:val="both"/>
              <w:rPr>
                <w:rFonts w:ascii="Times New Roman" w:hAnsi="Times New Roman" w:cs="Times New Roman"/>
              </w:rPr>
            </w:pPr>
            <w:r w:rsidRPr="00F35E74">
              <w:rPr>
                <w:rFonts w:ascii="Times New Roman" w:hAnsi="Times New Roman" w:cs="Times New Roman"/>
              </w:rPr>
              <w:t>2003-2007 рр - виконуючий обов’язки, начальник управління, начальник відділу з питань туризму Чернівецької облдержадміністрації;</w:t>
            </w:r>
          </w:p>
          <w:p w14:paraId="338571C5" w14:textId="77777777" w:rsidR="00F35E74" w:rsidRPr="00F35E74" w:rsidRDefault="00F35E74" w:rsidP="00C34D07">
            <w:pPr>
              <w:spacing w:line="276" w:lineRule="auto"/>
              <w:jc w:val="both"/>
              <w:rPr>
                <w:rFonts w:ascii="Times New Roman" w:hAnsi="Times New Roman" w:cs="Times New Roman"/>
              </w:rPr>
            </w:pPr>
            <w:r w:rsidRPr="00F35E74">
              <w:rPr>
                <w:rFonts w:ascii="Times New Roman" w:hAnsi="Times New Roman" w:cs="Times New Roman"/>
              </w:rPr>
              <w:t>2007-2008 рр - голова Сокирянської райдержадміністрації;</w:t>
            </w:r>
          </w:p>
          <w:p w14:paraId="216A7241" w14:textId="77777777" w:rsidR="00F35E74" w:rsidRPr="00F35E74" w:rsidRDefault="00F35E74" w:rsidP="00C34D07">
            <w:pPr>
              <w:spacing w:line="276" w:lineRule="auto"/>
              <w:jc w:val="both"/>
              <w:rPr>
                <w:rFonts w:ascii="Times New Roman" w:hAnsi="Times New Roman" w:cs="Times New Roman"/>
              </w:rPr>
            </w:pPr>
            <w:r w:rsidRPr="00F35E74">
              <w:rPr>
                <w:rFonts w:ascii="Times New Roman" w:hAnsi="Times New Roman" w:cs="Times New Roman"/>
              </w:rPr>
              <w:t>2008-2010  рр - начальник управління культури і туризму Чернівецької обласної державної адміністрації;</w:t>
            </w:r>
          </w:p>
          <w:p w14:paraId="0BADD95F" w14:textId="77777777" w:rsidR="00F35E74" w:rsidRPr="00F35E74" w:rsidRDefault="00F35E74" w:rsidP="00C34D07">
            <w:pPr>
              <w:spacing w:line="276" w:lineRule="auto"/>
              <w:jc w:val="both"/>
              <w:rPr>
                <w:rFonts w:ascii="Times New Roman" w:hAnsi="Times New Roman" w:cs="Times New Roman"/>
              </w:rPr>
            </w:pPr>
            <w:r w:rsidRPr="00F35E74">
              <w:rPr>
                <w:rFonts w:ascii="Times New Roman" w:hAnsi="Times New Roman" w:cs="Times New Roman"/>
              </w:rPr>
              <w:t>2010-2011 рр - голова Сторожинецької райдержадміністрації;</w:t>
            </w:r>
          </w:p>
          <w:p w14:paraId="2778B601" w14:textId="77777777" w:rsidR="00F35E74" w:rsidRPr="00F35E74" w:rsidRDefault="00F35E74" w:rsidP="00C34D07">
            <w:pPr>
              <w:spacing w:line="276" w:lineRule="auto"/>
              <w:jc w:val="both"/>
              <w:rPr>
                <w:rFonts w:ascii="Times New Roman" w:hAnsi="Times New Roman" w:cs="Times New Roman"/>
              </w:rPr>
            </w:pPr>
            <w:r w:rsidRPr="00F35E74">
              <w:rPr>
                <w:rFonts w:ascii="Times New Roman" w:hAnsi="Times New Roman" w:cs="Times New Roman"/>
              </w:rPr>
              <w:t>2011-2014 рр – голова Сторожинецької районної ради;</w:t>
            </w:r>
          </w:p>
          <w:p w14:paraId="5CEB0972" w14:textId="77777777" w:rsidR="00F35E74" w:rsidRPr="00F35E74" w:rsidRDefault="00F35E74" w:rsidP="00C34D07">
            <w:pPr>
              <w:spacing w:line="276" w:lineRule="auto"/>
              <w:jc w:val="both"/>
              <w:rPr>
                <w:rFonts w:ascii="Times New Roman" w:hAnsi="Times New Roman" w:cs="Times New Roman"/>
              </w:rPr>
            </w:pPr>
            <w:r w:rsidRPr="00F35E74">
              <w:rPr>
                <w:rFonts w:ascii="Times New Roman" w:hAnsi="Times New Roman" w:cs="Times New Roman"/>
              </w:rPr>
              <w:t>2015 – 2017 рр – директор Сторожинецького лісового коледжу;</w:t>
            </w:r>
          </w:p>
          <w:p w14:paraId="3FD64663" w14:textId="77777777" w:rsidR="00F35E74" w:rsidRPr="00F35E74" w:rsidRDefault="00F35E74" w:rsidP="00C34D07">
            <w:pPr>
              <w:spacing w:line="276" w:lineRule="auto"/>
              <w:jc w:val="both"/>
              <w:rPr>
                <w:rFonts w:ascii="Times New Roman" w:hAnsi="Times New Roman" w:cs="Times New Roman"/>
              </w:rPr>
            </w:pPr>
            <w:r w:rsidRPr="00F35E74">
              <w:rPr>
                <w:rFonts w:ascii="Times New Roman" w:hAnsi="Times New Roman" w:cs="Times New Roman"/>
              </w:rPr>
              <w:t>2017 – 2020 рр – перший заступник голови Сторожинецької міської територіальної громади.</w:t>
            </w:r>
          </w:p>
          <w:p w14:paraId="1A5713FE" w14:textId="77777777" w:rsidR="00F35E74" w:rsidRPr="00F35E74" w:rsidRDefault="00F35E74" w:rsidP="00C34D07">
            <w:pPr>
              <w:spacing w:line="276" w:lineRule="auto"/>
              <w:jc w:val="both"/>
              <w:rPr>
                <w:rFonts w:ascii="Times New Roman" w:hAnsi="Times New Roman" w:cs="Times New Roman"/>
              </w:rPr>
            </w:pPr>
            <w:r w:rsidRPr="00F35E74">
              <w:rPr>
                <w:rFonts w:ascii="Times New Roman" w:hAnsi="Times New Roman" w:cs="Times New Roman"/>
              </w:rPr>
              <w:t>Помічник голови Чернівецької обласної ради, начальник відділу супроводу реформ та аудиту місцевих програм виконавчого апарату Чернівецької обласної ради.</w:t>
            </w:r>
          </w:p>
          <w:p w14:paraId="19A6AA74" w14:textId="77777777" w:rsidR="00F35E74" w:rsidRPr="00F35E74" w:rsidRDefault="00F35E74" w:rsidP="00C34D07">
            <w:pPr>
              <w:spacing w:line="276" w:lineRule="auto"/>
              <w:jc w:val="both"/>
              <w:rPr>
                <w:rFonts w:ascii="Times New Roman" w:hAnsi="Times New Roman" w:cs="Times New Roman"/>
                <w:lang w:val="ru-RU"/>
              </w:rPr>
            </w:pPr>
            <w:r w:rsidRPr="00F35E74">
              <w:rPr>
                <w:rFonts w:ascii="Times New Roman" w:hAnsi="Times New Roman" w:cs="Times New Roman"/>
              </w:rPr>
              <w:t xml:space="preserve">Депутат  Сторожинецької районної ради </w:t>
            </w:r>
            <w:r w:rsidRPr="00F35E74">
              <w:rPr>
                <w:rFonts w:ascii="Times New Roman" w:hAnsi="Times New Roman" w:cs="Times New Roman"/>
                <w:lang w:val="en-US"/>
              </w:rPr>
              <w:t>VI</w:t>
            </w:r>
            <w:r w:rsidRPr="00F35E74">
              <w:rPr>
                <w:rFonts w:ascii="Times New Roman" w:hAnsi="Times New Roman" w:cs="Times New Roman"/>
                <w:lang w:val="ru-RU"/>
              </w:rPr>
              <w:t xml:space="preserve"> </w:t>
            </w:r>
            <w:r w:rsidRPr="00F35E74">
              <w:rPr>
                <w:rFonts w:ascii="Times New Roman" w:hAnsi="Times New Roman" w:cs="Times New Roman"/>
              </w:rPr>
              <w:t>та VII скликань, Сторожинецької міської ради VIII скликання.</w:t>
            </w:r>
          </w:p>
        </w:tc>
        <w:tc>
          <w:tcPr>
            <w:tcW w:w="1520" w:type="dxa"/>
          </w:tcPr>
          <w:p w14:paraId="29E5D9F1" w14:textId="77777777" w:rsidR="00F35E74" w:rsidRPr="00F35E74" w:rsidRDefault="00F35E74" w:rsidP="00F35E74">
            <w:pPr>
              <w:spacing w:line="276" w:lineRule="auto"/>
              <w:rPr>
                <w:rFonts w:ascii="Times New Roman" w:hAnsi="Times New Roman" w:cs="Times New Roman"/>
              </w:rPr>
            </w:pPr>
          </w:p>
        </w:tc>
      </w:tr>
      <w:tr w:rsidR="00736744" w:rsidRPr="00F35E74" w14:paraId="3A7743CE" w14:textId="77777777" w:rsidTr="00C11E98">
        <w:trPr>
          <w:trHeight w:val="251"/>
        </w:trPr>
        <w:tc>
          <w:tcPr>
            <w:tcW w:w="1274" w:type="dxa"/>
            <w:gridSpan w:val="2"/>
          </w:tcPr>
          <w:p w14:paraId="3AE3508A" w14:textId="0B198528"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К</w:t>
            </w:r>
            <w:r w:rsidR="0016745D">
              <w:rPr>
                <w:rFonts w:ascii="Times New Roman" w:hAnsi="Times New Roman" w:cs="Times New Roman"/>
              </w:rPr>
              <w:t>озлова</w:t>
            </w:r>
            <w:r w:rsidRPr="00F35E74">
              <w:rPr>
                <w:rFonts w:ascii="Times New Roman" w:hAnsi="Times New Roman" w:cs="Times New Roman"/>
              </w:rPr>
              <w:t xml:space="preserve"> </w:t>
            </w:r>
            <w:r w:rsidR="0016745D">
              <w:rPr>
                <w:rFonts w:ascii="Times New Roman" w:hAnsi="Times New Roman" w:cs="Times New Roman"/>
              </w:rPr>
              <w:t>Катерина</w:t>
            </w:r>
            <w:r w:rsidRPr="00F35E74">
              <w:rPr>
                <w:rFonts w:ascii="Times New Roman" w:hAnsi="Times New Roman" w:cs="Times New Roman"/>
              </w:rPr>
              <w:t xml:space="preserve"> </w:t>
            </w:r>
            <w:r w:rsidR="0016745D">
              <w:rPr>
                <w:rFonts w:ascii="Times New Roman" w:hAnsi="Times New Roman" w:cs="Times New Roman"/>
              </w:rPr>
              <w:t>Миколаївна</w:t>
            </w:r>
          </w:p>
        </w:tc>
        <w:tc>
          <w:tcPr>
            <w:tcW w:w="1373" w:type="dxa"/>
          </w:tcPr>
          <w:p w14:paraId="3D9597F9" w14:textId="2ECD889B"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t>здобувач (другого) магістерського рівня вищої освіти</w:t>
            </w:r>
            <w:r w:rsidR="00C11E98">
              <w:rPr>
                <w:rFonts w:ascii="Times New Roman" w:hAnsi="Times New Roman" w:cs="Times New Roman"/>
              </w:rPr>
              <w:t xml:space="preserve"> ОП «Регіональ</w:t>
            </w:r>
            <w:r w:rsidR="00C11E98">
              <w:rPr>
                <w:rFonts w:ascii="Times New Roman" w:hAnsi="Times New Roman" w:cs="Times New Roman"/>
              </w:rPr>
              <w:lastRenderedPageBreak/>
              <w:t>ний розвиток і просторове планування»</w:t>
            </w:r>
          </w:p>
        </w:tc>
        <w:tc>
          <w:tcPr>
            <w:tcW w:w="1323" w:type="dxa"/>
          </w:tcPr>
          <w:p w14:paraId="2EF3FD21" w14:textId="77777777" w:rsidR="00F35E74" w:rsidRPr="00F35E74" w:rsidRDefault="00F35E74" w:rsidP="00F35E74">
            <w:pPr>
              <w:spacing w:line="276" w:lineRule="auto"/>
              <w:rPr>
                <w:rFonts w:ascii="Times New Roman" w:hAnsi="Times New Roman" w:cs="Times New Roman"/>
              </w:rPr>
            </w:pPr>
            <w:r w:rsidRPr="00F35E74">
              <w:rPr>
                <w:rFonts w:ascii="Times New Roman" w:hAnsi="Times New Roman" w:cs="Times New Roman"/>
              </w:rPr>
              <w:lastRenderedPageBreak/>
              <w:t xml:space="preserve">Чернівецький національний університет імені Юрія </w:t>
            </w:r>
            <w:r w:rsidRPr="00F35E74">
              <w:rPr>
                <w:rFonts w:ascii="Times New Roman" w:hAnsi="Times New Roman" w:cs="Times New Roman"/>
              </w:rPr>
              <w:lastRenderedPageBreak/>
              <w:t>Федьковича</w:t>
            </w:r>
          </w:p>
        </w:tc>
        <w:tc>
          <w:tcPr>
            <w:tcW w:w="1594" w:type="dxa"/>
          </w:tcPr>
          <w:p w14:paraId="6142B460" w14:textId="77777777" w:rsidR="00F35E74" w:rsidRPr="00F35E74" w:rsidRDefault="00F35E74" w:rsidP="00F35E74">
            <w:pPr>
              <w:spacing w:line="276" w:lineRule="auto"/>
              <w:rPr>
                <w:rFonts w:ascii="Times New Roman" w:hAnsi="Times New Roman" w:cs="Times New Roman"/>
              </w:rPr>
            </w:pPr>
          </w:p>
        </w:tc>
        <w:tc>
          <w:tcPr>
            <w:tcW w:w="1432" w:type="dxa"/>
          </w:tcPr>
          <w:p w14:paraId="570EBB76" w14:textId="77777777" w:rsidR="00F35E74" w:rsidRPr="00F35E74" w:rsidRDefault="00F35E74" w:rsidP="00F35E74">
            <w:pPr>
              <w:spacing w:line="276" w:lineRule="auto"/>
              <w:rPr>
                <w:rFonts w:ascii="Times New Roman" w:hAnsi="Times New Roman" w:cs="Times New Roman"/>
              </w:rPr>
            </w:pPr>
          </w:p>
        </w:tc>
        <w:tc>
          <w:tcPr>
            <w:tcW w:w="6095" w:type="dxa"/>
            <w:gridSpan w:val="2"/>
          </w:tcPr>
          <w:p w14:paraId="6BBF6989" w14:textId="77777777" w:rsidR="00F35E74" w:rsidRDefault="00E85D11" w:rsidP="00E85D11">
            <w:pPr>
              <w:numPr>
                <w:ilvl w:val="0"/>
                <w:numId w:val="39"/>
              </w:numPr>
              <w:spacing w:line="276" w:lineRule="auto"/>
              <w:jc w:val="both"/>
              <w:rPr>
                <w:rFonts w:ascii="Times New Roman" w:hAnsi="Times New Roman" w:cs="Times New Roman"/>
              </w:rPr>
            </w:pPr>
            <w:r w:rsidRPr="00E85D11">
              <w:rPr>
                <w:rFonts w:ascii="Times New Roman" w:hAnsi="Times New Roman" w:cs="Times New Roman"/>
              </w:rPr>
              <w:t xml:space="preserve">Козлова К. До питання про дослідження соціально-економічного становища Горішньошерівецької територіальної громади. Географія, картографія, географічна освіта: історія, методологія, практика : матеріали міжнародної науково-практичної конференції студентів, аспірантів та молодих вчених присвячена 90-річчю з дня народження професора </w:t>
            </w:r>
            <w:r w:rsidRPr="00E85D11">
              <w:rPr>
                <w:rFonts w:ascii="Times New Roman" w:hAnsi="Times New Roman" w:cs="Times New Roman"/>
              </w:rPr>
              <w:lastRenderedPageBreak/>
              <w:t>Ярослава Жупанського (м. Чернівці, 16–18 травня 2024 р.). Чернівці, 2024С. 188-192.</w:t>
            </w:r>
          </w:p>
          <w:p w14:paraId="1B462FB7" w14:textId="200F2210" w:rsidR="00E85D11" w:rsidRPr="00F35E74" w:rsidRDefault="00E85D11" w:rsidP="00E85D11">
            <w:pPr>
              <w:numPr>
                <w:ilvl w:val="0"/>
                <w:numId w:val="39"/>
              </w:numPr>
              <w:spacing w:line="276" w:lineRule="auto"/>
              <w:jc w:val="both"/>
              <w:rPr>
                <w:rFonts w:ascii="Times New Roman" w:hAnsi="Times New Roman" w:cs="Times New Roman"/>
              </w:rPr>
            </w:pPr>
            <w:r w:rsidRPr="00E85D11">
              <w:rPr>
                <w:rFonts w:ascii="Times New Roman" w:hAnsi="Times New Roman" w:cs="Times New Roman"/>
              </w:rPr>
              <w:t>Козлова К. Соціально-економічне становище Горішньошерівецької громади. Матеріали студентської наукової конференції Чернівецького національного університету (16-18 квітня 2024 року). Географічний факультет. Чернівці : Чернівец. нац. ун-т. ім. Ю. Федьковича, 2024</w:t>
            </w:r>
            <w:r>
              <w:rPr>
                <w:rFonts w:ascii="Times New Roman" w:hAnsi="Times New Roman" w:cs="Times New Roman"/>
              </w:rPr>
              <w:t xml:space="preserve">, </w:t>
            </w:r>
            <w:r w:rsidRPr="00E85D11">
              <w:rPr>
                <w:rFonts w:ascii="Times New Roman" w:hAnsi="Times New Roman" w:cs="Times New Roman"/>
              </w:rPr>
              <w:t>С. 75-76.</w:t>
            </w:r>
          </w:p>
        </w:tc>
        <w:tc>
          <w:tcPr>
            <w:tcW w:w="1520" w:type="dxa"/>
          </w:tcPr>
          <w:p w14:paraId="6EA13B92" w14:textId="77777777" w:rsidR="00F35E74" w:rsidRPr="00F35E74" w:rsidRDefault="00F35E74" w:rsidP="00F35E74">
            <w:pPr>
              <w:spacing w:line="276" w:lineRule="auto"/>
              <w:rPr>
                <w:rFonts w:ascii="Times New Roman" w:hAnsi="Times New Roman" w:cs="Times New Roman"/>
              </w:rPr>
            </w:pPr>
          </w:p>
        </w:tc>
      </w:tr>
      <w:tr w:rsidR="00C11E98" w:rsidRPr="00C11E98" w14:paraId="58EED7A3" w14:textId="77777777" w:rsidTr="00C11E98">
        <w:trPr>
          <w:trHeight w:val="251"/>
        </w:trPr>
        <w:tc>
          <w:tcPr>
            <w:tcW w:w="1274" w:type="dxa"/>
            <w:gridSpan w:val="2"/>
          </w:tcPr>
          <w:p w14:paraId="308DB7C1" w14:textId="75BFFC85" w:rsidR="00C11E98" w:rsidRPr="00F35E74" w:rsidRDefault="00C11E98" w:rsidP="00F35E74">
            <w:pPr>
              <w:spacing w:line="276" w:lineRule="auto"/>
              <w:rPr>
                <w:rFonts w:ascii="Times New Roman" w:hAnsi="Times New Roman" w:cs="Times New Roman"/>
              </w:rPr>
            </w:pPr>
            <w:r>
              <w:rPr>
                <w:rFonts w:ascii="Times New Roman" w:hAnsi="Times New Roman" w:cs="Times New Roman"/>
              </w:rPr>
              <w:t>Колосівський Назар Ігорович</w:t>
            </w:r>
          </w:p>
        </w:tc>
        <w:tc>
          <w:tcPr>
            <w:tcW w:w="1373" w:type="dxa"/>
          </w:tcPr>
          <w:p w14:paraId="47CF34F7" w14:textId="4D8CF16D" w:rsidR="00C11E98" w:rsidRPr="00F35E74" w:rsidRDefault="00C11E98" w:rsidP="00F35E74">
            <w:pPr>
              <w:spacing w:line="276" w:lineRule="auto"/>
              <w:rPr>
                <w:rFonts w:ascii="Times New Roman" w:hAnsi="Times New Roman" w:cs="Times New Roman"/>
              </w:rPr>
            </w:pPr>
            <w:r>
              <w:rPr>
                <w:rFonts w:ascii="Times New Roman" w:hAnsi="Times New Roman" w:cs="Times New Roman"/>
              </w:rPr>
              <w:t>випускник</w:t>
            </w:r>
            <w:r w:rsidRPr="00C11E98">
              <w:rPr>
                <w:rFonts w:ascii="Times New Roman" w:hAnsi="Times New Roman" w:cs="Times New Roman"/>
              </w:rPr>
              <w:t xml:space="preserve"> (другого) магістерського рівня вищої освіти ОП «Регіональний розвиток і просторове планування»</w:t>
            </w:r>
          </w:p>
        </w:tc>
        <w:tc>
          <w:tcPr>
            <w:tcW w:w="1323" w:type="dxa"/>
          </w:tcPr>
          <w:p w14:paraId="732FB700" w14:textId="37B05144" w:rsidR="00C11E98" w:rsidRPr="00F35E74" w:rsidRDefault="00C11E98" w:rsidP="00F35E74">
            <w:pPr>
              <w:spacing w:line="276" w:lineRule="auto"/>
              <w:rPr>
                <w:rFonts w:ascii="Times New Roman" w:hAnsi="Times New Roman" w:cs="Times New Roman"/>
              </w:rPr>
            </w:pPr>
            <w:r w:rsidRPr="00C11E98">
              <w:rPr>
                <w:rFonts w:ascii="Times New Roman" w:hAnsi="Times New Roman" w:cs="Times New Roman"/>
              </w:rPr>
              <w:t>Чернівецький національний університет імені Юрія Федьковича</w:t>
            </w:r>
          </w:p>
        </w:tc>
        <w:tc>
          <w:tcPr>
            <w:tcW w:w="1594" w:type="dxa"/>
          </w:tcPr>
          <w:p w14:paraId="088C81F3" w14:textId="77777777" w:rsidR="00C11E98" w:rsidRPr="00F35E74" w:rsidRDefault="00C11E98" w:rsidP="00F35E74">
            <w:pPr>
              <w:spacing w:line="276" w:lineRule="auto"/>
              <w:rPr>
                <w:rFonts w:ascii="Times New Roman" w:hAnsi="Times New Roman" w:cs="Times New Roman"/>
              </w:rPr>
            </w:pPr>
          </w:p>
        </w:tc>
        <w:tc>
          <w:tcPr>
            <w:tcW w:w="1432" w:type="dxa"/>
          </w:tcPr>
          <w:p w14:paraId="11620000" w14:textId="77777777" w:rsidR="00C11E98" w:rsidRPr="00F35E74" w:rsidRDefault="00C11E98" w:rsidP="00F35E74">
            <w:pPr>
              <w:spacing w:line="276" w:lineRule="auto"/>
              <w:rPr>
                <w:rFonts w:ascii="Times New Roman" w:hAnsi="Times New Roman" w:cs="Times New Roman"/>
              </w:rPr>
            </w:pPr>
          </w:p>
        </w:tc>
        <w:tc>
          <w:tcPr>
            <w:tcW w:w="6095" w:type="dxa"/>
            <w:gridSpan w:val="2"/>
          </w:tcPr>
          <w:p w14:paraId="30E7683B" w14:textId="01DACF4F" w:rsidR="00C11E98" w:rsidRPr="00C11E98" w:rsidRDefault="00C11E98" w:rsidP="00C11E98">
            <w:pPr>
              <w:spacing w:line="276" w:lineRule="auto"/>
              <w:jc w:val="both"/>
              <w:rPr>
                <w:rFonts w:ascii="Times New Roman" w:eastAsia="Aptos" w:hAnsi="Times New Roman" w:cs="Times New Roman"/>
                <w:color w:val="auto"/>
                <w:kern w:val="2"/>
                <w:lang w:eastAsia="en-US"/>
              </w:rPr>
            </w:pPr>
            <w:r w:rsidRPr="00C11E98">
              <w:rPr>
                <w:rFonts w:ascii="Times New Roman" w:eastAsia="Aptos" w:hAnsi="Times New Roman" w:cs="Times New Roman"/>
                <w:color w:val="auto"/>
                <w:kern w:val="2"/>
                <w:lang w:eastAsia="en-US"/>
              </w:rPr>
              <w:t xml:space="preserve">1. Колосівський Н.І. Освітній комплекс Чернівецької області: динаміка та сучасний стан. </w:t>
            </w:r>
            <w:r w:rsidRPr="00C11E98">
              <w:rPr>
                <w:rFonts w:ascii="Times New Roman" w:eastAsia="Aptos" w:hAnsi="Times New Roman" w:cs="Times New Roman"/>
                <w:i/>
                <w:iCs/>
                <w:color w:val="auto"/>
                <w:kern w:val="2"/>
                <w:lang w:eastAsia="en-US"/>
              </w:rPr>
              <w:t>Науковий вісник Чернівецького університету : Географія</w:t>
            </w:r>
            <w:r w:rsidRPr="00C11E98">
              <w:rPr>
                <w:rFonts w:ascii="Times New Roman" w:eastAsia="Aptos" w:hAnsi="Times New Roman" w:cs="Times New Roman"/>
                <w:color w:val="auto"/>
                <w:kern w:val="2"/>
                <w:lang w:eastAsia="en-US"/>
              </w:rPr>
              <w:t>. 2023. № 845. С. 142-150. DOI: 10.31861/geo.2023.845.142-150.</w:t>
            </w:r>
          </w:p>
          <w:p w14:paraId="389677B3" w14:textId="77777777" w:rsidR="00C11E98" w:rsidRPr="00C11E98" w:rsidRDefault="00C11E98" w:rsidP="00C11E98">
            <w:pPr>
              <w:widowControl/>
              <w:spacing w:line="276" w:lineRule="auto"/>
              <w:ind w:firstLine="709"/>
              <w:jc w:val="both"/>
              <w:rPr>
                <w:rFonts w:ascii="Times New Roman" w:eastAsia="Aptos" w:hAnsi="Times New Roman" w:cs="Times New Roman"/>
                <w:color w:val="auto"/>
                <w:kern w:val="2"/>
                <w:lang w:eastAsia="en-US"/>
              </w:rPr>
            </w:pPr>
            <w:r w:rsidRPr="00C11E98">
              <w:rPr>
                <w:rFonts w:ascii="Times New Roman" w:eastAsia="Aptos" w:hAnsi="Times New Roman" w:cs="Times New Roman"/>
                <w:color w:val="auto"/>
                <w:kern w:val="2"/>
                <w:lang w:eastAsia="en-US"/>
              </w:rPr>
              <w:t xml:space="preserve">2. Костащук І.І., Колосівський Н.І. Соціальна інфраструктура як суспільно-географічна категорія. </w:t>
            </w:r>
            <w:r w:rsidRPr="00C11E98">
              <w:rPr>
                <w:rFonts w:ascii="Times New Roman" w:eastAsia="Aptos" w:hAnsi="Times New Roman" w:cs="Times New Roman"/>
                <w:i/>
                <w:iCs/>
                <w:color w:val="auto"/>
                <w:kern w:val="2"/>
                <w:lang w:eastAsia="en-US"/>
              </w:rPr>
              <w:t>Часопис соціально-економічної географії</w:t>
            </w:r>
            <w:r w:rsidRPr="00C11E98">
              <w:rPr>
                <w:rFonts w:ascii="Times New Roman" w:eastAsia="Aptos" w:hAnsi="Times New Roman" w:cs="Times New Roman"/>
                <w:color w:val="auto"/>
                <w:kern w:val="2"/>
                <w:lang w:eastAsia="en-US"/>
              </w:rPr>
              <w:t xml:space="preserve">. 2024. № 37. С. 22-30. DOI: 10.26565/2076-1333-2024-37-02. </w:t>
            </w:r>
            <w:r w:rsidRPr="00C11E98">
              <w:rPr>
                <w:rFonts w:ascii="Times New Roman" w:eastAsia="Aptos" w:hAnsi="Times New Roman" w:cs="Times New Roman"/>
                <w:i/>
                <w:iCs/>
                <w:color w:val="auto"/>
                <w:kern w:val="2"/>
                <w:lang w:eastAsia="en-US"/>
              </w:rPr>
              <w:t>(Внесок авторів: Костащук І.І. – проаналізовано теоретичні погляди щодо сутності інфраструктури як наукової категорії; Колосівський Н.І. – узагальнено підходи до трактування поняття «соціальна інфраструктура», розглянуто процес його становлення та еволюцію змісту, запропоновано авторське визначення цього терміна)</w:t>
            </w:r>
            <w:r w:rsidRPr="00C11E98">
              <w:rPr>
                <w:rFonts w:ascii="Times New Roman" w:eastAsia="Aptos" w:hAnsi="Times New Roman" w:cs="Times New Roman"/>
                <w:color w:val="auto"/>
                <w:kern w:val="2"/>
                <w:lang w:eastAsia="en-US"/>
              </w:rPr>
              <w:t>.</w:t>
            </w:r>
          </w:p>
          <w:p w14:paraId="7F7AE6D0" w14:textId="77777777" w:rsidR="00C11E98" w:rsidRPr="00C11E98" w:rsidRDefault="00C11E98" w:rsidP="00C11E98">
            <w:pPr>
              <w:widowControl/>
              <w:spacing w:line="276" w:lineRule="auto"/>
              <w:ind w:firstLine="709"/>
              <w:jc w:val="both"/>
              <w:rPr>
                <w:rFonts w:ascii="Times New Roman" w:eastAsia="Aptos" w:hAnsi="Times New Roman" w:cs="Times New Roman"/>
                <w:color w:val="auto"/>
                <w:kern w:val="2"/>
                <w:lang w:eastAsia="en-US"/>
              </w:rPr>
            </w:pPr>
            <w:r w:rsidRPr="00C11E98">
              <w:rPr>
                <w:rFonts w:ascii="Times New Roman" w:eastAsia="Aptos" w:hAnsi="Times New Roman" w:cs="Times New Roman"/>
                <w:color w:val="auto"/>
                <w:kern w:val="2"/>
                <w:lang w:eastAsia="en-US"/>
              </w:rPr>
              <w:t xml:space="preserve">3. Колосівський Н.І. Територіальна організація закладів охорони здоров’я Чернівецької області. </w:t>
            </w:r>
            <w:r w:rsidRPr="00C11E98">
              <w:rPr>
                <w:rFonts w:ascii="Times New Roman" w:eastAsia="Aptos" w:hAnsi="Times New Roman" w:cs="Times New Roman"/>
                <w:i/>
                <w:iCs/>
                <w:color w:val="auto"/>
                <w:kern w:val="2"/>
                <w:lang w:eastAsia="en-US"/>
              </w:rPr>
              <w:t>Природнича освіта та наука</w:t>
            </w:r>
            <w:r w:rsidRPr="00C11E98">
              <w:rPr>
                <w:rFonts w:ascii="Times New Roman" w:eastAsia="Aptos" w:hAnsi="Times New Roman" w:cs="Times New Roman"/>
                <w:color w:val="auto"/>
                <w:kern w:val="2"/>
                <w:lang w:eastAsia="en-US"/>
              </w:rPr>
              <w:t>. 2025. № 2. С. 123-133. DOI: 10.32782/NSER/2025-2.20.</w:t>
            </w:r>
          </w:p>
          <w:p w14:paraId="28F5C322" w14:textId="77777777" w:rsidR="00C11E98" w:rsidRPr="00C11E98" w:rsidRDefault="00C11E98" w:rsidP="00C11E98">
            <w:pPr>
              <w:widowControl/>
              <w:spacing w:line="276" w:lineRule="auto"/>
              <w:ind w:firstLine="709"/>
              <w:jc w:val="both"/>
              <w:rPr>
                <w:rFonts w:ascii="Times New Roman" w:eastAsia="Aptos" w:hAnsi="Times New Roman" w:cs="Times New Roman"/>
                <w:color w:val="auto"/>
                <w:kern w:val="2"/>
                <w:lang w:eastAsia="en-US"/>
              </w:rPr>
            </w:pPr>
            <w:r w:rsidRPr="00C11E98">
              <w:rPr>
                <w:rFonts w:ascii="Times New Roman" w:eastAsia="Aptos" w:hAnsi="Times New Roman" w:cs="Times New Roman"/>
                <w:color w:val="auto"/>
                <w:kern w:val="2"/>
                <w:lang w:eastAsia="en-US"/>
              </w:rPr>
              <w:t xml:space="preserve">4. Колосівський Н.І. Класифікація чинників, що впливають на формування та розвиток соціальної </w:t>
            </w:r>
            <w:r w:rsidRPr="00C11E98">
              <w:rPr>
                <w:rFonts w:ascii="Times New Roman" w:eastAsia="Aptos" w:hAnsi="Times New Roman" w:cs="Times New Roman"/>
                <w:color w:val="auto"/>
                <w:kern w:val="2"/>
                <w:lang w:eastAsia="en-US"/>
              </w:rPr>
              <w:lastRenderedPageBreak/>
              <w:t xml:space="preserve">інфраструктури. </w:t>
            </w:r>
            <w:r w:rsidRPr="00C11E98">
              <w:rPr>
                <w:rFonts w:ascii="Times New Roman" w:eastAsia="Aptos" w:hAnsi="Times New Roman" w:cs="Times New Roman"/>
                <w:i/>
                <w:iCs/>
                <w:color w:val="auto"/>
                <w:kern w:val="2"/>
                <w:lang w:eastAsia="en-US"/>
              </w:rPr>
              <w:t>Часопис соціально-економічної географії</w:t>
            </w:r>
            <w:r w:rsidRPr="00C11E98">
              <w:rPr>
                <w:rFonts w:ascii="Times New Roman" w:eastAsia="Aptos" w:hAnsi="Times New Roman" w:cs="Times New Roman"/>
                <w:color w:val="auto"/>
                <w:kern w:val="2"/>
                <w:lang w:eastAsia="en-US"/>
              </w:rPr>
              <w:t>. 2025. № 38. С. 58-64. DOI: 10.26565/2076-1333-2025-38-07.</w:t>
            </w:r>
          </w:p>
          <w:p w14:paraId="04EA25EE" w14:textId="6FA60F44" w:rsidR="00C11E98" w:rsidRPr="00C11E98" w:rsidRDefault="00C11E98" w:rsidP="00C11E98">
            <w:pPr>
              <w:widowControl/>
              <w:spacing w:line="276" w:lineRule="auto"/>
              <w:ind w:firstLine="709"/>
              <w:jc w:val="both"/>
              <w:rPr>
                <w:rFonts w:ascii="Times New Roman" w:eastAsia="Aptos" w:hAnsi="Times New Roman" w:cs="Times New Roman"/>
                <w:color w:val="auto"/>
                <w:kern w:val="2"/>
                <w:lang w:eastAsia="en-US"/>
              </w:rPr>
            </w:pPr>
            <w:r w:rsidRPr="00C11E98">
              <w:rPr>
                <w:rFonts w:ascii="Times New Roman" w:eastAsia="Aptos" w:hAnsi="Times New Roman" w:cs="Times New Roman"/>
                <w:color w:val="auto"/>
                <w:kern w:val="2"/>
                <w:lang w:eastAsia="en-US"/>
              </w:rPr>
              <w:t>5. Колосівський</w:t>
            </w:r>
            <w:r w:rsidRPr="00C11E98">
              <w:rPr>
                <w:rFonts w:ascii="Times New Roman" w:eastAsia="Aptos" w:hAnsi="Times New Roman" w:cs="Times New Roman"/>
                <w:color w:val="auto"/>
                <w:kern w:val="2"/>
                <w:lang w:val="en-US" w:eastAsia="en-US"/>
              </w:rPr>
              <w:t> </w:t>
            </w:r>
            <w:r w:rsidRPr="00C11E98">
              <w:rPr>
                <w:rFonts w:ascii="Times New Roman" w:eastAsia="Aptos" w:hAnsi="Times New Roman" w:cs="Times New Roman"/>
                <w:color w:val="auto"/>
                <w:kern w:val="2"/>
                <w:lang w:eastAsia="en-US"/>
              </w:rPr>
              <w:t xml:space="preserve">Н.І. Мережа закладів культури Чернівецької області: суспільно-географічний аналіз. </w:t>
            </w:r>
            <w:r w:rsidRPr="00C11E98">
              <w:rPr>
                <w:rFonts w:ascii="Times New Roman" w:eastAsia="Aptos" w:hAnsi="Times New Roman" w:cs="Times New Roman"/>
                <w:i/>
                <w:iCs/>
                <w:color w:val="auto"/>
                <w:kern w:val="2"/>
                <w:lang w:eastAsia="en-US"/>
              </w:rPr>
              <w:t>Український журнал природничих наук</w:t>
            </w:r>
            <w:r w:rsidRPr="00C11E98">
              <w:rPr>
                <w:rFonts w:ascii="Times New Roman" w:eastAsia="Aptos" w:hAnsi="Times New Roman" w:cs="Times New Roman"/>
                <w:color w:val="auto"/>
                <w:kern w:val="2"/>
                <w:lang w:eastAsia="en-US"/>
              </w:rPr>
              <w:t>. 2025. № 13. С. 160-169. DOI: 10.32782/naturaljournal.13.2025.14.</w:t>
            </w:r>
          </w:p>
          <w:p w14:paraId="25BDBC95" w14:textId="543FAEE9" w:rsidR="00C11E98" w:rsidRPr="00C11E98" w:rsidRDefault="00C11E98" w:rsidP="00C11E98">
            <w:pPr>
              <w:widowControl/>
              <w:spacing w:line="276" w:lineRule="auto"/>
              <w:ind w:firstLine="709"/>
              <w:jc w:val="both"/>
              <w:rPr>
                <w:rFonts w:ascii="Times New Roman" w:eastAsia="Aptos" w:hAnsi="Times New Roman" w:cs="Times New Roman"/>
                <w:color w:val="auto"/>
                <w:kern w:val="2"/>
                <w:lang w:eastAsia="en-US"/>
              </w:rPr>
            </w:pPr>
            <w:r>
              <w:rPr>
                <w:rFonts w:ascii="Times New Roman" w:eastAsia="Aptos" w:hAnsi="Times New Roman" w:cs="Times New Roman"/>
                <w:color w:val="auto"/>
                <w:kern w:val="2"/>
                <w:lang w:eastAsia="en-US"/>
              </w:rPr>
              <w:t>6</w:t>
            </w:r>
            <w:r w:rsidRPr="00C11E98">
              <w:rPr>
                <w:rFonts w:ascii="Times New Roman" w:eastAsia="Aptos" w:hAnsi="Times New Roman" w:cs="Times New Roman"/>
                <w:color w:val="auto"/>
                <w:kern w:val="2"/>
                <w:lang w:eastAsia="en-US"/>
              </w:rPr>
              <w:t xml:space="preserve">. Сухий П.О., Колосівський Н.І. Розвиток уявлень про поняття соціальної інфраструктури. </w:t>
            </w:r>
            <w:r w:rsidRPr="00C11E98">
              <w:rPr>
                <w:rFonts w:ascii="Times New Roman" w:eastAsia="Aptos" w:hAnsi="Times New Roman" w:cs="Times New Roman"/>
                <w:i/>
                <w:iCs/>
                <w:color w:val="auto"/>
                <w:kern w:val="2"/>
                <w:lang w:eastAsia="en-US"/>
              </w:rPr>
              <w:t>Історична географія в Україні</w:t>
            </w:r>
            <w:r w:rsidRPr="00C11E98">
              <w:rPr>
                <w:rFonts w:ascii="Times New Roman" w:eastAsia="Aptos" w:hAnsi="Times New Roman" w:cs="Times New Roman"/>
                <w:color w:val="auto"/>
                <w:kern w:val="2"/>
                <w:lang w:eastAsia="en-US"/>
              </w:rPr>
              <w:t xml:space="preserve"> : матеріали Всеукр. наук. семінару пам’яті проф. Володимира Круля, 21-22 верес. 2023 р. Чернівці : Чернівец. нац. ун-т ім. Ю. Федьковича, 2023. С. 39-42. </w:t>
            </w:r>
            <w:r w:rsidRPr="00C11E98">
              <w:rPr>
                <w:rFonts w:ascii="Times New Roman" w:eastAsia="Aptos" w:hAnsi="Times New Roman" w:cs="Times New Roman"/>
                <w:i/>
                <w:iCs/>
                <w:color w:val="auto"/>
                <w:kern w:val="2"/>
                <w:lang w:eastAsia="en-US"/>
              </w:rPr>
              <w:t>(Внесок авторів: Сухий П.О. – визначено основні функції соціальної інфраструктури; Колосівський Н.І. – досліджено розвиток поглядів учених на сутність соціальної інфраструктури, розглянуто основні позиції щодо виділення її складових)</w:t>
            </w:r>
            <w:r w:rsidRPr="00C11E98">
              <w:rPr>
                <w:rFonts w:ascii="Times New Roman" w:eastAsia="Aptos" w:hAnsi="Times New Roman" w:cs="Times New Roman"/>
                <w:color w:val="auto"/>
                <w:kern w:val="2"/>
                <w:lang w:eastAsia="en-US"/>
              </w:rPr>
              <w:t>.</w:t>
            </w:r>
          </w:p>
          <w:p w14:paraId="7AF85E8A" w14:textId="0FD603E7" w:rsidR="00C11E98" w:rsidRPr="00C11E98" w:rsidRDefault="00C11E98" w:rsidP="00C11E98">
            <w:pPr>
              <w:widowControl/>
              <w:spacing w:line="276" w:lineRule="auto"/>
              <w:ind w:firstLine="709"/>
              <w:jc w:val="both"/>
              <w:rPr>
                <w:rFonts w:ascii="Times New Roman" w:eastAsia="Aptos" w:hAnsi="Times New Roman" w:cs="Times New Roman"/>
                <w:color w:val="auto"/>
                <w:kern w:val="2"/>
                <w:lang w:eastAsia="en-US"/>
              </w:rPr>
            </w:pPr>
            <w:r>
              <w:rPr>
                <w:rFonts w:ascii="Times New Roman" w:eastAsia="Aptos" w:hAnsi="Times New Roman" w:cs="Times New Roman"/>
                <w:color w:val="auto"/>
                <w:kern w:val="2"/>
                <w:lang w:eastAsia="en-US"/>
              </w:rPr>
              <w:t>7</w:t>
            </w:r>
            <w:r w:rsidRPr="00C11E98">
              <w:rPr>
                <w:rFonts w:ascii="Times New Roman" w:eastAsia="Aptos" w:hAnsi="Times New Roman" w:cs="Times New Roman"/>
                <w:color w:val="auto"/>
                <w:kern w:val="2"/>
                <w:lang w:eastAsia="en-US"/>
              </w:rPr>
              <w:t xml:space="preserve">. Колосівський Н.І. Чинники формування та розвитку соціальної інфраструктури регіону. </w:t>
            </w:r>
            <w:r w:rsidRPr="00C11E98">
              <w:rPr>
                <w:rFonts w:ascii="Times New Roman" w:eastAsia="Aptos" w:hAnsi="Times New Roman" w:cs="Times New Roman"/>
                <w:i/>
                <w:iCs/>
                <w:color w:val="auto"/>
                <w:kern w:val="2"/>
                <w:lang w:eastAsia="en-US"/>
              </w:rPr>
              <w:t>Молодіжна наука заради миру та розвитку</w:t>
            </w:r>
            <w:r w:rsidRPr="00C11E98">
              <w:rPr>
                <w:rFonts w:ascii="Times New Roman" w:eastAsia="Aptos" w:hAnsi="Times New Roman" w:cs="Times New Roman"/>
                <w:color w:val="auto"/>
                <w:kern w:val="2"/>
                <w:lang w:eastAsia="en-US"/>
              </w:rPr>
              <w:t xml:space="preserve"> : матеріали II Міжнар. наук.-практ. конф., присвяченої Всесвітньому дню науки, 8-10 листоп. 2023 р. Чернівці : Чернівец. нац. ун-т ім. Ю. Федьковича, 2023. С. 357-360.</w:t>
            </w:r>
          </w:p>
          <w:p w14:paraId="254FE01A" w14:textId="2BCE70AB" w:rsidR="00C11E98" w:rsidRPr="00C11E98" w:rsidRDefault="00C11E98" w:rsidP="00C11E98">
            <w:pPr>
              <w:widowControl/>
              <w:spacing w:line="276" w:lineRule="auto"/>
              <w:ind w:firstLine="709"/>
              <w:jc w:val="both"/>
              <w:rPr>
                <w:rFonts w:ascii="Times New Roman" w:eastAsia="Aptos" w:hAnsi="Times New Roman" w:cs="Times New Roman"/>
                <w:color w:val="auto"/>
                <w:kern w:val="2"/>
                <w:lang w:eastAsia="en-US"/>
              </w:rPr>
            </w:pPr>
            <w:r>
              <w:rPr>
                <w:rFonts w:ascii="Times New Roman" w:eastAsia="Aptos" w:hAnsi="Times New Roman" w:cs="Times New Roman"/>
                <w:color w:val="auto"/>
                <w:kern w:val="2"/>
                <w:lang w:eastAsia="en-US"/>
              </w:rPr>
              <w:t>8</w:t>
            </w:r>
            <w:r w:rsidRPr="00C11E98">
              <w:rPr>
                <w:rFonts w:ascii="Times New Roman" w:eastAsia="Aptos" w:hAnsi="Times New Roman" w:cs="Times New Roman"/>
                <w:color w:val="auto"/>
                <w:kern w:val="2"/>
                <w:lang w:eastAsia="en-US"/>
              </w:rPr>
              <w:t xml:space="preserve">. Колосівський Н.І. Особливості соціальної інфраструктури Чернівецької області як прикордонного регіону. </w:t>
            </w:r>
            <w:r w:rsidRPr="00C11E98">
              <w:rPr>
                <w:rFonts w:ascii="Times New Roman" w:eastAsia="Aptos" w:hAnsi="Times New Roman" w:cs="Times New Roman"/>
                <w:i/>
                <w:iCs/>
                <w:color w:val="auto"/>
                <w:kern w:val="2"/>
                <w:lang w:eastAsia="en-US"/>
              </w:rPr>
              <w:t>Реалії, проблеми та перспективи розвитку географії, географічної освіти, екології, туризму та сфери гостинності в Україні</w:t>
            </w:r>
            <w:r w:rsidRPr="00C11E98">
              <w:rPr>
                <w:rFonts w:ascii="Times New Roman" w:eastAsia="Aptos" w:hAnsi="Times New Roman" w:cs="Times New Roman"/>
                <w:color w:val="auto"/>
                <w:kern w:val="2"/>
                <w:lang w:eastAsia="en-US"/>
              </w:rPr>
              <w:t xml:space="preserve"> : матеріали ХХV Всеукр. студентсько-аспірантської наук. конф., 9-10 трав. 2024 р. </w:t>
            </w:r>
            <w:r w:rsidRPr="00C11E98">
              <w:rPr>
                <w:rFonts w:ascii="Times New Roman" w:eastAsia="Aptos" w:hAnsi="Times New Roman" w:cs="Times New Roman"/>
                <w:color w:val="auto"/>
                <w:kern w:val="2"/>
                <w:lang w:eastAsia="en-US"/>
              </w:rPr>
              <w:lastRenderedPageBreak/>
              <w:t>Львів : Львів. нац. ун-т ім. І. Франка, 2024. С. 110-112.</w:t>
            </w:r>
          </w:p>
          <w:p w14:paraId="0455049D" w14:textId="0B0FFDBE" w:rsidR="00C11E98" w:rsidRPr="00C11E98" w:rsidRDefault="00C11E98" w:rsidP="00C11E98">
            <w:pPr>
              <w:widowControl/>
              <w:spacing w:line="276" w:lineRule="auto"/>
              <w:ind w:firstLine="709"/>
              <w:jc w:val="both"/>
              <w:rPr>
                <w:rFonts w:ascii="Times New Roman" w:eastAsia="Aptos" w:hAnsi="Times New Roman" w:cs="Times New Roman"/>
                <w:color w:val="auto"/>
                <w:kern w:val="2"/>
                <w:lang w:eastAsia="en-US"/>
              </w:rPr>
            </w:pPr>
            <w:r>
              <w:rPr>
                <w:rFonts w:ascii="Times New Roman" w:eastAsia="Aptos" w:hAnsi="Times New Roman" w:cs="Times New Roman"/>
                <w:color w:val="auto"/>
                <w:kern w:val="2"/>
                <w:lang w:eastAsia="en-US"/>
              </w:rPr>
              <w:t>9</w:t>
            </w:r>
            <w:r w:rsidRPr="00C11E98">
              <w:rPr>
                <w:rFonts w:ascii="Times New Roman" w:eastAsia="Aptos" w:hAnsi="Times New Roman" w:cs="Times New Roman"/>
                <w:color w:val="auto"/>
                <w:kern w:val="2"/>
                <w:lang w:eastAsia="en-US"/>
              </w:rPr>
              <w:t xml:space="preserve">. Колосівський Н.І. Транспортна доступність закладів дошкільної та загальної середньої освіти Чернівецької області. </w:t>
            </w:r>
            <w:r w:rsidRPr="00C11E98">
              <w:rPr>
                <w:rFonts w:ascii="Times New Roman" w:eastAsia="Aptos" w:hAnsi="Times New Roman" w:cs="Times New Roman"/>
                <w:i/>
                <w:iCs/>
                <w:color w:val="auto"/>
                <w:kern w:val="2"/>
                <w:lang w:eastAsia="en-US"/>
              </w:rPr>
              <w:t>Географія, картографія, географічна освіта: історія, методологія, практика</w:t>
            </w:r>
            <w:r w:rsidRPr="00C11E98">
              <w:rPr>
                <w:rFonts w:ascii="Times New Roman" w:eastAsia="Aptos" w:hAnsi="Times New Roman" w:cs="Times New Roman"/>
                <w:color w:val="auto"/>
                <w:kern w:val="2"/>
                <w:lang w:eastAsia="en-US"/>
              </w:rPr>
              <w:t xml:space="preserve"> : матеріали Міжнар. наук.-практ. конф. студентів, аспірантів та молодих вчених, присвяченої 90-річчю з дня народження проф. Ярослава Жупанського, 16-18 трав. 2024 р. Чернівці : Чернівец. нац. ун-т ім. Ю. Федьковича, 2024. С. 69-72.</w:t>
            </w:r>
          </w:p>
          <w:p w14:paraId="4C9EB33B" w14:textId="66CE71EF" w:rsidR="00C11E98" w:rsidRPr="00C11E98" w:rsidRDefault="00C11E98" w:rsidP="00C11E98">
            <w:pPr>
              <w:widowControl/>
              <w:spacing w:line="276" w:lineRule="auto"/>
              <w:ind w:firstLine="709"/>
              <w:jc w:val="both"/>
              <w:rPr>
                <w:rFonts w:ascii="Times New Roman" w:eastAsia="Aptos" w:hAnsi="Times New Roman" w:cs="Times New Roman"/>
                <w:color w:val="auto"/>
                <w:kern w:val="2"/>
                <w:lang w:eastAsia="en-US"/>
              </w:rPr>
            </w:pPr>
            <w:r>
              <w:rPr>
                <w:rFonts w:ascii="Times New Roman" w:eastAsia="Aptos" w:hAnsi="Times New Roman" w:cs="Times New Roman"/>
                <w:color w:val="auto"/>
                <w:kern w:val="2"/>
                <w:lang w:eastAsia="en-US"/>
              </w:rPr>
              <w:t>10</w:t>
            </w:r>
            <w:r w:rsidRPr="00C11E98">
              <w:rPr>
                <w:rFonts w:ascii="Times New Roman" w:eastAsia="Aptos" w:hAnsi="Times New Roman" w:cs="Times New Roman"/>
                <w:color w:val="auto"/>
                <w:kern w:val="2"/>
                <w:lang w:eastAsia="en-US"/>
              </w:rPr>
              <w:t xml:space="preserve">. Костащук І.І., Колосівський Н.І. Особливості функціонування освітнього комплексу як важливої складової соціальної інфраструктури Чернівецької області. </w:t>
            </w:r>
            <w:r w:rsidRPr="00C11E98">
              <w:rPr>
                <w:rFonts w:ascii="Times New Roman" w:eastAsia="Aptos" w:hAnsi="Times New Roman" w:cs="Times New Roman"/>
                <w:i/>
                <w:iCs/>
                <w:color w:val="auto"/>
                <w:kern w:val="2"/>
                <w:lang w:eastAsia="en-US"/>
              </w:rPr>
              <w:t>Географічна наука та освіта: перспективи й інновації</w:t>
            </w:r>
            <w:r w:rsidRPr="00C11E98">
              <w:rPr>
                <w:rFonts w:ascii="Times New Roman" w:eastAsia="Aptos" w:hAnsi="Times New Roman" w:cs="Times New Roman"/>
                <w:color w:val="auto"/>
                <w:kern w:val="2"/>
                <w:lang w:eastAsia="en-US"/>
              </w:rPr>
              <w:t xml:space="preserve"> : матеріали IV Міжнар. наук.-практ. конф., 19-20 верес. 2024 р. Переяслав : Університет Григорія Сковороди в Переяславі, 2024. С. 77-81. </w:t>
            </w:r>
            <w:r w:rsidRPr="00C11E98">
              <w:rPr>
                <w:rFonts w:ascii="Times New Roman" w:eastAsia="Aptos" w:hAnsi="Times New Roman" w:cs="Times New Roman"/>
                <w:i/>
                <w:iCs/>
                <w:color w:val="auto"/>
                <w:kern w:val="2"/>
                <w:lang w:eastAsia="en-US"/>
              </w:rPr>
              <w:t>(Внесок авторів: Костащук І.І. – визначено особливості функціонування регіонального освітнього комплексу як важливої складової соціальної інфраструктури; Колосівський Н.І. – проаналізовано динаміку основних показників освітнього комплексу Чернівецької області за 1995-2022 роки, звернено увагу на проблемні аспекти освітньої галузі регіону та запропоновано шляхи їх вирішення)</w:t>
            </w:r>
            <w:r w:rsidRPr="00C11E98">
              <w:rPr>
                <w:rFonts w:ascii="Times New Roman" w:eastAsia="Aptos" w:hAnsi="Times New Roman" w:cs="Times New Roman"/>
                <w:color w:val="auto"/>
                <w:kern w:val="2"/>
                <w:lang w:eastAsia="en-US"/>
              </w:rPr>
              <w:t>.</w:t>
            </w:r>
          </w:p>
          <w:p w14:paraId="7F4EC11C" w14:textId="05C42F8F" w:rsidR="00C11E98" w:rsidRPr="00C11E98" w:rsidRDefault="00C11E98" w:rsidP="00C11E98">
            <w:pPr>
              <w:widowControl/>
              <w:spacing w:line="276" w:lineRule="auto"/>
              <w:ind w:firstLine="709"/>
              <w:jc w:val="both"/>
              <w:rPr>
                <w:rFonts w:ascii="Times New Roman" w:eastAsia="Aptos" w:hAnsi="Times New Roman" w:cs="Times New Roman"/>
                <w:color w:val="auto"/>
                <w:kern w:val="2"/>
                <w:lang w:eastAsia="en-US"/>
              </w:rPr>
            </w:pPr>
            <w:r>
              <w:rPr>
                <w:rFonts w:ascii="Times New Roman" w:eastAsia="Aptos" w:hAnsi="Times New Roman" w:cs="Times New Roman"/>
                <w:color w:val="auto"/>
                <w:kern w:val="2"/>
                <w:lang w:eastAsia="en-US"/>
              </w:rPr>
              <w:t>11</w:t>
            </w:r>
            <w:r w:rsidRPr="00C11E98">
              <w:rPr>
                <w:rFonts w:ascii="Times New Roman" w:eastAsia="Aptos" w:hAnsi="Times New Roman" w:cs="Times New Roman"/>
                <w:color w:val="auto"/>
                <w:kern w:val="2"/>
                <w:lang w:eastAsia="en-US"/>
              </w:rPr>
              <w:t xml:space="preserve">. Костащук І.І., Колосівський Н.І. Виклики перед соціальною інфраструктурою в умовах воєнного стану та децентралізації. </w:t>
            </w:r>
            <w:r w:rsidRPr="00C11E98">
              <w:rPr>
                <w:rFonts w:ascii="Times New Roman" w:eastAsia="Aptos" w:hAnsi="Times New Roman" w:cs="Times New Roman"/>
                <w:i/>
                <w:iCs/>
                <w:color w:val="auto"/>
                <w:kern w:val="2"/>
                <w:lang w:eastAsia="en-US"/>
              </w:rPr>
              <w:t>Природа і суспільство: виклики і поступ</w:t>
            </w:r>
            <w:r w:rsidRPr="00C11E98">
              <w:rPr>
                <w:rFonts w:ascii="Times New Roman" w:eastAsia="Aptos" w:hAnsi="Times New Roman" w:cs="Times New Roman"/>
                <w:color w:val="auto"/>
                <w:kern w:val="2"/>
                <w:lang w:eastAsia="en-US"/>
              </w:rPr>
              <w:t xml:space="preserve"> : матеріали Міжнар. наук. конф., присвяченої </w:t>
            </w:r>
            <w:r w:rsidRPr="00C11E98">
              <w:rPr>
                <w:rFonts w:ascii="Times New Roman" w:eastAsia="Aptos" w:hAnsi="Times New Roman" w:cs="Times New Roman"/>
                <w:color w:val="auto"/>
                <w:kern w:val="2"/>
                <w:lang w:eastAsia="en-US"/>
              </w:rPr>
              <w:lastRenderedPageBreak/>
              <w:t xml:space="preserve">80-річчю географічного факультету Чернівецького національного університету імені Юрія Федьковича, 11-13 жовт. 2024 р. Чернівці : Чернівец. нац. ун-т ім. Ю. Федьковича, 2024. С. 147-150. </w:t>
            </w:r>
            <w:r w:rsidRPr="00C11E98">
              <w:rPr>
                <w:rFonts w:ascii="Times New Roman" w:eastAsia="Aptos" w:hAnsi="Times New Roman" w:cs="Times New Roman"/>
                <w:i/>
                <w:iCs/>
                <w:color w:val="auto"/>
                <w:kern w:val="2"/>
                <w:lang w:eastAsia="en-US"/>
              </w:rPr>
              <w:t>(Внесок авторів: Костащук І.І. – окреслено основні проблеми соціальної інфраструктури регіону; Колосівський Н.І. – розглянуто особливості функціонування соціальної інфраструктури в умовах децентралізації та воєнного стану, визначено принципи та запропоновано механізм забезпечення розвитку регіональної соціальної інфраструктури)</w:t>
            </w:r>
            <w:r w:rsidRPr="00C11E98">
              <w:rPr>
                <w:rFonts w:ascii="Times New Roman" w:eastAsia="Aptos" w:hAnsi="Times New Roman" w:cs="Times New Roman"/>
                <w:color w:val="auto"/>
                <w:kern w:val="2"/>
                <w:lang w:eastAsia="en-US"/>
              </w:rPr>
              <w:t>.</w:t>
            </w:r>
          </w:p>
          <w:p w14:paraId="0B5357D8" w14:textId="686FAF6D" w:rsidR="00C11E98" w:rsidRPr="00C11E98" w:rsidRDefault="00C11E98" w:rsidP="00C11E98">
            <w:pPr>
              <w:widowControl/>
              <w:spacing w:line="276" w:lineRule="auto"/>
              <w:ind w:firstLine="709"/>
              <w:jc w:val="both"/>
              <w:rPr>
                <w:rFonts w:ascii="Times New Roman" w:eastAsia="Aptos" w:hAnsi="Times New Roman" w:cs="Times New Roman"/>
                <w:color w:val="auto"/>
                <w:kern w:val="2"/>
                <w:lang w:eastAsia="en-US"/>
              </w:rPr>
            </w:pPr>
            <w:r>
              <w:rPr>
                <w:rFonts w:ascii="Times New Roman" w:eastAsia="Aptos" w:hAnsi="Times New Roman" w:cs="Times New Roman"/>
                <w:color w:val="auto"/>
                <w:kern w:val="2"/>
                <w:lang w:eastAsia="en-US"/>
              </w:rPr>
              <w:t>12</w:t>
            </w:r>
            <w:r w:rsidRPr="00C11E98">
              <w:rPr>
                <w:rFonts w:ascii="Times New Roman" w:eastAsia="Aptos" w:hAnsi="Times New Roman" w:cs="Times New Roman"/>
                <w:color w:val="auto"/>
                <w:kern w:val="2"/>
                <w:lang w:eastAsia="en-US"/>
              </w:rPr>
              <w:t xml:space="preserve">. Колосівський Н.І. Сфера охорони здоров’я Чернівецької області: суспільно-географічний аспект. </w:t>
            </w:r>
            <w:r w:rsidRPr="00C11E98">
              <w:rPr>
                <w:rFonts w:ascii="Times New Roman" w:eastAsia="Aptos" w:hAnsi="Times New Roman" w:cs="Times New Roman"/>
                <w:i/>
                <w:iCs/>
                <w:color w:val="auto"/>
                <w:kern w:val="2"/>
                <w:lang w:eastAsia="en-US"/>
              </w:rPr>
              <w:t>Міждисциплінарні інтеграційні процеси у системі географічної, туризмологічної та екологічної науки</w:t>
            </w:r>
            <w:r w:rsidRPr="00C11E98">
              <w:rPr>
                <w:rFonts w:ascii="Times New Roman" w:eastAsia="Aptos" w:hAnsi="Times New Roman" w:cs="Times New Roman"/>
                <w:color w:val="auto"/>
                <w:kern w:val="2"/>
                <w:lang w:eastAsia="en-US"/>
              </w:rPr>
              <w:t xml:space="preserve"> : матеріали IV Міжнар. наук.-практ. конф., приуроченої 35-літтю утворення географічного факультету в Тернопільському національному педагогічному університеті імені Володимира Гнатюка, 15-16 трав. 2025 р. Тернопіль : Терноп. нац. пед. ун-т ім. В. Гнатюка, 2025. С. 88-91.</w:t>
            </w:r>
          </w:p>
          <w:p w14:paraId="175DB8F0" w14:textId="5D26B383" w:rsidR="00C11E98" w:rsidRPr="00C11E98" w:rsidRDefault="00C11E98" w:rsidP="00C11E98">
            <w:pPr>
              <w:widowControl/>
              <w:spacing w:line="276" w:lineRule="auto"/>
              <w:ind w:firstLine="709"/>
              <w:jc w:val="both"/>
              <w:rPr>
                <w:rFonts w:ascii="Times New Roman" w:eastAsia="Aptos" w:hAnsi="Times New Roman" w:cs="Times New Roman"/>
                <w:color w:val="auto"/>
                <w:kern w:val="2"/>
                <w:lang w:eastAsia="en-US"/>
              </w:rPr>
            </w:pPr>
            <w:r>
              <w:rPr>
                <w:rFonts w:ascii="Times New Roman" w:eastAsia="Aptos" w:hAnsi="Times New Roman" w:cs="Times New Roman"/>
                <w:color w:val="auto"/>
                <w:kern w:val="2"/>
                <w:lang w:eastAsia="en-US"/>
              </w:rPr>
              <w:t>13</w:t>
            </w:r>
            <w:r w:rsidRPr="00C11E98">
              <w:rPr>
                <w:rFonts w:ascii="Times New Roman" w:eastAsia="Aptos" w:hAnsi="Times New Roman" w:cs="Times New Roman"/>
                <w:color w:val="auto"/>
                <w:kern w:val="2"/>
                <w:lang w:eastAsia="en-US"/>
              </w:rPr>
              <w:t xml:space="preserve">. Колосівський Н.І. Культурно-мистецька інфраструктура Чернівецької області: динаміка та сучасний стан. </w:t>
            </w:r>
            <w:r w:rsidRPr="00C11E98">
              <w:rPr>
                <w:rFonts w:ascii="Times New Roman" w:eastAsia="Aptos" w:hAnsi="Times New Roman" w:cs="Times New Roman"/>
                <w:i/>
                <w:iCs/>
                <w:color w:val="auto"/>
                <w:kern w:val="2"/>
                <w:lang w:eastAsia="en-US"/>
              </w:rPr>
              <w:t>Географія, картографія, географічна освіта: історія, методологія, практика</w:t>
            </w:r>
            <w:r w:rsidRPr="00C11E98">
              <w:rPr>
                <w:rFonts w:ascii="Times New Roman" w:eastAsia="Aptos" w:hAnsi="Times New Roman" w:cs="Times New Roman"/>
                <w:color w:val="auto"/>
                <w:kern w:val="2"/>
                <w:lang w:eastAsia="en-US"/>
              </w:rPr>
              <w:t xml:space="preserve"> : матеріали Міжнар. наук.-практ. конф., присвяченої 150-річчю заснування Чернівецького національного університету імені Юрія Федьковича та 35-річчю створення кафедри географії України та регіоналістики, 31 жовт. – 2 листоп. 2025 р. Чернівці : Чернівец. нац. ун-т ім. Ю. Федьковича, </w:t>
            </w:r>
            <w:r w:rsidRPr="00C11E98">
              <w:rPr>
                <w:rFonts w:ascii="Times New Roman" w:eastAsia="Aptos" w:hAnsi="Times New Roman" w:cs="Times New Roman"/>
                <w:color w:val="auto"/>
                <w:kern w:val="2"/>
                <w:lang w:eastAsia="en-US"/>
              </w:rPr>
              <w:lastRenderedPageBreak/>
              <w:t>2025. С. 242-246.</w:t>
            </w:r>
          </w:p>
          <w:p w14:paraId="6D46CCC5" w14:textId="67E65C11" w:rsidR="00C11E98" w:rsidRPr="00C11E98" w:rsidRDefault="00C11E98" w:rsidP="00C11E98">
            <w:pPr>
              <w:widowControl/>
              <w:spacing w:line="276" w:lineRule="auto"/>
              <w:jc w:val="both"/>
              <w:rPr>
                <w:rFonts w:ascii="Times New Roman" w:eastAsia="Aptos" w:hAnsi="Times New Roman" w:cs="Times New Roman"/>
                <w:b/>
                <w:bCs/>
                <w:color w:val="auto"/>
                <w:kern w:val="2"/>
                <w:lang w:eastAsia="en-US"/>
              </w:rPr>
            </w:pPr>
            <w:r>
              <w:rPr>
                <w:rFonts w:ascii="Times New Roman" w:eastAsia="Aptos" w:hAnsi="Times New Roman" w:cs="Times New Roman"/>
                <w:color w:val="auto"/>
                <w:kern w:val="2"/>
                <w:lang w:eastAsia="en-US"/>
              </w:rPr>
              <w:t>14</w:t>
            </w:r>
            <w:r w:rsidRPr="00C11E98">
              <w:rPr>
                <w:rFonts w:ascii="Times New Roman" w:eastAsia="Aptos" w:hAnsi="Times New Roman" w:cs="Times New Roman"/>
                <w:color w:val="auto"/>
                <w:kern w:val="2"/>
                <w:lang w:eastAsia="en-US"/>
              </w:rPr>
              <w:t xml:space="preserve">. </w:t>
            </w:r>
            <w:r w:rsidRPr="00C11E98">
              <w:rPr>
                <w:rFonts w:ascii="Times New Roman" w:eastAsia="Aptos" w:hAnsi="Times New Roman" w:cs="Times New Roman"/>
                <w:color w:val="auto"/>
                <w:kern w:val="2"/>
                <w:lang w:val="en-US" w:eastAsia="en-US"/>
              </w:rPr>
              <w:t xml:space="preserve">Kostashchuk I.I., Kolosivskiy N.I. Social infrastructure of Chernivtsi oblast: socio-geographical assessment. </w:t>
            </w:r>
            <w:r w:rsidRPr="00C11E98">
              <w:rPr>
                <w:rFonts w:ascii="Times New Roman" w:eastAsia="Aptos" w:hAnsi="Times New Roman" w:cs="Times New Roman"/>
                <w:i/>
                <w:iCs/>
                <w:color w:val="auto"/>
                <w:kern w:val="2"/>
                <w:lang w:val="en-US" w:eastAsia="en-US"/>
              </w:rPr>
              <w:t>Journal of Education, Health and Sport</w:t>
            </w:r>
            <w:r w:rsidRPr="00C11E98">
              <w:rPr>
                <w:rFonts w:ascii="Times New Roman" w:eastAsia="Aptos" w:hAnsi="Times New Roman" w:cs="Times New Roman"/>
                <w:color w:val="auto"/>
                <w:kern w:val="2"/>
                <w:lang w:val="en-US" w:eastAsia="en-US"/>
              </w:rPr>
              <w:t>. 2021. Vol. 11, № 10. P. 399</w:t>
            </w:r>
            <w:r w:rsidRPr="00C11E98">
              <w:rPr>
                <w:rFonts w:ascii="Times New Roman" w:eastAsia="Aptos" w:hAnsi="Times New Roman" w:cs="Times New Roman"/>
                <w:color w:val="auto"/>
                <w:kern w:val="2"/>
                <w:lang w:eastAsia="en-US"/>
              </w:rPr>
              <w:t>-</w:t>
            </w:r>
            <w:r w:rsidRPr="00C11E98">
              <w:rPr>
                <w:rFonts w:ascii="Times New Roman" w:eastAsia="Aptos" w:hAnsi="Times New Roman" w:cs="Times New Roman"/>
                <w:color w:val="auto"/>
                <w:kern w:val="2"/>
                <w:lang w:val="en-US" w:eastAsia="en-US"/>
              </w:rPr>
              <w:t>410.</w:t>
            </w:r>
            <w:r w:rsidRPr="00C11E98">
              <w:rPr>
                <w:rFonts w:ascii="Times New Roman" w:eastAsia="Aptos" w:hAnsi="Times New Roman" w:cs="Times New Roman"/>
                <w:color w:val="auto"/>
                <w:kern w:val="2"/>
                <w:lang w:eastAsia="en-US"/>
              </w:rPr>
              <w:t xml:space="preserve"> </w:t>
            </w:r>
            <w:r w:rsidRPr="00C11E98">
              <w:rPr>
                <w:rFonts w:ascii="Times New Roman" w:eastAsia="Aptos" w:hAnsi="Times New Roman" w:cs="Times New Roman"/>
                <w:color w:val="auto"/>
                <w:kern w:val="2"/>
                <w:lang w:val="en-US" w:eastAsia="en-US"/>
              </w:rPr>
              <w:t>DOI</w:t>
            </w:r>
            <w:r w:rsidRPr="00C11E98">
              <w:rPr>
                <w:rFonts w:ascii="Times New Roman" w:eastAsia="Aptos" w:hAnsi="Times New Roman" w:cs="Times New Roman"/>
                <w:color w:val="auto"/>
                <w:kern w:val="2"/>
                <w:lang w:eastAsia="en-US"/>
              </w:rPr>
              <w:t>: 10.12775/</w:t>
            </w:r>
            <w:r w:rsidRPr="00C11E98">
              <w:rPr>
                <w:rFonts w:ascii="Times New Roman" w:eastAsia="Aptos" w:hAnsi="Times New Roman" w:cs="Times New Roman"/>
                <w:color w:val="auto"/>
                <w:kern w:val="2"/>
                <w:lang w:val="en-US" w:eastAsia="en-US"/>
              </w:rPr>
              <w:t>JEHS</w:t>
            </w:r>
            <w:r w:rsidRPr="00C11E98">
              <w:rPr>
                <w:rFonts w:ascii="Times New Roman" w:eastAsia="Aptos" w:hAnsi="Times New Roman" w:cs="Times New Roman"/>
                <w:color w:val="auto"/>
                <w:kern w:val="2"/>
                <w:lang w:eastAsia="en-US"/>
              </w:rPr>
              <w:t xml:space="preserve">.2021.11.10.037. </w:t>
            </w:r>
            <w:r w:rsidRPr="00C11E98">
              <w:rPr>
                <w:rFonts w:ascii="Times New Roman" w:eastAsia="Aptos" w:hAnsi="Times New Roman" w:cs="Times New Roman"/>
                <w:i/>
                <w:iCs/>
                <w:color w:val="auto"/>
                <w:kern w:val="2"/>
                <w:lang w:eastAsia="en-US"/>
              </w:rPr>
              <w:t xml:space="preserve">(Внесок авторів: </w:t>
            </w:r>
            <w:r w:rsidRPr="00C11E98">
              <w:rPr>
                <w:rFonts w:ascii="Times New Roman" w:eastAsia="Aptos" w:hAnsi="Times New Roman" w:cs="Times New Roman"/>
                <w:i/>
                <w:iCs/>
                <w:color w:val="auto"/>
                <w:kern w:val="2"/>
                <w:lang w:val="en-US" w:eastAsia="en-US"/>
              </w:rPr>
              <w:t>Kostashchuk I</w:t>
            </w:r>
            <w:r w:rsidRPr="00C11E98">
              <w:rPr>
                <w:rFonts w:ascii="Times New Roman" w:eastAsia="Aptos" w:hAnsi="Times New Roman" w:cs="Times New Roman"/>
                <w:i/>
                <w:iCs/>
                <w:color w:val="auto"/>
                <w:kern w:val="2"/>
                <w:lang w:eastAsia="en-US"/>
              </w:rPr>
              <w:t>.</w:t>
            </w:r>
            <w:r w:rsidRPr="00C11E98">
              <w:rPr>
                <w:rFonts w:ascii="Times New Roman" w:eastAsia="Aptos" w:hAnsi="Times New Roman" w:cs="Times New Roman"/>
                <w:i/>
                <w:iCs/>
                <w:color w:val="auto"/>
                <w:kern w:val="2"/>
                <w:lang w:val="en-US" w:eastAsia="en-US"/>
              </w:rPr>
              <w:t>I</w:t>
            </w:r>
            <w:r w:rsidRPr="00C11E98">
              <w:rPr>
                <w:rFonts w:ascii="Times New Roman" w:eastAsia="Aptos" w:hAnsi="Times New Roman" w:cs="Times New Roman"/>
                <w:i/>
                <w:iCs/>
                <w:color w:val="auto"/>
                <w:kern w:val="2"/>
                <w:lang w:eastAsia="en-US"/>
              </w:rPr>
              <w:t xml:space="preserve">. – приділено увагу теоретичним аспектам дослідження регіональної соціальної інфраструктури; </w:t>
            </w:r>
            <w:r w:rsidRPr="00C11E98">
              <w:rPr>
                <w:rFonts w:ascii="Times New Roman" w:eastAsia="Aptos" w:hAnsi="Times New Roman" w:cs="Times New Roman"/>
                <w:i/>
                <w:iCs/>
                <w:color w:val="auto"/>
                <w:kern w:val="2"/>
                <w:lang w:val="en-US" w:eastAsia="en-US"/>
              </w:rPr>
              <w:t>Kolosivskiy N</w:t>
            </w:r>
            <w:r w:rsidRPr="00C11E98">
              <w:rPr>
                <w:rFonts w:ascii="Times New Roman" w:eastAsia="Aptos" w:hAnsi="Times New Roman" w:cs="Times New Roman"/>
                <w:i/>
                <w:iCs/>
                <w:color w:val="auto"/>
                <w:kern w:val="2"/>
                <w:lang w:eastAsia="en-US"/>
              </w:rPr>
              <w:t>.</w:t>
            </w:r>
            <w:r w:rsidRPr="00C11E98">
              <w:rPr>
                <w:rFonts w:ascii="Times New Roman" w:eastAsia="Aptos" w:hAnsi="Times New Roman" w:cs="Times New Roman"/>
                <w:i/>
                <w:iCs/>
                <w:color w:val="auto"/>
                <w:kern w:val="2"/>
                <w:lang w:val="en-US" w:eastAsia="en-US"/>
              </w:rPr>
              <w:t>I</w:t>
            </w:r>
            <w:r w:rsidRPr="00C11E98">
              <w:rPr>
                <w:rFonts w:ascii="Times New Roman" w:eastAsia="Aptos" w:hAnsi="Times New Roman" w:cs="Times New Roman"/>
                <w:i/>
                <w:iCs/>
                <w:color w:val="auto"/>
                <w:kern w:val="2"/>
                <w:lang w:eastAsia="en-US"/>
              </w:rPr>
              <w:t>. – проаналізовано динаміку, сучасний стан і територіальні відмінності соціально-інфраструктурного комплексу Чернівецької області)</w:t>
            </w:r>
            <w:r w:rsidRPr="00C11E98">
              <w:rPr>
                <w:rFonts w:ascii="Times New Roman" w:eastAsia="Aptos" w:hAnsi="Times New Roman" w:cs="Times New Roman"/>
                <w:color w:val="auto"/>
                <w:kern w:val="2"/>
                <w:lang w:eastAsia="en-US"/>
              </w:rPr>
              <w:t>.</w:t>
            </w:r>
          </w:p>
          <w:p w14:paraId="77A6C6BB" w14:textId="7F9A8BF0" w:rsidR="00C11E98" w:rsidRPr="00E85D11" w:rsidRDefault="00C11E98" w:rsidP="00E85D11">
            <w:pPr>
              <w:widowControl/>
              <w:spacing w:line="276" w:lineRule="auto"/>
              <w:jc w:val="both"/>
              <w:rPr>
                <w:rFonts w:ascii="Aptos" w:eastAsia="Aptos" w:hAnsi="Aptos" w:cs="Times New Roman"/>
                <w:color w:val="auto"/>
                <w:kern w:val="2"/>
                <w:lang w:eastAsia="en-US"/>
              </w:rPr>
            </w:pPr>
            <w:r>
              <w:rPr>
                <w:rFonts w:ascii="Times New Roman" w:eastAsia="Aptos" w:hAnsi="Times New Roman" w:cs="Times New Roman"/>
                <w:color w:val="auto"/>
                <w:kern w:val="2"/>
                <w:lang w:eastAsia="en-US"/>
              </w:rPr>
              <w:t>1</w:t>
            </w:r>
            <w:r w:rsidR="002C64B9">
              <w:rPr>
                <w:rFonts w:ascii="Times New Roman" w:eastAsia="Aptos" w:hAnsi="Times New Roman" w:cs="Times New Roman"/>
                <w:color w:val="auto"/>
                <w:kern w:val="2"/>
                <w:lang w:eastAsia="en-US"/>
              </w:rPr>
              <w:t>5</w:t>
            </w:r>
            <w:r w:rsidRPr="00C11E98">
              <w:rPr>
                <w:rFonts w:ascii="Times New Roman" w:eastAsia="Aptos" w:hAnsi="Times New Roman" w:cs="Times New Roman"/>
                <w:color w:val="auto"/>
                <w:kern w:val="2"/>
                <w:lang w:eastAsia="en-US"/>
              </w:rPr>
              <w:t xml:space="preserve">. Колосівський Н.І. Проблеми та перспективи розвитку соціальної інфраструктури в умовах децентралізації. </w:t>
            </w:r>
            <w:r w:rsidRPr="00C11E98">
              <w:rPr>
                <w:rFonts w:ascii="Times New Roman" w:eastAsia="Aptos" w:hAnsi="Times New Roman" w:cs="Times New Roman"/>
                <w:i/>
                <w:iCs/>
                <w:color w:val="auto"/>
                <w:kern w:val="2"/>
                <w:lang w:val="cs-CZ" w:eastAsia="en-US"/>
              </w:rPr>
              <w:t>Věda a perspektivy</w:t>
            </w:r>
            <w:r w:rsidRPr="00C11E98">
              <w:rPr>
                <w:rFonts w:ascii="Times New Roman" w:eastAsia="Aptos" w:hAnsi="Times New Roman" w:cs="Times New Roman"/>
                <w:color w:val="auto"/>
                <w:kern w:val="2"/>
                <w:lang w:eastAsia="en-US"/>
              </w:rPr>
              <w:t>. 2024. № 8 (39). С. 262-271. DOI: 10.52058/2695-1592-2024-8(39)-262-271.</w:t>
            </w:r>
          </w:p>
        </w:tc>
        <w:tc>
          <w:tcPr>
            <w:tcW w:w="1520" w:type="dxa"/>
          </w:tcPr>
          <w:p w14:paraId="5422DFC1" w14:textId="77777777" w:rsidR="00C11E98" w:rsidRPr="00C11E98" w:rsidRDefault="00C11E98" w:rsidP="00F35E74">
            <w:pPr>
              <w:spacing w:line="276" w:lineRule="auto"/>
              <w:rPr>
                <w:rFonts w:ascii="Times New Roman" w:hAnsi="Times New Roman" w:cs="Times New Roman"/>
              </w:rPr>
            </w:pPr>
          </w:p>
        </w:tc>
      </w:tr>
      <w:tr w:rsidR="00EF7BF4" w:rsidRPr="00F35E74" w14:paraId="481E23B9" w14:textId="77777777" w:rsidTr="00C11E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478" w:type="dxa"/>
          <w:wAfter w:w="2681" w:type="dxa"/>
        </w:trPr>
        <w:tc>
          <w:tcPr>
            <w:tcW w:w="11452" w:type="dxa"/>
            <w:gridSpan w:val="6"/>
          </w:tcPr>
          <w:p w14:paraId="53678369" w14:textId="61483864" w:rsidR="00F35E74" w:rsidRPr="00F35E74" w:rsidRDefault="00F35E74" w:rsidP="00F35E74">
            <w:pPr>
              <w:spacing w:line="276" w:lineRule="auto"/>
              <w:rPr>
                <w:rFonts w:ascii="Times New Roman" w:hAnsi="Times New Roman" w:cs="Times New Roman"/>
              </w:rPr>
            </w:pPr>
          </w:p>
          <w:p w14:paraId="452935E6" w14:textId="77777777" w:rsidR="00F35E74" w:rsidRPr="00F35E74" w:rsidRDefault="00F35E74" w:rsidP="00F35E74">
            <w:pPr>
              <w:spacing w:line="276" w:lineRule="auto"/>
              <w:rPr>
                <w:rFonts w:ascii="Times New Roman" w:hAnsi="Times New Roman" w:cs="Times New Roman"/>
                <w:lang w:val="ru-RU"/>
              </w:rPr>
            </w:pPr>
          </w:p>
          <w:p w14:paraId="5905A1D4" w14:textId="77777777" w:rsidR="00F35E74" w:rsidRPr="00F35E74" w:rsidRDefault="00F35E74" w:rsidP="00F35E74">
            <w:pPr>
              <w:spacing w:line="276" w:lineRule="auto"/>
              <w:rPr>
                <w:rFonts w:ascii="Times New Roman" w:hAnsi="Times New Roman" w:cs="Times New Roman"/>
              </w:rPr>
            </w:pPr>
          </w:p>
        </w:tc>
      </w:tr>
    </w:tbl>
    <w:p w14:paraId="7F1AE790" w14:textId="77777777" w:rsidR="00F35E74" w:rsidRPr="00F35E74" w:rsidRDefault="00F35E74" w:rsidP="00A33F9A">
      <w:pPr>
        <w:spacing w:line="276" w:lineRule="auto"/>
        <w:rPr>
          <w:rFonts w:ascii="Times New Roman" w:hAnsi="Times New Roman" w:cs="Times New Roman"/>
        </w:rPr>
      </w:pPr>
    </w:p>
    <w:sectPr w:rsidR="00F35E74" w:rsidRPr="00F35E74" w:rsidSect="00F35E74">
      <w:pgSz w:w="16838" w:h="11909" w:orient="landscape"/>
      <w:pgMar w:top="1213" w:right="1094" w:bottom="1219" w:left="106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0E59" w14:textId="77777777" w:rsidR="00A945F3" w:rsidRDefault="00A945F3">
      <w:r>
        <w:separator/>
      </w:r>
    </w:p>
  </w:endnote>
  <w:endnote w:type="continuationSeparator" w:id="0">
    <w:p w14:paraId="2DEEFF16" w14:textId="77777777" w:rsidR="00A945F3" w:rsidRDefault="00A9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61BB" w14:textId="77777777" w:rsidR="00CE2B08" w:rsidRDefault="00CE2B08" w:rsidP="00922A18">
    <w:pPr>
      <w:framePr w:wrap="around" w:vAnchor="text" w:hAnchor="margin" w:xAlign="right" w:y="1"/>
      <w:rPr>
        <w:rStyle w:val="a9"/>
        <w:rFonts w:eastAsia="Sylfaen"/>
      </w:rPr>
    </w:pPr>
    <w:r>
      <w:rPr>
        <w:rStyle w:val="a9"/>
        <w:rFonts w:eastAsia="Sylfaen"/>
      </w:rPr>
      <w:fldChar w:fldCharType="begin"/>
    </w:r>
    <w:r>
      <w:rPr>
        <w:rStyle w:val="a9"/>
        <w:rFonts w:eastAsia="Sylfaen"/>
      </w:rPr>
      <w:instrText xml:space="preserve">PAGE  </w:instrText>
    </w:r>
    <w:r>
      <w:rPr>
        <w:rStyle w:val="a9"/>
        <w:rFonts w:eastAsia="Sylfaen"/>
      </w:rPr>
      <w:fldChar w:fldCharType="end"/>
    </w:r>
  </w:p>
  <w:p w14:paraId="3D8A4AC7" w14:textId="77777777" w:rsidR="00CE2B08" w:rsidRDefault="00CE2B08" w:rsidP="00922A1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2B12" w14:textId="16B353A5" w:rsidR="00CE2B08" w:rsidRPr="00B7389E" w:rsidRDefault="00CE2B08" w:rsidP="00922A18">
    <w:pPr>
      <w:framePr w:wrap="around" w:vAnchor="text" w:hAnchor="margin" w:xAlign="right" w:y="1"/>
      <w:rPr>
        <w:rStyle w:val="a9"/>
        <w:rFonts w:eastAsia="Sylfaen"/>
        <w:b w:val="0"/>
      </w:rPr>
    </w:pPr>
    <w:r w:rsidRPr="00B7389E">
      <w:rPr>
        <w:rStyle w:val="a9"/>
        <w:rFonts w:eastAsia="Sylfaen"/>
        <w:b w:val="0"/>
      </w:rPr>
      <w:fldChar w:fldCharType="begin"/>
    </w:r>
    <w:r w:rsidRPr="00B7389E">
      <w:rPr>
        <w:rStyle w:val="a9"/>
        <w:rFonts w:eastAsia="Sylfaen"/>
        <w:b w:val="0"/>
      </w:rPr>
      <w:instrText xml:space="preserve">PAGE  </w:instrText>
    </w:r>
    <w:r w:rsidRPr="00B7389E">
      <w:rPr>
        <w:rStyle w:val="a9"/>
        <w:rFonts w:eastAsia="Sylfaen"/>
        <w:b w:val="0"/>
      </w:rPr>
      <w:fldChar w:fldCharType="separate"/>
    </w:r>
    <w:r w:rsidR="00943524">
      <w:rPr>
        <w:rStyle w:val="a9"/>
        <w:rFonts w:eastAsia="Sylfaen"/>
        <w:b w:val="0"/>
        <w:noProof/>
      </w:rPr>
      <w:t>11</w:t>
    </w:r>
    <w:r w:rsidRPr="00B7389E">
      <w:rPr>
        <w:rStyle w:val="a9"/>
        <w:rFonts w:eastAsia="Sylfaen"/>
        <w:b w:val="0"/>
      </w:rPr>
      <w:fldChar w:fldCharType="end"/>
    </w:r>
  </w:p>
  <w:p w14:paraId="46DB41DB" w14:textId="77777777" w:rsidR="00CE2B08" w:rsidRDefault="00CE2B08" w:rsidP="00922A18">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301B" w14:textId="77777777" w:rsidR="00CE2B08" w:rsidRDefault="00CE2B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22BE" w14:textId="77777777" w:rsidR="00A945F3" w:rsidRDefault="00A945F3"/>
  </w:footnote>
  <w:footnote w:type="continuationSeparator" w:id="0">
    <w:p w14:paraId="5D046288" w14:textId="77777777" w:rsidR="00A945F3" w:rsidRDefault="00A945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263"/>
    <w:multiLevelType w:val="hybridMultilevel"/>
    <w:tmpl w:val="796234BA"/>
    <w:lvl w:ilvl="0" w:tplc="44FAB314">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 w15:restartNumberingAfterBreak="0">
    <w:nsid w:val="08C47B29"/>
    <w:multiLevelType w:val="hybridMultilevel"/>
    <w:tmpl w:val="27ECF87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C06911"/>
    <w:multiLevelType w:val="multilevel"/>
    <w:tmpl w:val="228CD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51EF6"/>
    <w:multiLevelType w:val="hybridMultilevel"/>
    <w:tmpl w:val="931E64CC"/>
    <w:lvl w:ilvl="0" w:tplc="7BA4BD1C">
      <w:start w:val="3"/>
      <w:numFmt w:val="decimal"/>
      <w:lvlText w:val="%1."/>
      <w:lvlJc w:val="left"/>
      <w:pPr>
        <w:ind w:left="927" w:hanging="360"/>
      </w:pPr>
      <w:rPr>
        <w:rFonts w:hint="default"/>
        <w:color w:val="212121"/>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50E7798"/>
    <w:multiLevelType w:val="hybridMultilevel"/>
    <w:tmpl w:val="B2F042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DD0346"/>
    <w:multiLevelType w:val="multilevel"/>
    <w:tmpl w:val="71E25DF0"/>
    <w:lvl w:ilvl="0">
      <w:start w:val="2"/>
      <w:numFmt w:val="decimal"/>
      <w:lvlText w:val="%1."/>
      <w:lvlJc w:val="left"/>
      <w:pPr>
        <w:ind w:left="648" w:hanging="648"/>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52A741A"/>
    <w:multiLevelType w:val="multilevel"/>
    <w:tmpl w:val="AE187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E27AD1"/>
    <w:multiLevelType w:val="hybridMultilevel"/>
    <w:tmpl w:val="85C2E0DC"/>
    <w:lvl w:ilvl="0" w:tplc="A7DAC852">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2A7E589F"/>
    <w:multiLevelType w:val="hybridMultilevel"/>
    <w:tmpl w:val="3ADA1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022AF2"/>
    <w:multiLevelType w:val="hybridMultilevel"/>
    <w:tmpl w:val="6152EFF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2BEF3BDC"/>
    <w:multiLevelType w:val="multilevel"/>
    <w:tmpl w:val="2AD8F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394683"/>
    <w:multiLevelType w:val="hybridMultilevel"/>
    <w:tmpl w:val="C19023CA"/>
    <w:lvl w:ilvl="0" w:tplc="59AA5418">
      <w:start w:val="1"/>
      <w:numFmt w:val="decimal"/>
      <w:lvlText w:val="%1."/>
      <w:lvlJc w:val="left"/>
      <w:pPr>
        <w:tabs>
          <w:tab w:val="num" w:pos="2133"/>
        </w:tabs>
        <w:ind w:left="2133" w:hanging="1140"/>
      </w:pPr>
      <w:rPr>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F5628A4"/>
    <w:multiLevelType w:val="multilevel"/>
    <w:tmpl w:val="8BA48C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8E157B"/>
    <w:multiLevelType w:val="hybridMultilevel"/>
    <w:tmpl w:val="338CDF26"/>
    <w:lvl w:ilvl="0" w:tplc="F3CA3B96">
      <w:numFmt w:val="bullet"/>
      <w:lvlText w:val="-"/>
      <w:lvlJc w:val="left"/>
      <w:pPr>
        <w:ind w:left="502" w:hanging="360"/>
      </w:pPr>
      <w:rPr>
        <w:rFonts w:ascii="Times New Roman" w:eastAsiaTheme="minorHAnsi"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4" w15:restartNumberingAfterBreak="0">
    <w:nsid w:val="32385064"/>
    <w:multiLevelType w:val="multilevel"/>
    <w:tmpl w:val="8BA48C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4D6E12"/>
    <w:multiLevelType w:val="multilevel"/>
    <w:tmpl w:val="77AC93AC"/>
    <w:lvl w:ilvl="0">
      <w:start w:val="1"/>
      <w:numFmt w:val="decimal"/>
      <w:lvlText w:val="1.%1."/>
      <w:lvlJc w:val="left"/>
      <w:rPr>
        <w:rFonts w:ascii="Times New Roman" w:eastAsia="Sylfaen" w:hAnsi="Times New Roman" w:cs="Times New Roman" w:hint="default"/>
        <w:b w:val="0"/>
        <w:bCs w:val="0"/>
        <w:i w:val="0"/>
        <w:iCs w:val="0"/>
        <w:smallCaps w:val="0"/>
        <w:strike w:val="0"/>
        <w:color w:val="000000"/>
        <w:spacing w:val="-3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73749F"/>
    <w:multiLevelType w:val="hybridMultilevel"/>
    <w:tmpl w:val="A2BCB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B0D1C3C"/>
    <w:multiLevelType w:val="multilevel"/>
    <w:tmpl w:val="AE022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BB41F9"/>
    <w:multiLevelType w:val="hybridMultilevel"/>
    <w:tmpl w:val="7040B2E4"/>
    <w:lvl w:ilvl="0" w:tplc="0BF644A2">
      <w:start w:val="1"/>
      <w:numFmt w:val="decimal"/>
      <w:lvlText w:val="%1."/>
      <w:lvlJc w:val="left"/>
      <w:pPr>
        <w:ind w:left="361" w:hanging="360"/>
      </w:pPr>
      <w:rPr>
        <w:rFonts w:eastAsia="Calibri" w:hint="default"/>
      </w:rPr>
    </w:lvl>
    <w:lvl w:ilvl="1" w:tplc="04220019" w:tentative="1">
      <w:start w:val="1"/>
      <w:numFmt w:val="lowerLetter"/>
      <w:lvlText w:val="%2."/>
      <w:lvlJc w:val="left"/>
      <w:pPr>
        <w:ind w:left="1081" w:hanging="360"/>
      </w:pPr>
    </w:lvl>
    <w:lvl w:ilvl="2" w:tplc="0422001B" w:tentative="1">
      <w:start w:val="1"/>
      <w:numFmt w:val="lowerRoman"/>
      <w:lvlText w:val="%3."/>
      <w:lvlJc w:val="right"/>
      <w:pPr>
        <w:ind w:left="1801" w:hanging="180"/>
      </w:pPr>
    </w:lvl>
    <w:lvl w:ilvl="3" w:tplc="0422000F" w:tentative="1">
      <w:start w:val="1"/>
      <w:numFmt w:val="decimal"/>
      <w:lvlText w:val="%4."/>
      <w:lvlJc w:val="left"/>
      <w:pPr>
        <w:ind w:left="2521" w:hanging="360"/>
      </w:pPr>
    </w:lvl>
    <w:lvl w:ilvl="4" w:tplc="04220019" w:tentative="1">
      <w:start w:val="1"/>
      <w:numFmt w:val="lowerLetter"/>
      <w:lvlText w:val="%5."/>
      <w:lvlJc w:val="left"/>
      <w:pPr>
        <w:ind w:left="3241" w:hanging="360"/>
      </w:pPr>
    </w:lvl>
    <w:lvl w:ilvl="5" w:tplc="0422001B" w:tentative="1">
      <w:start w:val="1"/>
      <w:numFmt w:val="lowerRoman"/>
      <w:lvlText w:val="%6."/>
      <w:lvlJc w:val="right"/>
      <w:pPr>
        <w:ind w:left="3961" w:hanging="180"/>
      </w:pPr>
    </w:lvl>
    <w:lvl w:ilvl="6" w:tplc="0422000F" w:tentative="1">
      <w:start w:val="1"/>
      <w:numFmt w:val="decimal"/>
      <w:lvlText w:val="%7."/>
      <w:lvlJc w:val="left"/>
      <w:pPr>
        <w:ind w:left="4681" w:hanging="360"/>
      </w:pPr>
    </w:lvl>
    <w:lvl w:ilvl="7" w:tplc="04220019" w:tentative="1">
      <w:start w:val="1"/>
      <w:numFmt w:val="lowerLetter"/>
      <w:lvlText w:val="%8."/>
      <w:lvlJc w:val="left"/>
      <w:pPr>
        <w:ind w:left="5401" w:hanging="360"/>
      </w:pPr>
    </w:lvl>
    <w:lvl w:ilvl="8" w:tplc="0422001B" w:tentative="1">
      <w:start w:val="1"/>
      <w:numFmt w:val="lowerRoman"/>
      <w:lvlText w:val="%9."/>
      <w:lvlJc w:val="right"/>
      <w:pPr>
        <w:ind w:left="6121" w:hanging="180"/>
      </w:pPr>
    </w:lvl>
  </w:abstractNum>
  <w:abstractNum w:abstractNumId="19" w15:restartNumberingAfterBreak="0">
    <w:nsid w:val="3F33596F"/>
    <w:multiLevelType w:val="multilevel"/>
    <w:tmpl w:val="8BA48C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FC7F3C"/>
    <w:multiLevelType w:val="hybridMultilevel"/>
    <w:tmpl w:val="0D6C6EE2"/>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1" w15:restartNumberingAfterBreak="0">
    <w:nsid w:val="43DE6D70"/>
    <w:multiLevelType w:val="multilevel"/>
    <w:tmpl w:val="5358C4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917045"/>
    <w:multiLevelType w:val="hybridMultilevel"/>
    <w:tmpl w:val="93F6B990"/>
    <w:lvl w:ilvl="0" w:tplc="0422000F">
      <w:start w:val="1"/>
      <w:numFmt w:val="decimal"/>
      <w:lvlText w:val="%1."/>
      <w:lvlJc w:val="left"/>
      <w:pPr>
        <w:ind w:left="360" w:hanging="360"/>
      </w:pPr>
      <w:rPr>
        <w:rFonts w:hint="default"/>
        <w:b w:val="0"/>
        <w:sz w:val="22"/>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4E6F3A69"/>
    <w:multiLevelType w:val="multilevel"/>
    <w:tmpl w:val="4E94DF24"/>
    <w:lvl w:ilvl="0">
      <w:start w:val="1"/>
      <w:numFmt w:val="decimal"/>
      <w:lvlText w:val="2.4.%1."/>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start w:val="5"/>
      <w:numFmt w:val="decimal"/>
      <w:lvlText w:val="%1.%2."/>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FA68CB"/>
    <w:multiLevelType w:val="hybridMultilevel"/>
    <w:tmpl w:val="6B38DAD0"/>
    <w:lvl w:ilvl="0" w:tplc="27BE24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515616F6"/>
    <w:multiLevelType w:val="hybridMultilevel"/>
    <w:tmpl w:val="D2687F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7" w15:restartNumberingAfterBreak="0">
    <w:nsid w:val="5C086604"/>
    <w:multiLevelType w:val="hybridMultilevel"/>
    <w:tmpl w:val="57CA6092"/>
    <w:lvl w:ilvl="0" w:tplc="59AA5418">
      <w:start w:val="1"/>
      <w:numFmt w:val="decimal"/>
      <w:lvlText w:val="%1."/>
      <w:lvlJc w:val="left"/>
      <w:pPr>
        <w:tabs>
          <w:tab w:val="num" w:pos="2133"/>
        </w:tabs>
        <w:ind w:left="2133" w:hanging="1140"/>
      </w:pPr>
      <w:rPr>
        <w:i w:val="0"/>
        <w:color w:val="auto"/>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15:restartNumberingAfterBreak="0">
    <w:nsid w:val="5C381F3A"/>
    <w:multiLevelType w:val="multilevel"/>
    <w:tmpl w:val="512EE6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D81320"/>
    <w:multiLevelType w:val="multilevel"/>
    <w:tmpl w:val="288AA32A"/>
    <w:lvl w:ilvl="0">
      <w:start w:val="1"/>
      <w:numFmt w:val="bullet"/>
      <w:lvlText w:val="-"/>
      <w:lvlJc w:val="left"/>
      <w:rPr>
        <w:rFonts w:ascii="Times New Roman" w:eastAsia="Sylfaen" w:hAnsi="Times New Roman" w:cs="Times New Roman" w:hint="default"/>
        <w:b w:val="0"/>
        <w:bCs w:val="0"/>
        <w:i w:val="0"/>
        <w:iCs w:val="0"/>
        <w:smallCaps w:val="0"/>
        <w:strike w:val="0"/>
        <w:color w:val="000000"/>
        <w:spacing w:val="-3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DF2301"/>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90B141A"/>
    <w:multiLevelType w:val="multilevel"/>
    <w:tmpl w:val="3A5C4FFC"/>
    <w:lvl w:ilvl="0">
      <w:start w:val="2"/>
      <w:numFmt w:val="decimal"/>
      <w:lvlText w:val="2.%1."/>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1611"/>
    <w:multiLevelType w:val="hybridMultilevel"/>
    <w:tmpl w:val="AE8A9086"/>
    <w:lvl w:ilvl="0" w:tplc="FBD0F586">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C85CB1"/>
    <w:multiLevelType w:val="multilevel"/>
    <w:tmpl w:val="16340D12"/>
    <w:lvl w:ilvl="0">
      <w:start w:val="1"/>
      <w:numFmt w:val="decimal"/>
      <w:lvlText w:val="%1."/>
      <w:lvlJc w:val="left"/>
      <w:pPr>
        <w:ind w:left="720"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74F412C5"/>
    <w:multiLevelType w:val="multilevel"/>
    <w:tmpl w:val="7D267A3A"/>
    <w:lvl w:ilvl="0">
      <w:start w:val="2"/>
      <w:numFmt w:val="decimal"/>
      <w:lvlText w:val="%1)"/>
      <w:lvlJc w:val="left"/>
      <w:rPr>
        <w:rFonts w:ascii="Times New Roman" w:eastAsia="Sylfaen" w:hAnsi="Times New Roman" w:cs="Times New Roman" w:hint="default"/>
        <w:b w:val="0"/>
        <w:bCs w:val="0"/>
        <w:i w:val="0"/>
        <w:iCs w:val="0"/>
        <w:smallCaps w:val="0"/>
        <w:strike w:val="0"/>
        <w:color w:val="000000"/>
        <w:spacing w:val="-3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8E1067"/>
    <w:multiLevelType w:val="multilevel"/>
    <w:tmpl w:val="DEE47B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2F07A3"/>
    <w:multiLevelType w:val="hybridMultilevel"/>
    <w:tmpl w:val="75AE2032"/>
    <w:lvl w:ilvl="0" w:tplc="80AA8A3A">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7" w15:restartNumberingAfterBreak="0">
    <w:nsid w:val="77CA4DF7"/>
    <w:multiLevelType w:val="hybridMultilevel"/>
    <w:tmpl w:val="983EEB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96540416">
    <w:abstractNumId w:val="6"/>
  </w:num>
  <w:num w:numId="2" w16cid:durableId="1741055379">
    <w:abstractNumId w:val="17"/>
  </w:num>
  <w:num w:numId="3" w16cid:durableId="1331059185">
    <w:abstractNumId w:val="14"/>
  </w:num>
  <w:num w:numId="4" w16cid:durableId="227034990">
    <w:abstractNumId w:val="10"/>
  </w:num>
  <w:num w:numId="5" w16cid:durableId="41056643">
    <w:abstractNumId w:val="28"/>
  </w:num>
  <w:num w:numId="6" w16cid:durableId="1749884897">
    <w:abstractNumId w:val="21"/>
  </w:num>
  <w:num w:numId="7" w16cid:durableId="1001464620">
    <w:abstractNumId w:val="35"/>
  </w:num>
  <w:num w:numId="8" w16cid:durableId="192115191">
    <w:abstractNumId w:val="2"/>
  </w:num>
  <w:num w:numId="9" w16cid:durableId="1902253338">
    <w:abstractNumId w:val="15"/>
  </w:num>
  <w:num w:numId="10" w16cid:durableId="989015273">
    <w:abstractNumId w:val="31"/>
  </w:num>
  <w:num w:numId="11" w16cid:durableId="858934516">
    <w:abstractNumId w:val="4"/>
  </w:num>
  <w:num w:numId="12" w16cid:durableId="372311932">
    <w:abstractNumId w:val="30"/>
  </w:num>
  <w:num w:numId="13" w16cid:durableId="614677280">
    <w:abstractNumId w:val="26"/>
  </w:num>
  <w:num w:numId="14" w16cid:durableId="1272132704">
    <w:abstractNumId w:val="29"/>
  </w:num>
  <w:num w:numId="15" w16cid:durableId="1315722002">
    <w:abstractNumId w:val="34"/>
  </w:num>
  <w:num w:numId="16" w16cid:durableId="394162128">
    <w:abstractNumId w:val="23"/>
  </w:num>
  <w:num w:numId="17" w16cid:durableId="1877769388">
    <w:abstractNumId w:val="24"/>
  </w:num>
  <w:num w:numId="18" w16cid:durableId="980036286">
    <w:abstractNumId w:val="12"/>
  </w:num>
  <w:num w:numId="19" w16cid:durableId="1838111732">
    <w:abstractNumId w:val="19"/>
  </w:num>
  <w:num w:numId="20" w16cid:durableId="1140726615">
    <w:abstractNumId w:val="5"/>
  </w:num>
  <w:num w:numId="21" w16cid:durableId="1238058231">
    <w:abstractNumId w:val="33"/>
  </w:num>
  <w:num w:numId="22" w16cid:durableId="934479151">
    <w:abstractNumId w:val="0"/>
  </w:num>
  <w:num w:numId="23" w16cid:durableId="1865249223">
    <w:abstractNumId w:val="20"/>
  </w:num>
  <w:num w:numId="24" w16cid:durableId="687218873">
    <w:abstractNumId w:val="22"/>
  </w:num>
  <w:num w:numId="25" w16cid:durableId="947539633">
    <w:abstractNumId w:val="9"/>
  </w:num>
  <w:num w:numId="26" w16cid:durableId="1012881555">
    <w:abstractNumId w:val="1"/>
  </w:num>
  <w:num w:numId="27" w16cid:durableId="348141191">
    <w:abstractNumId w:val="32"/>
  </w:num>
  <w:num w:numId="28" w16cid:durableId="807479680">
    <w:abstractNumId w:val="25"/>
  </w:num>
  <w:num w:numId="29" w16cid:durableId="668796714">
    <w:abstractNumId w:val="36"/>
  </w:num>
  <w:num w:numId="30" w16cid:durableId="4234551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9102056">
    <w:abstractNumId w:val="16"/>
  </w:num>
  <w:num w:numId="32" w16cid:durableId="1954093595">
    <w:abstractNumId w:val="27"/>
  </w:num>
  <w:num w:numId="33" w16cid:durableId="1561209478">
    <w:abstractNumId w:val="11"/>
  </w:num>
  <w:num w:numId="34" w16cid:durableId="1345550887">
    <w:abstractNumId w:val="37"/>
  </w:num>
  <w:num w:numId="35" w16cid:durableId="1490948294">
    <w:abstractNumId w:val="3"/>
  </w:num>
  <w:num w:numId="36" w16cid:durableId="194537789">
    <w:abstractNumId w:val="13"/>
  </w:num>
  <w:num w:numId="37" w16cid:durableId="846020395">
    <w:abstractNumId w:val="18"/>
  </w:num>
  <w:num w:numId="38" w16cid:durableId="1095445447">
    <w:abstractNumId w:val="8"/>
  </w:num>
  <w:num w:numId="39" w16cid:durableId="548809465">
    <w:abstractNumId w:val="7"/>
  </w:num>
  <w:num w:numId="40" w16cid:durableId="9797666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938DC"/>
    <w:rsid w:val="00014DAD"/>
    <w:rsid w:val="00015030"/>
    <w:rsid w:val="00020F49"/>
    <w:rsid w:val="000220A9"/>
    <w:rsid w:val="00022A2E"/>
    <w:rsid w:val="000254CC"/>
    <w:rsid w:val="0002651D"/>
    <w:rsid w:val="00042253"/>
    <w:rsid w:val="000447FA"/>
    <w:rsid w:val="00053A27"/>
    <w:rsid w:val="00055B35"/>
    <w:rsid w:val="00061DC5"/>
    <w:rsid w:val="00064E2B"/>
    <w:rsid w:val="00065BF9"/>
    <w:rsid w:val="00065E55"/>
    <w:rsid w:val="00070293"/>
    <w:rsid w:val="00071B40"/>
    <w:rsid w:val="00080B6F"/>
    <w:rsid w:val="00083A05"/>
    <w:rsid w:val="00084B3D"/>
    <w:rsid w:val="000869C8"/>
    <w:rsid w:val="0008758D"/>
    <w:rsid w:val="00087CAD"/>
    <w:rsid w:val="000A3227"/>
    <w:rsid w:val="000A57CB"/>
    <w:rsid w:val="000A6389"/>
    <w:rsid w:val="000A745C"/>
    <w:rsid w:val="000B2345"/>
    <w:rsid w:val="000C5ABE"/>
    <w:rsid w:val="000D1879"/>
    <w:rsid w:val="000D1990"/>
    <w:rsid w:val="000E136D"/>
    <w:rsid w:val="000E6DC1"/>
    <w:rsid w:val="000E7236"/>
    <w:rsid w:val="000F2B59"/>
    <w:rsid w:val="000F3DD0"/>
    <w:rsid w:val="00101318"/>
    <w:rsid w:val="001036A3"/>
    <w:rsid w:val="00110495"/>
    <w:rsid w:val="00111298"/>
    <w:rsid w:val="001146EA"/>
    <w:rsid w:val="00114FCC"/>
    <w:rsid w:val="001152C7"/>
    <w:rsid w:val="00120F55"/>
    <w:rsid w:val="00124291"/>
    <w:rsid w:val="0012435F"/>
    <w:rsid w:val="00125289"/>
    <w:rsid w:val="0013097F"/>
    <w:rsid w:val="00131B52"/>
    <w:rsid w:val="00131F25"/>
    <w:rsid w:val="00134E47"/>
    <w:rsid w:val="00150697"/>
    <w:rsid w:val="0016046C"/>
    <w:rsid w:val="00163D35"/>
    <w:rsid w:val="0016745D"/>
    <w:rsid w:val="00173E66"/>
    <w:rsid w:val="0017661A"/>
    <w:rsid w:val="001773D0"/>
    <w:rsid w:val="00180C62"/>
    <w:rsid w:val="001928B7"/>
    <w:rsid w:val="001A124B"/>
    <w:rsid w:val="001A1DDB"/>
    <w:rsid w:val="001B1B19"/>
    <w:rsid w:val="001B224A"/>
    <w:rsid w:val="001B3329"/>
    <w:rsid w:val="001B3612"/>
    <w:rsid w:val="001B6AEB"/>
    <w:rsid w:val="001C1764"/>
    <w:rsid w:val="001D170A"/>
    <w:rsid w:val="001E041D"/>
    <w:rsid w:val="001E0ACE"/>
    <w:rsid w:val="001E496C"/>
    <w:rsid w:val="001F0304"/>
    <w:rsid w:val="001F3A06"/>
    <w:rsid w:val="001F7518"/>
    <w:rsid w:val="00203462"/>
    <w:rsid w:val="00214A07"/>
    <w:rsid w:val="00214E24"/>
    <w:rsid w:val="0021567E"/>
    <w:rsid w:val="00217610"/>
    <w:rsid w:val="002250E6"/>
    <w:rsid w:val="00225756"/>
    <w:rsid w:val="00225915"/>
    <w:rsid w:val="00226A5A"/>
    <w:rsid w:val="002357BF"/>
    <w:rsid w:val="002366DB"/>
    <w:rsid w:val="00245A65"/>
    <w:rsid w:val="002619C7"/>
    <w:rsid w:val="002660BB"/>
    <w:rsid w:val="00272580"/>
    <w:rsid w:val="00272AB7"/>
    <w:rsid w:val="002735FC"/>
    <w:rsid w:val="00274420"/>
    <w:rsid w:val="00282BF5"/>
    <w:rsid w:val="00285429"/>
    <w:rsid w:val="00293C11"/>
    <w:rsid w:val="002949C0"/>
    <w:rsid w:val="00297183"/>
    <w:rsid w:val="002C0F69"/>
    <w:rsid w:val="002C495C"/>
    <w:rsid w:val="002C64B9"/>
    <w:rsid w:val="002D0044"/>
    <w:rsid w:val="002D298E"/>
    <w:rsid w:val="002D4FAF"/>
    <w:rsid w:val="002E1EAD"/>
    <w:rsid w:val="002E36F1"/>
    <w:rsid w:val="002E384A"/>
    <w:rsid w:val="002E43E8"/>
    <w:rsid w:val="002E5DF2"/>
    <w:rsid w:val="002F0B54"/>
    <w:rsid w:val="002F1485"/>
    <w:rsid w:val="002F1A0B"/>
    <w:rsid w:val="00302A85"/>
    <w:rsid w:val="00312E3F"/>
    <w:rsid w:val="003138CF"/>
    <w:rsid w:val="00314548"/>
    <w:rsid w:val="00320ADA"/>
    <w:rsid w:val="0032194C"/>
    <w:rsid w:val="00323B52"/>
    <w:rsid w:val="00325F7A"/>
    <w:rsid w:val="0032733D"/>
    <w:rsid w:val="00333D10"/>
    <w:rsid w:val="00341CDF"/>
    <w:rsid w:val="00346F6B"/>
    <w:rsid w:val="00347481"/>
    <w:rsid w:val="003534AC"/>
    <w:rsid w:val="00353E07"/>
    <w:rsid w:val="00365644"/>
    <w:rsid w:val="0036646B"/>
    <w:rsid w:val="0037060F"/>
    <w:rsid w:val="003709CA"/>
    <w:rsid w:val="003742CA"/>
    <w:rsid w:val="00376572"/>
    <w:rsid w:val="003771E1"/>
    <w:rsid w:val="003777BD"/>
    <w:rsid w:val="003831EA"/>
    <w:rsid w:val="003879CD"/>
    <w:rsid w:val="003943B6"/>
    <w:rsid w:val="003A5961"/>
    <w:rsid w:val="003B0750"/>
    <w:rsid w:val="003B34D6"/>
    <w:rsid w:val="003B7122"/>
    <w:rsid w:val="003D0C92"/>
    <w:rsid w:val="003E26F7"/>
    <w:rsid w:val="003E4996"/>
    <w:rsid w:val="003E4E3F"/>
    <w:rsid w:val="003F0F2D"/>
    <w:rsid w:val="003F11DB"/>
    <w:rsid w:val="003F423F"/>
    <w:rsid w:val="004010A3"/>
    <w:rsid w:val="00405DDD"/>
    <w:rsid w:val="00410A27"/>
    <w:rsid w:val="0041300E"/>
    <w:rsid w:val="004233B1"/>
    <w:rsid w:val="00424088"/>
    <w:rsid w:val="00427BD4"/>
    <w:rsid w:val="00433090"/>
    <w:rsid w:val="004372AA"/>
    <w:rsid w:val="004443C3"/>
    <w:rsid w:val="0044472C"/>
    <w:rsid w:val="00447054"/>
    <w:rsid w:val="004510D9"/>
    <w:rsid w:val="0045562F"/>
    <w:rsid w:val="00460595"/>
    <w:rsid w:val="00460DC9"/>
    <w:rsid w:val="004640BB"/>
    <w:rsid w:val="00466FB4"/>
    <w:rsid w:val="00474801"/>
    <w:rsid w:val="00476329"/>
    <w:rsid w:val="00481C94"/>
    <w:rsid w:val="00483807"/>
    <w:rsid w:val="004A0B64"/>
    <w:rsid w:val="004A64EE"/>
    <w:rsid w:val="004B1530"/>
    <w:rsid w:val="004B72ED"/>
    <w:rsid w:val="004B78E9"/>
    <w:rsid w:val="004C2968"/>
    <w:rsid w:val="004D38B7"/>
    <w:rsid w:val="004D4AFD"/>
    <w:rsid w:val="004D4C2F"/>
    <w:rsid w:val="004D6EE4"/>
    <w:rsid w:val="004E053A"/>
    <w:rsid w:val="004E12CA"/>
    <w:rsid w:val="004E42F4"/>
    <w:rsid w:val="004E4BE6"/>
    <w:rsid w:val="004F2C1C"/>
    <w:rsid w:val="004F33E6"/>
    <w:rsid w:val="004F4DCB"/>
    <w:rsid w:val="005076A0"/>
    <w:rsid w:val="005167B1"/>
    <w:rsid w:val="00520121"/>
    <w:rsid w:val="00526065"/>
    <w:rsid w:val="00526BFC"/>
    <w:rsid w:val="005322F3"/>
    <w:rsid w:val="00532504"/>
    <w:rsid w:val="00533C49"/>
    <w:rsid w:val="00533D79"/>
    <w:rsid w:val="00542A6A"/>
    <w:rsid w:val="005431C6"/>
    <w:rsid w:val="00545930"/>
    <w:rsid w:val="00551256"/>
    <w:rsid w:val="0055791B"/>
    <w:rsid w:val="005615AD"/>
    <w:rsid w:val="00571078"/>
    <w:rsid w:val="00573B8B"/>
    <w:rsid w:val="00575196"/>
    <w:rsid w:val="00577282"/>
    <w:rsid w:val="00581289"/>
    <w:rsid w:val="00591423"/>
    <w:rsid w:val="00596F88"/>
    <w:rsid w:val="005A0D9B"/>
    <w:rsid w:val="005A1425"/>
    <w:rsid w:val="005A2607"/>
    <w:rsid w:val="005B65C5"/>
    <w:rsid w:val="005C2B71"/>
    <w:rsid w:val="005C3E58"/>
    <w:rsid w:val="005C46C0"/>
    <w:rsid w:val="005C7109"/>
    <w:rsid w:val="005D0654"/>
    <w:rsid w:val="005D2D23"/>
    <w:rsid w:val="005D50FF"/>
    <w:rsid w:val="005E00E3"/>
    <w:rsid w:val="005E0E7E"/>
    <w:rsid w:val="005E1B0F"/>
    <w:rsid w:val="005E5047"/>
    <w:rsid w:val="005F1BF1"/>
    <w:rsid w:val="005F63B6"/>
    <w:rsid w:val="006011FC"/>
    <w:rsid w:val="0060155B"/>
    <w:rsid w:val="00607BDD"/>
    <w:rsid w:val="00622558"/>
    <w:rsid w:val="0062488E"/>
    <w:rsid w:val="006259FF"/>
    <w:rsid w:val="00631EDC"/>
    <w:rsid w:val="00635C4C"/>
    <w:rsid w:val="00685427"/>
    <w:rsid w:val="0068599C"/>
    <w:rsid w:val="0069175D"/>
    <w:rsid w:val="0069234B"/>
    <w:rsid w:val="00695946"/>
    <w:rsid w:val="006A6D5E"/>
    <w:rsid w:val="006A7B42"/>
    <w:rsid w:val="006B0550"/>
    <w:rsid w:val="006B348E"/>
    <w:rsid w:val="006B73CB"/>
    <w:rsid w:val="006B7821"/>
    <w:rsid w:val="006C32E2"/>
    <w:rsid w:val="006C580F"/>
    <w:rsid w:val="006E00DE"/>
    <w:rsid w:val="006E626A"/>
    <w:rsid w:val="006E649A"/>
    <w:rsid w:val="006F00F7"/>
    <w:rsid w:val="006F2CD2"/>
    <w:rsid w:val="006F4207"/>
    <w:rsid w:val="006F5668"/>
    <w:rsid w:val="007125F1"/>
    <w:rsid w:val="007267F3"/>
    <w:rsid w:val="00736744"/>
    <w:rsid w:val="007370E4"/>
    <w:rsid w:val="007372BC"/>
    <w:rsid w:val="0075308D"/>
    <w:rsid w:val="00762567"/>
    <w:rsid w:val="007657BE"/>
    <w:rsid w:val="00767A0C"/>
    <w:rsid w:val="00767A2D"/>
    <w:rsid w:val="00770017"/>
    <w:rsid w:val="00775A5E"/>
    <w:rsid w:val="00793DD0"/>
    <w:rsid w:val="00797409"/>
    <w:rsid w:val="007976EE"/>
    <w:rsid w:val="007A483E"/>
    <w:rsid w:val="007A58C2"/>
    <w:rsid w:val="007A7468"/>
    <w:rsid w:val="007A764A"/>
    <w:rsid w:val="007A77A0"/>
    <w:rsid w:val="007B6E29"/>
    <w:rsid w:val="007D5E11"/>
    <w:rsid w:val="007D6996"/>
    <w:rsid w:val="007D7ED2"/>
    <w:rsid w:val="007E4194"/>
    <w:rsid w:val="007E7227"/>
    <w:rsid w:val="008045B8"/>
    <w:rsid w:val="00805416"/>
    <w:rsid w:val="008074F9"/>
    <w:rsid w:val="00807BAF"/>
    <w:rsid w:val="0081181F"/>
    <w:rsid w:val="0082717D"/>
    <w:rsid w:val="00832A61"/>
    <w:rsid w:val="008379E3"/>
    <w:rsid w:val="008409C6"/>
    <w:rsid w:val="00856252"/>
    <w:rsid w:val="00863CBD"/>
    <w:rsid w:val="008677DE"/>
    <w:rsid w:val="00883ED2"/>
    <w:rsid w:val="008867FE"/>
    <w:rsid w:val="00892B6D"/>
    <w:rsid w:val="0089324F"/>
    <w:rsid w:val="00895507"/>
    <w:rsid w:val="008A6081"/>
    <w:rsid w:val="008A7D0C"/>
    <w:rsid w:val="008B1220"/>
    <w:rsid w:val="008B21EB"/>
    <w:rsid w:val="008B25B5"/>
    <w:rsid w:val="008B7E85"/>
    <w:rsid w:val="008C47C0"/>
    <w:rsid w:val="008C4A19"/>
    <w:rsid w:val="008C7091"/>
    <w:rsid w:val="008D4B00"/>
    <w:rsid w:val="008D4C7F"/>
    <w:rsid w:val="008E1292"/>
    <w:rsid w:val="008F24BB"/>
    <w:rsid w:val="008F35F9"/>
    <w:rsid w:val="0090001A"/>
    <w:rsid w:val="0090090F"/>
    <w:rsid w:val="009014EA"/>
    <w:rsid w:val="00907243"/>
    <w:rsid w:val="0091458E"/>
    <w:rsid w:val="00922A18"/>
    <w:rsid w:val="00923903"/>
    <w:rsid w:val="009261A8"/>
    <w:rsid w:val="0092624B"/>
    <w:rsid w:val="0092668B"/>
    <w:rsid w:val="00926950"/>
    <w:rsid w:val="009335D0"/>
    <w:rsid w:val="00943524"/>
    <w:rsid w:val="00946C59"/>
    <w:rsid w:val="009478C3"/>
    <w:rsid w:val="009515D8"/>
    <w:rsid w:val="009520D8"/>
    <w:rsid w:val="009650D2"/>
    <w:rsid w:val="00966805"/>
    <w:rsid w:val="00971769"/>
    <w:rsid w:val="00971FC0"/>
    <w:rsid w:val="00974A26"/>
    <w:rsid w:val="00981545"/>
    <w:rsid w:val="00985B5E"/>
    <w:rsid w:val="00987489"/>
    <w:rsid w:val="00992113"/>
    <w:rsid w:val="009941ED"/>
    <w:rsid w:val="00997B84"/>
    <w:rsid w:val="009A1297"/>
    <w:rsid w:val="009A29EC"/>
    <w:rsid w:val="009A56D6"/>
    <w:rsid w:val="009B22AA"/>
    <w:rsid w:val="009B22C8"/>
    <w:rsid w:val="009C0A17"/>
    <w:rsid w:val="009C140A"/>
    <w:rsid w:val="009C5590"/>
    <w:rsid w:val="009C74B7"/>
    <w:rsid w:val="009E0A95"/>
    <w:rsid w:val="00A12A8F"/>
    <w:rsid w:val="00A12B3A"/>
    <w:rsid w:val="00A1498A"/>
    <w:rsid w:val="00A23F1B"/>
    <w:rsid w:val="00A24EC6"/>
    <w:rsid w:val="00A30861"/>
    <w:rsid w:val="00A33F9A"/>
    <w:rsid w:val="00A34EA9"/>
    <w:rsid w:val="00A35E8B"/>
    <w:rsid w:val="00A40648"/>
    <w:rsid w:val="00A4105C"/>
    <w:rsid w:val="00A47B1B"/>
    <w:rsid w:val="00A47E56"/>
    <w:rsid w:val="00A523CE"/>
    <w:rsid w:val="00A55865"/>
    <w:rsid w:val="00A57A83"/>
    <w:rsid w:val="00A64CE9"/>
    <w:rsid w:val="00A6651B"/>
    <w:rsid w:val="00A66B68"/>
    <w:rsid w:val="00A70890"/>
    <w:rsid w:val="00A84E76"/>
    <w:rsid w:val="00A900E3"/>
    <w:rsid w:val="00A908E6"/>
    <w:rsid w:val="00A92B4F"/>
    <w:rsid w:val="00A9333C"/>
    <w:rsid w:val="00A93F9E"/>
    <w:rsid w:val="00A945F3"/>
    <w:rsid w:val="00A96C63"/>
    <w:rsid w:val="00AA0131"/>
    <w:rsid w:val="00AB3486"/>
    <w:rsid w:val="00AB3C08"/>
    <w:rsid w:val="00AB542D"/>
    <w:rsid w:val="00AB6146"/>
    <w:rsid w:val="00AB76A5"/>
    <w:rsid w:val="00AC0A04"/>
    <w:rsid w:val="00AD14C5"/>
    <w:rsid w:val="00AD6264"/>
    <w:rsid w:val="00AE08CB"/>
    <w:rsid w:val="00AE0C92"/>
    <w:rsid w:val="00AE336C"/>
    <w:rsid w:val="00AE6684"/>
    <w:rsid w:val="00AF0207"/>
    <w:rsid w:val="00AF65A2"/>
    <w:rsid w:val="00AF7A42"/>
    <w:rsid w:val="00B01674"/>
    <w:rsid w:val="00B06771"/>
    <w:rsid w:val="00B12854"/>
    <w:rsid w:val="00B152C1"/>
    <w:rsid w:val="00B209F8"/>
    <w:rsid w:val="00B20BC7"/>
    <w:rsid w:val="00B27EB7"/>
    <w:rsid w:val="00B30695"/>
    <w:rsid w:val="00B339D1"/>
    <w:rsid w:val="00B34914"/>
    <w:rsid w:val="00B35E0A"/>
    <w:rsid w:val="00B4221B"/>
    <w:rsid w:val="00B54114"/>
    <w:rsid w:val="00B56654"/>
    <w:rsid w:val="00B601EA"/>
    <w:rsid w:val="00B64BA4"/>
    <w:rsid w:val="00B65547"/>
    <w:rsid w:val="00B7389E"/>
    <w:rsid w:val="00B73BCD"/>
    <w:rsid w:val="00B76CF6"/>
    <w:rsid w:val="00B86A31"/>
    <w:rsid w:val="00B92029"/>
    <w:rsid w:val="00B927AF"/>
    <w:rsid w:val="00B9345A"/>
    <w:rsid w:val="00B938DC"/>
    <w:rsid w:val="00B95B3F"/>
    <w:rsid w:val="00BA53F0"/>
    <w:rsid w:val="00BB16FA"/>
    <w:rsid w:val="00BC200A"/>
    <w:rsid w:val="00BC2AA7"/>
    <w:rsid w:val="00BC3ED6"/>
    <w:rsid w:val="00BC5197"/>
    <w:rsid w:val="00BC7157"/>
    <w:rsid w:val="00BD3D23"/>
    <w:rsid w:val="00BD6092"/>
    <w:rsid w:val="00BE09F2"/>
    <w:rsid w:val="00BE253E"/>
    <w:rsid w:val="00BF31E7"/>
    <w:rsid w:val="00BF6AAA"/>
    <w:rsid w:val="00C01C77"/>
    <w:rsid w:val="00C04AE7"/>
    <w:rsid w:val="00C11E98"/>
    <w:rsid w:val="00C139B9"/>
    <w:rsid w:val="00C20338"/>
    <w:rsid w:val="00C20A8A"/>
    <w:rsid w:val="00C25D86"/>
    <w:rsid w:val="00C30DD4"/>
    <w:rsid w:val="00C31CF1"/>
    <w:rsid w:val="00C32964"/>
    <w:rsid w:val="00C34D07"/>
    <w:rsid w:val="00C35AC4"/>
    <w:rsid w:val="00C3739C"/>
    <w:rsid w:val="00C478CB"/>
    <w:rsid w:val="00C507F7"/>
    <w:rsid w:val="00C62B29"/>
    <w:rsid w:val="00C663F6"/>
    <w:rsid w:val="00C7066A"/>
    <w:rsid w:val="00C70C4C"/>
    <w:rsid w:val="00C715FB"/>
    <w:rsid w:val="00C92157"/>
    <w:rsid w:val="00C97872"/>
    <w:rsid w:val="00CB10FD"/>
    <w:rsid w:val="00CB4EDD"/>
    <w:rsid w:val="00CC082D"/>
    <w:rsid w:val="00CC1CE3"/>
    <w:rsid w:val="00CD62A5"/>
    <w:rsid w:val="00CE2B08"/>
    <w:rsid w:val="00CE4597"/>
    <w:rsid w:val="00CE4DA7"/>
    <w:rsid w:val="00CE5B8C"/>
    <w:rsid w:val="00CE62C7"/>
    <w:rsid w:val="00CF7C0F"/>
    <w:rsid w:val="00CF7D55"/>
    <w:rsid w:val="00D003F2"/>
    <w:rsid w:val="00D17B97"/>
    <w:rsid w:val="00D252CF"/>
    <w:rsid w:val="00D27A0F"/>
    <w:rsid w:val="00D334E4"/>
    <w:rsid w:val="00D40238"/>
    <w:rsid w:val="00D41164"/>
    <w:rsid w:val="00D4121A"/>
    <w:rsid w:val="00D41867"/>
    <w:rsid w:val="00D42216"/>
    <w:rsid w:val="00D42EA4"/>
    <w:rsid w:val="00D449AD"/>
    <w:rsid w:val="00D466C1"/>
    <w:rsid w:val="00D5080A"/>
    <w:rsid w:val="00D559FE"/>
    <w:rsid w:val="00D5649B"/>
    <w:rsid w:val="00D564AF"/>
    <w:rsid w:val="00D6404C"/>
    <w:rsid w:val="00D645A1"/>
    <w:rsid w:val="00D65B74"/>
    <w:rsid w:val="00D670C6"/>
    <w:rsid w:val="00D724AE"/>
    <w:rsid w:val="00D77177"/>
    <w:rsid w:val="00D80FE5"/>
    <w:rsid w:val="00D818BB"/>
    <w:rsid w:val="00D900F4"/>
    <w:rsid w:val="00DA2BAF"/>
    <w:rsid w:val="00DA3D09"/>
    <w:rsid w:val="00DA721D"/>
    <w:rsid w:val="00DB12A5"/>
    <w:rsid w:val="00DB3EE4"/>
    <w:rsid w:val="00DB4AB3"/>
    <w:rsid w:val="00DC0105"/>
    <w:rsid w:val="00DC10A9"/>
    <w:rsid w:val="00DC17E2"/>
    <w:rsid w:val="00DC59B5"/>
    <w:rsid w:val="00DD2997"/>
    <w:rsid w:val="00DD5C34"/>
    <w:rsid w:val="00DD7B5B"/>
    <w:rsid w:val="00DE4CBC"/>
    <w:rsid w:val="00DE4E6B"/>
    <w:rsid w:val="00DF11FA"/>
    <w:rsid w:val="00DF1646"/>
    <w:rsid w:val="00DF5D7C"/>
    <w:rsid w:val="00E00F0B"/>
    <w:rsid w:val="00E0257E"/>
    <w:rsid w:val="00E055D3"/>
    <w:rsid w:val="00E1482D"/>
    <w:rsid w:val="00E1560B"/>
    <w:rsid w:val="00E1590A"/>
    <w:rsid w:val="00E161EB"/>
    <w:rsid w:val="00E2094C"/>
    <w:rsid w:val="00E22438"/>
    <w:rsid w:val="00E234FE"/>
    <w:rsid w:val="00E27593"/>
    <w:rsid w:val="00E306F6"/>
    <w:rsid w:val="00E31029"/>
    <w:rsid w:val="00E36701"/>
    <w:rsid w:val="00E45460"/>
    <w:rsid w:val="00E50053"/>
    <w:rsid w:val="00E532FC"/>
    <w:rsid w:val="00E564EB"/>
    <w:rsid w:val="00E60F17"/>
    <w:rsid w:val="00E714ED"/>
    <w:rsid w:val="00E756BE"/>
    <w:rsid w:val="00E75B25"/>
    <w:rsid w:val="00E770DD"/>
    <w:rsid w:val="00E819B5"/>
    <w:rsid w:val="00E85D11"/>
    <w:rsid w:val="00E907BB"/>
    <w:rsid w:val="00E91CFA"/>
    <w:rsid w:val="00EA7718"/>
    <w:rsid w:val="00EB2DFE"/>
    <w:rsid w:val="00EB2F98"/>
    <w:rsid w:val="00EB6FE1"/>
    <w:rsid w:val="00EC0088"/>
    <w:rsid w:val="00EC066D"/>
    <w:rsid w:val="00EC1484"/>
    <w:rsid w:val="00EC1B8F"/>
    <w:rsid w:val="00EC2F98"/>
    <w:rsid w:val="00EC5201"/>
    <w:rsid w:val="00ED0926"/>
    <w:rsid w:val="00ED22B6"/>
    <w:rsid w:val="00ED25DE"/>
    <w:rsid w:val="00EF44A7"/>
    <w:rsid w:val="00EF4AE3"/>
    <w:rsid w:val="00EF7BF4"/>
    <w:rsid w:val="00F0484A"/>
    <w:rsid w:val="00F10556"/>
    <w:rsid w:val="00F1092D"/>
    <w:rsid w:val="00F12D9C"/>
    <w:rsid w:val="00F1363A"/>
    <w:rsid w:val="00F14348"/>
    <w:rsid w:val="00F15804"/>
    <w:rsid w:val="00F1712B"/>
    <w:rsid w:val="00F24C4A"/>
    <w:rsid w:val="00F2601A"/>
    <w:rsid w:val="00F359F5"/>
    <w:rsid w:val="00F35E74"/>
    <w:rsid w:val="00F36D47"/>
    <w:rsid w:val="00F427A2"/>
    <w:rsid w:val="00F550D9"/>
    <w:rsid w:val="00F66B4C"/>
    <w:rsid w:val="00F80567"/>
    <w:rsid w:val="00F875F1"/>
    <w:rsid w:val="00F94089"/>
    <w:rsid w:val="00F95A9A"/>
    <w:rsid w:val="00F96412"/>
    <w:rsid w:val="00FA0837"/>
    <w:rsid w:val="00FA2A0E"/>
    <w:rsid w:val="00FA2CA5"/>
    <w:rsid w:val="00FA7572"/>
    <w:rsid w:val="00FB45B2"/>
    <w:rsid w:val="00FC2E22"/>
    <w:rsid w:val="00FC7A05"/>
    <w:rsid w:val="00FD7CE5"/>
    <w:rsid w:val="00FD7E5D"/>
    <w:rsid w:val="00FE47E2"/>
    <w:rsid w:val="00FF171F"/>
    <w:rsid w:val="00FF2C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585F7"/>
  <w15:docId w15:val="{67C706C8-C61C-45F6-9D1C-EFAB5D13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F65A2"/>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2Exact">
    <w:name w:val="Основной текст (2) Exact"/>
    <w:basedOn w:val="a0"/>
    <w:rPr>
      <w:rFonts w:ascii="Times New Roman" w:eastAsia="Times New Roman" w:hAnsi="Times New Roman" w:cs="Times New Roman"/>
      <w:b/>
      <w:bCs/>
      <w:i w:val="0"/>
      <w:iCs w:val="0"/>
      <w:smallCaps w:val="0"/>
      <w:strike w:val="0"/>
      <w:spacing w:val="2"/>
      <w:sz w:val="25"/>
      <w:szCs w:val="25"/>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7"/>
      <w:szCs w:val="27"/>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3145pt">
    <w:name w:val="Основной текст (3) + 14;5 pt;Полужирный"/>
    <w:basedOn w:val="3"/>
    <w:rPr>
      <w:rFonts w:ascii="Times New Roman" w:eastAsia="Times New Roman" w:hAnsi="Times New Roman" w:cs="Times New Roman"/>
      <w:b/>
      <w:bCs/>
      <w:i w:val="0"/>
      <w:iCs w:val="0"/>
      <w:smallCaps w:val="0"/>
      <w:strike w:val="0"/>
      <w:color w:val="000000"/>
      <w:spacing w:val="-10"/>
      <w:w w:val="100"/>
      <w:position w:val="0"/>
      <w:sz w:val="29"/>
      <w:szCs w:val="29"/>
      <w:u w:val="singl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10"/>
      <w:w w:val="100"/>
      <w:position w:val="0"/>
      <w:sz w:val="14"/>
      <w:szCs w:val="14"/>
      <w:u w:val="single"/>
      <w:lang w:val="uk-UA"/>
    </w:rPr>
  </w:style>
  <w:style w:type="character" w:customStyle="1" w:styleId="3145pt-1pt">
    <w:name w:val="Основной текст (3) + 14;5 pt;Полужирный;Курсив;Интервал -1 pt"/>
    <w:basedOn w:val="3"/>
    <w:rPr>
      <w:rFonts w:ascii="Times New Roman" w:eastAsia="Times New Roman" w:hAnsi="Times New Roman" w:cs="Times New Roman"/>
      <w:b/>
      <w:bCs/>
      <w:i/>
      <w:iCs/>
      <w:smallCaps w:val="0"/>
      <w:strike w:val="0"/>
      <w:color w:val="000000"/>
      <w:spacing w:val="-20"/>
      <w:w w:val="100"/>
      <w:position w:val="0"/>
      <w:sz w:val="29"/>
      <w:szCs w:val="29"/>
      <w:u w:val="single"/>
      <w:lang w:val="uk-UA"/>
    </w:rPr>
  </w:style>
  <w:style w:type="character" w:customStyle="1" w:styleId="3145pt0">
    <w:name w:val="Основной текст (3) + 14;5 pt;Полужирный"/>
    <w:basedOn w:val="3"/>
    <w:rPr>
      <w:rFonts w:ascii="Times New Roman" w:eastAsia="Times New Roman" w:hAnsi="Times New Roman" w:cs="Times New Roman"/>
      <w:b/>
      <w:bCs/>
      <w:i w:val="0"/>
      <w:iCs w:val="0"/>
      <w:smallCaps w:val="0"/>
      <w:strike w:val="0"/>
      <w:color w:val="000000"/>
      <w:spacing w:val="-10"/>
      <w:w w:val="100"/>
      <w:position w:val="0"/>
      <w:sz w:val="29"/>
      <w:szCs w:val="29"/>
      <w:u w:val="none"/>
      <w:lang w:val="uk-UA"/>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z w:val="27"/>
      <w:szCs w:val="27"/>
      <w:u w:val="none"/>
    </w:rPr>
  </w:style>
  <w:style w:type="character" w:customStyle="1" w:styleId="4pt">
    <w:name w:val="Основной текст + Интервал 4 pt"/>
    <w:basedOn w:val="a4"/>
    <w:rPr>
      <w:rFonts w:ascii="Times New Roman" w:eastAsia="Times New Roman" w:hAnsi="Times New Roman" w:cs="Times New Roman"/>
      <w:b w:val="0"/>
      <w:bCs w:val="0"/>
      <w:i w:val="0"/>
      <w:iCs w:val="0"/>
      <w:smallCaps w:val="0"/>
      <w:strike w:val="0"/>
      <w:color w:val="000000"/>
      <w:spacing w:val="80"/>
      <w:w w:val="100"/>
      <w:position w:val="0"/>
      <w:sz w:val="27"/>
      <w:szCs w:val="27"/>
      <w:u w:val="none"/>
      <w:lang w:val="uk-UA"/>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55pt">
    <w:name w:val="Колонтитул + 5;5 pt"/>
    <w:basedOn w:val="a5"/>
    <w:rPr>
      <w:rFonts w:ascii="Times New Roman" w:eastAsia="Times New Roman" w:hAnsi="Times New Roman" w:cs="Times New Roman"/>
      <w:b w:val="0"/>
      <w:bCs w:val="0"/>
      <w:i w:val="0"/>
      <w:iCs w:val="0"/>
      <w:smallCaps w:val="0"/>
      <w:strike w:val="0"/>
      <w:color w:val="000000"/>
      <w:spacing w:val="0"/>
      <w:w w:val="100"/>
      <w:position w:val="0"/>
      <w:sz w:val="11"/>
      <w:szCs w:val="11"/>
      <w:u w:val="none"/>
    </w:rPr>
  </w:style>
  <w:style w:type="character" w:customStyle="1" w:styleId="MalgunGothic12pt">
    <w:name w:val="Колонтитул + Malgun Gothic;12 pt;Полужирный"/>
    <w:basedOn w:val="a5"/>
    <w:rPr>
      <w:rFonts w:ascii="Malgun Gothic" w:eastAsia="Malgun Gothic" w:hAnsi="Malgun Gothic" w:cs="Malgun Gothic"/>
      <w:b/>
      <w:bCs/>
      <w:i w:val="0"/>
      <w:iCs w:val="0"/>
      <w:smallCaps w:val="0"/>
      <w:strike w:val="0"/>
      <w:color w:val="000000"/>
      <w:spacing w:val="0"/>
      <w:w w:val="100"/>
      <w:position w:val="0"/>
      <w:sz w:val="24"/>
      <w:szCs w:val="24"/>
      <w:u w:val="none"/>
    </w:rPr>
  </w:style>
  <w:style w:type="character" w:customStyle="1" w:styleId="-1pt">
    <w:name w:val="Основной текст + Курсив;Интервал -1 pt"/>
    <w:basedOn w:val="a4"/>
    <w:rPr>
      <w:rFonts w:ascii="Times New Roman" w:eastAsia="Times New Roman" w:hAnsi="Times New Roman" w:cs="Times New Roman"/>
      <w:b w:val="0"/>
      <w:bCs w:val="0"/>
      <w:i/>
      <w:iCs/>
      <w:smallCaps w:val="0"/>
      <w:strike w:val="0"/>
      <w:color w:val="000000"/>
      <w:spacing w:val="-30"/>
      <w:w w:val="100"/>
      <w:position w:val="0"/>
      <w:sz w:val="27"/>
      <w:szCs w:val="27"/>
      <w:u w:val="none"/>
    </w:rPr>
  </w:style>
  <w:style w:type="character" w:customStyle="1" w:styleId="-1pt0">
    <w:name w:val="Основной текст + Курсив;Интервал -1 pt"/>
    <w:basedOn w:val="a4"/>
    <w:rPr>
      <w:rFonts w:ascii="Times New Roman" w:eastAsia="Times New Roman" w:hAnsi="Times New Roman" w:cs="Times New Roman"/>
      <w:b w:val="0"/>
      <w:bCs w:val="0"/>
      <w:i/>
      <w:iCs/>
      <w:smallCaps w:val="0"/>
      <w:strike w:val="0"/>
      <w:color w:val="000000"/>
      <w:spacing w:val="-30"/>
      <w:w w:val="100"/>
      <w:position w:val="0"/>
      <w:sz w:val="27"/>
      <w:szCs w:val="27"/>
      <w:u w:val="single"/>
      <w:lang w:val="uk-UA"/>
    </w:rPr>
  </w:style>
  <w:style w:type="character" w:customStyle="1" w:styleId="5">
    <w:name w:val="Заголовок №5_"/>
    <w:basedOn w:val="a0"/>
    <w:link w:val="50"/>
    <w:rPr>
      <w:rFonts w:ascii="Times New Roman" w:eastAsia="Times New Roman" w:hAnsi="Times New Roman" w:cs="Times New Roman"/>
      <w:b/>
      <w:bCs/>
      <w:i w:val="0"/>
      <w:iCs w:val="0"/>
      <w:smallCaps w:val="0"/>
      <w:strike w:val="0"/>
      <w:sz w:val="27"/>
      <w:szCs w:val="27"/>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22">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7"/>
      <w:szCs w:val="27"/>
      <w:u w:val="single"/>
      <w:lang w:val="uk-UA"/>
    </w:rPr>
  </w:style>
  <w:style w:type="character" w:customStyle="1" w:styleId="211pt">
    <w:name w:val="Основной текст (2) + 11 pt"/>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4Exact">
    <w:name w:val="Основной текст (4) Exact"/>
    <w:basedOn w:val="a0"/>
    <w:link w:val="4"/>
    <w:rPr>
      <w:rFonts w:ascii="Times New Roman" w:eastAsia="Times New Roman" w:hAnsi="Times New Roman" w:cs="Times New Roman"/>
      <w:b/>
      <w:bCs/>
      <w:i w:val="0"/>
      <w:iCs w:val="0"/>
      <w:smallCaps w:val="0"/>
      <w:strike w:val="0"/>
      <w:spacing w:val="3"/>
      <w:sz w:val="21"/>
      <w:szCs w:val="21"/>
      <w:u w:val="none"/>
    </w:rPr>
  </w:style>
  <w:style w:type="character" w:customStyle="1" w:styleId="2105pt0ptExact">
    <w:name w:val="Основной текст (2) + 10;5 pt;Интервал 0 pt Exact"/>
    <w:basedOn w:val="2"/>
    <w:rPr>
      <w:rFonts w:ascii="Times New Roman" w:eastAsia="Times New Roman" w:hAnsi="Times New Roman" w:cs="Times New Roman"/>
      <w:b/>
      <w:bCs/>
      <w:i w:val="0"/>
      <w:iCs w:val="0"/>
      <w:smallCaps w:val="0"/>
      <w:strike w:val="0"/>
      <w:color w:val="000000"/>
      <w:spacing w:val="3"/>
      <w:w w:val="100"/>
      <w:position w:val="0"/>
      <w:sz w:val="21"/>
      <w:szCs w:val="21"/>
      <w:u w:val="none"/>
      <w:lang w:val="uk-UA"/>
    </w:rPr>
  </w:style>
  <w:style w:type="character" w:customStyle="1" w:styleId="105pt0ptExact">
    <w:name w:val="Основной текст + 10;5 pt;Интервал 0 pt Exact"/>
    <w:basedOn w:val="a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style>
  <w:style w:type="character" w:customStyle="1" w:styleId="5Exact">
    <w:name w:val="Основной текст (5) Exact"/>
    <w:basedOn w:val="a0"/>
    <w:link w:val="51"/>
    <w:rPr>
      <w:rFonts w:ascii="Times New Roman" w:eastAsia="Times New Roman" w:hAnsi="Times New Roman" w:cs="Times New Roman"/>
      <w:b w:val="0"/>
      <w:bCs w:val="0"/>
      <w:i w:val="0"/>
      <w:iCs w:val="0"/>
      <w:smallCaps w:val="0"/>
      <w:strike w:val="0"/>
      <w:sz w:val="21"/>
      <w:szCs w:val="21"/>
      <w:u w:val="none"/>
    </w:rPr>
  </w:style>
  <w:style w:type="character" w:customStyle="1" w:styleId="32">
    <w:name w:val="Заголовок №3_"/>
    <w:basedOn w:val="a0"/>
    <w:link w:val="33"/>
    <w:rPr>
      <w:rFonts w:ascii="Times New Roman" w:eastAsia="Times New Roman" w:hAnsi="Times New Roman" w:cs="Times New Roman"/>
      <w:b/>
      <w:bCs/>
      <w:i w:val="0"/>
      <w:iCs w:val="0"/>
      <w:smallCaps w:val="0"/>
      <w:strike w:val="0"/>
      <w:sz w:val="31"/>
      <w:szCs w:val="31"/>
      <w:u w:val="none"/>
    </w:rPr>
  </w:style>
  <w:style w:type="character" w:customStyle="1" w:styleId="23">
    <w:name w:val="Заголовок №2_"/>
    <w:basedOn w:val="a0"/>
    <w:link w:val="24"/>
    <w:rPr>
      <w:rFonts w:ascii="Verdana" w:eastAsia="Verdana" w:hAnsi="Verdana" w:cs="Verdana"/>
      <w:b/>
      <w:bCs/>
      <w:i w:val="0"/>
      <w:iCs w:val="0"/>
      <w:smallCaps w:val="0"/>
      <w:strike w:val="0"/>
      <w:spacing w:val="30"/>
      <w:sz w:val="18"/>
      <w:szCs w:val="18"/>
      <w:u w:val="none"/>
    </w:rPr>
  </w:style>
  <w:style w:type="character" w:customStyle="1" w:styleId="2TrebuchetMS135pt0pt">
    <w:name w:val="Заголовок №2 + Trebuchet MS;13;5 pt;Не полужирный;Интервал 0 pt"/>
    <w:basedOn w:val="23"/>
    <w:rPr>
      <w:rFonts w:ascii="Trebuchet MS" w:eastAsia="Trebuchet MS" w:hAnsi="Trebuchet MS" w:cs="Trebuchet MS"/>
      <w:b/>
      <w:bCs/>
      <w:i w:val="0"/>
      <w:iCs w:val="0"/>
      <w:smallCaps w:val="0"/>
      <w:strike w:val="0"/>
      <w:color w:val="000000"/>
      <w:spacing w:val="0"/>
      <w:w w:val="100"/>
      <w:position w:val="0"/>
      <w:sz w:val="27"/>
      <w:szCs w:val="27"/>
      <w:u w:val="none"/>
    </w:rPr>
  </w:style>
  <w:style w:type="character" w:customStyle="1" w:styleId="6">
    <w:name w:val="Основной текст (6)_"/>
    <w:basedOn w:val="a0"/>
    <w:link w:val="60"/>
    <w:rPr>
      <w:rFonts w:ascii="MS Reference Sans Serif" w:eastAsia="MS Reference Sans Serif" w:hAnsi="MS Reference Sans Serif" w:cs="MS Reference Sans Serif"/>
      <w:b w:val="0"/>
      <w:bCs w:val="0"/>
      <w:i w:val="0"/>
      <w:iCs w:val="0"/>
      <w:smallCaps w:val="0"/>
      <w:strike w:val="0"/>
      <w:sz w:val="23"/>
      <w:szCs w:val="23"/>
      <w:u w:val="none"/>
    </w:rPr>
  </w:style>
  <w:style w:type="character" w:customStyle="1" w:styleId="6TimesNewRoman13pt">
    <w:name w:val="Основной текст (6) + Times New Roman;13 pt;Полужирный"/>
    <w:basedOn w:val="6"/>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1">
    <w:name w:val="Заголовок №1_"/>
    <w:basedOn w:val="a0"/>
    <w:link w:val="10"/>
    <w:rPr>
      <w:rFonts w:ascii="MS Reference Sans Serif" w:eastAsia="MS Reference Sans Serif" w:hAnsi="MS Reference Sans Serif" w:cs="MS Reference Sans Serif"/>
      <w:b w:val="0"/>
      <w:bCs w:val="0"/>
      <w:i w:val="0"/>
      <w:iCs w:val="0"/>
      <w:smallCaps w:val="0"/>
      <w:strike w:val="0"/>
      <w:u w:val="none"/>
    </w:rPr>
  </w:style>
  <w:style w:type="character" w:customStyle="1" w:styleId="1MSGothic13pt">
    <w:name w:val="Заголовок №1 + MS Gothic;13 pt"/>
    <w:basedOn w:val="1"/>
    <w:rPr>
      <w:rFonts w:ascii="MS Gothic" w:eastAsia="MS Gothic" w:hAnsi="MS Gothic" w:cs="MS Gothic"/>
      <w:b w:val="0"/>
      <w:bCs w:val="0"/>
      <w:i w:val="0"/>
      <w:iCs w:val="0"/>
      <w:smallCaps w:val="0"/>
      <w:strike w:val="0"/>
      <w:color w:val="000000"/>
      <w:spacing w:val="0"/>
      <w:w w:val="100"/>
      <w:position w:val="0"/>
      <w:sz w:val="26"/>
      <w:szCs w:val="26"/>
      <w:u w:val="none"/>
    </w:rPr>
  </w:style>
  <w:style w:type="character" w:customStyle="1" w:styleId="40">
    <w:name w:val="Заголовок №4_"/>
    <w:basedOn w:val="a0"/>
    <w:link w:val="41"/>
    <w:rPr>
      <w:rFonts w:ascii="Times New Roman" w:eastAsia="Times New Roman" w:hAnsi="Times New Roman" w:cs="Times New Roman"/>
      <w:b w:val="0"/>
      <w:bCs w:val="0"/>
      <w:i w:val="0"/>
      <w:iCs w:val="0"/>
      <w:smallCaps w:val="0"/>
      <w:strike w:val="0"/>
      <w:sz w:val="27"/>
      <w:szCs w:val="27"/>
      <w:u w:val="none"/>
    </w:rPr>
  </w:style>
  <w:style w:type="character" w:customStyle="1" w:styleId="414pt">
    <w:name w:val="Заголовок №4 + 14 pt;Полужирный"/>
    <w:basedOn w:val="40"/>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4MSGothic18pt">
    <w:name w:val="Заголовок №4 + MS Gothic;18 pt"/>
    <w:basedOn w:val="40"/>
    <w:rPr>
      <w:rFonts w:ascii="MS Gothic" w:eastAsia="MS Gothic" w:hAnsi="MS Gothic" w:cs="MS Gothic"/>
      <w:b w:val="0"/>
      <w:bCs w:val="0"/>
      <w:i w:val="0"/>
      <w:iCs w:val="0"/>
      <w:smallCaps w:val="0"/>
      <w:strike w:val="0"/>
      <w:color w:val="000000"/>
      <w:spacing w:val="0"/>
      <w:w w:val="100"/>
      <w:position w:val="0"/>
      <w:sz w:val="36"/>
      <w:szCs w:val="36"/>
      <w:u w:val="none"/>
      <w:lang w:val="uk-UA"/>
    </w:rPr>
  </w:style>
  <w:style w:type="character" w:customStyle="1" w:styleId="25">
    <w:name w:val="Основной текст (2) + Не полужирный"/>
    <w:basedOn w:val="2"/>
    <w:rPr>
      <w:rFonts w:ascii="Times New Roman" w:eastAsia="Times New Roman" w:hAnsi="Times New Roman" w:cs="Times New Roman"/>
      <w:b/>
      <w:bCs/>
      <w:i w:val="0"/>
      <w:iCs w:val="0"/>
      <w:smallCaps w:val="0"/>
      <w:strike w:val="0"/>
      <w:color w:val="000000"/>
      <w:spacing w:val="0"/>
      <w:w w:val="100"/>
      <w:position w:val="0"/>
      <w:sz w:val="27"/>
      <w:szCs w:val="27"/>
      <w:u w:val="none"/>
      <w:lang w:val="uk-UA"/>
    </w:rPr>
  </w:style>
  <w:style w:type="character" w:customStyle="1" w:styleId="11pt">
    <w:name w:val="Основной текст + 11 pt;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11pt0">
    <w:name w:val="Основной текст + 11 pt"/>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8pt">
    <w:name w:val="Основной текст + 8 pt"/>
    <w:basedOn w:val="a4"/>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a9">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7"/>
      <w:szCs w:val="27"/>
      <w:u w:val="none"/>
      <w:lang w:val="uk-UA"/>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30"/>
      <w:w w:val="100"/>
      <w:position w:val="0"/>
      <w:sz w:val="27"/>
      <w:szCs w:val="27"/>
      <w:u w:val="none"/>
      <w:lang w:val="uk-UA"/>
    </w:rPr>
  </w:style>
  <w:style w:type="character" w:customStyle="1" w:styleId="Arial105pt">
    <w:name w:val="Основной текст + Arial;10;5 pt;Полужирный"/>
    <w:basedOn w:val="a4"/>
    <w:rPr>
      <w:rFonts w:ascii="Arial" w:eastAsia="Arial" w:hAnsi="Arial" w:cs="Arial"/>
      <w:b/>
      <w:bCs/>
      <w:i w:val="0"/>
      <w:iCs w:val="0"/>
      <w:smallCaps w:val="0"/>
      <w:strike w:val="0"/>
      <w:color w:val="000000"/>
      <w:spacing w:val="0"/>
      <w:w w:val="100"/>
      <w:position w:val="0"/>
      <w:sz w:val="21"/>
      <w:szCs w:val="21"/>
      <w:u w:val="none"/>
      <w:lang w:val="uk-UA"/>
    </w:rPr>
  </w:style>
  <w:style w:type="character" w:customStyle="1" w:styleId="MSReferenceSansSerif115pt">
    <w:name w:val="Основной текст + MS Reference Sans Serif;11;5 pt"/>
    <w:basedOn w:val="a4"/>
    <w:rPr>
      <w:rFonts w:ascii="MS Reference Sans Serif" w:eastAsia="MS Reference Sans Serif" w:hAnsi="MS Reference Sans Serif" w:cs="MS Reference Sans Serif"/>
      <w:b w:val="0"/>
      <w:bCs w:val="0"/>
      <w:i w:val="0"/>
      <w:iCs w:val="0"/>
      <w:smallCaps w:val="0"/>
      <w:strike w:val="0"/>
      <w:color w:val="000000"/>
      <w:spacing w:val="0"/>
      <w:w w:val="100"/>
      <w:position w:val="0"/>
      <w:sz w:val="23"/>
      <w:szCs w:val="23"/>
      <w:u w:val="none"/>
      <w:lang w:val="uk-UA"/>
    </w:rPr>
  </w:style>
  <w:style w:type="character" w:customStyle="1" w:styleId="aa">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7"/>
      <w:szCs w:val="27"/>
      <w:u w:val="single"/>
      <w:lang w:val="uk-UA"/>
    </w:rPr>
  </w:style>
  <w:style w:type="character" w:customStyle="1" w:styleId="MSReferenceSansSerif45pt">
    <w:name w:val="Основной текст + MS Reference Sans Serif;4;5 pt"/>
    <w:basedOn w:val="a4"/>
    <w:rPr>
      <w:rFonts w:ascii="MS Reference Sans Serif" w:eastAsia="MS Reference Sans Serif" w:hAnsi="MS Reference Sans Serif" w:cs="MS Reference Sans Serif"/>
      <w:b w:val="0"/>
      <w:bCs w:val="0"/>
      <w:i w:val="0"/>
      <w:iCs w:val="0"/>
      <w:smallCaps w:val="0"/>
      <w:strike w:val="0"/>
      <w:color w:val="000000"/>
      <w:spacing w:val="0"/>
      <w:w w:val="100"/>
      <w:position w:val="0"/>
      <w:sz w:val="9"/>
      <w:szCs w:val="9"/>
      <w:u w:val="none"/>
      <w:lang w:val="uk-UA"/>
    </w:rPr>
  </w:style>
  <w:style w:type="paragraph" w:customStyle="1" w:styleId="20">
    <w:name w:val="Основной текст (2)"/>
    <w:basedOn w:val="a"/>
    <w:link w:val="2"/>
    <w:pPr>
      <w:shd w:val="clear" w:color="auto" w:fill="FFFFFF"/>
      <w:spacing w:line="322" w:lineRule="exact"/>
      <w:ind w:hanging="1460"/>
      <w:jc w:val="center"/>
    </w:pPr>
    <w:rPr>
      <w:rFonts w:ascii="Times New Roman" w:eastAsia="Times New Roman" w:hAnsi="Times New Roman" w:cs="Times New Roman"/>
      <w:b/>
      <w:bCs/>
      <w:sz w:val="27"/>
      <w:szCs w:val="27"/>
    </w:rPr>
  </w:style>
  <w:style w:type="paragraph" w:customStyle="1" w:styleId="30">
    <w:name w:val="Основной текст (3)"/>
    <w:basedOn w:val="a"/>
    <w:link w:val="3"/>
    <w:pPr>
      <w:shd w:val="clear" w:color="auto" w:fill="FFFFFF"/>
      <w:spacing w:before="360" w:after="360" w:line="0" w:lineRule="atLeast"/>
    </w:pPr>
    <w:rPr>
      <w:rFonts w:ascii="Times New Roman" w:eastAsia="Times New Roman" w:hAnsi="Times New Roman" w:cs="Times New Roman"/>
      <w:spacing w:val="-10"/>
      <w:sz w:val="14"/>
      <w:szCs w:val="14"/>
    </w:rPr>
  </w:style>
  <w:style w:type="paragraph" w:customStyle="1" w:styleId="21">
    <w:name w:val="Основной текст2"/>
    <w:basedOn w:val="a"/>
    <w:link w:val="a4"/>
    <w:pPr>
      <w:shd w:val="clear" w:color="auto" w:fill="FFFFFF"/>
      <w:spacing w:before="300" w:after="60" w:line="322" w:lineRule="exact"/>
      <w:ind w:hanging="960"/>
      <w:jc w:val="both"/>
    </w:pPr>
    <w:rPr>
      <w:rFonts w:ascii="Times New Roman" w:eastAsia="Times New Roman" w:hAnsi="Times New Roman" w:cs="Times New Roman"/>
      <w:sz w:val="27"/>
      <w:szCs w:val="27"/>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6"/>
      <w:szCs w:val="26"/>
    </w:rPr>
  </w:style>
  <w:style w:type="paragraph" w:customStyle="1" w:styleId="50">
    <w:name w:val="Заголовок №5"/>
    <w:basedOn w:val="a"/>
    <w:link w:val="5"/>
    <w:pPr>
      <w:shd w:val="clear" w:color="auto" w:fill="FFFFFF"/>
      <w:spacing w:after="360" w:line="0" w:lineRule="atLeast"/>
      <w:ind w:hanging="2560"/>
      <w:jc w:val="center"/>
      <w:outlineLvl w:val="4"/>
    </w:pPr>
    <w:rPr>
      <w:rFonts w:ascii="Times New Roman" w:eastAsia="Times New Roman" w:hAnsi="Times New Roman" w:cs="Times New Roman"/>
      <w:b/>
      <w:bCs/>
      <w:sz w:val="27"/>
      <w:szCs w:val="27"/>
    </w:rPr>
  </w:style>
  <w:style w:type="paragraph" w:customStyle="1" w:styleId="4">
    <w:name w:val="Основной текст (4)"/>
    <w:basedOn w:val="a"/>
    <w:link w:val="4Exact"/>
    <w:pPr>
      <w:shd w:val="clear" w:color="auto" w:fill="FFFFFF"/>
      <w:spacing w:line="480" w:lineRule="exact"/>
      <w:jc w:val="both"/>
    </w:pPr>
    <w:rPr>
      <w:rFonts w:ascii="Times New Roman" w:eastAsia="Times New Roman" w:hAnsi="Times New Roman" w:cs="Times New Roman"/>
      <w:b/>
      <w:bCs/>
      <w:spacing w:val="3"/>
      <w:sz w:val="21"/>
      <w:szCs w:val="21"/>
    </w:rPr>
  </w:style>
  <w:style w:type="paragraph" w:customStyle="1" w:styleId="51">
    <w:name w:val="Основной текст (5)"/>
    <w:basedOn w:val="a"/>
    <w:link w:val="5Exact"/>
    <w:pPr>
      <w:shd w:val="clear" w:color="auto" w:fill="FFFFFF"/>
      <w:spacing w:line="312" w:lineRule="exact"/>
    </w:pPr>
    <w:rPr>
      <w:rFonts w:ascii="Times New Roman" w:eastAsia="Times New Roman" w:hAnsi="Times New Roman" w:cs="Times New Roman"/>
      <w:sz w:val="21"/>
      <w:szCs w:val="21"/>
    </w:rPr>
  </w:style>
  <w:style w:type="paragraph" w:customStyle="1" w:styleId="33">
    <w:name w:val="Заголовок №3"/>
    <w:basedOn w:val="a"/>
    <w:link w:val="32"/>
    <w:pPr>
      <w:shd w:val="clear" w:color="auto" w:fill="FFFFFF"/>
      <w:spacing w:after="540" w:line="0" w:lineRule="atLeast"/>
      <w:jc w:val="center"/>
      <w:outlineLvl w:val="2"/>
    </w:pPr>
    <w:rPr>
      <w:rFonts w:ascii="Times New Roman" w:eastAsia="Times New Roman" w:hAnsi="Times New Roman" w:cs="Times New Roman"/>
      <w:b/>
      <w:bCs/>
      <w:sz w:val="31"/>
      <w:szCs w:val="31"/>
    </w:rPr>
  </w:style>
  <w:style w:type="paragraph" w:customStyle="1" w:styleId="24">
    <w:name w:val="Заголовок №2"/>
    <w:basedOn w:val="a"/>
    <w:link w:val="23"/>
    <w:pPr>
      <w:shd w:val="clear" w:color="auto" w:fill="FFFFFF"/>
      <w:spacing w:before="540" w:line="446" w:lineRule="exact"/>
      <w:outlineLvl w:val="1"/>
    </w:pPr>
    <w:rPr>
      <w:rFonts w:ascii="Verdana" w:eastAsia="Verdana" w:hAnsi="Verdana" w:cs="Verdana"/>
      <w:b/>
      <w:bCs/>
      <w:spacing w:val="30"/>
      <w:sz w:val="18"/>
      <w:szCs w:val="18"/>
    </w:rPr>
  </w:style>
  <w:style w:type="paragraph" w:customStyle="1" w:styleId="60">
    <w:name w:val="Основной текст (6)"/>
    <w:basedOn w:val="a"/>
    <w:link w:val="6"/>
    <w:pPr>
      <w:shd w:val="clear" w:color="auto" w:fill="FFFFFF"/>
      <w:spacing w:line="446" w:lineRule="exact"/>
    </w:pPr>
    <w:rPr>
      <w:rFonts w:ascii="MS Reference Sans Serif" w:eastAsia="MS Reference Sans Serif" w:hAnsi="MS Reference Sans Serif" w:cs="MS Reference Sans Serif"/>
      <w:sz w:val="23"/>
      <w:szCs w:val="23"/>
    </w:rPr>
  </w:style>
  <w:style w:type="paragraph" w:customStyle="1" w:styleId="10">
    <w:name w:val="Заголовок №1"/>
    <w:basedOn w:val="a"/>
    <w:link w:val="1"/>
    <w:pPr>
      <w:shd w:val="clear" w:color="auto" w:fill="FFFFFF"/>
      <w:spacing w:after="840" w:line="446" w:lineRule="exact"/>
      <w:outlineLvl w:val="0"/>
    </w:pPr>
    <w:rPr>
      <w:rFonts w:ascii="MS Reference Sans Serif" w:eastAsia="MS Reference Sans Serif" w:hAnsi="MS Reference Sans Serif" w:cs="MS Reference Sans Serif"/>
    </w:rPr>
  </w:style>
  <w:style w:type="paragraph" w:customStyle="1" w:styleId="41">
    <w:name w:val="Заголовок №4"/>
    <w:basedOn w:val="a"/>
    <w:link w:val="40"/>
    <w:pPr>
      <w:shd w:val="clear" w:color="auto" w:fill="FFFFFF"/>
      <w:spacing w:line="446" w:lineRule="exact"/>
      <w:outlineLvl w:val="3"/>
    </w:pPr>
    <w:rPr>
      <w:rFonts w:ascii="Times New Roman" w:eastAsia="Times New Roman" w:hAnsi="Times New Roman" w:cs="Times New Roman"/>
      <w:sz w:val="27"/>
      <w:szCs w:val="27"/>
    </w:rPr>
  </w:style>
  <w:style w:type="paragraph" w:styleId="ab">
    <w:name w:val="footer"/>
    <w:basedOn w:val="a"/>
    <w:link w:val="ac"/>
    <w:uiPriority w:val="99"/>
    <w:unhideWhenUsed/>
    <w:rsid w:val="00EC1B8F"/>
    <w:pPr>
      <w:tabs>
        <w:tab w:val="center" w:pos="4819"/>
        <w:tab w:val="right" w:pos="9639"/>
      </w:tabs>
    </w:pPr>
  </w:style>
  <w:style w:type="character" w:customStyle="1" w:styleId="ac">
    <w:name w:val="Нижній колонтитул Знак"/>
    <w:basedOn w:val="a0"/>
    <w:link w:val="ab"/>
    <w:uiPriority w:val="99"/>
    <w:rsid w:val="00EC1B8F"/>
    <w:rPr>
      <w:color w:val="000000"/>
    </w:rPr>
  </w:style>
  <w:style w:type="character" w:styleId="ad">
    <w:name w:val="page number"/>
    <w:basedOn w:val="a0"/>
    <w:rsid w:val="00EC1B8F"/>
  </w:style>
  <w:style w:type="paragraph" w:styleId="ae">
    <w:name w:val="Balloon Text"/>
    <w:basedOn w:val="a"/>
    <w:link w:val="af"/>
    <w:uiPriority w:val="99"/>
    <w:semiHidden/>
    <w:unhideWhenUsed/>
    <w:rsid w:val="003F11DB"/>
    <w:rPr>
      <w:rFonts w:ascii="Tahoma" w:hAnsi="Tahoma" w:cs="Tahoma"/>
      <w:sz w:val="16"/>
      <w:szCs w:val="16"/>
    </w:rPr>
  </w:style>
  <w:style w:type="character" w:customStyle="1" w:styleId="af">
    <w:name w:val="Текст у виносці Знак"/>
    <w:basedOn w:val="a0"/>
    <w:link w:val="ae"/>
    <w:uiPriority w:val="99"/>
    <w:semiHidden/>
    <w:rsid w:val="003F11DB"/>
    <w:rPr>
      <w:rFonts w:ascii="Tahoma" w:hAnsi="Tahoma" w:cs="Tahoma"/>
      <w:color w:val="000000"/>
      <w:sz w:val="16"/>
      <w:szCs w:val="16"/>
    </w:rPr>
  </w:style>
  <w:style w:type="paragraph" w:styleId="af0">
    <w:name w:val="header"/>
    <w:basedOn w:val="a"/>
    <w:link w:val="af1"/>
    <w:uiPriority w:val="99"/>
    <w:unhideWhenUsed/>
    <w:rsid w:val="004443C3"/>
    <w:pPr>
      <w:tabs>
        <w:tab w:val="center" w:pos="4819"/>
        <w:tab w:val="right" w:pos="9639"/>
      </w:tabs>
    </w:pPr>
  </w:style>
  <w:style w:type="character" w:customStyle="1" w:styleId="af1">
    <w:name w:val="Верхній колонтитул Знак"/>
    <w:basedOn w:val="a0"/>
    <w:link w:val="af0"/>
    <w:uiPriority w:val="99"/>
    <w:rsid w:val="004443C3"/>
    <w:rPr>
      <w:color w:val="000000"/>
    </w:rPr>
  </w:style>
  <w:style w:type="paragraph" w:styleId="af2">
    <w:name w:val="List Paragraph"/>
    <w:basedOn w:val="a"/>
    <w:link w:val="af3"/>
    <w:uiPriority w:val="34"/>
    <w:qFormat/>
    <w:rsid w:val="001E041D"/>
    <w:pPr>
      <w:ind w:left="720"/>
      <w:contextualSpacing/>
    </w:pPr>
  </w:style>
  <w:style w:type="paragraph" w:styleId="26">
    <w:name w:val="Body Text Indent 2"/>
    <w:basedOn w:val="a"/>
    <w:link w:val="27"/>
    <w:uiPriority w:val="99"/>
    <w:unhideWhenUsed/>
    <w:rsid w:val="005D0654"/>
    <w:pPr>
      <w:widowControl/>
      <w:spacing w:after="120" w:line="480" w:lineRule="auto"/>
      <w:ind w:left="283"/>
    </w:pPr>
    <w:rPr>
      <w:rFonts w:asciiTheme="minorHAnsi" w:eastAsiaTheme="minorEastAsia" w:hAnsiTheme="minorHAnsi" w:cstheme="minorBidi"/>
      <w:color w:val="auto"/>
      <w:sz w:val="22"/>
      <w:szCs w:val="22"/>
    </w:rPr>
  </w:style>
  <w:style w:type="character" w:customStyle="1" w:styleId="27">
    <w:name w:val="Основний текст з відступом 2 Знак"/>
    <w:basedOn w:val="a0"/>
    <w:link w:val="26"/>
    <w:uiPriority w:val="99"/>
    <w:rsid w:val="005D0654"/>
    <w:rPr>
      <w:rFonts w:asciiTheme="minorHAnsi" w:eastAsiaTheme="minorEastAsia" w:hAnsiTheme="minorHAnsi" w:cstheme="minorBidi"/>
      <w:sz w:val="22"/>
      <w:szCs w:val="22"/>
    </w:rPr>
  </w:style>
  <w:style w:type="paragraph" w:styleId="af4">
    <w:name w:val="Body Text"/>
    <w:basedOn w:val="a"/>
    <w:link w:val="af5"/>
    <w:uiPriority w:val="99"/>
    <w:semiHidden/>
    <w:unhideWhenUsed/>
    <w:rsid w:val="0068599C"/>
    <w:pPr>
      <w:spacing w:after="120"/>
    </w:pPr>
  </w:style>
  <w:style w:type="character" w:customStyle="1" w:styleId="af5">
    <w:name w:val="Основний текст Знак"/>
    <w:basedOn w:val="a0"/>
    <w:link w:val="af4"/>
    <w:rsid w:val="0068599C"/>
    <w:rPr>
      <w:color w:val="000000"/>
    </w:rPr>
  </w:style>
  <w:style w:type="character" w:customStyle="1" w:styleId="af3">
    <w:name w:val="Абзац списку Знак"/>
    <w:link w:val="af2"/>
    <w:uiPriority w:val="99"/>
    <w:locked/>
    <w:rsid w:val="00B20BC7"/>
    <w:rPr>
      <w:color w:val="000000"/>
    </w:rPr>
  </w:style>
  <w:style w:type="character" w:styleId="af6">
    <w:name w:val="Strong"/>
    <w:uiPriority w:val="22"/>
    <w:qFormat/>
    <w:rsid w:val="00B20BC7"/>
    <w:rPr>
      <w:rFonts w:cs="Times New Roman"/>
      <w:b/>
    </w:rPr>
  </w:style>
  <w:style w:type="table" w:styleId="af7">
    <w:name w:val="Table Grid"/>
    <w:basedOn w:val="a1"/>
    <w:uiPriority w:val="59"/>
    <w:rsid w:val="00C32964"/>
    <w:pPr>
      <w:widowControl/>
    </w:pPr>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semiHidden/>
    <w:unhideWhenUsed/>
    <w:rsid w:val="001F7518"/>
    <w:rPr>
      <w:rFonts w:ascii="Times New Roman" w:hAnsi="Times New Roman" w:cs="Times New Roman"/>
    </w:rPr>
  </w:style>
  <w:style w:type="character" w:styleId="af9">
    <w:name w:val="Emphasis"/>
    <w:basedOn w:val="a0"/>
    <w:uiPriority w:val="20"/>
    <w:qFormat/>
    <w:rsid w:val="004E12CA"/>
    <w:rPr>
      <w:b/>
      <w:bCs/>
      <w:i w:val="0"/>
      <w:iCs w:val="0"/>
    </w:rPr>
  </w:style>
  <w:style w:type="character" w:customStyle="1" w:styleId="st1">
    <w:name w:val="st1"/>
    <w:basedOn w:val="a0"/>
    <w:rsid w:val="004E12CA"/>
  </w:style>
  <w:style w:type="table" w:customStyle="1" w:styleId="12">
    <w:name w:val="Сітка таблиці1"/>
    <w:basedOn w:val="a1"/>
    <w:next w:val="af7"/>
    <w:uiPriority w:val="39"/>
    <w:rsid w:val="009C0A17"/>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вичайний1"/>
    <w:rsid w:val="00987489"/>
    <w:pPr>
      <w:widowControl/>
    </w:pPr>
    <w:rPr>
      <w:rFonts w:ascii="Times New Roman" w:eastAsia="Times New Roman" w:hAnsi="Times New Roman" w:cs="Times New Roman"/>
      <w:sz w:val="20"/>
      <w:szCs w:val="20"/>
      <w:lang w:eastAsia="ru-RU"/>
    </w:rPr>
  </w:style>
  <w:style w:type="character" w:styleId="afa">
    <w:name w:val="FollowedHyperlink"/>
    <w:basedOn w:val="a0"/>
    <w:uiPriority w:val="99"/>
    <w:semiHidden/>
    <w:unhideWhenUsed/>
    <w:rsid w:val="000C5ABE"/>
    <w:rPr>
      <w:color w:val="800080" w:themeColor="followedHyperlink"/>
      <w:u w:val="single"/>
    </w:rPr>
  </w:style>
  <w:style w:type="character" w:styleId="afb">
    <w:name w:val="Unresolved Mention"/>
    <w:basedOn w:val="a0"/>
    <w:uiPriority w:val="99"/>
    <w:semiHidden/>
    <w:unhideWhenUsed/>
    <w:rsid w:val="004E4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93838">
      <w:bodyDiv w:val="1"/>
      <w:marLeft w:val="0"/>
      <w:marRight w:val="0"/>
      <w:marTop w:val="0"/>
      <w:marBottom w:val="0"/>
      <w:divBdr>
        <w:top w:val="none" w:sz="0" w:space="0" w:color="auto"/>
        <w:left w:val="none" w:sz="0" w:space="0" w:color="auto"/>
        <w:bottom w:val="none" w:sz="0" w:space="0" w:color="auto"/>
        <w:right w:val="none" w:sz="0" w:space="0" w:color="auto"/>
      </w:divBdr>
    </w:div>
    <w:div w:id="1285966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https://doi.org/10.15421/112369" TargetMode="External"/><Relationship Id="rId21" Type="http://schemas.openxmlformats.org/officeDocument/2006/relationships/hyperlink" Target="https://geology-dnu.dp.ua/index.php/GG/article/view/919" TargetMode="External"/><Relationship Id="rId34" Type="http://schemas.openxmlformats.org/officeDocument/2006/relationships/hyperlink" Target="https://doi.org/10.15407/ugz2025.03.098" TargetMode="External"/><Relationship Id="rId42" Type="http://schemas.openxmlformats.org/officeDocument/2006/relationships/hyperlink" Target="https://doi.org/10.12775/JEHS.2021.11.05.032" TargetMode="External"/><Relationship Id="rId47" Type="http://schemas.openxmlformats.org/officeDocument/2006/relationships/hyperlink" Target="https://doi.org/10.52058/2695-1592-2022-8(15)-161-170" TargetMode="External"/><Relationship Id="rId50" Type="http://schemas.openxmlformats.org/officeDocument/2006/relationships/hyperlink" Target="https://doi.org/10.52058/2786-6300-2023-12(18)-522-532" TargetMode="External"/><Relationship Id="rId55" Type="http://schemas.openxmlformats.org/officeDocument/2006/relationships/hyperlink" Target="https://journals.chnu.edu.ua/geoscience/article/view/853" TargetMode="External"/><Relationship Id="rId63" Type="http://schemas.openxmlformats.org/officeDocument/2006/relationships/hyperlink" Target="https://journals.chnu.edu.ua/geoscience/article/view/941"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span.waw.pl/ireteslaw/handle/20.500.12528/1784%20124" TargetMode="External"/><Relationship Id="rId29" Type="http://schemas.openxmlformats.org/officeDocument/2006/relationships/hyperlink" Target="http://doi.org/10.17721/1728-2721.2024.90-91.6" TargetMode="External"/><Relationship Id="rId11" Type="http://schemas.openxmlformats.org/officeDocument/2006/relationships/hyperlink" Target="https://mon.gov.ua/npa/pro-zatverdzhennya-standartu-vishoyi-osviti-za-specialnistyu-106-geografiya-dlya-drugogo-magisterskogo-rivnya-vishoyi-osviti" TargetMode="External"/><Relationship Id="rId24" Type="http://schemas.openxmlformats.org/officeDocument/2006/relationships/hyperlink" Target="https://doi.org/10.32999/ksu2413-7391/2023-18-6" TargetMode="External"/><Relationship Id="rId32" Type="http://schemas.openxmlformats.org/officeDocument/2006/relationships/hyperlink" Target="https://doi.org/10.32782/naturaljournal.11.2025.34" TargetMode="External"/><Relationship Id="rId37" Type="http://schemas.openxmlformats.org/officeDocument/2006/relationships/hyperlink" Target="https://doi.org/10.15421/112575" TargetMode="External"/><Relationship Id="rId40" Type="http://schemas.openxmlformats.org/officeDocument/2006/relationships/hyperlink" Target="https://doi.org/10.48047/rigeo.11.02.20" TargetMode="External"/><Relationship Id="rId45" Type="http://schemas.openxmlformats.org/officeDocument/2006/relationships/hyperlink" Target="https://doi.org/10.52058/2695-1592-2022-3(10)-53-63" TargetMode="External"/><Relationship Id="rId53" Type="http://schemas.openxmlformats.org/officeDocument/2006/relationships/hyperlink" Target="https://doi.org/10.15421/112441" TargetMode="External"/><Relationship Id="rId58" Type="http://schemas.openxmlformats.org/officeDocument/2006/relationships/hyperlink" Target="https://naturaljournal.zu.edu.ua/index.php/ujns/article/view/117" TargetMode="External"/><Relationship Id="rId66" Type="http://schemas.openxmlformats.org/officeDocument/2006/relationships/hyperlink" Target="https://journals.chnu.edu.ua/geoscience/article/view/988" TargetMode="External"/><Relationship Id="rId5" Type="http://schemas.openxmlformats.org/officeDocument/2006/relationships/webSettings" Target="webSettings.xml"/><Relationship Id="rId61" Type="http://schemas.openxmlformats.org/officeDocument/2006/relationships/hyperlink" Target="https://journals.chnu.edu.ua/geoscience/article/view/811" TargetMode="External"/><Relationship Id="rId19" Type="http://schemas.openxmlformats.org/officeDocument/2006/relationships/hyperlink" Target="https://uge-share.science.upjs.sk/webshared/GCass_web_files/articles/GC-2022-16-1/01_Rudenko_tlac.pdf" TargetMode="External"/><Relationship Id="rId14" Type="http://schemas.openxmlformats.org/officeDocument/2006/relationships/footer" Target="footer3.xml"/><Relationship Id="rId22" Type="http://schemas.openxmlformats.org/officeDocument/2006/relationships/hyperlink" Target="https://ukrgeojournal.org.ua/uk/node/76" TargetMode="External"/><Relationship Id="rId27" Type="http://schemas.openxmlformats.org/officeDocument/2006/relationships/hyperlink" Target="https://www.gj.journal.kspu.edu/index.php/gj/article/view/366" TargetMode="External"/><Relationship Id="rId30" Type="http://schemas.openxmlformats.org/officeDocument/2006/relationships/hyperlink" Target="https://doi.org/10.31861/geo.2024.849.96-105" TargetMode="External"/><Relationship Id="rId35" Type="http://schemas.openxmlformats.org/officeDocument/2006/relationships/hyperlink" Target="https://doi.org/10.31861/geo.2025.853.163-167" TargetMode="External"/><Relationship Id="rId43" Type="http://schemas.openxmlformats.org/officeDocument/2006/relationships/hyperlink" Target="https://doi.org/10.12775/JEHS.2021.11.10.037" TargetMode="External"/><Relationship Id="rId48" Type="http://schemas.openxmlformats.org/officeDocument/2006/relationships/hyperlink" Target="http://dx.doi.org/10.12775/JEHS.2022.12.05.028" TargetMode="External"/><Relationship Id="rId56" Type="http://schemas.openxmlformats.org/officeDocument/2006/relationships/hyperlink" Target="http://nzg.tnpu.edu.ua/article/view/257642" TargetMode="External"/><Relationship Id="rId64" Type="http://schemas.openxmlformats.org/officeDocument/2006/relationships/hyperlink" Target="http://www.geolgt.com.ua/index.php?option=com_content&amp;view=article&amp;id=540&amp;Itemid=472&amp;lang=uk" TargetMode="External"/><Relationship Id="rId8" Type="http://schemas.openxmlformats.org/officeDocument/2006/relationships/image" Target="media/image1.png"/><Relationship Id="rId51" Type="http://schemas.openxmlformats.org/officeDocument/2006/relationships/hyperlink" Target="https://doi.org/10.33002/nr2581.6853.070305" TargetMode="External"/><Relationship Id="rId3" Type="http://schemas.openxmlformats.org/officeDocument/2006/relationships/styles" Target="styles.xml"/><Relationship Id="rId12" Type="http://schemas.openxmlformats.org/officeDocument/2006/relationships/hyperlink" Target="https://geo.chnu.edu.ua/diialnist/spetsialnosti/106-heohrafiia/mahistr-op-rehionalnyi-rozvytok-i-prostorove-planuvannia/osvitnia-prohrama/" TargetMode="External"/><Relationship Id="rId17" Type="http://schemas.openxmlformats.org/officeDocument/2006/relationships/hyperlink" Target="http://dx.doi.org/10.12775/JEHS.2021.11.06.028" TargetMode="External"/><Relationship Id="rId25" Type="http://schemas.openxmlformats.org/officeDocument/2006/relationships/hyperlink" Target="https://doi.org/10.15421/112369" TargetMode="External"/><Relationship Id="rId33" Type="http://schemas.openxmlformats.org/officeDocument/2006/relationships/hyperlink" Target="https://doi.org/10.15407/ugz2025.03.020" TargetMode="External"/><Relationship Id="rId38" Type="http://schemas.openxmlformats.org/officeDocument/2006/relationships/hyperlink" Target="https://journals.chnu.edu.ua/geoscience/article/view/1092/1093" TargetMode="External"/><Relationship Id="rId46" Type="http://schemas.openxmlformats.org/officeDocument/2006/relationships/hyperlink" Target="https://doi.org/10.52058/2695-1592-2022-7(14)-273-284" TargetMode="External"/><Relationship Id="rId59" Type="http://schemas.openxmlformats.org/officeDocument/2006/relationships/hyperlink" Target="https://journals.chnu.edu.ua/geoscience/article/view/818" TargetMode="External"/><Relationship Id="rId67" Type="http://schemas.openxmlformats.org/officeDocument/2006/relationships/fontTable" Target="fontTable.xml"/><Relationship Id="rId20" Type="http://schemas.openxmlformats.org/officeDocument/2006/relationships/hyperlink" Target="https://doi.org/10.15421/112229" TargetMode="External"/><Relationship Id="rId41" Type="http://schemas.openxmlformats.org/officeDocument/2006/relationships/hyperlink" Target="https://doi.org/10.18662/po/13.2/462" TargetMode="External"/><Relationship Id="rId54" Type="http://schemas.openxmlformats.org/officeDocument/2006/relationships/hyperlink" Target="https://periodicals.karazin.ua/socecongeo/article/view/21448" TargetMode="External"/><Relationship Id="rId62" Type="http://schemas.openxmlformats.org/officeDocument/2006/relationships/hyperlink" Target="http://visgeo.onu.edu.ua/article/view/33272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eology-dnu.dp.ua/index.php/GG/article/view/823" TargetMode="External"/><Relationship Id="rId23" Type="http://schemas.openxmlformats.org/officeDocument/2006/relationships/hyperlink" Target="https://pednauk.cuspu.edu.ua/index.php/pednauk/issue/view/30/41" TargetMode="External"/><Relationship Id="rId28" Type="http://schemas.openxmlformats.org/officeDocument/2006/relationships/hyperlink" Target="https://doi.org/10.15407/ugz2025.01.02715" TargetMode="External"/><Relationship Id="rId36" Type="http://schemas.openxmlformats.org/officeDocument/2006/relationships/hyperlink" Target="https://doi.org/10.31652/2786-5665-2025-8-47-57" TargetMode="External"/><Relationship Id="rId49" Type="http://schemas.openxmlformats.org/officeDocument/2006/relationships/hyperlink" Target="https://doi.org/10.52058/2786-4952-2023-16(34)-36-46" TargetMode="External"/><Relationship Id="rId57" Type="http://schemas.openxmlformats.org/officeDocument/2006/relationships/hyperlink" Target="https://journals.chnu.edu.ua/geoscience/article/view/818" TargetMode="External"/><Relationship Id="rId10" Type="http://schemas.openxmlformats.org/officeDocument/2006/relationships/footer" Target="footer2.xml"/><Relationship Id="rId31" Type="http://schemas.openxmlformats.org/officeDocument/2006/relationships/hyperlink" Target="https://archer.chnu.edu.ua/handle/123456789/11468" TargetMode="External"/><Relationship Id="rId44" Type="http://schemas.openxmlformats.org/officeDocument/2006/relationships/hyperlink" Target="https://apcz.umk.pl/JEHS/article/view/38031" TargetMode="External"/><Relationship Id="rId52" Type="http://schemas.openxmlformats.org/officeDocument/2006/relationships/hyperlink" Target="https://geology-dnu.dp.ua/index.php/GG/article/view/1169" TargetMode="External"/><Relationship Id="rId60" Type="http://schemas.openxmlformats.org/officeDocument/2006/relationships/hyperlink" Target="https://archer.chnu.edu.ua/handle/123456789/10790" TargetMode="External"/><Relationship Id="rId65" Type="http://schemas.openxmlformats.org/officeDocument/2006/relationships/hyperlink" Target="https://publications.lnu.edu.ua/bulletins/index.php/geography/article/view/13794"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https://zenodo.org/record/5484393" TargetMode="External"/><Relationship Id="rId39" Type="http://schemas.openxmlformats.org/officeDocument/2006/relationships/hyperlink" Target="https://doi.org/10.15421/112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AE98-2DC2-406B-87C1-E5BD53021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44</Pages>
  <Words>42742</Words>
  <Characters>24364</Characters>
  <Application>Microsoft Office Word</Application>
  <DocSecurity>0</DocSecurity>
  <Lines>203</Lines>
  <Paragraphs>133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dc:creator>
  <cp:lastModifiedBy>Admin</cp:lastModifiedBy>
  <cp:revision>119</cp:revision>
  <cp:lastPrinted>2020-03-11T09:04:00Z</cp:lastPrinted>
  <dcterms:created xsi:type="dcterms:W3CDTF">2020-01-22T22:34:00Z</dcterms:created>
  <dcterms:modified xsi:type="dcterms:W3CDTF">2026-04-17T11:20:00Z</dcterms:modified>
</cp:coreProperties>
</file>