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Чернівецький національний університет імені Юрія Федьковича</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 іноземних мов</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іноземних мов для гуманітарних  факультетів</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69" w:right="-2"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„ЗАТВЕРДЖУЮ“</w:t>
      </w:r>
    </w:p>
    <w:p w:rsidR="00000000" w:rsidDel="00000000" w:rsidP="00000000" w:rsidRDefault="00000000" w:rsidRPr="00000000" w14:paraId="00000007">
      <w:pPr>
        <w:spacing w:after="0" w:lineRule="auto"/>
        <w:ind w:left="3969"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Проректор з науково-педагогічної</w:t>
      </w:r>
    </w:p>
    <w:p w:rsidR="00000000" w:rsidDel="00000000" w:rsidP="00000000" w:rsidRDefault="00000000" w:rsidRPr="00000000" w14:paraId="00000008">
      <w:pPr>
        <w:spacing w:after="0" w:lineRule="auto"/>
        <w:ind w:left="3969"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роботи та освітньої діяльності</w:t>
      </w:r>
    </w:p>
    <w:p w:rsidR="00000000" w:rsidDel="00000000" w:rsidP="00000000" w:rsidRDefault="00000000" w:rsidRPr="00000000" w14:paraId="00000009">
      <w:pPr>
        <w:spacing w:after="0" w:lineRule="auto"/>
        <w:ind w:left="3969"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Тетяна ФЕДІРЧИК</w:t>
      </w:r>
    </w:p>
    <w:p w:rsidR="00000000" w:rsidDel="00000000" w:rsidP="00000000" w:rsidRDefault="00000000" w:rsidRPr="00000000" w14:paraId="0000000A">
      <w:pPr>
        <w:ind w:left="3969" w:firstLine="0"/>
        <w:jc w:val="right"/>
        <w:rPr>
          <w:b w:val="1"/>
          <w:color w:val="000000"/>
        </w:rPr>
      </w:pPr>
      <w:r w:rsidDel="00000000" w:rsidR="00000000" w:rsidRPr="00000000">
        <w:rPr>
          <w:b w:val="1"/>
          <w:color w:val="000000"/>
          <w:rtl w:val="0"/>
        </w:rPr>
        <w:t xml:space="preserve">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69" w:right="-2"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 „ ___________ 20 __ року</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3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РОБОЧА ПРОГРАМА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 дисципліни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Іноземна мова за професійним спрямуванням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Berufsbezogenes Deutsch</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обов’язкова дисципліна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253" w:right="0" w:hanging="42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Освітньо-професійна програма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Фізична культура</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253" w:right="0" w:hanging="42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014.11 Середня освіта (фізична культура)</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253" w:right="0" w:hanging="42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Галузь знань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01 Освіта/Педагогіка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 вищої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перший (бакалаврський)</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253" w:right="0" w:hanging="4253"/>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 фізичної культури та здоров’я людини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253" w:right="0" w:hanging="42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Мова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німецька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Чернівці 2024 рік</w:t>
      </w:r>
      <w:r w:rsidDel="00000000" w:rsidR="00000000" w:rsidRPr="00000000">
        <w:br w:type="page"/>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 «Іноземна мова за професійним спрямуванням» складена відповідно до освітньо-професійної програми «Фізична культура» (протокол Вченої ради № 8 від 27.05.2024 року) </w:t>
      </w:r>
    </w:p>
    <w:p w:rsidR="00000000" w:rsidDel="00000000" w:rsidP="00000000" w:rsidRDefault="00000000" w:rsidRPr="00000000" w14:paraId="00000029">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Rule="auto"/>
        <w:jc w:val="both"/>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sz w:val="28"/>
          <w:szCs w:val="28"/>
          <w:rtl w:val="0"/>
        </w:rPr>
        <w:t xml:space="preserve">Розробник: КОРОПАТНІЦЬКА Тетяна Петрівна, кандидат філологічних наук, доцент, доцент кафедри іноземних мов для гуманітарних факультетів. </w:t>
      </w:r>
    </w:p>
    <w:p w:rsidR="00000000" w:rsidDel="00000000" w:rsidP="00000000" w:rsidRDefault="00000000" w:rsidRPr="00000000" w14:paraId="0000002C">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Погоджено з гарантом ОПП і методичною радою факультету фізичної культури та здоров’я людини </w:t>
      </w:r>
    </w:p>
    <w:p w:rsidR="00000000" w:rsidDel="00000000" w:rsidP="00000000" w:rsidRDefault="00000000" w:rsidRPr="00000000" w14:paraId="0000002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 2024</w:t>
      </w:r>
      <w:r w:rsidDel="00000000" w:rsidR="00000000" w:rsidRPr="00000000">
        <w:rPr>
          <w:rFonts w:ascii="Times New Roman" w:cs="Times New Roman" w:eastAsia="Times New Roman" w:hAnsi="Times New Roman"/>
          <w:sz w:val="28"/>
          <w:szCs w:val="28"/>
          <w:rtl w:val="0"/>
        </w:rPr>
        <w:t xml:space="preserve"> року </w:t>
      </w:r>
    </w:p>
    <w:p w:rsidR="00000000" w:rsidDel="00000000" w:rsidP="00000000" w:rsidRDefault="00000000" w:rsidRPr="00000000" w14:paraId="0000003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методичної ради факультету фізичної культури</w:t>
      </w:r>
    </w:p>
    <w:p w:rsidR="00000000" w:rsidDel="00000000" w:rsidP="00000000" w:rsidRDefault="00000000" w:rsidRPr="00000000" w14:paraId="0000003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здоров’я людини________________________________Оксана КИСЕЛИЦЯ</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затверджена на засіданні кафедри іноземних мов для гуманітарних факультетів </w:t>
      </w:r>
    </w:p>
    <w:p w:rsidR="00000000" w:rsidDel="00000000" w:rsidP="00000000" w:rsidRDefault="00000000" w:rsidRPr="00000000" w14:paraId="0000003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 2024</w:t>
      </w:r>
      <w:r w:rsidDel="00000000" w:rsidR="00000000" w:rsidRPr="00000000">
        <w:rPr>
          <w:rFonts w:ascii="Times New Roman" w:cs="Times New Roman" w:eastAsia="Times New Roman" w:hAnsi="Times New Roman"/>
          <w:sz w:val="28"/>
          <w:szCs w:val="28"/>
          <w:rtl w:val="0"/>
        </w:rPr>
        <w:t xml:space="preserve"> року </w:t>
      </w:r>
    </w:p>
    <w:p w:rsidR="00000000" w:rsidDel="00000000" w:rsidP="00000000" w:rsidRDefault="00000000" w:rsidRPr="00000000" w14:paraId="0000003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____________________________Наталія ГОЛОВАЦЬКА</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Схвалено </w:t>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Науково-методичною радою Чернівецького національного університету імені</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Юрія Федьковича</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w:t>
      </w:r>
      <w:r w:rsidDel="00000000" w:rsidR="00000000" w:rsidRPr="00000000">
        <w:rPr>
          <w:rFonts w:ascii="Times New Roman" w:cs="Times New Roman" w:eastAsia="Times New Roman" w:hAnsi="Times New Roman"/>
          <w:sz w:val="28"/>
          <w:szCs w:val="28"/>
          <w:rtl w:val="0"/>
        </w:rPr>
        <w:t xml:space="preserve"> 2024 року</w:t>
      </w:r>
    </w:p>
    <w:p w:rsidR="00000000" w:rsidDel="00000000" w:rsidP="00000000" w:rsidRDefault="00000000" w:rsidRPr="00000000" w14:paraId="0000003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науково-методичної ради _____________________ Тетяна ФЕДІРЧИК</w:t>
      </w:r>
    </w:p>
    <w:p w:rsidR="00000000" w:rsidDel="00000000" w:rsidP="00000000" w:rsidRDefault="00000000" w:rsidRPr="00000000" w14:paraId="00000040">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240" w:lineRule="auto"/>
        <w:ind w:left="5273" w:firstLine="567.0000000000005"/>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 2024рік</w:t>
      </w:r>
    </w:p>
    <w:p w:rsidR="00000000" w:rsidDel="00000000" w:rsidP="00000000" w:rsidRDefault="00000000" w:rsidRPr="00000000" w14:paraId="00000049">
      <w:pPr>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Пояснювальна записка</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навчальної дисципліни: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Метою викладання навчальної дисципліни є розвиток діяльнісної іншомовної компетенції як у повсякденних, загальних ділових, так і у професійних ситуаціях, які, поряд з навчанням мови, передбачають усвідомлення здобувачем вищої освіти зв’язків між власною та іноземними культурами, формування навичок та вмінь автономного навчання, розвиток і активізацію міжфахового мислення, формування у здобувача власної відповідальності за результати навчання шляхом організації навчального процесу спільно з викладачем та іншими здобувачами, досягнення рівня знань, відповідних до вимог дипломованого спеціаліста, який забезпечить можливість застосування іноземної мови у практичній діяльності.</w:t>
      </w:r>
    </w:p>
    <w:p w:rsidR="00000000" w:rsidDel="00000000" w:rsidP="00000000" w:rsidRDefault="00000000" w:rsidRPr="00000000" w14:paraId="0000004E">
      <w:pPr>
        <w:spacing w:after="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вивчення навчальної дисципліни:</w:t>
      </w:r>
    </w:p>
    <w:p w:rsidR="00000000" w:rsidDel="00000000" w:rsidP="00000000" w:rsidRDefault="00000000" w:rsidRPr="00000000" w14:paraId="0000004F">
      <w:pPr>
        <w:spacing w:after="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p>
    <w:p w:rsidR="00000000" w:rsidDel="00000000" w:rsidP="00000000" w:rsidRDefault="00000000" w:rsidRPr="00000000" w14:paraId="00000050">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Результати навчання.</w:t>
      </w:r>
      <w:r w:rsidDel="00000000" w:rsidR="00000000" w:rsidRPr="00000000">
        <w:rPr>
          <w:rFonts w:ascii="Times New Roman" w:cs="Times New Roman" w:eastAsia="Times New Roman" w:hAnsi="Times New Roman"/>
          <w:color w:val="000000"/>
          <w:sz w:val="24"/>
          <w:szCs w:val="24"/>
          <w:rtl w:val="0"/>
        </w:rPr>
        <w:t xml:space="preserve"> Відповідно до освітньо-професійної програми «Фізична культура» підготовки бакалаврів  галузі знань 01 «Освіта/Педагогіка» за спеціальністю 014.11 Середня освіта (фізична культура) вивчення дисципліни «Іноземна мова за професійним спрямуванням (німецька)» сприяє формуванню наступних </w:t>
      </w:r>
      <w:r w:rsidDel="00000000" w:rsidR="00000000" w:rsidRPr="00000000">
        <w:rPr>
          <w:rFonts w:ascii="Times New Roman" w:cs="Times New Roman" w:eastAsia="Times New Roman" w:hAnsi="Times New Roman"/>
          <w:b w:val="1"/>
          <w:i w:val="1"/>
          <w:color w:val="000000"/>
          <w:sz w:val="24"/>
          <w:szCs w:val="24"/>
          <w:rtl w:val="0"/>
        </w:rPr>
        <w:t xml:space="preserve">загальних компетентностей</w:t>
      </w:r>
      <w:r w:rsidDel="00000000" w:rsidR="00000000" w:rsidRPr="00000000">
        <w:rPr>
          <w:rFonts w:ascii="Times New Roman" w:cs="Times New Roman" w:eastAsia="Times New Roman" w:hAnsi="Times New Roman"/>
          <w:color w:val="000000"/>
          <w:sz w:val="24"/>
          <w:szCs w:val="24"/>
          <w:rtl w:val="0"/>
        </w:rPr>
        <w:t xml:space="preserve"> (далі – ЗК) та </w:t>
      </w:r>
      <w:r w:rsidDel="00000000" w:rsidR="00000000" w:rsidRPr="00000000">
        <w:rPr>
          <w:rFonts w:ascii="Times New Roman" w:cs="Times New Roman" w:eastAsia="Times New Roman" w:hAnsi="Times New Roman"/>
          <w:b w:val="1"/>
          <w:i w:val="1"/>
          <w:color w:val="000000"/>
          <w:sz w:val="24"/>
          <w:szCs w:val="24"/>
          <w:rtl w:val="0"/>
        </w:rPr>
        <w:t xml:space="preserve">програмних результатів навчання </w:t>
      </w:r>
      <w:r w:rsidDel="00000000" w:rsidR="00000000" w:rsidRPr="00000000">
        <w:rPr>
          <w:rFonts w:ascii="Times New Roman" w:cs="Times New Roman" w:eastAsia="Times New Roman" w:hAnsi="Times New Roman"/>
          <w:color w:val="000000"/>
          <w:sz w:val="24"/>
          <w:szCs w:val="24"/>
          <w:rtl w:val="0"/>
        </w:rPr>
        <w:t xml:space="preserve">(далі – ПРН) - </w:t>
      </w:r>
      <w:r w:rsidDel="00000000" w:rsidR="00000000" w:rsidRPr="00000000">
        <w:rPr>
          <w:rFonts w:ascii="Times New Roman" w:cs="Times New Roman" w:eastAsia="Times New Roman" w:hAnsi="Times New Roman"/>
          <w:b w:val="1"/>
          <w:i w:val="1"/>
          <w:color w:val="000000"/>
          <w:sz w:val="24"/>
          <w:szCs w:val="24"/>
          <w:rtl w:val="0"/>
        </w:rPr>
        <w:t xml:space="preserve">знань</w:t>
      </w:r>
      <w:r w:rsidDel="00000000" w:rsidR="00000000" w:rsidRPr="00000000">
        <w:rPr>
          <w:rFonts w:ascii="Times New Roman" w:cs="Times New Roman" w:eastAsia="Times New Roman" w:hAnsi="Times New Roman"/>
          <w:color w:val="000000"/>
          <w:sz w:val="24"/>
          <w:szCs w:val="24"/>
          <w:rtl w:val="0"/>
        </w:rPr>
        <w:t xml:space="preserve"> (далі – ПРЗ), </w:t>
      </w:r>
      <w:r w:rsidDel="00000000" w:rsidR="00000000" w:rsidRPr="00000000">
        <w:rPr>
          <w:rFonts w:ascii="Times New Roman" w:cs="Times New Roman" w:eastAsia="Times New Roman" w:hAnsi="Times New Roman"/>
          <w:b w:val="1"/>
          <w:i w:val="1"/>
          <w:color w:val="000000"/>
          <w:sz w:val="24"/>
          <w:szCs w:val="24"/>
          <w:rtl w:val="0"/>
        </w:rPr>
        <w:t xml:space="preserve">умінь </w:t>
      </w:r>
      <w:r w:rsidDel="00000000" w:rsidR="00000000" w:rsidRPr="00000000">
        <w:rPr>
          <w:rFonts w:ascii="Times New Roman" w:cs="Times New Roman" w:eastAsia="Times New Roman" w:hAnsi="Times New Roman"/>
          <w:color w:val="000000"/>
          <w:sz w:val="24"/>
          <w:szCs w:val="24"/>
          <w:rtl w:val="0"/>
        </w:rPr>
        <w:t xml:space="preserve">(далі – ПРУ) та </w:t>
      </w:r>
      <w:r w:rsidDel="00000000" w:rsidR="00000000" w:rsidRPr="00000000">
        <w:rPr>
          <w:rFonts w:ascii="Times New Roman" w:cs="Times New Roman" w:eastAsia="Times New Roman" w:hAnsi="Times New Roman"/>
          <w:b w:val="1"/>
          <w:i w:val="1"/>
          <w:color w:val="000000"/>
          <w:sz w:val="24"/>
          <w:szCs w:val="24"/>
          <w:rtl w:val="0"/>
        </w:rPr>
        <w:t xml:space="preserve">комунікативний компетентностей</w:t>
      </w:r>
      <w:r w:rsidDel="00000000" w:rsidR="00000000" w:rsidRPr="00000000">
        <w:rPr>
          <w:rFonts w:ascii="Times New Roman" w:cs="Times New Roman" w:eastAsia="Times New Roman" w:hAnsi="Times New Roman"/>
          <w:color w:val="000000"/>
          <w:sz w:val="24"/>
          <w:szCs w:val="24"/>
          <w:rtl w:val="0"/>
        </w:rPr>
        <w:t xml:space="preserve"> (далі – ПРК):</w:t>
      </w:r>
    </w:p>
    <w:p w:rsidR="00000000" w:rsidDel="00000000" w:rsidP="00000000" w:rsidRDefault="00000000" w:rsidRPr="00000000" w14:paraId="00000051">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 4. Здатність застосовувати набуті знання в практичних ситуаціях. ЗК 6. Здатність до самовдосконалення, саморозвитку та оволодіння сучасними знаннями. ЗК 8. Здатність використовувати знання іноземної мови та вільно спілкуватися в освітній діяльності. ЗК 10. Здатність розуміти стратегію сталого розвитку людства.</w:t>
      </w:r>
    </w:p>
    <w:p w:rsidR="00000000" w:rsidDel="00000000" w:rsidP="00000000" w:rsidRDefault="00000000" w:rsidRPr="00000000" w14:paraId="00000052">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ПРЗ 3. Знає, як застосовувати на практиці основні вчення в галузі фізичної культури. </w:t>
      </w:r>
    </w:p>
    <w:p w:rsidR="00000000" w:rsidDel="00000000" w:rsidP="00000000" w:rsidRDefault="00000000" w:rsidRPr="00000000" w14:paraId="00000053">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ПРУ 1. Уміє проводити дослідження на відповідному рівні, здійснювати пошук, обробку та аналізу інформації з різних джерел, вчитися і оволодівати сучасними знаннями для їх подальшої реалізації в практиці.</w:t>
      </w:r>
    </w:p>
    <w:p w:rsidR="00000000" w:rsidDel="00000000" w:rsidP="00000000" w:rsidRDefault="00000000" w:rsidRPr="00000000" w14:paraId="00000054">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ПРК 1. Володіє прийомами спілкування і уміє використовувати їх при роботі з колективом та кожним індивідуумом. ПРК 3. Здатний з дотриманням етичних норм формувати комунікаційну стратегію з колегами, соціальними партнерами, учнями й вихованцями та їхніми батьками. ПРК 5. Здатний розуміти значення культури як форми людського існування, цінувати різноманіття та мультикультурність світу і керуватися у своїй діяльності сучасними принципами толерантності, діалогу і співробітництва.</w:t>
      </w:r>
    </w:p>
    <w:p w:rsidR="00000000" w:rsidDel="00000000" w:rsidP="00000000" w:rsidRDefault="00000000" w:rsidRPr="00000000" w14:paraId="00000055">
      <w:pPr>
        <w:spacing w:after="0" w:line="24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6">
      <w:pPr>
        <w:spacing w:after="0" w:line="240" w:lineRule="auto"/>
        <w:ind w:firstLine="56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Опис змісту робочої програми навчальної дисципліни</w:t>
      </w:r>
      <w:r w:rsidDel="00000000" w:rsidR="00000000" w:rsidRPr="00000000">
        <w:rPr>
          <w:rtl w:val="0"/>
        </w:rPr>
      </w:r>
    </w:p>
    <w:p w:rsidR="00000000" w:rsidDel="00000000" w:rsidP="00000000" w:rsidRDefault="00000000" w:rsidRPr="00000000" w14:paraId="00000057">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Загальна інформація</w:t>
      </w:r>
      <w:r w:rsidDel="00000000" w:rsidR="00000000" w:rsidRPr="00000000">
        <w:rPr>
          <w:rtl w:val="0"/>
        </w:rPr>
      </w:r>
    </w:p>
    <w:tbl>
      <w:tblPr>
        <w:tblStyle w:val="Table1"/>
        <w:tblW w:w="9936.999999999998" w:type="dxa"/>
        <w:jc w:val="center"/>
        <w:tblLayout w:type="fixed"/>
        <w:tblLook w:val="0000"/>
      </w:tblPr>
      <w:tblGrid>
        <w:gridCol w:w="1392"/>
        <w:gridCol w:w="636"/>
        <w:gridCol w:w="758"/>
        <w:gridCol w:w="605"/>
        <w:gridCol w:w="640"/>
        <w:gridCol w:w="608"/>
        <w:gridCol w:w="579"/>
        <w:gridCol w:w="579"/>
        <w:gridCol w:w="579"/>
        <w:gridCol w:w="498"/>
        <w:gridCol w:w="629"/>
        <w:gridCol w:w="567"/>
        <w:gridCol w:w="1867"/>
        <w:tblGridChange w:id="0">
          <w:tblGrid>
            <w:gridCol w:w="1392"/>
            <w:gridCol w:w="636"/>
            <w:gridCol w:w="758"/>
            <w:gridCol w:w="605"/>
            <w:gridCol w:w="640"/>
            <w:gridCol w:w="608"/>
            <w:gridCol w:w="579"/>
            <w:gridCol w:w="579"/>
            <w:gridCol w:w="579"/>
            <w:gridCol w:w="498"/>
            <w:gridCol w:w="629"/>
            <w:gridCol w:w="567"/>
            <w:gridCol w:w="1867"/>
          </w:tblGrid>
        </w:tblGridChange>
      </w:tblGrid>
      <w:tr>
        <w:trPr>
          <w:cantSplit w:val="0"/>
          <w:trHeight w:val="421" w:hRule="atLeast"/>
          <w:tblHeader w:val="0"/>
        </w:trPr>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Форма навчання</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Рік підготовки</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Семестр</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Кількість</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Кількість годин</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  підсумкового  контролю</w:t>
            </w:r>
            <w:r w:rsidDel="00000000" w:rsidR="00000000" w:rsidRPr="00000000">
              <w:rPr>
                <w:rtl w:val="0"/>
              </w:rPr>
            </w:r>
          </w:p>
        </w:tc>
      </w:tr>
      <w:tr>
        <w:trPr>
          <w:cantSplit w:val="0"/>
          <w:trHeight w:val="2057"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кредитів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годин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змістових модулів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лекції</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практичні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семінарські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лабораторні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самостійна робота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індивідуальні завдання</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8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Залік:2</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3</w:t>
            </w:r>
          </w:p>
        </w:tc>
      </w:tr>
      <w:tr>
        <w:trPr>
          <w:cantSplit w:val="0"/>
          <w:trHeight w:val="32"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Заочна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Залік:2</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3</w:t>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29"/>
        </w:tabs>
        <w:spacing w:after="0" w:before="0" w:line="240" w:lineRule="auto"/>
        <w:ind w:left="0" w:right="0" w:firstLine="567"/>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Структура змісту навчальної дисципліни</w:t>
      </w:r>
    </w:p>
    <w:tbl>
      <w:tblPr>
        <w:tblStyle w:val="Table2"/>
        <w:tblW w:w="9921.000000000002"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7"/>
        <w:gridCol w:w="690"/>
        <w:gridCol w:w="6"/>
        <w:gridCol w:w="6"/>
        <w:gridCol w:w="224"/>
        <w:gridCol w:w="106"/>
        <w:gridCol w:w="21"/>
        <w:gridCol w:w="11"/>
        <w:gridCol w:w="439"/>
        <w:gridCol w:w="50"/>
        <w:gridCol w:w="32"/>
        <w:gridCol w:w="8"/>
        <w:gridCol w:w="22"/>
        <w:gridCol w:w="315"/>
        <w:gridCol w:w="54"/>
        <w:gridCol w:w="30"/>
        <w:gridCol w:w="10"/>
        <w:gridCol w:w="24"/>
        <w:gridCol w:w="315"/>
        <w:gridCol w:w="52"/>
        <w:gridCol w:w="30"/>
        <w:gridCol w:w="10"/>
        <w:gridCol w:w="24"/>
        <w:gridCol w:w="679"/>
        <w:gridCol w:w="40"/>
        <w:gridCol w:w="502"/>
        <w:gridCol w:w="40"/>
        <w:gridCol w:w="234"/>
        <w:gridCol w:w="46"/>
        <w:gridCol w:w="56"/>
        <w:gridCol w:w="536"/>
        <w:gridCol w:w="52"/>
        <w:gridCol w:w="34"/>
        <w:gridCol w:w="22"/>
        <w:gridCol w:w="272"/>
        <w:gridCol w:w="69"/>
        <w:gridCol w:w="38"/>
        <w:gridCol w:w="317"/>
        <w:gridCol w:w="12"/>
        <w:gridCol w:w="8"/>
        <w:gridCol w:w="518"/>
        <w:tblGridChange w:id="0">
          <w:tblGrid>
            <w:gridCol w:w="3967"/>
            <w:gridCol w:w="690"/>
            <w:gridCol w:w="6"/>
            <w:gridCol w:w="6"/>
            <w:gridCol w:w="224"/>
            <w:gridCol w:w="106"/>
            <w:gridCol w:w="21"/>
            <w:gridCol w:w="11"/>
            <w:gridCol w:w="439"/>
            <w:gridCol w:w="50"/>
            <w:gridCol w:w="32"/>
            <w:gridCol w:w="8"/>
            <w:gridCol w:w="22"/>
            <w:gridCol w:w="315"/>
            <w:gridCol w:w="54"/>
            <w:gridCol w:w="30"/>
            <w:gridCol w:w="10"/>
            <w:gridCol w:w="24"/>
            <w:gridCol w:w="315"/>
            <w:gridCol w:w="52"/>
            <w:gridCol w:w="30"/>
            <w:gridCol w:w="10"/>
            <w:gridCol w:w="24"/>
            <w:gridCol w:w="679"/>
            <w:gridCol w:w="40"/>
            <w:gridCol w:w="502"/>
            <w:gridCol w:w="40"/>
            <w:gridCol w:w="234"/>
            <w:gridCol w:w="46"/>
            <w:gridCol w:w="56"/>
            <w:gridCol w:w="536"/>
            <w:gridCol w:w="52"/>
            <w:gridCol w:w="34"/>
            <w:gridCol w:w="22"/>
            <w:gridCol w:w="272"/>
            <w:gridCol w:w="69"/>
            <w:gridCol w:w="38"/>
            <w:gridCol w:w="317"/>
            <w:gridCol w:w="12"/>
            <w:gridCol w:w="8"/>
            <w:gridCol w:w="518"/>
          </w:tblGrid>
        </w:tblGridChange>
      </w:tblGrid>
      <w:tr>
        <w:trPr>
          <w:cantSplit w:val="1"/>
          <w:trHeight w:val="14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Назви змістових модулів і тем</w:t>
            </w:r>
          </w:p>
        </w:tc>
        <w:tc>
          <w:tcPr>
            <w:gridSpan w:val="4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w:t>
            </w:r>
          </w:p>
        </w:tc>
      </w:tr>
      <w:tr>
        <w:trPr>
          <w:cantSplit w:val="1"/>
          <w:trHeight w:val="1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денна форма</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Заочна форма</w:t>
            </w:r>
          </w:p>
        </w:tc>
      </w:tr>
      <w:tr>
        <w:trPr>
          <w:cantSplit w:val="1"/>
          <w:trHeight w:val="1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усього </w:t>
            </w:r>
          </w:p>
        </w:tc>
        <w:tc>
          <w:tcPr>
            <w:gridSpan w:val="2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тому числі</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усього </w:t>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тому числі</w:t>
            </w:r>
          </w:p>
        </w:tc>
      </w:tr>
      <w:tr>
        <w:trPr>
          <w:cantSplit w:val="1"/>
          <w:trHeight w:val="119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лекції</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практичні</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w:t>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лекції</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практичні</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191" w:hRule="atLeast"/>
          <w:tblHeader w:val="0"/>
        </w:trPr>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1-й семестр</w:t>
            </w:r>
          </w:p>
        </w:tc>
      </w:tr>
      <w:tr>
        <w:trPr>
          <w:cantSplit w:val="1"/>
          <w:trHeight w:val="5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Я – студент/студентка факультету фізичної культури та здоров’я людини</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w:t>
            </w:r>
            <w:r w:rsidDel="00000000" w:rsidR="00000000" w:rsidRPr="00000000">
              <w:rPr>
                <w:rFonts w:ascii="Times New Roman" w:cs="Times New Roman" w:eastAsia="Times New Roman" w:hAnsi="Times New Roman"/>
                <w:sz w:val="24"/>
                <w:szCs w:val="24"/>
                <w:rtl w:val="0"/>
              </w:rPr>
              <w:t xml:space="preserve"> Я – студент/студентка факультету фізичної культури та здоров’я людини.</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 </w:t>
            </w: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Предмет і цілі фізичної культури і спорту.</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1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 Види спорту</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3. </w:t>
            </w:r>
            <w:r w:rsidDel="00000000" w:rsidR="00000000" w:rsidRPr="00000000">
              <w:rPr>
                <w:rFonts w:ascii="Times New Roman" w:cs="Times New Roman" w:eastAsia="Times New Roman" w:hAnsi="Times New Roman"/>
                <w:sz w:val="24"/>
                <w:szCs w:val="24"/>
                <w:rtl w:val="0"/>
              </w:rPr>
              <w:t xml:space="preserve">Зимові види спорту.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w:t>
            </w:r>
            <w:r w:rsidDel="00000000" w:rsidR="00000000" w:rsidRPr="00000000">
              <w:rPr>
                <w:rFonts w:ascii="Times New Roman" w:cs="Times New Roman" w:eastAsia="Times New Roman" w:hAnsi="Times New Roman"/>
                <w:sz w:val="24"/>
                <w:szCs w:val="24"/>
                <w:rtl w:val="0"/>
              </w:rPr>
              <w:t xml:space="preserve"> Літні види спорту.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2</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1-й семестр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331" w:hRule="atLeast"/>
          <w:tblHeader w:val="0"/>
        </w:trPr>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2-й семестр</w:t>
            </w:r>
          </w:p>
        </w:tc>
      </w:tr>
      <w:tr>
        <w:trPr>
          <w:cantSplit w:val="1"/>
          <w:trHeight w:val="2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 Футбол</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5</w:t>
            </w:r>
            <w:r w:rsidDel="00000000" w:rsidR="00000000" w:rsidRPr="00000000">
              <w:rPr>
                <w:rFonts w:ascii="Times New Roman" w:cs="Times New Roman" w:eastAsia="Times New Roman" w:hAnsi="Times New Roman"/>
                <w:sz w:val="24"/>
                <w:szCs w:val="24"/>
                <w:rtl w:val="0"/>
              </w:rPr>
              <w:t xml:space="preserve">. Футбол. Правила. Екіпірування.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6. </w:t>
            </w: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4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 Баскетбол і волейбол</w:t>
            </w: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7.  </w:t>
            </w:r>
            <w:r w:rsidDel="00000000" w:rsidR="00000000" w:rsidRPr="00000000">
              <w:rPr>
                <w:rFonts w:ascii="Times New Roman" w:cs="Times New Roman" w:eastAsia="Times New Roman" w:hAnsi="Times New Roman"/>
                <w:sz w:val="24"/>
                <w:szCs w:val="24"/>
                <w:rtl w:val="0"/>
              </w:rPr>
              <w:t xml:space="preserve">Баскетбол.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8.  </w:t>
            </w:r>
            <w:r w:rsidDel="00000000" w:rsidR="00000000" w:rsidRPr="00000000">
              <w:rPr>
                <w:rFonts w:ascii="Times New Roman" w:cs="Times New Roman" w:eastAsia="Times New Roman" w:hAnsi="Times New Roman"/>
                <w:sz w:val="24"/>
                <w:szCs w:val="24"/>
                <w:rtl w:val="0"/>
              </w:rPr>
              <w:t xml:space="preserve">Волейбол.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2-й 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286" w:hRule="atLeast"/>
          <w:tblHeader w:val="0"/>
        </w:trPr>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3-й семестр</w:t>
            </w:r>
          </w:p>
        </w:tc>
      </w:tr>
      <w:tr>
        <w:trPr>
          <w:cantSplit w:val="1"/>
          <w:trHeight w:val="2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Спорт для здоров’я </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9.</w:t>
            </w:r>
            <w:r w:rsidDel="00000000" w:rsidR="00000000" w:rsidRPr="00000000">
              <w:rPr>
                <w:rFonts w:ascii="Times New Roman" w:cs="Times New Roman" w:eastAsia="Times New Roman" w:hAnsi="Times New Roman"/>
                <w:sz w:val="24"/>
                <w:szCs w:val="24"/>
                <w:rtl w:val="0"/>
              </w:rPr>
              <w:t xml:space="preserve"> Уроки фізкультури у школі.</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10</w:t>
            </w:r>
            <w:r w:rsidDel="00000000" w:rsidR="00000000" w:rsidRPr="00000000">
              <w:rPr>
                <w:rFonts w:ascii="Times New Roman" w:cs="Times New Roman" w:eastAsia="Times New Roman" w:hAnsi="Times New Roman"/>
                <w:sz w:val="24"/>
                <w:szCs w:val="24"/>
                <w:rtl w:val="0"/>
              </w:rPr>
              <w:t xml:space="preserve">.   Спортивні школи.</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 Працевлаштування  </w:t>
            </w:r>
          </w:p>
        </w:tc>
      </w:tr>
      <w:tr>
        <w:trPr>
          <w:cantSplit w:val="0"/>
          <w:trHeight w:val="5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11.  </w:t>
            </w: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12. </w:t>
            </w:r>
            <w:r w:rsidDel="00000000" w:rsidR="00000000" w:rsidRPr="00000000">
              <w:rPr>
                <w:rFonts w:ascii="Times New Roman" w:cs="Times New Roman" w:eastAsia="Times New Roman" w:hAnsi="Times New Roman"/>
                <w:sz w:val="24"/>
                <w:szCs w:val="24"/>
                <w:rtl w:val="0"/>
              </w:rPr>
              <w:t xml:space="preserve">Співбесіда.</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3-й семестр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tl w:val="0"/>
              </w:rPr>
            </w:r>
          </w:p>
        </w:tc>
      </w:tr>
      <w:tr>
        <w:trPr>
          <w:cantSplit w:val="0"/>
          <w:trHeight w:val="3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keepNext w:val="1"/>
              <w:spacing w:after="0" w:line="240" w:lineRule="auto"/>
              <w:ind w:left="-113" w:right="-11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B">
            <w:pPr>
              <w:spacing w:after="0" w:line="24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E">
            <w:pPr>
              <w:spacing w:after="0" w:line="240" w:lineRule="auto"/>
              <w:ind w:left="-113" w:right="-113" w:firstLine="0"/>
              <w:jc w:val="center"/>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1">
            <w:pPr>
              <w:spacing w:after="0" w:line="24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5">
            <w:pPr>
              <w:spacing w:after="0" w:line="240" w:lineRule="auto"/>
              <w:ind w:left="-113" w:right="-113" w:firstLine="0"/>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A">
            <w:pPr>
              <w:spacing w:after="0" w:line="240" w:lineRule="auto"/>
              <w:ind w:left="-113" w:right="-113" w:firstLine="0"/>
              <w:jc w:val="center"/>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F">
            <w:pPr>
              <w:spacing w:after="0" w:line="24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2">
            <w:pPr>
              <w:spacing w:after="0" w:line="24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4">
            <w:pPr>
              <w:spacing w:after="0" w:line="240" w:lineRule="auto"/>
              <w:ind w:left="-113" w:right="-113"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8">
            <w:pPr>
              <w:spacing w:after="0" w:line="24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9">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E">
            <w:pPr>
              <w:spacing w:after="0" w:line="240"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0">
            <w:pPr>
              <w:spacing w:after="0" w:line="24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156</w:t>
            </w:r>
          </w:p>
        </w:tc>
      </w:tr>
    </w:tbl>
    <w:p w:rsidR="00000000" w:rsidDel="00000000" w:rsidP="00000000" w:rsidRDefault="00000000" w:rsidRPr="00000000" w14:paraId="00000653">
      <w:pPr>
        <w:spacing w:after="0" w:line="240" w:lineRule="auto"/>
        <w:jc w:val="center"/>
        <w:rPr>
          <w:rFonts w:ascii="Times New Roman" w:cs="Times New Roman" w:eastAsia="Times New Roman" w:hAnsi="Times New Roman"/>
          <w:b w:val="1"/>
          <w:sz w:val="24"/>
          <w:szCs w:val="24"/>
        </w:rPr>
      </w:pPr>
      <w:bookmarkStart w:colFirst="0" w:colLast="0" w:name="_heading=h.2et92p0" w:id="4"/>
      <w:bookmarkEnd w:id="4"/>
      <w:r w:rsidDel="00000000" w:rsidR="00000000" w:rsidRPr="00000000">
        <w:rPr>
          <w:rtl w:val="0"/>
        </w:rPr>
      </w:r>
    </w:p>
    <w:p w:rsidR="00000000" w:rsidDel="00000000" w:rsidP="00000000" w:rsidRDefault="00000000" w:rsidRPr="00000000" w14:paraId="0000065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6">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Теми практичних занять</w:t>
      </w:r>
    </w:p>
    <w:tbl>
      <w:tblPr>
        <w:tblStyle w:val="Table3"/>
        <w:tblW w:w="963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
        <w:gridCol w:w="7768"/>
        <w:gridCol w:w="708"/>
        <w:gridCol w:w="701"/>
        <w:tblGridChange w:id="0">
          <w:tblGrid>
            <w:gridCol w:w="456"/>
            <w:gridCol w:w="7768"/>
            <w:gridCol w:w="708"/>
            <w:gridCol w:w="701"/>
          </w:tblGrid>
        </w:tblGridChange>
      </w:tblGrid>
      <w:tr>
        <w:trPr>
          <w:cantSplit w:val="0"/>
          <w:tblHeader w:val="0"/>
        </w:trPr>
        <w:tc>
          <w:tcPr/>
          <w:p w:rsidR="00000000" w:rsidDel="00000000" w:rsidP="00000000" w:rsidRDefault="00000000" w:rsidRPr="00000000" w14:paraId="0000065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65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Назва теми</w:t>
            </w:r>
            <w:r w:rsidDel="00000000" w:rsidR="00000000" w:rsidRPr="00000000">
              <w:rPr>
                <w:rtl w:val="0"/>
              </w:rPr>
            </w:r>
          </w:p>
        </w:tc>
        <w:tc>
          <w:tcPr>
            <w:gridSpan w:val="2"/>
          </w:tcPr>
          <w:p w:rsidR="00000000" w:rsidDel="00000000" w:rsidP="00000000" w:rsidRDefault="00000000" w:rsidRPr="00000000" w14:paraId="0000065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r>
      <w:tr>
        <w:trPr>
          <w:cantSplit w:val="0"/>
          <w:tblHeader w:val="0"/>
        </w:trPr>
        <w:tc>
          <w:tcPr>
            <w:shd w:fill="d9d9d9" w:val="clear"/>
          </w:tcPr>
          <w:p w:rsidR="00000000" w:rsidDel="00000000" w:rsidP="00000000" w:rsidRDefault="00000000" w:rsidRPr="00000000" w14:paraId="0000065B">
            <w:pPr>
              <w:jc w:val="both"/>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5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1-й семестр</w:t>
            </w:r>
            <w:r w:rsidDel="00000000" w:rsidR="00000000" w:rsidRPr="00000000">
              <w:rPr>
                <w:rtl w:val="0"/>
              </w:rPr>
            </w:r>
          </w:p>
        </w:tc>
        <w:tc>
          <w:tcPr>
            <w:shd w:fill="d9d9d9" w:val="clear"/>
          </w:tcPr>
          <w:p w:rsidR="00000000" w:rsidDel="00000000" w:rsidP="00000000" w:rsidRDefault="00000000" w:rsidRPr="00000000" w14:paraId="0000065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дф</w:t>
            </w:r>
          </w:p>
        </w:tc>
        <w:tc>
          <w:tcPr>
            <w:shd w:fill="d9d9d9" w:val="clear"/>
          </w:tcPr>
          <w:p w:rsidR="00000000" w:rsidDel="00000000" w:rsidP="00000000" w:rsidRDefault="00000000" w:rsidRPr="00000000" w14:paraId="0000065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зф</w:t>
            </w:r>
          </w:p>
        </w:tc>
      </w:tr>
      <w:tr>
        <w:trPr>
          <w:cantSplit w:val="0"/>
          <w:tblHeader w:val="0"/>
        </w:trPr>
        <w:tc>
          <w:tcPr/>
          <w:p w:rsidR="00000000" w:rsidDel="00000000" w:rsidP="00000000" w:rsidRDefault="00000000" w:rsidRPr="00000000" w14:paraId="0000065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66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 </w:t>
            </w:r>
            <w:r w:rsidDel="00000000" w:rsidR="00000000" w:rsidRPr="00000000">
              <w:rPr>
                <w:rtl w:val="0"/>
              </w:rPr>
            </w:r>
          </w:p>
        </w:tc>
        <w:tc>
          <w:tcPr>
            <w:vAlign w:val="center"/>
          </w:tcPr>
          <w:p w:rsidR="00000000" w:rsidDel="00000000" w:rsidP="00000000" w:rsidRDefault="00000000" w:rsidRPr="00000000" w14:paraId="000006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6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6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систематизація знань до теми «Теперішній час дієслова» (слабкі дієслова).</w:t>
            </w:r>
          </w:p>
        </w:tc>
        <w:tc>
          <w:tcPr>
            <w:vAlign w:val="center"/>
          </w:tcPr>
          <w:p w:rsidR="00000000" w:rsidDel="00000000" w:rsidP="00000000" w:rsidRDefault="00000000" w:rsidRPr="00000000" w14:paraId="000006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6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6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Новий у колективі. Актуалізація та систематизація знань до теми «Теперішній час дієслова» (сильні, неправильні дієслова).</w:t>
            </w:r>
          </w:p>
        </w:tc>
        <w:tc>
          <w:tcPr>
            <w:vAlign w:val="center"/>
          </w:tcPr>
          <w:p w:rsidR="00000000" w:rsidDel="00000000" w:rsidP="00000000" w:rsidRDefault="00000000" w:rsidRPr="00000000" w14:paraId="000006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6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6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і моє оточення. Актуалізація до теми «Теперішній час» (модальні, зворотні дієслова, з відокремлювальними та невідокремлювальними префіксами).</w:t>
            </w:r>
          </w:p>
        </w:tc>
        <w:tc>
          <w:tcPr>
            <w:vAlign w:val="center"/>
          </w:tcPr>
          <w:p w:rsidR="00000000" w:rsidDel="00000000" w:rsidP="00000000" w:rsidRDefault="00000000" w:rsidRPr="00000000" w14:paraId="000006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6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6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w:t>
            </w:r>
          </w:p>
        </w:tc>
        <w:tc>
          <w:tcPr>
            <w:vAlign w:val="center"/>
          </w:tcPr>
          <w:p w:rsidR="00000000" w:rsidDel="00000000" w:rsidP="00000000" w:rsidRDefault="00000000" w:rsidRPr="00000000" w14:paraId="0000067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7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6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і цілі фізичної культури і спорту. </w:t>
            </w:r>
          </w:p>
        </w:tc>
        <w:tc>
          <w:tcPr>
            <w:vAlign w:val="center"/>
          </w:tcPr>
          <w:p w:rsidR="00000000" w:rsidDel="00000000" w:rsidP="00000000" w:rsidRDefault="00000000" w:rsidRPr="00000000" w14:paraId="000006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7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6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систематизація знань до теми «Минулі часи» (Imperfekt, Perfekt, Plusquamperfekt).</w:t>
            </w:r>
          </w:p>
        </w:tc>
        <w:tc>
          <w:tcPr>
            <w:vAlign w:val="center"/>
          </w:tcPr>
          <w:p w:rsidR="00000000" w:rsidDel="00000000" w:rsidP="00000000" w:rsidRDefault="00000000" w:rsidRPr="00000000" w14:paraId="000006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7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6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Професії у сфері спорту.</w:t>
            </w:r>
          </w:p>
        </w:tc>
        <w:tc>
          <w:tcPr>
            <w:vAlign w:val="center"/>
          </w:tcPr>
          <w:p w:rsidR="00000000" w:rsidDel="00000000" w:rsidP="00000000" w:rsidRDefault="00000000" w:rsidRPr="00000000" w14:paraId="000006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7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6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Прийменники з Akk.</w:t>
            </w:r>
            <w:r w:rsidDel="00000000" w:rsidR="00000000" w:rsidRPr="00000000">
              <w:rPr>
                <w:rtl w:val="0"/>
              </w:rPr>
            </w:r>
          </w:p>
        </w:tc>
        <w:tc>
          <w:tcPr>
            <w:vAlign w:val="center"/>
          </w:tcPr>
          <w:p w:rsidR="00000000" w:rsidDel="00000000" w:rsidP="00000000" w:rsidRDefault="00000000" w:rsidRPr="00000000" w14:paraId="0000068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8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6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Лижний спорт. Прийменники з Dat.</w:t>
            </w:r>
          </w:p>
        </w:tc>
        <w:tc>
          <w:tcPr>
            <w:vAlign w:val="center"/>
          </w:tcPr>
          <w:p w:rsidR="00000000" w:rsidDel="00000000" w:rsidP="00000000" w:rsidRDefault="00000000" w:rsidRPr="00000000" w14:paraId="000006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6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Прийменники з Gen. </w:t>
            </w:r>
          </w:p>
        </w:tc>
        <w:tc>
          <w:tcPr>
            <w:vAlign w:val="center"/>
          </w:tcPr>
          <w:p w:rsidR="00000000" w:rsidDel="00000000" w:rsidP="00000000" w:rsidRDefault="00000000" w:rsidRPr="00000000" w14:paraId="000006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6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Артиклі і присвійні займенники</w:t>
            </w:r>
          </w:p>
        </w:tc>
        <w:tc>
          <w:tcPr>
            <w:vAlign w:val="center"/>
          </w:tcPr>
          <w:p w:rsidR="00000000" w:rsidDel="00000000" w:rsidP="00000000" w:rsidRDefault="00000000" w:rsidRPr="00000000" w14:paraId="000006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p w:rsidR="00000000" w:rsidDel="00000000" w:rsidP="00000000" w:rsidRDefault="00000000" w:rsidRPr="00000000" w14:paraId="000006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Літні види спорту. Ступені порівняння прикметників, прислівників.</w:t>
            </w:r>
          </w:p>
        </w:tc>
        <w:tc>
          <w:tcPr>
            <w:vAlign w:val="center"/>
          </w:tcPr>
          <w:p w:rsidR="00000000" w:rsidDel="00000000" w:rsidP="00000000" w:rsidRDefault="00000000" w:rsidRPr="00000000" w14:paraId="000006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9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p w:rsidR="00000000" w:rsidDel="00000000" w:rsidP="00000000" w:rsidRDefault="00000000" w:rsidRPr="00000000" w14:paraId="000006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Гандбол. Плавання.</w:t>
            </w:r>
          </w:p>
        </w:tc>
        <w:tc>
          <w:tcPr>
            <w:vAlign w:val="center"/>
          </w:tcPr>
          <w:p w:rsidR="00000000" w:rsidDel="00000000" w:rsidP="00000000" w:rsidRDefault="00000000" w:rsidRPr="00000000" w14:paraId="000006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p w:rsidR="00000000" w:rsidDel="00000000" w:rsidP="00000000" w:rsidRDefault="00000000" w:rsidRPr="00000000" w14:paraId="000006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 Гольф.</w:t>
            </w:r>
          </w:p>
        </w:tc>
        <w:tc>
          <w:tcPr>
            <w:vAlign w:val="center"/>
          </w:tcPr>
          <w:p w:rsidR="00000000" w:rsidDel="00000000" w:rsidP="00000000" w:rsidRDefault="00000000" w:rsidRPr="00000000" w14:paraId="000006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69B">
            <w:pPr>
              <w:jc w:val="both"/>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9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2-й семестр</w:t>
            </w:r>
            <w:r w:rsidDel="00000000" w:rsidR="00000000" w:rsidRPr="00000000">
              <w:rPr>
                <w:rtl w:val="0"/>
              </w:rPr>
            </w:r>
          </w:p>
        </w:tc>
        <w:tc>
          <w:tcPr>
            <w:shd w:fill="d9d9d9" w:val="clear"/>
            <w:vAlign w:val="center"/>
          </w:tcPr>
          <w:p w:rsidR="00000000" w:rsidDel="00000000" w:rsidP="00000000" w:rsidRDefault="00000000" w:rsidRPr="00000000" w14:paraId="0000069D">
            <w:pPr>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69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37" w:hRule="atLeast"/>
          <w:tblHeader w:val="0"/>
        </w:trPr>
        <w:tc>
          <w:tcPr/>
          <w:p w:rsidR="00000000" w:rsidDel="00000000" w:rsidP="00000000" w:rsidRDefault="00000000" w:rsidRPr="00000000" w14:paraId="0000069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p w:rsidR="00000000" w:rsidDel="00000000" w:rsidP="00000000" w:rsidRDefault="00000000" w:rsidRPr="00000000" w14:paraId="000006A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Футбол. Порядок слів у підрядному реченні.</w:t>
            </w:r>
            <w:r w:rsidDel="00000000" w:rsidR="00000000" w:rsidRPr="00000000">
              <w:rPr>
                <w:rtl w:val="0"/>
              </w:rPr>
            </w:r>
          </w:p>
        </w:tc>
        <w:tc>
          <w:tcPr>
            <w:vAlign w:val="center"/>
          </w:tcPr>
          <w:p w:rsidR="00000000" w:rsidDel="00000000" w:rsidP="00000000" w:rsidRDefault="00000000" w:rsidRPr="00000000" w14:paraId="000006A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A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r>
          </w:p>
        </w:tc>
        <w:tc>
          <w:tcPr/>
          <w:p w:rsidR="00000000" w:rsidDel="00000000" w:rsidP="00000000" w:rsidRDefault="00000000" w:rsidRPr="00000000" w14:paraId="000006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w:t>
            </w:r>
          </w:p>
        </w:tc>
        <w:tc>
          <w:tcPr>
            <w:vAlign w:val="center"/>
          </w:tcPr>
          <w:p w:rsidR="00000000" w:rsidDel="00000000" w:rsidP="00000000" w:rsidRDefault="00000000" w:rsidRPr="00000000" w14:paraId="000006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c>
          <w:tcPr/>
          <w:p w:rsidR="00000000" w:rsidDel="00000000" w:rsidP="00000000" w:rsidRDefault="00000000" w:rsidRPr="00000000" w14:paraId="000006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Екіпірування. Підрядні речення з damit та конструкція um….zu</w:t>
            </w:r>
          </w:p>
        </w:tc>
        <w:tc>
          <w:tcPr>
            <w:vAlign w:val="center"/>
          </w:tcPr>
          <w:p w:rsidR="00000000" w:rsidDel="00000000" w:rsidP="00000000" w:rsidRDefault="00000000" w:rsidRPr="00000000" w14:paraId="000006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r>
          </w:p>
        </w:tc>
        <w:tc>
          <w:tcPr/>
          <w:p w:rsidR="00000000" w:rsidDel="00000000" w:rsidP="00000000" w:rsidRDefault="00000000" w:rsidRPr="00000000" w14:paraId="000006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Футбольна термінологія.</w:t>
            </w:r>
            <w:r w:rsidDel="00000000" w:rsidR="00000000" w:rsidRPr="00000000">
              <w:rPr>
                <w:rtl w:val="0"/>
              </w:rPr>
            </w:r>
          </w:p>
        </w:tc>
        <w:tc>
          <w:tcPr>
            <w:vAlign w:val="center"/>
          </w:tcPr>
          <w:p w:rsidR="00000000" w:rsidDel="00000000" w:rsidP="00000000" w:rsidRDefault="00000000" w:rsidRPr="00000000" w14:paraId="000006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p w:rsidR="00000000" w:rsidDel="00000000" w:rsidP="00000000" w:rsidRDefault="00000000" w:rsidRPr="00000000" w14:paraId="000006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tc>
        <w:tc>
          <w:tcPr>
            <w:vAlign w:val="center"/>
          </w:tcPr>
          <w:p w:rsidR="00000000" w:rsidDel="00000000" w:rsidP="00000000" w:rsidRDefault="00000000" w:rsidRPr="00000000" w14:paraId="000006B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B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tc>
        <w:tc>
          <w:tcPr/>
          <w:p w:rsidR="00000000" w:rsidDel="00000000" w:rsidP="00000000" w:rsidRDefault="00000000" w:rsidRPr="00000000" w14:paraId="000006B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Чемпіонат Європи. </w:t>
            </w:r>
          </w:p>
        </w:tc>
        <w:tc>
          <w:tcPr>
            <w:vAlign w:val="center"/>
          </w:tcPr>
          <w:p w:rsidR="00000000" w:rsidDel="00000000" w:rsidP="00000000" w:rsidRDefault="00000000" w:rsidRPr="00000000" w14:paraId="000006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c>
          <w:tcPr/>
          <w:p w:rsidR="00000000" w:rsidDel="00000000" w:rsidP="00000000" w:rsidRDefault="00000000" w:rsidRPr="00000000" w14:paraId="000006B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Відомі футболісти.</w:t>
            </w:r>
            <w:r w:rsidDel="00000000" w:rsidR="00000000" w:rsidRPr="00000000">
              <w:rPr>
                <w:rtl w:val="0"/>
              </w:rPr>
            </w:r>
          </w:p>
        </w:tc>
        <w:tc>
          <w:tcPr>
            <w:vAlign w:val="center"/>
          </w:tcPr>
          <w:p w:rsidR="00000000" w:rsidDel="00000000" w:rsidP="00000000" w:rsidRDefault="00000000" w:rsidRPr="00000000" w14:paraId="000006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r>
          </w:p>
        </w:tc>
        <w:tc>
          <w:tcPr/>
          <w:p w:rsidR="00000000" w:rsidDel="00000000" w:rsidP="00000000" w:rsidRDefault="00000000" w:rsidRPr="00000000" w14:paraId="000006B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Відомі футболісти. </w:t>
            </w:r>
            <w:r w:rsidDel="00000000" w:rsidR="00000000" w:rsidRPr="00000000">
              <w:rPr>
                <w:rtl w:val="0"/>
              </w:rPr>
            </w:r>
          </w:p>
        </w:tc>
        <w:tc>
          <w:tcPr>
            <w:vAlign w:val="center"/>
          </w:tcPr>
          <w:p w:rsidR="00000000" w:rsidDel="00000000" w:rsidP="00000000" w:rsidRDefault="00000000" w:rsidRPr="00000000" w14:paraId="000006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p w:rsidR="00000000" w:rsidDel="00000000" w:rsidP="00000000" w:rsidRDefault="00000000" w:rsidRPr="00000000" w14:paraId="000006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 Підрядні речення з weil.</w:t>
            </w:r>
          </w:p>
        </w:tc>
        <w:tc>
          <w:tcPr>
            <w:vAlign w:val="center"/>
          </w:tcPr>
          <w:p w:rsidR="00000000" w:rsidDel="00000000" w:rsidP="00000000" w:rsidRDefault="00000000" w:rsidRPr="00000000" w14:paraId="000006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C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c>
          <w:tcPr/>
          <w:p w:rsidR="00000000" w:rsidDel="00000000" w:rsidP="00000000" w:rsidRDefault="00000000" w:rsidRPr="00000000" w14:paraId="000006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Баскетбольна термінологія.</w:t>
            </w:r>
          </w:p>
        </w:tc>
        <w:tc>
          <w:tcPr>
            <w:vAlign w:val="center"/>
          </w:tcPr>
          <w:p w:rsidR="00000000" w:rsidDel="00000000" w:rsidP="00000000" w:rsidRDefault="00000000" w:rsidRPr="00000000" w14:paraId="000006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r>
          </w:p>
        </w:tc>
        <w:tc>
          <w:tcPr/>
          <w:p w:rsidR="00000000" w:rsidDel="00000000" w:rsidP="00000000" w:rsidRDefault="00000000" w:rsidRPr="00000000" w14:paraId="000006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гри.</w:t>
            </w:r>
          </w:p>
        </w:tc>
        <w:tc>
          <w:tcPr>
            <w:vAlign w:val="center"/>
          </w:tcPr>
          <w:p w:rsidR="00000000" w:rsidDel="00000000" w:rsidP="00000000" w:rsidRDefault="00000000" w:rsidRPr="00000000" w14:paraId="000006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c>
          <w:tcPr/>
          <w:p w:rsidR="00000000" w:rsidDel="00000000" w:rsidP="00000000" w:rsidRDefault="00000000" w:rsidRPr="00000000" w14:paraId="000006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 Підрядні речення з weil, da, obwohl. Складносурядне речення (Satzreihe).</w:t>
            </w:r>
          </w:p>
        </w:tc>
        <w:tc>
          <w:tcPr>
            <w:vAlign w:val="center"/>
          </w:tcPr>
          <w:p w:rsidR="00000000" w:rsidDel="00000000" w:rsidP="00000000" w:rsidRDefault="00000000" w:rsidRPr="00000000" w14:paraId="000006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tc>
        <w:tc>
          <w:tcPr/>
          <w:p w:rsidR="00000000" w:rsidDel="00000000" w:rsidP="00000000" w:rsidRDefault="00000000" w:rsidRPr="00000000" w14:paraId="000006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w:t>
            </w:r>
          </w:p>
        </w:tc>
        <w:tc>
          <w:tcPr>
            <w:vAlign w:val="center"/>
          </w:tcPr>
          <w:p w:rsidR="00000000" w:rsidDel="00000000" w:rsidP="00000000" w:rsidRDefault="00000000" w:rsidRPr="00000000" w14:paraId="000006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D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w:t>
            </w:r>
          </w:p>
        </w:tc>
        <w:tc>
          <w:tcPr/>
          <w:p w:rsidR="00000000" w:rsidDel="00000000" w:rsidP="00000000" w:rsidRDefault="00000000" w:rsidRPr="00000000" w14:paraId="000006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гри.</w:t>
            </w:r>
          </w:p>
        </w:tc>
        <w:tc>
          <w:tcPr>
            <w:vAlign w:val="center"/>
          </w:tcPr>
          <w:p w:rsidR="00000000" w:rsidDel="00000000" w:rsidP="00000000" w:rsidRDefault="00000000" w:rsidRPr="00000000" w14:paraId="000006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p w:rsidR="00000000" w:rsidDel="00000000" w:rsidP="00000000" w:rsidRDefault="00000000" w:rsidRPr="00000000" w14:paraId="000006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Infinitiv mit/ohne «zu». Підрядні з’ясувальні речення (dass, ob, W-Fragen)</w:t>
            </w:r>
          </w:p>
        </w:tc>
        <w:tc>
          <w:tcPr>
            <w:vAlign w:val="center"/>
          </w:tcPr>
          <w:p w:rsidR="00000000" w:rsidDel="00000000" w:rsidP="00000000" w:rsidRDefault="00000000" w:rsidRPr="00000000" w14:paraId="000006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6DB">
            <w:pPr>
              <w:jc w:val="both"/>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D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3-й семестр</w:t>
            </w:r>
            <w:r w:rsidDel="00000000" w:rsidR="00000000" w:rsidRPr="00000000">
              <w:rPr>
                <w:rtl w:val="0"/>
              </w:rPr>
            </w:r>
          </w:p>
        </w:tc>
        <w:tc>
          <w:tcPr>
            <w:shd w:fill="d9d9d9" w:val="clear"/>
            <w:vAlign w:val="center"/>
          </w:tcPr>
          <w:p w:rsidR="00000000" w:rsidDel="00000000" w:rsidP="00000000" w:rsidRDefault="00000000" w:rsidRPr="00000000" w14:paraId="000006DD">
            <w:pPr>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6D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r>
          </w:p>
        </w:tc>
        <w:tc>
          <w:tcPr/>
          <w:p w:rsidR="00000000" w:rsidDel="00000000" w:rsidP="00000000" w:rsidRDefault="00000000" w:rsidRPr="00000000" w14:paraId="000006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Уроки фізкультури у школі.</w:t>
            </w:r>
          </w:p>
        </w:tc>
        <w:tc>
          <w:tcPr>
            <w:vAlign w:val="center"/>
          </w:tcPr>
          <w:p w:rsidR="00000000" w:rsidDel="00000000" w:rsidP="00000000" w:rsidRDefault="00000000" w:rsidRPr="00000000" w14:paraId="000006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E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r>
          </w:p>
        </w:tc>
        <w:tc>
          <w:tcPr/>
          <w:p w:rsidR="00000000" w:rsidDel="00000000" w:rsidP="00000000" w:rsidRDefault="00000000" w:rsidRPr="00000000" w14:paraId="000006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Уроки фізкультури в Німеччині</w:t>
            </w:r>
          </w:p>
        </w:tc>
        <w:tc>
          <w:tcPr>
            <w:vAlign w:val="center"/>
          </w:tcPr>
          <w:p w:rsidR="00000000" w:rsidDel="00000000" w:rsidP="00000000" w:rsidRDefault="00000000" w:rsidRPr="00000000" w14:paraId="000006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r>
          </w:p>
        </w:tc>
        <w:tc>
          <w:tcPr/>
          <w:p w:rsidR="00000000" w:rsidDel="00000000" w:rsidP="00000000" w:rsidRDefault="00000000" w:rsidRPr="00000000" w14:paraId="000006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Уроки фізкультури в Україні.</w:t>
            </w:r>
          </w:p>
        </w:tc>
        <w:tc>
          <w:tcPr>
            <w:vAlign w:val="center"/>
          </w:tcPr>
          <w:p w:rsidR="00000000" w:rsidDel="00000000" w:rsidP="00000000" w:rsidRDefault="00000000" w:rsidRPr="00000000" w14:paraId="000006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r>
          </w:p>
        </w:tc>
        <w:tc>
          <w:tcPr/>
          <w:p w:rsidR="00000000" w:rsidDel="00000000" w:rsidP="00000000" w:rsidRDefault="00000000" w:rsidRPr="00000000" w14:paraId="000006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Спортивні гуртки.</w:t>
            </w:r>
          </w:p>
        </w:tc>
        <w:tc>
          <w:tcPr>
            <w:vAlign w:val="center"/>
          </w:tcPr>
          <w:p w:rsidR="00000000" w:rsidDel="00000000" w:rsidP="00000000" w:rsidRDefault="00000000" w:rsidRPr="00000000" w14:paraId="000006E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E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r>
          </w:p>
        </w:tc>
        <w:tc>
          <w:tcPr/>
          <w:p w:rsidR="00000000" w:rsidDel="00000000" w:rsidP="00000000" w:rsidRDefault="00000000" w:rsidRPr="00000000" w14:paraId="000006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Спортивні школи.</w:t>
            </w:r>
          </w:p>
        </w:tc>
        <w:tc>
          <w:tcPr>
            <w:vAlign w:val="center"/>
          </w:tcPr>
          <w:p w:rsidR="00000000" w:rsidDel="00000000" w:rsidP="00000000" w:rsidRDefault="00000000" w:rsidRPr="00000000" w14:paraId="000006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p w:rsidR="00000000" w:rsidDel="00000000" w:rsidP="00000000" w:rsidRDefault="00000000" w:rsidRPr="00000000" w14:paraId="000006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спорту за межами школи.</w:t>
            </w:r>
          </w:p>
        </w:tc>
        <w:tc>
          <w:tcPr>
            <w:vAlign w:val="center"/>
          </w:tcPr>
          <w:p w:rsidR="00000000" w:rsidDel="00000000" w:rsidP="00000000" w:rsidRDefault="00000000" w:rsidRPr="00000000" w14:paraId="000006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r>
          </w:p>
        </w:tc>
        <w:tc>
          <w:tcPr/>
          <w:p w:rsidR="00000000" w:rsidDel="00000000" w:rsidP="00000000" w:rsidRDefault="00000000" w:rsidRPr="00000000" w14:paraId="000006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Тренер спорт.школи.</w:t>
            </w:r>
          </w:p>
        </w:tc>
        <w:tc>
          <w:tcPr>
            <w:vAlign w:val="center"/>
          </w:tcPr>
          <w:p w:rsidR="00000000" w:rsidDel="00000000" w:rsidP="00000000" w:rsidRDefault="00000000" w:rsidRPr="00000000" w14:paraId="000006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r>
          </w:p>
        </w:tc>
        <w:tc>
          <w:tcPr/>
          <w:p w:rsidR="00000000" w:rsidDel="00000000" w:rsidP="00000000" w:rsidRDefault="00000000" w:rsidRPr="00000000" w14:paraId="000006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Прикметники. Дієприкметники.</w:t>
            </w:r>
          </w:p>
        </w:tc>
        <w:tc>
          <w:tcPr>
            <w:vAlign w:val="center"/>
          </w:tcPr>
          <w:p w:rsidR="00000000" w:rsidDel="00000000" w:rsidP="00000000" w:rsidRDefault="00000000" w:rsidRPr="00000000" w14:paraId="000006F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F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r>
          </w:p>
        </w:tc>
        <w:tc>
          <w:tcPr/>
          <w:p w:rsidR="00000000" w:rsidDel="00000000" w:rsidP="00000000" w:rsidRDefault="00000000" w:rsidRPr="00000000" w14:paraId="000007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резюме для академічної мобільності.</w:t>
            </w:r>
          </w:p>
        </w:tc>
        <w:tc>
          <w:tcPr>
            <w:vAlign w:val="center"/>
          </w:tcPr>
          <w:p w:rsidR="00000000" w:rsidDel="00000000" w:rsidP="00000000" w:rsidRDefault="00000000" w:rsidRPr="00000000" w14:paraId="000007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p w:rsidR="00000000" w:rsidDel="00000000" w:rsidP="00000000" w:rsidRDefault="00000000" w:rsidRPr="00000000" w14:paraId="000007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Академічна мобільність. Мотиваційний лист.</w:t>
            </w:r>
          </w:p>
        </w:tc>
        <w:tc>
          <w:tcPr>
            <w:vAlign w:val="center"/>
          </w:tcPr>
          <w:p w:rsidR="00000000" w:rsidDel="00000000" w:rsidP="00000000" w:rsidRDefault="00000000" w:rsidRPr="00000000" w14:paraId="000007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r>
          </w:p>
        </w:tc>
        <w:tc>
          <w:tcPr/>
          <w:p w:rsidR="00000000" w:rsidDel="00000000" w:rsidP="00000000" w:rsidRDefault="00000000" w:rsidRPr="00000000" w14:paraId="000007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академічної мобільності Erasmus +</w:t>
            </w:r>
          </w:p>
        </w:tc>
        <w:tc>
          <w:tcPr>
            <w:vAlign w:val="center"/>
          </w:tcPr>
          <w:p w:rsidR="00000000" w:rsidDel="00000000" w:rsidP="00000000" w:rsidRDefault="00000000" w:rsidRPr="00000000" w14:paraId="000007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r>
          </w:p>
        </w:tc>
        <w:tc>
          <w:tcPr/>
          <w:p w:rsidR="00000000" w:rsidDel="00000000" w:rsidP="00000000" w:rsidRDefault="00000000" w:rsidRPr="00000000" w14:paraId="000007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w:t>
            </w:r>
          </w:p>
        </w:tc>
        <w:tc>
          <w:tcPr>
            <w:vAlign w:val="center"/>
          </w:tcPr>
          <w:p w:rsidR="00000000" w:rsidDel="00000000" w:rsidP="00000000" w:rsidRDefault="00000000" w:rsidRPr="00000000" w14:paraId="000007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r>
          </w:p>
        </w:tc>
        <w:tc>
          <w:tcPr/>
          <w:p w:rsidR="00000000" w:rsidDel="00000000" w:rsidP="00000000" w:rsidRDefault="00000000" w:rsidRPr="00000000" w14:paraId="000007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Мовні кліше та вирази. Redemittel zur Diskussion und zur Präsentation.</w:t>
            </w:r>
          </w:p>
        </w:tc>
        <w:tc>
          <w:tcPr>
            <w:vAlign w:val="center"/>
          </w:tcPr>
          <w:p w:rsidR="00000000" w:rsidDel="00000000" w:rsidP="00000000" w:rsidRDefault="00000000" w:rsidRPr="00000000" w14:paraId="000007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r>
          </w:p>
        </w:tc>
        <w:tc>
          <w:tcPr/>
          <w:p w:rsidR="00000000" w:rsidDel="00000000" w:rsidP="00000000" w:rsidRDefault="00000000" w:rsidRPr="00000000" w14:paraId="000007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w:t>
            </w:r>
          </w:p>
        </w:tc>
        <w:tc>
          <w:tcPr>
            <w:vAlign w:val="center"/>
          </w:tcPr>
          <w:p w:rsidR="00000000" w:rsidDel="00000000" w:rsidP="00000000" w:rsidRDefault="00000000" w:rsidRPr="00000000" w14:paraId="000007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c>
          <w:tcPr/>
          <w:p w:rsidR="00000000" w:rsidDel="00000000" w:rsidP="00000000" w:rsidRDefault="00000000" w:rsidRPr="00000000" w14:paraId="000007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 співбесіди.</w:t>
            </w:r>
          </w:p>
        </w:tc>
        <w:tc>
          <w:tcPr>
            <w:vAlign w:val="center"/>
          </w:tcPr>
          <w:p w:rsidR="00000000" w:rsidDel="00000000" w:rsidP="00000000" w:rsidRDefault="00000000" w:rsidRPr="00000000" w14:paraId="0000071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1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71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vAlign w:val="center"/>
          </w:tcPr>
          <w:p w:rsidR="00000000" w:rsidDel="00000000" w:rsidP="00000000" w:rsidRDefault="00000000" w:rsidRPr="00000000" w14:paraId="000007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vAlign w:val="center"/>
          </w:tcPr>
          <w:p w:rsidR="00000000" w:rsidDel="00000000" w:rsidP="00000000" w:rsidRDefault="00000000" w:rsidRPr="00000000" w14:paraId="000007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bl>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Самостійна робота студента</w:t>
      </w:r>
    </w:p>
    <w:p w:rsidR="00000000" w:rsidDel="00000000" w:rsidP="00000000" w:rsidRDefault="00000000" w:rsidRPr="00000000" w14:paraId="00000721">
      <w:pPr>
        <w:spacing w:after="0" w:line="240" w:lineRule="auto"/>
        <w:ind w:firstLine="567"/>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sz w:val="24"/>
          <w:szCs w:val="24"/>
          <w:rtl w:val="0"/>
        </w:rPr>
        <w:t xml:space="preserve">Самостійна робота здобувачів направлена на узагальнення, засвоєння та закріплення знань по кожній темі. Вона включає наступні види робіт:  Опрацювання тематичної лексики. Виконання лексико-граматичних вправ. Читання. Виконання завдань для перевірки розуміння прочитаного. Прослуховування аудіо матеріалу чи перегляд відко матеріалів до теми. Виконання завдань для перевірки розуміння прослуханого.</w:t>
      </w:r>
      <w:r w:rsidDel="00000000" w:rsidR="00000000" w:rsidRPr="00000000">
        <w:rPr>
          <w:rFonts w:ascii="Times New Roman" w:cs="Times New Roman" w:eastAsia="Times New Roman" w:hAnsi="Times New Roman"/>
          <w:color w:val="000000"/>
          <w:sz w:val="24"/>
          <w:szCs w:val="24"/>
          <w:rtl w:val="0"/>
        </w:rPr>
        <w:t xml:space="preserve"> Написання есе. Підготовка презентації.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Підготовка усного повідомлення по темі: висловлювання, аргументація.</w:t>
      </w:r>
    </w:p>
    <w:tbl>
      <w:tblPr>
        <w:tblStyle w:val="Table4"/>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
        <w:gridCol w:w="7620"/>
        <w:gridCol w:w="692"/>
        <w:gridCol w:w="576"/>
        <w:tblGridChange w:id="0">
          <w:tblGrid>
            <w:gridCol w:w="456"/>
            <w:gridCol w:w="7620"/>
            <w:gridCol w:w="692"/>
            <w:gridCol w:w="576"/>
          </w:tblGrid>
        </w:tblGridChange>
      </w:tblGrid>
      <w:tr>
        <w:trPr>
          <w:cantSplit w:val="0"/>
          <w:tblHeader w:val="0"/>
        </w:trPr>
        <w:tc>
          <w:tcPr/>
          <w:p w:rsidR="00000000" w:rsidDel="00000000" w:rsidP="00000000" w:rsidRDefault="00000000" w:rsidRPr="00000000" w14:paraId="0000072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72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Назва теми</w:t>
            </w:r>
            <w:r w:rsidDel="00000000" w:rsidR="00000000" w:rsidRPr="00000000">
              <w:rPr>
                <w:rtl w:val="0"/>
              </w:rPr>
            </w:r>
          </w:p>
        </w:tc>
        <w:tc>
          <w:tcPr>
            <w:gridSpan w:val="2"/>
          </w:tcPr>
          <w:p w:rsidR="00000000" w:rsidDel="00000000" w:rsidP="00000000" w:rsidRDefault="00000000" w:rsidRPr="00000000" w14:paraId="0000072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r>
      <w:tr>
        <w:trPr>
          <w:cantSplit w:val="0"/>
          <w:tblHeader w:val="0"/>
        </w:trPr>
        <w:tc>
          <w:tcPr/>
          <w:p w:rsidR="00000000" w:rsidDel="00000000" w:rsidP="00000000" w:rsidRDefault="00000000" w:rsidRPr="00000000" w14:paraId="0000072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2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1-й семестр</w:t>
            </w:r>
            <w:r w:rsidDel="00000000" w:rsidR="00000000" w:rsidRPr="00000000">
              <w:rPr>
                <w:rtl w:val="0"/>
              </w:rPr>
            </w:r>
          </w:p>
        </w:tc>
        <w:tc>
          <w:tcPr/>
          <w:p w:rsidR="00000000" w:rsidDel="00000000" w:rsidP="00000000" w:rsidRDefault="00000000" w:rsidRPr="00000000" w14:paraId="0000072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дф</w:t>
            </w:r>
          </w:p>
        </w:tc>
        <w:tc>
          <w:tcPr/>
          <w:p w:rsidR="00000000" w:rsidDel="00000000" w:rsidP="00000000" w:rsidRDefault="00000000" w:rsidRPr="00000000" w14:paraId="0000072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зф</w:t>
            </w:r>
          </w:p>
        </w:tc>
      </w:tr>
      <w:tr>
        <w:trPr>
          <w:cantSplit w:val="0"/>
          <w:tblHeader w:val="0"/>
        </w:trPr>
        <w:tc>
          <w:tcPr/>
          <w:p w:rsidR="00000000" w:rsidDel="00000000" w:rsidP="00000000" w:rsidRDefault="00000000" w:rsidRPr="00000000" w14:paraId="0000072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 Актуалізація та систематизація знань до теми «Теперішній час дієслова» (слабкі, сильні, неправильні, модальні, зворотні дієслова, дієслова з відоктремлювальними та невідокремлювальними префіксами).</w:t>
            </w:r>
            <w:r w:rsidDel="00000000" w:rsidR="00000000" w:rsidRPr="00000000">
              <w:rPr>
                <w:rtl w:val="0"/>
              </w:rPr>
            </w:r>
          </w:p>
        </w:tc>
        <w:tc>
          <w:tcPr>
            <w:vAlign w:val="center"/>
          </w:tcPr>
          <w:p w:rsidR="00000000" w:rsidDel="00000000" w:rsidP="00000000" w:rsidRDefault="00000000" w:rsidRPr="00000000" w14:paraId="0000072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2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Предмет і цілі фізичної культури і спорту. Актуалізація та систематизація знань до теми «Минулі часи» (Imperfekt, Perfekt, Plusquamperfekt).</w:t>
            </w:r>
          </w:p>
        </w:tc>
        <w:tc>
          <w:tcPr>
            <w:vAlign w:val="center"/>
          </w:tcPr>
          <w:p w:rsidR="00000000" w:rsidDel="00000000" w:rsidP="00000000" w:rsidRDefault="00000000" w:rsidRPr="00000000" w14:paraId="0000073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3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3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Прийменники з Akk., Dat., Gen. Артиклі і присвійні займенники.</w:t>
            </w:r>
            <w:r w:rsidDel="00000000" w:rsidR="00000000" w:rsidRPr="00000000">
              <w:rPr>
                <w:rtl w:val="0"/>
              </w:rPr>
            </w:r>
          </w:p>
        </w:tc>
        <w:tc>
          <w:tcPr>
            <w:vAlign w:val="center"/>
          </w:tcPr>
          <w:p w:rsidR="00000000" w:rsidDel="00000000" w:rsidP="00000000" w:rsidRDefault="00000000" w:rsidRPr="00000000" w14:paraId="0000073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3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Літні види спорту. Ступені порівняння прикметників, прислівників.</w:t>
            </w:r>
          </w:p>
        </w:tc>
        <w:tc>
          <w:tcPr>
            <w:vAlign w:val="center"/>
          </w:tcPr>
          <w:p w:rsidR="00000000" w:rsidDel="00000000" w:rsidP="00000000" w:rsidRDefault="00000000" w:rsidRPr="00000000" w14:paraId="000007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3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3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2-й семестр</w:t>
            </w:r>
            <w:r w:rsidDel="00000000" w:rsidR="00000000" w:rsidRPr="00000000">
              <w:rPr>
                <w:rtl w:val="0"/>
              </w:rPr>
            </w:r>
          </w:p>
        </w:tc>
        <w:tc>
          <w:tcPr>
            <w:vAlign w:val="center"/>
          </w:tcPr>
          <w:p w:rsidR="00000000" w:rsidDel="00000000" w:rsidP="00000000" w:rsidRDefault="00000000" w:rsidRPr="00000000" w14:paraId="0000073C">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3D">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3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Футбол. Правила. Екіпірування. Порядок слів у підрядному реченні. Підрядні речення з damit та конструкція um….zu</w:t>
            </w:r>
            <w:r w:rsidDel="00000000" w:rsidR="00000000" w:rsidRPr="00000000">
              <w:rPr>
                <w:rtl w:val="0"/>
              </w:rPr>
            </w:r>
          </w:p>
        </w:tc>
        <w:tc>
          <w:tcPr>
            <w:vAlign w:val="center"/>
          </w:tcPr>
          <w:p w:rsidR="00000000" w:rsidDel="00000000" w:rsidP="00000000" w:rsidRDefault="00000000" w:rsidRPr="00000000" w14:paraId="0000074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4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7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p w:rsidR="00000000" w:rsidDel="00000000" w:rsidP="00000000" w:rsidRDefault="00000000" w:rsidRPr="00000000" w14:paraId="0000074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Підприємство. Структура підприємства. Керування (Rektionen)</w:t>
            </w:r>
            <w:r w:rsidDel="00000000" w:rsidR="00000000" w:rsidRPr="00000000">
              <w:rPr>
                <w:rtl w:val="0"/>
              </w:rPr>
            </w:r>
          </w:p>
        </w:tc>
        <w:tc>
          <w:tcPr>
            <w:vAlign w:val="center"/>
          </w:tcPr>
          <w:p w:rsidR="00000000" w:rsidDel="00000000" w:rsidP="00000000" w:rsidRDefault="00000000" w:rsidRPr="00000000" w14:paraId="000007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4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7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 Підрядні речення з weil, da, obwohl. Складносурядне речення (Satzreihe).</w:t>
            </w:r>
          </w:p>
        </w:tc>
        <w:tc>
          <w:tcPr>
            <w:vAlign w:val="center"/>
          </w:tcPr>
          <w:p w:rsidR="00000000" w:rsidDel="00000000" w:rsidP="00000000" w:rsidRDefault="00000000" w:rsidRPr="00000000" w14:paraId="000007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4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7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 Infinitiv mit/ohne «zu». Підрядні з’ясувальні речення (dass, ob, W-Fragen)</w:t>
            </w:r>
          </w:p>
        </w:tc>
        <w:tc>
          <w:tcPr>
            <w:vAlign w:val="center"/>
          </w:tcPr>
          <w:p w:rsidR="00000000" w:rsidDel="00000000" w:rsidP="00000000" w:rsidRDefault="00000000" w:rsidRPr="00000000" w14:paraId="0000074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4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3-й семестр</w:t>
            </w:r>
            <w:r w:rsidDel="00000000" w:rsidR="00000000" w:rsidRPr="00000000">
              <w:rPr>
                <w:rtl w:val="0"/>
              </w:rPr>
            </w:r>
          </w:p>
        </w:tc>
        <w:tc>
          <w:tcPr>
            <w:vAlign w:val="center"/>
          </w:tcPr>
          <w:p w:rsidR="00000000" w:rsidDel="00000000" w:rsidP="00000000" w:rsidRDefault="00000000" w:rsidRPr="00000000" w14:paraId="00000751">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5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7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Уроки фізкультури у школі. Пасивний стан дієслова.</w:t>
            </w:r>
          </w:p>
        </w:tc>
        <w:tc>
          <w:tcPr>
            <w:vAlign w:val="center"/>
          </w:tcPr>
          <w:p w:rsidR="00000000" w:rsidDel="00000000" w:rsidP="00000000" w:rsidRDefault="00000000" w:rsidRPr="00000000" w14:paraId="0000075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5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7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Спортивні школи. Підрядні означальні речення</w:t>
            </w:r>
          </w:p>
        </w:tc>
        <w:tc>
          <w:tcPr>
            <w:vAlign w:val="center"/>
          </w:tcPr>
          <w:p w:rsidR="00000000" w:rsidDel="00000000" w:rsidP="00000000" w:rsidRDefault="00000000" w:rsidRPr="00000000" w14:paraId="0000075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5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7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Прикметники. Дієприкметники.</w:t>
            </w:r>
          </w:p>
        </w:tc>
        <w:tc>
          <w:tcPr>
            <w:vAlign w:val="center"/>
          </w:tcPr>
          <w:p w:rsidR="00000000" w:rsidDel="00000000" w:rsidP="00000000" w:rsidRDefault="00000000" w:rsidRPr="00000000" w14:paraId="0000075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5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7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Redemittel zur Diskussion und zur Präsentation</w:t>
            </w:r>
          </w:p>
        </w:tc>
        <w:tc>
          <w:tcPr>
            <w:vAlign w:val="center"/>
          </w:tcPr>
          <w:p w:rsidR="00000000" w:rsidDel="00000000" w:rsidP="00000000" w:rsidRDefault="00000000" w:rsidRPr="00000000" w14:paraId="000007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gridSpan w:val="2"/>
          </w:tcPr>
          <w:p w:rsidR="00000000" w:rsidDel="00000000" w:rsidP="00000000" w:rsidRDefault="00000000" w:rsidRPr="00000000" w14:paraId="0000076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vAlign w:val="center"/>
          </w:tcPr>
          <w:p w:rsidR="00000000" w:rsidDel="00000000" w:rsidP="00000000" w:rsidRDefault="00000000" w:rsidRPr="00000000" w14:paraId="000007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vAlign w:val="center"/>
          </w:tcPr>
          <w:p w:rsidR="00000000" w:rsidDel="00000000" w:rsidP="00000000" w:rsidRDefault="00000000" w:rsidRPr="00000000" w14:paraId="000007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bl>
    <w:p w:rsidR="00000000" w:rsidDel="00000000" w:rsidP="00000000" w:rsidRDefault="00000000" w:rsidRPr="00000000" w14:paraId="00000767">
      <w:pPr>
        <w:spacing w:after="0" w:line="240" w:lineRule="auto"/>
        <w:ind w:left="144" w:firstLine="562.0000000000001"/>
        <w:jc w:val="center"/>
        <w:rPr>
          <w:rFonts w:ascii="Times New Roman" w:cs="Times New Roman" w:eastAsia="Times New Roman" w:hAnsi="Times New Roman"/>
          <w:b w:val="1"/>
          <w:sz w:val="24"/>
          <w:szCs w:val="24"/>
        </w:rPr>
      </w:pPr>
      <w:bookmarkStart w:colFirst="0" w:colLast="0" w:name="_heading=h.tyjcwt" w:id="5"/>
      <w:bookmarkEnd w:id="5"/>
      <w:r w:rsidDel="00000000" w:rsidR="00000000" w:rsidRPr="00000000">
        <w:rPr>
          <w:rtl w:val="0"/>
        </w:rPr>
      </w:r>
    </w:p>
    <w:p w:rsidR="00000000" w:rsidDel="00000000" w:rsidP="00000000" w:rsidRDefault="00000000" w:rsidRPr="00000000" w14:paraId="00000768">
      <w:pPr>
        <w:spacing w:after="0" w:line="240" w:lineRule="auto"/>
        <w:ind w:left="144" w:firstLine="562.000000000000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Контроль та оцінювання навчальних досягнень студентів</w:t>
      </w:r>
    </w:p>
    <w:p w:rsidR="00000000" w:rsidDel="00000000" w:rsidP="00000000" w:rsidRDefault="00000000" w:rsidRPr="00000000" w14:paraId="00000769">
      <w:pPr>
        <w:spacing w:after="0" w:line="240" w:lineRule="auto"/>
        <w:ind w:left="144" w:firstLine="562.000000000000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Види, форми та методи контролю</w:t>
      </w:r>
      <w:r w:rsidDel="00000000" w:rsidR="00000000" w:rsidRPr="00000000">
        <w:rPr>
          <w:rtl w:val="0"/>
        </w:rPr>
      </w:r>
    </w:p>
    <w:p w:rsidR="00000000" w:rsidDel="00000000" w:rsidP="00000000" w:rsidRDefault="00000000" w:rsidRPr="00000000" w14:paraId="0000076A">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Основними видами контролю є </w:t>
      </w:r>
      <w:r w:rsidDel="00000000" w:rsidR="00000000" w:rsidRPr="00000000">
        <w:rPr>
          <w:rFonts w:ascii="Times New Roman" w:cs="Times New Roman" w:eastAsia="Times New Roman" w:hAnsi="Times New Roman"/>
          <w:i w:val="1"/>
          <w:sz w:val="24"/>
          <w:szCs w:val="24"/>
          <w:rtl w:val="0"/>
        </w:rPr>
        <w:t xml:space="preserve">поточний</w:t>
      </w:r>
      <w:r w:rsidDel="00000000" w:rsidR="00000000" w:rsidRPr="00000000">
        <w:rPr>
          <w:rFonts w:ascii="Times New Roman" w:cs="Times New Roman" w:eastAsia="Times New Roman" w:hAnsi="Times New Roman"/>
          <w:sz w:val="24"/>
          <w:szCs w:val="24"/>
          <w:rtl w:val="0"/>
        </w:rPr>
        <w:t xml:space="preserve">  та </w:t>
      </w:r>
      <w:r w:rsidDel="00000000" w:rsidR="00000000" w:rsidRPr="00000000">
        <w:rPr>
          <w:rFonts w:ascii="Times New Roman" w:cs="Times New Roman" w:eastAsia="Times New Roman" w:hAnsi="Times New Roman"/>
          <w:i w:val="1"/>
          <w:sz w:val="24"/>
          <w:szCs w:val="24"/>
          <w:rtl w:val="0"/>
        </w:rPr>
        <w:t xml:space="preserve">підсумковий.</w:t>
      </w:r>
      <w:r w:rsidDel="00000000" w:rsidR="00000000" w:rsidRPr="00000000">
        <w:rPr>
          <w:rFonts w:ascii="Times New Roman" w:cs="Times New Roman" w:eastAsia="Times New Roman" w:hAnsi="Times New Roman"/>
          <w:sz w:val="24"/>
          <w:szCs w:val="24"/>
          <w:rtl w:val="0"/>
        </w:rPr>
        <w:t xml:space="preserve"> Формами </w:t>
      </w:r>
      <w:r w:rsidDel="00000000" w:rsidR="00000000" w:rsidRPr="00000000">
        <w:rPr>
          <w:rFonts w:ascii="Times New Roman" w:cs="Times New Roman" w:eastAsia="Times New Roman" w:hAnsi="Times New Roman"/>
          <w:i w:val="1"/>
          <w:sz w:val="24"/>
          <w:szCs w:val="24"/>
          <w:rtl w:val="0"/>
        </w:rPr>
        <w:t xml:space="preserve">поточного </w:t>
      </w:r>
      <w:r w:rsidDel="00000000" w:rsidR="00000000" w:rsidRPr="00000000">
        <w:rPr>
          <w:rFonts w:ascii="Times New Roman" w:cs="Times New Roman" w:eastAsia="Times New Roman" w:hAnsi="Times New Roman"/>
          <w:sz w:val="24"/>
          <w:szCs w:val="24"/>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w:t>
      </w:r>
      <w:r w:rsidDel="00000000" w:rsidR="00000000" w:rsidRPr="00000000">
        <w:rPr>
          <w:rFonts w:ascii="Times New Roman" w:cs="Times New Roman" w:eastAsia="Times New Roman" w:hAnsi="Times New Roman"/>
          <w:color w:val="000000"/>
          <w:sz w:val="24"/>
          <w:szCs w:val="24"/>
          <w:rtl w:val="0"/>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76B">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Передбачено такі форми і методи поточного контролю:</w:t>
      </w:r>
    </w:p>
    <w:p w:rsidR="00000000" w:rsidDel="00000000" w:rsidP="00000000" w:rsidRDefault="00000000" w:rsidRPr="00000000" w14:paraId="0000076C">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76D">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перевірка самостійної роботи; </w:t>
      </w:r>
    </w:p>
    <w:p w:rsidR="00000000" w:rsidDel="00000000" w:rsidP="00000000" w:rsidRDefault="00000000" w:rsidRPr="00000000" w14:paraId="0000076E">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76F">
      <w:pPr>
        <w:spacing w:after="0" w:line="240" w:lineRule="auto"/>
        <w:ind w:firstLine="70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color w:val="000000"/>
          <w:sz w:val="24"/>
          <w:szCs w:val="24"/>
          <w:rtl w:val="0"/>
        </w:rPr>
        <w:t xml:space="preserve">критеріями:</w:t>
      </w:r>
    </w:p>
    <w:p w:rsidR="00000000" w:rsidDel="00000000" w:rsidP="00000000" w:rsidRDefault="00000000" w:rsidRPr="00000000" w14:paraId="00000770">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771">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обізнаність з основною та додатковою літературами до теми;</w:t>
      </w:r>
    </w:p>
    <w:p w:rsidR="00000000" w:rsidDel="00000000" w:rsidP="00000000" w:rsidRDefault="00000000" w:rsidRPr="00000000" w14:paraId="00000772">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логічно, послідовно викладати матеріал; </w:t>
      </w:r>
    </w:p>
    <w:p w:rsidR="00000000" w:rsidDel="00000000" w:rsidP="00000000" w:rsidRDefault="00000000" w:rsidRPr="00000000" w14:paraId="00000773">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774">
      <w:pPr>
        <w:spacing w:after="0" w:line="240" w:lineRule="auto"/>
        <w:ind w:left="144" w:firstLine="562.00000000000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Засоби оцінювання</w:t>
      </w:r>
      <w:r w:rsidDel="00000000" w:rsidR="00000000" w:rsidRPr="00000000">
        <w:rPr>
          <w:rtl w:val="0"/>
        </w:rPr>
      </w:r>
    </w:p>
    <w:p w:rsidR="00000000" w:rsidDel="00000000" w:rsidP="00000000" w:rsidRDefault="00000000" w:rsidRPr="00000000" w14:paraId="00000775">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Засобами оцінювання та демо</w:t>
      </w:r>
      <w:r w:rsidDel="00000000" w:rsidR="00000000" w:rsidRPr="00000000">
        <w:rPr>
          <w:rFonts w:ascii="Times New Roman" w:cs="Times New Roman" w:eastAsia="Times New Roman" w:hAnsi="Times New Roman"/>
          <w:color w:val="000000"/>
          <w:sz w:val="24"/>
          <w:szCs w:val="24"/>
          <w:rtl w:val="0"/>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776">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color w:val="0000ff"/>
            <w:sz w:val="24"/>
            <w:szCs w:val="24"/>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777">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78">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Розподіл балів, які отримують здобувачі освіти</w:t>
      </w:r>
    </w:p>
    <w:tbl>
      <w:tblPr>
        <w:tblStyle w:val="Table5"/>
        <w:tblW w:w="93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
        <w:gridCol w:w="803"/>
        <w:gridCol w:w="827"/>
        <w:gridCol w:w="884"/>
        <w:gridCol w:w="835"/>
        <w:gridCol w:w="835"/>
        <w:gridCol w:w="1574"/>
        <w:gridCol w:w="1583"/>
        <w:gridCol w:w="1177"/>
        <w:gridCol w:w="1042"/>
        <w:gridCol w:w="1"/>
        <w:tblGridChange w:id="0">
          <w:tblGrid>
            <w:gridCol w:w="6"/>
            <w:gridCol w:w="803"/>
            <w:gridCol w:w="827"/>
            <w:gridCol w:w="884"/>
            <w:gridCol w:w="835"/>
            <w:gridCol w:w="835"/>
            <w:gridCol w:w="1574"/>
            <w:gridCol w:w="1583"/>
            <w:gridCol w:w="1177"/>
            <w:gridCol w:w="1042"/>
            <w:gridCol w:w="1"/>
          </w:tblGrid>
        </w:tblGridChange>
      </w:tblGrid>
      <w:tr>
        <w:trPr>
          <w:cantSplit w:val="0"/>
          <w:tblHeader w:val="0"/>
        </w:trPr>
        <w:tc>
          <w:tcPr>
            <w:gridSpan w:val="10"/>
          </w:tcPr>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1</w:t>
            </w:r>
          </w:p>
        </w:tc>
      </w:tr>
      <w:tr>
        <w:trPr>
          <w:cantSplit w:val="0"/>
          <w:tblHeader w:val="0"/>
        </w:trPr>
        <w:tc>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w:t>
            </w:r>
          </w:p>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8D">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78E">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rHeight w:val="379" w:hRule="atLeast"/>
          <w:tblHeader w:val="0"/>
        </w:trPr>
        <w:tc>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3" w:hRule="atLeast"/>
          <w:tblHeader w:val="0"/>
        </w:trPr>
        <w:tc>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C4">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7C5">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blHeader w:val="0"/>
        </w:trPr>
        <w:tc>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D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D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D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195" w:hRule="atLeast"/>
          <w:tblHeader w:val="0"/>
        </w:trPr>
        <w:tc>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іспит</w:t>
            </w:r>
          </w:p>
        </w:tc>
        <w:tc>
          <w:tcPr>
            <w:gridSpan w:val="2"/>
            <w:vMerge w:val="restart"/>
            <w:tcBorders>
              <w:top w:color="000000" w:space="0" w:sz="4" w:val="single"/>
              <w:left w:color="000000" w:space="0" w:sz="4" w:val="single"/>
            </w:tcBorders>
          </w:tcPr>
          <w:p w:rsidR="00000000" w:rsidDel="00000000" w:rsidP="00000000" w:rsidRDefault="00000000" w:rsidRPr="00000000" w14:paraId="000007FB">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7FC">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blHeader w:val="0"/>
        </w:trPr>
        <w:tc>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tcBorders>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1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1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1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281" w:hRule="atLeast"/>
          <w:tblHeader w:val="0"/>
        </w:trPr>
        <w:tc>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1F">
      <w:pPr>
        <w:spacing w:after="0" w:line="240" w:lineRule="auto"/>
        <w:ind w:firstLine="70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 Т2 ... Т12 – </w:t>
      </w:r>
      <w:r w:rsidDel="00000000" w:rsidR="00000000" w:rsidRPr="00000000">
        <w:rPr>
          <w:rFonts w:ascii="Times New Roman" w:cs="Times New Roman" w:eastAsia="Times New Roman" w:hAnsi="Times New Roman"/>
          <w:color w:val="000000"/>
          <w:sz w:val="24"/>
          <w:szCs w:val="24"/>
          <w:rtl w:val="0"/>
        </w:rPr>
        <w:t xml:space="preserve">теми змістових модулів.</w:t>
      </w:r>
      <w:r w:rsidDel="00000000" w:rsidR="00000000" w:rsidRPr="00000000">
        <w:rPr>
          <w:rtl w:val="0"/>
        </w:rPr>
      </w:r>
    </w:p>
    <w:p w:rsidR="00000000" w:rsidDel="00000000" w:rsidP="00000000" w:rsidRDefault="00000000" w:rsidRPr="00000000" w14:paraId="00000820">
      <w:pPr>
        <w:spacing w:after="0" w:line="240" w:lineRule="auto"/>
        <w:ind w:left="1429" w:firstLine="0"/>
        <w:jc w:val="center"/>
        <w:rPr>
          <w:rFonts w:ascii="Times New Roman" w:cs="Times New Roman" w:eastAsia="Times New Roman" w:hAnsi="Times New Roman"/>
          <w:i w:val="1"/>
          <w:sz w:val="24"/>
          <w:szCs w:val="24"/>
        </w:rPr>
      </w:pPr>
      <w:bookmarkStart w:colFirst="0" w:colLast="0" w:name="_heading=h.3dy6vkm" w:id="6"/>
      <w:bookmarkEnd w:id="6"/>
      <w:r w:rsidDel="00000000" w:rsidR="00000000" w:rsidRPr="00000000">
        <w:rPr>
          <w:rFonts w:ascii="Times New Roman" w:cs="Times New Roman" w:eastAsia="Times New Roman" w:hAnsi="Times New Roman"/>
          <w:b w:val="1"/>
          <w:i w:val="1"/>
          <w:sz w:val="24"/>
          <w:szCs w:val="24"/>
          <w:rtl w:val="0"/>
        </w:rPr>
        <w:t xml:space="preserve">Форми підсумкового контролю</w:t>
      </w:r>
      <w:r w:rsidDel="00000000" w:rsidR="00000000" w:rsidRPr="00000000">
        <w:rPr>
          <w:rtl w:val="0"/>
        </w:rPr>
      </w:r>
    </w:p>
    <w:p w:rsidR="00000000" w:rsidDel="00000000" w:rsidP="00000000" w:rsidRDefault="00000000" w:rsidRPr="00000000" w14:paraId="00000821">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Формами </w:t>
      </w:r>
      <w:r w:rsidDel="00000000" w:rsidR="00000000" w:rsidRPr="00000000">
        <w:rPr>
          <w:rFonts w:ascii="Times New Roman" w:cs="Times New Roman" w:eastAsia="Times New Roman" w:hAnsi="Times New Roman"/>
          <w:i w:val="1"/>
          <w:color w:val="000000"/>
          <w:sz w:val="24"/>
          <w:szCs w:val="24"/>
          <w:rtl w:val="0"/>
        </w:rPr>
        <w:t xml:space="preserve">підсумкового контролю</w:t>
      </w:r>
      <w:r w:rsidDel="00000000" w:rsidR="00000000" w:rsidRPr="00000000">
        <w:rPr>
          <w:rFonts w:ascii="Times New Roman" w:cs="Times New Roman" w:eastAsia="Times New Roman" w:hAnsi="Times New Roman"/>
          <w:color w:val="000000"/>
          <w:sz w:val="24"/>
          <w:szCs w:val="24"/>
          <w:rtl w:val="0"/>
        </w:rPr>
        <w:t xml:space="preserve"> є залік (2 семестр), екзамен (3 семестр).</w:t>
      </w:r>
    </w:p>
    <w:p w:rsidR="00000000" w:rsidDel="00000000" w:rsidP="00000000" w:rsidRDefault="00000000" w:rsidRPr="00000000" w14:paraId="0000082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Критерієм</w:t>
      </w:r>
      <w:r w:rsidDel="00000000" w:rsidR="00000000" w:rsidRPr="00000000">
        <w:rPr>
          <w:rFonts w:ascii="Times New Roman" w:cs="Times New Roman" w:eastAsia="Times New Roman" w:hAnsi="Times New Roman"/>
          <w:color w:val="000000"/>
          <w:sz w:val="24"/>
          <w:szCs w:val="24"/>
          <w:rtl w:val="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000000" w:rsidDel="00000000" w:rsidP="00000000" w:rsidRDefault="00000000" w:rsidRPr="00000000" w14:paraId="000008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0824">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000000" w:rsidDel="00000000" w:rsidP="00000000" w:rsidRDefault="00000000" w:rsidRPr="00000000" w14:paraId="00000825">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„A”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000000" w:rsidDel="00000000" w:rsidP="00000000" w:rsidRDefault="00000000" w:rsidRPr="00000000" w14:paraId="00000826">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„В” (зараховано)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000000" w:rsidDel="00000000" w:rsidP="00000000" w:rsidRDefault="00000000" w:rsidRPr="00000000" w14:paraId="00000827">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„С” (зараховано)</w:t>
      </w:r>
      <w:r w:rsidDel="00000000" w:rsidR="00000000" w:rsidRPr="00000000">
        <w:rPr>
          <w:rFonts w:ascii="Times New Roman" w:cs="Times New Roman" w:eastAsia="Times New Roman" w:hAnsi="Times New Roman"/>
          <w:color w:val="000000"/>
          <w:sz w:val="24"/>
          <w:szCs w:val="24"/>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000000" w:rsidDel="00000000" w:rsidP="00000000" w:rsidRDefault="00000000" w:rsidRPr="00000000" w14:paraId="00000828">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Оцінки </w:t>
      </w:r>
      <w:r w:rsidDel="00000000" w:rsidR="00000000" w:rsidRPr="00000000">
        <w:rPr>
          <w:rFonts w:ascii="Times New Roman" w:cs="Times New Roman" w:eastAsia="Times New Roman" w:hAnsi="Times New Roman"/>
          <w:b w:val="1"/>
          <w:color w:val="000000"/>
          <w:sz w:val="24"/>
          <w:szCs w:val="24"/>
          <w:rtl w:val="0"/>
        </w:rPr>
        <w:t xml:space="preserve">„D”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829">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„E” (зараховано)</w:t>
      </w:r>
      <w:r w:rsidDel="00000000" w:rsidR="00000000" w:rsidRPr="00000000">
        <w:rPr>
          <w:rFonts w:ascii="Times New Roman" w:cs="Times New Roman" w:eastAsia="Times New Roman" w:hAnsi="Times New Roman"/>
          <w:color w:val="000000"/>
          <w:sz w:val="24"/>
          <w:szCs w:val="24"/>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000000" w:rsidDel="00000000" w:rsidP="00000000" w:rsidRDefault="00000000" w:rsidRPr="00000000" w14:paraId="0000082A">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„FX” (незараховано)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82B">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 (незараховано)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000000" w:rsidDel="00000000" w:rsidP="00000000" w:rsidRDefault="00000000" w:rsidRPr="00000000" w14:paraId="000008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національна та ЄКТС </w:t>
      </w:r>
    </w:p>
    <w:tbl>
      <w:tblPr>
        <w:tblStyle w:val="Table6"/>
        <w:tblW w:w="885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4"/>
        <w:gridCol w:w="1901"/>
        <w:gridCol w:w="4457"/>
        <w:tblGridChange w:id="0">
          <w:tblGrid>
            <w:gridCol w:w="2494"/>
            <w:gridCol w:w="1901"/>
            <w:gridCol w:w="4457"/>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3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3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Відмінно</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34">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(90-100)</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835">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3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Добре</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37">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(80-89)</w:t>
            </w:r>
          </w:p>
        </w:tc>
        <w:tc>
          <w:tcPr>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838">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3A">
            <w:pPr>
              <w:shd w:fill="ffffff" w:val="clear"/>
              <w:spacing w:after="0" w:line="240" w:lineRule="auto"/>
              <w:ind w:left="-1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(70-79)</w:t>
            </w:r>
          </w:p>
        </w:tc>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83B">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3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3D">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3E">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0">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1">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3">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4">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845">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7">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8">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849">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84A">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перескладання</w:t>
            </w:r>
          </w:p>
        </w:tc>
      </w:tr>
    </w:tbl>
    <w:p w:rsidR="00000000" w:rsidDel="00000000" w:rsidP="00000000" w:rsidRDefault="00000000" w:rsidRPr="00000000" w14:paraId="0000084B">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84C">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84D">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i w:val="1"/>
          <w:sz w:val="24"/>
          <w:szCs w:val="24"/>
          <w:rtl w:val="0"/>
        </w:rPr>
        <w:t xml:space="preserve">Перелік питань для самоконтролю й контролю </w:t>
      </w:r>
      <w:r w:rsidDel="00000000" w:rsidR="00000000" w:rsidRPr="00000000">
        <w:rPr>
          <w:rFonts w:ascii="Times New Roman" w:cs="Times New Roman" w:eastAsia="Times New Roman" w:hAnsi="Times New Roman"/>
          <w:b w:val="1"/>
          <w:i w:val="1"/>
          <w:color w:val="000000"/>
          <w:sz w:val="24"/>
          <w:szCs w:val="24"/>
          <w:rtl w:val="0"/>
        </w:rPr>
        <w:t xml:space="preserve">знань з дисципліни «Іноземна мова за професійним спрямуванням»</w:t>
      </w:r>
      <w:r w:rsidDel="00000000" w:rsidR="00000000" w:rsidRPr="00000000">
        <w:rPr>
          <w:rtl w:val="0"/>
        </w:rPr>
      </w:r>
    </w:p>
    <w:tbl>
      <w:tblPr>
        <w:tblStyle w:val="Table7"/>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4246"/>
        <w:tblGridChange w:id="0">
          <w:tblGrid>
            <w:gridCol w:w="5098"/>
            <w:gridCol w:w="4246"/>
          </w:tblGrid>
        </w:tblGridChange>
      </w:tblGrid>
      <w:tr>
        <w:trPr>
          <w:cantSplit w:val="0"/>
          <w:tblHeader w:val="0"/>
        </w:trPr>
        <w:tc>
          <w:tcPr>
            <w:gridSpan w:val="2"/>
            <w:shd w:fill="a6a6a6" w:val="clear"/>
          </w:tcPr>
          <w:p w:rsidR="00000000" w:rsidDel="00000000" w:rsidP="00000000" w:rsidRDefault="00000000" w:rsidRPr="00000000" w14:paraId="000008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ЛЕКСИЧНИЙ БЛОК</w:t>
            </w:r>
          </w:p>
        </w:tc>
      </w:tr>
      <w:tr>
        <w:trPr>
          <w:cantSplit w:val="0"/>
          <w:tblHeader w:val="0"/>
        </w:trPr>
        <w:tc>
          <w:tcPr/>
          <w:p w:rsidR="00000000" w:rsidDel="00000000" w:rsidP="00000000" w:rsidRDefault="00000000" w:rsidRPr="00000000" w14:paraId="000008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w:t>
            </w:r>
            <w:r w:rsidDel="00000000" w:rsidR="00000000" w:rsidRPr="00000000">
              <w:rPr>
                <w:rtl w:val="0"/>
              </w:rPr>
            </w:r>
          </w:p>
        </w:tc>
        <w:tc>
          <w:tcPr/>
          <w:p w:rsidR="00000000" w:rsidDel="00000000" w:rsidP="00000000" w:rsidRDefault="00000000" w:rsidRPr="00000000" w14:paraId="0000085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Баскетбол.</w:t>
            </w:r>
            <w:r w:rsidDel="00000000" w:rsidR="00000000" w:rsidRPr="00000000">
              <w:rPr>
                <w:rtl w:val="0"/>
              </w:rPr>
            </w:r>
          </w:p>
        </w:tc>
      </w:tr>
      <w:tr>
        <w:trPr>
          <w:cantSplit w:val="0"/>
          <w:tblHeader w:val="0"/>
        </w:trPr>
        <w:tc>
          <w:tcPr/>
          <w:p w:rsidR="00000000" w:rsidDel="00000000" w:rsidP="00000000" w:rsidRDefault="00000000" w:rsidRPr="00000000" w14:paraId="0000085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Предмет і цілі фізичної культури і спорту.</w:t>
            </w:r>
            <w:r w:rsidDel="00000000" w:rsidR="00000000" w:rsidRPr="00000000">
              <w:rPr>
                <w:rtl w:val="0"/>
              </w:rPr>
            </w:r>
          </w:p>
        </w:tc>
        <w:tc>
          <w:tcPr/>
          <w:p w:rsidR="00000000" w:rsidDel="00000000" w:rsidP="00000000" w:rsidRDefault="00000000" w:rsidRPr="00000000" w14:paraId="0000085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Волейбол. </w:t>
            </w:r>
            <w:r w:rsidDel="00000000" w:rsidR="00000000" w:rsidRPr="00000000">
              <w:rPr>
                <w:rtl w:val="0"/>
              </w:rPr>
            </w:r>
          </w:p>
        </w:tc>
      </w:tr>
      <w:tr>
        <w:trPr>
          <w:cantSplit w:val="0"/>
          <w:tblHeader w:val="0"/>
        </w:trPr>
        <w:tc>
          <w:tcPr/>
          <w:p w:rsidR="00000000" w:rsidDel="00000000" w:rsidP="00000000" w:rsidRDefault="00000000" w:rsidRPr="00000000" w14:paraId="0000085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w:t>
            </w:r>
            <w:r w:rsidDel="00000000" w:rsidR="00000000" w:rsidRPr="00000000">
              <w:rPr>
                <w:rtl w:val="0"/>
              </w:rPr>
            </w:r>
          </w:p>
        </w:tc>
        <w:tc>
          <w:tcPr/>
          <w:p w:rsidR="00000000" w:rsidDel="00000000" w:rsidP="00000000" w:rsidRDefault="00000000" w:rsidRPr="00000000" w14:paraId="0000085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Уроки фізкультури у школі.</w:t>
            </w:r>
            <w:r w:rsidDel="00000000" w:rsidR="00000000" w:rsidRPr="00000000">
              <w:rPr>
                <w:rtl w:val="0"/>
              </w:rPr>
            </w:r>
          </w:p>
        </w:tc>
      </w:tr>
      <w:tr>
        <w:trPr>
          <w:cantSplit w:val="0"/>
          <w:tblHeader w:val="0"/>
        </w:trPr>
        <w:tc>
          <w:tcPr/>
          <w:p w:rsidR="00000000" w:rsidDel="00000000" w:rsidP="00000000" w:rsidRDefault="00000000" w:rsidRPr="00000000" w14:paraId="0000085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Літні види спорту. </w:t>
            </w:r>
            <w:r w:rsidDel="00000000" w:rsidR="00000000" w:rsidRPr="00000000">
              <w:rPr>
                <w:rtl w:val="0"/>
              </w:rPr>
            </w:r>
          </w:p>
        </w:tc>
        <w:tc>
          <w:tcPr/>
          <w:p w:rsidR="00000000" w:rsidDel="00000000" w:rsidP="00000000" w:rsidRDefault="00000000" w:rsidRPr="00000000" w14:paraId="000008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Спортивні школи.</w:t>
            </w:r>
          </w:p>
          <w:p w:rsidR="00000000" w:rsidDel="00000000" w:rsidP="00000000" w:rsidRDefault="00000000" w:rsidRPr="00000000" w14:paraId="00000858">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5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Футбол. Правила. Екіпірування.</w:t>
            </w:r>
            <w:r w:rsidDel="00000000" w:rsidR="00000000" w:rsidRPr="00000000">
              <w:rPr>
                <w:rtl w:val="0"/>
              </w:rPr>
            </w:r>
          </w:p>
        </w:tc>
        <w:tc>
          <w:tcPr/>
          <w:p w:rsidR="00000000" w:rsidDel="00000000" w:rsidP="00000000" w:rsidRDefault="00000000" w:rsidRPr="00000000" w14:paraId="0000085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r w:rsidDel="00000000" w:rsidR="00000000" w:rsidRPr="00000000">
              <w:rPr>
                <w:rtl w:val="0"/>
              </w:rPr>
            </w:r>
          </w:p>
        </w:tc>
      </w:tr>
      <w:tr>
        <w:trPr>
          <w:cantSplit w:val="0"/>
          <w:tblHeader w:val="0"/>
        </w:trPr>
        <w:tc>
          <w:tcPr/>
          <w:p w:rsidR="00000000" w:rsidDel="00000000" w:rsidP="00000000" w:rsidRDefault="00000000" w:rsidRPr="00000000" w14:paraId="0000085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tc>
        <w:tc>
          <w:tcPr/>
          <w:p w:rsidR="00000000" w:rsidDel="00000000" w:rsidP="00000000" w:rsidRDefault="00000000" w:rsidRPr="00000000" w14:paraId="0000085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Співбесіда.</w:t>
            </w:r>
            <w:r w:rsidDel="00000000" w:rsidR="00000000" w:rsidRPr="00000000">
              <w:rPr>
                <w:rtl w:val="0"/>
              </w:rPr>
            </w:r>
          </w:p>
        </w:tc>
      </w:tr>
      <w:tr>
        <w:trPr>
          <w:cantSplit w:val="0"/>
          <w:tblHeader w:val="0"/>
        </w:trPr>
        <w:tc>
          <w:tcPr>
            <w:gridSpan w:val="2"/>
            <w:shd w:fill="a6a6a6" w:val="clear"/>
          </w:tcPr>
          <w:p w:rsidR="00000000" w:rsidDel="00000000" w:rsidP="00000000" w:rsidRDefault="00000000" w:rsidRPr="00000000" w14:paraId="0000085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ГРАМАТИЧНИЙ БЛОК</w:t>
            </w:r>
          </w:p>
        </w:tc>
      </w:tr>
      <w:tr>
        <w:trPr>
          <w:cantSplit w:val="0"/>
          <w:tblHeader w:val="0"/>
        </w:trPr>
        <w:tc>
          <w:tcPr/>
          <w:p w:rsidR="00000000" w:rsidDel="00000000" w:rsidP="00000000" w:rsidRDefault="00000000" w:rsidRPr="00000000" w14:paraId="000008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Іменник.</w:t>
            </w:r>
            <w:r w:rsidDel="00000000" w:rsidR="00000000" w:rsidRPr="00000000">
              <w:rPr>
                <w:rFonts w:ascii="Times New Roman" w:cs="Times New Roman" w:eastAsia="Times New Roman" w:hAnsi="Times New Roman"/>
                <w:sz w:val="24"/>
                <w:szCs w:val="24"/>
                <w:rtl w:val="0"/>
              </w:rPr>
              <w:t xml:space="preserve"> Рід. Число іменників. Відмінювання іменників. </w:t>
            </w:r>
          </w:p>
        </w:tc>
        <w:tc>
          <w:tcPr/>
          <w:p w:rsidR="00000000" w:rsidDel="00000000" w:rsidP="00000000" w:rsidRDefault="00000000" w:rsidRPr="00000000" w14:paraId="000008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Дієслово.</w:t>
            </w:r>
            <w:r w:rsidDel="00000000" w:rsidR="00000000" w:rsidRPr="00000000">
              <w:rPr>
                <w:rFonts w:ascii="Times New Roman" w:cs="Times New Roman" w:eastAsia="Times New Roman" w:hAnsi="Times New Roman"/>
                <w:sz w:val="24"/>
                <w:szCs w:val="24"/>
                <w:rtl w:val="0"/>
              </w:rPr>
              <w:t xml:space="preserve"> Часи дієслова </w:t>
            </w:r>
          </w:p>
        </w:tc>
      </w:tr>
      <w:tr>
        <w:trPr>
          <w:cantSplit w:val="0"/>
          <w:tblHeader w:val="0"/>
        </w:trPr>
        <w:tc>
          <w:tcPr/>
          <w:p w:rsidR="00000000" w:rsidDel="00000000" w:rsidP="00000000" w:rsidRDefault="00000000" w:rsidRPr="00000000" w14:paraId="000008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Утворення множини іменників.</w:t>
            </w:r>
          </w:p>
        </w:tc>
        <w:tc>
          <w:tcPr/>
          <w:p w:rsidR="00000000" w:rsidDel="00000000" w:rsidP="00000000" w:rsidRDefault="00000000" w:rsidRPr="00000000" w14:paraId="000008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Präsens </w:t>
            </w:r>
          </w:p>
        </w:tc>
      </w:tr>
      <w:tr>
        <w:trPr>
          <w:cantSplit w:val="0"/>
          <w:tblHeader w:val="0"/>
        </w:trPr>
        <w:tc>
          <w:tcPr/>
          <w:p w:rsidR="00000000" w:rsidDel="00000000" w:rsidP="00000000" w:rsidRDefault="00000000" w:rsidRPr="00000000" w14:paraId="000008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Артикль.</w:t>
            </w:r>
            <w:r w:rsidDel="00000000" w:rsidR="00000000" w:rsidRPr="00000000">
              <w:rPr>
                <w:rFonts w:ascii="Times New Roman" w:cs="Times New Roman" w:eastAsia="Times New Roman" w:hAnsi="Times New Roman"/>
                <w:sz w:val="24"/>
                <w:szCs w:val="24"/>
                <w:rtl w:val="0"/>
              </w:rPr>
              <w:t xml:space="preserve"> Види артиклів: означений, неозначений. Основні правила вживання артиклів. Відсутність артикля. </w:t>
            </w:r>
          </w:p>
        </w:tc>
        <w:tc>
          <w:tcPr/>
          <w:p w:rsidR="00000000" w:rsidDel="00000000" w:rsidP="00000000" w:rsidRDefault="00000000" w:rsidRPr="00000000" w14:paraId="000008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Imperfekt</w:t>
            </w:r>
          </w:p>
        </w:tc>
      </w:tr>
      <w:tr>
        <w:trPr>
          <w:cantSplit w:val="0"/>
          <w:tblHeader w:val="0"/>
        </w:trPr>
        <w:tc>
          <w:tcPr/>
          <w:p w:rsidR="00000000" w:rsidDel="00000000" w:rsidP="00000000" w:rsidRDefault="00000000" w:rsidRPr="00000000" w14:paraId="000008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Прикметник.</w:t>
            </w:r>
            <w:r w:rsidDel="00000000" w:rsidR="00000000" w:rsidRPr="00000000">
              <w:rPr>
                <w:rFonts w:ascii="Times New Roman" w:cs="Times New Roman" w:eastAsia="Times New Roman" w:hAnsi="Times New Roman"/>
                <w:sz w:val="24"/>
                <w:szCs w:val="24"/>
                <w:rtl w:val="0"/>
              </w:rPr>
              <w:t xml:space="preserve"> Рід, число, прикметників. </w:t>
            </w:r>
          </w:p>
        </w:tc>
        <w:tc>
          <w:tcPr/>
          <w:p w:rsidR="00000000" w:rsidDel="00000000" w:rsidP="00000000" w:rsidRDefault="00000000" w:rsidRPr="00000000" w14:paraId="000008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Perfekt, Plusquamperfekt,</w:t>
            </w:r>
          </w:p>
        </w:tc>
      </w:tr>
      <w:tr>
        <w:trPr>
          <w:cantSplit w:val="0"/>
          <w:tblHeader w:val="0"/>
        </w:trPr>
        <w:tc>
          <w:tcPr/>
          <w:p w:rsidR="00000000" w:rsidDel="00000000" w:rsidP="00000000" w:rsidRDefault="00000000" w:rsidRPr="00000000" w14:paraId="000008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Ступені порівняння прикметників.</w:t>
            </w:r>
          </w:p>
        </w:tc>
        <w:tc>
          <w:tcPr/>
          <w:p w:rsidR="00000000" w:rsidDel="00000000" w:rsidP="00000000" w:rsidRDefault="00000000" w:rsidRPr="00000000" w14:paraId="000008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Просте речення</w:t>
            </w:r>
            <w:r w:rsidDel="00000000" w:rsidR="00000000" w:rsidRPr="00000000">
              <w:rPr>
                <w:rFonts w:ascii="Times New Roman" w:cs="Times New Roman" w:eastAsia="Times New Roman" w:hAnsi="Times New Roman"/>
                <w:sz w:val="24"/>
                <w:szCs w:val="24"/>
                <w:rtl w:val="0"/>
              </w:rPr>
              <w:t xml:space="preserve">. Порядок слів у простому розповідному реченні. </w:t>
            </w:r>
          </w:p>
        </w:tc>
      </w:tr>
      <w:tr>
        <w:trPr>
          <w:cantSplit w:val="0"/>
          <w:tblHeader w:val="0"/>
        </w:trPr>
        <w:tc>
          <w:tcPr/>
          <w:p w:rsidR="00000000" w:rsidDel="00000000" w:rsidP="00000000" w:rsidRDefault="00000000" w:rsidRPr="00000000" w14:paraId="000008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Числівник.</w:t>
            </w:r>
            <w:r w:rsidDel="00000000" w:rsidR="00000000" w:rsidRPr="00000000">
              <w:rPr>
                <w:rFonts w:ascii="Times New Roman" w:cs="Times New Roman" w:eastAsia="Times New Roman" w:hAnsi="Times New Roman"/>
                <w:sz w:val="24"/>
                <w:szCs w:val="24"/>
                <w:rtl w:val="0"/>
              </w:rPr>
              <w:t xml:space="preserve"> Утворення кількісних та порядкових числівників. Вживання кількісних числівників у математичних операціях та при визначенні часу. Написання і читання дат.</w:t>
            </w:r>
          </w:p>
        </w:tc>
        <w:tc>
          <w:tcPr/>
          <w:p w:rsidR="00000000" w:rsidDel="00000000" w:rsidP="00000000" w:rsidRDefault="00000000" w:rsidRPr="00000000" w14:paraId="000008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слів у питальному реченні.</w:t>
            </w:r>
          </w:p>
        </w:tc>
      </w:tr>
      <w:tr>
        <w:trPr>
          <w:cantSplit w:val="0"/>
          <w:tblHeader w:val="0"/>
        </w:trPr>
        <w:tc>
          <w:tcPr/>
          <w:p w:rsidR="00000000" w:rsidDel="00000000" w:rsidP="00000000" w:rsidRDefault="00000000" w:rsidRPr="00000000" w14:paraId="000008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Займенник.</w:t>
            </w:r>
            <w:r w:rsidDel="00000000" w:rsidR="00000000" w:rsidRPr="00000000">
              <w:rPr>
                <w:rFonts w:ascii="Times New Roman" w:cs="Times New Roman" w:eastAsia="Times New Roman" w:hAnsi="Times New Roman"/>
                <w:sz w:val="24"/>
                <w:szCs w:val="24"/>
                <w:rtl w:val="0"/>
              </w:rPr>
              <w:t xml:space="preserve"> Класифікація займенників. Особові, присвійні, вказівні, питальні, відносні займенники та їх відмінювання. </w:t>
            </w:r>
          </w:p>
        </w:tc>
        <w:tc>
          <w:tcPr/>
          <w:p w:rsidR="00000000" w:rsidDel="00000000" w:rsidP="00000000" w:rsidRDefault="00000000" w:rsidRPr="00000000" w14:paraId="000008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Складносурядне речення. Порядок слів у складносурядному реченні.</w:t>
            </w:r>
          </w:p>
        </w:tc>
      </w:tr>
      <w:tr>
        <w:trPr>
          <w:cantSplit w:val="0"/>
          <w:tblHeader w:val="0"/>
        </w:trPr>
        <w:tc>
          <w:tcPr/>
          <w:p w:rsidR="00000000" w:rsidDel="00000000" w:rsidP="00000000" w:rsidRDefault="00000000" w:rsidRPr="00000000" w14:paraId="000008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Зворотний займеник </w:t>
            </w:r>
            <w:r w:rsidDel="00000000" w:rsidR="00000000" w:rsidRPr="00000000">
              <w:rPr>
                <w:rFonts w:ascii="Times New Roman" w:cs="Times New Roman" w:eastAsia="Times New Roman" w:hAnsi="Times New Roman"/>
                <w:i w:val="1"/>
                <w:sz w:val="24"/>
                <w:szCs w:val="24"/>
                <w:rtl w:val="0"/>
              </w:rPr>
              <w:t xml:space="preserve">sich</w:t>
            </w:r>
            <w:r w:rsidDel="00000000" w:rsidR="00000000" w:rsidRPr="00000000">
              <w:rPr>
                <w:rFonts w:ascii="Times New Roman" w:cs="Times New Roman" w:eastAsia="Times New Roman" w:hAnsi="Times New Roman"/>
                <w:sz w:val="24"/>
                <w:szCs w:val="24"/>
                <w:rtl w:val="0"/>
              </w:rPr>
              <w:t xml:space="preserve">. Неозначено-особовий займенник </w:t>
            </w:r>
            <w:r w:rsidDel="00000000" w:rsidR="00000000" w:rsidRPr="00000000">
              <w:rPr>
                <w:rFonts w:ascii="Times New Roman" w:cs="Times New Roman" w:eastAsia="Times New Roman" w:hAnsi="Times New Roman"/>
                <w:i w:val="1"/>
                <w:sz w:val="24"/>
                <w:szCs w:val="24"/>
                <w:rtl w:val="0"/>
              </w:rPr>
              <w:t xml:space="preserve">man.</w:t>
            </w:r>
            <w:r w:rsidDel="00000000" w:rsidR="00000000" w:rsidRPr="00000000">
              <w:rPr>
                <w:rFonts w:ascii="Times New Roman" w:cs="Times New Roman" w:eastAsia="Times New Roman" w:hAnsi="Times New Roman"/>
                <w:sz w:val="24"/>
                <w:szCs w:val="24"/>
                <w:rtl w:val="0"/>
              </w:rPr>
              <w:t xml:space="preserve"> Безособовий займенник </w:t>
            </w:r>
            <w:r w:rsidDel="00000000" w:rsidR="00000000" w:rsidRPr="00000000">
              <w:rPr>
                <w:rFonts w:ascii="Times New Roman" w:cs="Times New Roman" w:eastAsia="Times New Roman" w:hAnsi="Times New Roman"/>
                <w:i w:val="1"/>
                <w:sz w:val="24"/>
                <w:szCs w:val="24"/>
                <w:rtl w:val="0"/>
              </w:rPr>
              <w:t xml:space="preserve">es</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8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Складнопідрядні речення часу</w:t>
            </w:r>
          </w:p>
        </w:tc>
      </w:tr>
      <w:tr>
        <w:trPr>
          <w:cantSplit w:val="0"/>
          <w:tblHeader w:val="0"/>
        </w:trPr>
        <w:tc>
          <w:tcPr/>
          <w:p w:rsidR="00000000" w:rsidDel="00000000" w:rsidP="00000000" w:rsidRDefault="00000000" w:rsidRPr="00000000" w14:paraId="000008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причини</w:t>
            </w:r>
          </w:p>
        </w:tc>
        <w:tc>
          <w:tcPr/>
          <w:p w:rsidR="00000000" w:rsidDel="00000000" w:rsidP="00000000" w:rsidRDefault="00000000" w:rsidRPr="00000000" w14:paraId="000008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з’ясувальні </w:t>
            </w:r>
          </w:p>
        </w:tc>
      </w:tr>
    </w:tbl>
    <w:p w:rsidR="00000000" w:rsidDel="00000000" w:rsidP="00000000" w:rsidRDefault="00000000" w:rsidRPr="00000000" w14:paraId="00000871">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Методи та освітні технології навчання</w:t>
      </w:r>
    </w:p>
    <w:p w:rsidR="00000000" w:rsidDel="00000000" w:rsidP="00000000" w:rsidRDefault="00000000" w:rsidRPr="00000000" w14:paraId="00000872">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r w:rsidDel="00000000" w:rsidR="00000000" w:rsidRPr="00000000">
        <w:rPr>
          <w:rtl w:val="0"/>
        </w:rPr>
      </w:r>
    </w:p>
    <w:p w:rsidR="00000000" w:rsidDel="00000000" w:rsidP="00000000" w:rsidRDefault="00000000" w:rsidRPr="00000000" w14:paraId="00000873">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Політика академічної доброчесності</w:t>
      </w:r>
    </w:p>
    <w:p w:rsidR="00000000" w:rsidDel="00000000" w:rsidP="00000000" w:rsidRDefault="00000000" w:rsidRPr="00000000" w14:paraId="00000874">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87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876">
      <w:pPr>
        <w:widowControl w:val="0"/>
        <w:numPr>
          <w:ilvl w:val="0"/>
          <w:numId w:val="4"/>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«Етичний кодекс Чернівецького національного університету імені Юрія Федьковича» </w:t>
      </w:r>
      <w:hyperlink r:id="rId8">
        <w:r w:rsidDel="00000000" w:rsidR="00000000" w:rsidRPr="00000000">
          <w:rPr>
            <w:rFonts w:ascii="Times New Roman" w:cs="Times New Roman" w:eastAsia="Times New Roman" w:hAnsi="Times New Roman"/>
            <w:sz w:val="24"/>
            <w:szCs w:val="24"/>
            <w:u w:val="singl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877">
      <w:pPr>
        <w:widowControl w:val="0"/>
        <w:numPr>
          <w:ilvl w:val="0"/>
          <w:numId w:val="4"/>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r w:rsidDel="00000000" w:rsidR="00000000" w:rsidRPr="00000000">
          <w:rPr>
            <w:rFonts w:ascii="Times New Roman" w:cs="Times New Roman" w:eastAsia="Times New Roman" w:hAnsi="Times New Roman"/>
            <w:sz w:val="24"/>
            <w:szCs w:val="24"/>
            <w:u w:val="single"/>
            <w:rtl w:val="0"/>
          </w:rPr>
          <w:t xml:space="preserve">https://www.chnu.edu.ua/media/n5nbzwgb/polozhennia-chnu-pro-plahi</w:t>
        </w:r>
      </w:hyperlink>
      <w:r w:rsidDel="00000000" w:rsidR="00000000" w:rsidRPr="00000000">
        <w:rPr>
          <w:rFonts w:ascii="Times New Roman" w:cs="Times New Roman" w:eastAsia="Times New Roman" w:hAnsi="Times New Roman"/>
          <w:sz w:val="24"/>
          <w:szCs w:val="24"/>
          <w:u w:val="single"/>
          <w:rtl w:val="0"/>
        </w:rPr>
        <w:t xml:space="preserve">at-2023plusdodatky-31102023.pdf</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8">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Рекомендована література</w:t>
      </w:r>
    </w:p>
    <w:p w:rsidR="00000000" w:rsidDel="00000000" w:rsidP="00000000" w:rsidRDefault="00000000" w:rsidRPr="00000000" w14:paraId="00000879">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Основна</w:t>
      </w:r>
    </w:p>
    <w:p w:rsidR="00000000" w:rsidDel="00000000" w:rsidP="00000000" w:rsidRDefault="00000000" w:rsidRPr="00000000" w14:paraId="000008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Buchwald-Wargenau I., Giersberg D. Im Beruf NEU A2+/B1. Arbeitsbuch. Hueber Verlag. 2019. 196 S.</w:t>
      </w:r>
    </w:p>
    <w:p w:rsidR="00000000" w:rsidDel="00000000" w:rsidP="00000000" w:rsidRDefault="00000000" w:rsidRPr="00000000" w14:paraId="000008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Buchwald-Wargenau I., Giersberg D. Im Beruf NEU A2+/B1. Kursbuch. Hueber Verlag. 2019. 176 S.</w:t>
      </w:r>
    </w:p>
    <w:p w:rsidR="00000000" w:rsidDel="00000000" w:rsidP="00000000" w:rsidRDefault="00000000" w:rsidRPr="00000000" w14:paraId="000008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Buscha A., Szita S. Spektrum Deutsch A2+. Integriertes Kurs-und Arbeitbuch für Fremdsprache. Auflage 2, Schubert-Verlag. 2021. 310 S.</w:t>
      </w:r>
    </w:p>
    <w:p w:rsidR="00000000" w:rsidDel="00000000" w:rsidP="00000000" w:rsidRDefault="00000000" w:rsidRPr="00000000" w14:paraId="000008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Grammatik im Gespräch. Arbeitsblätter für den Deutschunterricht. Berlin, München, Wien, Zürich, New York : Langenscheidt, 2008. 112 S.  </w:t>
      </w:r>
    </w:p>
    <w:p w:rsidR="00000000" w:rsidDel="00000000" w:rsidP="00000000" w:rsidRDefault="00000000" w:rsidRPr="00000000" w14:paraId="000008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Jin F., Vos U. Grammatik aktiv. Üben. Hören. Sprechen. Cornelsen. 256 S.</w:t>
      </w:r>
    </w:p>
    <w:p w:rsidR="00000000" w:rsidDel="00000000" w:rsidP="00000000" w:rsidRDefault="00000000" w:rsidRPr="00000000" w14:paraId="000008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Смолій М.С. Граматика німецької мови. Довідник. Вид. 4-е, доп. Тернопіль : Навчальна книга. 2013. 528 с.</w:t>
      </w:r>
    </w:p>
    <w:p w:rsidR="00000000" w:rsidDel="00000000" w:rsidP="00000000" w:rsidRDefault="00000000" w:rsidRPr="00000000" w14:paraId="00000880">
      <w:pPr>
        <w:shd w:fill="ffffff" w:val="clear"/>
        <w:tabs>
          <w:tab w:val="left" w:leader="none" w:pos="426"/>
        </w:tabs>
        <w:spacing w:after="0" w:line="240" w:lineRule="auto"/>
        <w:ind w:firstLine="42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881">
      <w:pPr>
        <w:numPr>
          <w:ilvl w:val="0"/>
          <w:numId w:val="1"/>
        </w:numPr>
        <w:tabs>
          <w:tab w:val="left" w:leader="none" w:pos="426"/>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Hagner, Valeska. Im Beruf. Deutsch als Fremd-und Zweitsprache. Arbeitsbuch.  Hueber Verlag GmbH, 2014. 192 S.</w:t>
      </w:r>
    </w:p>
    <w:p w:rsidR="00000000" w:rsidDel="00000000" w:rsidP="00000000" w:rsidRDefault="00000000" w:rsidRPr="00000000" w14:paraId="000008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Hering A.Übungsgrammatik. Deutsch als Fremdsprache. Max Hueber Verlag, 2002.</w:t>
      </w:r>
    </w:p>
    <w:p w:rsidR="00000000" w:rsidDel="00000000" w:rsidP="00000000" w:rsidRDefault="00000000" w:rsidRPr="00000000" w14:paraId="00000883">
      <w:pPr>
        <w:numPr>
          <w:ilvl w:val="0"/>
          <w:numId w:val="1"/>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Leimbacher E., Buhlmann R., Fearns A. Wirtschaftsdeutsch von A bis Z. Lehr- und Arbeitsbuch. Neubearbeitung. Langenscheidt. 2008</w:t>
      </w:r>
    </w:p>
    <w:p w:rsidR="00000000" w:rsidDel="00000000" w:rsidP="00000000" w:rsidRDefault="00000000" w:rsidRPr="00000000" w14:paraId="000008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Lemke Ch. Grammatik Intensivtrainer A2. Berlin und München: Langenscheidt KG, 2006. 98 S.</w:t>
      </w:r>
    </w:p>
    <w:p w:rsidR="00000000" w:rsidDel="00000000" w:rsidP="00000000" w:rsidRDefault="00000000" w:rsidRPr="00000000" w14:paraId="00000885">
      <w:pPr>
        <w:numPr>
          <w:ilvl w:val="0"/>
          <w:numId w:val="1"/>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R. Perspektive Deutsch. Kommunikation am Arbeitsplatz A2 / B1+ Kursbuch mit Audio-CD Stuttgart: Ernst Klett Sprachen, 2014. 160 S.  </w:t>
      </w:r>
    </w:p>
    <w:p w:rsidR="00000000" w:rsidDel="00000000" w:rsidP="00000000" w:rsidRDefault="00000000" w:rsidRPr="00000000" w14:paraId="00000886">
      <w:pPr>
        <w:numPr>
          <w:ilvl w:val="0"/>
          <w:numId w:val="1"/>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R. Perspektive Deutsch. Kommunikation am Arbeitsplatz A2 / B1+ Arbeitsuch mit Audio-CD Stuttgart: Ernst Klett Sprachen, 2014. 136 S.  </w:t>
      </w:r>
    </w:p>
    <w:p w:rsidR="00000000" w:rsidDel="00000000" w:rsidP="00000000" w:rsidRDefault="00000000" w:rsidRPr="00000000" w14:paraId="00000887">
      <w:pPr>
        <w:numPr>
          <w:ilvl w:val="0"/>
          <w:numId w:val="1"/>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Müller A. Im Beruf. Deutsch als Fremd-und Zweitsprache. Kursbuch. Hueber Verlag GmbH, 2013. 92 S.</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Посилання на інформаційні ресурси</w:t>
      </w:r>
    </w:p>
    <w:p w:rsidR="00000000" w:rsidDel="00000000" w:rsidP="00000000" w:rsidRDefault="00000000" w:rsidRPr="00000000" w14:paraId="000008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ActiLingua Academy: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http://www.deutsch-lernen.com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 zum Mitnehmen: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https://2cm.es/LhjQ</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Deutsche Welle: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https://www.dw.com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Online-Aufgaben von Schubert-Verlag: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https://www.schubert-verlag.de/aufgaben/index.htm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Tagesschau in einfacher Sprache: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https://www.tagesschau.de/inland/tagesschau-start-in-einfacher-sprache-100.htmlhttps://www.deutschland.de/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Potal Deutsch für den Beruf http://www.goethe.de/lrn/prj/dfb/deindex.htm </w:t>
      </w:r>
    </w:p>
    <w:p w:rsidR="00000000" w:rsidDel="00000000" w:rsidP="00000000" w:rsidRDefault="00000000" w:rsidRPr="00000000" w14:paraId="000008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Schritte im Beruf. Online-Materialien zur Berufssprache. Abrufbar unter: http://www.hueber.de/seite/pg_beruf_info_sri?menu=122774  </w:t>
      </w:r>
    </w:p>
    <w:p w:rsidR="00000000" w:rsidDel="00000000" w:rsidP="00000000" w:rsidRDefault="00000000" w:rsidRPr="00000000" w14:paraId="000008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https://www.raabits.de/unterrichtsmaterial/sport?em_src=kw&amp;em_cmp=google-ads//&amp;gclid=CjwKCAjwkLCkBhA9EiwAka9QRlJtcvu5AkCtuWbaLkjo10-tN4BnPs3H_mVGFRdBMou93bN5VPBPHhoC7jsQAvD_BwE</w:t>
      </w:r>
    </w:p>
    <w:p w:rsidR="00000000" w:rsidDel="00000000" w:rsidP="00000000" w:rsidRDefault="00000000" w:rsidRPr="00000000" w14:paraId="000008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https://www.goethe.de/de/spr/unt/kum/sud.html</w:t>
      </w:r>
    </w:p>
    <w:p w:rsidR="00000000" w:rsidDel="00000000" w:rsidP="00000000" w:rsidRDefault="00000000" w:rsidRPr="00000000" w14:paraId="000008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https://deutsch-lernen.zum.de/wiki/Sport_(Interaktive_%C3%9Cbungen) </w:t>
      </w:r>
      <w:r w:rsidDel="00000000" w:rsidR="00000000" w:rsidRPr="00000000">
        <w:rPr>
          <w:rtl w:val="0"/>
        </w:rPr>
      </w:r>
    </w:p>
    <w:p w:rsidR="00000000" w:rsidDel="00000000" w:rsidP="00000000" w:rsidRDefault="00000000" w:rsidRPr="00000000" w14:paraId="00000893">
      <w:pPr>
        <w:rPr>
          <w:sz w:val="24"/>
          <w:szCs w:val="24"/>
        </w:rPr>
      </w:pPr>
      <w:r w:rsidDel="00000000" w:rsidR="00000000" w:rsidRPr="00000000">
        <w:rPr>
          <w:rtl w:val="0"/>
        </w:rPr>
      </w:r>
    </w:p>
    <w:sectPr>
      <w:pgSz w:h="16838" w:w="11906" w:orient="portrait"/>
      <w:pgMar w:bottom="1134" w:top="851"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20A23"/>
    <w:rPr>
      <w:rFonts w:ascii="Calibri" w:cs="Times New Roman" w:eastAsia="Calibri" w:hAnsi="Calibri"/>
      <w:lang w:val="uk-UA"/>
    </w:rPr>
  </w:style>
  <w:style w:type="paragraph" w:styleId="1">
    <w:name w:val="heading 1"/>
    <w:basedOn w:val="a"/>
    <w:next w:val="a"/>
    <w:link w:val="10"/>
    <w:uiPriority w:val="99"/>
    <w:qFormat w:val="1"/>
    <w:rsid w:val="00060B67"/>
    <w:pPr>
      <w:keepNext w:val="1"/>
      <w:spacing w:after="0" w:line="240" w:lineRule="auto"/>
      <w:outlineLvl w:val="0"/>
    </w:pPr>
    <w:rPr>
      <w:rFonts w:ascii="Times New Roman" w:eastAsia="Times New Roman" w:hAnsi="Times New Roman"/>
      <w:sz w:val="32"/>
      <w:szCs w:val="24"/>
      <w:lang w:eastAsia="ru-RU"/>
    </w:rPr>
  </w:style>
  <w:style w:type="paragraph" w:styleId="4">
    <w:name w:val="heading 4"/>
    <w:basedOn w:val="a"/>
    <w:next w:val="a"/>
    <w:link w:val="40"/>
    <w:uiPriority w:val="9"/>
    <w:unhideWhenUsed w:val="1"/>
    <w:qFormat w:val="1"/>
    <w:rsid w:val="00EA2F61"/>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7">
    <w:name w:val="heading 7"/>
    <w:basedOn w:val="a"/>
    <w:next w:val="a"/>
    <w:link w:val="70"/>
    <w:uiPriority w:val="9"/>
    <w:semiHidden w:val="1"/>
    <w:unhideWhenUsed w:val="1"/>
    <w:qFormat w:val="1"/>
    <w:rsid w:val="000C205C"/>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9"/>
    <w:rsid w:val="00060B67"/>
    <w:rPr>
      <w:rFonts w:ascii="Times New Roman" w:cs="Times New Roman" w:eastAsia="Times New Roman" w:hAnsi="Times New Roman"/>
      <w:sz w:val="32"/>
      <w:szCs w:val="24"/>
      <w:lang w:eastAsia="ru-RU" w:val="uk-UA"/>
    </w:rPr>
  </w:style>
  <w:style w:type="character" w:styleId="40" w:customStyle="1">
    <w:name w:val="Заголовок 4 Знак"/>
    <w:basedOn w:val="a0"/>
    <w:link w:val="4"/>
    <w:uiPriority w:val="9"/>
    <w:rsid w:val="00EA2F61"/>
    <w:rPr>
      <w:rFonts w:asciiTheme="majorHAnsi" w:cstheme="majorBidi" w:eastAsiaTheme="majorEastAsia" w:hAnsiTheme="majorHAnsi"/>
      <w:b w:val="1"/>
      <w:bCs w:val="1"/>
      <w:i w:val="1"/>
      <w:iCs w:val="1"/>
      <w:color w:val="4f81bd" w:themeColor="accent1"/>
      <w:lang w:val="uk-UA"/>
    </w:rPr>
  </w:style>
  <w:style w:type="character" w:styleId="a3">
    <w:name w:val="Hyperlink"/>
    <w:basedOn w:val="a0"/>
    <w:uiPriority w:val="99"/>
    <w:unhideWhenUsed w:val="1"/>
    <w:rsid w:val="00E0137D"/>
    <w:rPr>
      <w:color w:val="0000ff"/>
      <w:u w:val="single"/>
    </w:rPr>
  </w:style>
  <w:style w:type="paragraph" w:styleId="a4">
    <w:name w:val="No Spacing"/>
    <w:uiPriority w:val="1"/>
    <w:qFormat w:val="1"/>
    <w:rsid w:val="003F4D01"/>
    <w:pPr>
      <w:spacing w:after="0" w:line="240" w:lineRule="auto"/>
    </w:pPr>
    <w:rPr>
      <w:rFonts w:ascii="Times New Roman" w:cs="Times New Roman" w:eastAsia="Times New Roman" w:hAnsi="Times New Roman"/>
      <w:sz w:val="28"/>
      <w:szCs w:val="24"/>
      <w:lang w:eastAsia="ru-RU"/>
    </w:rPr>
  </w:style>
  <w:style w:type="character" w:styleId="a5" w:customStyle="1">
    <w:name w:val="Основной текст + Полужирный"/>
    <w:aliases w:val="Курсив"/>
    <w:basedOn w:val="a0"/>
    <w:rsid w:val="00BE2DFE"/>
    <w:rPr>
      <w:rFonts w:ascii="Arial" w:cs="Arial" w:eastAsia="Arial" w:hAnsi="Arial" w:hint="default"/>
      <w:b w:val="1"/>
      <w:bCs w:val="1"/>
      <w:i w:val="1"/>
      <w:iCs w:val="1"/>
      <w:smallCaps w:val="0"/>
      <w:strike w:val="0"/>
      <w:dstrike w:val="0"/>
      <w:color w:val="000000"/>
      <w:spacing w:val="0"/>
      <w:w w:val="100"/>
      <w:position w:val="0"/>
      <w:sz w:val="21"/>
      <w:szCs w:val="21"/>
      <w:u w:val="none"/>
      <w:effect w:val="none"/>
      <w:lang w:val="de-DE"/>
    </w:rPr>
  </w:style>
  <w:style w:type="character" w:styleId="11" w:customStyle="1">
    <w:name w:val="Основной текст1"/>
    <w:basedOn w:val="a0"/>
    <w:rsid w:val="0042470C"/>
    <w:rPr>
      <w:rFonts w:ascii="Arial" w:cs="Arial" w:eastAsia="Arial" w:hAnsi="Arial" w:hint="default"/>
      <w:color w:val="000000"/>
      <w:spacing w:val="0"/>
      <w:w w:val="100"/>
      <w:position w:val="0"/>
      <w:sz w:val="21"/>
      <w:szCs w:val="21"/>
      <w:shd w:color="auto" w:fill="ffffff" w:val="clear"/>
      <w:lang w:val="de-DE"/>
    </w:rPr>
  </w:style>
  <w:style w:type="character" w:styleId="a6" w:customStyle="1">
    <w:name w:val="Основной текст_"/>
    <w:basedOn w:val="a0"/>
    <w:link w:val="8"/>
    <w:locked w:val="1"/>
    <w:rsid w:val="0010573E"/>
    <w:rPr>
      <w:rFonts w:ascii="Arial" w:cs="Arial" w:eastAsia="Arial" w:hAnsi="Arial"/>
      <w:sz w:val="21"/>
      <w:szCs w:val="21"/>
      <w:shd w:color="auto" w:fill="ffffff" w:val="clear"/>
    </w:rPr>
  </w:style>
  <w:style w:type="paragraph" w:styleId="8" w:customStyle="1">
    <w:name w:val="Основной текст8"/>
    <w:basedOn w:val="a"/>
    <w:link w:val="a6"/>
    <w:rsid w:val="0010573E"/>
    <w:pPr>
      <w:widowControl w:val="0"/>
      <w:shd w:color="auto" w:fill="ffffff" w:val="clear"/>
      <w:spacing w:after="5100" w:before="1140" w:line="0" w:lineRule="atLeast"/>
      <w:ind w:hanging="400"/>
      <w:jc w:val="center"/>
    </w:pPr>
    <w:rPr>
      <w:rFonts w:ascii="Arial" w:cs="Arial" w:eastAsia="Arial" w:hAnsi="Arial"/>
      <w:sz w:val="21"/>
      <w:szCs w:val="21"/>
      <w:lang w:val="ru-RU"/>
    </w:rPr>
  </w:style>
  <w:style w:type="paragraph" w:styleId="a7">
    <w:name w:val="List Paragraph"/>
    <w:basedOn w:val="a"/>
    <w:uiPriority w:val="34"/>
    <w:qFormat w:val="1"/>
    <w:rsid w:val="00916E87"/>
    <w:pPr>
      <w:ind w:left="720"/>
      <w:contextualSpacing w:val="1"/>
    </w:pPr>
  </w:style>
  <w:style w:type="paragraph" w:styleId="a8">
    <w:name w:val="Normal (Web)"/>
    <w:basedOn w:val="a"/>
    <w:uiPriority w:val="99"/>
    <w:unhideWhenUsed w:val="1"/>
    <w:rsid w:val="00EA2F61"/>
    <w:pPr>
      <w:spacing w:after="100" w:afterAutospacing="1" w:before="100" w:beforeAutospacing="1" w:line="240" w:lineRule="auto"/>
    </w:pPr>
    <w:rPr>
      <w:rFonts w:ascii="Times New Roman" w:eastAsia="Times New Roman" w:hAnsi="Times New Roman"/>
      <w:sz w:val="24"/>
      <w:szCs w:val="24"/>
      <w:lang w:eastAsia="uk-UA"/>
    </w:rPr>
  </w:style>
  <w:style w:type="character" w:styleId="70" w:customStyle="1">
    <w:name w:val="Заголовок 7 Знак"/>
    <w:basedOn w:val="a0"/>
    <w:link w:val="7"/>
    <w:uiPriority w:val="9"/>
    <w:semiHidden w:val="1"/>
    <w:rsid w:val="000C205C"/>
    <w:rPr>
      <w:rFonts w:asciiTheme="majorHAnsi" w:cstheme="majorBidi" w:eastAsiaTheme="majorEastAsia" w:hAnsiTheme="majorHAnsi"/>
      <w:i w:val="1"/>
      <w:iCs w:val="1"/>
      <w:color w:val="404040" w:themeColor="text1" w:themeTint="0000BF"/>
      <w:lang w:val="uk-UA"/>
    </w:rPr>
  </w:style>
  <w:style w:type="table" w:styleId="a9">
    <w:name w:val="Table Grid"/>
    <w:basedOn w:val="a1"/>
    <w:uiPriority w:val="39"/>
    <w:rsid w:val="007D778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2" w:customStyle="1">
    <w:name w:val="Основной текст с отступом 2 Знак"/>
    <w:aliases w:val="Знак Знак2 Знак1,Основной текст с отступом 2 Знак Знак Знак,Знак Знак Знак2 Знак Знак,Знак Знак2 Знак Знак,Знак Знак Знак Знак Знак,Знак Знак Знак Знак1"/>
    <w:basedOn w:val="a0"/>
    <w:link w:val="20"/>
    <w:semiHidden w:val="1"/>
    <w:locked w:val="1"/>
    <w:rsid w:val="00E85070"/>
    <w:rPr>
      <w:sz w:val="28"/>
      <w:szCs w:val="24"/>
    </w:rPr>
  </w:style>
  <w:style w:type="paragraph" w:styleId="20">
    <w:name w:val="Body Text Indent 2"/>
    <w:aliases w:val="Знак Знак2,Основной текст с отступом 2 Знак Знак,Знак Знак Знак2 Знак,Знак Знак2 Знак,Знак Знак Знак Знак,Знак Знак Знак"/>
    <w:basedOn w:val="a"/>
    <w:link w:val="2"/>
    <w:semiHidden w:val="1"/>
    <w:unhideWhenUsed w:val="1"/>
    <w:rsid w:val="00E85070"/>
    <w:pPr>
      <w:spacing w:after="120" w:line="480" w:lineRule="auto"/>
      <w:ind w:left="283"/>
    </w:pPr>
    <w:rPr>
      <w:rFonts w:asciiTheme="minorHAnsi" w:cstheme="minorBidi" w:eastAsiaTheme="minorHAnsi" w:hAnsiTheme="minorHAnsi"/>
      <w:sz w:val="28"/>
      <w:szCs w:val="24"/>
      <w:lang w:val="ru-RU"/>
    </w:rPr>
  </w:style>
  <w:style w:type="character" w:styleId="21" w:customStyle="1">
    <w:name w:val="Основной текст с отступом 2 Знак1"/>
    <w:basedOn w:val="a0"/>
    <w:uiPriority w:val="99"/>
    <w:semiHidden w:val="1"/>
    <w:rsid w:val="00E85070"/>
    <w:rPr>
      <w:rFonts w:ascii="Calibri" w:cs="Times New Roman" w:eastAsia="Calibri" w:hAnsi="Calibri"/>
      <w:lang w:val="uk-UA"/>
    </w:rPr>
  </w:style>
  <w:style w:type="paragraph" w:styleId="aa">
    <w:name w:val="Body Text"/>
    <w:basedOn w:val="a"/>
    <w:link w:val="ab"/>
    <w:uiPriority w:val="99"/>
    <w:unhideWhenUsed w:val="1"/>
    <w:rsid w:val="00E324EF"/>
    <w:pPr>
      <w:spacing w:after="120" w:line="240" w:lineRule="auto"/>
    </w:pPr>
    <w:rPr>
      <w:rFonts w:ascii="Times New Roman" w:eastAsia="Times New Roman" w:hAnsi="Times New Roman"/>
      <w:sz w:val="28"/>
      <w:szCs w:val="24"/>
      <w:lang w:eastAsia="ru-RU" w:val="ru-RU"/>
    </w:rPr>
  </w:style>
  <w:style w:type="character" w:styleId="ab" w:customStyle="1">
    <w:name w:val="Основной текст Знак"/>
    <w:basedOn w:val="a0"/>
    <w:link w:val="aa"/>
    <w:uiPriority w:val="99"/>
    <w:rsid w:val="00E324EF"/>
    <w:rPr>
      <w:rFonts w:ascii="Times New Roman" w:cs="Times New Roman" w:eastAsia="Times New Roman" w:hAnsi="Times New Roman"/>
      <w:sz w:val="28"/>
      <w:szCs w:val="24"/>
      <w:lang w:eastAsia="ru-RU"/>
    </w:rPr>
  </w:style>
  <w:style w:type="paragraph" w:styleId="12" w:customStyle="1">
    <w:name w:val="Абзац списку1"/>
    <w:basedOn w:val="a"/>
    <w:uiPriority w:val="99"/>
    <w:rsid w:val="00E324EF"/>
    <w:pPr>
      <w:spacing w:after="0" w:line="240" w:lineRule="auto"/>
      <w:ind w:left="720"/>
      <w:contextualSpacing w:val="1"/>
    </w:pPr>
    <w:rPr>
      <w:rFonts w:ascii="Times New Roman" w:hAnsi="Times New Roman"/>
      <w:sz w:val="28"/>
      <w:szCs w:val="24"/>
      <w:lang w:eastAsia="ru-RU" w:val="ru-RU"/>
    </w:rPr>
  </w:style>
  <w:style w:type="character" w:styleId="apple-converted-space" w:customStyle="1">
    <w:name w:val="apple-converted-space"/>
    <w:basedOn w:val="a0"/>
    <w:rsid w:val="00E324EF"/>
  </w:style>
  <w:style w:type="character" w:styleId="ac">
    <w:name w:val="Emphasis"/>
    <w:basedOn w:val="a0"/>
    <w:uiPriority w:val="20"/>
    <w:qFormat w:val="1"/>
    <w:rsid w:val="00E324EF"/>
    <w:rPr>
      <w:i w:val="1"/>
      <w:iCs w:val="1"/>
    </w:rPr>
  </w:style>
  <w:style w:type="paragraph" w:styleId="Style7" w:customStyle="1">
    <w:name w:val="Style7"/>
    <w:basedOn w:val="a"/>
    <w:uiPriority w:val="99"/>
    <w:rsid w:val="000F1D09"/>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styleId="FontStyle25" w:customStyle="1">
    <w:name w:val="Font Style25"/>
    <w:uiPriority w:val="99"/>
    <w:rsid w:val="000F1D09"/>
    <w:rPr>
      <w:rFonts w:ascii="Times New Roman" w:cs="Times New Roman" w:hAnsi="Times New Roman" w:hint="default"/>
      <w:sz w:val="24"/>
    </w:rPr>
  </w:style>
  <w:style w:type="paragraph" w:styleId="ad">
    <w:name w:val="Balloon Text"/>
    <w:basedOn w:val="a"/>
    <w:link w:val="ae"/>
    <w:uiPriority w:val="99"/>
    <w:semiHidden w:val="1"/>
    <w:unhideWhenUsed w:val="1"/>
    <w:rsid w:val="00CE246C"/>
    <w:pPr>
      <w:spacing w:after="0" w:line="240" w:lineRule="auto"/>
    </w:pPr>
    <w:rPr>
      <w:rFonts w:ascii="Tahoma" w:cs="Tahoma" w:hAnsi="Tahoma"/>
      <w:sz w:val="16"/>
      <w:szCs w:val="16"/>
    </w:rPr>
  </w:style>
  <w:style w:type="character" w:styleId="ae" w:customStyle="1">
    <w:name w:val="Текст выноски Знак"/>
    <w:basedOn w:val="a0"/>
    <w:link w:val="ad"/>
    <w:uiPriority w:val="99"/>
    <w:semiHidden w:val="1"/>
    <w:rsid w:val="00CE246C"/>
    <w:rPr>
      <w:rFonts w:ascii="Tahoma" w:cs="Tahoma" w:eastAsia="Calibri" w:hAnsi="Tahoma"/>
      <w:sz w:val="16"/>
      <w:szCs w:val="16"/>
      <w:lang w:val="uk-UA"/>
    </w:rPr>
  </w:style>
  <w:style w:type="character" w:styleId="af">
    <w:name w:val="FollowedHyperlink"/>
    <w:basedOn w:val="a0"/>
    <w:uiPriority w:val="99"/>
    <w:semiHidden w:val="1"/>
    <w:unhideWhenUsed w:val="1"/>
    <w:rsid w:val="004F1FB4"/>
    <w:rPr>
      <w:color w:val="800080" w:themeColor="followedHyperlink"/>
      <w:u w:val="single"/>
    </w:rPr>
  </w:style>
  <w:style w:type="character" w:styleId="rvts0" w:customStyle="1">
    <w:name w:val="rvts0"/>
    <w:rsid w:val="00233D91"/>
  </w:style>
  <w:style w:type="character" w:styleId="13" w:customStyle="1">
    <w:name w:val="Незакрита згадка1"/>
    <w:basedOn w:val="a0"/>
    <w:uiPriority w:val="99"/>
    <w:semiHidden w:val="1"/>
    <w:unhideWhenUsed w:val="1"/>
    <w:rsid w:val="00275FF5"/>
    <w:rPr>
      <w:color w:val="605e5c"/>
      <w:shd w:color="auto" w:fill="e1dfdd" w:val="clear"/>
    </w:rPr>
  </w:style>
  <w:style w:type="paragraph" w:styleId="Default" w:customStyle="1">
    <w:name w:val="Default"/>
    <w:rsid w:val="00CD2453"/>
    <w:pPr>
      <w:autoSpaceDE w:val="0"/>
      <w:autoSpaceDN w:val="0"/>
      <w:adjustRightInd w:val="0"/>
      <w:spacing w:after="0" w:line="240" w:lineRule="auto"/>
    </w:pPr>
    <w:rPr>
      <w:rFonts w:ascii="Times New Roman" w:cs="Times New Roman" w:eastAsia="Times New Roman" w:hAnsi="Times New Roman"/>
      <w:color w:val="000000"/>
      <w:sz w:val="24"/>
      <w:szCs w:val="24"/>
      <w:lang w:eastAsia="ru-RU"/>
    </w:rPr>
  </w:style>
  <w:style w:type="paragraph" w:styleId="TableParagraph" w:customStyle="1">
    <w:name w:val="Table Paragraph"/>
    <w:basedOn w:val="a"/>
    <w:rsid w:val="00CD2453"/>
    <w:pPr>
      <w:widowControl w:val="0"/>
      <w:autoSpaceDE w:val="0"/>
      <w:autoSpaceDN w:val="0"/>
      <w:spacing w:after="0" w:line="240" w:lineRule="auto"/>
      <w:ind w:left="110"/>
    </w:pPr>
    <w:rPr>
      <w:rFonts w:ascii="Times New Roman" w:hAnsi="Times New Roman"/>
    </w:rPr>
  </w:style>
  <w:style w:type="character" w:styleId="FontStyle82" w:customStyle="1">
    <w:name w:val="Font Style82"/>
    <w:rsid w:val="00C64CD9"/>
    <w:rPr>
      <w:rFonts w:ascii="Times New Roman" w:cs="Times New Roman" w:hAnsi="Times New Roman"/>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2cm.es/LhjQ" TargetMode="External"/><Relationship Id="rId10" Type="http://schemas.openxmlformats.org/officeDocument/2006/relationships/hyperlink" Target="http://www.deutsch-lernen.com" TargetMode="External"/><Relationship Id="rId13" Type="http://schemas.openxmlformats.org/officeDocument/2006/relationships/hyperlink" Target="https://www.schubert-verlag.de/aufgaben/index.htm" TargetMode="External"/><Relationship Id="rId12" Type="http://schemas.openxmlformats.org/officeDocument/2006/relationships/hyperlink" Target="https://www.dw.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14" Type="http://schemas.openxmlformats.org/officeDocument/2006/relationships/hyperlink" Target="https://www.tagesschau.de/inland/tagesschau-start-in-einfacher-sprache-100.htmlhttps://www.deutschland.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XWRxsgBgEmFELPdNnwPgWVHXgQ==">CgMxLjAyCGguZ2pkZ3hzMgloLjMwajB6bGwyCWguMWZvYjl0ZTIJaC4zem55c2g3MgloLjJldDkycDAyCGgudHlqY3d0MgloLjNkeTZ2a20yCWguMXQzaDVzZjgAciExbE5MTkd5UTl0ZjBGTDNrY0hkSWZDeGFabm1aNEhPX0c=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2024-08-28T10:38:00Z</dcterms:created>
  <dc:creator>Пользователь Windows</dc:creator>
</cp:coreProperties>
</file>