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7E62F643" w14:textId="4D12956D" w:rsidR="001D12D1" w:rsidRDefault="00AB7D07" w:rsidP="001D12D1">
      <w:pPr>
        <w:pStyle w:val="Default"/>
        <w:spacing w:line="276" w:lineRule="auto"/>
        <w:jc w:val="both"/>
        <w:rPr>
          <w:b/>
          <w:sz w:val="36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E209E6" w:rsidRPr="00E209E6">
        <w:rPr>
          <w:sz w:val="28"/>
          <w:szCs w:val="28"/>
        </w:rPr>
        <w:t>Комунальний заклад «Чернівецький регіональний центр з фізичної культури і спорту інвалідів «</w:t>
      </w:r>
      <w:proofErr w:type="spellStart"/>
      <w:r w:rsidR="00E209E6" w:rsidRPr="00E209E6">
        <w:rPr>
          <w:sz w:val="28"/>
          <w:szCs w:val="28"/>
        </w:rPr>
        <w:t>Інваспорт</w:t>
      </w:r>
      <w:proofErr w:type="spellEnd"/>
      <w:r w:rsidR="00E209E6" w:rsidRPr="00E209E6">
        <w:rPr>
          <w:sz w:val="28"/>
          <w:szCs w:val="28"/>
        </w:rPr>
        <w:t>»</w:t>
      </w:r>
    </w:p>
    <w:p w14:paraId="0529778A" w14:textId="77777777" w:rsidR="006F2606" w:rsidRDefault="006F2606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</w:p>
    <w:p w14:paraId="50DA2736" w14:textId="673AAC35" w:rsidR="006F2606" w:rsidRDefault="00E209E6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E209E6">
        <w:rPr>
          <w:b/>
          <w:sz w:val="36"/>
          <w:szCs w:val="28"/>
        </w:rPr>
        <w:t>Комунальний заклад «Чернівецький регіональний центр з фізичної культури і спорту інвалідів «</w:t>
      </w:r>
      <w:proofErr w:type="spellStart"/>
      <w:r w:rsidRPr="00E209E6">
        <w:rPr>
          <w:b/>
          <w:sz w:val="36"/>
          <w:szCs w:val="28"/>
        </w:rPr>
        <w:t>Інваспорт</w:t>
      </w:r>
      <w:proofErr w:type="spellEnd"/>
      <w:r w:rsidRPr="00E209E6">
        <w:rPr>
          <w:b/>
          <w:sz w:val="36"/>
          <w:szCs w:val="28"/>
        </w:rPr>
        <w:t>»</w:t>
      </w:r>
    </w:p>
    <w:p w14:paraId="50ED48E4" w14:textId="77777777" w:rsidR="00E209E6" w:rsidRDefault="00E209E6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780209E7" w14:textId="61FC73D9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0867F6" w:rsidRPr="000867F6">
        <w:rPr>
          <w:sz w:val="28"/>
          <w:szCs w:val="28"/>
          <w:u w:val="single"/>
        </w:rPr>
        <w:t>21433134</w:t>
      </w:r>
    </w:p>
    <w:p w14:paraId="451886B5" w14:textId="78144867" w:rsidR="006F2606" w:rsidRDefault="00285747" w:rsidP="00D83E65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E209E6" w:rsidRPr="00E209E6">
        <w:rPr>
          <w:sz w:val="28"/>
          <w:szCs w:val="28"/>
          <w:u w:val="single"/>
        </w:rPr>
        <w:t>58002</w:t>
      </w:r>
      <w:r w:rsidR="00E209E6">
        <w:rPr>
          <w:sz w:val="28"/>
          <w:szCs w:val="28"/>
          <w:u w:val="single"/>
        </w:rPr>
        <w:t xml:space="preserve">, </w:t>
      </w:r>
      <w:r w:rsidR="00E209E6" w:rsidRPr="00E209E6">
        <w:rPr>
          <w:sz w:val="28"/>
          <w:szCs w:val="28"/>
          <w:u w:val="single"/>
        </w:rPr>
        <w:t>м. Чернівці вул. Кафедральн</w:t>
      </w:r>
      <w:r w:rsidR="00E209E6">
        <w:rPr>
          <w:sz w:val="28"/>
          <w:szCs w:val="28"/>
          <w:u w:val="single"/>
        </w:rPr>
        <w:t>а 12/4</w:t>
      </w:r>
      <w:r w:rsidR="00E209E6" w:rsidRPr="00E209E6">
        <w:rPr>
          <w:sz w:val="28"/>
          <w:szCs w:val="28"/>
          <w:u w:val="single"/>
        </w:rPr>
        <w:t xml:space="preserve">  </w:t>
      </w:r>
    </w:p>
    <w:p w14:paraId="7C388337" w14:textId="3847A827" w:rsidR="00285747" w:rsidRPr="00C42468" w:rsidRDefault="00285747" w:rsidP="00D83E65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8F5DA4" w:rsidRPr="008F5DA4">
        <w:rPr>
          <w:b/>
          <w:sz w:val="28"/>
          <w:szCs w:val="28"/>
        </w:rPr>
        <w:tab/>
      </w:r>
      <w:r w:rsidR="000867F6" w:rsidRPr="000867F6">
        <w:rPr>
          <w:sz w:val="28"/>
          <w:szCs w:val="28"/>
          <w:u w:val="single"/>
        </w:rPr>
        <w:t>+380372522374</w:t>
      </w:r>
    </w:p>
    <w:p w14:paraId="1F0ECD05" w14:textId="300AB6C9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  <w:r w:rsidR="006F667A">
        <w:rPr>
          <w:b/>
          <w:sz w:val="28"/>
          <w:szCs w:val="28"/>
        </w:rPr>
        <w:t xml:space="preserve"> </w:t>
      </w:r>
    </w:p>
    <w:p w14:paraId="15DBF762" w14:textId="240E66B7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11228E" w:rsidRPr="0011228E">
          <w:rPr>
            <w:rStyle w:val="a5"/>
            <w:sz w:val="28"/>
            <w:szCs w:val="28"/>
          </w:rPr>
          <w:t>invasport_cx@ukr.net</w:t>
        </w:r>
      </w:hyperlink>
      <w:r w:rsidR="0011228E">
        <w:rPr>
          <w:b/>
          <w:sz w:val="28"/>
          <w:szCs w:val="28"/>
        </w:rPr>
        <w:t xml:space="preserve"> </w:t>
      </w:r>
    </w:p>
    <w:p w14:paraId="32AE37C7" w14:textId="0B1AFDF6" w:rsidR="00EE1FBA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6" w:history="1">
        <w:r w:rsidR="0011228E" w:rsidRPr="0011228E">
          <w:rPr>
            <w:rStyle w:val="a5"/>
            <w:sz w:val="28"/>
            <w:szCs w:val="28"/>
          </w:rPr>
          <w:t>https://www.ua-region.com.ua/21433134</w:t>
        </w:r>
      </w:hyperlink>
      <w:r w:rsidR="0011228E">
        <w:rPr>
          <w:b/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1C957898" w14:textId="6E320AA5" w:rsidR="0058198D" w:rsidRDefault="0095605B" w:rsidP="00292F04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E209E6" w:rsidRPr="00E209E6">
        <w:rPr>
          <w:sz w:val="28"/>
          <w:szCs w:val="28"/>
          <w:u w:val="single"/>
        </w:rPr>
        <w:t xml:space="preserve">58002, м. Чернівці вул. Кафедральна 12/4  </w:t>
      </w:r>
    </w:p>
    <w:p w14:paraId="39C27870" w14:textId="77777777" w:rsidR="00292F04" w:rsidRDefault="00292F04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57A2A6E3" w14:textId="77777777" w:rsidR="000867F6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0867F6" w:rsidRPr="000867F6">
        <w:rPr>
          <w:sz w:val="28"/>
          <w:szCs w:val="28"/>
          <w:u w:val="single"/>
        </w:rPr>
        <w:t>КІДРЕВИЧ МИКОЛА ГЕННАДІЙОВИЧ</w:t>
      </w:r>
    </w:p>
    <w:p w14:paraId="1075B8AF" w14:textId="133EC4E7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 w:rsidRPr="000867F6">
        <w:rPr>
          <w:sz w:val="28"/>
          <w:szCs w:val="28"/>
        </w:rPr>
        <w:t xml:space="preserve"> </w:t>
      </w:r>
      <w:r w:rsidR="000867F6" w:rsidRPr="00390C88">
        <w:rPr>
          <w:sz w:val="28"/>
          <w:szCs w:val="28"/>
          <w:u w:val="single"/>
        </w:rPr>
        <w:t>КІДРЕВИЧ МИКОЛА ГЕННАДІЙОВИЧ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  <w:bookmarkStart w:id="0" w:name="_GoBack"/>
      <w:bookmarkEnd w:id="0"/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27BA3"/>
    <w:rsid w:val="000867F6"/>
    <w:rsid w:val="000D7DBD"/>
    <w:rsid w:val="0011228E"/>
    <w:rsid w:val="0014331B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44F05"/>
    <w:rsid w:val="00354014"/>
    <w:rsid w:val="00390C88"/>
    <w:rsid w:val="00447EF8"/>
    <w:rsid w:val="004930E2"/>
    <w:rsid w:val="0058198D"/>
    <w:rsid w:val="005B1BAE"/>
    <w:rsid w:val="006F2606"/>
    <w:rsid w:val="006F667A"/>
    <w:rsid w:val="00771810"/>
    <w:rsid w:val="007A3E89"/>
    <w:rsid w:val="008F5DA4"/>
    <w:rsid w:val="009432C9"/>
    <w:rsid w:val="0095605B"/>
    <w:rsid w:val="00967AB7"/>
    <w:rsid w:val="009B6BB6"/>
    <w:rsid w:val="00A0334C"/>
    <w:rsid w:val="00A43A7F"/>
    <w:rsid w:val="00A74B22"/>
    <w:rsid w:val="00A81277"/>
    <w:rsid w:val="00AB7D07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D2104D"/>
    <w:rsid w:val="00D7260A"/>
    <w:rsid w:val="00D83E65"/>
    <w:rsid w:val="00DB465F"/>
    <w:rsid w:val="00E1636A"/>
    <w:rsid w:val="00E209E6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a-region.com.ua/21433134" TargetMode="External"/><Relationship Id="rId5" Type="http://schemas.openxmlformats.org/officeDocument/2006/relationships/hyperlink" Target="mailto:invasport_cx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9</cp:revision>
  <cp:lastPrinted>2019-09-02T07:24:00Z</cp:lastPrinted>
  <dcterms:created xsi:type="dcterms:W3CDTF">2025-02-25T15:49:00Z</dcterms:created>
  <dcterms:modified xsi:type="dcterms:W3CDTF">2025-07-27T15:19:00Z</dcterms:modified>
</cp:coreProperties>
</file>