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1E2" w:rsidRPr="00BD3CDA" w:rsidRDefault="00FD226C" w:rsidP="00BD3CDA">
      <w:pPr>
        <w:spacing w:after="0" w:line="240" w:lineRule="auto"/>
        <w:jc w:val="center"/>
        <w:rPr>
          <w:rFonts w:ascii="Times New Roman" w:eastAsia="Times New Roman" w:hAnsi="Times New Roman" w:cs="Times New Roman"/>
          <w:b/>
          <w:bCs/>
          <w:sz w:val="28"/>
          <w:szCs w:val="28"/>
          <w:lang w:eastAsia="ru-RU"/>
        </w:rPr>
      </w:pPr>
      <w:r w:rsidRPr="009570C8">
        <w:rPr>
          <w:rFonts w:ascii="Calibri" w:eastAsia="Calibri" w:hAnsi="Calibri" w:cs="Arial"/>
          <w:b/>
          <w:noProof/>
          <w:sz w:val="28"/>
          <w:szCs w:val="28"/>
          <w:lang w:eastAsia="uk-UA"/>
        </w:rPr>
        <w:drawing>
          <wp:anchor distT="0" distB="0" distL="114300" distR="114300" simplePos="0" relativeHeight="251659264" behindDoc="1" locked="0" layoutInCell="1" allowOverlap="1" wp14:anchorId="39BAFC6D" wp14:editId="5572C52D">
            <wp:simplePos x="0" y="0"/>
            <wp:positionH relativeFrom="column">
              <wp:posOffset>-676024</wp:posOffset>
            </wp:positionH>
            <wp:positionV relativeFrom="paragraph">
              <wp:posOffset>-364091</wp:posOffset>
            </wp:positionV>
            <wp:extent cx="1174090" cy="1162800"/>
            <wp:effectExtent l="0" t="0" r="762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74090" cy="1162800"/>
                    </a:xfrm>
                    <a:prstGeom prst="rect">
                      <a:avLst/>
                    </a:prstGeom>
                    <a:noFill/>
                    <a:ln>
                      <a:noFill/>
                    </a:ln>
                  </pic:spPr>
                </pic:pic>
              </a:graphicData>
            </a:graphic>
            <wp14:sizeRelH relativeFrom="page">
              <wp14:pctWidth>0</wp14:pctWidth>
            </wp14:sizeRelH>
            <wp14:sizeRelV relativeFrom="page">
              <wp14:pctHeight>0</wp14:pctHeight>
            </wp14:sizeRelV>
          </wp:anchor>
        </w:drawing>
      </w:r>
      <w:r w:rsidR="002351E2" w:rsidRPr="00BD3CDA">
        <w:rPr>
          <w:rFonts w:ascii="Times New Roman" w:eastAsia="Times New Roman" w:hAnsi="Times New Roman" w:cs="Times New Roman"/>
          <w:b/>
          <w:bCs/>
          <w:sz w:val="28"/>
          <w:szCs w:val="28"/>
          <w:lang w:eastAsia="ru-RU"/>
        </w:rPr>
        <w:t xml:space="preserve">СИЛАБУС НАВЧАЛЬНОЇ ДИСЦИПЛІНИ </w:t>
      </w:r>
    </w:p>
    <w:p w:rsidR="002351E2" w:rsidRPr="00BD3CDA" w:rsidRDefault="002351E2" w:rsidP="00BD3CDA">
      <w:pPr>
        <w:spacing w:after="0" w:line="240" w:lineRule="auto"/>
        <w:jc w:val="center"/>
        <w:rPr>
          <w:rFonts w:ascii="Times New Roman" w:hAnsi="Times New Roman" w:cs="Times New Roman"/>
          <w:b/>
          <w:bCs/>
          <w:color w:val="000000" w:themeColor="text1"/>
          <w:kern w:val="24"/>
          <w:sz w:val="28"/>
          <w:szCs w:val="28"/>
        </w:rPr>
      </w:pPr>
    </w:p>
    <w:p w:rsidR="002351E2" w:rsidRPr="00BD3CDA" w:rsidRDefault="002351E2" w:rsidP="00BD3CDA">
      <w:pPr>
        <w:spacing w:after="0" w:line="240" w:lineRule="auto"/>
        <w:jc w:val="center"/>
        <w:rPr>
          <w:rFonts w:ascii="Times New Roman" w:hAnsi="Times New Roman" w:cs="Times New Roman"/>
          <w:b/>
          <w:bCs/>
          <w:color w:val="000000" w:themeColor="text1"/>
          <w:kern w:val="24"/>
          <w:sz w:val="28"/>
          <w:szCs w:val="28"/>
        </w:rPr>
      </w:pPr>
      <w:r w:rsidRPr="00BD3CDA">
        <w:rPr>
          <w:rFonts w:ascii="Times New Roman" w:hAnsi="Times New Roman" w:cs="Times New Roman"/>
          <w:b/>
          <w:bCs/>
          <w:color w:val="000000" w:themeColor="text1"/>
          <w:kern w:val="24"/>
          <w:sz w:val="28"/>
          <w:szCs w:val="28"/>
        </w:rPr>
        <w:t>«</w:t>
      </w:r>
      <w:r w:rsidR="00864025">
        <w:rPr>
          <w:rFonts w:ascii="Times New Roman" w:hAnsi="Times New Roman" w:cs="Times New Roman"/>
          <w:b/>
          <w:bCs/>
          <w:color w:val="000000" w:themeColor="text1"/>
          <w:kern w:val="24"/>
          <w:sz w:val="28"/>
          <w:szCs w:val="28"/>
        </w:rPr>
        <w:t>ЗВІТНІСТЬ ПІДПРИЄМСТВ</w:t>
      </w:r>
      <w:r w:rsidRPr="00BD3CDA">
        <w:rPr>
          <w:rFonts w:ascii="Times New Roman" w:hAnsi="Times New Roman" w:cs="Times New Roman"/>
          <w:b/>
          <w:bCs/>
          <w:color w:val="000000" w:themeColor="text1"/>
          <w:kern w:val="24"/>
          <w:sz w:val="28"/>
          <w:szCs w:val="28"/>
        </w:rPr>
        <w:t>»</w:t>
      </w:r>
    </w:p>
    <w:p w:rsidR="002351E2" w:rsidRPr="00BD3CDA" w:rsidRDefault="002351E2" w:rsidP="00BD3CDA">
      <w:pPr>
        <w:spacing w:after="0" w:line="240" w:lineRule="auto"/>
        <w:jc w:val="center"/>
        <w:rPr>
          <w:rFonts w:ascii="Times New Roman" w:hAnsi="Times New Roman" w:cs="Times New Roman"/>
          <w:b/>
          <w:bCs/>
          <w:color w:val="000000" w:themeColor="text1"/>
          <w:kern w:val="24"/>
          <w:sz w:val="28"/>
          <w:szCs w:val="28"/>
        </w:rPr>
      </w:pPr>
    </w:p>
    <w:p w:rsidR="00AB4952" w:rsidRDefault="002351E2" w:rsidP="00BD3CDA">
      <w:pPr>
        <w:spacing w:after="0" w:line="240" w:lineRule="auto"/>
        <w:jc w:val="center"/>
        <w:rPr>
          <w:rFonts w:ascii="Times New Roman" w:hAnsi="Times New Roman" w:cs="Times New Roman"/>
          <w:b/>
          <w:sz w:val="28"/>
          <w:szCs w:val="28"/>
        </w:rPr>
      </w:pPr>
      <w:r w:rsidRPr="00BD3CDA">
        <w:rPr>
          <w:rFonts w:ascii="Times New Roman" w:hAnsi="Times New Roman" w:cs="Times New Roman"/>
          <w:b/>
          <w:sz w:val="28"/>
          <w:szCs w:val="28"/>
        </w:rPr>
        <w:t>Компонента освітньої програми</w:t>
      </w:r>
    </w:p>
    <w:p w:rsidR="00317AD7" w:rsidRDefault="002351E2" w:rsidP="00BD3CDA">
      <w:pPr>
        <w:spacing w:after="0" w:line="240" w:lineRule="auto"/>
        <w:jc w:val="center"/>
        <w:rPr>
          <w:rFonts w:ascii="Times New Roman" w:hAnsi="Times New Roman" w:cs="Times New Roman"/>
          <w:sz w:val="28"/>
          <w:szCs w:val="28"/>
        </w:rPr>
      </w:pPr>
      <w:r w:rsidRPr="00BD3CDA">
        <w:rPr>
          <w:rFonts w:ascii="Times New Roman" w:hAnsi="Times New Roman" w:cs="Times New Roman"/>
          <w:b/>
          <w:sz w:val="28"/>
          <w:szCs w:val="28"/>
        </w:rPr>
        <w:t xml:space="preserve">          </w:t>
      </w:r>
      <w:r w:rsidRPr="00BD3CDA">
        <w:rPr>
          <w:rFonts w:ascii="Times New Roman" w:hAnsi="Times New Roman" w:cs="Times New Roman"/>
          <w:b/>
          <w:i/>
          <w:sz w:val="28"/>
          <w:szCs w:val="28"/>
          <w:u w:val="single"/>
        </w:rPr>
        <w:t>обов’язкова</w:t>
      </w:r>
      <w:r w:rsidRPr="00BD3CDA">
        <w:rPr>
          <w:rFonts w:ascii="Times New Roman" w:hAnsi="Times New Roman" w:cs="Times New Roman"/>
          <w:sz w:val="28"/>
          <w:szCs w:val="28"/>
        </w:rPr>
        <w:t xml:space="preserve">  (</w:t>
      </w:r>
      <w:r w:rsidR="00864025">
        <w:rPr>
          <w:rFonts w:ascii="Times New Roman" w:hAnsi="Times New Roman" w:cs="Times New Roman"/>
          <w:i/>
          <w:sz w:val="28"/>
          <w:szCs w:val="28"/>
        </w:rPr>
        <w:t>5</w:t>
      </w:r>
      <w:r w:rsidRPr="00BD3CDA">
        <w:rPr>
          <w:rFonts w:ascii="Times New Roman" w:hAnsi="Times New Roman" w:cs="Times New Roman"/>
          <w:i/>
          <w:sz w:val="28"/>
          <w:szCs w:val="28"/>
        </w:rPr>
        <w:t xml:space="preserve"> кредитів</w:t>
      </w:r>
      <w:r w:rsidRPr="00BD3CDA">
        <w:rPr>
          <w:rFonts w:ascii="Times New Roman" w:hAnsi="Times New Roman" w:cs="Times New Roman"/>
          <w:sz w:val="28"/>
          <w:szCs w:val="28"/>
        </w:rPr>
        <w:t>)</w:t>
      </w:r>
    </w:p>
    <w:p w:rsidR="00BD3CDA" w:rsidRPr="00BD3CDA" w:rsidRDefault="00BD3CDA" w:rsidP="00BD3CDA">
      <w:pPr>
        <w:spacing w:after="0" w:line="240" w:lineRule="auto"/>
        <w:jc w:val="center"/>
        <w:rPr>
          <w:rFonts w:ascii="Times New Roman" w:hAnsi="Times New Roman" w:cs="Times New Roman"/>
          <w:sz w:val="28"/>
          <w:szCs w:val="28"/>
        </w:rPr>
      </w:pPr>
    </w:p>
    <w:tbl>
      <w:tblPr>
        <w:tblStyle w:val="a3"/>
        <w:tblW w:w="0" w:type="auto"/>
        <w:tblLayout w:type="fixed"/>
        <w:tblLook w:val="04A0" w:firstRow="1" w:lastRow="0" w:firstColumn="1" w:lastColumn="0" w:noHBand="0" w:noVBand="1"/>
      </w:tblPr>
      <w:tblGrid>
        <w:gridCol w:w="4219"/>
        <w:gridCol w:w="5636"/>
      </w:tblGrid>
      <w:tr w:rsidR="002351E2" w:rsidRPr="00BD3CDA" w:rsidTr="00AE31D3">
        <w:tc>
          <w:tcPr>
            <w:tcW w:w="4219" w:type="dxa"/>
          </w:tcPr>
          <w:p w:rsidR="002351E2" w:rsidRPr="00BD3CDA" w:rsidRDefault="002351E2" w:rsidP="00BD3CDA">
            <w:pPr>
              <w:rPr>
                <w:rFonts w:ascii="Times New Roman" w:hAnsi="Times New Roman" w:cs="Times New Roman"/>
                <w:sz w:val="28"/>
                <w:szCs w:val="28"/>
              </w:rPr>
            </w:pPr>
            <w:r w:rsidRPr="00BD3CDA">
              <w:rPr>
                <w:rFonts w:ascii="Times New Roman" w:eastAsia="Times New Roman" w:hAnsi="Times New Roman" w:cs="Times New Roman"/>
                <w:b/>
                <w:bCs/>
                <w:sz w:val="28"/>
                <w:szCs w:val="28"/>
                <w:lang w:eastAsia="ru-RU"/>
              </w:rPr>
              <w:t>Освітньо-професійна програма</w:t>
            </w:r>
          </w:p>
        </w:tc>
        <w:tc>
          <w:tcPr>
            <w:tcW w:w="5636" w:type="dxa"/>
          </w:tcPr>
          <w:p w:rsidR="002351E2" w:rsidRPr="00BD3CDA" w:rsidRDefault="002351E2" w:rsidP="00BD3CDA">
            <w:pPr>
              <w:rPr>
                <w:rFonts w:ascii="Times New Roman" w:hAnsi="Times New Roman" w:cs="Times New Roman"/>
                <w:sz w:val="28"/>
                <w:szCs w:val="28"/>
              </w:rPr>
            </w:pPr>
            <w:r w:rsidRPr="00BD3CDA">
              <w:rPr>
                <w:rFonts w:ascii="Times New Roman" w:eastAsia="Times New Roman" w:hAnsi="Times New Roman" w:cs="Times New Roman"/>
                <w:bCs/>
                <w:sz w:val="28"/>
                <w:szCs w:val="28"/>
                <w:lang w:eastAsia="ru-RU"/>
              </w:rPr>
              <w:t>Облік і оподаткування</w:t>
            </w:r>
          </w:p>
        </w:tc>
      </w:tr>
      <w:tr w:rsidR="002351E2" w:rsidRPr="00BD3CDA" w:rsidTr="00AE31D3">
        <w:tc>
          <w:tcPr>
            <w:tcW w:w="4219" w:type="dxa"/>
          </w:tcPr>
          <w:p w:rsidR="002351E2" w:rsidRPr="00BD3CDA" w:rsidRDefault="002351E2" w:rsidP="00BD3CDA">
            <w:pPr>
              <w:rPr>
                <w:rFonts w:ascii="Times New Roman" w:hAnsi="Times New Roman" w:cs="Times New Roman"/>
                <w:b/>
                <w:sz w:val="28"/>
                <w:szCs w:val="28"/>
              </w:rPr>
            </w:pPr>
            <w:r w:rsidRPr="00BD3CDA">
              <w:rPr>
                <w:rFonts w:ascii="Times New Roman" w:hAnsi="Times New Roman" w:cs="Times New Roman"/>
                <w:b/>
                <w:sz w:val="28"/>
                <w:szCs w:val="28"/>
              </w:rPr>
              <w:t>Спеціальність</w:t>
            </w:r>
          </w:p>
        </w:tc>
        <w:tc>
          <w:tcPr>
            <w:tcW w:w="5636" w:type="dxa"/>
          </w:tcPr>
          <w:p w:rsidR="002351E2" w:rsidRPr="00BD3CDA" w:rsidRDefault="000D559C" w:rsidP="00BD3CDA">
            <w:pPr>
              <w:rPr>
                <w:rFonts w:ascii="Times New Roman" w:hAnsi="Times New Roman" w:cs="Times New Roman"/>
                <w:sz w:val="28"/>
                <w:szCs w:val="28"/>
              </w:rPr>
            </w:pPr>
            <w:r>
              <w:rPr>
                <w:rFonts w:ascii="Times New Roman" w:eastAsia="Times New Roman" w:hAnsi="Times New Roman" w:cs="Times New Roman"/>
                <w:bCs/>
                <w:sz w:val="28"/>
                <w:szCs w:val="28"/>
                <w:lang w:val="en-US" w:eastAsia="ru-RU"/>
              </w:rPr>
              <w:t>D</w:t>
            </w:r>
            <w:r w:rsidR="002351E2" w:rsidRPr="00BD3CDA">
              <w:rPr>
                <w:rFonts w:ascii="Times New Roman" w:eastAsia="Times New Roman" w:hAnsi="Times New Roman" w:cs="Times New Roman"/>
                <w:bCs/>
                <w:sz w:val="28"/>
                <w:szCs w:val="28"/>
                <w:lang w:eastAsia="ru-RU"/>
              </w:rPr>
              <w:t>1 Облік і оподаткування</w:t>
            </w:r>
          </w:p>
        </w:tc>
      </w:tr>
      <w:tr w:rsidR="002351E2" w:rsidRPr="00BD3CDA" w:rsidTr="00AE31D3">
        <w:tc>
          <w:tcPr>
            <w:tcW w:w="4219" w:type="dxa"/>
          </w:tcPr>
          <w:p w:rsidR="002351E2" w:rsidRPr="00BD3CDA" w:rsidRDefault="002351E2" w:rsidP="00BD3CDA">
            <w:pPr>
              <w:rPr>
                <w:rFonts w:ascii="Times New Roman" w:hAnsi="Times New Roman" w:cs="Times New Roman"/>
                <w:sz w:val="28"/>
                <w:szCs w:val="28"/>
              </w:rPr>
            </w:pPr>
            <w:r w:rsidRPr="00BD3CDA">
              <w:rPr>
                <w:rFonts w:ascii="Times New Roman" w:eastAsia="Times New Roman" w:hAnsi="Times New Roman" w:cs="Times New Roman"/>
                <w:b/>
                <w:bCs/>
                <w:sz w:val="28"/>
                <w:szCs w:val="28"/>
                <w:lang w:eastAsia="ru-RU"/>
              </w:rPr>
              <w:t>Галузь знань</w:t>
            </w:r>
          </w:p>
        </w:tc>
        <w:tc>
          <w:tcPr>
            <w:tcW w:w="5636" w:type="dxa"/>
          </w:tcPr>
          <w:p w:rsidR="002351E2" w:rsidRPr="00BD3CDA" w:rsidRDefault="000D559C" w:rsidP="00F23816">
            <w:pPr>
              <w:rPr>
                <w:rFonts w:ascii="Times New Roman" w:hAnsi="Times New Roman" w:cs="Times New Roman"/>
                <w:sz w:val="28"/>
                <w:szCs w:val="28"/>
              </w:rPr>
            </w:pPr>
            <w:r>
              <w:rPr>
                <w:rFonts w:ascii="Times New Roman" w:hAnsi="Times New Roman" w:cs="Times New Roman"/>
                <w:sz w:val="28"/>
                <w:szCs w:val="28"/>
                <w:lang w:val="en-US"/>
              </w:rPr>
              <w:t>D</w:t>
            </w:r>
            <w:r w:rsidR="002351E2" w:rsidRPr="00BD3CDA">
              <w:rPr>
                <w:rFonts w:ascii="Times New Roman" w:hAnsi="Times New Roman" w:cs="Times New Roman"/>
                <w:sz w:val="28"/>
                <w:szCs w:val="28"/>
              </w:rPr>
              <w:t xml:space="preserve"> </w:t>
            </w:r>
            <w:r w:rsidR="00D636ED" w:rsidRPr="00D636ED">
              <w:rPr>
                <w:rFonts w:ascii="Times New Roman" w:hAnsi="Times New Roman" w:cs="Times New Roman"/>
                <w:sz w:val="28"/>
                <w:szCs w:val="28"/>
              </w:rPr>
              <w:t>Бізнес, адміністрування та право</w:t>
            </w:r>
          </w:p>
        </w:tc>
      </w:tr>
      <w:tr w:rsidR="002351E2" w:rsidRPr="00BD3CDA" w:rsidTr="00AE31D3">
        <w:tc>
          <w:tcPr>
            <w:tcW w:w="4219" w:type="dxa"/>
          </w:tcPr>
          <w:p w:rsidR="002351E2" w:rsidRPr="00BD3CDA" w:rsidRDefault="00F41A90" w:rsidP="00BD3CDA">
            <w:pPr>
              <w:rPr>
                <w:rFonts w:ascii="Times New Roman" w:hAnsi="Times New Roman" w:cs="Times New Roman"/>
                <w:sz w:val="28"/>
                <w:szCs w:val="28"/>
              </w:rPr>
            </w:pPr>
            <w:r w:rsidRPr="00BD3CDA">
              <w:rPr>
                <w:rFonts w:ascii="Times New Roman" w:eastAsia="Times New Roman" w:hAnsi="Times New Roman" w:cs="Times New Roman"/>
                <w:b/>
                <w:bCs/>
                <w:sz w:val="28"/>
                <w:szCs w:val="28"/>
                <w:lang w:eastAsia="ru-RU"/>
              </w:rPr>
              <w:t>Рівень вищої освіти</w:t>
            </w:r>
          </w:p>
        </w:tc>
        <w:tc>
          <w:tcPr>
            <w:tcW w:w="5636" w:type="dxa"/>
          </w:tcPr>
          <w:p w:rsidR="002351E2" w:rsidRPr="00BD3CDA" w:rsidRDefault="00F41A90" w:rsidP="00BD3CDA">
            <w:pPr>
              <w:rPr>
                <w:rFonts w:ascii="Times New Roman" w:hAnsi="Times New Roman" w:cs="Times New Roman"/>
                <w:sz w:val="28"/>
                <w:szCs w:val="28"/>
              </w:rPr>
            </w:pPr>
            <w:r w:rsidRPr="00BD3CDA">
              <w:rPr>
                <w:rFonts w:ascii="Times New Roman" w:hAnsi="Times New Roman" w:cs="Times New Roman"/>
                <w:sz w:val="28"/>
                <w:szCs w:val="28"/>
              </w:rPr>
              <w:t>перший (бакалаврський)</w:t>
            </w:r>
          </w:p>
        </w:tc>
      </w:tr>
      <w:tr w:rsidR="002351E2" w:rsidRPr="00BD3CDA" w:rsidTr="00AE31D3">
        <w:tc>
          <w:tcPr>
            <w:tcW w:w="4219" w:type="dxa"/>
          </w:tcPr>
          <w:p w:rsidR="002351E2" w:rsidRPr="00BD3CDA" w:rsidRDefault="00F41A90" w:rsidP="00BD3CDA">
            <w:pPr>
              <w:rPr>
                <w:rFonts w:ascii="Times New Roman" w:hAnsi="Times New Roman" w:cs="Times New Roman"/>
                <w:sz w:val="28"/>
                <w:szCs w:val="28"/>
              </w:rPr>
            </w:pPr>
            <w:r w:rsidRPr="00BD3CDA">
              <w:rPr>
                <w:rFonts w:ascii="Times New Roman" w:eastAsia="Times New Roman" w:hAnsi="Times New Roman" w:cs="Times New Roman"/>
                <w:b/>
                <w:bCs/>
                <w:sz w:val="28"/>
                <w:szCs w:val="28"/>
                <w:lang w:eastAsia="ru-RU"/>
              </w:rPr>
              <w:t>Мова навчання</w:t>
            </w:r>
          </w:p>
        </w:tc>
        <w:tc>
          <w:tcPr>
            <w:tcW w:w="5636" w:type="dxa"/>
          </w:tcPr>
          <w:p w:rsidR="002351E2" w:rsidRPr="00BD3CDA" w:rsidRDefault="00F41A90" w:rsidP="00BD3CDA">
            <w:pPr>
              <w:tabs>
                <w:tab w:val="left" w:pos="525"/>
              </w:tabs>
              <w:rPr>
                <w:rFonts w:ascii="Times New Roman" w:hAnsi="Times New Roman" w:cs="Times New Roman"/>
                <w:sz w:val="28"/>
                <w:szCs w:val="28"/>
              </w:rPr>
            </w:pPr>
            <w:r w:rsidRPr="00BD3CDA">
              <w:rPr>
                <w:rFonts w:ascii="Times New Roman" w:hAnsi="Times New Roman" w:cs="Times New Roman"/>
                <w:sz w:val="28"/>
                <w:szCs w:val="28"/>
              </w:rPr>
              <w:t>українська</w:t>
            </w:r>
          </w:p>
        </w:tc>
      </w:tr>
      <w:tr w:rsidR="002351E2" w:rsidRPr="00BD3CDA" w:rsidTr="00AE31D3">
        <w:tc>
          <w:tcPr>
            <w:tcW w:w="4219" w:type="dxa"/>
          </w:tcPr>
          <w:p w:rsidR="002351E2" w:rsidRPr="00BD3CDA" w:rsidRDefault="00F41A90" w:rsidP="00BD3CDA">
            <w:pPr>
              <w:rPr>
                <w:rFonts w:ascii="Times New Roman" w:hAnsi="Times New Roman" w:cs="Times New Roman"/>
                <w:sz w:val="28"/>
                <w:szCs w:val="28"/>
              </w:rPr>
            </w:pPr>
            <w:proofErr w:type="spellStart"/>
            <w:r w:rsidRPr="00BD3CDA">
              <w:rPr>
                <w:rFonts w:ascii="Times New Roman" w:hAnsi="Times New Roman" w:cs="Times New Roman"/>
                <w:b/>
                <w:bCs/>
                <w:color w:val="000000" w:themeColor="text1"/>
                <w:kern w:val="24"/>
                <w:sz w:val="28"/>
                <w:szCs w:val="28"/>
              </w:rPr>
              <w:t>Профайл</w:t>
            </w:r>
            <w:proofErr w:type="spellEnd"/>
            <w:r w:rsidRPr="00BD3CDA">
              <w:rPr>
                <w:rFonts w:ascii="Times New Roman" w:hAnsi="Times New Roman" w:cs="Times New Roman"/>
                <w:b/>
                <w:bCs/>
                <w:color w:val="000000" w:themeColor="text1"/>
                <w:kern w:val="24"/>
                <w:sz w:val="28"/>
                <w:szCs w:val="28"/>
              </w:rPr>
              <w:t xml:space="preserve"> викладач</w:t>
            </w:r>
            <w:r w:rsidR="00AE31D3">
              <w:rPr>
                <w:rFonts w:ascii="Times New Roman" w:hAnsi="Times New Roman" w:cs="Times New Roman"/>
                <w:b/>
                <w:bCs/>
                <w:color w:val="000000" w:themeColor="text1"/>
                <w:kern w:val="24"/>
                <w:sz w:val="28"/>
                <w:szCs w:val="28"/>
              </w:rPr>
              <w:t>а (</w:t>
            </w:r>
            <w:proofErr w:type="spellStart"/>
            <w:r w:rsidR="00AE31D3">
              <w:rPr>
                <w:rFonts w:ascii="Times New Roman" w:hAnsi="Times New Roman" w:cs="Times New Roman"/>
                <w:b/>
                <w:bCs/>
                <w:color w:val="000000" w:themeColor="text1"/>
                <w:kern w:val="24"/>
                <w:sz w:val="28"/>
                <w:szCs w:val="28"/>
              </w:rPr>
              <w:t>-</w:t>
            </w:r>
            <w:r w:rsidRPr="00BD3CDA">
              <w:rPr>
                <w:rFonts w:ascii="Times New Roman" w:hAnsi="Times New Roman" w:cs="Times New Roman"/>
                <w:b/>
                <w:bCs/>
                <w:color w:val="000000" w:themeColor="text1"/>
                <w:kern w:val="24"/>
                <w:sz w:val="28"/>
                <w:szCs w:val="28"/>
              </w:rPr>
              <w:t>ів</w:t>
            </w:r>
            <w:proofErr w:type="spellEnd"/>
            <w:r w:rsidR="00AE31D3">
              <w:rPr>
                <w:rFonts w:ascii="Times New Roman" w:hAnsi="Times New Roman" w:cs="Times New Roman"/>
                <w:b/>
                <w:bCs/>
                <w:color w:val="000000" w:themeColor="text1"/>
                <w:kern w:val="24"/>
                <w:sz w:val="28"/>
                <w:szCs w:val="28"/>
              </w:rPr>
              <w:t>)</w:t>
            </w:r>
          </w:p>
        </w:tc>
        <w:tc>
          <w:tcPr>
            <w:tcW w:w="5636" w:type="dxa"/>
          </w:tcPr>
          <w:p w:rsidR="00F41A90" w:rsidRPr="00C8566B" w:rsidRDefault="00F41A90" w:rsidP="00C8566B">
            <w:pPr>
              <w:pStyle w:val="a5"/>
              <w:numPr>
                <w:ilvl w:val="0"/>
                <w:numId w:val="2"/>
              </w:numPr>
              <w:ind w:left="318" w:hanging="318"/>
              <w:rPr>
                <w:rStyle w:val="a4"/>
                <w:rFonts w:ascii="Times New Roman" w:hAnsi="Times New Roman" w:cs="Times New Roman"/>
                <w:color w:val="auto"/>
                <w:sz w:val="28"/>
                <w:szCs w:val="28"/>
                <w:u w:val="none"/>
              </w:rPr>
            </w:pPr>
            <w:proofErr w:type="spellStart"/>
            <w:r w:rsidRPr="00AE31D3">
              <w:rPr>
                <w:rFonts w:ascii="Times New Roman" w:hAnsi="Times New Roman" w:cs="Times New Roman"/>
                <w:sz w:val="28"/>
                <w:szCs w:val="28"/>
              </w:rPr>
              <w:t>Косташ</w:t>
            </w:r>
            <w:proofErr w:type="spellEnd"/>
            <w:r w:rsidRPr="00AE31D3">
              <w:rPr>
                <w:rFonts w:ascii="Times New Roman" w:hAnsi="Times New Roman" w:cs="Times New Roman"/>
                <w:sz w:val="28"/>
                <w:szCs w:val="28"/>
              </w:rPr>
              <w:t xml:space="preserve"> Тетяна Вікторівна – кандидат економічних наук, </w:t>
            </w:r>
            <w:r w:rsidR="00A27E40">
              <w:rPr>
                <w:rFonts w:ascii="Times New Roman" w:hAnsi="Times New Roman" w:cs="Times New Roman"/>
                <w:sz w:val="28"/>
                <w:szCs w:val="28"/>
              </w:rPr>
              <w:t xml:space="preserve">доцент, </w:t>
            </w:r>
            <w:proofErr w:type="spellStart"/>
            <w:r w:rsidRPr="00AE31D3">
              <w:rPr>
                <w:rFonts w:ascii="Times New Roman" w:hAnsi="Times New Roman" w:cs="Times New Roman"/>
                <w:sz w:val="28"/>
                <w:szCs w:val="28"/>
              </w:rPr>
              <w:t>доцент</w:t>
            </w:r>
            <w:proofErr w:type="spellEnd"/>
            <w:r w:rsidRPr="00AE31D3">
              <w:rPr>
                <w:rFonts w:ascii="Times New Roman" w:hAnsi="Times New Roman" w:cs="Times New Roman"/>
                <w:sz w:val="28"/>
                <w:szCs w:val="28"/>
              </w:rPr>
              <w:t xml:space="preserve"> кафедри обліку, аналізу і аудиту</w:t>
            </w:r>
            <w:r w:rsidR="00AE31D3" w:rsidRPr="00AE31D3">
              <w:rPr>
                <w:rFonts w:ascii="Times New Roman" w:hAnsi="Times New Roman" w:cs="Times New Roman"/>
                <w:sz w:val="28"/>
                <w:szCs w:val="28"/>
              </w:rPr>
              <w:t>,</w:t>
            </w:r>
            <w:r w:rsidR="00C8566B">
              <w:rPr>
                <w:rFonts w:ascii="Times New Roman" w:hAnsi="Times New Roman" w:cs="Times New Roman"/>
                <w:sz w:val="28"/>
                <w:szCs w:val="28"/>
              </w:rPr>
              <w:t xml:space="preserve"> </w:t>
            </w:r>
            <w:hyperlink r:id="rId7" w:history="1">
              <w:r w:rsidR="00C8566B" w:rsidRPr="00C8566B">
                <w:rPr>
                  <w:rStyle w:val="a4"/>
                  <w:rFonts w:ascii="Times New Roman" w:hAnsi="Times New Roman" w:cs="Times New Roman"/>
                  <w:sz w:val="28"/>
                  <w:szCs w:val="28"/>
                </w:rPr>
                <w:t>https://accounting.chnu.edu.ua/pro-nas/kolektyv/kostash-tetiana-viktorivna/</w:t>
              </w:r>
            </w:hyperlink>
          </w:p>
          <w:p w:rsidR="003A6389" w:rsidRPr="00AE31D3" w:rsidRDefault="00AE31D3" w:rsidP="00671A30">
            <w:pPr>
              <w:pStyle w:val="a5"/>
              <w:numPr>
                <w:ilvl w:val="0"/>
                <w:numId w:val="2"/>
              </w:numPr>
              <w:ind w:left="318" w:hanging="318"/>
              <w:rPr>
                <w:rFonts w:ascii="Times New Roman" w:hAnsi="Times New Roman" w:cs="Times New Roman"/>
                <w:sz w:val="28"/>
                <w:szCs w:val="28"/>
              </w:rPr>
            </w:pPr>
            <w:r w:rsidRPr="00A27E40">
              <w:rPr>
                <w:rStyle w:val="a4"/>
                <w:rFonts w:ascii="Times New Roman" w:hAnsi="Times New Roman" w:cs="Times New Roman"/>
                <w:color w:val="auto"/>
                <w:kern w:val="24"/>
                <w:sz w:val="28"/>
                <w:szCs w:val="28"/>
                <w:u w:val="none"/>
              </w:rPr>
              <w:t>Столяр</w:t>
            </w:r>
            <w:r w:rsidR="003A6389" w:rsidRPr="00A27E40">
              <w:rPr>
                <w:rStyle w:val="a4"/>
                <w:rFonts w:ascii="Times New Roman" w:hAnsi="Times New Roman" w:cs="Times New Roman"/>
                <w:color w:val="auto"/>
                <w:kern w:val="24"/>
                <w:sz w:val="28"/>
                <w:szCs w:val="28"/>
                <w:u w:val="none"/>
              </w:rPr>
              <w:t xml:space="preserve"> </w:t>
            </w:r>
            <w:r w:rsidRPr="00A27E40">
              <w:rPr>
                <w:rStyle w:val="a4"/>
                <w:rFonts w:ascii="Times New Roman" w:hAnsi="Times New Roman" w:cs="Times New Roman"/>
                <w:color w:val="auto"/>
                <w:kern w:val="24"/>
                <w:sz w:val="28"/>
                <w:szCs w:val="28"/>
                <w:u w:val="none"/>
              </w:rPr>
              <w:t>Людмила</w:t>
            </w:r>
            <w:r w:rsidR="003A6389" w:rsidRPr="00A27E40">
              <w:rPr>
                <w:rStyle w:val="a4"/>
                <w:rFonts w:ascii="Times New Roman" w:hAnsi="Times New Roman" w:cs="Times New Roman"/>
                <w:color w:val="auto"/>
                <w:kern w:val="24"/>
                <w:sz w:val="28"/>
                <w:szCs w:val="28"/>
                <w:u w:val="none"/>
              </w:rPr>
              <w:t xml:space="preserve"> </w:t>
            </w:r>
            <w:r w:rsidRPr="00A27E40">
              <w:rPr>
                <w:rStyle w:val="a4"/>
                <w:rFonts w:ascii="Times New Roman" w:hAnsi="Times New Roman" w:cs="Times New Roman"/>
                <w:color w:val="auto"/>
                <w:kern w:val="24"/>
                <w:sz w:val="28"/>
                <w:szCs w:val="28"/>
                <w:u w:val="none"/>
              </w:rPr>
              <w:t>Георгіївна</w:t>
            </w:r>
            <w:r w:rsidR="003A6389" w:rsidRPr="00A27E40">
              <w:rPr>
                <w:rStyle w:val="a4"/>
                <w:rFonts w:ascii="Times New Roman" w:hAnsi="Times New Roman" w:cs="Times New Roman"/>
                <w:color w:val="auto"/>
                <w:kern w:val="24"/>
                <w:sz w:val="28"/>
                <w:szCs w:val="28"/>
                <w:u w:val="none"/>
              </w:rPr>
              <w:t xml:space="preserve"> - </w:t>
            </w:r>
            <w:r w:rsidRPr="00A27E40">
              <w:rPr>
                <w:rStyle w:val="a4"/>
                <w:rFonts w:ascii="Times New Roman" w:hAnsi="Times New Roman" w:cs="Times New Roman"/>
                <w:color w:val="auto"/>
                <w:kern w:val="24"/>
                <w:sz w:val="28"/>
                <w:szCs w:val="28"/>
                <w:u w:val="none"/>
              </w:rPr>
              <w:t>кандидат</w:t>
            </w:r>
            <w:r w:rsidRPr="00AE31D3">
              <w:rPr>
                <w:rStyle w:val="a4"/>
                <w:rFonts w:ascii="Times New Roman" w:hAnsi="Times New Roman" w:cs="Times New Roman"/>
                <w:color w:val="auto"/>
                <w:kern w:val="24"/>
                <w:sz w:val="28"/>
                <w:szCs w:val="28"/>
                <w:u w:val="none"/>
              </w:rPr>
              <w:t xml:space="preserve"> економічних наук, </w:t>
            </w:r>
            <w:r w:rsidR="00671A30">
              <w:rPr>
                <w:rStyle w:val="a4"/>
                <w:rFonts w:ascii="Times New Roman" w:hAnsi="Times New Roman" w:cs="Times New Roman"/>
                <w:color w:val="auto"/>
                <w:kern w:val="24"/>
                <w:sz w:val="28"/>
                <w:szCs w:val="28"/>
                <w:u w:val="none"/>
              </w:rPr>
              <w:t>доцент</w:t>
            </w:r>
          </w:p>
        </w:tc>
      </w:tr>
      <w:tr w:rsidR="00F41A90" w:rsidRPr="00BD3CDA" w:rsidTr="00AE31D3">
        <w:tc>
          <w:tcPr>
            <w:tcW w:w="4219" w:type="dxa"/>
          </w:tcPr>
          <w:p w:rsidR="00F41A90" w:rsidRPr="00BD3CDA" w:rsidRDefault="00F41A90" w:rsidP="00BD3CDA">
            <w:pPr>
              <w:rPr>
                <w:rFonts w:ascii="Times New Roman" w:hAnsi="Times New Roman" w:cs="Times New Roman"/>
                <w:b/>
                <w:bCs/>
                <w:color w:val="000000" w:themeColor="text1"/>
                <w:kern w:val="24"/>
                <w:sz w:val="28"/>
                <w:szCs w:val="28"/>
              </w:rPr>
            </w:pPr>
            <w:r w:rsidRPr="00BD3CDA">
              <w:rPr>
                <w:rFonts w:ascii="Times New Roman" w:hAnsi="Times New Roman" w:cs="Times New Roman"/>
                <w:b/>
                <w:bCs/>
                <w:color w:val="000000" w:themeColor="text1"/>
                <w:kern w:val="24"/>
                <w:sz w:val="28"/>
                <w:szCs w:val="28"/>
              </w:rPr>
              <w:t>Контактний тел.</w:t>
            </w:r>
            <w:r w:rsidRPr="00BD3CDA">
              <w:rPr>
                <w:rFonts w:ascii="Times New Roman" w:hAnsi="Times New Roman" w:cs="Times New Roman"/>
                <w:b/>
                <w:bCs/>
                <w:color w:val="000000" w:themeColor="text1"/>
                <w:kern w:val="24"/>
                <w:sz w:val="28"/>
                <w:szCs w:val="28"/>
              </w:rPr>
              <w:tab/>
            </w:r>
          </w:p>
        </w:tc>
        <w:tc>
          <w:tcPr>
            <w:tcW w:w="5636" w:type="dxa"/>
          </w:tcPr>
          <w:p w:rsidR="00F41A90" w:rsidRPr="00BD3CDA" w:rsidRDefault="00F934C7" w:rsidP="00BD3CDA">
            <w:pPr>
              <w:rPr>
                <w:rFonts w:ascii="Times New Roman" w:hAnsi="Times New Roman" w:cs="Times New Roman"/>
                <w:sz w:val="28"/>
                <w:szCs w:val="28"/>
              </w:rPr>
            </w:pPr>
            <w:r w:rsidRPr="00BD3CDA">
              <w:rPr>
                <w:rFonts w:ascii="Times New Roman" w:hAnsi="Times New Roman" w:cs="Times New Roman"/>
                <w:sz w:val="28"/>
                <w:szCs w:val="28"/>
              </w:rPr>
              <w:t>+38(0372)5</w:t>
            </w:r>
            <w:r>
              <w:rPr>
                <w:rFonts w:ascii="Times New Roman" w:hAnsi="Times New Roman" w:cs="Times New Roman"/>
                <w:sz w:val="28"/>
                <w:szCs w:val="28"/>
              </w:rPr>
              <w:t>09468</w:t>
            </w:r>
          </w:p>
        </w:tc>
      </w:tr>
      <w:tr w:rsidR="00F41A90" w:rsidRPr="00BD3CDA" w:rsidTr="00AE31D3">
        <w:tc>
          <w:tcPr>
            <w:tcW w:w="4219" w:type="dxa"/>
          </w:tcPr>
          <w:p w:rsidR="00F41A90" w:rsidRPr="00BD3CDA" w:rsidRDefault="00F41A90" w:rsidP="00BD3CDA">
            <w:pPr>
              <w:rPr>
                <w:rFonts w:ascii="Times New Roman" w:hAnsi="Times New Roman" w:cs="Times New Roman"/>
                <w:b/>
                <w:bCs/>
                <w:color w:val="000000" w:themeColor="text1"/>
                <w:kern w:val="24"/>
                <w:sz w:val="28"/>
                <w:szCs w:val="28"/>
              </w:rPr>
            </w:pPr>
            <w:r w:rsidRPr="00BD3CDA">
              <w:rPr>
                <w:rFonts w:ascii="Times New Roman" w:hAnsi="Times New Roman" w:cs="Times New Roman"/>
                <w:b/>
                <w:bCs/>
                <w:color w:val="000000" w:themeColor="text1"/>
                <w:kern w:val="24"/>
                <w:sz w:val="28"/>
                <w:szCs w:val="28"/>
                <w:lang w:val="pl-PL"/>
              </w:rPr>
              <w:t>E-mail:</w:t>
            </w:r>
          </w:p>
        </w:tc>
        <w:tc>
          <w:tcPr>
            <w:tcW w:w="5636" w:type="dxa"/>
          </w:tcPr>
          <w:p w:rsidR="00F41A90" w:rsidRPr="00671A30" w:rsidRDefault="00387F4D" w:rsidP="00BD3CDA">
            <w:pPr>
              <w:rPr>
                <w:rFonts w:ascii="Times New Roman" w:hAnsi="Times New Roman" w:cs="Times New Roman"/>
                <w:color w:val="000000" w:themeColor="text1"/>
                <w:kern w:val="24"/>
                <w:sz w:val="28"/>
                <w:szCs w:val="28"/>
              </w:rPr>
            </w:pPr>
            <w:hyperlink r:id="rId8" w:history="1">
              <w:r w:rsidR="00671A30" w:rsidRPr="004E58E8">
                <w:rPr>
                  <w:rStyle w:val="a4"/>
                  <w:rFonts w:ascii="Times New Roman" w:hAnsi="Times New Roman" w:cs="Times New Roman"/>
                  <w:kern w:val="24"/>
                  <w:sz w:val="28"/>
                  <w:szCs w:val="28"/>
                  <w:lang w:val="en-US"/>
                </w:rPr>
                <w:t>t</w:t>
              </w:r>
              <w:r w:rsidR="00671A30" w:rsidRPr="004E58E8">
                <w:rPr>
                  <w:rStyle w:val="a4"/>
                  <w:rFonts w:ascii="Times New Roman" w:hAnsi="Times New Roman" w:cs="Times New Roman"/>
                  <w:kern w:val="24"/>
                  <w:sz w:val="28"/>
                  <w:szCs w:val="28"/>
                </w:rPr>
                <w:t>.</w:t>
              </w:r>
              <w:r w:rsidR="00671A30" w:rsidRPr="004E58E8">
                <w:rPr>
                  <w:rStyle w:val="a4"/>
                  <w:rFonts w:ascii="Times New Roman" w:hAnsi="Times New Roman" w:cs="Times New Roman"/>
                  <w:kern w:val="24"/>
                  <w:sz w:val="28"/>
                  <w:szCs w:val="28"/>
                  <w:lang w:val="en-US"/>
                </w:rPr>
                <w:t>kostash</w:t>
              </w:r>
              <w:r w:rsidR="00671A30" w:rsidRPr="004E58E8">
                <w:rPr>
                  <w:rStyle w:val="a4"/>
                  <w:rFonts w:ascii="Times New Roman" w:hAnsi="Times New Roman" w:cs="Times New Roman"/>
                  <w:kern w:val="24"/>
                  <w:sz w:val="28"/>
                  <w:szCs w:val="28"/>
                </w:rPr>
                <w:t>@</w:t>
              </w:r>
              <w:r w:rsidR="00671A30" w:rsidRPr="004E58E8">
                <w:rPr>
                  <w:rStyle w:val="a4"/>
                  <w:rFonts w:ascii="Times New Roman" w:hAnsi="Times New Roman" w:cs="Times New Roman"/>
                  <w:kern w:val="24"/>
                  <w:sz w:val="28"/>
                  <w:szCs w:val="28"/>
                  <w:lang w:val="en-US"/>
                </w:rPr>
                <w:t>chu</w:t>
              </w:r>
              <w:r w:rsidR="00671A30" w:rsidRPr="004E58E8">
                <w:rPr>
                  <w:rStyle w:val="a4"/>
                  <w:rFonts w:ascii="Times New Roman" w:hAnsi="Times New Roman" w:cs="Times New Roman"/>
                  <w:kern w:val="24"/>
                  <w:sz w:val="28"/>
                  <w:szCs w:val="28"/>
                </w:rPr>
                <w:t>.</w:t>
              </w:r>
              <w:r w:rsidR="00671A30" w:rsidRPr="004E58E8">
                <w:rPr>
                  <w:rStyle w:val="a4"/>
                  <w:rFonts w:ascii="Times New Roman" w:hAnsi="Times New Roman" w:cs="Times New Roman"/>
                  <w:kern w:val="24"/>
                  <w:sz w:val="28"/>
                  <w:szCs w:val="28"/>
                  <w:lang w:val="en-US"/>
                </w:rPr>
                <w:t>edu</w:t>
              </w:r>
              <w:r w:rsidR="00671A30" w:rsidRPr="004E58E8">
                <w:rPr>
                  <w:rStyle w:val="a4"/>
                  <w:rFonts w:ascii="Times New Roman" w:hAnsi="Times New Roman" w:cs="Times New Roman"/>
                  <w:kern w:val="24"/>
                  <w:sz w:val="28"/>
                  <w:szCs w:val="28"/>
                </w:rPr>
                <w:t>.</w:t>
              </w:r>
              <w:proofErr w:type="spellStart"/>
              <w:r w:rsidR="00671A30" w:rsidRPr="004E58E8">
                <w:rPr>
                  <w:rStyle w:val="a4"/>
                  <w:rFonts w:ascii="Times New Roman" w:hAnsi="Times New Roman" w:cs="Times New Roman"/>
                  <w:kern w:val="24"/>
                  <w:sz w:val="28"/>
                  <w:szCs w:val="28"/>
                  <w:lang w:val="en-US"/>
                </w:rPr>
                <w:t>ua</w:t>
              </w:r>
              <w:proofErr w:type="spellEnd"/>
            </w:hyperlink>
            <w:r w:rsidR="00671A30">
              <w:rPr>
                <w:rFonts w:ascii="Times New Roman" w:hAnsi="Times New Roman" w:cs="Times New Roman"/>
                <w:color w:val="000000" w:themeColor="text1"/>
                <w:kern w:val="24"/>
                <w:sz w:val="28"/>
                <w:szCs w:val="28"/>
              </w:rPr>
              <w:t xml:space="preserve"> </w:t>
            </w:r>
          </w:p>
        </w:tc>
      </w:tr>
      <w:tr w:rsidR="00F41A90" w:rsidRPr="00BD3CDA" w:rsidTr="00AE31D3">
        <w:tc>
          <w:tcPr>
            <w:tcW w:w="4219" w:type="dxa"/>
          </w:tcPr>
          <w:p w:rsidR="00F41A90" w:rsidRPr="00BD3CDA" w:rsidRDefault="00F41A90" w:rsidP="00BD3CDA">
            <w:pPr>
              <w:rPr>
                <w:rFonts w:ascii="Times New Roman" w:hAnsi="Times New Roman" w:cs="Times New Roman"/>
                <w:b/>
                <w:bCs/>
                <w:color w:val="000000" w:themeColor="text1"/>
                <w:kern w:val="24"/>
                <w:sz w:val="28"/>
                <w:szCs w:val="28"/>
                <w:lang w:val="pl-PL"/>
              </w:rPr>
            </w:pPr>
            <w:r w:rsidRPr="00BD3CDA">
              <w:rPr>
                <w:rFonts w:ascii="Times New Roman" w:hAnsi="Times New Roman" w:cs="Times New Roman"/>
                <w:b/>
                <w:bCs/>
                <w:color w:val="000000" w:themeColor="text1"/>
                <w:kern w:val="24"/>
                <w:sz w:val="28"/>
                <w:szCs w:val="28"/>
                <w:lang w:val="pl-PL"/>
              </w:rPr>
              <w:t>Сторінка курсу в Moodle</w:t>
            </w:r>
          </w:p>
        </w:tc>
        <w:tc>
          <w:tcPr>
            <w:tcW w:w="5636" w:type="dxa"/>
          </w:tcPr>
          <w:p w:rsidR="00F41A90" w:rsidRPr="009B545F" w:rsidRDefault="00387F4D" w:rsidP="00BD3CDA">
            <w:pPr>
              <w:rPr>
                <w:rFonts w:ascii="Times New Roman" w:hAnsi="Times New Roman" w:cs="Times New Roman"/>
                <w:color w:val="000000" w:themeColor="text1"/>
                <w:kern w:val="24"/>
                <w:sz w:val="28"/>
                <w:szCs w:val="28"/>
              </w:rPr>
            </w:pPr>
            <w:hyperlink r:id="rId9" w:history="1">
              <w:r w:rsidR="009B545F" w:rsidRPr="00823E38">
                <w:rPr>
                  <w:rStyle w:val="a4"/>
                  <w:rFonts w:ascii="Times New Roman" w:hAnsi="Times New Roman" w:cs="Times New Roman"/>
                  <w:kern w:val="24"/>
                  <w:sz w:val="28"/>
                  <w:szCs w:val="28"/>
                  <w:lang w:val="pl-PL"/>
                </w:rPr>
                <w:t>https://moodle.chnu.edu.ua/course/view.php?id=485</w:t>
              </w:r>
            </w:hyperlink>
            <w:r w:rsidR="009B545F">
              <w:rPr>
                <w:rFonts w:ascii="Times New Roman" w:hAnsi="Times New Roman" w:cs="Times New Roman"/>
                <w:color w:val="000000" w:themeColor="text1"/>
                <w:kern w:val="24"/>
                <w:sz w:val="28"/>
                <w:szCs w:val="28"/>
              </w:rPr>
              <w:t xml:space="preserve"> </w:t>
            </w:r>
          </w:p>
        </w:tc>
      </w:tr>
      <w:tr w:rsidR="00F41A90" w:rsidRPr="00BD3CDA" w:rsidTr="00A27E40">
        <w:tc>
          <w:tcPr>
            <w:tcW w:w="4219" w:type="dxa"/>
          </w:tcPr>
          <w:p w:rsidR="00F41A90" w:rsidRPr="00BD3CDA" w:rsidRDefault="00F41A90" w:rsidP="00BD3CDA">
            <w:pPr>
              <w:rPr>
                <w:rFonts w:ascii="Times New Roman" w:hAnsi="Times New Roman" w:cs="Times New Roman"/>
                <w:b/>
                <w:bCs/>
                <w:color w:val="000000" w:themeColor="text1"/>
                <w:kern w:val="24"/>
                <w:sz w:val="28"/>
                <w:szCs w:val="28"/>
                <w:lang w:val="pl-PL"/>
              </w:rPr>
            </w:pPr>
            <w:r w:rsidRPr="00BD3CDA">
              <w:rPr>
                <w:rFonts w:ascii="Times New Roman" w:hAnsi="Times New Roman" w:cs="Times New Roman"/>
                <w:b/>
                <w:bCs/>
                <w:color w:val="000000" w:themeColor="text1"/>
                <w:kern w:val="24"/>
                <w:sz w:val="28"/>
                <w:szCs w:val="28"/>
                <w:lang w:val="pl-PL"/>
              </w:rPr>
              <w:t>Консультації</w:t>
            </w:r>
          </w:p>
        </w:tc>
        <w:tc>
          <w:tcPr>
            <w:tcW w:w="5636" w:type="dxa"/>
            <w:shd w:val="clear" w:color="auto" w:fill="auto"/>
          </w:tcPr>
          <w:p w:rsidR="00F41A90" w:rsidRPr="00BD3CDA" w:rsidRDefault="00BD3CDA" w:rsidP="00AC5667">
            <w:pPr>
              <w:rPr>
                <w:rFonts w:ascii="Times New Roman" w:hAnsi="Times New Roman" w:cs="Times New Roman"/>
                <w:sz w:val="28"/>
                <w:szCs w:val="28"/>
              </w:rPr>
            </w:pPr>
            <w:r w:rsidRPr="00A27E40">
              <w:rPr>
                <w:rFonts w:ascii="Times New Roman" w:hAnsi="Times New Roman" w:cs="Times New Roman"/>
                <w:color w:val="000000" w:themeColor="text1"/>
                <w:kern w:val="24"/>
                <w:sz w:val="28"/>
                <w:szCs w:val="28"/>
              </w:rPr>
              <w:t>Згідно графік</w:t>
            </w:r>
            <w:r w:rsidR="00AC5667">
              <w:rPr>
                <w:rFonts w:ascii="Times New Roman" w:hAnsi="Times New Roman" w:cs="Times New Roman"/>
                <w:color w:val="000000" w:themeColor="text1"/>
                <w:kern w:val="24"/>
                <w:sz w:val="28"/>
                <w:szCs w:val="28"/>
              </w:rPr>
              <w:t>у</w:t>
            </w:r>
          </w:p>
        </w:tc>
      </w:tr>
    </w:tbl>
    <w:p w:rsidR="002351E2" w:rsidRDefault="002351E2" w:rsidP="00BD3CDA">
      <w:pPr>
        <w:spacing w:after="0" w:line="240" w:lineRule="auto"/>
        <w:jc w:val="both"/>
        <w:rPr>
          <w:rFonts w:ascii="Times New Roman" w:hAnsi="Times New Roman" w:cs="Times New Roman"/>
          <w:sz w:val="28"/>
          <w:szCs w:val="28"/>
        </w:rPr>
      </w:pPr>
    </w:p>
    <w:p w:rsidR="00BD3CDA" w:rsidRDefault="00BD3CDA" w:rsidP="00BD3CDA">
      <w:pPr>
        <w:spacing w:after="0" w:line="240" w:lineRule="auto"/>
        <w:jc w:val="center"/>
        <w:rPr>
          <w:rFonts w:ascii="Times New Roman" w:hAnsi="Times New Roman" w:cs="Times New Roman"/>
          <w:b/>
          <w:bCs/>
          <w:color w:val="000000" w:themeColor="text1"/>
          <w:kern w:val="24"/>
          <w:sz w:val="28"/>
          <w:szCs w:val="28"/>
        </w:rPr>
      </w:pPr>
      <w:r w:rsidRPr="00BD3CDA">
        <w:rPr>
          <w:rFonts w:ascii="Times New Roman" w:hAnsi="Times New Roman" w:cs="Times New Roman"/>
          <w:b/>
          <w:bCs/>
          <w:color w:val="000000" w:themeColor="text1"/>
          <w:kern w:val="24"/>
          <w:sz w:val="28"/>
          <w:szCs w:val="28"/>
        </w:rPr>
        <w:t>АНОТАЦІЯ НАВЧАЛЬНОЇ ДИСЦИПЛІНИ</w:t>
      </w:r>
    </w:p>
    <w:p w:rsidR="003B17AC" w:rsidRDefault="003B17AC" w:rsidP="00EB1AFA">
      <w:pPr>
        <w:spacing w:after="0" w:line="240" w:lineRule="auto"/>
        <w:ind w:firstLine="709"/>
        <w:jc w:val="both"/>
        <w:rPr>
          <w:rFonts w:ascii="Times New Roman" w:hAnsi="Times New Roman" w:cs="Times New Roman"/>
          <w:sz w:val="28"/>
          <w:szCs w:val="28"/>
        </w:rPr>
      </w:pPr>
      <w:r w:rsidRPr="00BD3CDA">
        <w:rPr>
          <w:rFonts w:ascii="Times New Roman" w:hAnsi="Times New Roman" w:cs="Times New Roman"/>
          <w:sz w:val="28"/>
          <w:szCs w:val="28"/>
        </w:rPr>
        <w:t>Навчальна дисципліна «</w:t>
      </w:r>
      <w:r w:rsidR="00842EAB">
        <w:rPr>
          <w:rFonts w:ascii="Times New Roman" w:hAnsi="Times New Roman" w:cs="Times New Roman"/>
          <w:sz w:val="28"/>
          <w:szCs w:val="28"/>
        </w:rPr>
        <w:t>Звітність підприємств</w:t>
      </w:r>
      <w:r w:rsidRPr="00BD3CDA">
        <w:rPr>
          <w:rFonts w:ascii="Times New Roman" w:hAnsi="Times New Roman" w:cs="Times New Roman"/>
          <w:sz w:val="28"/>
          <w:szCs w:val="28"/>
        </w:rPr>
        <w:t>»</w:t>
      </w:r>
      <w:r w:rsidRPr="00BD3CDA">
        <w:t xml:space="preserve"> </w:t>
      </w:r>
      <w:r w:rsidRPr="00BD3CDA">
        <w:rPr>
          <w:rFonts w:ascii="Times New Roman" w:hAnsi="Times New Roman" w:cs="Times New Roman"/>
          <w:sz w:val="28"/>
          <w:szCs w:val="28"/>
        </w:rPr>
        <w:t xml:space="preserve">спрямована </w:t>
      </w:r>
      <w:r w:rsidRPr="00864025">
        <w:rPr>
          <w:rFonts w:ascii="Times New Roman" w:hAnsi="Times New Roman" w:cs="Times New Roman"/>
          <w:sz w:val="28"/>
          <w:szCs w:val="28"/>
        </w:rPr>
        <w:t xml:space="preserve">на </w:t>
      </w:r>
      <w:r w:rsidRPr="00531FF0">
        <w:rPr>
          <w:rFonts w:ascii="Times New Roman" w:hAnsi="Times New Roman" w:cs="Times New Roman"/>
          <w:sz w:val="28"/>
          <w:szCs w:val="28"/>
        </w:rPr>
        <w:t xml:space="preserve">формування системи наукових знань про зміст, структуру, порядок складання і подання звітності підприємства. Вивчення дисципліни </w:t>
      </w:r>
      <w:r w:rsidR="00E5526B">
        <w:rPr>
          <w:rFonts w:ascii="Times New Roman" w:hAnsi="Times New Roman" w:cs="Times New Roman"/>
          <w:sz w:val="28"/>
          <w:szCs w:val="28"/>
        </w:rPr>
        <w:t>забезпечує</w:t>
      </w:r>
      <w:r w:rsidRPr="00531FF0">
        <w:rPr>
          <w:rFonts w:ascii="Times New Roman" w:hAnsi="Times New Roman" w:cs="Times New Roman"/>
          <w:sz w:val="28"/>
          <w:szCs w:val="28"/>
        </w:rPr>
        <w:t xml:space="preserve"> здобувачам </w:t>
      </w:r>
      <w:r>
        <w:rPr>
          <w:rFonts w:ascii="Times New Roman" w:hAnsi="Times New Roman" w:cs="Times New Roman"/>
          <w:sz w:val="28"/>
          <w:szCs w:val="28"/>
        </w:rPr>
        <w:t xml:space="preserve">освіти </w:t>
      </w:r>
      <w:r w:rsidRPr="00531FF0">
        <w:rPr>
          <w:rFonts w:ascii="Times New Roman" w:hAnsi="Times New Roman" w:cs="Times New Roman"/>
          <w:sz w:val="28"/>
          <w:szCs w:val="28"/>
        </w:rPr>
        <w:t>набут</w:t>
      </w:r>
      <w:r w:rsidR="00E5526B">
        <w:rPr>
          <w:rFonts w:ascii="Times New Roman" w:hAnsi="Times New Roman" w:cs="Times New Roman"/>
          <w:sz w:val="28"/>
          <w:szCs w:val="28"/>
        </w:rPr>
        <w:t>тя</w:t>
      </w:r>
      <w:r w:rsidRPr="00531FF0">
        <w:rPr>
          <w:rFonts w:ascii="Times New Roman" w:hAnsi="Times New Roman" w:cs="Times New Roman"/>
          <w:sz w:val="28"/>
          <w:szCs w:val="28"/>
        </w:rPr>
        <w:t xml:space="preserve"> загальних і фахових </w:t>
      </w:r>
      <w:proofErr w:type="spellStart"/>
      <w:r w:rsidRPr="00531FF0">
        <w:rPr>
          <w:rFonts w:ascii="Times New Roman" w:hAnsi="Times New Roman" w:cs="Times New Roman"/>
          <w:sz w:val="28"/>
          <w:szCs w:val="28"/>
        </w:rPr>
        <w:t>компетентностей</w:t>
      </w:r>
      <w:proofErr w:type="spellEnd"/>
      <w:r w:rsidRPr="00531FF0">
        <w:rPr>
          <w:rFonts w:ascii="Times New Roman" w:hAnsi="Times New Roman" w:cs="Times New Roman"/>
          <w:sz w:val="28"/>
          <w:szCs w:val="28"/>
        </w:rPr>
        <w:t xml:space="preserve"> для професійної самореалізації, </w:t>
      </w:r>
      <w:r w:rsidR="00EB1AFA">
        <w:rPr>
          <w:rFonts w:ascii="Times New Roman" w:hAnsi="Times New Roman" w:cs="Times New Roman"/>
          <w:sz w:val="28"/>
          <w:szCs w:val="28"/>
        </w:rPr>
        <w:t>оволодіння</w:t>
      </w:r>
      <w:r w:rsidR="00E5526B" w:rsidRPr="00864025">
        <w:rPr>
          <w:rFonts w:ascii="Times New Roman" w:hAnsi="Times New Roman" w:cs="Times New Roman"/>
          <w:sz w:val="28"/>
          <w:szCs w:val="28"/>
        </w:rPr>
        <w:t xml:space="preserve"> основни</w:t>
      </w:r>
      <w:r w:rsidR="00EB1AFA">
        <w:rPr>
          <w:rFonts w:ascii="Times New Roman" w:hAnsi="Times New Roman" w:cs="Times New Roman"/>
          <w:sz w:val="28"/>
          <w:szCs w:val="28"/>
        </w:rPr>
        <w:t>ми</w:t>
      </w:r>
      <w:r w:rsidR="00E5526B" w:rsidRPr="00864025">
        <w:rPr>
          <w:rFonts w:ascii="Times New Roman" w:hAnsi="Times New Roman" w:cs="Times New Roman"/>
          <w:sz w:val="28"/>
          <w:szCs w:val="28"/>
        </w:rPr>
        <w:t xml:space="preserve"> методични</w:t>
      </w:r>
      <w:r w:rsidR="00EB1AFA">
        <w:rPr>
          <w:rFonts w:ascii="Times New Roman" w:hAnsi="Times New Roman" w:cs="Times New Roman"/>
          <w:sz w:val="28"/>
          <w:szCs w:val="28"/>
        </w:rPr>
        <w:t>ми</w:t>
      </w:r>
      <w:r w:rsidR="00E5526B" w:rsidRPr="00864025">
        <w:rPr>
          <w:rFonts w:ascii="Times New Roman" w:hAnsi="Times New Roman" w:cs="Times New Roman"/>
          <w:sz w:val="28"/>
          <w:szCs w:val="28"/>
        </w:rPr>
        <w:t xml:space="preserve"> прийом</w:t>
      </w:r>
      <w:r w:rsidR="00EB1AFA">
        <w:rPr>
          <w:rFonts w:ascii="Times New Roman" w:hAnsi="Times New Roman" w:cs="Times New Roman"/>
          <w:sz w:val="28"/>
          <w:szCs w:val="28"/>
        </w:rPr>
        <w:t>ами</w:t>
      </w:r>
      <w:r w:rsidR="00E5526B" w:rsidRPr="00864025">
        <w:rPr>
          <w:rFonts w:ascii="Times New Roman" w:hAnsi="Times New Roman" w:cs="Times New Roman"/>
          <w:sz w:val="28"/>
          <w:szCs w:val="28"/>
        </w:rPr>
        <w:t xml:space="preserve"> </w:t>
      </w:r>
      <w:r w:rsidR="00EB1AFA">
        <w:rPr>
          <w:rFonts w:ascii="Times New Roman" w:hAnsi="Times New Roman" w:cs="Times New Roman"/>
          <w:sz w:val="28"/>
          <w:szCs w:val="28"/>
        </w:rPr>
        <w:t>узагальнення</w:t>
      </w:r>
      <w:r w:rsidR="00E5526B" w:rsidRPr="00864025">
        <w:rPr>
          <w:rFonts w:ascii="Times New Roman" w:hAnsi="Times New Roman" w:cs="Times New Roman"/>
          <w:sz w:val="28"/>
          <w:szCs w:val="28"/>
        </w:rPr>
        <w:t xml:space="preserve"> інформації у бухгалтерській звітності. </w:t>
      </w:r>
    </w:p>
    <w:p w:rsidR="003B17AC" w:rsidRPr="00531FF0" w:rsidRDefault="003B17AC" w:rsidP="003B17AC">
      <w:pPr>
        <w:spacing w:after="0" w:line="240" w:lineRule="auto"/>
        <w:ind w:firstLine="709"/>
        <w:jc w:val="both"/>
        <w:rPr>
          <w:rFonts w:ascii="Times New Roman" w:hAnsi="Times New Roman" w:cs="Times New Roman"/>
          <w:sz w:val="28"/>
          <w:szCs w:val="28"/>
        </w:rPr>
      </w:pPr>
      <w:r w:rsidRPr="00531FF0">
        <w:rPr>
          <w:rFonts w:ascii="Times New Roman" w:hAnsi="Times New Roman" w:cs="Times New Roman"/>
          <w:sz w:val="28"/>
          <w:szCs w:val="28"/>
        </w:rPr>
        <w:t>Мета</w:t>
      </w:r>
      <w:r w:rsidRPr="00531FF0">
        <w:rPr>
          <w:rFonts w:ascii="Times New Roman" w:hAnsi="Times New Roman" w:cs="Times New Roman"/>
          <w:b/>
          <w:sz w:val="28"/>
          <w:szCs w:val="28"/>
        </w:rPr>
        <w:t xml:space="preserve"> </w:t>
      </w:r>
      <w:r w:rsidRPr="00531FF0">
        <w:rPr>
          <w:rFonts w:ascii="Times New Roman" w:hAnsi="Times New Roman" w:cs="Times New Roman"/>
          <w:sz w:val="28"/>
          <w:szCs w:val="28"/>
        </w:rPr>
        <w:t>навчальної ди</w:t>
      </w:r>
      <w:r w:rsidR="00842EAB">
        <w:rPr>
          <w:rFonts w:ascii="Times New Roman" w:hAnsi="Times New Roman" w:cs="Times New Roman"/>
          <w:sz w:val="28"/>
          <w:szCs w:val="28"/>
        </w:rPr>
        <w:t>сципліни «Звітність підприємств</w:t>
      </w:r>
      <w:r w:rsidRPr="00531FF0">
        <w:rPr>
          <w:rFonts w:ascii="Times New Roman" w:hAnsi="Times New Roman" w:cs="Times New Roman"/>
          <w:sz w:val="28"/>
          <w:szCs w:val="28"/>
        </w:rPr>
        <w:t>»: отримання теоретичних знань про зміст, структуру та методику формування показників звітності підприємства, а також набуття практичних навичок складання фінансової, статистичної, податкової та інших форм звітності для забезпечення загальних інформаційних потреб широкого кола користувачів, які покладаються на неї як на основне джерело фінансової інформації під час прийняття економічних рішень.</w:t>
      </w:r>
    </w:p>
    <w:p w:rsidR="003B17AC" w:rsidRDefault="00A56702" w:rsidP="00BD3CD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Pr="00A56702">
        <w:rPr>
          <w:rFonts w:ascii="Times New Roman" w:hAnsi="Times New Roman" w:cs="Times New Roman"/>
          <w:sz w:val="28"/>
          <w:szCs w:val="28"/>
        </w:rPr>
        <w:t xml:space="preserve">авчальна дисципліна «Звітність підприємств» відповідно до структурно-логічної схеми освітньо-професійної програми слухається здобувачами освіти в шостому семестрі третього року навчання на підставі вивчення таких навчальних дисциплін: «Вступ у спеціальність», «Податкова система», «Бухгалтерський облік (теорія)», «Фінансовий облік 1», «Фінансовий облік 2», «Облік і звітність в оподаткуванні». </w:t>
      </w:r>
      <w:r w:rsidR="00DF669D" w:rsidRPr="00A56702">
        <w:rPr>
          <w:rFonts w:ascii="Times New Roman" w:hAnsi="Times New Roman" w:cs="Times New Roman"/>
          <w:sz w:val="28"/>
          <w:szCs w:val="28"/>
        </w:rPr>
        <w:t xml:space="preserve">Одночасно з цією дисципліною вивчається </w:t>
      </w:r>
      <w:r w:rsidR="00DF669D">
        <w:rPr>
          <w:rFonts w:ascii="Times New Roman" w:hAnsi="Times New Roman" w:cs="Times New Roman"/>
          <w:sz w:val="28"/>
          <w:szCs w:val="28"/>
        </w:rPr>
        <w:t xml:space="preserve">обов’язкова </w:t>
      </w:r>
      <w:r w:rsidR="00DF669D" w:rsidRPr="00A56702">
        <w:rPr>
          <w:rFonts w:ascii="Times New Roman" w:hAnsi="Times New Roman" w:cs="Times New Roman"/>
          <w:sz w:val="28"/>
          <w:szCs w:val="28"/>
        </w:rPr>
        <w:t xml:space="preserve">дисципліна  «Облік і оподаткування малого бізнесу». </w:t>
      </w:r>
      <w:r w:rsidR="00387F4D" w:rsidRPr="00387F4D">
        <w:rPr>
          <w:rFonts w:ascii="Times New Roman" w:hAnsi="Times New Roman" w:cs="Times New Roman"/>
          <w:sz w:val="28"/>
          <w:szCs w:val="28"/>
        </w:rPr>
        <w:t xml:space="preserve">Для </w:t>
      </w:r>
      <w:r w:rsidR="00387F4D" w:rsidRPr="00387F4D">
        <w:rPr>
          <w:rFonts w:ascii="Times New Roman" w:hAnsi="Times New Roman" w:cs="Times New Roman"/>
          <w:sz w:val="28"/>
          <w:szCs w:val="28"/>
        </w:rPr>
        <w:lastRenderedPageBreak/>
        <w:t>закріплення, розширення та поглиблення теоретичних знань здобувачу пропонуються такі вибіркові дисципліни: «Облікова політика», «Міжнародні стандарти фінансової звітності».</w:t>
      </w:r>
      <w:bookmarkStart w:id="0" w:name="_GoBack"/>
      <w:bookmarkEnd w:id="0"/>
      <w:r w:rsidRPr="00A56702">
        <w:rPr>
          <w:rFonts w:ascii="Times New Roman" w:hAnsi="Times New Roman" w:cs="Times New Roman"/>
          <w:sz w:val="28"/>
          <w:szCs w:val="28"/>
        </w:rPr>
        <w:t xml:space="preserve"> Навчальна дисципліна «Звітність підприємств» є основою для подальшого вивчення таких навчальних дисциплін як «Облік і оподаткування видів економічної діяльності», «Аналіз господарської діяльності» та «Аудит».</w:t>
      </w:r>
    </w:p>
    <w:p w:rsidR="00A56702" w:rsidRDefault="00A56702" w:rsidP="00BD3CDA">
      <w:pPr>
        <w:spacing w:after="0" w:line="240" w:lineRule="auto"/>
        <w:ind w:firstLine="709"/>
        <w:jc w:val="both"/>
        <w:rPr>
          <w:rFonts w:ascii="Times New Roman" w:hAnsi="Times New Roman" w:cs="Times New Roman"/>
          <w:sz w:val="28"/>
          <w:szCs w:val="28"/>
        </w:rPr>
      </w:pPr>
    </w:p>
    <w:p w:rsidR="0063494A" w:rsidRPr="007F0A4E" w:rsidRDefault="0063494A" w:rsidP="009663CB">
      <w:pPr>
        <w:spacing w:after="0" w:line="240" w:lineRule="auto"/>
        <w:ind w:firstLine="709"/>
        <w:jc w:val="center"/>
        <w:rPr>
          <w:rFonts w:ascii="Times New Roman" w:hAnsi="Times New Roman" w:cs="Times New Roman"/>
          <w:b/>
          <w:sz w:val="28"/>
          <w:szCs w:val="28"/>
        </w:rPr>
      </w:pPr>
      <w:r w:rsidRPr="007F0A4E">
        <w:rPr>
          <w:rFonts w:ascii="Times New Roman" w:hAnsi="Times New Roman" w:cs="Times New Roman"/>
          <w:b/>
          <w:sz w:val="28"/>
          <w:szCs w:val="28"/>
        </w:rPr>
        <w:t>НАВЧАЛЬНИЙ КОНТЕНТ ОСВІТНЬОЇ КОМПОНЕНТИ</w:t>
      </w:r>
    </w:p>
    <w:tbl>
      <w:tblPr>
        <w:tblStyle w:val="a3"/>
        <w:tblW w:w="0" w:type="auto"/>
        <w:tblLook w:val="04A0" w:firstRow="1" w:lastRow="0" w:firstColumn="1" w:lastColumn="0" w:noHBand="0" w:noVBand="1"/>
      </w:tblPr>
      <w:tblGrid>
        <w:gridCol w:w="1526"/>
        <w:gridCol w:w="8329"/>
      </w:tblGrid>
      <w:tr w:rsidR="0063494A" w:rsidRPr="007F0A4E" w:rsidTr="00B82B5B">
        <w:tc>
          <w:tcPr>
            <w:tcW w:w="9855" w:type="dxa"/>
            <w:gridSpan w:val="2"/>
          </w:tcPr>
          <w:p w:rsidR="0063494A" w:rsidRPr="007F0A4E" w:rsidRDefault="0063494A" w:rsidP="00FE0F61">
            <w:pPr>
              <w:jc w:val="center"/>
              <w:rPr>
                <w:rFonts w:ascii="Times New Roman" w:eastAsia="Times New Roman" w:hAnsi="Times New Roman" w:cs="Times New Roman"/>
                <w:sz w:val="28"/>
                <w:szCs w:val="28"/>
                <w:lang w:eastAsia="ru-RU"/>
              </w:rPr>
            </w:pPr>
            <w:r w:rsidRPr="007F0A4E">
              <w:rPr>
                <w:rFonts w:ascii="Times New Roman" w:eastAsia="Times New Roman" w:hAnsi="Times New Roman" w:cs="Times New Roman"/>
                <w:b/>
                <w:bCs/>
                <w:sz w:val="28"/>
                <w:szCs w:val="28"/>
                <w:lang w:eastAsia="ru-RU"/>
              </w:rPr>
              <w:t>МОДУЛЬ 1</w:t>
            </w:r>
            <w:r w:rsidRPr="007F0A4E">
              <w:rPr>
                <w:rFonts w:ascii="Times New Roman" w:eastAsia="Times New Roman" w:hAnsi="Times New Roman" w:cs="Times New Roman"/>
                <w:sz w:val="28"/>
                <w:szCs w:val="28"/>
                <w:lang w:eastAsia="ru-RU"/>
              </w:rPr>
              <w:t xml:space="preserve">. </w:t>
            </w:r>
            <w:r w:rsidR="00864025" w:rsidRPr="00864025">
              <w:rPr>
                <w:rFonts w:ascii="Times New Roman" w:eastAsia="Times New Roman" w:hAnsi="Times New Roman" w:cs="Times New Roman"/>
                <w:b/>
                <w:sz w:val="28"/>
                <w:szCs w:val="28"/>
                <w:lang w:eastAsia="ru-RU"/>
              </w:rPr>
              <w:t>ЗАГАЛЬНІ ВИМОГИ, СКЛАД ТА МЕТОДОЛОГІЯ СКЛАДАННЯ ФІНАНСОВОЇ ЗВІТНОСТІ</w:t>
            </w:r>
          </w:p>
        </w:tc>
      </w:tr>
      <w:tr w:rsidR="0063494A" w:rsidRPr="007F0A4E" w:rsidTr="0063494A">
        <w:tc>
          <w:tcPr>
            <w:tcW w:w="1526" w:type="dxa"/>
          </w:tcPr>
          <w:p w:rsidR="0063494A" w:rsidRPr="0031119A" w:rsidRDefault="00FE0F61" w:rsidP="0063494A">
            <w:pPr>
              <w:jc w:val="both"/>
              <w:rPr>
                <w:rFonts w:ascii="Times New Roman" w:hAnsi="Times New Roman" w:cs="Times New Roman"/>
                <w:b/>
                <w:sz w:val="28"/>
                <w:szCs w:val="28"/>
              </w:rPr>
            </w:pPr>
            <w:r w:rsidRPr="0031119A">
              <w:rPr>
                <w:rFonts w:ascii="Times New Roman" w:hAnsi="Times New Roman" w:cs="Times New Roman"/>
                <w:b/>
                <w:sz w:val="28"/>
                <w:szCs w:val="28"/>
              </w:rPr>
              <w:t>Тема 1.</w:t>
            </w:r>
          </w:p>
        </w:tc>
        <w:tc>
          <w:tcPr>
            <w:tcW w:w="8329" w:type="dxa"/>
          </w:tcPr>
          <w:p w:rsidR="0063494A" w:rsidRPr="007F0A4E" w:rsidRDefault="00864025" w:rsidP="0063494A">
            <w:pPr>
              <w:jc w:val="both"/>
              <w:rPr>
                <w:rFonts w:ascii="Times New Roman" w:hAnsi="Times New Roman" w:cs="Times New Roman"/>
                <w:sz w:val="28"/>
                <w:szCs w:val="28"/>
              </w:rPr>
            </w:pPr>
            <w:r w:rsidRPr="00864025">
              <w:rPr>
                <w:rFonts w:ascii="Times New Roman" w:hAnsi="Times New Roman" w:cs="Times New Roman"/>
                <w:sz w:val="28"/>
                <w:szCs w:val="28"/>
              </w:rPr>
              <w:t>Склад та призначення звітності підприємства, вимоги до її складання</w:t>
            </w:r>
          </w:p>
        </w:tc>
      </w:tr>
      <w:tr w:rsidR="0063494A" w:rsidRPr="007F0A4E" w:rsidTr="0063494A">
        <w:tc>
          <w:tcPr>
            <w:tcW w:w="1526" w:type="dxa"/>
          </w:tcPr>
          <w:p w:rsidR="0063494A" w:rsidRPr="0031119A" w:rsidRDefault="00FE0F61" w:rsidP="0063494A">
            <w:pPr>
              <w:jc w:val="both"/>
              <w:rPr>
                <w:rFonts w:ascii="Times New Roman" w:hAnsi="Times New Roman" w:cs="Times New Roman"/>
                <w:b/>
                <w:sz w:val="28"/>
                <w:szCs w:val="28"/>
              </w:rPr>
            </w:pPr>
            <w:r w:rsidRPr="0031119A">
              <w:rPr>
                <w:rFonts w:ascii="Times New Roman" w:hAnsi="Times New Roman" w:cs="Times New Roman"/>
                <w:b/>
                <w:sz w:val="28"/>
                <w:szCs w:val="28"/>
              </w:rPr>
              <w:t>Тема 2.</w:t>
            </w:r>
          </w:p>
        </w:tc>
        <w:tc>
          <w:tcPr>
            <w:tcW w:w="8329" w:type="dxa"/>
          </w:tcPr>
          <w:p w:rsidR="0063494A" w:rsidRPr="007F0A4E" w:rsidRDefault="00864025" w:rsidP="0063494A">
            <w:pPr>
              <w:jc w:val="both"/>
              <w:rPr>
                <w:rFonts w:ascii="Times New Roman" w:hAnsi="Times New Roman" w:cs="Times New Roman"/>
                <w:sz w:val="28"/>
                <w:szCs w:val="28"/>
              </w:rPr>
            </w:pPr>
            <w:r w:rsidRPr="00864025">
              <w:rPr>
                <w:rFonts w:ascii="Times New Roman" w:hAnsi="Times New Roman" w:cs="Times New Roman"/>
                <w:sz w:val="28"/>
                <w:szCs w:val="28"/>
              </w:rPr>
              <w:t>Баланс (звіт про фінансовий стан)</w:t>
            </w:r>
          </w:p>
        </w:tc>
      </w:tr>
      <w:tr w:rsidR="007226B8" w:rsidRPr="007F0A4E" w:rsidTr="0063494A">
        <w:tc>
          <w:tcPr>
            <w:tcW w:w="1526" w:type="dxa"/>
          </w:tcPr>
          <w:p w:rsidR="007226B8" w:rsidRPr="0031119A" w:rsidRDefault="007226B8" w:rsidP="00F91B5F">
            <w:pPr>
              <w:jc w:val="both"/>
              <w:rPr>
                <w:rFonts w:ascii="Times New Roman" w:hAnsi="Times New Roman" w:cs="Times New Roman"/>
                <w:b/>
                <w:sz w:val="28"/>
                <w:szCs w:val="28"/>
              </w:rPr>
            </w:pPr>
            <w:r w:rsidRPr="0031119A">
              <w:rPr>
                <w:rFonts w:ascii="Times New Roman" w:hAnsi="Times New Roman" w:cs="Times New Roman"/>
                <w:b/>
                <w:sz w:val="28"/>
                <w:szCs w:val="28"/>
              </w:rPr>
              <w:t>Тема 3.</w:t>
            </w:r>
          </w:p>
        </w:tc>
        <w:tc>
          <w:tcPr>
            <w:tcW w:w="8329" w:type="dxa"/>
          </w:tcPr>
          <w:p w:rsidR="007226B8" w:rsidRPr="007F0A4E" w:rsidRDefault="00864025" w:rsidP="0063494A">
            <w:pPr>
              <w:jc w:val="both"/>
              <w:rPr>
                <w:rFonts w:ascii="Times New Roman" w:hAnsi="Times New Roman" w:cs="Times New Roman"/>
                <w:sz w:val="28"/>
                <w:szCs w:val="28"/>
              </w:rPr>
            </w:pPr>
            <w:r w:rsidRPr="00864025">
              <w:rPr>
                <w:rFonts w:ascii="Times New Roman" w:hAnsi="Times New Roman" w:cs="Times New Roman"/>
                <w:sz w:val="28"/>
                <w:szCs w:val="28"/>
              </w:rPr>
              <w:t>Звіт про фінансові результати (звіт про сукупний дохід)</w:t>
            </w:r>
          </w:p>
        </w:tc>
      </w:tr>
      <w:tr w:rsidR="007226B8" w:rsidRPr="007F0A4E" w:rsidTr="0063494A">
        <w:tc>
          <w:tcPr>
            <w:tcW w:w="1526" w:type="dxa"/>
          </w:tcPr>
          <w:p w:rsidR="007226B8" w:rsidRPr="0031119A" w:rsidRDefault="007226B8" w:rsidP="00F91B5F">
            <w:pPr>
              <w:jc w:val="both"/>
              <w:rPr>
                <w:rFonts w:ascii="Times New Roman" w:hAnsi="Times New Roman" w:cs="Times New Roman"/>
                <w:b/>
                <w:sz w:val="28"/>
                <w:szCs w:val="28"/>
              </w:rPr>
            </w:pPr>
            <w:r w:rsidRPr="0031119A">
              <w:rPr>
                <w:rFonts w:ascii="Times New Roman" w:hAnsi="Times New Roman" w:cs="Times New Roman"/>
                <w:b/>
                <w:sz w:val="28"/>
                <w:szCs w:val="28"/>
              </w:rPr>
              <w:t>Тема 4.</w:t>
            </w:r>
          </w:p>
        </w:tc>
        <w:tc>
          <w:tcPr>
            <w:tcW w:w="8329" w:type="dxa"/>
          </w:tcPr>
          <w:p w:rsidR="007226B8" w:rsidRPr="007F0A4E" w:rsidRDefault="00864025" w:rsidP="0063494A">
            <w:pPr>
              <w:jc w:val="both"/>
              <w:rPr>
                <w:rFonts w:ascii="Times New Roman" w:hAnsi="Times New Roman" w:cs="Times New Roman"/>
                <w:sz w:val="28"/>
                <w:szCs w:val="28"/>
              </w:rPr>
            </w:pPr>
            <w:r w:rsidRPr="00864025">
              <w:rPr>
                <w:rFonts w:ascii="Times New Roman" w:hAnsi="Times New Roman" w:cs="Times New Roman"/>
                <w:sz w:val="28"/>
                <w:szCs w:val="28"/>
              </w:rPr>
              <w:t>Звіт про рух грошових коштів</w:t>
            </w:r>
          </w:p>
        </w:tc>
      </w:tr>
      <w:tr w:rsidR="00864025" w:rsidRPr="007F0A4E" w:rsidTr="0063494A">
        <w:tc>
          <w:tcPr>
            <w:tcW w:w="1526" w:type="dxa"/>
          </w:tcPr>
          <w:p w:rsidR="00864025" w:rsidRPr="0031119A" w:rsidRDefault="00864025" w:rsidP="001513F8">
            <w:pPr>
              <w:jc w:val="both"/>
              <w:rPr>
                <w:rFonts w:ascii="Times New Roman" w:hAnsi="Times New Roman" w:cs="Times New Roman"/>
                <w:b/>
                <w:sz w:val="28"/>
                <w:szCs w:val="28"/>
              </w:rPr>
            </w:pPr>
            <w:r w:rsidRPr="0031119A">
              <w:rPr>
                <w:rFonts w:ascii="Times New Roman" w:hAnsi="Times New Roman" w:cs="Times New Roman"/>
                <w:b/>
                <w:sz w:val="28"/>
                <w:szCs w:val="28"/>
              </w:rPr>
              <w:t>Тема 5.</w:t>
            </w:r>
          </w:p>
        </w:tc>
        <w:tc>
          <w:tcPr>
            <w:tcW w:w="8329" w:type="dxa"/>
          </w:tcPr>
          <w:p w:rsidR="00864025" w:rsidRPr="007F0A4E" w:rsidRDefault="00864025" w:rsidP="0063494A">
            <w:pPr>
              <w:jc w:val="both"/>
              <w:rPr>
                <w:rFonts w:ascii="Times New Roman" w:hAnsi="Times New Roman" w:cs="Times New Roman"/>
                <w:sz w:val="28"/>
                <w:szCs w:val="28"/>
              </w:rPr>
            </w:pPr>
            <w:r w:rsidRPr="00864025">
              <w:rPr>
                <w:rFonts w:ascii="Times New Roman" w:hAnsi="Times New Roman" w:cs="Times New Roman"/>
                <w:sz w:val="28"/>
                <w:szCs w:val="28"/>
              </w:rPr>
              <w:t>Звіт про власний капітал</w:t>
            </w:r>
          </w:p>
        </w:tc>
      </w:tr>
      <w:tr w:rsidR="00864025" w:rsidRPr="007F0A4E" w:rsidTr="0063494A">
        <w:tc>
          <w:tcPr>
            <w:tcW w:w="1526" w:type="dxa"/>
          </w:tcPr>
          <w:p w:rsidR="00864025" w:rsidRPr="0031119A" w:rsidRDefault="00864025" w:rsidP="001513F8">
            <w:pPr>
              <w:jc w:val="both"/>
              <w:rPr>
                <w:rFonts w:ascii="Times New Roman" w:hAnsi="Times New Roman" w:cs="Times New Roman"/>
                <w:b/>
                <w:sz w:val="28"/>
                <w:szCs w:val="28"/>
              </w:rPr>
            </w:pPr>
            <w:r w:rsidRPr="0031119A">
              <w:rPr>
                <w:rFonts w:ascii="Times New Roman" w:hAnsi="Times New Roman" w:cs="Times New Roman"/>
                <w:b/>
                <w:sz w:val="28"/>
                <w:szCs w:val="28"/>
              </w:rPr>
              <w:t>Тема 6.</w:t>
            </w:r>
          </w:p>
        </w:tc>
        <w:tc>
          <w:tcPr>
            <w:tcW w:w="8329" w:type="dxa"/>
          </w:tcPr>
          <w:p w:rsidR="00864025" w:rsidRPr="007F0A4E" w:rsidRDefault="00864025" w:rsidP="0063494A">
            <w:pPr>
              <w:jc w:val="both"/>
              <w:rPr>
                <w:rFonts w:ascii="Times New Roman" w:hAnsi="Times New Roman" w:cs="Times New Roman"/>
                <w:sz w:val="28"/>
                <w:szCs w:val="28"/>
              </w:rPr>
            </w:pPr>
            <w:r w:rsidRPr="00864025">
              <w:rPr>
                <w:rFonts w:ascii="Times New Roman" w:hAnsi="Times New Roman" w:cs="Times New Roman"/>
                <w:sz w:val="28"/>
                <w:szCs w:val="28"/>
              </w:rPr>
              <w:t>Примітки до річної фінансової звітності. Звітність за сегментами</w:t>
            </w:r>
          </w:p>
        </w:tc>
      </w:tr>
      <w:tr w:rsidR="00864025" w:rsidRPr="007F0A4E" w:rsidTr="00660A2D">
        <w:tc>
          <w:tcPr>
            <w:tcW w:w="9855" w:type="dxa"/>
            <w:gridSpan w:val="2"/>
          </w:tcPr>
          <w:p w:rsidR="00864025" w:rsidRPr="007F0A4E" w:rsidRDefault="00864025" w:rsidP="00FE0F61">
            <w:pPr>
              <w:jc w:val="center"/>
              <w:rPr>
                <w:rFonts w:ascii="Times New Roman" w:hAnsi="Times New Roman" w:cs="Times New Roman"/>
                <w:b/>
                <w:sz w:val="28"/>
                <w:szCs w:val="28"/>
              </w:rPr>
            </w:pPr>
            <w:r w:rsidRPr="007F0A4E">
              <w:rPr>
                <w:rFonts w:ascii="Times New Roman" w:hAnsi="Times New Roman" w:cs="Times New Roman"/>
                <w:b/>
                <w:sz w:val="28"/>
                <w:szCs w:val="28"/>
              </w:rPr>
              <w:t xml:space="preserve">МОДУЛЬ 2.  </w:t>
            </w:r>
            <w:r w:rsidRPr="00864025">
              <w:rPr>
                <w:rFonts w:ascii="Times New Roman" w:hAnsi="Times New Roman" w:cs="Times New Roman"/>
                <w:b/>
                <w:sz w:val="28"/>
                <w:szCs w:val="28"/>
              </w:rPr>
              <w:t>КОНСОЛІДОВАНА, СКОРОЧЕНА, ПОДАТКОВА, СТАТИСТИЧНА ТА ІНША ЗВІТНІСТЬ ПІДПРИЄМСТВА</w:t>
            </w:r>
          </w:p>
        </w:tc>
      </w:tr>
      <w:tr w:rsidR="00864025" w:rsidRPr="007F0A4E" w:rsidTr="0063494A">
        <w:tc>
          <w:tcPr>
            <w:tcW w:w="1526" w:type="dxa"/>
          </w:tcPr>
          <w:p w:rsidR="00864025" w:rsidRPr="0031119A" w:rsidRDefault="00864025" w:rsidP="00B63C7E">
            <w:pPr>
              <w:jc w:val="both"/>
              <w:rPr>
                <w:rFonts w:ascii="Times New Roman" w:hAnsi="Times New Roman" w:cs="Times New Roman"/>
                <w:b/>
                <w:sz w:val="28"/>
                <w:szCs w:val="28"/>
              </w:rPr>
            </w:pPr>
            <w:r w:rsidRPr="0031119A">
              <w:rPr>
                <w:rFonts w:ascii="Times New Roman" w:hAnsi="Times New Roman" w:cs="Times New Roman"/>
                <w:b/>
                <w:sz w:val="28"/>
                <w:szCs w:val="28"/>
              </w:rPr>
              <w:t>Тема 7.</w:t>
            </w:r>
          </w:p>
        </w:tc>
        <w:tc>
          <w:tcPr>
            <w:tcW w:w="8329" w:type="dxa"/>
          </w:tcPr>
          <w:p w:rsidR="00864025" w:rsidRPr="007F0A4E" w:rsidRDefault="00864025" w:rsidP="0063494A">
            <w:pPr>
              <w:jc w:val="both"/>
              <w:rPr>
                <w:rFonts w:ascii="Times New Roman" w:hAnsi="Times New Roman" w:cs="Times New Roman"/>
                <w:sz w:val="28"/>
                <w:szCs w:val="28"/>
              </w:rPr>
            </w:pPr>
            <w:r w:rsidRPr="00864025">
              <w:rPr>
                <w:rFonts w:ascii="Times New Roman" w:hAnsi="Times New Roman" w:cs="Times New Roman"/>
                <w:sz w:val="28"/>
                <w:szCs w:val="28"/>
              </w:rPr>
              <w:t>Зведена та консолідована фінансова звітність</w:t>
            </w:r>
          </w:p>
        </w:tc>
      </w:tr>
      <w:tr w:rsidR="00864025" w:rsidRPr="007F0A4E" w:rsidTr="0063494A">
        <w:tc>
          <w:tcPr>
            <w:tcW w:w="1526" w:type="dxa"/>
          </w:tcPr>
          <w:p w:rsidR="00864025" w:rsidRPr="0031119A" w:rsidRDefault="00864025" w:rsidP="00B63C7E">
            <w:pPr>
              <w:jc w:val="both"/>
              <w:rPr>
                <w:rFonts w:ascii="Times New Roman" w:hAnsi="Times New Roman" w:cs="Times New Roman"/>
                <w:b/>
                <w:sz w:val="28"/>
                <w:szCs w:val="28"/>
              </w:rPr>
            </w:pPr>
            <w:r w:rsidRPr="0031119A">
              <w:rPr>
                <w:rFonts w:ascii="Times New Roman" w:hAnsi="Times New Roman" w:cs="Times New Roman"/>
                <w:b/>
                <w:sz w:val="28"/>
                <w:szCs w:val="28"/>
              </w:rPr>
              <w:t>Тема 8.</w:t>
            </w:r>
          </w:p>
        </w:tc>
        <w:tc>
          <w:tcPr>
            <w:tcW w:w="8329" w:type="dxa"/>
          </w:tcPr>
          <w:p w:rsidR="00864025" w:rsidRPr="007F0A4E" w:rsidRDefault="00864025" w:rsidP="0063494A">
            <w:pPr>
              <w:jc w:val="both"/>
              <w:rPr>
                <w:rFonts w:ascii="Times New Roman" w:hAnsi="Times New Roman" w:cs="Times New Roman"/>
                <w:sz w:val="28"/>
                <w:szCs w:val="28"/>
              </w:rPr>
            </w:pPr>
            <w:r w:rsidRPr="00864025">
              <w:rPr>
                <w:rFonts w:ascii="Times New Roman" w:hAnsi="Times New Roman" w:cs="Times New Roman"/>
                <w:sz w:val="28"/>
                <w:szCs w:val="28"/>
              </w:rPr>
              <w:t>Фінансовий (спрощений фінансовий) звіт суб’єкта малого підприємництва</w:t>
            </w:r>
          </w:p>
        </w:tc>
      </w:tr>
      <w:tr w:rsidR="00864025" w:rsidRPr="007F0A4E" w:rsidTr="0063494A">
        <w:tc>
          <w:tcPr>
            <w:tcW w:w="1526" w:type="dxa"/>
          </w:tcPr>
          <w:p w:rsidR="00864025" w:rsidRPr="0031119A" w:rsidRDefault="00864025" w:rsidP="00B63C7E">
            <w:pPr>
              <w:jc w:val="both"/>
              <w:rPr>
                <w:rFonts w:ascii="Times New Roman" w:hAnsi="Times New Roman" w:cs="Times New Roman"/>
                <w:b/>
                <w:sz w:val="28"/>
                <w:szCs w:val="28"/>
              </w:rPr>
            </w:pPr>
            <w:r w:rsidRPr="0031119A">
              <w:rPr>
                <w:rFonts w:ascii="Times New Roman" w:hAnsi="Times New Roman" w:cs="Times New Roman"/>
                <w:b/>
                <w:sz w:val="28"/>
                <w:szCs w:val="28"/>
              </w:rPr>
              <w:t>Тема 9.</w:t>
            </w:r>
          </w:p>
        </w:tc>
        <w:tc>
          <w:tcPr>
            <w:tcW w:w="8329" w:type="dxa"/>
          </w:tcPr>
          <w:p w:rsidR="00864025" w:rsidRPr="007F0A4E" w:rsidRDefault="00864025" w:rsidP="0063494A">
            <w:pPr>
              <w:jc w:val="both"/>
              <w:rPr>
                <w:rFonts w:ascii="Times New Roman" w:hAnsi="Times New Roman" w:cs="Times New Roman"/>
                <w:sz w:val="28"/>
                <w:szCs w:val="28"/>
              </w:rPr>
            </w:pPr>
            <w:r w:rsidRPr="00864025">
              <w:rPr>
                <w:rFonts w:ascii="Times New Roman" w:hAnsi="Times New Roman" w:cs="Times New Roman"/>
                <w:sz w:val="28"/>
                <w:szCs w:val="28"/>
              </w:rPr>
              <w:t>Виправлення помилок та зміни у фінансових звітах</w:t>
            </w:r>
          </w:p>
        </w:tc>
      </w:tr>
      <w:tr w:rsidR="00864025" w:rsidRPr="007F0A4E" w:rsidTr="0063494A">
        <w:tc>
          <w:tcPr>
            <w:tcW w:w="1526" w:type="dxa"/>
          </w:tcPr>
          <w:p w:rsidR="00864025" w:rsidRPr="0031119A" w:rsidRDefault="00864025" w:rsidP="00864025">
            <w:pPr>
              <w:jc w:val="both"/>
              <w:rPr>
                <w:rFonts w:ascii="Times New Roman" w:hAnsi="Times New Roman" w:cs="Times New Roman"/>
                <w:b/>
                <w:sz w:val="28"/>
                <w:szCs w:val="28"/>
              </w:rPr>
            </w:pPr>
            <w:r w:rsidRPr="0031119A">
              <w:rPr>
                <w:rFonts w:ascii="Times New Roman" w:hAnsi="Times New Roman" w:cs="Times New Roman"/>
                <w:b/>
                <w:sz w:val="28"/>
                <w:szCs w:val="28"/>
              </w:rPr>
              <w:t>Тема 10.</w:t>
            </w:r>
          </w:p>
        </w:tc>
        <w:tc>
          <w:tcPr>
            <w:tcW w:w="8329" w:type="dxa"/>
          </w:tcPr>
          <w:p w:rsidR="00864025" w:rsidRPr="007F0A4E" w:rsidRDefault="00864025" w:rsidP="0063494A">
            <w:pPr>
              <w:jc w:val="both"/>
              <w:rPr>
                <w:rFonts w:ascii="Times New Roman" w:hAnsi="Times New Roman" w:cs="Times New Roman"/>
                <w:sz w:val="28"/>
                <w:szCs w:val="28"/>
              </w:rPr>
            </w:pPr>
            <w:r w:rsidRPr="00864025">
              <w:rPr>
                <w:rFonts w:ascii="Times New Roman" w:hAnsi="Times New Roman" w:cs="Times New Roman"/>
                <w:sz w:val="28"/>
                <w:szCs w:val="28"/>
              </w:rPr>
              <w:t>Податкова звітність</w:t>
            </w:r>
          </w:p>
        </w:tc>
      </w:tr>
      <w:tr w:rsidR="00864025" w:rsidRPr="007F0A4E" w:rsidTr="0063494A">
        <w:tc>
          <w:tcPr>
            <w:tcW w:w="1526" w:type="dxa"/>
          </w:tcPr>
          <w:p w:rsidR="00864025" w:rsidRPr="0031119A" w:rsidRDefault="00864025" w:rsidP="00864025">
            <w:pPr>
              <w:jc w:val="both"/>
              <w:rPr>
                <w:rFonts w:ascii="Times New Roman" w:hAnsi="Times New Roman" w:cs="Times New Roman"/>
                <w:b/>
                <w:sz w:val="28"/>
                <w:szCs w:val="28"/>
              </w:rPr>
            </w:pPr>
            <w:r w:rsidRPr="0031119A">
              <w:rPr>
                <w:rFonts w:ascii="Times New Roman" w:hAnsi="Times New Roman" w:cs="Times New Roman"/>
                <w:b/>
                <w:sz w:val="28"/>
                <w:szCs w:val="28"/>
              </w:rPr>
              <w:t>Тема 11.</w:t>
            </w:r>
          </w:p>
        </w:tc>
        <w:tc>
          <w:tcPr>
            <w:tcW w:w="8329" w:type="dxa"/>
          </w:tcPr>
          <w:p w:rsidR="00864025" w:rsidRPr="007F0A4E" w:rsidRDefault="00864025" w:rsidP="0063494A">
            <w:pPr>
              <w:jc w:val="both"/>
              <w:rPr>
                <w:rFonts w:ascii="Times New Roman" w:hAnsi="Times New Roman" w:cs="Times New Roman"/>
                <w:sz w:val="28"/>
                <w:szCs w:val="28"/>
              </w:rPr>
            </w:pPr>
            <w:r w:rsidRPr="00864025">
              <w:rPr>
                <w:rFonts w:ascii="Times New Roman" w:hAnsi="Times New Roman" w:cs="Times New Roman"/>
                <w:sz w:val="28"/>
                <w:szCs w:val="28"/>
              </w:rPr>
              <w:t xml:space="preserve">Статистична </w:t>
            </w:r>
            <w:r w:rsidR="002A01EB" w:rsidRPr="002A01EB">
              <w:rPr>
                <w:rFonts w:ascii="Times New Roman" w:hAnsi="Times New Roman" w:cs="Times New Roman"/>
                <w:sz w:val="28"/>
                <w:szCs w:val="28"/>
              </w:rPr>
              <w:t xml:space="preserve">та інша </w:t>
            </w:r>
            <w:proofErr w:type="spellStart"/>
            <w:r w:rsidR="002A01EB" w:rsidRPr="002A01EB">
              <w:rPr>
                <w:rFonts w:ascii="Times New Roman" w:hAnsi="Times New Roman" w:cs="Times New Roman"/>
                <w:sz w:val="28"/>
                <w:szCs w:val="28"/>
              </w:rPr>
              <w:t>нефінансова</w:t>
            </w:r>
            <w:proofErr w:type="spellEnd"/>
            <w:r w:rsidR="002A01EB" w:rsidRPr="002A01EB">
              <w:rPr>
                <w:rFonts w:ascii="Times New Roman" w:hAnsi="Times New Roman" w:cs="Times New Roman"/>
                <w:sz w:val="28"/>
                <w:szCs w:val="28"/>
              </w:rPr>
              <w:t xml:space="preserve"> звітність</w:t>
            </w:r>
          </w:p>
        </w:tc>
      </w:tr>
    </w:tbl>
    <w:p w:rsidR="0063494A" w:rsidRDefault="0063494A" w:rsidP="0063494A">
      <w:pPr>
        <w:spacing w:after="0" w:line="240" w:lineRule="auto"/>
        <w:jc w:val="both"/>
        <w:rPr>
          <w:rFonts w:ascii="Times New Roman" w:hAnsi="Times New Roman" w:cs="Times New Roman"/>
          <w:sz w:val="28"/>
          <w:szCs w:val="28"/>
        </w:rPr>
      </w:pPr>
    </w:p>
    <w:p w:rsidR="009663CB" w:rsidRDefault="009663CB" w:rsidP="009663CB">
      <w:pPr>
        <w:spacing w:after="0" w:line="240" w:lineRule="auto"/>
        <w:jc w:val="center"/>
        <w:rPr>
          <w:rFonts w:ascii="Times New Roman" w:eastAsia="Times New Roman" w:hAnsi="Times New Roman" w:cs="Times New Roman"/>
          <w:b/>
          <w:sz w:val="28"/>
          <w:szCs w:val="28"/>
          <w:lang w:eastAsia="ru-RU"/>
        </w:rPr>
      </w:pPr>
      <w:r w:rsidRPr="007F0A4E">
        <w:rPr>
          <w:rFonts w:ascii="Times New Roman" w:eastAsia="Times New Roman" w:hAnsi="Times New Roman" w:cs="Times New Roman"/>
          <w:b/>
          <w:sz w:val="28"/>
          <w:szCs w:val="28"/>
          <w:lang w:eastAsia="ru-RU"/>
        </w:rPr>
        <w:t>ФОРМИ, МЕТОДИ ТА ОСВІТНІ ТЕХНОЛОГІЇ НАВЧАННЯ</w:t>
      </w:r>
    </w:p>
    <w:p w:rsidR="009663CB" w:rsidRDefault="009663CB" w:rsidP="009663CB">
      <w:pPr>
        <w:spacing w:after="0" w:line="240" w:lineRule="auto"/>
        <w:ind w:firstLine="567"/>
        <w:jc w:val="both"/>
        <w:rPr>
          <w:rFonts w:ascii="Times New Roman" w:eastAsia="Times New Roman" w:hAnsi="Times New Roman" w:cs="Times New Roman"/>
          <w:sz w:val="28"/>
          <w:szCs w:val="28"/>
          <w:lang w:eastAsia="ru-RU"/>
        </w:rPr>
      </w:pPr>
      <w:r w:rsidRPr="00B8193D">
        <w:rPr>
          <w:rFonts w:ascii="Times New Roman" w:eastAsia="Times New Roman" w:hAnsi="Times New Roman" w:cs="Times New Roman"/>
          <w:sz w:val="28"/>
          <w:szCs w:val="28"/>
          <w:lang w:eastAsia="ru-RU"/>
        </w:rPr>
        <w:t xml:space="preserve">У процесі вивчення навчальної дисципліни </w:t>
      </w:r>
      <w:r w:rsidRPr="00BD3CDA">
        <w:rPr>
          <w:rFonts w:ascii="Times New Roman" w:hAnsi="Times New Roman" w:cs="Times New Roman"/>
          <w:sz w:val="28"/>
          <w:szCs w:val="28"/>
        </w:rPr>
        <w:t>«</w:t>
      </w:r>
      <w:r w:rsidR="00CD765E">
        <w:rPr>
          <w:rFonts w:ascii="Times New Roman" w:hAnsi="Times New Roman" w:cs="Times New Roman"/>
          <w:sz w:val="28"/>
          <w:szCs w:val="28"/>
        </w:rPr>
        <w:t>Звітність підприємств</w:t>
      </w:r>
      <w:r w:rsidRPr="00BD3CDA">
        <w:rPr>
          <w:rFonts w:ascii="Times New Roman" w:hAnsi="Times New Roman" w:cs="Times New Roman"/>
          <w:sz w:val="28"/>
          <w:szCs w:val="28"/>
        </w:rPr>
        <w:t>»</w:t>
      </w:r>
      <w:r w:rsidRPr="00BD3CDA">
        <w:t xml:space="preserve"> </w:t>
      </w:r>
      <w:r w:rsidRPr="00B8193D">
        <w:rPr>
          <w:rFonts w:ascii="Times New Roman" w:eastAsia="Times New Roman" w:hAnsi="Times New Roman" w:cs="Times New Roman"/>
          <w:sz w:val="28"/>
          <w:szCs w:val="28"/>
          <w:lang w:eastAsia="ru-RU"/>
        </w:rPr>
        <w:t>використовуються</w:t>
      </w:r>
      <w:r>
        <w:rPr>
          <w:rFonts w:ascii="Times New Roman" w:eastAsia="Times New Roman" w:hAnsi="Times New Roman" w:cs="Times New Roman"/>
          <w:sz w:val="28"/>
          <w:szCs w:val="28"/>
          <w:lang w:eastAsia="ru-RU"/>
        </w:rPr>
        <w:t xml:space="preserve"> традиційні та </w:t>
      </w:r>
      <w:r w:rsidR="003D43E2">
        <w:rPr>
          <w:rFonts w:ascii="Times New Roman" w:eastAsia="Times New Roman" w:hAnsi="Times New Roman" w:cs="Times New Roman"/>
          <w:sz w:val="28"/>
          <w:szCs w:val="28"/>
          <w:lang w:eastAsia="ru-RU"/>
        </w:rPr>
        <w:t xml:space="preserve">інноваційні </w:t>
      </w:r>
      <w:r>
        <w:rPr>
          <w:rFonts w:ascii="Times New Roman" w:eastAsia="Times New Roman" w:hAnsi="Times New Roman" w:cs="Times New Roman"/>
          <w:sz w:val="28"/>
          <w:szCs w:val="28"/>
          <w:lang w:eastAsia="ru-RU"/>
        </w:rPr>
        <w:t xml:space="preserve">інтерактивні </w:t>
      </w:r>
      <w:r w:rsidRPr="003D43E2">
        <w:rPr>
          <w:rFonts w:ascii="Times New Roman" w:eastAsia="Times New Roman" w:hAnsi="Times New Roman" w:cs="Times New Roman"/>
          <w:i/>
          <w:sz w:val="28"/>
          <w:szCs w:val="28"/>
          <w:lang w:eastAsia="ru-RU"/>
        </w:rPr>
        <w:t>форми та методи навчання</w:t>
      </w:r>
      <w:r>
        <w:rPr>
          <w:rFonts w:ascii="Times New Roman" w:eastAsia="Times New Roman" w:hAnsi="Times New Roman" w:cs="Times New Roman"/>
          <w:sz w:val="28"/>
          <w:szCs w:val="28"/>
          <w:lang w:eastAsia="ru-RU"/>
        </w:rPr>
        <w:t>, серед яких:</w:t>
      </w:r>
      <w:r w:rsidRPr="00DE1E94">
        <w:rPr>
          <w:rFonts w:ascii="Times New Roman" w:eastAsia="Times New Roman" w:hAnsi="Times New Roman" w:cs="Times New Roman"/>
          <w:sz w:val="28"/>
          <w:szCs w:val="28"/>
          <w:lang w:eastAsia="ru-RU"/>
        </w:rPr>
        <w:t xml:space="preserve"> </w:t>
      </w:r>
      <w:r w:rsidRPr="00314CBC">
        <w:rPr>
          <w:rFonts w:ascii="Times New Roman" w:eastAsia="Times New Roman" w:hAnsi="Times New Roman" w:cs="Times New Roman"/>
          <w:sz w:val="28"/>
          <w:szCs w:val="28"/>
          <w:lang w:eastAsia="ru-RU"/>
        </w:rPr>
        <w:t>методи формування професійної компетентності (</w:t>
      </w:r>
      <w:r w:rsidRPr="00DE1E94">
        <w:rPr>
          <w:rFonts w:ascii="Times New Roman" w:eastAsia="Times New Roman" w:hAnsi="Times New Roman" w:cs="Times New Roman"/>
          <w:sz w:val="28"/>
          <w:szCs w:val="28"/>
          <w:lang w:eastAsia="ru-RU"/>
        </w:rPr>
        <w:t>вербальні методи (</w:t>
      </w:r>
      <w:r>
        <w:rPr>
          <w:rFonts w:ascii="Times New Roman" w:eastAsia="Times New Roman" w:hAnsi="Times New Roman" w:cs="Times New Roman"/>
          <w:sz w:val="28"/>
          <w:szCs w:val="28"/>
          <w:lang w:eastAsia="ru-RU"/>
        </w:rPr>
        <w:t xml:space="preserve">лекція-візуалізація, проблемна лекція, лекція-презентація), </w:t>
      </w:r>
      <w:r w:rsidRPr="00314CBC">
        <w:rPr>
          <w:rFonts w:ascii="Times New Roman" w:eastAsia="Times New Roman" w:hAnsi="Times New Roman" w:cs="Times New Roman"/>
          <w:sz w:val="28"/>
          <w:szCs w:val="28"/>
          <w:lang w:eastAsia="ru-RU"/>
        </w:rPr>
        <w:t>розповідь, пояснення, бесіда, ілюстрація, демонстрація,</w:t>
      </w:r>
      <w:r>
        <w:rPr>
          <w:rFonts w:ascii="Times New Roman" w:eastAsia="Times New Roman" w:hAnsi="Times New Roman" w:cs="Times New Roman"/>
          <w:sz w:val="28"/>
          <w:szCs w:val="28"/>
          <w:lang w:eastAsia="ru-RU"/>
        </w:rPr>
        <w:t xml:space="preserve"> візуалізація тощо)</w:t>
      </w:r>
      <w:r w:rsidR="004F2D5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314CBC">
        <w:rPr>
          <w:rFonts w:ascii="Times New Roman" w:eastAsia="Times New Roman" w:hAnsi="Times New Roman" w:cs="Times New Roman"/>
          <w:sz w:val="28"/>
          <w:szCs w:val="28"/>
          <w:lang w:eastAsia="ru-RU"/>
        </w:rPr>
        <w:t>методи формування практичних умінь та навичок (</w:t>
      </w:r>
      <w:r w:rsidR="00DD79EE">
        <w:rPr>
          <w:rFonts w:ascii="Times New Roman" w:eastAsia="Times New Roman" w:hAnsi="Times New Roman" w:cs="Times New Roman"/>
          <w:sz w:val="28"/>
          <w:szCs w:val="28"/>
          <w:lang w:eastAsia="ru-RU"/>
        </w:rPr>
        <w:t>виконання лабораторних завдань</w:t>
      </w:r>
      <w:r w:rsidRPr="00314CBC">
        <w:rPr>
          <w:rFonts w:ascii="Times New Roman" w:eastAsia="Times New Roman" w:hAnsi="Times New Roman" w:cs="Times New Roman"/>
          <w:sz w:val="28"/>
          <w:szCs w:val="28"/>
          <w:lang w:eastAsia="ru-RU"/>
        </w:rPr>
        <w:t>, виконання практичних завдань, розробка схем, таблиць, розробка та захист презентацій, аналіз нормативних документів</w:t>
      </w:r>
      <w:r w:rsidR="006873C7">
        <w:rPr>
          <w:rFonts w:ascii="Times New Roman" w:eastAsia="Times New Roman" w:hAnsi="Times New Roman" w:cs="Times New Roman"/>
          <w:sz w:val="28"/>
          <w:szCs w:val="28"/>
          <w:lang w:eastAsia="ru-RU"/>
        </w:rPr>
        <w:t>, участь у дискусіях</w:t>
      </w:r>
      <w:r w:rsidRPr="00314CBC">
        <w:rPr>
          <w:rFonts w:ascii="Times New Roman" w:eastAsia="Times New Roman" w:hAnsi="Times New Roman" w:cs="Times New Roman"/>
          <w:sz w:val="28"/>
          <w:szCs w:val="28"/>
          <w:lang w:eastAsia="ru-RU"/>
        </w:rPr>
        <w:t xml:space="preserve"> тощо);</w:t>
      </w:r>
      <w:r>
        <w:rPr>
          <w:rFonts w:ascii="Times New Roman" w:eastAsia="Times New Roman" w:hAnsi="Times New Roman" w:cs="Times New Roman"/>
          <w:sz w:val="28"/>
          <w:szCs w:val="28"/>
          <w:lang w:eastAsia="ru-RU"/>
        </w:rPr>
        <w:t xml:space="preserve"> </w:t>
      </w:r>
      <w:r w:rsidRPr="00DE1E94">
        <w:rPr>
          <w:rFonts w:ascii="Times New Roman" w:eastAsia="Times New Roman" w:hAnsi="Times New Roman" w:cs="Times New Roman"/>
          <w:sz w:val="28"/>
          <w:szCs w:val="28"/>
          <w:lang w:eastAsia="ru-RU"/>
        </w:rPr>
        <w:t xml:space="preserve">робота з інформаційними ресурсами (нормативними джерелами, навчально-методичною та науковою літературою, </w:t>
      </w:r>
      <w:proofErr w:type="spellStart"/>
      <w:r w:rsidRPr="00DE1E94">
        <w:rPr>
          <w:rFonts w:ascii="Times New Roman" w:eastAsia="Times New Roman" w:hAnsi="Times New Roman" w:cs="Times New Roman"/>
          <w:sz w:val="28"/>
          <w:szCs w:val="28"/>
          <w:lang w:eastAsia="ru-RU"/>
        </w:rPr>
        <w:t>інтернет-ресурсами</w:t>
      </w:r>
      <w:proofErr w:type="spellEnd"/>
      <w:r w:rsidRPr="00DE1E94">
        <w:rPr>
          <w:rFonts w:ascii="Times New Roman" w:eastAsia="Times New Roman" w:hAnsi="Times New Roman" w:cs="Times New Roman"/>
          <w:sz w:val="28"/>
          <w:szCs w:val="28"/>
          <w:lang w:eastAsia="ru-RU"/>
        </w:rPr>
        <w:t xml:space="preserve">); самостійна робота над індивідуальним завданням за програмою навчальної дисципліни; дистанційне навчання </w:t>
      </w:r>
      <w:r>
        <w:rPr>
          <w:rFonts w:ascii="Times New Roman" w:eastAsia="Times New Roman" w:hAnsi="Times New Roman" w:cs="Times New Roman"/>
          <w:sz w:val="28"/>
          <w:szCs w:val="28"/>
          <w:lang w:eastAsia="ru-RU"/>
        </w:rPr>
        <w:t xml:space="preserve">з використанням системи </w:t>
      </w:r>
      <w:proofErr w:type="spellStart"/>
      <w:r>
        <w:rPr>
          <w:rFonts w:ascii="Times New Roman" w:eastAsia="Times New Roman" w:hAnsi="Times New Roman" w:cs="Times New Roman"/>
          <w:sz w:val="28"/>
          <w:szCs w:val="28"/>
          <w:lang w:eastAsia="ru-RU"/>
        </w:rPr>
        <w:t>Moodle</w:t>
      </w:r>
      <w:proofErr w:type="spellEnd"/>
      <w:r>
        <w:rPr>
          <w:rFonts w:ascii="Times New Roman" w:eastAsia="Times New Roman" w:hAnsi="Times New Roman" w:cs="Times New Roman"/>
          <w:sz w:val="28"/>
          <w:szCs w:val="28"/>
          <w:lang w:eastAsia="ru-RU"/>
        </w:rPr>
        <w:t>;</w:t>
      </w:r>
      <w:r w:rsidRPr="00F12E1A">
        <w:rPr>
          <w:rFonts w:ascii="Times New Roman" w:eastAsia="Times New Roman" w:hAnsi="Times New Roman" w:cs="Times New Roman"/>
          <w:sz w:val="28"/>
          <w:szCs w:val="28"/>
          <w:lang w:eastAsia="ru-RU"/>
        </w:rPr>
        <w:tab/>
        <w:t>комп’ютерні засоби навчання (</w:t>
      </w:r>
      <w:proofErr w:type="spellStart"/>
      <w:r w:rsidRPr="00F12E1A">
        <w:rPr>
          <w:rFonts w:ascii="Times New Roman" w:eastAsia="Times New Roman" w:hAnsi="Times New Roman" w:cs="Times New Roman"/>
          <w:sz w:val="28"/>
          <w:szCs w:val="28"/>
          <w:lang w:eastAsia="ru-RU"/>
        </w:rPr>
        <w:t>онлайн</w:t>
      </w:r>
      <w:proofErr w:type="spellEnd"/>
      <w:r w:rsidRPr="00F12E1A">
        <w:rPr>
          <w:rFonts w:ascii="Times New Roman" w:eastAsia="Times New Roman" w:hAnsi="Times New Roman" w:cs="Times New Roman"/>
          <w:sz w:val="28"/>
          <w:szCs w:val="28"/>
          <w:lang w:eastAsia="ru-RU"/>
        </w:rPr>
        <w:t xml:space="preserve"> курси/платформи, web-конференції, </w:t>
      </w:r>
      <w:proofErr w:type="spellStart"/>
      <w:r w:rsidRPr="00F12E1A">
        <w:rPr>
          <w:rFonts w:ascii="Times New Roman" w:eastAsia="Times New Roman" w:hAnsi="Times New Roman" w:cs="Times New Roman"/>
          <w:sz w:val="28"/>
          <w:szCs w:val="28"/>
          <w:lang w:eastAsia="ru-RU"/>
        </w:rPr>
        <w:t>вебінари</w:t>
      </w:r>
      <w:proofErr w:type="spellEnd"/>
      <w:r w:rsidRPr="00F12E1A">
        <w:rPr>
          <w:rFonts w:ascii="Times New Roman" w:eastAsia="Times New Roman" w:hAnsi="Times New Roman" w:cs="Times New Roman"/>
          <w:sz w:val="28"/>
          <w:szCs w:val="28"/>
          <w:lang w:eastAsia="ru-RU"/>
        </w:rPr>
        <w:t xml:space="preserve"> тощо)</w:t>
      </w:r>
      <w:r>
        <w:rPr>
          <w:rFonts w:ascii="Times New Roman" w:eastAsia="Times New Roman" w:hAnsi="Times New Roman" w:cs="Times New Roman"/>
          <w:sz w:val="28"/>
          <w:szCs w:val="28"/>
          <w:lang w:eastAsia="ru-RU"/>
        </w:rPr>
        <w:t xml:space="preserve">; </w:t>
      </w:r>
      <w:r w:rsidRPr="00DE1E94">
        <w:rPr>
          <w:rFonts w:ascii="Times New Roman" w:eastAsia="Times New Roman" w:hAnsi="Times New Roman" w:cs="Times New Roman"/>
          <w:sz w:val="28"/>
          <w:szCs w:val="28"/>
          <w:lang w:eastAsia="ru-RU"/>
        </w:rPr>
        <w:t>інші методи навчання.</w:t>
      </w:r>
    </w:p>
    <w:p w:rsidR="003D43E2" w:rsidRPr="00B16C0A" w:rsidRDefault="003D43E2" w:rsidP="003D43E2">
      <w:pPr>
        <w:spacing w:after="0" w:line="240" w:lineRule="auto"/>
        <w:ind w:firstLine="567"/>
        <w:jc w:val="both"/>
        <w:rPr>
          <w:rFonts w:ascii="Times New Roman" w:hAnsi="Times New Roman" w:cs="Times New Roman"/>
          <w:i/>
          <w:sz w:val="28"/>
          <w:szCs w:val="28"/>
        </w:rPr>
      </w:pPr>
      <w:r>
        <w:rPr>
          <w:rFonts w:ascii="Times New Roman" w:hAnsi="Times New Roman" w:cs="Times New Roman"/>
          <w:i/>
          <w:sz w:val="28"/>
          <w:szCs w:val="28"/>
        </w:rPr>
        <w:t xml:space="preserve">Освітні технології: </w:t>
      </w:r>
      <w:r>
        <w:rPr>
          <w:rFonts w:ascii="Times New Roman" w:hAnsi="Times New Roman" w:cs="Times New Roman"/>
          <w:sz w:val="28"/>
          <w:szCs w:val="28"/>
        </w:rPr>
        <w:t>п</w:t>
      </w:r>
      <w:r w:rsidRPr="001C675D">
        <w:rPr>
          <w:rFonts w:ascii="Times New Roman" w:hAnsi="Times New Roman" w:cs="Times New Roman"/>
          <w:sz w:val="28"/>
          <w:szCs w:val="28"/>
        </w:rPr>
        <w:t xml:space="preserve">рактико-орієнтоване навчання </w:t>
      </w:r>
      <w:r>
        <w:rPr>
          <w:rFonts w:ascii="Times New Roman" w:hAnsi="Times New Roman" w:cs="Times New Roman"/>
          <w:sz w:val="28"/>
          <w:szCs w:val="28"/>
        </w:rPr>
        <w:t>(</w:t>
      </w:r>
      <w:r w:rsidRPr="001C675D">
        <w:rPr>
          <w:rFonts w:ascii="Times New Roman" w:hAnsi="Times New Roman" w:cs="Times New Roman"/>
          <w:sz w:val="28"/>
          <w:szCs w:val="28"/>
        </w:rPr>
        <w:t>безпосереднє виконання завдань, пов’язаних із бухгалтерським обліком, оподаткуванням та складанням звітності</w:t>
      </w:r>
      <w:r>
        <w:rPr>
          <w:rFonts w:ascii="Times New Roman" w:hAnsi="Times New Roman" w:cs="Times New Roman"/>
          <w:sz w:val="28"/>
          <w:szCs w:val="28"/>
        </w:rPr>
        <w:t>);</w:t>
      </w:r>
      <w:r>
        <w:rPr>
          <w:rFonts w:ascii="Times New Roman" w:hAnsi="Times New Roman" w:cs="Times New Roman"/>
          <w:i/>
          <w:sz w:val="28"/>
          <w:szCs w:val="28"/>
        </w:rPr>
        <w:t xml:space="preserve"> </w:t>
      </w:r>
      <w:r>
        <w:rPr>
          <w:rFonts w:ascii="Times New Roman" w:hAnsi="Times New Roman" w:cs="Times New Roman"/>
          <w:sz w:val="28"/>
          <w:szCs w:val="28"/>
        </w:rPr>
        <w:t>і</w:t>
      </w:r>
      <w:r w:rsidRPr="001C675D">
        <w:rPr>
          <w:rFonts w:ascii="Times New Roman" w:hAnsi="Times New Roman" w:cs="Times New Roman"/>
          <w:sz w:val="28"/>
          <w:szCs w:val="28"/>
        </w:rPr>
        <w:t xml:space="preserve">нформаційно-комунікаційні технології </w:t>
      </w:r>
      <w:r>
        <w:rPr>
          <w:rFonts w:ascii="Times New Roman" w:hAnsi="Times New Roman" w:cs="Times New Roman"/>
          <w:sz w:val="28"/>
          <w:szCs w:val="28"/>
        </w:rPr>
        <w:t>(</w:t>
      </w:r>
      <w:r w:rsidRPr="001C675D">
        <w:rPr>
          <w:rFonts w:ascii="Times New Roman" w:hAnsi="Times New Roman" w:cs="Times New Roman"/>
          <w:sz w:val="28"/>
          <w:szCs w:val="28"/>
        </w:rPr>
        <w:t>використання бухгалтерських програм (</w:t>
      </w:r>
      <w:r w:rsidRPr="00BC6F42">
        <w:rPr>
          <w:rFonts w:ascii="Times New Roman" w:hAnsi="Times New Roman" w:cs="Times New Roman"/>
          <w:sz w:val="28"/>
          <w:szCs w:val="28"/>
        </w:rPr>
        <w:t>MASTER:Бухгалтерія</w:t>
      </w:r>
      <w:r>
        <w:rPr>
          <w:rFonts w:ascii="Times New Roman" w:hAnsi="Times New Roman" w:cs="Times New Roman"/>
          <w:sz w:val="28"/>
          <w:szCs w:val="28"/>
        </w:rPr>
        <w:t xml:space="preserve">, </w:t>
      </w:r>
      <w:r w:rsidRPr="00027D56">
        <w:rPr>
          <w:rFonts w:ascii="Times New Roman" w:hAnsi="Times New Roman" w:cs="Times New Roman"/>
          <w:sz w:val="28"/>
          <w:szCs w:val="28"/>
        </w:rPr>
        <w:t>BOOKKEEPER</w:t>
      </w:r>
      <w:r>
        <w:rPr>
          <w:rFonts w:ascii="Times New Roman" w:hAnsi="Times New Roman" w:cs="Times New Roman"/>
          <w:sz w:val="28"/>
          <w:szCs w:val="28"/>
        </w:rPr>
        <w:t xml:space="preserve">, </w:t>
      </w:r>
      <w:r w:rsidRPr="001C675D">
        <w:rPr>
          <w:rFonts w:ascii="Times New Roman" w:hAnsi="Times New Roman" w:cs="Times New Roman"/>
          <w:sz w:val="28"/>
          <w:szCs w:val="28"/>
        </w:rPr>
        <w:t>M.E.Doc, Excel, електронний кабінет платника податків</w:t>
      </w:r>
      <w:r>
        <w:rPr>
          <w:rFonts w:ascii="Times New Roman" w:hAnsi="Times New Roman" w:cs="Times New Roman"/>
          <w:sz w:val="28"/>
          <w:szCs w:val="28"/>
        </w:rPr>
        <w:t xml:space="preserve"> тощо); п</w:t>
      </w:r>
      <w:r w:rsidRPr="001C675D">
        <w:rPr>
          <w:rFonts w:ascii="Times New Roman" w:hAnsi="Times New Roman" w:cs="Times New Roman"/>
          <w:sz w:val="28"/>
          <w:szCs w:val="28"/>
        </w:rPr>
        <w:t xml:space="preserve">роектні технології </w:t>
      </w:r>
      <w:r>
        <w:rPr>
          <w:rFonts w:ascii="Times New Roman" w:hAnsi="Times New Roman" w:cs="Times New Roman"/>
          <w:sz w:val="28"/>
          <w:szCs w:val="28"/>
        </w:rPr>
        <w:lastRenderedPageBreak/>
        <w:t>(</w:t>
      </w:r>
      <w:r w:rsidRPr="001C675D">
        <w:rPr>
          <w:rFonts w:ascii="Times New Roman" w:hAnsi="Times New Roman" w:cs="Times New Roman"/>
          <w:sz w:val="28"/>
          <w:szCs w:val="28"/>
        </w:rPr>
        <w:t xml:space="preserve">виконання </w:t>
      </w:r>
      <w:r>
        <w:rPr>
          <w:rFonts w:ascii="Times New Roman" w:hAnsi="Times New Roman" w:cs="Times New Roman"/>
          <w:sz w:val="28"/>
          <w:szCs w:val="28"/>
        </w:rPr>
        <w:t>здобувачами</w:t>
      </w:r>
      <w:r w:rsidRPr="001C675D">
        <w:rPr>
          <w:rFonts w:ascii="Times New Roman" w:hAnsi="Times New Roman" w:cs="Times New Roman"/>
          <w:sz w:val="28"/>
          <w:szCs w:val="28"/>
        </w:rPr>
        <w:t xml:space="preserve"> індивідуальних та групових проектів</w:t>
      </w:r>
      <w:r>
        <w:rPr>
          <w:rFonts w:ascii="Times New Roman" w:hAnsi="Times New Roman" w:cs="Times New Roman"/>
          <w:sz w:val="28"/>
          <w:szCs w:val="28"/>
        </w:rPr>
        <w:t>);</w:t>
      </w:r>
      <w:r>
        <w:rPr>
          <w:rFonts w:ascii="Times New Roman" w:hAnsi="Times New Roman" w:cs="Times New Roman"/>
          <w:i/>
          <w:sz w:val="28"/>
          <w:szCs w:val="28"/>
        </w:rPr>
        <w:t xml:space="preserve"> </w:t>
      </w:r>
      <w:r>
        <w:rPr>
          <w:rFonts w:ascii="Times New Roman" w:hAnsi="Times New Roman" w:cs="Times New Roman"/>
          <w:sz w:val="28"/>
          <w:szCs w:val="28"/>
        </w:rPr>
        <w:t>к</w:t>
      </w:r>
      <w:r w:rsidRPr="001C675D">
        <w:rPr>
          <w:rFonts w:ascii="Times New Roman" w:hAnsi="Times New Roman" w:cs="Times New Roman"/>
          <w:sz w:val="28"/>
          <w:szCs w:val="28"/>
        </w:rPr>
        <w:t xml:space="preserve">ейс-технології </w:t>
      </w:r>
      <w:r>
        <w:rPr>
          <w:rFonts w:ascii="Times New Roman" w:hAnsi="Times New Roman" w:cs="Times New Roman"/>
          <w:sz w:val="28"/>
          <w:szCs w:val="28"/>
        </w:rPr>
        <w:t>(</w:t>
      </w:r>
      <w:r w:rsidRPr="001C675D">
        <w:rPr>
          <w:rFonts w:ascii="Times New Roman" w:hAnsi="Times New Roman" w:cs="Times New Roman"/>
          <w:sz w:val="28"/>
          <w:szCs w:val="28"/>
        </w:rPr>
        <w:t>розв’язання практичних завдань на основі реальних або змодельованих ситуацій бухгалтерського та податкового обліку</w:t>
      </w:r>
      <w:r>
        <w:rPr>
          <w:rFonts w:ascii="Times New Roman" w:hAnsi="Times New Roman" w:cs="Times New Roman"/>
          <w:sz w:val="28"/>
          <w:szCs w:val="28"/>
        </w:rPr>
        <w:t>)</w:t>
      </w:r>
      <w:r w:rsidRPr="001C675D">
        <w:rPr>
          <w:rFonts w:ascii="Times New Roman" w:hAnsi="Times New Roman" w:cs="Times New Roman"/>
          <w:sz w:val="28"/>
          <w:szCs w:val="28"/>
        </w:rPr>
        <w:t>.</w:t>
      </w:r>
    </w:p>
    <w:p w:rsidR="003D43E2" w:rsidRDefault="003D43E2" w:rsidP="009663CB">
      <w:pPr>
        <w:spacing w:after="0" w:line="240" w:lineRule="auto"/>
        <w:ind w:firstLine="567"/>
        <w:jc w:val="both"/>
        <w:rPr>
          <w:rFonts w:ascii="Times New Roman" w:eastAsia="Times New Roman" w:hAnsi="Times New Roman" w:cs="Times New Roman"/>
          <w:sz w:val="28"/>
          <w:szCs w:val="28"/>
          <w:lang w:eastAsia="ru-RU"/>
        </w:rPr>
      </w:pPr>
    </w:p>
    <w:p w:rsidR="009663CB" w:rsidRDefault="009663CB" w:rsidP="009663CB">
      <w:pPr>
        <w:spacing w:after="0" w:line="240" w:lineRule="auto"/>
        <w:ind w:firstLine="567"/>
        <w:jc w:val="center"/>
        <w:rPr>
          <w:rFonts w:ascii="Times New Roman" w:eastAsia="Times New Roman" w:hAnsi="Times New Roman" w:cs="Times New Roman"/>
          <w:b/>
          <w:sz w:val="28"/>
          <w:szCs w:val="28"/>
          <w:lang w:eastAsia="ru-RU"/>
        </w:rPr>
      </w:pPr>
      <w:r w:rsidRPr="0034179F">
        <w:rPr>
          <w:rFonts w:ascii="Times New Roman" w:eastAsia="Times New Roman" w:hAnsi="Times New Roman" w:cs="Times New Roman"/>
          <w:b/>
          <w:sz w:val="28"/>
          <w:szCs w:val="28"/>
          <w:lang w:eastAsia="ru-RU"/>
        </w:rPr>
        <w:t xml:space="preserve">ФОРМИ </w:t>
      </w:r>
      <w:r>
        <w:rPr>
          <w:rFonts w:ascii="Times New Roman" w:eastAsia="Times New Roman" w:hAnsi="Times New Roman" w:cs="Times New Roman"/>
          <w:b/>
          <w:sz w:val="28"/>
          <w:szCs w:val="28"/>
          <w:lang w:eastAsia="ru-RU"/>
        </w:rPr>
        <w:t>Й</w:t>
      </w:r>
      <w:r w:rsidRPr="0034179F">
        <w:rPr>
          <w:rFonts w:ascii="Times New Roman" w:eastAsia="Times New Roman" w:hAnsi="Times New Roman" w:cs="Times New Roman"/>
          <w:b/>
          <w:sz w:val="28"/>
          <w:szCs w:val="28"/>
          <w:lang w:eastAsia="ru-RU"/>
        </w:rPr>
        <w:t xml:space="preserve"> МЕТОДИ КОНТРОЛЮ ТА ОЦІНЮВАННЯ</w:t>
      </w:r>
    </w:p>
    <w:p w:rsidR="009663CB" w:rsidRDefault="009663CB" w:rsidP="009663CB">
      <w:pPr>
        <w:spacing w:after="0" w:line="240" w:lineRule="auto"/>
        <w:ind w:firstLine="567"/>
        <w:jc w:val="both"/>
        <w:rPr>
          <w:rFonts w:ascii="Times New Roman" w:hAnsi="Times New Roman" w:cs="Times New Roman"/>
          <w:sz w:val="28"/>
          <w:szCs w:val="28"/>
        </w:rPr>
      </w:pPr>
      <w:r w:rsidRPr="00815429">
        <w:rPr>
          <w:rFonts w:ascii="Times New Roman" w:hAnsi="Times New Roman" w:cs="Times New Roman"/>
          <w:b/>
          <w:i/>
          <w:sz w:val="28"/>
          <w:szCs w:val="28"/>
        </w:rPr>
        <w:t>Поточний контроль:</w:t>
      </w:r>
      <w:r>
        <w:rPr>
          <w:rFonts w:ascii="Times New Roman" w:hAnsi="Times New Roman" w:cs="Times New Roman"/>
          <w:sz w:val="28"/>
          <w:szCs w:val="28"/>
        </w:rPr>
        <w:t xml:space="preserve"> фронтальне й індивідуальне усне та письмове опитування, тестування, </w:t>
      </w:r>
      <w:r w:rsidRPr="0034179F">
        <w:rPr>
          <w:rFonts w:ascii="Times New Roman" w:hAnsi="Times New Roman" w:cs="Times New Roman"/>
          <w:sz w:val="28"/>
          <w:szCs w:val="28"/>
        </w:rPr>
        <w:t>роз</w:t>
      </w:r>
      <w:r>
        <w:rPr>
          <w:rFonts w:ascii="Times New Roman" w:hAnsi="Times New Roman" w:cs="Times New Roman"/>
          <w:sz w:val="28"/>
          <w:szCs w:val="28"/>
        </w:rPr>
        <w:t xml:space="preserve">в’язування практичних ситуацій, </w:t>
      </w:r>
      <w:r w:rsidRPr="0034179F">
        <w:rPr>
          <w:rFonts w:ascii="Times New Roman" w:hAnsi="Times New Roman" w:cs="Times New Roman"/>
          <w:sz w:val="28"/>
          <w:szCs w:val="28"/>
        </w:rPr>
        <w:t>тематичні контрольні роботи</w:t>
      </w:r>
      <w:r>
        <w:rPr>
          <w:rFonts w:ascii="Times New Roman" w:hAnsi="Times New Roman" w:cs="Times New Roman"/>
          <w:sz w:val="28"/>
          <w:szCs w:val="28"/>
        </w:rPr>
        <w:t xml:space="preserve">, </w:t>
      </w:r>
      <w:r w:rsidRPr="0034179F">
        <w:rPr>
          <w:rFonts w:ascii="Times New Roman" w:hAnsi="Times New Roman" w:cs="Times New Roman"/>
          <w:sz w:val="28"/>
          <w:szCs w:val="28"/>
        </w:rPr>
        <w:t xml:space="preserve">презентація результатів виконання </w:t>
      </w:r>
      <w:r>
        <w:rPr>
          <w:rFonts w:ascii="Times New Roman" w:hAnsi="Times New Roman" w:cs="Times New Roman"/>
          <w:sz w:val="28"/>
          <w:szCs w:val="28"/>
        </w:rPr>
        <w:t xml:space="preserve">кейсів та індивідуальних </w:t>
      </w:r>
      <w:r w:rsidRPr="0034179F">
        <w:rPr>
          <w:rFonts w:ascii="Times New Roman" w:hAnsi="Times New Roman" w:cs="Times New Roman"/>
          <w:sz w:val="28"/>
          <w:szCs w:val="28"/>
        </w:rPr>
        <w:t>завдань (</w:t>
      </w:r>
      <w:r>
        <w:rPr>
          <w:rFonts w:ascii="Times New Roman" w:hAnsi="Times New Roman" w:cs="Times New Roman"/>
          <w:sz w:val="28"/>
          <w:szCs w:val="28"/>
        </w:rPr>
        <w:t>творчо-</w:t>
      </w:r>
      <w:r w:rsidRPr="0034179F">
        <w:rPr>
          <w:rFonts w:ascii="Times New Roman" w:hAnsi="Times New Roman" w:cs="Times New Roman"/>
          <w:sz w:val="28"/>
          <w:szCs w:val="28"/>
        </w:rPr>
        <w:t>наукових, розрахункових та інших)</w:t>
      </w:r>
      <w:r>
        <w:rPr>
          <w:rFonts w:ascii="Times New Roman" w:hAnsi="Times New Roman" w:cs="Times New Roman"/>
          <w:sz w:val="28"/>
          <w:szCs w:val="28"/>
        </w:rPr>
        <w:t xml:space="preserve">, </w:t>
      </w:r>
      <w:r w:rsidRPr="0034179F">
        <w:rPr>
          <w:rFonts w:ascii="Times New Roman" w:hAnsi="Times New Roman" w:cs="Times New Roman"/>
          <w:sz w:val="28"/>
          <w:szCs w:val="28"/>
        </w:rPr>
        <w:t>виступи та презентації здобувачів на наукових заходах</w:t>
      </w:r>
      <w:r>
        <w:rPr>
          <w:rFonts w:ascii="Times New Roman" w:hAnsi="Times New Roman" w:cs="Times New Roman"/>
          <w:sz w:val="28"/>
          <w:szCs w:val="28"/>
        </w:rPr>
        <w:t xml:space="preserve"> та ін.</w:t>
      </w:r>
    </w:p>
    <w:p w:rsidR="009663CB" w:rsidRDefault="009663CB" w:rsidP="009663CB">
      <w:pPr>
        <w:spacing w:after="0" w:line="240" w:lineRule="auto"/>
        <w:ind w:firstLine="567"/>
        <w:jc w:val="both"/>
        <w:rPr>
          <w:rFonts w:ascii="Times New Roman" w:hAnsi="Times New Roman" w:cs="Times New Roman"/>
          <w:sz w:val="28"/>
          <w:szCs w:val="28"/>
        </w:rPr>
      </w:pPr>
      <w:r w:rsidRPr="00815429">
        <w:rPr>
          <w:rFonts w:ascii="Times New Roman" w:hAnsi="Times New Roman" w:cs="Times New Roman"/>
          <w:b/>
          <w:i/>
          <w:sz w:val="28"/>
          <w:szCs w:val="28"/>
        </w:rPr>
        <w:t>Підсумковий контроль</w:t>
      </w:r>
      <w:r>
        <w:rPr>
          <w:rFonts w:ascii="Times New Roman" w:hAnsi="Times New Roman" w:cs="Times New Roman"/>
          <w:sz w:val="28"/>
          <w:szCs w:val="28"/>
        </w:rPr>
        <w:t xml:space="preserve"> – </w:t>
      </w:r>
      <w:r w:rsidR="00927911">
        <w:rPr>
          <w:rFonts w:ascii="Times New Roman" w:hAnsi="Times New Roman" w:cs="Times New Roman"/>
          <w:sz w:val="28"/>
          <w:szCs w:val="28"/>
        </w:rPr>
        <w:t>екзамен</w:t>
      </w:r>
      <w:r>
        <w:rPr>
          <w:rFonts w:ascii="Times New Roman" w:hAnsi="Times New Roman" w:cs="Times New Roman"/>
          <w:sz w:val="28"/>
          <w:szCs w:val="28"/>
        </w:rPr>
        <w:t>.</w:t>
      </w:r>
    </w:p>
    <w:p w:rsidR="009663CB" w:rsidRDefault="009663CB" w:rsidP="009663CB">
      <w:pPr>
        <w:spacing w:after="0" w:line="240" w:lineRule="auto"/>
        <w:ind w:firstLine="567"/>
        <w:jc w:val="both"/>
        <w:rPr>
          <w:rFonts w:ascii="Times New Roman" w:hAnsi="Times New Roman" w:cs="Times New Roman"/>
          <w:sz w:val="28"/>
          <w:szCs w:val="28"/>
        </w:rPr>
      </w:pPr>
    </w:p>
    <w:p w:rsidR="009663CB" w:rsidRDefault="009663CB" w:rsidP="009663CB">
      <w:pPr>
        <w:spacing w:after="0" w:line="240" w:lineRule="auto"/>
        <w:ind w:firstLine="567"/>
        <w:jc w:val="center"/>
        <w:rPr>
          <w:rFonts w:ascii="Times New Roman" w:hAnsi="Times New Roman" w:cs="Times New Roman"/>
          <w:b/>
          <w:sz w:val="28"/>
          <w:szCs w:val="28"/>
        </w:rPr>
      </w:pPr>
      <w:r w:rsidRPr="00821A6C">
        <w:rPr>
          <w:rFonts w:ascii="Times New Roman" w:hAnsi="Times New Roman" w:cs="Times New Roman"/>
          <w:b/>
          <w:sz w:val="28"/>
          <w:szCs w:val="28"/>
        </w:rPr>
        <w:t>КРИТЕРІЇ ОЦІНЮВАННЯ РЕЗУЛЬТАТІВ НАВЧАННЯ</w:t>
      </w:r>
    </w:p>
    <w:p w:rsidR="009663CB" w:rsidRDefault="009663CB" w:rsidP="009663C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Оцінювання програмних результатів навчання здобувачів освіти здійснюється за шкалою європейської кредитно-трансфертної системи (</w:t>
      </w:r>
      <w:r>
        <w:rPr>
          <w:rFonts w:ascii="Times New Roman" w:hAnsi="Times New Roman" w:cs="Times New Roman"/>
          <w:sz w:val="28"/>
          <w:szCs w:val="28"/>
          <w:lang w:val="en-US"/>
        </w:rPr>
        <w:t>ECTS</w:t>
      </w:r>
      <w:r>
        <w:rPr>
          <w:rFonts w:ascii="Times New Roman" w:hAnsi="Times New Roman" w:cs="Times New Roman"/>
          <w:sz w:val="28"/>
          <w:szCs w:val="28"/>
        </w:rPr>
        <w:t>).</w:t>
      </w:r>
    </w:p>
    <w:p w:rsidR="009663CB" w:rsidRDefault="009663CB" w:rsidP="009663C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Критерієм успішного оцінювання є досягнення здобувачем вищої освіти мінімальних </w:t>
      </w:r>
      <w:proofErr w:type="spellStart"/>
      <w:r>
        <w:rPr>
          <w:rFonts w:ascii="Times New Roman" w:hAnsi="Times New Roman" w:cs="Times New Roman"/>
          <w:sz w:val="28"/>
          <w:szCs w:val="28"/>
        </w:rPr>
        <w:t>порогових</w:t>
      </w:r>
      <w:proofErr w:type="spellEnd"/>
      <w:r>
        <w:rPr>
          <w:rFonts w:ascii="Times New Roman" w:hAnsi="Times New Roman" w:cs="Times New Roman"/>
          <w:sz w:val="28"/>
          <w:szCs w:val="28"/>
        </w:rPr>
        <w:t xml:space="preserve"> рівнів (балів) за кожним запланованим результатом навчання.</w:t>
      </w:r>
    </w:p>
    <w:p w:rsidR="00DD27D6" w:rsidRDefault="00DD27D6" w:rsidP="00821A6C">
      <w:pPr>
        <w:spacing w:after="0" w:line="240" w:lineRule="auto"/>
        <w:ind w:firstLine="567"/>
        <w:jc w:val="both"/>
        <w:rPr>
          <w:rFonts w:ascii="Times New Roman" w:hAnsi="Times New Roman" w:cs="Times New Roman"/>
          <w:sz w:val="28"/>
          <w:szCs w:val="28"/>
        </w:rPr>
      </w:pPr>
    </w:p>
    <w:p w:rsidR="00DD27D6" w:rsidRDefault="00DD27D6" w:rsidP="00DD27D6">
      <w:pPr>
        <w:spacing w:after="0" w:line="240" w:lineRule="auto"/>
        <w:ind w:firstLine="567"/>
        <w:jc w:val="center"/>
        <w:rPr>
          <w:rFonts w:ascii="Times New Roman" w:hAnsi="Times New Roman" w:cs="Times New Roman"/>
          <w:b/>
          <w:sz w:val="28"/>
          <w:szCs w:val="28"/>
        </w:rPr>
      </w:pPr>
      <w:r w:rsidRPr="00DD27D6">
        <w:rPr>
          <w:rFonts w:ascii="Times New Roman" w:hAnsi="Times New Roman" w:cs="Times New Roman"/>
          <w:b/>
          <w:sz w:val="28"/>
          <w:szCs w:val="28"/>
        </w:rPr>
        <w:t>ПОЛІТИКА ЩОДО АКАДЕМІЧНОЇ ДОБРОЧЕСНОСТІ</w:t>
      </w:r>
    </w:p>
    <w:p w:rsidR="002A01EB" w:rsidRPr="002A01EB" w:rsidRDefault="002A01EB" w:rsidP="002A01EB">
      <w:pPr>
        <w:spacing w:after="0" w:line="240" w:lineRule="auto"/>
        <w:ind w:firstLine="567"/>
        <w:jc w:val="both"/>
        <w:rPr>
          <w:rFonts w:ascii="Times New Roman" w:eastAsia="Times New Roman" w:hAnsi="Times New Roman" w:cs="Times New Roman"/>
          <w:sz w:val="28"/>
          <w:szCs w:val="28"/>
          <w:lang w:eastAsia="ru-RU"/>
        </w:rPr>
      </w:pPr>
      <w:r w:rsidRPr="002A01EB">
        <w:rPr>
          <w:rFonts w:ascii="Times New Roman" w:eastAsia="Times New Roman" w:hAnsi="Times New Roman" w:cs="Times New Roman"/>
          <w:sz w:val="28"/>
          <w:szCs w:val="28"/>
          <w:lang w:eastAsia="ru-RU"/>
        </w:rPr>
        <w:t>Дотримання політики щодо академічної доброчесності учасниками освітнього процесу при вивченні освітнього компонента  регламентовано чинними  документами ЧНУ:</w:t>
      </w:r>
    </w:p>
    <w:p w:rsidR="002A01EB" w:rsidRPr="002A01EB" w:rsidRDefault="002A01EB" w:rsidP="002A01EB">
      <w:pPr>
        <w:numPr>
          <w:ilvl w:val="0"/>
          <w:numId w:val="5"/>
        </w:numPr>
        <w:spacing w:after="0" w:line="240" w:lineRule="auto"/>
        <w:jc w:val="both"/>
        <w:rPr>
          <w:rFonts w:ascii="Times New Roman" w:eastAsia="Times New Roman" w:hAnsi="Times New Roman" w:cs="Times New Roman"/>
          <w:sz w:val="28"/>
          <w:szCs w:val="28"/>
          <w:lang w:eastAsia="ru-RU"/>
        </w:rPr>
      </w:pPr>
      <w:r w:rsidRPr="002A01EB">
        <w:rPr>
          <w:rFonts w:ascii="Times New Roman" w:eastAsia="Times New Roman" w:hAnsi="Times New Roman" w:cs="Times New Roman"/>
          <w:sz w:val="28"/>
          <w:szCs w:val="28"/>
          <w:lang w:eastAsia="ru-RU"/>
        </w:rPr>
        <w:t xml:space="preserve">«Кодекс академічної доброчесності та етики Чернівецького національного університету імені Юрія </w:t>
      </w:r>
      <w:proofErr w:type="spellStart"/>
      <w:r w:rsidRPr="002A01EB">
        <w:rPr>
          <w:rFonts w:ascii="Times New Roman" w:eastAsia="Times New Roman" w:hAnsi="Times New Roman" w:cs="Times New Roman"/>
          <w:sz w:val="28"/>
          <w:szCs w:val="28"/>
          <w:lang w:eastAsia="ru-RU"/>
        </w:rPr>
        <w:t>Федьковича</w:t>
      </w:r>
      <w:proofErr w:type="spellEnd"/>
      <w:r w:rsidRPr="002A01EB">
        <w:rPr>
          <w:rFonts w:ascii="Times New Roman" w:eastAsia="Times New Roman" w:hAnsi="Times New Roman" w:cs="Times New Roman"/>
          <w:sz w:val="28"/>
          <w:szCs w:val="28"/>
          <w:lang w:eastAsia="ru-RU"/>
        </w:rPr>
        <w:t xml:space="preserve">» </w:t>
      </w:r>
      <w:hyperlink r:id="rId10" w:history="1">
        <w:r w:rsidRPr="002A01EB">
          <w:rPr>
            <w:rFonts w:ascii="Times New Roman" w:eastAsia="Times New Roman" w:hAnsi="Times New Roman" w:cs="Times New Roman"/>
            <w:color w:val="0000FF"/>
            <w:sz w:val="28"/>
            <w:szCs w:val="28"/>
            <w:u w:val="single"/>
            <w:lang w:eastAsia="ru-RU"/>
          </w:rPr>
          <w:t>https://www.chnu.edu.ua/universytet/normatyvni-dokumenty/kodeks-akademichnoi-dobrochesnosti-ta-etyky-chernivetskoho-natsionalnoho-universytetu-imeni-yuriia-fedkovycha/</w:t>
        </w:r>
      </w:hyperlink>
      <w:r w:rsidRPr="002A01EB">
        <w:rPr>
          <w:rFonts w:ascii="Times New Roman" w:eastAsia="Times New Roman" w:hAnsi="Times New Roman" w:cs="Times New Roman"/>
          <w:sz w:val="28"/>
          <w:szCs w:val="28"/>
          <w:lang w:val="ru-RU" w:eastAsia="ru-RU"/>
        </w:rPr>
        <w:t xml:space="preserve"> </w:t>
      </w:r>
    </w:p>
    <w:p w:rsidR="002A01EB" w:rsidRPr="002A01EB" w:rsidRDefault="002A01EB" w:rsidP="002A01EB">
      <w:pPr>
        <w:numPr>
          <w:ilvl w:val="0"/>
          <w:numId w:val="5"/>
        </w:numPr>
        <w:spacing w:after="0" w:line="240" w:lineRule="auto"/>
        <w:jc w:val="both"/>
        <w:rPr>
          <w:rFonts w:ascii="Times New Roman" w:eastAsia="Times New Roman" w:hAnsi="Times New Roman" w:cs="Times New Roman"/>
          <w:sz w:val="28"/>
          <w:szCs w:val="28"/>
          <w:lang w:eastAsia="ru-RU"/>
        </w:rPr>
      </w:pPr>
      <w:r w:rsidRPr="002A01EB">
        <w:rPr>
          <w:rFonts w:ascii="Times New Roman" w:eastAsia="Times New Roman" w:hAnsi="Times New Roman" w:cs="Times New Roman"/>
          <w:sz w:val="28"/>
          <w:szCs w:val="28"/>
          <w:lang w:eastAsia="ru-RU"/>
        </w:rPr>
        <w:t xml:space="preserve"> «Положенням про виявлення та запобігання академічного плагіату у Чернівецькому національному університеті імені Юрія </w:t>
      </w:r>
      <w:proofErr w:type="spellStart"/>
      <w:r w:rsidRPr="002A01EB">
        <w:rPr>
          <w:rFonts w:ascii="Times New Roman" w:eastAsia="Times New Roman" w:hAnsi="Times New Roman" w:cs="Times New Roman"/>
          <w:sz w:val="28"/>
          <w:szCs w:val="28"/>
          <w:lang w:eastAsia="ru-RU"/>
        </w:rPr>
        <w:t>Федьковича</w:t>
      </w:r>
      <w:proofErr w:type="spellEnd"/>
      <w:r w:rsidRPr="002A01EB">
        <w:rPr>
          <w:rFonts w:ascii="Times New Roman" w:eastAsia="Times New Roman" w:hAnsi="Times New Roman" w:cs="Times New Roman"/>
          <w:sz w:val="28"/>
          <w:szCs w:val="28"/>
          <w:lang w:eastAsia="ru-RU"/>
        </w:rPr>
        <w:t xml:space="preserve">» </w:t>
      </w:r>
      <w:hyperlink r:id="rId11" w:history="1">
        <w:r w:rsidRPr="002A01EB">
          <w:rPr>
            <w:rFonts w:ascii="Times New Roman" w:eastAsia="Times New Roman" w:hAnsi="Times New Roman" w:cs="Times New Roman"/>
            <w:color w:val="0000FF"/>
            <w:sz w:val="28"/>
            <w:szCs w:val="28"/>
            <w:u w:val="single"/>
            <w:lang w:eastAsia="ru-RU"/>
          </w:rPr>
          <w:t>https://www.chnu.edu.ua/universytet/normatyvni-dokumenty/polozhennia-pro-vyiavlennia-ta-zapobihannia-akademichnomu-plahiatu-u-chernivetskomu-natsionalnomu-universyteti-imeni-yuriia-fedkovycha/</w:t>
        </w:r>
      </w:hyperlink>
    </w:p>
    <w:p w:rsidR="002A01EB" w:rsidRPr="002A01EB" w:rsidRDefault="002A01EB" w:rsidP="002A01EB">
      <w:pPr>
        <w:numPr>
          <w:ilvl w:val="0"/>
          <w:numId w:val="5"/>
        </w:numPr>
        <w:spacing w:after="0" w:line="240" w:lineRule="auto"/>
        <w:jc w:val="both"/>
        <w:rPr>
          <w:rFonts w:ascii="Times New Roman" w:eastAsia="Times New Roman" w:hAnsi="Times New Roman" w:cs="Times New Roman"/>
          <w:sz w:val="28"/>
          <w:szCs w:val="28"/>
          <w:lang w:eastAsia="ru-RU"/>
        </w:rPr>
      </w:pPr>
      <w:r w:rsidRPr="002A01EB">
        <w:rPr>
          <w:rFonts w:ascii="Times New Roman" w:eastAsia="Times New Roman" w:hAnsi="Times New Roman" w:cs="Times New Roman"/>
          <w:sz w:val="28"/>
          <w:szCs w:val="28"/>
          <w:lang w:eastAsia="ru-RU"/>
        </w:rPr>
        <w:t xml:space="preserve">«Політика використання штучного інтелекту в Чернівецькому національному університету імені Юрія </w:t>
      </w:r>
      <w:proofErr w:type="spellStart"/>
      <w:r w:rsidRPr="002A01EB">
        <w:rPr>
          <w:rFonts w:ascii="Times New Roman" w:eastAsia="Times New Roman" w:hAnsi="Times New Roman" w:cs="Times New Roman"/>
          <w:sz w:val="28"/>
          <w:szCs w:val="28"/>
          <w:lang w:eastAsia="ru-RU"/>
        </w:rPr>
        <w:t>Федьковича</w:t>
      </w:r>
      <w:proofErr w:type="spellEnd"/>
      <w:r w:rsidRPr="002A01EB">
        <w:rPr>
          <w:rFonts w:ascii="Times New Roman" w:eastAsia="Times New Roman" w:hAnsi="Times New Roman" w:cs="Times New Roman"/>
          <w:sz w:val="28"/>
          <w:szCs w:val="28"/>
          <w:lang w:eastAsia="ru-RU"/>
        </w:rPr>
        <w:t xml:space="preserve">»  </w:t>
      </w:r>
      <w:hyperlink r:id="rId12" w:history="1">
        <w:r w:rsidRPr="002A01EB">
          <w:rPr>
            <w:rFonts w:ascii="Times New Roman" w:eastAsia="Times New Roman" w:hAnsi="Times New Roman" w:cs="Times New Roman"/>
            <w:color w:val="0000FF"/>
            <w:sz w:val="28"/>
            <w:szCs w:val="28"/>
            <w:u w:val="single"/>
            <w:lang w:eastAsia="ru-RU"/>
          </w:rPr>
          <w:t>https://www.chnu.edu.ua/universytet/normatyvni-dokumenty/polityka-vykorystannia-shtuchnoho-intelektu-v-chernivetskomu-natsionalnomu-universyteti-imeni-yuriia-fedkovycha-zi-zminamy-zatverdzhenymy-vchenoiu-radoiu-chnu-imeni-yuriia-fedkovycha/</w:t>
        </w:r>
      </w:hyperlink>
      <w:r w:rsidRPr="002A01EB">
        <w:rPr>
          <w:rFonts w:ascii="Times New Roman" w:eastAsia="Times New Roman" w:hAnsi="Times New Roman" w:cs="Times New Roman"/>
          <w:sz w:val="28"/>
          <w:szCs w:val="28"/>
          <w:lang w:eastAsia="ru-RU"/>
        </w:rPr>
        <w:t xml:space="preserve"> </w:t>
      </w:r>
    </w:p>
    <w:p w:rsidR="002A01EB" w:rsidRPr="002A01EB" w:rsidRDefault="002A01EB" w:rsidP="002A01EB">
      <w:pPr>
        <w:spacing w:after="0" w:line="240" w:lineRule="auto"/>
        <w:ind w:left="426" w:firstLine="567"/>
        <w:jc w:val="both"/>
        <w:rPr>
          <w:rFonts w:ascii="Times New Roman" w:eastAsia="Times New Roman" w:hAnsi="Times New Roman" w:cs="Times New Roman"/>
          <w:b/>
          <w:sz w:val="28"/>
          <w:szCs w:val="28"/>
          <w:lang w:eastAsia="ru-RU"/>
        </w:rPr>
      </w:pPr>
    </w:p>
    <w:p w:rsidR="002A01EB" w:rsidRPr="002A01EB" w:rsidRDefault="002A01EB" w:rsidP="00554A12">
      <w:pPr>
        <w:spacing w:after="0" w:line="240" w:lineRule="auto"/>
        <w:ind w:firstLine="567"/>
        <w:jc w:val="center"/>
        <w:rPr>
          <w:rFonts w:ascii="Times New Roman" w:eastAsia="Times New Roman" w:hAnsi="Times New Roman" w:cs="Times New Roman"/>
          <w:sz w:val="28"/>
          <w:szCs w:val="28"/>
          <w:lang w:eastAsia="ru-RU"/>
        </w:rPr>
      </w:pPr>
      <w:r w:rsidRPr="002A01EB">
        <w:rPr>
          <w:rFonts w:ascii="Times New Roman" w:eastAsia="Times New Roman" w:hAnsi="Times New Roman" w:cs="Times New Roman"/>
          <w:b/>
          <w:sz w:val="28"/>
          <w:szCs w:val="28"/>
          <w:lang w:eastAsia="ru-RU"/>
        </w:rPr>
        <w:t>Використання здобувачами освіти інструментів штучного інтелекту (ШІ)</w:t>
      </w:r>
      <w:r w:rsidR="00554A12">
        <w:rPr>
          <w:rFonts w:ascii="Times New Roman" w:eastAsia="Times New Roman" w:hAnsi="Times New Roman" w:cs="Times New Roman"/>
          <w:sz w:val="28"/>
          <w:szCs w:val="28"/>
          <w:lang w:eastAsia="ru-RU"/>
        </w:rPr>
        <w:t xml:space="preserve"> </w:t>
      </w:r>
      <w:r w:rsidRPr="002A01EB">
        <w:rPr>
          <w:rFonts w:ascii="Times New Roman" w:eastAsia="Times New Roman" w:hAnsi="Times New Roman" w:cs="Times New Roman"/>
          <w:b/>
          <w:sz w:val="28"/>
          <w:szCs w:val="28"/>
          <w:lang w:eastAsia="ru-RU"/>
        </w:rPr>
        <w:t>під час виконання навчальних завдань:</w:t>
      </w:r>
    </w:p>
    <w:p w:rsidR="002A01EB" w:rsidRPr="002A01EB" w:rsidRDefault="002A01EB" w:rsidP="002A01EB">
      <w:pPr>
        <w:numPr>
          <w:ilvl w:val="0"/>
          <w:numId w:val="4"/>
        </w:numPr>
        <w:spacing w:after="0" w:line="240" w:lineRule="auto"/>
        <w:ind w:left="709" w:hanging="215"/>
        <w:jc w:val="both"/>
        <w:rPr>
          <w:rFonts w:ascii="Times New Roman" w:eastAsia="Times New Roman" w:hAnsi="Times New Roman" w:cs="Times New Roman"/>
          <w:sz w:val="28"/>
          <w:szCs w:val="28"/>
          <w:lang w:eastAsia="ru-RU"/>
        </w:rPr>
      </w:pPr>
      <w:r w:rsidRPr="002A01EB">
        <w:rPr>
          <w:rFonts w:ascii="Times New Roman" w:eastAsia="Times New Roman" w:hAnsi="Times New Roman" w:cs="Times New Roman"/>
          <w:i/>
          <w:sz w:val="28"/>
          <w:szCs w:val="28"/>
          <w:u w:val="single"/>
          <w:lang w:eastAsia="ru-RU"/>
        </w:rPr>
        <w:t>допускається за умови</w:t>
      </w:r>
      <w:r w:rsidRPr="002A01EB">
        <w:rPr>
          <w:rFonts w:ascii="Times New Roman" w:eastAsia="Times New Roman" w:hAnsi="Times New Roman" w:cs="Times New Roman"/>
          <w:sz w:val="28"/>
          <w:szCs w:val="28"/>
          <w:lang w:eastAsia="ru-RU"/>
        </w:rPr>
        <w:t xml:space="preserve"> дотримання принципів академічної доброчесності (здобувач освіти несе відповідальність за зміст, достовірність і результати поданої роботи, а у разі використання ШІ зобов’язаний зазначити факт і спосіб його застосування);</w:t>
      </w:r>
    </w:p>
    <w:p w:rsidR="002A01EB" w:rsidRPr="002A01EB" w:rsidRDefault="002A01EB" w:rsidP="002A01EB">
      <w:pPr>
        <w:numPr>
          <w:ilvl w:val="0"/>
          <w:numId w:val="4"/>
        </w:numPr>
        <w:spacing w:after="0" w:line="240" w:lineRule="auto"/>
        <w:ind w:left="709" w:hanging="218"/>
        <w:jc w:val="both"/>
        <w:rPr>
          <w:rFonts w:ascii="Times New Roman" w:eastAsia="Times New Roman" w:hAnsi="Times New Roman" w:cs="Times New Roman"/>
          <w:sz w:val="28"/>
          <w:szCs w:val="28"/>
          <w:lang w:eastAsia="ru-RU"/>
        </w:rPr>
      </w:pPr>
      <w:r w:rsidRPr="002A01EB">
        <w:rPr>
          <w:rFonts w:ascii="Times New Roman" w:eastAsia="Times New Roman" w:hAnsi="Times New Roman" w:cs="Times New Roman"/>
          <w:i/>
          <w:sz w:val="28"/>
          <w:szCs w:val="28"/>
          <w:u w:val="single"/>
          <w:lang w:eastAsia="ru-RU"/>
        </w:rPr>
        <w:lastRenderedPageBreak/>
        <w:t>не допускається</w:t>
      </w:r>
      <w:r w:rsidRPr="002A01EB">
        <w:rPr>
          <w:rFonts w:ascii="Times New Roman" w:eastAsia="Times New Roman" w:hAnsi="Times New Roman" w:cs="Times New Roman"/>
          <w:sz w:val="28"/>
          <w:szCs w:val="28"/>
          <w:lang w:eastAsia="ru-RU"/>
        </w:rPr>
        <w:t xml:space="preserve"> використання ШІ як заміни самостійного виконання завдань або з метою порушення вимог академічної доброчесності;</w:t>
      </w:r>
    </w:p>
    <w:p w:rsidR="002A01EB" w:rsidRPr="002A01EB" w:rsidRDefault="002A01EB" w:rsidP="002A01EB">
      <w:pPr>
        <w:numPr>
          <w:ilvl w:val="0"/>
          <w:numId w:val="4"/>
        </w:numPr>
        <w:spacing w:after="0" w:line="240" w:lineRule="auto"/>
        <w:ind w:left="709" w:hanging="218"/>
        <w:jc w:val="both"/>
        <w:rPr>
          <w:rFonts w:ascii="Times New Roman" w:eastAsia="Times New Roman" w:hAnsi="Times New Roman" w:cs="Times New Roman"/>
          <w:sz w:val="28"/>
          <w:szCs w:val="28"/>
          <w:lang w:eastAsia="ru-RU"/>
        </w:rPr>
      </w:pPr>
      <w:r w:rsidRPr="002A01EB">
        <w:rPr>
          <w:rFonts w:ascii="Times New Roman" w:eastAsia="Times New Roman" w:hAnsi="Times New Roman" w:cs="Times New Roman"/>
          <w:i/>
          <w:sz w:val="28"/>
          <w:szCs w:val="28"/>
          <w:u w:val="single"/>
          <w:lang w:eastAsia="ru-RU"/>
        </w:rPr>
        <w:t>додаткові обмеження чи вимоги</w:t>
      </w:r>
      <w:r w:rsidRPr="002A01EB">
        <w:rPr>
          <w:rFonts w:ascii="Times New Roman" w:eastAsia="Times New Roman" w:hAnsi="Times New Roman" w:cs="Times New Roman"/>
          <w:i/>
          <w:sz w:val="28"/>
          <w:szCs w:val="28"/>
          <w:lang w:eastAsia="ru-RU"/>
        </w:rPr>
        <w:t xml:space="preserve"> </w:t>
      </w:r>
      <w:r w:rsidRPr="002A01EB">
        <w:rPr>
          <w:rFonts w:ascii="Times New Roman" w:eastAsia="Times New Roman" w:hAnsi="Times New Roman" w:cs="Times New Roman"/>
          <w:sz w:val="28"/>
          <w:szCs w:val="28"/>
          <w:lang w:eastAsia="ru-RU"/>
        </w:rPr>
        <w:t>щодо використання ШІ</w:t>
      </w:r>
      <w:r w:rsidRPr="002A01EB">
        <w:rPr>
          <w:rFonts w:ascii="Times New Roman" w:eastAsia="Times New Roman" w:hAnsi="Times New Roman" w:cs="Times New Roman"/>
          <w:i/>
          <w:sz w:val="28"/>
          <w:szCs w:val="28"/>
          <w:lang w:eastAsia="ru-RU"/>
        </w:rPr>
        <w:t xml:space="preserve"> можуть визначатися</w:t>
      </w:r>
      <w:r w:rsidRPr="002A01EB">
        <w:rPr>
          <w:rFonts w:ascii="Times New Roman" w:eastAsia="Times New Roman" w:hAnsi="Times New Roman" w:cs="Times New Roman"/>
          <w:sz w:val="28"/>
          <w:szCs w:val="28"/>
          <w:lang w:eastAsia="ru-RU"/>
        </w:rPr>
        <w:t xml:space="preserve"> викладачем в освітньому процесі для конкретних видів навчальної діяльності відповідно до особливостей дисципліни.</w:t>
      </w:r>
    </w:p>
    <w:p w:rsidR="00600140" w:rsidRDefault="00600140" w:rsidP="009727B8">
      <w:pPr>
        <w:spacing w:after="0" w:line="240" w:lineRule="auto"/>
        <w:jc w:val="center"/>
        <w:rPr>
          <w:rFonts w:ascii="Times New Roman" w:hAnsi="Times New Roman" w:cs="Times New Roman"/>
          <w:b/>
          <w:sz w:val="28"/>
          <w:szCs w:val="28"/>
        </w:rPr>
      </w:pPr>
    </w:p>
    <w:p w:rsidR="00447D15" w:rsidRDefault="009727B8" w:rsidP="009727B8">
      <w:pPr>
        <w:spacing w:after="0" w:line="240" w:lineRule="auto"/>
        <w:jc w:val="center"/>
        <w:rPr>
          <w:rFonts w:ascii="Times New Roman" w:hAnsi="Times New Roman" w:cs="Times New Roman"/>
          <w:b/>
          <w:sz w:val="28"/>
          <w:szCs w:val="28"/>
        </w:rPr>
      </w:pPr>
      <w:r w:rsidRPr="009727B8">
        <w:rPr>
          <w:rFonts w:ascii="Times New Roman" w:hAnsi="Times New Roman" w:cs="Times New Roman"/>
          <w:b/>
          <w:sz w:val="28"/>
          <w:szCs w:val="28"/>
        </w:rPr>
        <w:t>ІНФОРМАЦІЙНІ РЕСУРСИ</w:t>
      </w:r>
    </w:p>
    <w:p w:rsidR="00CB54A9" w:rsidRPr="00836224" w:rsidRDefault="00CB54A9" w:rsidP="00CB54A9">
      <w:pPr>
        <w:spacing w:after="0" w:line="240" w:lineRule="auto"/>
        <w:ind w:firstLine="709"/>
        <w:jc w:val="both"/>
        <w:rPr>
          <w:rFonts w:ascii="Times New Roman" w:hAnsi="Times New Roman" w:cs="Times New Roman"/>
          <w:i/>
          <w:sz w:val="28"/>
          <w:szCs w:val="28"/>
          <w:u w:val="single"/>
        </w:rPr>
      </w:pPr>
      <w:r w:rsidRPr="00836224">
        <w:rPr>
          <w:rFonts w:ascii="Times New Roman" w:hAnsi="Times New Roman" w:cs="Times New Roman"/>
          <w:i/>
          <w:sz w:val="28"/>
          <w:szCs w:val="28"/>
          <w:u w:val="single"/>
        </w:rPr>
        <w:t>Академічні ресурси:</w:t>
      </w:r>
    </w:p>
    <w:p w:rsidR="00CB54A9" w:rsidRPr="00D81C73" w:rsidRDefault="00CB54A9" w:rsidP="00CB54A9">
      <w:pPr>
        <w:spacing w:after="0" w:line="240" w:lineRule="auto"/>
        <w:ind w:left="426" w:hanging="426"/>
        <w:jc w:val="both"/>
        <w:rPr>
          <w:rFonts w:ascii="Times New Roman" w:hAnsi="Times New Roman" w:cs="Times New Roman"/>
          <w:sz w:val="28"/>
          <w:szCs w:val="28"/>
        </w:rPr>
      </w:pPr>
      <w:r w:rsidRPr="00D81C73">
        <w:rPr>
          <w:rFonts w:ascii="Times New Roman" w:hAnsi="Times New Roman" w:cs="Times New Roman"/>
          <w:sz w:val="28"/>
          <w:szCs w:val="28"/>
        </w:rPr>
        <w:t xml:space="preserve">1. </w:t>
      </w:r>
      <w:proofErr w:type="spellStart"/>
      <w:r w:rsidRPr="00D81C73">
        <w:rPr>
          <w:rFonts w:ascii="Times New Roman" w:hAnsi="Times New Roman" w:cs="Times New Roman"/>
          <w:sz w:val="28"/>
          <w:szCs w:val="28"/>
        </w:rPr>
        <w:t>Репозитарій</w:t>
      </w:r>
      <w:proofErr w:type="spellEnd"/>
      <w:r w:rsidRPr="00D81C73">
        <w:rPr>
          <w:rFonts w:ascii="Times New Roman" w:hAnsi="Times New Roman" w:cs="Times New Roman"/>
          <w:sz w:val="28"/>
          <w:szCs w:val="28"/>
        </w:rPr>
        <w:t xml:space="preserve"> академічних статей</w:t>
      </w:r>
      <w:r>
        <w:rPr>
          <w:rFonts w:ascii="Times New Roman" w:hAnsi="Times New Roman" w:cs="Times New Roman"/>
          <w:sz w:val="28"/>
          <w:szCs w:val="28"/>
        </w:rPr>
        <w:t xml:space="preserve"> (</w:t>
      </w:r>
      <w:proofErr w:type="spellStart"/>
      <w:r>
        <w:rPr>
          <w:rFonts w:ascii="Times New Roman" w:hAnsi="Times New Roman" w:cs="Times New Roman"/>
          <w:sz w:val="28"/>
          <w:szCs w:val="28"/>
        </w:rPr>
        <w:t>Google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Scholar</w:t>
      </w:r>
      <w:proofErr w:type="spellEnd"/>
      <w:r>
        <w:rPr>
          <w:rFonts w:ascii="Times New Roman" w:hAnsi="Times New Roman" w:cs="Times New Roman"/>
          <w:sz w:val="28"/>
          <w:szCs w:val="28"/>
        </w:rPr>
        <w:t xml:space="preserve">, </w:t>
      </w:r>
      <w:proofErr w:type="spellStart"/>
      <w:r w:rsidRPr="00D81C73">
        <w:rPr>
          <w:rFonts w:ascii="Times New Roman" w:hAnsi="Times New Roman" w:cs="Times New Roman"/>
          <w:sz w:val="28"/>
          <w:szCs w:val="28"/>
        </w:rPr>
        <w:t>ResearchGate</w:t>
      </w:r>
      <w:proofErr w:type="spellEnd"/>
      <w:r>
        <w:rPr>
          <w:rFonts w:ascii="Times New Roman" w:hAnsi="Times New Roman" w:cs="Times New Roman"/>
          <w:sz w:val="28"/>
          <w:szCs w:val="28"/>
        </w:rPr>
        <w:t>)</w:t>
      </w:r>
      <w:r w:rsidRPr="00D81C73">
        <w:rPr>
          <w:rFonts w:ascii="Times New Roman" w:hAnsi="Times New Roman" w:cs="Times New Roman"/>
          <w:sz w:val="28"/>
          <w:szCs w:val="28"/>
        </w:rPr>
        <w:t xml:space="preserve"> для пошуку актуальних наукових досліджень та публікацій з курсу.</w:t>
      </w:r>
    </w:p>
    <w:p w:rsidR="00CB54A9" w:rsidRDefault="00CB54A9" w:rsidP="00CB54A9">
      <w:pPr>
        <w:spacing w:after="0" w:line="240" w:lineRule="auto"/>
        <w:ind w:left="426" w:hanging="426"/>
        <w:jc w:val="both"/>
        <w:rPr>
          <w:rFonts w:ascii="Times New Roman" w:hAnsi="Times New Roman" w:cs="Times New Roman"/>
          <w:sz w:val="28"/>
          <w:szCs w:val="28"/>
        </w:rPr>
      </w:pPr>
      <w:r w:rsidRPr="00D81C73">
        <w:rPr>
          <w:rFonts w:ascii="Times New Roman" w:hAnsi="Times New Roman" w:cs="Times New Roman"/>
          <w:sz w:val="28"/>
          <w:szCs w:val="28"/>
        </w:rPr>
        <w:t xml:space="preserve">2. </w:t>
      </w:r>
      <w:proofErr w:type="spellStart"/>
      <w:r w:rsidRPr="00D81C73">
        <w:rPr>
          <w:rFonts w:ascii="Times New Roman" w:hAnsi="Times New Roman" w:cs="Times New Roman"/>
          <w:sz w:val="28"/>
          <w:szCs w:val="28"/>
        </w:rPr>
        <w:t>Archer</w:t>
      </w:r>
      <w:proofErr w:type="spellEnd"/>
      <w:r w:rsidRPr="00D81C73">
        <w:rPr>
          <w:rFonts w:ascii="Times New Roman" w:hAnsi="Times New Roman" w:cs="Times New Roman"/>
          <w:sz w:val="28"/>
          <w:szCs w:val="28"/>
        </w:rPr>
        <w:t xml:space="preserve"> – інституційний </w:t>
      </w:r>
      <w:proofErr w:type="spellStart"/>
      <w:r w:rsidRPr="00D81C73">
        <w:rPr>
          <w:rFonts w:ascii="Times New Roman" w:hAnsi="Times New Roman" w:cs="Times New Roman"/>
          <w:sz w:val="28"/>
          <w:szCs w:val="28"/>
        </w:rPr>
        <w:t>репозитарій</w:t>
      </w:r>
      <w:proofErr w:type="spellEnd"/>
      <w:r w:rsidRPr="00D81C73">
        <w:rPr>
          <w:rFonts w:ascii="Times New Roman" w:hAnsi="Times New Roman" w:cs="Times New Roman"/>
          <w:sz w:val="28"/>
          <w:szCs w:val="28"/>
        </w:rPr>
        <w:t xml:space="preserve"> відкритого доступу представників Чернівецького національного університету імені Юрія </w:t>
      </w:r>
      <w:proofErr w:type="spellStart"/>
      <w:r w:rsidRPr="00D81C73">
        <w:rPr>
          <w:rFonts w:ascii="Times New Roman" w:hAnsi="Times New Roman" w:cs="Times New Roman"/>
          <w:sz w:val="28"/>
          <w:szCs w:val="28"/>
        </w:rPr>
        <w:t>Федьковича</w:t>
      </w:r>
      <w:proofErr w:type="spellEnd"/>
      <w:r w:rsidRPr="00D81C73">
        <w:rPr>
          <w:rFonts w:ascii="Times New Roman" w:hAnsi="Times New Roman" w:cs="Times New Roman"/>
          <w:sz w:val="28"/>
          <w:szCs w:val="28"/>
        </w:rPr>
        <w:t xml:space="preserve">. URL: </w:t>
      </w:r>
      <w:hyperlink r:id="rId13" w:history="1">
        <w:r w:rsidRPr="00D81C73">
          <w:rPr>
            <w:rStyle w:val="a4"/>
            <w:rFonts w:ascii="Times New Roman" w:hAnsi="Times New Roman" w:cs="Times New Roman"/>
            <w:sz w:val="28"/>
            <w:szCs w:val="28"/>
          </w:rPr>
          <w:t>https://archer.chnu.edu.ua</w:t>
        </w:r>
      </w:hyperlink>
      <w:r w:rsidRPr="00D81C73">
        <w:rPr>
          <w:rFonts w:ascii="Times New Roman" w:hAnsi="Times New Roman" w:cs="Times New Roman"/>
          <w:sz w:val="28"/>
          <w:szCs w:val="28"/>
        </w:rPr>
        <w:t xml:space="preserve"> </w:t>
      </w:r>
    </w:p>
    <w:p w:rsidR="00A83B69" w:rsidRPr="00836224" w:rsidRDefault="00A83B69" w:rsidP="00A83B69">
      <w:pPr>
        <w:spacing w:after="0" w:line="240" w:lineRule="auto"/>
        <w:ind w:firstLine="709"/>
        <w:jc w:val="both"/>
        <w:rPr>
          <w:rFonts w:ascii="Times New Roman" w:hAnsi="Times New Roman" w:cs="Times New Roman"/>
          <w:i/>
          <w:sz w:val="28"/>
          <w:szCs w:val="28"/>
          <w:u w:val="single"/>
        </w:rPr>
      </w:pPr>
      <w:r w:rsidRPr="00836224">
        <w:rPr>
          <w:rFonts w:ascii="Times New Roman" w:hAnsi="Times New Roman" w:cs="Times New Roman"/>
          <w:i/>
          <w:sz w:val="28"/>
          <w:szCs w:val="28"/>
          <w:u w:val="single"/>
        </w:rPr>
        <w:t>Офіційні сайти:</w:t>
      </w:r>
    </w:p>
    <w:p w:rsidR="00A83B69" w:rsidRPr="00C84DF7" w:rsidRDefault="00A83B69" w:rsidP="00A83B69">
      <w:pPr>
        <w:numPr>
          <w:ilvl w:val="0"/>
          <w:numId w:val="3"/>
        </w:numPr>
        <w:spacing w:after="0" w:line="240" w:lineRule="auto"/>
        <w:ind w:left="426" w:hanging="426"/>
        <w:rPr>
          <w:rFonts w:ascii="Times New Roman" w:eastAsia="Calibri" w:hAnsi="Times New Roman" w:cs="Times New Roman"/>
          <w:caps/>
          <w:spacing w:val="-4"/>
          <w:sz w:val="28"/>
          <w:szCs w:val="28"/>
        </w:rPr>
      </w:pPr>
      <w:r w:rsidRPr="00C84DF7">
        <w:rPr>
          <w:rFonts w:ascii="Times New Roman" w:eastAsia="Calibri" w:hAnsi="Times New Roman" w:cs="Times New Roman"/>
          <w:sz w:val="28"/>
          <w:szCs w:val="28"/>
        </w:rPr>
        <w:t>Сайт Верховної Ради України</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14" w:history="1">
        <w:r w:rsidRPr="00C84DF7">
          <w:rPr>
            <w:rFonts w:ascii="Times New Roman" w:eastAsia="Calibri" w:hAnsi="Times New Roman" w:cs="Times New Roman"/>
            <w:color w:val="0000FF"/>
            <w:sz w:val="28"/>
            <w:szCs w:val="28"/>
            <w:u w:val="single"/>
          </w:rPr>
          <w:t>https://zakon.rada.gov.ua/laws</w:t>
        </w:r>
      </w:hyperlink>
    </w:p>
    <w:p w:rsidR="00A83B69" w:rsidRPr="00C84DF7" w:rsidRDefault="00A83B69" w:rsidP="00A83B69">
      <w:pPr>
        <w:numPr>
          <w:ilvl w:val="0"/>
          <w:numId w:val="3"/>
        </w:numPr>
        <w:spacing w:after="0" w:line="240" w:lineRule="auto"/>
        <w:ind w:left="426" w:hanging="426"/>
        <w:rPr>
          <w:rFonts w:ascii="Times New Roman" w:eastAsia="Calibri" w:hAnsi="Times New Roman" w:cs="Times New Roman"/>
          <w:caps/>
          <w:spacing w:val="-4"/>
          <w:sz w:val="28"/>
          <w:szCs w:val="28"/>
        </w:rPr>
      </w:pPr>
      <w:r w:rsidRPr="00C84DF7">
        <w:rPr>
          <w:rFonts w:ascii="Times New Roman" w:eastAsia="Calibri" w:hAnsi="Times New Roman" w:cs="Times New Roman"/>
          <w:sz w:val="28"/>
          <w:szCs w:val="28"/>
        </w:rPr>
        <w:t>Сайт Міністерства Фінансів України</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15" w:history="1">
        <w:r w:rsidRPr="00C84DF7">
          <w:rPr>
            <w:rFonts w:ascii="Times New Roman" w:eastAsia="Calibri" w:hAnsi="Times New Roman" w:cs="Times New Roman"/>
            <w:color w:val="0000FF"/>
            <w:sz w:val="28"/>
            <w:szCs w:val="28"/>
            <w:u w:val="single"/>
          </w:rPr>
          <w:t>https://mof.gov.ua</w:t>
        </w:r>
      </w:hyperlink>
    </w:p>
    <w:p w:rsidR="00A83B69" w:rsidRDefault="00A83B69" w:rsidP="00A83B69">
      <w:pPr>
        <w:numPr>
          <w:ilvl w:val="0"/>
          <w:numId w:val="3"/>
        </w:numPr>
        <w:tabs>
          <w:tab w:val="clear" w:pos="1440"/>
          <w:tab w:val="num" w:pos="426"/>
          <w:tab w:val="num" w:pos="1080"/>
        </w:tabs>
        <w:spacing w:after="0" w:line="240" w:lineRule="auto"/>
        <w:ind w:left="426" w:hanging="426"/>
        <w:rPr>
          <w:rFonts w:ascii="Times New Roman" w:eastAsia="Calibri" w:hAnsi="Times New Roman" w:cs="Times New Roman"/>
          <w:caps/>
          <w:spacing w:val="-4"/>
          <w:sz w:val="28"/>
          <w:szCs w:val="28"/>
        </w:rPr>
      </w:pPr>
      <w:r w:rsidRPr="00C84DF7">
        <w:rPr>
          <w:rFonts w:ascii="Times New Roman" w:eastAsia="Calibri" w:hAnsi="Times New Roman" w:cs="Times New Roman"/>
          <w:sz w:val="28"/>
          <w:szCs w:val="28"/>
        </w:rPr>
        <w:t>Сайт Державної податкової служби України</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16" w:history="1">
        <w:r w:rsidRPr="00C84DF7">
          <w:rPr>
            <w:rFonts w:ascii="Times New Roman" w:eastAsia="Calibri" w:hAnsi="Times New Roman" w:cs="Times New Roman"/>
            <w:color w:val="0000FF"/>
            <w:sz w:val="28"/>
            <w:szCs w:val="28"/>
            <w:u w:val="single"/>
          </w:rPr>
          <w:t>http://</w:t>
        </w:r>
        <w:r w:rsidRPr="00C84DF7">
          <w:rPr>
            <w:rFonts w:ascii="Times New Roman" w:eastAsia="Calibri" w:hAnsi="Times New Roman" w:cs="Times New Roman"/>
            <w:color w:val="0000FF"/>
            <w:sz w:val="28"/>
            <w:szCs w:val="28"/>
            <w:u w:val="single"/>
            <w:lang w:val="en-US"/>
          </w:rPr>
          <w:t>tax</w:t>
        </w:r>
        <w:proofErr w:type="spellStart"/>
        <w:r w:rsidRPr="00C84DF7">
          <w:rPr>
            <w:rFonts w:ascii="Times New Roman" w:eastAsia="Calibri" w:hAnsi="Times New Roman" w:cs="Times New Roman"/>
            <w:color w:val="0000FF"/>
            <w:sz w:val="28"/>
            <w:szCs w:val="28"/>
            <w:u w:val="single"/>
          </w:rPr>
          <w:t>.gov.ua</w:t>
        </w:r>
        <w:proofErr w:type="spellEnd"/>
      </w:hyperlink>
    </w:p>
    <w:p w:rsidR="00A83B69" w:rsidRPr="00BE0DE8" w:rsidRDefault="00A83B69" w:rsidP="00A83B69">
      <w:pPr>
        <w:numPr>
          <w:ilvl w:val="0"/>
          <w:numId w:val="3"/>
        </w:numPr>
        <w:tabs>
          <w:tab w:val="clear" w:pos="1440"/>
          <w:tab w:val="num" w:pos="426"/>
          <w:tab w:val="num" w:pos="1080"/>
        </w:tabs>
        <w:spacing w:after="0" w:line="240" w:lineRule="auto"/>
        <w:ind w:left="426" w:hanging="426"/>
        <w:rPr>
          <w:rFonts w:ascii="Times New Roman" w:eastAsia="Calibri" w:hAnsi="Times New Roman" w:cs="Times New Roman"/>
          <w:caps/>
          <w:spacing w:val="-4"/>
          <w:sz w:val="28"/>
          <w:szCs w:val="28"/>
        </w:rPr>
      </w:pPr>
      <w:r w:rsidRPr="00BE0DE8">
        <w:rPr>
          <w:rFonts w:ascii="Times New Roman" w:eastAsia="Calibri" w:hAnsi="Times New Roman" w:cs="Times New Roman"/>
          <w:color w:val="000000" w:themeColor="text1"/>
          <w:sz w:val="28"/>
          <w:szCs w:val="28"/>
        </w:rPr>
        <w:t>Сайт Держ</w:t>
      </w:r>
      <w:r>
        <w:rPr>
          <w:rFonts w:ascii="Times New Roman" w:eastAsia="Calibri" w:hAnsi="Times New Roman" w:cs="Times New Roman"/>
          <w:color w:val="000000" w:themeColor="text1"/>
          <w:sz w:val="28"/>
          <w:szCs w:val="28"/>
        </w:rPr>
        <w:t>авної служби статистики України</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17" w:history="1">
        <w:r w:rsidRPr="00BE0DE8">
          <w:rPr>
            <w:rStyle w:val="a4"/>
            <w:rFonts w:ascii="Times New Roman" w:eastAsia="Calibri" w:hAnsi="Times New Roman" w:cs="Times New Roman"/>
            <w:sz w:val="28"/>
            <w:szCs w:val="28"/>
          </w:rPr>
          <w:t>https://www.ukrstat.gov.ua/</w:t>
        </w:r>
      </w:hyperlink>
    </w:p>
    <w:p w:rsidR="00A83B69" w:rsidRDefault="00A83B69" w:rsidP="00A83B69">
      <w:pPr>
        <w:numPr>
          <w:ilvl w:val="0"/>
          <w:numId w:val="3"/>
        </w:numPr>
        <w:tabs>
          <w:tab w:val="clear" w:pos="1440"/>
          <w:tab w:val="num" w:pos="426"/>
          <w:tab w:val="num" w:pos="1080"/>
        </w:tabs>
        <w:spacing w:after="0" w:line="240" w:lineRule="auto"/>
        <w:ind w:left="426" w:hanging="426"/>
        <w:rPr>
          <w:rFonts w:ascii="Times New Roman" w:eastAsia="Calibri" w:hAnsi="Times New Roman" w:cs="Times New Roman"/>
          <w:caps/>
          <w:spacing w:val="-4"/>
          <w:sz w:val="28"/>
          <w:szCs w:val="28"/>
        </w:rPr>
      </w:pPr>
      <w:r w:rsidRPr="00C84DF7">
        <w:rPr>
          <w:rFonts w:ascii="Times New Roman" w:eastAsia="Calibri" w:hAnsi="Times New Roman" w:cs="Times New Roman"/>
          <w:sz w:val="28"/>
          <w:szCs w:val="28"/>
        </w:rPr>
        <w:t>Сайт Міжнародної Федерації Бухгалтерів (МФБ)</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r w:rsidRPr="00C84DF7">
        <w:rPr>
          <w:rFonts w:ascii="Times New Roman" w:eastAsia="Calibri" w:hAnsi="Times New Roman" w:cs="Times New Roman"/>
          <w:sz w:val="28"/>
          <w:szCs w:val="28"/>
        </w:rPr>
        <w:t xml:space="preserve"> </w:t>
      </w:r>
      <w:hyperlink r:id="rId18" w:history="1">
        <w:r w:rsidRPr="00BE0DE8">
          <w:rPr>
            <w:rStyle w:val="a4"/>
            <w:rFonts w:ascii="Times New Roman" w:hAnsi="Times New Roman" w:cs="Times New Roman"/>
            <w:sz w:val="28"/>
            <w:szCs w:val="28"/>
          </w:rPr>
          <w:t>https://www.ifac.org/</w:t>
        </w:r>
      </w:hyperlink>
      <w:r w:rsidRPr="00BE0DE8">
        <w:rPr>
          <w:rFonts w:ascii="Times New Roman" w:hAnsi="Times New Roman" w:cs="Times New Roman"/>
          <w:b/>
          <w:color w:val="FF0000"/>
          <w:sz w:val="28"/>
          <w:szCs w:val="28"/>
        </w:rPr>
        <w:t xml:space="preserve"> </w:t>
      </w:r>
    </w:p>
    <w:p w:rsidR="00A83B69" w:rsidRPr="00106708" w:rsidRDefault="00A83B69" w:rsidP="00A83B69">
      <w:pPr>
        <w:numPr>
          <w:ilvl w:val="0"/>
          <w:numId w:val="3"/>
        </w:numPr>
        <w:tabs>
          <w:tab w:val="clear" w:pos="1440"/>
          <w:tab w:val="num" w:pos="426"/>
          <w:tab w:val="num" w:pos="1080"/>
        </w:tabs>
        <w:spacing w:after="0" w:line="240" w:lineRule="auto"/>
        <w:ind w:left="426" w:hanging="426"/>
        <w:jc w:val="both"/>
        <w:rPr>
          <w:rFonts w:ascii="Times New Roman" w:eastAsia="Calibri" w:hAnsi="Times New Roman" w:cs="Times New Roman"/>
          <w:caps/>
          <w:spacing w:val="-4"/>
          <w:sz w:val="28"/>
          <w:szCs w:val="28"/>
        </w:rPr>
      </w:pPr>
      <w:r w:rsidRPr="00106708">
        <w:rPr>
          <w:rFonts w:ascii="Times New Roman" w:eastAsia="Calibri" w:hAnsi="Times New Roman" w:cs="Times New Roman"/>
          <w:sz w:val="28"/>
          <w:szCs w:val="28"/>
        </w:rPr>
        <w:t>Сайт Асоціації дипломованих сертифікованих бухгалтерів (АССА)</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19" w:history="1">
        <w:r w:rsidRPr="00106708">
          <w:rPr>
            <w:rStyle w:val="a4"/>
            <w:rFonts w:ascii="Times New Roman" w:eastAsia="Calibri" w:hAnsi="Times New Roman" w:cs="Times New Roman"/>
            <w:sz w:val="28"/>
            <w:szCs w:val="28"/>
          </w:rPr>
          <w:t>https://www.accaglobal.com/ubcs/en.html</w:t>
        </w:r>
      </w:hyperlink>
      <w:r w:rsidRPr="00106708">
        <w:rPr>
          <w:rFonts w:ascii="Times New Roman" w:eastAsia="Calibri" w:hAnsi="Times New Roman" w:cs="Times New Roman"/>
          <w:color w:val="0000FF"/>
          <w:sz w:val="28"/>
          <w:szCs w:val="28"/>
          <w:u w:val="single"/>
        </w:rPr>
        <w:t xml:space="preserve"> </w:t>
      </w:r>
    </w:p>
    <w:p w:rsidR="00A83B69" w:rsidRDefault="00A83B69" w:rsidP="00A83B69">
      <w:pPr>
        <w:numPr>
          <w:ilvl w:val="0"/>
          <w:numId w:val="3"/>
        </w:numPr>
        <w:tabs>
          <w:tab w:val="clear" w:pos="1440"/>
          <w:tab w:val="num" w:pos="426"/>
          <w:tab w:val="num" w:pos="1080"/>
        </w:tabs>
        <w:spacing w:after="0" w:line="240" w:lineRule="auto"/>
        <w:ind w:left="426" w:hanging="426"/>
        <w:rPr>
          <w:rFonts w:ascii="Times New Roman" w:eastAsia="Calibri" w:hAnsi="Times New Roman" w:cs="Times New Roman"/>
          <w:caps/>
          <w:spacing w:val="-4"/>
          <w:sz w:val="28"/>
          <w:szCs w:val="28"/>
        </w:rPr>
      </w:pPr>
      <w:r w:rsidRPr="000A74DA">
        <w:rPr>
          <w:rFonts w:ascii="Times New Roman" w:eastAsia="Calibri" w:hAnsi="Times New Roman" w:cs="Times New Roman"/>
          <w:spacing w:val="-4"/>
          <w:sz w:val="28"/>
          <w:szCs w:val="28"/>
        </w:rPr>
        <w:t>С</w:t>
      </w:r>
      <w:r>
        <w:rPr>
          <w:rFonts w:ascii="Times New Roman" w:eastAsia="Calibri" w:hAnsi="Times New Roman" w:cs="Times New Roman"/>
          <w:spacing w:val="-4"/>
          <w:sz w:val="28"/>
          <w:szCs w:val="28"/>
        </w:rPr>
        <w:t>айт Національного банку України</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20" w:history="1">
        <w:r w:rsidRPr="000A74DA">
          <w:rPr>
            <w:rStyle w:val="a4"/>
            <w:rFonts w:ascii="Times New Roman" w:eastAsia="Calibri" w:hAnsi="Times New Roman" w:cs="Times New Roman"/>
            <w:spacing w:val="-4"/>
            <w:sz w:val="28"/>
            <w:szCs w:val="28"/>
          </w:rPr>
          <w:t>https://bank.gov.ua/</w:t>
        </w:r>
      </w:hyperlink>
      <w:r w:rsidRPr="000A74DA">
        <w:rPr>
          <w:rFonts w:ascii="Times New Roman" w:eastAsia="Calibri" w:hAnsi="Times New Roman" w:cs="Times New Roman"/>
          <w:spacing w:val="-4"/>
          <w:sz w:val="28"/>
          <w:szCs w:val="28"/>
        </w:rPr>
        <w:t xml:space="preserve"> </w:t>
      </w:r>
    </w:p>
    <w:p w:rsidR="00A83B69" w:rsidRDefault="00A83B69" w:rsidP="00A83B69">
      <w:pPr>
        <w:numPr>
          <w:ilvl w:val="0"/>
          <w:numId w:val="3"/>
        </w:numPr>
        <w:tabs>
          <w:tab w:val="clear" w:pos="1440"/>
          <w:tab w:val="num" w:pos="426"/>
          <w:tab w:val="num" w:pos="1080"/>
        </w:tabs>
        <w:spacing w:after="0" w:line="240" w:lineRule="auto"/>
        <w:ind w:left="426" w:hanging="426"/>
        <w:rPr>
          <w:rFonts w:ascii="Times New Roman" w:eastAsia="Calibri" w:hAnsi="Times New Roman" w:cs="Times New Roman"/>
          <w:caps/>
          <w:spacing w:val="-4"/>
          <w:sz w:val="28"/>
          <w:szCs w:val="28"/>
        </w:rPr>
      </w:pPr>
      <w:r w:rsidRPr="000A74DA">
        <w:rPr>
          <w:rFonts w:ascii="Times New Roman" w:eastAsia="Calibri" w:hAnsi="Times New Roman" w:cs="Times New Roman"/>
          <w:spacing w:val="-4"/>
          <w:sz w:val="28"/>
          <w:szCs w:val="28"/>
        </w:rPr>
        <w:t>Сайт Пенсійного фонду України</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21" w:history="1">
        <w:r w:rsidRPr="000A74DA">
          <w:rPr>
            <w:rStyle w:val="a4"/>
            <w:rFonts w:ascii="Times New Roman" w:eastAsia="Calibri" w:hAnsi="Times New Roman" w:cs="Times New Roman"/>
            <w:spacing w:val="-4"/>
            <w:sz w:val="28"/>
            <w:szCs w:val="28"/>
          </w:rPr>
          <w:t>https://www.pfu.gov.ua/</w:t>
        </w:r>
      </w:hyperlink>
      <w:r w:rsidRPr="000A74DA">
        <w:rPr>
          <w:rFonts w:ascii="Times New Roman" w:eastAsia="Calibri" w:hAnsi="Times New Roman" w:cs="Times New Roman"/>
          <w:spacing w:val="-4"/>
          <w:sz w:val="28"/>
          <w:szCs w:val="28"/>
        </w:rPr>
        <w:t xml:space="preserve"> </w:t>
      </w:r>
    </w:p>
    <w:p w:rsidR="00A83B69" w:rsidRDefault="00A83B69" w:rsidP="00A83B69">
      <w:pPr>
        <w:numPr>
          <w:ilvl w:val="0"/>
          <w:numId w:val="3"/>
        </w:numPr>
        <w:tabs>
          <w:tab w:val="clear" w:pos="1440"/>
          <w:tab w:val="num" w:pos="426"/>
          <w:tab w:val="num" w:pos="1080"/>
        </w:tabs>
        <w:spacing w:after="0" w:line="240" w:lineRule="auto"/>
        <w:ind w:left="426" w:hanging="426"/>
        <w:rPr>
          <w:rFonts w:ascii="Times New Roman" w:eastAsia="Calibri" w:hAnsi="Times New Roman" w:cs="Times New Roman"/>
          <w:caps/>
          <w:spacing w:val="-4"/>
          <w:sz w:val="28"/>
          <w:szCs w:val="28"/>
        </w:rPr>
      </w:pPr>
      <w:r w:rsidRPr="004C1DA0">
        <w:rPr>
          <w:rFonts w:ascii="Times New Roman" w:eastAsia="Calibri" w:hAnsi="Times New Roman" w:cs="Times New Roman"/>
          <w:caps/>
          <w:spacing w:val="-4"/>
          <w:sz w:val="28"/>
          <w:szCs w:val="28"/>
        </w:rPr>
        <w:t>С</w:t>
      </w:r>
      <w:r w:rsidRPr="004C1DA0">
        <w:rPr>
          <w:rFonts w:ascii="Times New Roman" w:eastAsia="Calibri" w:hAnsi="Times New Roman" w:cs="Times New Roman"/>
          <w:spacing w:val="-4"/>
          <w:sz w:val="28"/>
          <w:szCs w:val="28"/>
        </w:rPr>
        <w:t>айт</w:t>
      </w:r>
      <w:r w:rsidRPr="004C1DA0">
        <w:rPr>
          <w:rFonts w:ascii="Times New Roman" w:eastAsia="Calibri" w:hAnsi="Times New Roman" w:cs="Times New Roman"/>
          <w:caps/>
          <w:spacing w:val="-4"/>
          <w:sz w:val="28"/>
          <w:szCs w:val="28"/>
        </w:rPr>
        <w:t xml:space="preserve">  </w:t>
      </w:r>
      <w:r w:rsidRPr="004C1DA0">
        <w:rPr>
          <w:rFonts w:ascii="Times New Roman" w:eastAsia="Calibri" w:hAnsi="Times New Roman" w:cs="Times New Roman"/>
          <w:spacing w:val="-4"/>
          <w:sz w:val="28"/>
          <w:szCs w:val="28"/>
        </w:rPr>
        <w:t xml:space="preserve">видавничого будинку </w:t>
      </w:r>
      <w:r w:rsidRPr="004C1DA0">
        <w:rPr>
          <w:rFonts w:ascii="Times New Roman" w:eastAsia="Calibri" w:hAnsi="Times New Roman" w:cs="Times New Roman"/>
          <w:caps/>
          <w:spacing w:val="-4"/>
          <w:sz w:val="28"/>
          <w:szCs w:val="28"/>
        </w:rPr>
        <w:t>«Ф</w:t>
      </w:r>
      <w:r w:rsidRPr="004C1DA0">
        <w:rPr>
          <w:rFonts w:ascii="Times New Roman" w:eastAsia="Calibri" w:hAnsi="Times New Roman" w:cs="Times New Roman"/>
          <w:spacing w:val="-4"/>
          <w:sz w:val="28"/>
          <w:szCs w:val="28"/>
        </w:rPr>
        <w:t>актор</w:t>
      </w:r>
      <w:r w:rsidRPr="004C1DA0">
        <w:rPr>
          <w:rFonts w:ascii="Times New Roman" w:eastAsia="Calibri" w:hAnsi="Times New Roman" w:cs="Times New Roman"/>
          <w:caps/>
          <w:spacing w:val="-4"/>
          <w:sz w:val="28"/>
          <w:szCs w:val="28"/>
        </w:rPr>
        <w:t>»</w:t>
      </w:r>
      <w:r w:rsidRPr="00A61915">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22" w:history="1">
        <w:r w:rsidRPr="004C1DA0">
          <w:rPr>
            <w:rStyle w:val="a4"/>
            <w:rFonts w:ascii="Times New Roman" w:eastAsia="Calibri" w:hAnsi="Times New Roman" w:cs="Times New Roman"/>
            <w:spacing w:val="-4"/>
            <w:sz w:val="28"/>
            <w:szCs w:val="28"/>
          </w:rPr>
          <w:t>https://i.factor.ua/ukr/</w:t>
        </w:r>
      </w:hyperlink>
    </w:p>
    <w:p w:rsidR="00A83B69" w:rsidRDefault="00A83B69" w:rsidP="00A83B69">
      <w:pPr>
        <w:numPr>
          <w:ilvl w:val="0"/>
          <w:numId w:val="3"/>
        </w:numPr>
        <w:tabs>
          <w:tab w:val="clear" w:pos="1440"/>
          <w:tab w:val="num" w:pos="426"/>
          <w:tab w:val="num" w:pos="1080"/>
        </w:tabs>
        <w:spacing w:after="0" w:line="240" w:lineRule="auto"/>
        <w:ind w:left="426" w:hanging="426"/>
        <w:rPr>
          <w:rFonts w:ascii="Times New Roman" w:eastAsia="Calibri" w:hAnsi="Times New Roman" w:cs="Times New Roman"/>
          <w:caps/>
          <w:spacing w:val="-4"/>
          <w:sz w:val="28"/>
          <w:szCs w:val="28"/>
        </w:rPr>
      </w:pPr>
      <w:r w:rsidRPr="004C1DA0">
        <w:rPr>
          <w:rFonts w:ascii="Times New Roman" w:eastAsia="Calibri" w:hAnsi="Times New Roman" w:cs="Times New Roman"/>
          <w:spacing w:val="-4"/>
          <w:sz w:val="28"/>
          <w:szCs w:val="28"/>
        </w:rPr>
        <w:t xml:space="preserve">Бухгалтерський </w:t>
      </w:r>
      <w:proofErr w:type="spellStart"/>
      <w:r w:rsidRPr="004C1DA0">
        <w:rPr>
          <w:rFonts w:ascii="Times New Roman" w:eastAsia="Calibri" w:hAnsi="Times New Roman" w:cs="Times New Roman"/>
          <w:spacing w:val="-4"/>
          <w:sz w:val="28"/>
          <w:szCs w:val="28"/>
        </w:rPr>
        <w:t>інтернет-портал</w:t>
      </w:r>
      <w:proofErr w:type="spellEnd"/>
      <w:r w:rsidRPr="004C1DA0">
        <w:rPr>
          <w:rFonts w:ascii="Times New Roman" w:eastAsia="Calibri" w:hAnsi="Times New Roman" w:cs="Times New Roman"/>
          <w:spacing w:val="-4"/>
          <w:sz w:val="28"/>
          <w:szCs w:val="28"/>
        </w:rPr>
        <w:t xml:space="preserve"> </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23" w:history="1">
        <w:r w:rsidRPr="004C1DA0">
          <w:rPr>
            <w:rStyle w:val="a4"/>
            <w:rFonts w:ascii="Times New Roman" w:eastAsia="Calibri" w:hAnsi="Times New Roman" w:cs="Times New Roman"/>
            <w:spacing w:val="-4"/>
            <w:sz w:val="28"/>
            <w:szCs w:val="28"/>
          </w:rPr>
          <w:t>https://ibuhgalter.net/</w:t>
        </w:r>
      </w:hyperlink>
      <w:r w:rsidRPr="004C1DA0">
        <w:rPr>
          <w:rFonts w:ascii="Times New Roman" w:eastAsia="Calibri" w:hAnsi="Times New Roman" w:cs="Times New Roman"/>
          <w:spacing w:val="-4"/>
          <w:sz w:val="28"/>
          <w:szCs w:val="28"/>
        </w:rPr>
        <w:t xml:space="preserve"> </w:t>
      </w:r>
    </w:p>
    <w:p w:rsidR="00A83B69" w:rsidRDefault="00A83B69" w:rsidP="00A83B69">
      <w:pPr>
        <w:numPr>
          <w:ilvl w:val="0"/>
          <w:numId w:val="3"/>
        </w:numPr>
        <w:tabs>
          <w:tab w:val="clear" w:pos="1440"/>
          <w:tab w:val="num" w:pos="426"/>
          <w:tab w:val="num" w:pos="1080"/>
        </w:tabs>
        <w:spacing w:after="0" w:line="240" w:lineRule="auto"/>
        <w:ind w:left="426" w:hanging="426"/>
        <w:rPr>
          <w:rFonts w:ascii="Times New Roman" w:eastAsia="Calibri" w:hAnsi="Times New Roman" w:cs="Times New Roman"/>
          <w:caps/>
          <w:spacing w:val="-4"/>
          <w:sz w:val="28"/>
          <w:szCs w:val="28"/>
        </w:rPr>
      </w:pPr>
      <w:r w:rsidRPr="004C1DA0">
        <w:rPr>
          <w:rFonts w:ascii="Times New Roman" w:eastAsia="Calibri" w:hAnsi="Times New Roman" w:cs="Times New Roman"/>
          <w:spacing w:val="-4"/>
          <w:sz w:val="28"/>
          <w:szCs w:val="28"/>
        </w:rPr>
        <w:t xml:space="preserve">Бухгалтер 911 - інформаційний портал </w:t>
      </w:r>
      <w:r>
        <w:rPr>
          <w:rFonts w:ascii="Times New Roman" w:eastAsia="Calibri" w:hAnsi="Times New Roman" w:cs="Times New Roman"/>
          <w:sz w:val="28"/>
          <w:szCs w:val="28"/>
        </w:rPr>
        <w:t>.</w:t>
      </w:r>
      <w:r w:rsidRPr="00A61915">
        <w:t xml:space="preserve"> </w:t>
      </w:r>
      <w:r>
        <w:rPr>
          <w:rFonts w:ascii="Times New Roman" w:eastAsia="Calibri" w:hAnsi="Times New Roman" w:cs="Times New Roman"/>
          <w:sz w:val="28"/>
          <w:szCs w:val="28"/>
        </w:rPr>
        <w:t>URL</w:t>
      </w:r>
      <w:r w:rsidRPr="004C1DA0">
        <w:rPr>
          <w:rFonts w:ascii="Times New Roman" w:eastAsia="Calibri" w:hAnsi="Times New Roman" w:cs="Times New Roman"/>
          <w:spacing w:val="-4"/>
          <w:sz w:val="28"/>
          <w:szCs w:val="28"/>
        </w:rPr>
        <w:t xml:space="preserve">: </w:t>
      </w:r>
      <w:hyperlink r:id="rId24" w:history="1">
        <w:r w:rsidRPr="004C1DA0">
          <w:rPr>
            <w:rStyle w:val="a4"/>
            <w:rFonts w:ascii="Times New Roman" w:eastAsia="Calibri" w:hAnsi="Times New Roman" w:cs="Times New Roman"/>
            <w:spacing w:val="-4"/>
            <w:sz w:val="28"/>
            <w:szCs w:val="28"/>
          </w:rPr>
          <w:t>https://buhgalter911.com/uk/</w:t>
        </w:r>
      </w:hyperlink>
      <w:r w:rsidRPr="004C1DA0">
        <w:rPr>
          <w:rFonts w:ascii="Times New Roman" w:eastAsia="Calibri" w:hAnsi="Times New Roman" w:cs="Times New Roman"/>
          <w:spacing w:val="-4"/>
          <w:sz w:val="28"/>
          <w:szCs w:val="28"/>
        </w:rPr>
        <w:t xml:space="preserve"> </w:t>
      </w:r>
    </w:p>
    <w:p w:rsidR="00A83B69" w:rsidRDefault="00A83B69" w:rsidP="00A83B69">
      <w:pPr>
        <w:numPr>
          <w:ilvl w:val="0"/>
          <w:numId w:val="3"/>
        </w:numPr>
        <w:tabs>
          <w:tab w:val="clear" w:pos="1440"/>
          <w:tab w:val="num" w:pos="426"/>
          <w:tab w:val="num" w:pos="1080"/>
        </w:tabs>
        <w:spacing w:after="0" w:line="240" w:lineRule="auto"/>
        <w:ind w:left="426" w:hanging="426"/>
        <w:rPr>
          <w:rFonts w:ascii="Times New Roman" w:eastAsia="Calibri" w:hAnsi="Times New Roman" w:cs="Times New Roman"/>
          <w:caps/>
          <w:spacing w:val="-4"/>
          <w:sz w:val="28"/>
          <w:szCs w:val="28"/>
        </w:rPr>
      </w:pPr>
      <w:r w:rsidRPr="004C1DA0">
        <w:rPr>
          <w:rFonts w:ascii="Times New Roman" w:eastAsia="Calibri" w:hAnsi="Times New Roman" w:cs="Times New Roman"/>
          <w:spacing w:val="-4"/>
          <w:sz w:val="28"/>
          <w:szCs w:val="28"/>
        </w:rPr>
        <w:t>Дебет-Кредит: Український бухгалтерський портал</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25" w:history="1">
        <w:r w:rsidRPr="004C1DA0">
          <w:rPr>
            <w:rStyle w:val="a4"/>
            <w:rFonts w:ascii="Times New Roman" w:eastAsia="Calibri" w:hAnsi="Times New Roman" w:cs="Times New Roman"/>
            <w:spacing w:val="-4"/>
            <w:sz w:val="28"/>
            <w:szCs w:val="28"/>
          </w:rPr>
          <w:t>https://dtkt.ua/</w:t>
        </w:r>
      </w:hyperlink>
      <w:r w:rsidRPr="004C1DA0">
        <w:rPr>
          <w:rFonts w:ascii="Times New Roman" w:eastAsia="Calibri" w:hAnsi="Times New Roman" w:cs="Times New Roman"/>
          <w:spacing w:val="-4"/>
          <w:sz w:val="28"/>
          <w:szCs w:val="28"/>
        </w:rPr>
        <w:t xml:space="preserve"> </w:t>
      </w:r>
    </w:p>
    <w:p w:rsidR="00A83B69" w:rsidRPr="004C1DA0" w:rsidRDefault="00A83B69" w:rsidP="00A83B69">
      <w:pPr>
        <w:numPr>
          <w:ilvl w:val="0"/>
          <w:numId w:val="3"/>
        </w:numPr>
        <w:tabs>
          <w:tab w:val="clear" w:pos="1440"/>
          <w:tab w:val="num" w:pos="426"/>
          <w:tab w:val="num" w:pos="1080"/>
        </w:tabs>
        <w:spacing w:after="0" w:line="240" w:lineRule="auto"/>
        <w:ind w:left="426" w:hanging="426"/>
        <w:jc w:val="both"/>
        <w:rPr>
          <w:rFonts w:ascii="Times New Roman" w:eastAsia="Calibri" w:hAnsi="Times New Roman" w:cs="Times New Roman"/>
          <w:caps/>
          <w:spacing w:val="-4"/>
          <w:sz w:val="28"/>
          <w:szCs w:val="28"/>
        </w:rPr>
      </w:pPr>
      <w:r w:rsidRPr="004C1DA0">
        <w:rPr>
          <w:rFonts w:ascii="Times New Roman" w:eastAsia="Calibri" w:hAnsi="Times New Roman" w:cs="Times New Roman"/>
          <w:spacing w:val="-4"/>
          <w:sz w:val="28"/>
          <w:szCs w:val="28"/>
        </w:rPr>
        <w:t>Газета «Все про бухгалтерський облік»</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26" w:history="1">
        <w:r w:rsidRPr="004C1DA0">
          <w:rPr>
            <w:rStyle w:val="a4"/>
            <w:rFonts w:ascii="Times New Roman" w:eastAsia="Calibri" w:hAnsi="Times New Roman" w:cs="Times New Roman"/>
            <w:spacing w:val="-4"/>
            <w:sz w:val="28"/>
            <w:szCs w:val="28"/>
          </w:rPr>
          <w:t>http://vobu.ua/ukr/</w:t>
        </w:r>
      </w:hyperlink>
      <w:r>
        <w:rPr>
          <w:rFonts w:ascii="Times New Roman" w:eastAsia="Calibri" w:hAnsi="Times New Roman" w:cs="Times New Roman"/>
          <w:spacing w:val="-4"/>
          <w:sz w:val="28"/>
          <w:szCs w:val="28"/>
        </w:rPr>
        <w:t xml:space="preserve">; </w:t>
      </w:r>
      <w:hyperlink r:id="rId27" w:history="1">
        <w:r w:rsidRPr="00CD0566">
          <w:rPr>
            <w:rStyle w:val="a4"/>
            <w:rFonts w:ascii="Times New Roman" w:eastAsia="Calibri" w:hAnsi="Times New Roman" w:cs="Times New Roman"/>
            <w:spacing w:val="-4"/>
            <w:sz w:val="28"/>
            <w:szCs w:val="28"/>
          </w:rPr>
          <w:t>http://gazeta.vobu.ua/</w:t>
        </w:r>
      </w:hyperlink>
      <w:r>
        <w:rPr>
          <w:rFonts w:ascii="Times New Roman" w:eastAsia="Calibri" w:hAnsi="Times New Roman" w:cs="Times New Roman"/>
          <w:spacing w:val="-4"/>
          <w:sz w:val="28"/>
          <w:szCs w:val="28"/>
        </w:rPr>
        <w:t xml:space="preserve"> </w:t>
      </w:r>
    </w:p>
    <w:p w:rsidR="00A83B69" w:rsidRPr="004C1DA0" w:rsidRDefault="00A83B69" w:rsidP="00A83B69">
      <w:pPr>
        <w:pStyle w:val="a5"/>
        <w:numPr>
          <w:ilvl w:val="0"/>
          <w:numId w:val="3"/>
        </w:numPr>
        <w:tabs>
          <w:tab w:val="clear" w:pos="1440"/>
          <w:tab w:val="num" w:pos="426"/>
        </w:tabs>
        <w:spacing w:after="0" w:line="240" w:lineRule="auto"/>
        <w:ind w:left="426" w:hanging="426"/>
        <w:jc w:val="both"/>
        <w:rPr>
          <w:rFonts w:ascii="Times New Roman" w:eastAsia="Calibri" w:hAnsi="Times New Roman" w:cs="Times New Roman"/>
          <w:spacing w:val="-4"/>
          <w:sz w:val="28"/>
          <w:szCs w:val="28"/>
        </w:rPr>
      </w:pPr>
      <w:r w:rsidRPr="00475078">
        <w:rPr>
          <w:rFonts w:ascii="Times New Roman" w:hAnsi="Times New Roman" w:cs="Times New Roman"/>
          <w:sz w:val="28"/>
          <w:szCs w:val="28"/>
        </w:rPr>
        <w:t>Цифрове видавницт</w:t>
      </w:r>
      <w:r>
        <w:rPr>
          <w:rFonts w:ascii="Times New Roman" w:hAnsi="Times New Roman" w:cs="Times New Roman"/>
          <w:sz w:val="28"/>
          <w:szCs w:val="28"/>
        </w:rPr>
        <w:t xml:space="preserve">во </w:t>
      </w:r>
      <w:proofErr w:type="spellStart"/>
      <w:r>
        <w:rPr>
          <w:rFonts w:ascii="Times New Roman" w:hAnsi="Times New Roman" w:cs="Times New Roman"/>
          <w:sz w:val="28"/>
          <w:szCs w:val="28"/>
        </w:rPr>
        <w:t>Експертус</w:t>
      </w:r>
      <w:proofErr w:type="spellEnd"/>
      <w:r>
        <w:rPr>
          <w:rFonts w:ascii="Times New Roman" w:hAnsi="Times New Roman" w:cs="Times New Roman"/>
          <w:sz w:val="28"/>
          <w:szCs w:val="28"/>
        </w:rPr>
        <w:t>. Журнал «Головбух»</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28" w:history="1">
        <w:r w:rsidRPr="00475078">
          <w:rPr>
            <w:rFonts w:ascii="Times New Roman" w:hAnsi="Times New Roman" w:cs="Times New Roman"/>
            <w:color w:val="0000FF"/>
            <w:sz w:val="28"/>
            <w:szCs w:val="28"/>
            <w:u w:val="single"/>
          </w:rPr>
          <w:t>https://egolovbuh.expertus.com.ua/</w:t>
        </w:r>
      </w:hyperlink>
    </w:p>
    <w:p w:rsidR="00A83B69" w:rsidRPr="004C1DA0" w:rsidRDefault="00A83B69" w:rsidP="00A83B69">
      <w:pPr>
        <w:pStyle w:val="a5"/>
        <w:numPr>
          <w:ilvl w:val="0"/>
          <w:numId w:val="3"/>
        </w:numPr>
        <w:tabs>
          <w:tab w:val="clear" w:pos="1440"/>
          <w:tab w:val="num" w:pos="426"/>
        </w:tabs>
        <w:spacing w:after="0" w:line="240" w:lineRule="auto"/>
        <w:ind w:left="426" w:hanging="426"/>
        <w:jc w:val="both"/>
        <w:rPr>
          <w:rFonts w:ascii="Times New Roman" w:eastAsia="Calibri" w:hAnsi="Times New Roman" w:cs="Times New Roman"/>
          <w:spacing w:val="-4"/>
          <w:sz w:val="28"/>
          <w:szCs w:val="28"/>
        </w:rPr>
      </w:pPr>
      <w:r w:rsidRPr="004C1DA0">
        <w:rPr>
          <w:rFonts w:ascii="Times New Roman" w:hAnsi="Times New Roman" w:cs="Times New Roman"/>
          <w:color w:val="000000"/>
          <w:sz w:val="28"/>
          <w:szCs w:val="28"/>
        </w:rPr>
        <w:t xml:space="preserve">Навчальний </w:t>
      </w:r>
      <w:proofErr w:type="spellStart"/>
      <w:r w:rsidRPr="004C1DA0">
        <w:rPr>
          <w:rFonts w:ascii="Times New Roman" w:hAnsi="Times New Roman" w:cs="Times New Roman"/>
          <w:color w:val="000000"/>
          <w:sz w:val="28"/>
          <w:szCs w:val="28"/>
        </w:rPr>
        <w:t>онлайн-курс</w:t>
      </w:r>
      <w:proofErr w:type="spellEnd"/>
      <w:r w:rsidRPr="004C1DA0">
        <w:rPr>
          <w:rFonts w:ascii="Times New Roman" w:hAnsi="Times New Roman" w:cs="Times New Roman"/>
          <w:color w:val="000000"/>
          <w:sz w:val="28"/>
          <w:szCs w:val="28"/>
        </w:rPr>
        <w:t xml:space="preserve"> на платформі «</w:t>
      </w:r>
      <w:proofErr w:type="spellStart"/>
      <w:r w:rsidRPr="004C1DA0">
        <w:rPr>
          <w:rFonts w:ascii="Times New Roman" w:hAnsi="Times New Roman" w:cs="Times New Roman"/>
          <w:color w:val="000000"/>
          <w:sz w:val="28"/>
          <w:szCs w:val="28"/>
        </w:rPr>
        <w:t>Сoursera</w:t>
      </w:r>
      <w:proofErr w:type="spellEnd"/>
      <w:r w:rsidRPr="004C1DA0">
        <w:rPr>
          <w:rFonts w:ascii="Times New Roman" w:hAnsi="Times New Roman" w:cs="Times New Roman"/>
          <w:color w:val="000000"/>
          <w:sz w:val="28"/>
          <w:szCs w:val="28"/>
        </w:rPr>
        <w:t>» : «Розширена фінансова звітність: Облік об’єднання бізнесу та складання консо</w:t>
      </w:r>
      <w:r>
        <w:rPr>
          <w:rFonts w:ascii="Times New Roman" w:hAnsi="Times New Roman" w:cs="Times New Roman"/>
          <w:color w:val="000000"/>
          <w:sz w:val="28"/>
          <w:szCs w:val="28"/>
        </w:rPr>
        <w:t>лідованої фінансової звітності»</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29" w:history="1">
        <w:r w:rsidRPr="004C1DA0">
          <w:rPr>
            <w:rStyle w:val="a4"/>
            <w:rFonts w:ascii="Times New Roman" w:hAnsi="Times New Roman" w:cs="Times New Roman"/>
            <w:sz w:val="28"/>
            <w:szCs w:val="28"/>
          </w:rPr>
          <w:t>https://www.coursera.org/learn/advanced-financial-reporting</w:t>
        </w:r>
      </w:hyperlink>
      <w:r w:rsidRPr="004C1DA0">
        <w:rPr>
          <w:rFonts w:ascii="Times New Roman" w:hAnsi="Times New Roman" w:cs="Times New Roman"/>
          <w:color w:val="000000"/>
          <w:sz w:val="28"/>
          <w:szCs w:val="28"/>
        </w:rPr>
        <w:t xml:space="preserve"> </w:t>
      </w:r>
    </w:p>
    <w:p w:rsidR="00A83B69" w:rsidRPr="004C1DA0" w:rsidRDefault="00A83B69" w:rsidP="00A83B69">
      <w:pPr>
        <w:pStyle w:val="a5"/>
        <w:numPr>
          <w:ilvl w:val="0"/>
          <w:numId w:val="3"/>
        </w:numPr>
        <w:tabs>
          <w:tab w:val="clear" w:pos="1440"/>
          <w:tab w:val="num" w:pos="426"/>
        </w:tabs>
        <w:spacing w:after="0" w:line="240" w:lineRule="auto"/>
        <w:ind w:left="426" w:hanging="426"/>
        <w:jc w:val="both"/>
        <w:rPr>
          <w:rFonts w:ascii="Times New Roman" w:eastAsia="Calibri" w:hAnsi="Times New Roman" w:cs="Times New Roman"/>
          <w:spacing w:val="-4"/>
          <w:sz w:val="28"/>
          <w:szCs w:val="28"/>
        </w:rPr>
      </w:pPr>
      <w:r w:rsidRPr="004C1DA0">
        <w:rPr>
          <w:rFonts w:ascii="Times New Roman" w:eastAsia="Calibri" w:hAnsi="Times New Roman" w:cs="Times New Roman"/>
          <w:caps/>
          <w:spacing w:val="-4"/>
          <w:sz w:val="28"/>
          <w:szCs w:val="28"/>
        </w:rPr>
        <w:t>П</w:t>
      </w:r>
      <w:r w:rsidRPr="004C1DA0">
        <w:rPr>
          <w:rFonts w:ascii="Times New Roman" w:eastAsia="Calibri" w:hAnsi="Times New Roman" w:cs="Times New Roman"/>
          <w:spacing w:val="-4"/>
          <w:sz w:val="28"/>
          <w:szCs w:val="28"/>
        </w:rPr>
        <w:t>ортал</w:t>
      </w:r>
      <w:r w:rsidRPr="004C1DA0">
        <w:rPr>
          <w:rFonts w:ascii="Times New Roman" w:eastAsia="Calibri" w:hAnsi="Times New Roman" w:cs="Times New Roman"/>
          <w:caps/>
          <w:spacing w:val="-4"/>
          <w:sz w:val="28"/>
          <w:szCs w:val="28"/>
        </w:rPr>
        <w:t xml:space="preserve"> </w:t>
      </w:r>
      <w:r w:rsidRPr="004C1DA0">
        <w:rPr>
          <w:rFonts w:ascii="Times New Roman" w:eastAsia="Calibri" w:hAnsi="Times New Roman" w:cs="Times New Roman"/>
          <w:caps/>
          <w:spacing w:val="-4"/>
          <w:sz w:val="28"/>
          <w:szCs w:val="28"/>
          <w:lang w:val="en-US"/>
        </w:rPr>
        <w:t>VOBU</w:t>
      </w:r>
      <w:r w:rsidRPr="004C1DA0">
        <w:rPr>
          <w:rFonts w:ascii="Times New Roman" w:eastAsia="Calibri" w:hAnsi="Times New Roman" w:cs="Times New Roman"/>
          <w:caps/>
          <w:spacing w:val="-4"/>
          <w:sz w:val="28"/>
          <w:szCs w:val="28"/>
          <w:lang w:val="ru-RU"/>
        </w:rPr>
        <w:t xml:space="preserve">: </w:t>
      </w:r>
      <w:r w:rsidRPr="004C1DA0">
        <w:rPr>
          <w:rFonts w:ascii="Times New Roman" w:eastAsia="Calibri" w:hAnsi="Times New Roman" w:cs="Times New Roman"/>
          <w:caps/>
          <w:spacing w:val="-4"/>
          <w:sz w:val="28"/>
          <w:szCs w:val="28"/>
        </w:rPr>
        <w:t>Б</w:t>
      </w:r>
      <w:r>
        <w:rPr>
          <w:rFonts w:ascii="Times New Roman" w:eastAsia="Calibri" w:hAnsi="Times New Roman" w:cs="Times New Roman"/>
          <w:spacing w:val="-4"/>
          <w:sz w:val="28"/>
          <w:szCs w:val="28"/>
        </w:rPr>
        <w:t>ланки та шаблони документів</w:t>
      </w:r>
      <w:r>
        <w:rPr>
          <w:rFonts w:ascii="Times New Roman" w:eastAsia="Calibri" w:hAnsi="Times New Roman" w:cs="Times New Roman"/>
          <w:sz w:val="28"/>
          <w:szCs w:val="28"/>
        </w:rPr>
        <w:t>.</w:t>
      </w:r>
      <w:r w:rsidRPr="00A61915">
        <w:t xml:space="preserve"> </w:t>
      </w:r>
      <w:r w:rsidRPr="00A61915">
        <w:rPr>
          <w:rFonts w:ascii="Times New Roman" w:eastAsia="Calibri" w:hAnsi="Times New Roman" w:cs="Times New Roman"/>
          <w:sz w:val="28"/>
          <w:szCs w:val="28"/>
        </w:rPr>
        <w:t xml:space="preserve">URL: </w:t>
      </w:r>
      <w:hyperlink r:id="rId30" w:history="1">
        <w:r w:rsidRPr="004C1DA0">
          <w:rPr>
            <w:rStyle w:val="a4"/>
            <w:rFonts w:ascii="Times New Roman" w:eastAsia="Calibri" w:hAnsi="Times New Roman" w:cs="Times New Roman"/>
            <w:spacing w:val="-4"/>
            <w:sz w:val="28"/>
            <w:szCs w:val="28"/>
          </w:rPr>
          <w:t>https://document.vobu.ua/korysne/blanks</w:t>
        </w:r>
      </w:hyperlink>
      <w:r w:rsidRPr="004C1DA0">
        <w:rPr>
          <w:rFonts w:ascii="Times New Roman" w:eastAsia="Calibri" w:hAnsi="Times New Roman" w:cs="Times New Roman"/>
          <w:spacing w:val="-4"/>
          <w:sz w:val="28"/>
          <w:szCs w:val="28"/>
        </w:rPr>
        <w:t xml:space="preserve"> </w:t>
      </w:r>
    </w:p>
    <w:p w:rsidR="00503A7A" w:rsidRDefault="00503A7A" w:rsidP="00503A7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5C5F4B" w:rsidRDefault="005C5F4B" w:rsidP="005C5F4B">
      <w:pPr>
        <w:spacing w:after="0" w:line="240" w:lineRule="auto"/>
        <w:jc w:val="center"/>
        <w:rPr>
          <w:rFonts w:ascii="Times New Roman" w:hAnsi="Times New Roman" w:cs="Times New Roman"/>
          <w:b/>
          <w:i/>
          <w:sz w:val="28"/>
          <w:szCs w:val="28"/>
        </w:rPr>
      </w:pPr>
      <w:r w:rsidRPr="005C5F4B">
        <w:rPr>
          <w:rFonts w:ascii="Times New Roman" w:hAnsi="Times New Roman" w:cs="Times New Roman"/>
          <w:b/>
          <w:i/>
          <w:sz w:val="28"/>
          <w:szCs w:val="28"/>
        </w:rPr>
        <w:t>Покликання на робочу програму навчальної дисципліни</w:t>
      </w:r>
    </w:p>
    <w:p w:rsidR="00503A7A" w:rsidRDefault="005C5F4B" w:rsidP="005C5F4B">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«Звітність підприємств»</w:t>
      </w:r>
    </w:p>
    <w:p w:rsidR="005C5F4B" w:rsidRDefault="00387F4D" w:rsidP="005C5F4B">
      <w:pPr>
        <w:spacing w:after="0" w:line="240" w:lineRule="auto"/>
        <w:jc w:val="center"/>
        <w:rPr>
          <w:rFonts w:ascii="Times New Roman" w:eastAsia="+mn-ea" w:hAnsi="Times New Roman" w:cs="Times New Roman"/>
          <w:i/>
          <w:iCs/>
          <w:color w:val="0070C0"/>
          <w:kern w:val="24"/>
          <w:sz w:val="28"/>
          <w:szCs w:val="28"/>
        </w:rPr>
      </w:pPr>
      <w:hyperlink r:id="rId31" w:history="1">
        <w:r w:rsidR="005C5F4B" w:rsidRPr="000B1D77">
          <w:rPr>
            <w:rStyle w:val="a4"/>
            <w:rFonts w:ascii="Times New Roman" w:eastAsia="+mn-ea" w:hAnsi="Times New Roman" w:cs="Times New Roman"/>
            <w:i/>
            <w:iCs/>
            <w:kern w:val="24"/>
            <w:sz w:val="28"/>
            <w:szCs w:val="28"/>
          </w:rPr>
          <w:t>https://accounting.chnu.edu.ua/diialnist/osvitnia/osvitni-prohramy/bakalavr/robochi-prohramy/</w:t>
        </w:r>
      </w:hyperlink>
    </w:p>
    <w:p w:rsidR="005C5F4B" w:rsidRDefault="005C5F4B" w:rsidP="005C5F4B">
      <w:pPr>
        <w:spacing w:after="0" w:line="240" w:lineRule="auto"/>
        <w:jc w:val="center"/>
        <w:rPr>
          <w:rFonts w:ascii="Times New Roman" w:eastAsia="+mn-ea" w:hAnsi="Times New Roman" w:cs="Times New Roman"/>
          <w:i/>
          <w:iCs/>
          <w:color w:val="0070C0"/>
          <w:kern w:val="24"/>
          <w:sz w:val="28"/>
          <w:szCs w:val="28"/>
        </w:rPr>
      </w:pPr>
    </w:p>
    <w:p w:rsidR="009727B8" w:rsidRPr="00447D15" w:rsidRDefault="009727B8" w:rsidP="00503A7A">
      <w:pPr>
        <w:spacing w:after="0" w:line="240" w:lineRule="auto"/>
        <w:jc w:val="center"/>
        <w:rPr>
          <w:rFonts w:ascii="Times New Roman" w:hAnsi="Times New Roman" w:cs="Times New Roman"/>
          <w:b/>
          <w:i/>
          <w:color w:val="FF0000"/>
          <w:sz w:val="28"/>
          <w:szCs w:val="28"/>
        </w:rPr>
      </w:pPr>
    </w:p>
    <w:sectPr w:rsidR="009727B8" w:rsidRPr="00447D1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mn-ea">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B16C8"/>
    <w:multiLevelType w:val="hybridMultilevel"/>
    <w:tmpl w:val="E9644C12"/>
    <w:lvl w:ilvl="0" w:tplc="07D25C3C">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nsid w:val="36B61BBD"/>
    <w:multiLevelType w:val="hybridMultilevel"/>
    <w:tmpl w:val="48323B96"/>
    <w:lvl w:ilvl="0" w:tplc="1320F70C">
      <w:start w:val="1"/>
      <w:numFmt w:val="bullet"/>
      <w:lvlText w:val="-"/>
      <w:lvlJc w:val="left"/>
      <w:pPr>
        <w:ind w:left="2205" w:hanging="360"/>
      </w:pPr>
      <w:rPr>
        <w:rFonts w:ascii="Times New Roman" w:eastAsia="Times New Roman" w:hAnsi="Times New Roman" w:cs="Times New Roman" w:hint="default"/>
      </w:rPr>
    </w:lvl>
    <w:lvl w:ilvl="1" w:tplc="04220003" w:tentative="1">
      <w:start w:val="1"/>
      <w:numFmt w:val="bullet"/>
      <w:lvlText w:val="o"/>
      <w:lvlJc w:val="left"/>
      <w:pPr>
        <w:ind w:left="2925" w:hanging="360"/>
      </w:pPr>
      <w:rPr>
        <w:rFonts w:ascii="Courier New" w:hAnsi="Courier New" w:cs="Courier New" w:hint="default"/>
      </w:rPr>
    </w:lvl>
    <w:lvl w:ilvl="2" w:tplc="04220005" w:tentative="1">
      <w:start w:val="1"/>
      <w:numFmt w:val="bullet"/>
      <w:lvlText w:val=""/>
      <w:lvlJc w:val="left"/>
      <w:pPr>
        <w:ind w:left="3645" w:hanging="360"/>
      </w:pPr>
      <w:rPr>
        <w:rFonts w:ascii="Wingdings" w:hAnsi="Wingdings" w:hint="default"/>
      </w:rPr>
    </w:lvl>
    <w:lvl w:ilvl="3" w:tplc="04220001" w:tentative="1">
      <w:start w:val="1"/>
      <w:numFmt w:val="bullet"/>
      <w:lvlText w:val=""/>
      <w:lvlJc w:val="left"/>
      <w:pPr>
        <w:ind w:left="4365" w:hanging="360"/>
      </w:pPr>
      <w:rPr>
        <w:rFonts w:ascii="Symbol" w:hAnsi="Symbol" w:hint="default"/>
      </w:rPr>
    </w:lvl>
    <w:lvl w:ilvl="4" w:tplc="04220003" w:tentative="1">
      <w:start w:val="1"/>
      <w:numFmt w:val="bullet"/>
      <w:lvlText w:val="o"/>
      <w:lvlJc w:val="left"/>
      <w:pPr>
        <w:ind w:left="5085" w:hanging="360"/>
      </w:pPr>
      <w:rPr>
        <w:rFonts w:ascii="Courier New" w:hAnsi="Courier New" w:cs="Courier New" w:hint="default"/>
      </w:rPr>
    </w:lvl>
    <w:lvl w:ilvl="5" w:tplc="04220005" w:tentative="1">
      <w:start w:val="1"/>
      <w:numFmt w:val="bullet"/>
      <w:lvlText w:val=""/>
      <w:lvlJc w:val="left"/>
      <w:pPr>
        <w:ind w:left="5805" w:hanging="360"/>
      </w:pPr>
      <w:rPr>
        <w:rFonts w:ascii="Wingdings" w:hAnsi="Wingdings" w:hint="default"/>
      </w:rPr>
    </w:lvl>
    <w:lvl w:ilvl="6" w:tplc="04220001" w:tentative="1">
      <w:start w:val="1"/>
      <w:numFmt w:val="bullet"/>
      <w:lvlText w:val=""/>
      <w:lvlJc w:val="left"/>
      <w:pPr>
        <w:ind w:left="6525" w:hanging="360"/>
      </w:pPr>
      <w:rPr>
        <w:rFonts w:ascii="Symbol" w:hAnsi="Symbol" w:hint="default"/>
      </w:rPr>
    </w:lvl>
    <w:lvl w:ilvl="7" w:tplc="04220003" w:tentative="1">
      <w:start w:val="1"/>
      <w:numFmt w:val="bullet"/>
      <w:lvlText w:val="o"/>
      <w:lvlJc w:val="left"/>
      <w:pPr>
        <w:ind w:left="7245" w:hanging="360"/>
      </w:pPr>
      <w:rPr>
        <w:rFonts w:ascii="Courier New" w:hAnsi="Courier New" w:cs="Courier New" w:hint="default"/>
      </w:rPr>
    </w:lvl>
    <w:lvl w:ilvl="8" w:tplc="04220005" w:tentative="1">
      <w:start w:val="1"/>
      <w:numFmt w:val="bullet"/>
      <w:lvlText w:val=""/>
      <w:lvlJc w:val="left"/>
      <w:pPr>
        <w:ind w:left="7965" w:hanging="360"/>
      </w:pPr>
      <w:rPr>
        <w:rFonts w:ascii="Wingdings" w:hAnsi="Wingdings" w:hint="default"/>
      </w:rPr>
    </w:lvl>
  </w:abstractNum>
  <w:abstractNum w:abstractNumId="2">
    <w:nsid w:val="4B4737F7"/>
    <w:multiLevelType w:val="hybridMultilevel"/>
    <w:tmpl w:val="6EECB0E2"/>
    <w:lvl w:ilvl="0" w:tplc="D2BAA15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4D417DD7"/>
    <w:multiLevelType w:val="hybridMultilevel"/>
    <w:tmpl w:val="6F9884E4"/>
    <w:lvl w:ilvl="0" w:tplc="12709D2E">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7DC95173"/>
    <w:multiLevelType w:val="hybridMultilevel"/>
    <w:tmpl w:val="BA8C475C"/>
    <w:lvl w:ilvl="0" w:tplc="0422000F">
      <w:start w:val="1"/>
      <w:numFmt w:val="decimal"/>
      <w:lvlText w:val="%1."/>
      <w:lvlJc w:val="left"/>
      <w:pPr>
        <w:tabs>
          <w:tab w:val="num" w:pos="1440"/>
        </w:tabs>
        <w:ind w:left="1440" w:hanging="360"/>
      </w:pPr>
    </w:lvl>
    <w:lvl w:ilvl="1" w:tplc="04220019" w:tentative="1">
      <w:start w:val="1"/>
      <w:numFmt w:val="lowerLetter"/>
      <w:lvlText w:val="%2."/>
      <w:lvlJc w:val="left"/>
      <w:pPr>
        <w:tabs>
          <w:tab w:val="num" w:pos="2160"/>
        </w:tabs>
        <w:ind w:left="2160" w:hanging="360"/>
      </w:pPr>
    </w:lvl>
    <w:lvl w:ilvl="2" w:tplc="0422001B" w:tentative="1">
      <w:start w:val="1"/>
      <w:numFmt w:val="lowerRoman"/>
      <w:lvlText w:val="%3."/>
      <w:lvlJc w:val="right"/>
      <w:pPr>
        <w:tabs>
          <w:tab w:val="num" w:pos="2880"/>
        </w:tabs>
        <w:ind w:left="2880" w:hanging="180"/>
      </w:pPr>
    </w:lvl>
    <w:lvl w:ilvl="3" w:tplc="0422000F" w:tentative="1">
      <w:start w:val="1"/>
      <w:numFmt w:val="decimal"/>
      <w:lvlText w:val="%4."/>
      <w:lvlJc w:val="left"/>
      <w:pPr>
        <w:tabs>
          <w:tab w:val="num" w:pos="3600"/>
        </w:tabs>
        <w:ind w:left="3600" w:hanging="360"/>
      </w:pPr>
    </w:lvl>
    <w:lvl w:ilvl="4" w:tplc="04220019" w:tentative="1">
      <w:start w:val="1"/>
      <w:numFmt w:val="lowerLetter"/>
      <w:lvlText w:val="%5."/>
      <w:lvlJc w:val="left"/>
      <w:pPr>
        <w:tabs>
          <w:tab w:val="num" w:pos="4320"/>
        </w:tabs>
        <w:ind w:left="4320" w:hanging="360"/>
      </w:pPr>
    </w:lvl>
    <w:lvl w:ilvl="5" w:tplc="0422001B" w:tentative="1">
      <w:start w:val="1"/>
      <w:numFmt w:val="lowerRoman"/>
      <w:lvlText w:val="%6."/>
      <w:lvlJc w:val="right"/>
      <w:pPr>
        <w:tabs>
          <w:tab w:val="num" w:pos="5040"/>
        </w:tabs>
        <w:ind w:left="5040" w:hanging="180"/>
      </w:pPr>
    </w:lvl>
    <w:lvl w:ilvl="6" w:tplc="0422000F" w:tentative="1">
      <w:start w:val="1"/>
      <w:numFmt w:val="decimal"/>
      <w:lvlText w:val="%7."/>
      <w:lvlJc w:val="left"/>
      <w:pPr>
        <w:tabs>
          <w:tab w:val="num" w:pos="5760"/>
        </w:tabs>
        <w:ind w:left="5760" w:hanging="360"/>
      </w:pPr>
    </w:lvl>
    <w:lvl w:ilvl="7" w:tplc="04220019" w:tentative="1">
      <w:start w:val="1"/>
      <w:numFmt w:val="lowerLetter"/>
      <w:lvlText w:val="%8."/>
      <w:lvlJc w:val="left"/>
      <w:pPr>
        <w:tabs>
          <w:tab w:val="num" w:pos="6480"/>
        </w:tabs>
        <w:ind w:left="6480" w:hanging="360"/>
      </w:pPr>
    </w:lvl>
    <w:lvl w:ilvl="8" w:tplc="0422001B" w:tentative="1">
      <w:start w:val="1"/>
      <w:numFmt w:val="lowerRoman"/>
      <w:lvlText w:val="%9."/>
      <w:lvlJc w:val="right"/>
      <w:pPr>
        <w:tabs>
          <w:tab w:val="num" w:pos="7200"/>
        </w:tabs>
        <w:ind w:left="7200" w:hanging="180"/>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2A0B"/>
    <w:rsid w:val="0000003D"/>
    <w:rsid w:val="00005C86"/>
    <w:rsid w:val="000477B5"/>
    <w:rsid w:val="000C48C8"/>
    <w:rsid w:val="000D559C"/>
    <w:rsid w:val="001C1AAA"/>
    <w:rsid w:val="001C253B"/>
    <w:rsid w:val="001C4FA9"/>
    <w:rsid w:val="002351E2"/>
    <w:rsid w:val="002A01EB"/>
    <w:rsid w:val="002E0C68"/>
    <w:rsid w:val="0031119A"/>
    <w:rsid w:val="00317AD7"/>
    <w:rsid w:val="0034179F"/>
    <w:rsid w:val="00387F4D"/>
    <w:rsid w:val="003A6389"/>
    <w:rsid w:val="003B17AC"/>
    <w:rsid w:val="003D43E2"/>
    <w:rsid w:val="00447D15"/>
    <w:rsid w:val="004F2D5F"/>
    <w:rsid w:val="00503A7A"/>
    <w:rsid w:val="00554A12"/>
    <w:rsid w:val="00570E95"/>
    <w:rsid w:val="005C5F4B"/>
    <w:rsid w:val="005D786B"/>
    <w:rsid w:val="00600140"/>
    <w:rsid w:val="0063494A"/>
    <w:rsid w:val="00671A30"/>
    <w:rsid w:val="006873C7"/>
    <w:rsid w:val="006B7DCB"/>
    <w:rsid w:val="007226B8"/>
    <w:rsid w:val="007F0A4E"/>
    <w:rsid w:val="00821A6C"/>
    <w:rsid w:val="00842EAB"/>
    <w:rsid w:val="00864025"/>
    <w:rsid w:val="00927911"/>
    <w:rsid w:val="009663CB"/>
    <w:rsid w:val="009727B8"/>
    <w:rsid w:val="009B545F"/>
    <w:rsid w:val="009E6C67"/>
    <w:rsid w:val="00A27E40"/>
    <w:rsid w:val="00A41C21"/>
    <w:rsid w:val="00A56702"/>
    <w:rsid w:val="00A83B69"/>
    <w:rsid w:val="00AB4952"/>
    <w:rsid w:val="00AC5667"/>
    <w:rsid w:val="00AD608F"/>
    <w:rsid w:val="00AE31D3"/>
    <w:rsid w:val="00B72A0B"/>
    <w:rsid w:val="00B8193D"/>
    <w:rsid w:val="00BD3CDA"/>
    <w:rsid w:val="00C8566B"/>
    <w:rsid w:val="00CB54A9"/>
    <w:rsid w:val="00CD765E"/>
    <w:rsid w:val="00D636ED"/>
    <w:rsid w:val="00DA6698"/>
    <w:rsid w:val="00DD27D6"/>
    <w:rsid w:val="00DD79EE"/>
    <w:rsid w:val="00DF669D"/>
    <w:rsid w:val="00E5526B"/>
    <w:rsid w:val="00E91638"/>
    <w:rsid w:val="00EB1AFA"/>
    <w:rsid w:val="00F23816"/>
    <w:rsid w:val="00F41A90"/>
    <w:rsid w:val="00F934C7"/>
    <w:rsid w:val="00FD226C"/>
    <w:rsid w:val="00FD6BB8"/>
    <w:rsid w:val="00FE0427"/>
    <w:rsid w:val="00FE0F61"/>
    <w:rsid w:val="00FE52A9"/>
    <w:rsid w:val="00FF45E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51E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351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F41A90"/>
    <w:rPr>
      <w:color w:val="0000FF" w:themeColor="hyperlink"/>
      <w:u w:val="single"/>
    </w:rPr>
  </w:style>
  <w:style w:type="paragraph" w:styleId="a5">
    <w:name w:val="List Paragraph"/>
    <w:basedOn w:val="a"/>
    <w:uiPriority w:val="34"/>
    <w:qFormat/>
    <w:rsid w:val="001C4FA9"/>
    <w:pPr>
      <w:ind w:left="720"/>
      <w:contextualSpacing/>
    </w:pPr>
  </w:style>
  <w:style w:type="character" w:styleId="a6">
    <w:name w:val="FollowedHyperlink"/>
    <w:basedOn w:val="a0"/>
    <w:uiPriority w:val="99"/>
    <w:semiHidden/>
    <w:unhideWhenUsed/>
    <w:rsid w:val="00671A3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51E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351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F41A90"/>
    <w:rPr>
      <w:color w:val="0000FF" w:themeColor="hyperlink"/>
      <w:u w:val="single"/>
    </w:rPr>
  </w:style>
  <w:style w:type="paragraph" w:styleId="a5">
    <w:name w:val="List Paragraph"/>
    <w:basedOn w:val="a"/>
    <w:uiPriority w:val="34"/>
    <w:qFormat/>
    <w:rsid w:val="001C4FA9"/>
    <w:pPr>
      <w:ind w:left="720"/>
      <w:contextualSpacing/>
    </w:pPr>
  </w:style>
  <w:style w:type="character" w:styleId="a6">
    <w:name w:val="FollowedHyperlink"/>
    <w:basedOn w:val="a0"/>
    <w:uiPriority w:val="99"/>
    <w:semiHidden/>
    <w:unhideWhenUsed/>
    <w:rsid w:val="00671A3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kostash@chu.edu.ua" TargetMode="External"/><Relationship Id="rId13" Type="http://schemas.openxmlformats.org/officeDocument/2006/relationships/hyperlink" Target="https://archer.chnu.edu.ua" TargetMode="External"/><Relationship Id="rId18" Type="http://schemas.openxmlformats.org/officeDocument/2006/relationships/hyperlink" Target="https://www.ifac.org/" TargetMode="External"/><Relationship Id="rId26" Type="http://schemas.openxmlformats.org/officeDocument/2006/relationships/hyperlink" Target="http://vobu.ua/ukr/" TargetMode="External"/><Relationship Id="rId3" Type="http://schemas.microsoft.com/office/2007/relationships/stylesWithEffects" Target="stylesWithEffects.xml"/><Relationship Id="rId21" Type="http://schemas.openxmlformats.org/officeDocument/2006/relationships/hyperlink" Target="https://www.pfu.gov.ua/" TargetMode="External"/><Relationship Id="rId7" Type="http://schemas.openxmlformats.org/officeDocument/2006/relationships/hyperlink" Target="https://accounting.chnu.edu.ua/pro-nas/kolektyv/kostash-tetiana-viktorivna/" TargetMode="External"/><Relationship Id="rId12" Type="http://schemas.openxmlformats.org/officeDocument/2006/relationships/hyperlink" Target="https://www.chnu.edu.ua/universytet/normatyvni-dokumenty/polityka-vykorystannia-shtuchnoho-intelektu-v-chernivetskomu-natsionalnomu-universyteti-imeni-yuriia-fedkovycha-zi-zminamy-zatverdzhenymy-vchenoiu-radoiu-chnu-imeni-yuriia-fedkovycha/" TargetMode="External"/><Relationship Id="rId17" Type="http://schemas.openxmlformats.org/officeDocument/2006/relationships/hyperlink" Target="https://www.ukrstat.gov.ua/" TargetMode="External"/><Relationship Id="rId25" Type="http://schemas.openxmlformats.org/officeDocument/2006/relationships/hyperlink" Target="https://dtkt.ua/"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tax.gov.ua" TargetMode="External"/><Relationship Id="rId20" Type="http://schemas.openxmlformats.org/officeDocument/2006/relationships/hyperlink" Target="https://bank.gov.ua/" TargetMode="External"/><Relationship Id="rId29" Type="http://schemas.openxmlformats.org/officeDocument/2006/relationships/hyperlink" Target="https://www.coursera.org/learn/advanced-financial-reporting"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chnu.edu.ua/universytet/normatyvni-dokumenty/polozhennia-pro-vyiavlennia-ta-zapobihannia-akademichnomu-plahiatu-u-chernivetskomu-natsionalnomu-universyteti-imeni-yuriia-fedkovycha/" TargetMode="External"/><Relationship Id="rId24" Type="http://schemas.openxmlformats.org/officeDocument/2006/relationships/hyperlink" Target="https://buhgalter911.com/uk/"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mof.gov.ua" TargetMode="External"/><Relationship Id="rId23" Type="http://schemas.openxmlformats.org/officeDocument/2006/relationships/hyperlink" Target="https://ibuhgalter.net/" TargetMode="External"/><Relationship Id="rId28" Type="http://schemas.openxmlformats.org/officeDocument/2006/relationships/hyperlink" Target="https://egolovbuh.expertus.com.ua/" TargetMode="External"/><Relationship Id="rId10" Type="http://schemas.openxmlformats.org/officeDocument/2006/relationships/hyperlink" Target="https://www.chnu.edu.ua/universytet/normatyvni-dokumenty/kodeks-akademichnoi-dobrochesnosti-ta-etyky-chernivetskoho-natsionalnoho-universytetu-imeni-yuriia-fedkovycha/" TargetMode="External"/><Relationship Id="rId19" Type="http://schemas.openxmlformats.org/officeDocument/2006/relationships/hyperlink" Target="https://www.accaglobal.com/ubcs/en.html" TargetMode="External"/><Relationship Id="rId31" Type="http://schemas.openxmlformats.org/officeDocument/2006/relationships/hyperlink" Target="https://accounting.chnu.edu.ua/diialnist/osvitnia/osvitni-prohramy/bakalavr/robochi-prohramy/" TargetMode="External"/><Relationship Id="rId4" Type="http://schemas.openxmlformats.org/officeDocument/2006/relationships/settings" Target="settings.xml"/><Relationship Id="rId9" Type="http://schemas.openxmlformats.org/officeDocument/2006/relationships/hyperlink" Target="https://moodle.chnu.edu.ua/course/view.php?id=485" TargetMode="External"/><Relationship Id="rId14" Type="http://schemas.openxmlformats.org/officeDocument/2006/relationships/hyperlink" Target="https://zakon.rada.gov.ua/laws" TargetMode="External"/><Relationship Id="rId22" Type="http://schemas.openxmlformats.org/officeDocument/2006/relationships/hyperlink" Target="https://i.factor.ua/ukr/" TargetMode="External"/><Relationship Id="rId27" Type="http://schemas.openxmlformats.org/officeDocument/2006/relationships/hyperlink" Target="http://gazeta.vobu.ua/" TargetMode="External"/><Relationship Id="rId30" Type="http://schemas.openxmlformats.org/officeDocument/2006/relationships/hyperlink" Target="https://document.vobu.ua/korysne/blank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329</TotalTime>
  <Pages>4</Pages>
  <Words>7031</Words>
  <Characters>4008</Characters>
  <Application>Microsoft Office Word</Application>
  <DocSecurity>0</DocSecurity>
  <Lines>33</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WRC</dc:creator>
  <cp:lastModifiedBy>WRC</cp:lastModifiedBy>
  <cp:revision>36</cp:revision>
  <dcterms:created xsi:type="dcterms:W3CDTF">2024-08-13T14:15:00Z</dcterms:created>
  <dcterms:modified xsi:type="dcterms:W3CDTF">2026-09-05T16:36:00Z</dcterms:modified>
</cp:coreProperties>
</file>