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71F1B" w14:textId="77777777" w:rsidR="00B418C6" w:rsidRDefault="00000000">
      <w:pPr>
        <w:pBdr>
          <w:top w:val="nil"/>
          <w:left w:val="nil"/>
          <w:bottom w:val="nil"/>
          <w:right w:val="nil"/>
          <w:between w:val="nil"/>
        </w:pBdr>
        <w:spacing w:line="276" w:lineRule="auto"/>
        <w:ind w:firstLine="0"/>
      </w:pPr>
      <w:r>
        <w:pict w14:anchorId="235849E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margin-left:0;margin-top:0;width:50pt;height:50pt;z-index:251658752;visibility:hidden">
            <o:lock v:ext="edit" selection="t"/>
          </v:shape>
        </w:pict>
      </w:r>
    </w:p>
    <w:p w14:paraId="065106C9" w14:textId="77777777" w:rsidR="00B418C6" w:rsidRDefault="00B418C6">
      <w:pPr>
        <w:pBdr>
          <w:top w:val="nil"/>
          <w:left w:val="nil"/>
          <w:bottom w:val="nil"/>
          <w:right w:val="nil"/>
          <w:between w:val="nil"/>
        </w:pBdr>
        <w:spacing w:line="276" w:lineRule="auto"/>
        <w:ind w:firstLine="0"/>
      </w:pPr>
    </w:p>
    <w:p w14:paraId="6D7DF46E" w14:textId="77777777" w:rsidR="00B418C6" w:rsidRDefault="00EC17FC">
      <w:pPr>
        <w:widowControl/>
        <w:spacing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ОСВІТИ І НАУКИ УКРАЇНИ</w:t>
      </w:r>
    </w:p>
    <w:p w14:paraId="14171A21" w14:textId="77777777" w:rsidR="00B418C6" w:rsidRDefault="00EC17FC">
      <w:pPr>
        <w:widowControl/>
        <w:spacing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Чернівецький національний університет імені Юрія Федьковича</w:t>
      </w:r>
    </w:p>
    <w:p w14:paraId="55522972" w14:textId="77777777" w:rsidR="00B418C6" w:rsidRDefault="00B418C6">
      <w:pPr>
        <w:widowControl/>
        <w:ind w:left="1" w:hanging="3"/>
        <w:jc w:val="center"/>
        <w:rPr>
          <w:rFonts w:ascii="Times New Roman" w:eastAsia="Times New Roman" w:hAnsi="Times New Roman" w:cs="Times New Roman"/>
          <w:b/>
          <w:bCs/>
          <w:sz w:val="32"/>
          <w:szCs w:val="32"/>
        </w:rPr>
      </w:pPr>
    </w:p>
    <w:p w14:paraId="4C0CE2DD" w14:textId="77777777" w:rsidR="00B418C6" w:rsidRDefault="00EC17FC">
      <w:pPr>
        <w:widowControl/>
        <w:ind w:left="1"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17FF78A6" wp14:editId="3EC43A00">
            <wp:extent cx="1250664" cy="1272752"/>
            <wp:effectExtent l="0" t="0" r="0" b="0"/>
            <wp:docPr id="21157089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50664" cy="1272752"/>
                    </a:xfrm>
                    <a:prstGeom prst="rect">
                      <a:avLst/>
                    </a:prstGeom>
                    <a:ln/>
                  </pic:spPr>
                </pic:pic>
              </a:graphicData>
            </a:graphic>
          </wp:inline>
        </w:drawing>
      </w:r>
    </w:p>
    <w:p w14:paraId="25681A12" w14:textId="77777777" w:rsidR="00B418C6" w:rsidRDefault="00B418C6">
      <w:pPr>
        <w:widowControl/>
        <w:ind w:left="1" w:hanging="3"/>
        <w:jc w:val="center"/>
        <w:rPr>
          <w:rFonts w:ascii="Times New Roman" w:eastAsia="Times New Roman" w:hAnsi="Times New Roman" w:cs="Times New Roman"/>
          <w:b/>
          <w:bCs/>
          <w:sz w:val="32"/>
          <w:szCs w:val="32"/>
        </w:rPr>
      </w:pPr>
    </w:p>
    <w:p w14:paraId="25BCD997" w14:textId="77777777" w:rsidR="00B418C6" w:rsidRDefault="00B418C6">
      <w:pPr>
        <w:widowControl/>
        <w:ind w:left="2" w:hanging="4"/>
        <w:jc w:val="center"/>
        <w:rPr>
          <w:rFonts w:ascii="Times New Roman" w:eastAsia="Times New Roman" w:hAnsi="Times New Roman" w:cs="Times New Roman"/>
          <w:b/>
          <w:bCs/>
          <w:sz w:val="36"/>
          <w:szCs w:val="36"/>
        </w:rPr>
      </w:pPr>
    </w:p>
    <w:p w14:paraId="58F44068" w14:textId="77777777" w:rsidR="00B418C6" w:rsidRDefault="00EC17FC">
      <w:pPr>
        <w:widowControl/>
        <w:ind w:left="2" w:hanging="4"/>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ОСВІТНЯ ПРОГРАМА </w:t>
      </w:r>
    </w:p>
    <w:p w14:paraId="2D57CBB8" w14:textId="77777777" w:rsidR="00B418C6" w:rsidRDefault="00EC17FC">
      <w:pPr>
        <w:widowControl/>
        <w:ind w:left="2" w:hanging="4"/>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«ЕКОНОМІКА ТА ОРГАНІЗАЦІЯ БІЗНЕСУ»</w:t>
      </w:r>
    </w:p>
    <w:p w14:paraId="1C2F27F0" w14:textId="77777777" w:rsidR="00B418C6" w:rsidRDefault="00EC17FC">
      <w:pPr>
        <w:widowControl/>
        <w:ind w:left="1" w:hanging="3"/>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першого (бакалаврського) рівня вищої освіти </w:t>
      </w:r>
    </w:p>
    <w:p w14:paraId="581BF0B6" w14:textId="77777777" w:rsidR="00B418C6" w:rsidRDefault="00B418C6">
      <w:pPr>
        <w:widowControl/>
        <w:ind w:left="1" w:hanging="3"/>
        <w:rPr>
          <w:rFonts w:ascii="Times New Roman" w:eastAsia="Times New Roman" w:hAnsi="Times New Roman" w:cs="Times New Roman"/>
          <w:b/>
          <w:bCs/>
          <w:i/>
          <w:iCs/>
          <w:sz w:val="32"/>
          <w:szCs w:val="32"/>
        </w:rPr>
      </w:pPr>
    </w:p>
    <w:p w14:paraId="42EE5DBE" w14:textId="77777777" w:rsidR="00B418C6" w:rsidRDefault="00EC17FC">
      <w:pPr>
        <w:widowControl/>
        <w:ind w:left="425" w:hanging="2"/>
        <w:jc w:val="center"/>
        <w:rPr>
          <w:rFonts w:ascii="Times New Roman" w:eastAsia="Times New Roman" w:hAnsi="Times New Roman" w:cs="Times New Roman"/>
          <w:b/>
          <w:bCs/>
          <w:sz w:val="32"/>
          <w:szCs w:val="32"/>
          <w:u w:val="single"/>
        </w:rPr>
      </w:pPr>
      <w:r>
        <w:rPr>
          <w:rFonts w:ascii="Times New Roman" w:eastAsia="Times New Roman" w:hAnsi="Times New Roman" w:cs="Times New Roman"/>
          <w:b/>
          <w:bCs/>
          <w:i/>
          <w:iCs/>
          <w:sz w:val="32"/>
          <w:szCs w:val="32"/>
        </w:rPr>
        <w:t>за спеціальністю</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u w:val="single"/>
        </w:rPr>
        <w:t>076 Підприємництво та торгівля</w:t>
      </w:r>
    </w:p>
    <w:p w14:paraId="4D8F23E1" w14:textId="77777777" w:rsidR="00B418C6" w:rsidRDefault="00EC17FC">
      <w:pPr>
        <w:widowControl/>
        <w:ind w:left="425" w:hanging="2"/>
        <w:jc w:val="center"/>
        <w:rPr>
          <w:rFonts w:ascii="Times New Roman" w:eastAsia="Times New Roman" w:hAnsi="Times New Roman" w:cs="Times New Roman"/>
          <w:b/>
          <w:bCs/>
          <w:sz w:val="32"/>
          <w:szCs w:val="32"/>
          <w:u w:val="single"/>
        </w:rPr>
      </w:pPr>
      <w:r>
        <w:rPr>
          <w:rFonts w:ascii="Times New Roman" w:eastAsia="Times New Roman" w:hAnsi="Times New Roman" w:cs="Times New Roman"/>
          <w:b/>
          <w:bCs/>
          <w:i/>
          <w:iCs/>
          <w:sz w:val="32"/>
          <w:szCs w:val="32"/>
        </w:rPr>
        <w:t>галузі знань</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u w:val="single"/>
        </w:rPr>
        <w:t>07 Управління та адміністрування</w:t>
      </w:r>
    </w:p>
    <w:p w14:paraId="0760511F" w14:textId="77777777" w:rsidR="00B418C6" w:rsidRDefault="00B418C6">
      <w:pPr>
        <w:widowControl/>
        <w:ind w:left="1" w:hanging="3"/>
        <w:jc w:val="center"/>
        <w:rPr>
          <w:rFonts w:ascii="Times New Roman" w:eastAsia="Times New Roman" w:hAnsi="Times New Roman" w:cs="Times New Roman"/>
          <w:b/>
          <w:bCs/>
          <w:sz w:val="32"/>
          <w:szCs w:val="32"/>
          <w:u w:val="single"/>
        </w:rPr>
      </w:pPr>
    </w:p>
    <w:p w14:paraId="1514D8B2" w14:textId="77777777" w:rsidR="00B418C6" w:rsidRDefault="00B418C6">
      <w:pPr>
        <w:widowControl/>
        <w:ind w:left="1" w:hanging="3"/>
        <w:jc w:val="center"/>
        <w:rPr>
          <w:rFonts w:ascii="Times New Roman" w:eastAsia="Times New Roman" w:hAnsi="Times New Roman" w:cs="Times New Roman"/>
          <w:b/>
          <w:bCs/>
          <w:sz w:val="32"/>
          <w:szCs w:val="32"/>
          <w:u w:val="single"/>
        </w:rPr>
      </w:pPr>
    </w:p>
    <w:p w14:paraId="5BC9F49C" w14:textId="77777777" w:rsidR="00B418C6" w:rsidRDefault="00B418C6">
      <w:pPr>
        <w:widowControl/>
        <w:ind w:left="1" w:hanging="3"/>
        <w:jc w:val="center"/>
        <w:rPr>
          <w:rFonts w:ascii="Times New Roman" w:eastAsia="Times New Roman" w:hAnsi="Times New Roman" w:cs="Times New Roman"/>
          <w:b/>
          <w:bCs/>
          <w:sz w:val="32"/>
          <w:szCs w:val="32"/>
          <w:u w:val="single"/>
        </w:rPr>
      </w:pPr>
    </w:p>
    <w:tbl>
      <w:tblPr>
        <w:tblStyle w:val="114"/>
        <w:tblW w:w="5971" w:type="dxa"/>
        <w:tblInd w:w="3566" w:type="dxa"/>
        <w:tblBorders>
          <w:top w:val="nil"/>
          <w:left w:val="nil"/>
          <w:bottom w:val="nil"/>
          <w:right w:val="nil"/>
          <w:insideH w:val="nil"/>
          <w:insideV w:val="nil"/>
        </w:tblBorders>
        <w:tblLayout w:type="fixed"/>
        <w:tblLook w:val="0400" w:firstRow="0" w:lastRow="0" w:firstColumn="0" w:lastColumn="0" w:noHBand="0" w:noVBand="1"/>
      </w:tblPr>
      <w:tblGrid>
        <w:gridCol w:w="5971"/>
      </w:tblGrid>
      <w:tr w:rsidR="00B418C6" w14:paraId="75E68310" w14:textId="77777777">
        <w:tc>
          <w:tcPr>
            <w:tcW w:w="5971" w:type="dxa"/>
          </w:tcPr>
          <w:p w14:paraId="6DB9FD9B" w14:textId="77777777" w:rsidR="00B418C6" w:rsidRDefault="00EC17FC">
            <w:pPr>
              <w:widowControl/>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ЗАТВЕРДЖЕНО Вченою радою </w:t>
            </w:r>
          </w:p>
          <w:p w14:paraId="13430398" w14:textId="77777777" w:rsidR="00B418C6" w:rsidRDefault="00EC17FC">
            <w:pPr>
              <w:widowControl/>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Голова Вченої ради</w:t>
            </w:r>
          </w:p>
          <w:p w14:paraId="0CEDA16F" w14:textId="77777777" w:rsidR="00B418C6" w:rsidRDefault="00B418C6">
            <w:pPr>
              <w:widowControl/>
              <w:ind w:left="1" w:hanging="3"/>
              <w:rPr>
                <w:rFonts w:ascii="Times New Roman" w:eastAsia="Times New Roman" w:hAnsi="Times New Roman" w:cs="Times New Roman"/>
                <w:b/>
                <w:bCs/>
                <w:sz w:val="28"/>
                <w:szCs w:val="28"/>
              </w:rPr>
            </w:pPr>
          </w:p>
          <w:p w14:paraId="1356D02E" w14:textId="77777777" w:rsidR="00B418C6" w:rsidRDefault="00B418C6">
            <w:pPr>
              <w:widowControl/>
              <w:ind w:left="1" w:hanging="3"/>
              <w:rPr>
                <w:rFonts w:ascii="Times New Roman" w:eastAsia="Times New Roman" w:hAnsi="Times New Roman" w:cs="Times New Roman"/>
                <w:b/>
                <w:bCs/>
                <w:sz w:val="28"/>
                <w:szCs w:val="28"/>
              </w:rPr>
            </w:pPr>
          </w:p>
          <w:p w14:paraId="047D38AD" w14:textId="77777777" w:rsidR="00B418C6" w:rsidRDefault="00EC17FC">
            <w:pPr>
              <w:widowControl/>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________________Руслан БІЛОСКУРСЬКИЙ</w:t>
            </w:r>
          </w:p>
          <w:p w14:paraId="52F3EEA8" w14:textId="2F723485" w:rsidR="00B418C6" w:rsidRDefault="00EC17FC">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(Протокол №  __від «__» ________ 202</w:t>
            </w:r>
            <w:r w:rsidR="003403A4">
              <w:rPr>
                <w:rFonts w:ascii="Times New Roman" w:eastAsia="Times New Roman" w:hAnsi="Times New Roman" w:cs="Times New Roman"/>
                <w:i/>
                <w:iCs/>
                <w:sz w:val="28"/>
                <w:szCs w:val="28"/>
                <w:lang w:val="uk-UA"/>
              </w:rPr>
              <w:t>6</w:t>
            </w:r>
            <w:r>
              <w:rPr>
                <w:rFonts w:ascii="Times New Roman" w:eastAsia="Times New Roman" w:hAnsi="Times New Roman" w:cs="Times New Roman"/>
                <w:i/>
                <w:iCs/>
                <w:sz w:val="28"/>
                <w:szCs w:val="28"/>
              </w:rPr>
              <w:t xml:space="preserve"> р.)</w:t>
            </w:r>
          </w:p>
          <w:p w14:paraId="73178A81" w14:textId="77777777" w:rsidR="00B418C6" w:rsidRDefault="00B418C6">
            <w:pPr>
              <w:widowControl/>
              <w:ind w:left="1" w:hanging="3"/>
              <w:rPr>
                <w:rFonts w:ascii="Times New Roman" w:eastAsia="Times New Roman" w:hAnsi="Times New Roman" w:cs="Times New Roman"/>
                <w:b/>
                <w:bCs/>
                <w:sz w:val="28"/>
                <w:szCs w:val="28"/>
              </w:rPr>
            </w:pPr>
          </w:p>
          <w:p w14:paraId="69297125" w14:textId="77777777" w:rsidR="00B418C6" w:rsidRDefault="00B418C6">
            <w:pPr>
              <w:widowControl/>
              <w:ind w:left="1" w:hanging="3"/>
              <w:rPr>
                <w:rFonts w:ascii="Times New Roman" w:eastAsia="Times New Roman" w:hAnsi="Times New Roman" w:cs="Times New Roman"/>
                <w:b/>
                <w:bCs/>
                <w:sz w:val="28"/>
                <w:szCs w:val="28"/>
              </w:rPr>
            </w:pPr>
          </w:p>
        </w:tc>
      </w:tr>
      <w:tr w:rsidR="00B418C6" w14:paraId="0D9F99E7" w14:textId="77777777">
        <w:tc>
          <w:tcPr>
            <w:tcW w:w="5971" w:type="dxa"/>
          </w:tcPr>
          <w:p w14:paraId="273EE8DC" w14:textId="757050AC" w:rsidR="00B418C6" w:rsidRDefault="00EC17FC">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ВВОДИТЬСЯ В ДІЮ </w:t>
            </w:r>
            <w:r>
              <w:rPr>
                <w:rFonts w:ascii="Times New Roman" w:eastAsia="Times New Roman" w:hAnsi="Times New Roman" w:cs="Times New Roman"/>
                <w:sz w:val="28"/>
                <w:szCs w:val="28"/>
              </w:rPr>
              <w:t>з «01» вересня 20</w:t>
            </w:r>
            <w:r w:rsidR="001463F7">
              <w:rPr>
                <w:rFonts w:ascii="Times New Roman" w:eastAsia="Times New Roman" w:hAnsi="Times New Roman" w:cs="Times New Roman"/>
                <w:sz w:val="28"/>
                <w:szCs w:val="28"/>
                <w:lang w:val="uk-UA"/>
              </w:rPr>
              <w:t>26</w:t>
            </w:r>
            <w:r>
              <w:rPr>
                <w:rFonts w:ascii="Times New Roman" w:eastAsia="Times New Roman" w:hAnsi="Times New Roman" w:cs="Times New Roman"/>
                <w:sz w:val="28"/>
                <w:szCs w:val="28"/>
              </w:rPr>
              <w:t xml:space="preserve"> р.</w:t>
            </w:r>
          </w:p>
          <w:p w14:paraId="33781711" w14:textId="77777777" w:rsidR="00B418C6" w:rsidRDefault="00EC17FC">
            <w:pPr>
              <w:widowControl/>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Ректор</w:t>
            </w:r>
          </w:p>
          <w:p w14:paraId="2119A42B" w14:textId="77777777" w:rsidR="00B418C6" w:rsidRDefault="00B418C6">
            <w:pPr>
              <w:widowControl/>
              <w:ind w:left="1" w:hanging="3"/>
              <w:rPr>
                <w:rFonts w:ascii="Times New Roman" w:eastAsia="Times New Roman" w:hAnsi="Times New Roman" w:cs="Times New Roman"/>
                <w:b/>
                <w:bCs/>
                <w:sz w:val="28"/>
                <w:szCs w:val="28"/>
              </w:rPr>
            </w:pPr>
          </w:p>
          <w:p w14:paraId="6FBBD9EA" w14:textId="77777777" w:rsidR="00B418C6" w:rsidRDefault="00EC17FC">
            <w:pPr>
              <w:widowControl/>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_______________</w:t>
            </w:r>
            <w:r>
              <w:rPr>
                <w:rFonts w:ascii="Times New Roman" w:eastAsia="Times New Roman" w:hAnsi="Times New Roman" w:cs="Times New Roman"/>
                <w:b/>
                <w:bCs/>
                <w:sz w:val="28"/>
                <w:szCs w:val="28"/>
              </w:rPr>
              <w:t xml:space="preserve"> Руслан БІЛОСКУРСЬКИЙ</w:t>
            </w:r>
          </w:p>
          <w:p w14:paraId="14A3CD1D" w14:textId="2BE643D1" w:rsidR="00B418C6" w:rsidRDefault="00EC17FC">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(Наказ № ___ від «__» __________ 202</w:t>
            </w:r>
            <w:r w:rsidR="003403A4">
              <w:rPr>
                <w:rFonts w:ascii="Times New Roman" w:eastAsia="Times New Roman" w:hAnsi="Times New Roman" w:cs="Times New Roman"/>
                <w:i/>
                <w:iCs/>
                <w:sz w:val="28"/>
                <w:szCs w:val="28"/>
                <w:lang w:val="uk-UA"/>
              </w:rPr>
              <w:t>6</w:t>
            </w:r>
            <w:r>
              <w:rPr>
                <w:rFonts w:ascii="Times New Roman" w:eastAsia="Times New Roman" w:hAnsi="Times New Roman" w:cs="Times New Roman"/>
                <w:i/>
                <w:iCs/>
                <w:sz w:val="28"/>
                <w:szCs w:val="28"/>
              </w:rPr>
              <w:t xml:space="preserve"> р.)</w:t>
            </w:r>
          </w:p>
          <w:p w14:paraId="6B00829C" w14:textId="77777777" w:rsidR="00B418C6" w:rsidRDefault="00B418C6">
            <w:pPr>
              <w:widowControl/>
              <w:ind w:left="1" w:hanging="3"/>
              <w:rPr>
                <w:rFonts w:ascii="Times New Roman" w:eastAsia="Times New Roman" w:hAnsi="Times New Roman" w:cs="Times New Roman"/>
                <w:i/>
                <w:iCs/>
                <w:sz w:val="28"/>
                <w:szCs w:val="28"/>
              </w:rPr>
            </w:pPr>
          </w:p>
        </w:tc>
      </w:tr>
    </w:tbl>
    <w:p w14:paraId="3EDFF6E1" w14:textId="77777777" w:rsidR="00B418C6" w:rsidRDefault="00B418C6">
      <w:pPr>
        <w:widowControl/>
        <w:ind w:left="1" w:hanging="3"/>
        <w:jc w:val="center"/>
        <w:rPr>
          <w:rFonts w:ascii="Times New Roman" w:eastAsia="Times New Roman" w:hAnsi="Times New Roman" w:cs="Times New Roman"/>
          <w:b/>
          <w:bCs/>
          <w:sz w:val="32"/>
          <w:szCs w:val="32"/>
        </w:rPr>
      </w:pPr>
    </w:p>
    <w:p w14:paraId="310EE5EA" w14:textId="77777777" w:rsidR="00B418C6" w:rsidRDefault="00B418C6">
      <w:pPr>
        <w:widowControl/>
        <w:ind w:left="1" w:hanging="3"/>
        <w:jc w:val="center"/>
        <w:rPr>
          <w:rFonts w:ascii="Times New Roman" w:eastAsia="Times New Roman" w:hAnsi="Times New Roman" w:cs="Times New Roman"/>
          <w:b/>
          <w:bCs/>
          <w:sz w:val="32"/>
          <w:szCs w:val="32"/>
        </w:rPr>
      </w:pPr>
    </w:p>
    <w:p w14:paraId="2397031F" w14:textId="77777777" w:rsidR="00B418C6" w:rsidRDefault="00B418C6">
      <w:pPr>
        <w:widowControl/>
        <w:ind w:left="1" w:hanging="3"/>
        <w:jc w:val="center"/>
        <w:rPr>
          <w:rFonts w:ascii="Times New Roman" w:eastAsia="Times New Roman" w:hAnsi="Times New Roman" w:cs="Times New Roman"/>
          <w:b/>
          <w:bCs/>
          <w:sz w:val="32"/>
          <w:szCs w:val="32"/>
        </w:rPr>
      </w:pPr>
    </w:p>
    <w:p w14:paraId="735F902E" w14:textId="77777777" w:rsidR="00B418C6" w:rsidRDefault="00B418C6">
      <w:pPr>
        <w:widowControl/>
        <w:ind w:left="1" w:hanging="3"/>
        <w:jc w:val="center"/>
        <w:rPr>
          <w:rFonts w:ascii="Times New Roman" w:eastAsia="Times New Roman" w:hAnsi="Times New Roman" w:cs="Times New Roman"/>
          <w:b/>
          <w:bCs/>
          <w:sz w:val="32"/>
          <w:szCs w:val="32"/>
        </w:rPr>
      </w:pPr>
    </w:p>
    <w:p w14:paraId="342B1F56" w14:textId="093C1722" w:rsidR="00B418C6" w:rsidRDefault="00EC17FC">
      <w:pPr>
        <w:widowControl/>
        <w:ind w:left="1"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Чернівці – 202</w:t>
      </w:r>
      <w:r w:rsidR="001463F7">
        <w:rPr>
          <w:rFonts w:ascii="Times New Roman" w:eastAsia="Times New Roman" w:hAnsi="Times New Roman" w:cs="Times New Roman"/>
          <w:b/>
          <w:bCs/>
          <w:sz w:val="32"/>
          <w:szCs w:val="32"/>
          <w:lang w:val="uk-UA"/>
        </w:rPr>
        <w:t>6</w:t>
      </w:r>
      <w:r>
        <w:rPr>
          <w:rFonts w:ascii="Times New Roman" w:eastAsia="Times New Roman" w:hAnsi="Times New Roman" w:cs="Times New Roman"/>
          <w:b/>
          <w:bCs/>
          <w:sz w:val="32"/>
          <w:szCs w:val="32"/>
        </w:rPr>
        <w:t xml:space="preserve"> р.</w:t>
      </w:r>
    </w:p>
    <w:p w14:paraId="755DEBFF" w14:textId="77777777" w:rsidR="00B418C6" w:rsidRDefault="00EC17FC">
      <w:pPr>
        <w:widowControl/>
        <w:spacing w:line="276" w:lineRule="auto"/>
        <w:ind w:hanging="2"/>
        <w:jc w:val="center"/>
        <w:rPr>
          <w:rFonts w:ascii="Times New Roman" w:eastAsia="Times New Roman" w:hAnsi="Times New Roman" w:cs="Times New Roman"/>
          <w:b/>
          <w:bCs/>
          <w:sz w:val="32"/>
          <w:szCs w:val="32"/>
        </w:rPr>
      </w:pPr>
      <w:r>
        <w:br w:type="page"/>
      </w:r>
      <w:r>
        <w:rPr>
          <w:rFonts w:ascii="Times New Roman" w:eastAsia="Times New Roman" w:hAnsi="Times New Roman" w:cs="Times New Roman"/>
          <w:b/>
          <w:bCs/>
          <w:sz w:val="32"/>
          <w:szCs w:val="32"/>
        </w:rPr>
        <w:lastRenderedPageBreak/>
        <w:t>ЛИСТ ПОГОДЖЕННЯ</w:t>
      </w:r>
    </w:p>
    <w:p w14:paraId="2F3399F6" w14:textId="77777777" w:rsidR="00B418C6" w:rsidRDefault="00EC17FC">
      <w:pPr>
        <w:widowControl/>
        <w:spacing w:line="276" w:lineRule="auto"/>
        <w:ind w:left="1"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освітньо-професійної  програми</w:t>
      </w:r>
    </w:p>
    <w:p w14:paraId="69A643D0" w14:textId="77777777" w:rsidR="00B418C6" w:rsidRDefault="00B418C6">
      <w:pPr>
        <w:widowControl/>
        <w:ind w:left="1" w:hanging="3"/>
        <w:jc w:val="center"/>
        <w:rPr>
          <w:rFonts w:ascii="Times New Roman" w:eastAsia="Times New Roman" w:hAnsi="Times New Roman" w:cs="Times New Roman"/>
          <w:b/>
          <w:bCs/>
          <w:sz w:val="32"/>
          <w:szCs w:val="32"/>
        </w:rPr>
      </w:pPr>
    </w:p>
    <w:tbl>
      <w:tblPr>
        <w:tblStyle w:val="102"/>
        <w:tblW w:w="99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8E1F9B" w14:paraId="0E97A623" w14:textId="77777777">
        <w:tc>
          <w:tcPr>
            <w:tcW w:w="4957" w:type="dxa"/>
          </w:tcPr>
          <w:p w14:paraId="73BFEDDA" w14:textId="77777777" w:rsidR="008E1F9B" w:rsidRDefault="008E1F9B" w:rsidP="008E1F9B">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«РОЗРОБЛЕНО»</w:t>
            </w:r>
          </w:p>
          <w:p w14:paraId="2514B7D0" w14:textId="77777777" w:rsidR="008E1F9B" w:rsidRDefault="008E1F9B" w:rsidP="008E1F9B">
            <w:pPr>
              <w:widowControl/>
              <w:ind w:left="1" w:hanging="3"/>
              <w:rPr>
                <w:rFonts w:ascii="Times New Roman" w:eastAsia="Times New Roman" w:hAnsi="Times New Roman" w:cs="Times New Roman"/>
                <w:sz w:val="28"/>
                <w:szCs w:val="28"/>
              </w:rPr>
            </w:pPr>
          </w:p>
          <w:p w14:paraId="26DC6488"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Робочою групою кафедри </w:t>
            </w:r>
          </w:p>
          <w:p w14:paraId="70097132"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бізнесу та управління персоналом</w:t>
            </w:r>
          </w:p>
          <w:p w14:paraId="3548896B" w14:textId="77777777" w:rsidR="008E1F9B" w:rsidRDefault="008E1F9B" w:rsidP="008E1F9B">
            <w:pPr>
              <w:widowControl/>
              <w:ind w:left="1" w:hanging="3"/>
              <w:rPr>
                <w:rFonts w:ascii="Times New Roman" w:eastAsia="Times New Roman" w:hAnsi="Times New Roman" w:cs="Times New Roman"/>
                <w:sz w:val="28"/>
                <w:szCs w:val="28"/>
              </w:rPr>
            </w:pPr>
          </w:p>
          <w:p w14:paraId="3ACCAA42"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робочої групи</w:t>
            </w:r>
          </w:p>
          <w:p w14:paraId="58AC7E64" w14:textId="77777777" w:rsidR="008E1F9B" w:rsidRDefault="008E1F9B" w:rsidP="008E1F9B">
            <w:pPr>
              <w:widowControl/>
              <w:ind w:left="1" w:hanging="3"/>
              <w:rPr>
                <w:rFonts w:ascii="Times New Roman" w:eastAsia="Times New Roman" w:hAnsi="Times New Roman" w:cs="Times New Roman"/>
                <w:b/>
                <w:bCs/>
                <w:sz w:val="28"/>
                <w:szCs w:val="28"/>
              </w:rPr>
            </w:pPr>
          </w:p>
          <w:p w14:paraId="6C79A90D"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 Світлана БЕЛЕЙ </w:t>
            </w:r>
          </w:p>
          <w:p w14:paraId="1257590D" w14:textId="77777777" w:rsidR="008E1F9B" w:rsidRDefault="008E1F9B" w:rsidP="008E1F9B">
            <w:pPr>
              <w:widowControl/>
              <w:ind w:left="1" w:hanging="3"/>
              <w:rPr>
                <w:rFonts w:ascii="Times New Roman" w:eastAsia="Times New Roman" w:hAnsi="Times New Roman" w:cs="Times New Roman"/>
                <w:sz w:val="28"/>
                <w:szCs w:val="28"/>
              </w:rPr>
            </w:pPr>
          </w:p>
          <w:p w14:paraId="3C000EFB" w14:textId="77777777" w:rsidR="008E1F9B" w:rsidRDefault="008E1F9B" w:rsidP="008E1F9B">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«19» травня  2026 р.</w:t>
            </w:r>
          </w:p>
          <w:p w14:paraId="421F684A" w14:textId="77777777" w:rsidR="008E1F9B" w:rsidRDefault="008E1F9B" w:rsidP="008E1F9B">
            <w:pPr>
              <w:widowControl/>
              <w:ind w:left="1" w:hanging="3"/>
              <w:rPr>
                <w:rFonts w:ascii="Times New Roman" w:eastAsia="Times New Roman" w:hAnsi="Times New Roman" w:cs="Times New Roman"/>
                <w:b/>
                <w:bCs/>
                <w:sz w:val="28"/>
                <w:szCs w:val="28"/>
              </w:rPr>
            </w:pPr>
          </w:p>
        </w:tc>
        <w:tc>
          <w:tcPr>
            <w:tcW w:w="4961" w:type="dxa"/>
          </w:tcPr>
          <w:p w14:paraId="694B830E" w14:textId="77777777" w:rsidR="008E1F9B" w:rsidRDefault="008E1F9B" w:rsidP="008E1F9B">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«УХВАЛЕНО»</w:t>
            </w:r>
          </w:p>
          <w:p w14:paraId="10EFA20E" w14:textId="77777777" w:rsidR="008E1F9B" w:rsidRDefault="008E1F9B" w:rsidP="008E1F9B">
            <w:pPr>
              <w:widowControl/>
              <w:ind w:left="1" w:hanging="3"/>
              <w:jc w:val="center"/>
              <w:rPr>
                <w:rFonts w:ascii="Times New Roman" w:eastAsia="Times New Roman" w:hAnsi="Times New Roman" w:cs="Times New Roman"/>
                <w:b/>
                <w:bCs/>
                <w:sz w:val="28"/>
                <w:szCs w:val="28"/>
              </w:rPr>
            </w:pPr>
          </w:p>
          <w:p w14:paraId="5428B120"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засіданні кафедри </w:t>
            </w:r>
          </w:p>
          <w:p w14:paraId="382001C0"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бізнесу та управління персоналом</w:t>
            </w:r>
          </w:p>
          <w:p w14:paraId="3EEFF685" w14:textId="77777777" w:rsidR="008E1F9B" w:rsidRDefault="008E1F9B" w:rsidP="008E1F9B">
            <w:pPr>
              <w:widowControl/>
              <w:ind w:left="1" w:hanging="3"/>
              <w:rPr>
                <w:rFonts w:ascii="Times New Roman" w:eastAsia="Times New Roman" w:hAnsi="Times New Roman" w:cs="Times New Roman"/>
                <w:sz w:val="28"/>
                <w:szCs w:val="28"/>
              </w:rPr>
            </w:pPr>
          </w:p>
          <w:p w14:paraId="16D12901"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кафедрою</w:t>
            </w:r>
          </w:p>
          <w:p w14:paraId="711ED949" w14:textId="77777777" w:rsidR="008E1F9B" w:rsidRDefault="008E1F9B" w:rsidP="008E1F9B">
            <w:pPr>
              <w:widowControl/>
              <w:ind w:left="1" w:hanging="3"/>
              <w:rPr>
                <w:rFonts w:ascii="Times New Roman" w:eastAsia="Times New Roman" w:hAnsi="Times New Roman" w:cs="Times New Roman"/>
                <w:sz w:val="28"/>
                <w:szCs w:val="28"/>
              </w:rPr>
            </w:pPr>
          </w:p>
          <w:p w14:paraId="4782C220"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 Любов ВОДЯНКА</w:t>
            </w:r>
          </w:p>
          <w:p w14:paraId="7E5E2228" w14:textId="77777777" w:rsidR="008E1F9B" w:rsidRDefault="008E1F9B" w:rsidP="008E1F9B">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Протокол № 12</w:t>
            </w:r>
          </w:p>
          <w:p w14:paraId="7C51653E" w14:textId="77777777" w:rsidR="008E1F9B" w:rsidRDefault="008E1F9B" w:rsidP="008E1F9B">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 «19» травня  2026 р.</w:t>
            </w:r>
          </w:p>
          <w:p w14:paraId="59A60085" w14:textId="77777777" w:rsidR="008E1F9B" w:rsidRDefault="008E1F9B" w:rsidP="008E1F9B">
            <w:pPr>
              <w:widowControl/>
              <w:ind w:left="1" w:hanging="3"/>
              <w:rPr>
                <w:rFonts w:ascii="Times New Roman" w:eastAsia="Times New Roman" w:hAnsi="Times New Roman" w:cs="Times New Roman"/>
                <w:i/>
                <w:iCs/>
                <w:sz w:val="28"/>
                <w:szCs w:val="28"/>
              </w:rPr>
            </w:pPr>
          </w:p>
          <w:p w14:paraId="7393F7D5" w14:textId="77777777" w:rsidR="008E1F9B" w:rsidRDefault="008E1F9B" w:rsidP="008E1F9B">
            <w:pPr>
              <w:widowControl/>
              <w:ind w:left="1" w:hanging="3"/>
              <w:rPr>
                <w:rFonts w:ascii="Times New Roman" w:eastAsia="Times New Roman" w:hAnsi="Times New Roman" w:cs="Times New Roman"/>
                <w:b/>
                <w:bCs/>
                <w:sz w:val="28"/>
                <w:szCs w:val="28"/>
              </w:rPr>
            </w:pPr>
          </w:p>
        </w:tc>
      </w:tr>
      <w:tr w:rsidR="008E1F9B" w14:paraId="736880A1" w14:textId="77777777">
        <w:tc>
          <w:tcPr>
            <w:tcW w:w="4957" w:type="dxa"/>
          </w:tcPr>
          <w:p w14:paraId="506ED80A" w14:textId="77777777" w:rsidR="008E1F9B" w:rsidRDefault="008E1F9B" w:rsidP="008E1F9B">
            <w:pPr>
              <w:widowControl/>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«СХВАЛЕНО»</w:t>
            </w:r>
          </w:p>
          <w:p w14:paraId="4762DCC9" w14:textId="77777777" w:rsidR="008E1F9B" w:rsidRDefault="008E1F9B" w:rsidP="008E1F9B">
            <w:pPr>
              <w:widowControl/>
              <w:ind w:left="1" w:hanging="3"/>
              <w:jc w:val="center"/>
              <w:rPr>
                <w:rFonts w:ascii="Times New Roman" w:eastAsia="Times New Roman" w:hAnsi="Times New Roman" w:cs="Times New Roman"/>
                <w:b/>
                <w:sz w:val="28"/>
                <w:szCs w:val="28"/>
              </w:rPr>
            </w:pPr>
          </w:p>
          <w:p w14:paraId="36BCED1A" w14:textId="77777777" w:rsidR="008E1F9B" w:rsidRDefault="008E1F9B" w:rsidP="008E1F9B">
            <w:pPr>
              <w:widowControl/>
              <w:ind w:left="1" w:hanging="3"/>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Вченою радою економічного факультету </w:t>
            </w:r>
          </w:p>
          <w:p w14:paraId="08E0CF5F"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Вченої ради </w:t>
            </w:r>
          </w:p>
          <w:p w14:paraId="33802995" w14:textId="77777777" w:rsidR="008E1F9B" w:rsidRDefault="008E1F9B" w:rsidP="008E1F9B">
            <w:pPr>
              <w:widowControl/>
              <w:ind w:left="1" w:hanging="3"/>
              <w:rPr>
                <w:rFonts w:ascii="Times New Roman" w:eastAsia="Times New Roman" w:hAnsi="Times New Roman" w:cs="Times New Roman"/>
                <w:sz w:val="28"/>
                <w:szCs w:val="28"/>
              </w:rPr>
            </w:pPr>
          </w:p>
          <w:p w14:paraId="56C80A33"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 Роман ГРЕШКО</w:t>
            </w:r>
          </w:p>
          <w:p w14:paraId="533C34E5" w14:textId="77777777" w:rsidR="008E1F9B" w:rsidRDefault="008E1F9B" w:rsidP="008E1F9B">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Протокол № 13</w:t>
            </w:r>
          </w:p>
          <w:p w14:paraId="47C62463" w14:textId="77777777" w:rsidR="008E1F9B" w:rsidRDefault="008E1F9B" w:rsidP="008E1F9B">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 «20» травня  2026 р.</w:t>
            </w:r>
          </w:p>
          <w:p w14:paraId="176EB2B9" w14:textId="77777777" w:rsidR="008E1F9B" w:rsidRDefault="008E1F9B" w:rsidP="008E1F9B">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14:paraId="0CCB24FF" w14:textId="77777777" w:rsidR="008E1F9B" w:rsidRDefault="008E1F9B" w:rsidP="008E1F9B">
            <w:pPr>
              <w:widowControl/>
              <w:ind w:left="1" w:hanging="3"/>
              <w:rPr>
                <w:rFonts w:ascii="Times New Roman" w:eastAsia="Times New Roman" w:hAnsi="Times New Roman" w:cs="Times New Roman"/>
                <w:sz w:val="28"/>
                <w:szCs w:val="28"/>
              </w:rPr>
            </w:pPr>
          </w:p>
          <w:p w14:paraId="76B69AC1" w14:textId="77777777" w:rsidR="008E1F9B" w:rsidRDefault="008E1F9B" w:rsidP="008E1F9B">
            <w:pPr>
              <w:widowControl/>
              <w:ind w:left="1" w:hanging="3"/>
              <w:rPr>
                <w:rFonts w:ascii="Times New Roman" w:eastAsia="Times New Roman" w:hAnsi="Times New Roman" w:cs="Times New Roman"/>
                <w:sz w:val="28"/>
                <w:szCs w:val="28"/>
              </w:rPr>
            </w:pPr>
          </w:p>
        </w:tc>
        <w:tc>
          <w:tcPr>
            <w:tcW w:w="4961" w:type="dxa"/>
          </w:tcPr>
          <w:p w14:paraId="6857108B" w14:textId="77777777" w:rsidR="008E1F9B" w:rsidRDefault="008E1F9B" w:rsidP="008E1F9B">
            <w:pPr>
              <w:widowControl/>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«РЕКОМЕНДОВАНО»</w:t>
            </w:r>
          </w:p>
          <w:p w14:paraId="6F229064" w14:textId="77777777" w:rsidR="008E1F9B" w:rsidRDefault="008E1F9B" w:rsidP="008E1F9B">
            <w:pPr>
              <w:widowControl/>
              <w:ind w:left="1" w:hanging="3"/>
              <w:jc w:val="center"/>
              <w:rPr>
                <w:rFonts w:ascii="Times New Roman" w:eastAsia="Times New Roman" w:hAnsi="Times New Roman" w:cs="Times New Roman"/>
                <w:b/>
                <w:sz w:val="28"/>
                <w:szCs w:val="28"/>
              </w:rPr>
            </w:pPr>
          </w:p>
          <w:p w14:paraId="1C0A3BC0" w14:textId="77777777" w:rsidR="008E1F9B" w:rsidRDefault="008E1F9B" w:rsidP="008E1F9B">
            <w:pPr>
              <w:widowControl/>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Комісію Вченою ради з навчально-методичної роботи ЧНУ імені Юрія Федьковича </w:t>
            </w:r>
          </w:p>
          <w:p w14:paraId="4FA2EC1F" w14:textId="77777777" w:rsidR="008E1F9B" w:rsidRDefault="008E1F9B" w:rsidP="008E1F9B">
            <w:pPr>
              <w:widowControl/>
              <w:ind w:left="1" w:hanging="3"/>
              <w:jc w:val="both"/>
              <w:rPr>
                <w:rFonts w:ascii="Times New Roman" w:eastAsia="Times New Roman" w:hAnsi="Times New Roman" w:cs="Times New Roman"/>
                <w:sz w:val="28"/>
                <w:szCs w:val="28"/>
              </w:rPr>
            </w:pPr>
          </w:p>
          <w:p w14:paraId="38494405"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комісії університету  </w:t>
            </w:r>
          </w:p>
          <w:p w14:paraId="6DC336BA" w14:textId="77777777" w:rsidR="008E1F9B" w:rsidRDefault="008E1F9B" w:rsidP="008E1F9B">
            <w:pPr>
              <w:widowControl/>
              <w:ind w:left="1" w:hanging="3"/>
              <w:rPr>
                <w:rFonts w:ascii="Times New Roman" w:eastAsia="Times New Roman" w:hAnsi="Times New Roman" w:cs="Times New Roman"/>
                <w:sz w:val="28"/>
                <w:szCs w:val="28"/>
              </w:rPr>
            </w:pPr>
          </w:p>
          <w:p w14:paraId="75175F46"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 Ольга МАРТИНЮК  </w:t>
            </w:r>
          </w:p>
          <w:p w14:paraId="1CAEFB3D" w14:textId="77777777" w:rsidR="008E1F9B" w:rsidRDefault="008E1F9B" w:rsidP="008E1F9B">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Протокол №___</w:t>
            </w:r>
          </w:p>
          <w:p w14:paraId="7FE921E8" w14:textId="77777777" w:rsidR="008E1F9B" w:rsidRDefault="008E1F9B" w:rsidP="008E1F9B">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від «__» _________ 2026. р.</w:t>
            </w:r>
          </w:p>
          <w:p w14:paraId="2DC6BDD0" w14:textId="77777777" w:rsidR="008E1F9B" w:rsidRDefault="008E1F9B" w:rsidP="008E1F9B">
            <w:pPr>
              <w:widowControl/>
              <w:ind w:left="1" w:hanging="3"/>
              <w:jc w:val="center"/>
              <w:rPr>
                <w:rFonts w:ascii="Times New Roman" w:eastAsia="Times New Roman" w:hAnsi="Times New Roman" w:cs="Times New Roman"/>
                <w:b/>
                <w:sz w:val="28"/>
                <w:szCs w:val="28"/>
              </w:rPr>
            </w:pPr>
          </w:p>
          <w:p w14:paraId="3C6CAA35" w14:textId="77777777" w:rsidR="008E1F9B" w:rsidRDefault="008E1F9B" w:rsidP="008E1F9B">
            <w:pPr>
              <w:widowControl/>
              <w:ind w:left="1" w:hanging="3"/>
              <w:jc w:val="center"/>
              <w:rPr>
                <w:rFonts w:ascii="Times New Roman" w:eastAsia="Times New Roman" w:hAnsi="Times New Roman" w:cs="Times New Roman"/>
                <w:b/>
                <w:sz w:val="28"/>
                <w:szCs w:val="28"/>
              </w:rPr>
            </w:pPr>
          </w:p>
          <w:p w14:paraId="2FCA7E55" w14:textId="77777777" w:rsidR="008E1F9B" w:rsidRDefault="008E1F9B" w:rsidP="008E1F9B">
            <w:pPr>
              <w:widowControl/>
              <w:ind w:left="1" w:hanging="3"/>
              <w:jc w:val="center"/>
              <w:rPr>
                <w:rFonts w:ascii="Times New Roman" w:eastAsia="Times New Roman" w:hAnsi="Times New Roman" w:cs="Times New Roman"/>
                <w:b/>
                <w:sz w:val="28"/>
                <w:szCs w:val="28"/>
              </w:rPr>
            </w:pPr>
          </w:p>
          <w:p w14:paraId="4C5EFEF9" w14:textId="77777777" w:rsidR="008E1F9B" w:rsidRDefault="008E1F9B" w:rsidP="008E1F9B">
            <w:pPr>
              <w:widowControl/>
              <w:ind w:left="1" w:hanging="3"/>
              <w:jc w:val="both"/>
              <w:rPr>
                <w:rFonts w:ascii="Times New Roman" w:eastAsia="Times New Roman" w:hAnsi="Times New Roman" w:cs="Times New Roman"/>
                <w:b/>
                <w:bCs/>
                <w:sz w:val="28"/>
                <w:szCs w:val="28"/>
              </w:rPr>
            </w:pPr>
          </w:p>
        </w:tc>
      </w:tr>
      <w:tr w:rsidR="008E1F9B" w14:paraId="02E70BD4" w14:textId="77777777">
        <w:tc>
          <w:tcPr>
            <w:tcW w:w="4957" w:type="dxa"/>
          </w:tcPr>
          <w:p w14:paraId="065D5CDF" w14:textId="77777777" w:rsidR="008E1F9B" w:rsidRDefault="008E1F9B" w:rsidP="008E1F9B">
            <w:pPr>
              <w:widowControl/>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«ПОГОДЖЕНО»</w:t>
            </w:r>
          </w:p>
          <w:p w14:paraId="46C09042" w14:textId="77777777" w:rsidR="008E1F9B" w:rsidRDefault="008E1F9B" w:rsidP="008E1F9B">
            <w:pPr>
              <w:widowControl/>
              <w:ind w:left="1" w:hanging="3"/>
              <w:rPr>
                <w:rFonts w:ascii="Times New Roman" w:eastAsia="Times New Roman" w:hAnsi="Times New Roman" w:cs="Times New Roman"/>
                <w:b/>
                <w:sz w:val="28"/>
                <w:szCs w:val="28"/>
              </w:rPr>
            </w:pPr>
          </w:p>
          <w:p w14:paraId="646B051F"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навчального відділу</w:t>
            </w:r>
          </w:p>
          <w:p w14:paraId="78B06B99" w14:textId="77777777" w:rsidR="008E1F9B" w:rsidRDefault="008E1F9B" w:rsidP="008E1F9B">
            <w:pPr>
              <w:widowControl/>
              <w:ind w:left="1" w:hanging="3"/>
              <w:rPr>
                <w:rFonts w:ascii="Times New Roman" w:eastAsia="Times New Roman" w:hAnsi="Times New Roman" w:cs="Times New Roman"/>
                <w:sz w:val="28"/>
                <w:szCs w:val="28"/>
              </w:rPr>
            </w:pPr>
          </w:p>
          <w:p w14:paraId="231CB7A8" w14:textId="77777777" w:rsidR="008E1F9B" w:rsidRDefault="008E1F9B" w:rsidP="008E1F9B">
            <w:pPr>
              <w:widowControl/>
              <w:ind w:left="1" w:hanging="3"/>
              <w:rPr>
                <w:rFonts w:ascii="Times New Roman" w:eastAsia="Times New Roman" w:hAnsi="Times New Roman" w:cs="Times New Roman"/>
                <w:sz w:val="28"/>
                <w:szCs w:val="28"/>
              </w:rPr>
            </w:pPr>
          </w:p>
          <w:p w14:paraId="1FBE713D" w14:textId="77777777" w:rsidR="008E1F9B" w:rsidRDefault="008E1F9B" w:rsidP="008E1F9B">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_____________Ярослав ГАРАБАЖІВ</w:t>
            </w:r>
          </w:p>
          <w:p w14:paraId="680AF664" w14:textId="77777777" w:rsidR="008E1F9B" w:rsidRDefault="008E1F9B" w:rsidP="008E1F9B">
            <w:pPr>
              <w:widowControl/>
              <w:ind w:left="1" w:hanging="3"/>
              <w:rPr>
                <w:rFonts w:ascii="Times New Roman" w:eastAsia="Times New Roman" w:hAnsi="Times New Roman" w:cs="Times New Roman"/>
                <w:sz w:val="28"/>
                <w:szCs w:val="28"/>
              </w:rPr>
            </w:pPr>
          </w:p>
          <w:p w14:paraId="079B543D" w14:textId="77777777" w:rsidR="008E1F9B" w:rsidRDefault="008E1F9B" w:rsidP="008E1F9B">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«__» ___________ 2026 р.</w:t>
            </w:r>
          </w:p>
          <w:p w14:paraId="6CFB6FF0" w14:textId="77777777" w:rsidR="008E1F9B" w:rsidRDefault="008E1F9B" w:rsidP="008E1F9B">
            <w:pPr>
              <w:widowControl/>
              <w:ind w:left="1" w:hanging="3"/>
              <w:rPr>
                <w:rFonts w:ascii="Times New Roman" w:eastAsia="Times New Roman" w:hAnsi="Times New Roman" w:cs="Times New Roman"/>
                <w:sz w:val="28"/>
                <w:szCs w:val="28"/>
              </w:rPr>
            </w:pPr>
          </w:p>
          <w:p w14:paraId="5869B180" w14:textId="77777777" w:rsidR="008E1F9B" w:rsidRDefault="008E1F9B" w:rsidP="008E1F9B">
            <w:pPr>
              <w:widowControl/>
              <w:ind w:left="1" w:hanging="3"/>
              <w:jc w:val="center"/>
              <w:rPr>
                <w:rFonts w:ascii="Times New Roman" w:eastAsia="Times New Roman" w:hAnsi="Times New Roman" w:cs="Times New Roman"/>
                <w:b/>
                <w:bCs/>
                <w:sz w:val="28"/>
                <w:szCs w:val="28"/>
              </w:rPr>
            </w:pPr>
          </w:p>
        </w:tc>
        <w:tc>
          <w:tcPr>
            <w:tcW w:w="4961" w:type="dxa"/>
          </w:tcPr>
          <w:p w14:paraId="05024AD8" w14:textId="77777777" w:rsidR="008E1F9B" w:rsidRDefault="008E1F9B" w:rsidP="008E1F9B">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«ПОГОДЖЕНО»</w:t>
            </w:r>
          </w:p>
          <w:p w14:paraId="3FB96CF1" w14:textId="77777777" w:rsidR="008E1F9B" w:rsidRDefault="008E1F9B" w:rsidP="008E1F9B">
            <w:pPr>
              <w:widowControl/>
              <w:ind w:left="1" w:hanging="3"/>
              <w:jc w:val="both"/>
              <w:rPr>
                <w:rFonts w:ascii="Times New Roman" w:eastAsia="Times New Roman" w:hAnsi="Times New Roman" w:cs="Times New Roman"/>
                <w:sz w:val="28"/>
                <w:szCs w:val="28"/>
                <w:lang w:val="uk-UA"/>
              </w:rPr>
            </w:pPr>
          </w:p>
          <w:p w14:paraId="43FDEF4D" w14:textId="164DBF87" w:rsidR="008E1F9B" w:rsidRDefault="008E1F9B" w:rsidP="008E1F9B">
            <w:pPr>
              <w:widowControl/>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Центру забезпечення</w:t>
            </w:r>
          </w:p>
          <w:p w14:paraId="7FD2249A" w14:textId="77777777" w:rsidR="008E1F9B" w:rsidRDefault="008E1F9B" w:rsidP="008E1F9B">
            <w:pPr>
              <w:widowControl/>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якості вищої освіти</w:t>
            </w:r>
          </w:p>
          <w:p w14:paraId="3BD31AA9" w14:textId="77777777" w:rsidR="008E1F9B" w:rsidRDefault="008E1F9B" w:rsidP="008E1F9B">
            <w:pPr>
              <w:widowControl/>
              <w:ind w:left="1" w:hanging="3"/>
              <w:jc w:val="both"/>
              <w:rPr>
                <w:rFonts w:ascii="Times New Roman" w:eastAsia="Times New Roman" w:hAnsi="Times New Roman" w:cs="Times New Roman"/>
                <w:sz w:val="28"/>
                <w:szCs w:val="28"/>
              </w:rPr>
            </w:pPr>
          </w:p>
          <w:p w14:paraId="2CB2A2D5" w14:textId="77777777" w:rsidR="008E1F9B" w:rsidRDefault="008E1F9B" w:rsidP="008E1F9B">
            <w:pPr>
              <w:widowControl/>
              <w:ind w:left="1" w:hanging="3"/>
              <w:jc w:val="both"/>
              <w:rPr>
                <w:rFonts w:ascii="Times New Roman" w:eastAsia="Times New Roman" w:hAnsi="Times New Roman" w:cs="Times New Roman"/>
                <w:sz w:val="28"/>
                <w:szCs w:val="28"/>
              </w:rPr>
            </w:pPr>
          </w:p>
          <w:p w14:paraId="5C1D8C42" w14:textId="77777777" w:rsidR="008E1F9B" w:rsidRDefault="008E1F9B" w:rsidP="008E1F9B">
            <w:pPr>
              <w:widowControl/>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 Ірина КУШНІР</w:t>
            </w:r>
          </w:p>
          <w:p w14:paraId="749AB9BB" w14:textId="77777777" w:rsidR="008E1F9B" w:rsidRDefault="008E1F9B" w:rsidP="008E1F9B">
            <w:pPr>
              <w:widowControl/>
              <w:ind w:left="1" w:hanging="3"/>
              <w:jc w:val="center"/>
              <w:rPr>
                <w:rFonts w:ascii="Times New Roman" w:eastAsia="Times New Roman" w:hAnsi="Times New Roman" w:cs="Times New Roman"/>
                <w:sz w:val="28"/>
                <w:szCs w:val="28"/>
              </w:rPr>
            </w:pPr>
          </w:p>
          <w:p w14:paraId="396C1825" w14:textId="6ED44181" w:rsidR="008E1F9B" w:rsidRDefault="008E1F9B" w:rsidP="008E1F9B">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«__» _______ 2026 р.</w:t>
            </w:r>
          </w:p>
        </w:tc>
      </w:tr>
    </w:tbl>
    <w:p w14:paraId="74BD62F5" w14:textId="77777777" w:rsidR="00B418C6" w:rsidRDefault="00B418C6">
      <w:pPr>
        <w:widowControl/>
        <w:spacing w:line="276" w:lineRule="auto"/>
        <w:ind w:left="1" w:hanging="3"/>
        <w:jc w:val="center"/>
        <w:rPr>
          <w:rFonts w:ascii="Times New Roman" w:eastAsia="Times New Roman" w:hAnsi="Times New Roman" w:cs="Times New Roman"/>
          <w:b/>
          <w:bCs/>
          <w:sz w:val="32"/>
          <w:szCs w:val="32"/>
        </w:rPr>
        <w:sectPr w:rsidR="00B418C6">
          <w:pgSz w:w="11907" w:h="16840"/>
          <w:pgMar w:top="720" w:right="726" w:bottom="720" w:left="720" w:header="397" w:footer="397" w:gutter="0"/>
          <w:pgNumType w:start="1"/>
          <w:cols w:space="720"/>
        </w:sectPr>
      </w:pPr>
    </w:p>
    <w:p w14:paraId="208A51E3" w14:textId="77777777" w:rsidR="00B418C6" w:rsidRDefault="00EC17FC">
      <w:pPr>
        <w:widowControl/>
        <w:spacing w:line="240" w:lineRule="auto"/>
        <w:ind w:left="1"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ПЕРЕДМОВА</w:t>
      </w:r>
    </w:p>
    <w:p w14:paraId="757425D6" w14:textId="77777777" w:rsidR="00B418C6" w:rsidRDefault="00B418C6">
      <w:pPr>
        <w:widowControl/>
        <w:spacing w:line="240" w:lineRule="auto"/>
        <w:ind w:left="1" w:hanging="3"/>
        <w:jc w:val="center"/>
        <w:rPr>
          <w:rFonts w:ascii="Times New Roman" w:eastAsia="Times New Roman" w:hAnsi="Times New Roman" w:cs="Times New Roman"/>
          <w:b/>
          <w:bCs/>
          <w:sz w:val="32"/>
          <w:szCs w:val="32"/>
        </w:rPr>
      </w:pPr>
    </w:p>
    <w:p w14:paraId="2FA05E25" w14:textId="78686898" w:rsidR="006822E4" w:rsidRDefault="00EC17FC" w:rsidP="005D1206">
      <w:pPr>
        <w:pBdr>
          <w:top w:val="nil"/>
          <w:left w:val="nil"/>
          <w:bottom w:val="nil"/>
          <w:right w:val="nil"/>
          <w:between w:val="nil"/>
        </w:pBdr>
        <w:spacing w:line="240" w:lineRule="auto"/>
        <w:ind w:left="1" w:firstLine="850"/>
        <w:jc w:val="both"/>
        <w:rPr>
          <w:rFonts w:ascii="Times New Roman" w:hAnsi="Times New Roman" w:cs="Times New Roman"/>
          <w:sz w:val="28"/>
          <w:szCs w:val="28"/>
          <w:lang w:val="uk-UA"/>
        </w:rPr>
      </w:pPr>
      <w:r>
        <w:rPr>
          <w:rFonts w:ascii="Times New Roman" w:eastAsia="Times New Roman" w:hAnsi="Times New Roman" w:cs="Times New Roman"/>
          <w:b/>
          <w:bCs/>
          <w:sz w:val="28"/>
          <w:szCs w:val="28"/>
        </w:rPr>
        <w:t>Освітньо-професійна програма розроблена на основі:</w:t>
      </w:r>
      <w:r w:rsidR="001463F7" w:rsidRPr="003D5FAA">
        <w:rPr>
          <w:rFonts w:ascii="Times New Roman" w:hAnsi="Times New Roman" w:cs="Times New Roman"/>
          <w:sz w:val="28"/>
          <w:szCs w:val="28"/>
        </w:rPr>
        <w:t xml:space="preserve"> </w:t>
      </w:r>
    </w:p>
    <w:p w14:paraId="7F69AD03" w14:textId="14C9E0B9" w:rsidR="001463F7" w:rsidRPr="006B31F0" w:rsidRDefault="001463F7" w:rsidP="005D1206">
      <w:pPr>
        <w:pBdr>
          <w:top w:val="nil"/>
          <w:left w:val="nil"/>
          <w:bottom w:val="nil"/>
          <w:right w:val="nil"/>
          <w:between w:val="nil"/>
        </w:pBdr>
        <w:spacing w:line="240" w:lineRule="auto"/>
        <w:ind w:left="1" w:firstLine="850"/>
        <w:jc w:val="both"/>
        <w:rPr>
          <w:rFonts w:ascii="Times New Roman" w:eastAsia="Times New Roman" w:hAnsi="Times New Roman" w:cs="Times New Roman"/>
          <w:sz w:val="28"/>
          <w:szCs w:val="28"/>
          <w:lang w:val="uk-UA"/>
        </w:rPr>
      </w:pPr>
      <w:r w:rsidRPr="003D5FAA">
        <w:rPr>
          <w:rFonts w:ascii="Times New Roman" w:hAnsi="Times New Roman" w:cs="Times New Roman"/>
          <w:sz w:val="28"/>
          <w:szCs w:val="28"/>
        </w:rPr>
        <w:t>Стандарту вищої освіти зі спеціальності 076 Підприємництво та торгівля, введеного в дію наказом Міністерства освіти і науки України № 963 від 05.07.2024 р. “Про внесення змін до стандарту вищої освіти зі спеціальності 076 “Підприємництво, торгівля і біржова діяльність” для першого (бакалаврського) рівня вищої освіти.</w:t>
      </w:r>
      <w:r w:rsidRPr="001463F7">
        <w:t xml:space="preserve"> </w:t>
      </w:r>
      <w:hyperlink r:id="rId9" w:history="1">
        <w:r w:rsidRPr="002B1FBD">
          <w:rPr>
            <w:rStyle w:val="af5"/>
            <w:rFonts w:ascii="Times New Roman" w:eastAsia="Times New Roman" w:hAnsi="Times New Roman" w:cs="Times New Roman"/>
            <w:position w:val="0"/>
            <w:sz w:val="28"/>
            <w:szCs w:val="28"/>
            <w:lang w:val="uk-UA"/>
          </w:rPr>
          <w:t>https://mon.gov.ua/static-objects/mon/sites/1/vishcha-osvita/zatverdzeni%20standarty/2024/05.07.2024/076-Pidpryyemnytstvo.ta.torhivlya-bakalavr-963.vid.05.07.2024.pdf</w:t>
        </w:r>
      </w:hyperlink>
      <w:r w:rsidR="006822E4">
        <w:rPr>
          <w:lang w:val="uk-UA"/>
        </w:rPr>
        <w:t>;</w:t>
      </w:r>
    </w:p>
    <w:p w14:paraId="015854B8" w14:textId="118726BC" w:rsidR="000B0D19" w:rsidRPr="000B0D19" w:rsidRDefault="000B0D19" w:rsidP="000B0D19">
      <w:pPr>
        <w:pStyle w:val="cvgsua"/>
        <w:spacing w:before="0" w:beforeAutospacing="0" w:after="0" w:afterAutospacing="0"/>
        <w:ind w:firstLine="709"/>
        <w:jc w:val="both"/>
        <w:rPr>
          <w:sz w:val="28"/>
          <w:szCs w:val="28"/>
        </w:rPr>
      </w:pPr>
      <w:r w:rsidRPr="000B0D19">
        <w:rPr>
          <w:rStyle w:val="agcmg"/>
          <w:sz w:val="28"/>
          <w:szCs w:val="28"/>
        </w:rPr>
        <w:t>Положення про розроблення та реалізацію Освітніх програм Чернівецького національного університету імені Юрія Федьковича, наказ ректора №215 від 23.06.2025 р.</w:t>
      </w:r>
    </w:p>
    <w:p w14:paraId="3EAEEA5E" w14:textId="0D630124" w:rsidR="001463F7" w:rsidRPr="000B0D19" w:rsidRDefault="001463F7">
      <w:pPr>
        <w:widowControl/>
        <w:spacing w:line="240" w:lineRule="auto"/>
        <w:ind w:left="1" w:firstLine="566"/>
        <w:jc w:val="both"/>
        <w:rPr>
          <w:rFonts w:ascii="Times New Roman" w:eastAsia="Times New Roman" w:hAnsi="Times New Roman" w:cs="Times New Roman"/>
          <w:b/>
          <w:bCs/>
          <w:sz w:val="28"/>
          <w:szCs w:val="28"/>
          <w:lang w:val="uk-UA"/>
        </w:rPr>
      </w:pPr>
    </w:p>
    <w:p w14:paraId="6117C4E7" w14:textId="77777777" w:rsidR="001463F7" w:rsidRDefault="001463F7">
      <w:pPr>
        <w:widowControl/>
        <w:spacing w:line="240" w:lineRule="auto"/>
        <w:ind w:left="1" w:firstLine="566"/>
        <w:jc w:val="both"/>
        <w:rPr>
          <w:rFonts w:ascii="Times New Roman" w:eastAsia="Times New Roman" w:hAnsi="Times New Roman" w:cs="Times New Roman"/>
          <w:b/>
          <w:bCs/>
          <w:sz w:val="28"/>
          <w:szCs w:val="28"/>
          <w:lang w:val="uk-UA"/>
        </w:rPr>
      </w:pPr>
    </w:p>
    <w:p w14:paraId="448ABE7B" w14:textId="77777777" w:rsidR="00B418C6" w:rsidRDefault="00EC17FC">
      <w:pPr>
        <w:widowControl/>
        <w:spacing w:line="240" w:lineRule="auto"/>
        <w:ind w:left="3828" w:hanging="382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Гарант освітньої програми</w:t>
      </w:r>
      <w:r>
        <w:rPr>
          <w:rFonts w:ascii="Times New Roman" w:eastAsia="Times New Roman" w:hAnsi="Times New Roman" w:cs="Times New Roman"/>
          <w:sz w:val="28"/>
          <w:szCs w:val="28"/>
        </w:rPr>
        <w:t>: Світлана БЕЛЕЙ, доцент кафедри бізнесу та управління персоналом, кандидат економічних наук, доцент</w:t>
      </w:r>
    </w:p>
    <w:p w14:paraId="19BA5AAA" w14:textId="77777777" w:rsidR="00B418C6" w:rsidRDefault="00B418C6">
      <w:pPr>
        <w:widowControl/>
        <w:spacing w:line="240" w:lineRule="auto"/>
        <w:ind w:left="1" w:hanging="3"/>
        <w:rPr>
          <w:rFonts w:ascii="Times New Roman" w:eastAsia="Times New Roman" w:hAnsi="Times New Roman" w:cs="Times New Roman"/>
          <w:sz w:val="28"/>
          <w:szCs w:val="28"/>
        </w:rPr>
      </w:pPr>
    </w:p>
    <w:p w14:paraId="1D34E767" w14:textId="77777777" w:rsidR="00B418C6" w:rsidRDefault="00EC17FC">
      <w:pPr>
        <w:widowControl/>
        <w:spacing w:line="240" w:lineRule="auto"/>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Члени проєктної групи:  </w:t>
      </w:r>
    </w:p>
    <w:p w14:paraId="119E2460" w14:textId="77777777" w:rsidR="00B418C6" w:rsidRDefault="00EC17FC">
      <w:pPr>
        <w:widowControl/>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Юрій ЛОПАТИНСЬКИЙ, професор кафедри бізнесу та управління персоналом, доктор економічних наук, професор. </w:t>
      </w:r>
    </w:p>
    <w:p w14:paraId="7AE63510" w14:textId="77777777" w:rsidR="00B418C6" w:rsidRDefault="00EC17FC">
      <w:pPr>
        <w:widowControl/>
        <w:spacing w:line="240" w:lineRule="auto"/>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Вікторія КИФЯК, доцент кафедри бізнесу та управління персоналом, кандидат економічних наук, доцент. </w:t>
      </w:r>
    </w:p>
    <w:p w14:paraId="6C8E9DDF" w14:textId="77777777" w:rsidR="00B418C6" w:rsidRDefault="00EC17FC">
      <w:pPr>
        <w:widowControl/>
        <w:spacing w:line="240" w:lineRule="auto"/>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Наталія СТАХОВА, доцент кафедри бізнесу та управління персоналом, кандидат економічних наук, доцент. </w:t>
      </w:r>
    </w:p>
    <w:p w14:paraId="364B65FB" w14:textId="77777777" w:rsidR="00B418C6" w:rsidRDefault="00EC17FC">
      <w:pPr>
        <w:widowControl/>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spellStart"/>
      <w:r>
        <w:rPr>
          <w:rFonts w:ascii="Times New Roman" w:eastAsia="Times New Roman" w:hAnsi="Times New Roman" w:cs="Times New Roman"/>
          <w:sz w:val="28"/>
          <w:szCs w:val="28"/>
        </w:rPr>
        <w:t>Стейкголдер</w:t>
      </w:r>
      <w:proofErr w:type="spellEnd"/>
      <w:r>
        <w:rPr>
          <w:rFonts w:ascii="Times New Roman" w:eastAsia="Times New Roman" w:hAnsi="Times New Roman" w:cs="Times New Roman"/>
          <w:sz w:val="28"/>
          <w:szCs w:val="28"/>
        </w:rPr>
        <w:t>: Сергій ТИМЧУК, власник та директор підприємства ПП «</w:t>
      </w:r>
      <w:proofErr w:type="spellStart"/>
      <w:r>
        <w:rPr>
          <w:rFonts w:ascii="Times New Roman" w:eastAsia="Times New Roman" w:hAnsi="Times New Roman" w:cs="Times New Roman"/>
          <w:sz w:val="28"/>
          <w:szCs w:val="28"/>
        </w:rPr>
        <w:t>Грандем</w:t>
      </w:r>
      <w:proofErr w:type="spellEnd"/>
      <w:r>
        <w:rPr>
          <w:rFonts w:ascii="Times New Roman" w:eastAsia="Times New Roman" w:hAnsi="Times New Roman" w:cs="Times New Roman"/>
          <w:sz w:val="28"/>
          <w:szCs w:val="28"/>
        </w:rPr>
        <w:t>»</w:t>
      </w:r>
    </w:p>
    <w:p w14:paraId="1BA8AFB4" w14:textId="47C0F4C3" w:rsidR="00B418C6" w:rsidRDefault="006822E4">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5</w:t>
      </w:r>
      <w:r w:rsidR="00EC17FC">
        <w:rPr>
          <w:rFonts w:ascii="Times New Roman" w:eastAsia="Times New Roman" w:hAnsi="Times New Roman" w:cs="Times New Roman"/>
          <w:sz w:val="28"/>
          <w:szCs w:val="28"/>
        </w:rPr>
        <w:t xml:space="preserve">. </w:t>
      </w:r>
      <w:proofErr w:type="spellStart"/>
      <w:r w:rsidR="00EC17FC">
        <w:rPr>
          <w:rFonts w:ascii="Times New Roman" w:eastAsia="Times New Roman" w:hAnsi="Times New Roman" w:cs="Times New Roman"/>
          <w:sz w:val="28"/>
          <w:szCs w:val="28"/>
        </w:rPr>
        <w:t>Стейкголдер</w:t>
      </w:r>
      <w:proofErr w:type="spellEnd"/>
      <w:r w:rsidR="00EC17FC">
        <w:rPr>
          <w:rFonts w:ascii="Times New Roman" w:eastAsia="Times New Roman" w:hAnsi="Times New Roman" w:cs="Times New Roman"/>
          <w:sz w:val="28"/>
          <w:szCs w:val="28"/>
        </w:rPr>
        <w:t>: Вадим КОМОВ комерційний директор ТОВ «</w:t>
      </w:r>
      <w:proofErr w:type="spellStart"/>
      <w:r w:rsidR="00EC17FC">
        <w:rPr>
          <w:rFonts w:ascii="Times New Roman" w:eastAsia="Times New Roman" w:hAnsi="Times New Roman" w:cs="Times New Roman"/>
          <w:sz w:val="28"/>
          <w:szCs w:val="28"/>
        </w:rPr>
        <w:t>Інновейшн</w:t>
      </w:r>
      <w:proofErr w:type="spellEnd"/>
      <w:r w:rsidR="00EC17FC">
        <w:rPr>
          <w:rFonts w:ascii="Times New Roman" w:eastAsia="Times New Roman" w:hAnsi="Times New Roman" w:cs="Times New Roman"/>
          <w:sz w:val="28"/>
          <w:szCs w:val="28"/>
        </w:rPr>
        <w:t xml:space="preserve"> </w:t>
      </w:r>
      <w:proofErr w:type="spellStart"/>
      <w:r w:rsidR="00EC17FC">
        <w:rPr>
          <w:rFonts w:ascii="Times New Roman" w:eastAsia="Times New Roman" w:hAnsi="Times New Roman" w:cs="Times New Roman"/>
          <w:sz w:val="28"/>
          <w:szCs w:val="28"/>
        </w:rPr>
        <w:t>Віндоорс</w:t>
      </w:r>
      <w:proofErr w:type="spellEnd"/>
      <w:r w:rsidR="00EC17FC">
        <w:rPr>
          <w:rFonts w:ascii="Times New Roman" w:eastAsia="Times New Roman" w:hAnsi="Times New Roman" w:cs="Times New Roman"/>
          <w:sz w:val="28"/>
          <w:szCs w:val="28"/>
        </w:rPr>
        <w:t>»</w:t>
      </w:r>
    </w:p>
    <w:p w14:paraId="31695C0A" w14:textId="0F827A18" w:rsidR="00B418C6" w:rsidRDefault="006822E4">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6</w:t>
      </w:r>
      <w:r w:rsidR="00EC17FC">
        <w:rPr>
          <w:rFonts w:ascii="Times New Roman" w:eastAsia="Times New Roman" w:hAnsi="Times New Roman" w:cs="Times New Roman"/>
          <w:sz w:val="28"/>
          <w:szCs w:val="28"/>
        </w:rPr>
        <w:t xml:space="preserve">. </w:t>
      </w:r>
      <w:proofErr w:type="spellStart"/>
      <w:r w:rsidR="00EC17FC">
        <w:rPr>
          <w:rFonts w:ascii="Times New Roman" w:eastAsia="Times New Roman" w:hAnsi="Times New Roman" w:cs="Times New Roman"/>
          <w:sz w:val="28"/>
          <w:szCs w:val="28"/>
        </w:rPr>
        <w:t>Стейкголдер</w:t>
      </w:r>
      <w:proofErr w:type="spellEnd"/>
      <w:r w:rsidR="00EC17FC">
        <w:rPr>
          <w:rFonts w:ascii="Times New Roman" w:eastAsia="Times New Roman" w:hAnsi="Times New Roman" w:cs="Times New Roman"/>
          <w:sz w:val="28"/>
          <w:szCs w:val="28"/>
        </w:rPr>
        <w:t xml:space="preserve">: Валентин ДУНАЄВСЬКИЙ, </w:t>
      </w:r>
      <w:r w:rsidR="00EC17FC">
        <w:rPr>
          <w:rFonts w:ascii="Times New Roman" w:eastAsia="Times New Roman" w:hAnsi="Times New Roman" w:cs="Times New Roman"/>
          <w:sz w:val="28"/>
          <w:szCs w:val="28"/>
          <w:highlight w:val="white"/>
        </w:rPr>
        <w:t>Директор Департаменту регіонального розвитку Чернівецької  ОДА</w:t>
      </w:r>
    </w:p>
    <w:p w14:paraId="31FCC8B2" w14:textId="60FA0AC9" w:rsidR="00B418C6" w:rsidRDefault="006822E4">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lang w:val="uk-UA"/>
        </w:rPr>
        <w:t>7</w:t>
      </w:r>
      <w:r w:rsidR="00EC17FC">
        <w:rPr>
          <w:rFonts w:ascii="Times New Roman" w:eastAsia="Times New Roman" w:hAnsi="Times New Roman" w:cs="Times New Roman"/>
          <w:sz w:val="28"/>
          <w:szCs w:val="28"/>
          <w:highlight w:val="white"/>
        </w:rPr>
        <w:t xml:space="preserve">. Випускник: </w:t>
      </w:r>
      <w:r w:rsidR="00EC17FC">
        <w:rPr>
          <w:rFonts w:ascii="Times New Roman" w:eastAsia="Times New Roman" w:hAnsi="Times New Roman" w:cs="Times New Roman"/>
          <w:sz w:val="28"/>
          <w:szCs w:val="28"/>
        </w:rPr>
        <w:t>Андрій БІЛАК, випускник 2025 року спеціальності 076 «Підприємництво, торгівля та біржова діяльність» ОП «Економіка та організація бізнесу»</w:t>
      </w:r>
    </w:p>
    <w:p w14:paraId="49AC1F11" w14:textId="75E0AA98" w:rsidR="00B418C6" w:rsidRDefault="006822E4">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8</w:t>
      </w:r>
      <w:r w:rsidR="00EC17FC">
        <w:rPr>
          <w:rFonts w:ascii="Times New Roman" w:eastAsia="Times New Roman" w:hAnsi="Times New Roman" w:cs="Times New Roman"/>
          <w:sz w:val="28"/>
          <w:szCs w:val="28"/>
        </w:rPr>
        <w:t xml:space="preserve">. </w:t>
      </w:r>
      <w:r w:rsidR="00EC17FC">
        <w:rPr>
          <w:rFonts w:ascii="Times New Roman" w:eastAsia="Times New Roman" w:hAnsi="Times New Roman" w:cs="Times New Roman"/>
          <w:sz w:val="28"/>
          <w:szCs w:val="28"/>
          <w:highlight w:val="white"/>
        </w:rPr>
        <w:t>Випускник:</w:t>
      </w:r>
      <w:r w:rsidR="00EC17FC">
        <w:rPr>
          <w:rFonts w:ascii="Times New Roman" w:eastAsia="Times New Roman" w:hAnsi="Times New Roman" w:cs="Times New Roman"/>
          <w:sz w:val="28"/>
          <w:szCs w:val="28"/>
        </w:rPr>
        <w:t xml:space="preserve"> Марія ГЕОРГІУ, </w:t>
      </w:r>
      <w:proofErr w:type="spellStart"/>
      <w:r w:rsidR="00EC17FC">
        <w:rPr>
          <w:rFonts w:ascii="Times New Roman" w:eastAsia="Times New Roman" w:hAnsi="Times New Roman" w:cs="Times New Roman"/>
          <w:sz w:val="28"/>
          <w:szCs w:val="28"/>
        </w:rPr>
        <w:t>випускни</w:t>
      </w:r>
      <w:proofErr w:type="spellEnd"/>
      <w:r w:rsidR="00941322">
        <w:rPr>
          <w:rFonts w:ascii="Times New Roman" w:eastAsia="Times New Roman" w:hAnsi="Times New Roman" w:cs="Times New Roman"/>
          <w:sz w:val="28"/>
          <w:szCs w:val="28"/>
          <w:lang w:val="uk-UA"/>
        </w:rPr>
        <w:t>ця</w:t>
      </w:r>
      <w:r w:rsidR="00EC17FC">
        <w:rPr>
          <w:rFonts w:ascii="Times New Roman" w:eastAsia="Times New Roman" w:hAnsi="Times New Roman" w:cs="Times New Roman"/>
          <w:sz w:val="28"/>
          <w:szCs w:val="28"/>
        </w:rPr>
        <w:t xml:space="preserve"> 2025 року спеціальності 076 «Підприємництво, торгівля та біржова діяльність» ОП «Економіка та організація бізнесу»</w:t>
      </w:r>
    </w:p>
    <w:p w14:paraId="6B30B72D" w14:textId="7F125609" w:rsidR="00B418C6" w:rsidRDefault="006822E4">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9</w:t>
      </w:r>
      <w:r w:rsidR="00EC17FC">
        <w:rPr>
          <w:rFonts w:ascii="Times New Roman" w:eastAsia="Times New Roman" w:hAnsi="Times New Roman" w:cs="Times New Roman"/>
          <w:sz w:val="28"/>
          <w:szCs w:val="28"/>
        </w:rPr>
        <w:t xml:space="preserve">. </w:t>
      </w:r>
      <w:r w:rsidR="00EC17FC">
        <w:rPr>
          <w:rFonts w:ascii="Times New Roman" w:eastAsia="Times New Roman" w:hAnsi="Times New Roman" w:cs="Times New Roman"/>
          <w:sz w:val="28"/>
          <w:szCs w:val="28"/>
          <w:highlight w:val="white"/>
        </w:rPr>
        <w:t>Випускник:</w:t>
      </w:r>
      <w:r w:rsidR="00EC17FC">
        <w:rPr>
          <w:rFonts w:ascii="Times New Roman" w:eastAsia="Times New Roman" w:hAnsi="Times New Roman" w:cs="Times New Roman"/>
          <w:sz w:val="28"/>
          <w:szCs w:val="28"/>
        </w:rPr>
        <w:t xml:space="preserve"> Євген БРОДСЬКИЙ, випускник 2025 року спеціальності 076 «Підприємництво, торгівля та біржова діяльність» ОП «Економіка та організація бізнесу»</w:t>
      </w:r>
    </w:p>
    <w:p w14:paraId="023E1639" w14:textId="07246917" w:rsidR="005D1206" w:rsidRPr="005D1206" w:rsidRDefault="00EC17FC" w:rsidP="005D1206">
      <w:pP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1</w:t>
      </w:r>
      <w:r w:rsidR="006822E4">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rPr>
        <w:t>. Здобувач освіти</w:t>
      </w:r>
      <w:r w:rsidRPr="005D1206">
        <w:rPr>
          <w:rFonts w:ascii="Times New Roman" w:eastAsia="Times New Roman" w:hAnsi="Times New Roman" w:cs="Times New Roman"/>
          <w:sz w:val="28"/>
          <w:szCs w:val="28"/>
        </w:rPr>
        <w:t xml:space="preserve">: </w:t>
      </w:r>
      <w:r w:rsidR="005D1206" w:rsidRPr="005D1206">
        <w:rPr>
          <w:rFonts w:ascii="Times New Roman" w:eastAsia="Times New Roman" w:hAnsi="Times New Roman" w:cs="Times New Roman"/>
          <w:bCs/>
          <w:sz w:val="28"/>
          <w:szCs w:val="28"/>
        </w:rPr>
        <w:t xml:space="preserve">Ангеліна ГРЕЧАНЮК </w:t>
      </w:r>
      <w:r w:rsidR="005D1206" w:rsidRPr="005D1206">
        <w:rPr>
          <w:rFonts w:ascii="Times New Roman" w:eastAsia="Times New Roman" w:hAnsi="Times New Roman" w:cs="Times New Roman"/>
          <w:sz w:val="28"/>
          <w:szCs w:val="28"/>
        </w:rPr>
        <w:t xml:space="preserve">студентка </w:t>
      </w:r>
      <w:r w:rsidR="005D1206">
        <w:rPr>
          <w:rFonts w:ascii="Times New Roman" w:eastAsia="Times New Roman" w:hAnsi="Times New Roman" w:cs="Times New Roman"/>
          <w:sz w:val="28"/>
          <w:szCs w:val="28"/>
          <w:lang w:val="uk-UA"/>
        </w:rPr>
        <w:t>2</w:t>
      </w:r>
      <w:r w:rsidR="005D1206" w:rsidRPr="005D1206">
        <w:rPr>
          <w:rFonts w:ascii="Times New Roman" w:eastAsia="Times New Roman" w:hAnsi="Times New Roman" w:cs="Times New Roman"/>
          <w:sz w:val="28"/>
          <w:szCs w:val="28"/>
        </w:rPr>
        <w:t>-го курсу</w:t>
      </w:r>
      <w:r w:rsidR="005D1206" w:rsidRPr="005D1206">
        <w:rPr>
          <w:rFonts w:ascii="Times New Roman" w:eastAsia="Times New Roman" w:hAnsi="Times New Roman" w:cs="Times New Roman"/>
          <w:bCs/>
          <w:sz w:val="28"/>
          <w:szCs w:val="28"/>
        </w:rPr>
        <w:t>, спеціальності 076 «Підприємництво та торгівля» ОП «Економіка та організація бізнесу»</w:t>
      </w:r>
    </w:p>
    <w:p w14:paraId="5FD1BEDF" w14:textId="2A22195D" w:rsidR="00B418C6" w:rsidRDefault="00EC17FC">
      <w:pPr>
        <w:widowControl/>
        <w:spacing w:line="240" w:lineRule="auto"/>
        <w:ind w:left="57" w:firstLine="0"/>
        <w:jc w:val="both"/>
        <w:rPr>
          <w:rFonts w:ascii="Times New Roman" w:eastAsia="Times New Roman" w:hAnsi="Times New Roman" w:cs="Times New Roman"/>
          <w:sz w:val="28"/>
          <w:szCs w:val="28"/>
        </w:rPr>
      </w:pPr>
      <w:r w:rsidRPr="005D1206">
        <w:rPr>
          <w:rFonts w:ascii="Times New Roman" w:eastAsia="Times New Roman" w:hAnsi="Times New Roman" w:cs="Times New Roman"/>
          <w:sz w:val="28"/>
          <w:szCs w:val="28"/>
        </w:rPr>
        <w:lastRenderedPageBreak/>
        <w:t>1</w:t>
      </w:r>
      <w:r w:rsidR="006822E4">
        <w:rPr>
          <w:rFonts w:ascii="Times New Roman" w:eastAsia="Times New Roman" w:hAnsi="Times New Roman" w:cs="Times New Roman"/>
          <w:sz w:val="28"/>
          <w:szCs w:val="28"/>
          <w:lang w:val="uk-UA"/>
        </w:rPr>
        <w:t>1</w:t>
      </w:r>
      <w:r w:rsidRPr="005D1206">
        <w:rPr>
          <w:rFonts w:ascii="Times New Roman" w:eastAsia="Times New Roman" w:hAnsi="Times New Roman" w:cs="Times New Roman"/>
          <w:sz w:val="28"/>
          <w:szCs w:val="28"/>
        </w:rPr>
        <w:t xml:space="preserve">. Здобувач освіти: Єлизавета </w:t>
      </w:r>
      <w:r w:rsidR="005D1206" w:rsidRPr="005D1206">
        <w:rPr>
          <w:rFonts w:ascii="Times New Roman" w:eastAsia="Times New Roman" w:hAnsi="Times New Roman" w:cs="Times New Roman"/>
          <w:sz w:val="28"/>
          <w:szCs w:val="28"/>
        </w:rPr>
        <w:t>ГРЕБЕНЮК</w:t>
      </w:r>
      <w:r w:rsidRPr="005D1206">
        <w:rPr>
          <w:rFonts w:ascii="Times New Roman" w:eastAsia="Times New Roman" w:hAnsi="Times New Roman" w:cs="Times New Roman"/>
          <w:sz w:val="28"/>
          <w:szCs w:val="28"/>
        </w:rPr>
        <w:t>, студентка 3-го курсу спеціальності 076 «Підприємництво та торгівля» ОП «Економіка</w:t>
      </w:r>
      <w:r>
        <w:rPr>
          <w:rFonts w:ascii="Times New Roman" w:eastAsia="Times New Roman" w:hAnsi="Times New Roman" w:cs="Times New Roman"/>
          <w:sz w:val="28"/>
          <w:szCs w:val="28"/>
        </w:rPr>
        <w:t xml:space="preserve"> та організація бізнесу»</w:t>
      </w:r>
    </w:p>
    <w:p w14:paraId="0C945199" w14:textId="77777777" w:rsidR="00B418C6" w:rsidRDefault="00B418C6">
      <w:pPr>
        <w:widowControl/>
        <w:spacing w:line="240" w:lineRule="auto"/>
        <w:ind w:left="57" w:firstLine="0"/>
        <w:jc w:val="center"/>
        <w:rPr>
          <w:rFonts w:ascii="Times New Roman" w:eastAsia="Times New Roman" w:hAnsi="Times New Roman" w:cs="Times New Roman"/>
          <w:b/>
          <w:bCs/>
          <w:sz w:val="28"/>
          <w:szCs w:val="28"/>
        </w:rPr>
      </w:pPr>
    </w:p>
    <w:p w14:paraId="310B133B" w14:textId="77777777" w:rsidR="00B418C6" w:rsidRDefault="00EC17FC">
      <w:pPr>
        <w:widowControl/>
        <w:spacing w:line="240" w:lineRule="auto"/>
        <w:ind w:left="57"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Рецензії-відгуки зовнішніх </w:t>
      </w:r>
      <w:proofErr w:type="spellStart"/>
      <w:r>
        <w:rPr>
          <w:rFonts w:ascii="Times New Roman" w:eastAsia="Times New Roman" w:hAnsi="Times New Roman" w:cs="Times New Roman"/>
          <w:b/>
          <w:bCs/>
          <w:sz w:val="28"/>
          <w:szCs w:val="28"/>
        </w:rPr>
        <w:t>стейкголдерів</w:t>
      </w:r>
      <w:proofErr w:type="spellEnd"/>
      <w:r>
        <w:rPr>
          <w:rFonts w:ascii="Times New Roman" w:eastAsia="Times New Roman" w:hAnsi="Times New Roman" w:cs="Times New Roman"/>
          <w:sz w:val="28"/>
          <w:szCs w:val="28"/>
        </w:rPr>
        <w:t xml:space="preserve">: </w:t>
      </w:r>
    </w:p>
    <w:p w14:paraId="10ED7E33"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Кармен НАСТАСЕ, проф. декан </w:t>
      </w:r>
      <w:r>
        <w:rPr>
          <w:rFonts w:ascii="Times New Roman" w:eastAsia="Times New Roman" w:hAnsi="Times New Roman" w:cs="Times New Roman"/>
          <w:color w:val="000000"/>
          <w:sz w:val="28"/>
          <w:szCs w:val="28"/>
          <w:highlight w:val="white"/>
        </w:rPr>
        <w:t xml:space="preserve">факультету економіки, управління та бізнесу </w:t>
      </w:r>
      <w:proofErr w:type="spellStart"/>
      <w:r>
        <w:rPr>
          <w:rFonts w:ascii="Times New Roman" w:eastAsia="Times New Roman" w:hAnsi="Times New Roman" w:cs="Times New Roman"/>
          <w:color w:val="000000"/>
          <w:sz w:val="28"/>
          <w:szCs w:val="28"/>
          <w:highlight w:val="white"/>
        </w:rPr>
        <w:t>Сучавського</w:t>
      </w:r>
      <w:proofErr w:type="spellEnd"/>
      <w:r>
        <w:rPr>
          <w:rFonts w:ascii="Times New Roman" w:eastAsia="Times New Roman" w:hAnsi="Times New Roman" w:cs="Times New Roman"/>
          <w:color w:val="000000"/>
          <w:sz w:val="28"/>
          <w:szCs w:val="28"/>
          <w:highlight w:val="white"/>
        </w:rPr>
        <w:t xml:space="preserve"> університету ім. Штефана </w:t>
      </w:r>
      <w:proofErr w:type="spellStart"/>
      <w:r>
        <w:rPr>
          <w:rFonts w:ascii="Times New Roman" w:eastAsia="Times New Roman" w:hAnsi="Times New Roman" w:cs="Times New Roman"/>
          <w:color w:val="000000"/>
          <w:sz w:val="28"/>
          <w:szCs w:val="28"/>
          <w:highlight w:val="white"/>
        </w:rPr>
        <w:t>чел</w:t>
      </w:r>
      <w:proofErr w:type="spellEnd"/>
      <w:r>
        <w:rPr>
          <w:rFonts w:ascii="Times New Roman" w:eastAsia="Times New Roman" w:hAnsi="Times New Roman" w:cs="Times New Roman"/>
          <w:color w:val="000000"/>
          <w:sz w:val="28"/>
          <w:szCs w:val="28"/>
          <w:highlight w:val="white"/>
        </w:rPr>
        <w:t xml:space="preserve"> Маре;</w:t>
      </w:r>
    </w:p>
    <w:p w14:paraId="020F341C"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Іван БАЛАНЮК, </w:t>
      </w:r>
      <w:proofErr w:type="spellStart"/>
      <w:r>
        <w:rPr>
          <w:rFonts w:ascii="Times New Roman" w:eastAsia="Times New Roman" w:hAnsi="Times New Roman" w:cs="Times New Roman"/>
          <w:color w:val="000000"/>
          <w:sz w:val="28"/>
          <w:szCs w:val="28"/>
        </w:rPr>
        <w:t>д.е.н</w:t>
      </w:r>
      <w:proofErr w:type="spellEnd"/>
      <w:r>
        <w:rPr>
          <w:rFonts w:ascii="Times New Roman" w:eastAsia="Times New Roman" w:hAnsi="Times New Roman" w:cs="Times New Roman"/>
          <w:color w:val="000000"/>
          <w:sz w:val="28"/>
          <w:szCs w:val="28"/>
        </w:rPr>
        <w:t>., проф. Прикарпатський національний університет ім. В. Стефаника;</w:t>
      </w:r>
    </w:p>
    <w:p w14:paraId="1C4ED7E3"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Олександр ШПИКУЛЯК, </w:t>
      </w:r>
      <w:proofErr w:type="spellStart"/>
      <w:r>
        <w:rPr>
          <w:rFonts w:ascii="Times New Roman" w:eastAsia="Times New Roman" w:hAnsi="Times New Roman" w:cs="Times New Roman"/>
          <w:color w:val="000000"/>
          <w:sz w:val="28"/>
          <w:szCs w:val="28"/>
        </w:rPr>
        <w:t>д.е.н</w:t>
      </w:r>
      <w:proofErr w:type="spellEnd"/>
      <w:r>
        <w:rPr>
          <w:rFonts w:ascii="Times New Roman" w:eastAsia="Times New Roman" w:hAnsi="Times New Roman" w:cs="Times New Roman"/>
          <w:color w:val="000000"/>
          <w:sz w:val="28"/>
          <w:szCs w:val="28"/>
        </w:rPr>
        <w:t>., проф. член кореспондент НААН, учений секретар, завідувач відділу підприємництва, кооперації та агропромислової інтеграції, Національний науковий цент «Інститут аграрної економіки»</w:t>
      </w:r>
    </w:p>
    <w:p w14:paraId="17BCDE69" w14:textId="7CE122DA"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Віктор ЩЕРБАНЬ, в.о. директора ТОВ «Євро Віндо</w:t>
      </w:r>
      <w:proofErr w:type="spellStart"/>
      <w:r w:rsidR="00941322">
        <w:rPr>
          <w:rFonts w:ascii="Times New Roman" w:eastAsia="Times New Roman" w:hAnsi="Times New Roman" w:cs="Times New Roman"/>
          <w:color w:val="000000"/>
          <w:sz w:val="28"/>
          <w:szCs w:val="28"/>
          <w:lang w:val="uk-UA"/>
        </w:rPr>
        <w:t>ор</w:t>
      </w:r>
      <w:proofErr w:type="spellEnd"/>
      <w:r>
        <w:rPr>
          <w:rFonts w:ascii="Times New Roman" w:eastAsia="Times New Roman" w:hAnsi="Times New Roman" w:cs="Times New Roman"/>
          <w:color w:val="000000"/>
          <w:sz w:val="28"/>
          <w:szCs w:val="28"/>
        </w:rPr>
        <w:t>с»</w:t>
      </w:r>
    </w:p>
    <w:p w14:paraId="43AD1C70"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Сергій ТИМОШ, СЕО мережі магазинів «</w:t>
      </w:r>
      <w:proofErr w:type="spellStart"/>
      <w:r>
        <w:rPr>
          <w:rFonts w:ascii="Times New Roman" w:eastAsia="Times New Roman" w:hAnsi="Times New Roman" w:cs="Times New Roman"/>
          <w:color w:val="000000"/>
          <w:sz w:val="28"/>
          <w:szCs w:val="28"/>
        </w:rPr>
        <w:t>JoyMarket</w:t>
      </w:r>
      <w:proofErr w:type="spellEnd"/>
      <w:r>
        <w:rPr>
          <w:rFonts w:ascii="Times New Roman" w:eastAsia="Times New Roman" w:hAnsi="Times New Roman" w:cs="Times New Roman"/>
          <w:color w:val="000000"/>
          <w:sz w:val="28"/>
          <w:szCs w:val="28"/>
        </w:rPr>
        <w:t>»</w:t>
      </w:r>
    </w:p>
    <w:p w14:paraId="6328DAAA"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Сергій ТИМЧУК, директор ПП «</w:t>
      </w:r>
      <w:proofErr w:type="spellStart"/>
      <w:r>
        <w:rPr>
          <w:rFonts w:ascii="Times New Roman" w:eastAsia="Times New Roman" w:hAnsi="Times New Roman" w:cs="Times New Roman"/>
          <w:color w:val="000000"/>
          <w:sz w:val="28"/>
          <w:szCs w:val="28"/>
        </w:rPr>
        <w:t>Грандем</w:t>
      </w:r>
      <w:proofErr w:type="spellEnd"/>
      <w:r>
        <w:rPr>
          <w:rFonts w:ascii="Times New Roman" w:eastAsia="Times New Roman" w:hAnsi="Times New Roman" w:cs="Times New Roman"/>
          <w:color w:val="000000"/>
          <w:sz w:val="28"/>
          <w:szCs w:val="28"/>
        </w:rPr>
        <w:t>»</w:t>
      </w:r>
    </w:p>
    <w:p w14:paraId="31598DC4" w14:textId="77777777" w:rsidR="00B418C6" w:rsidRDefault="00EC17FC">
      <w:pPr>
        <w:widowControl/>
        <w:spacing w:after="160"/>
        <w:ind w:firstLine="0"/>
        <w:rPr>
          <w:rFonts w:ascii="Times New Roman" w:eastAsia="Times New Roman" w:hAnsi="Times New Roman" w:cs="Times New Roman"/>
          <w:b/>
          <w:bCs/>
          <w:sz w:val="32"/>
          <w:szCs w:val="32"/>
        </w:rPr>
      </w:pPr>
      <w:r>
        <w:br w:type="page"/>
      </w:r>
    </w:p>
    <w:p w14:paraId="53A06228" w14:textId="77777777" w:rsidR="00B418C6" w:rsidRDefault="00EC17FC">
      <w:pPr>
        <w:widowControl/>
        <w:spacing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Профіль освітньої програми</w:t>
      </w:r>
    </w:p>
    <w:p w14:paraId="4AE27D16" w14:textId="77777777" w:rsidR="00B418C6" w:rsidRDefault="00EC17FC">
      <w:pPr>
        <w:widowControl/>
        <w:spacing w:line="240"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«Економіка та організація бізнесу»</w:t>
      </w:r>
    </w:p>
    <w:p w14:paraId="6DE585B0" w14:textId="77777777" w:rsidR="00B418C6" w:rsidRDefault="00EC17FC">
      <w:pPr>
        <w:widowControl/>
        <w:pBdr>
          <w:top w:val="nil"/>
          <w:left w:val="nil"/>
          <w:bottom w:val="nil"/>
          <w:right w:val="nil"/>
          <w:between w:val="nil"/>
        </w:pBdr>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зі спеціальності 076 “Підприємництво та торгівля”</w:t>
      </w:r>
    </w:p>
    <w:tbl>
      <w:tblPr>
        <w:tblStyle w:val="93"/>
        <w:tblW w:w="97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393"/>
      </w:tblGrid>
      <w:tr w:rsidR="00B418C6" w14:paraId="45E17C73" w14:textId="77777777">
        <w:trPr>
          <w:jc w:val="center"/>
        </w:trPr>
        <w:tc>
          <w:tcPr>
            <w:tcW w:w="9798" w:type="dxa"/>
            <w:gridSpan w:val="2"/>
          </w:tcPr>
          <w:p w14:paraId="1946A2D5" w14:textId="77777777" w:rsidR="00B418C6" w:rsidRDefault="00EC17FC">
            <w:pPr>
              <w:pBdr>
                <w:top w:val="nil"/>
                <w:left w:val="nil"/>
                <w:bottom w:val="nil"/>
                <w:right w:val="nil"/>
                <w:between w:val="nil"/>
              </w:pBdr>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1 - Загальна інформація</w:t>
            </w:r>
          </w:p>
        </w:tc>
      </w:tr>
      <w:tr w:rsidR="00B418C6" w14:paraId="6526A126" w14:textId="77777777" w:rsidTr="00095238">
        <w:trPr>
          <w:jc w:val="center"/>
        </w:trPr>
        <w:tc>
          <w:tcPr>
            <w:tcW w:w="2405" w:type="dxa"/>
          </w:tcPr>
          <w:p w14:paraId="76703505"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Повна назва вищого навчального закладу та структурного підрозділу</w:t>
            </w:r>
          </w:p>
        </w:tc>
        <w:tc>
          <w:tcPr>
            <w:tcW w:w="7393" w:type="dxa"/>
          </w:tcPr>
          <w:p w14:paraId="49AEFA93"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Чернівецький національний університет імені Юрія Федьковича</w:t>
            </w:r>
          </w:p>
          <w:p w14:paraId="58CFB9AF"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Економічний факультет</w:t>
            </w:r>
          </w:p>
          <w:p w14:paraId="34135813"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Кафедра бізнесу та управління персоналом</w:t>
            </w:r>
          </w:p>
        </w:tc>
      </w:tr>
      <w:tr w:rsidR="00B418C6" w14:paraId="7F8E1AE1" w14:textId="77777777" w:rsidTr="00095238">
        <w:trPr>
          <w:jc w:val="center"/>
        </w:trPr>
        <w:tc>
          <w:tcPr>
            <w:tcW w:w="2405" w:type="dxa"/>
          </w:tcPr>
          <w:p w14:paraId="16011D40"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Ступінь вищої освіти та назва кваліфікації мовою оригіналу</w:t>
            </w:r>
          </w:p>
        </w:tc>
        <w:tc>
          <w:tcPr>
            <w:tcW w:w="7393" w:type="dxa"/>
          </w:tcPr>
          <w:p w14:paraId="43CBF00C"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Перший (бакалаврський) рівень</w:t>
            </w:r>
          </w:p>
          <w:p w14:paraId="01C4E75C"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Бакалавр з підприємництва та торгівлі </w:t>
            </w:r>
          </w:p>
          <w:p w14:paraId="79EC7695"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Освітня програма «Економіка та організація бізнесу»</w:t>
            </w:r>
          </w:p>
        </w:tc>
      </w:tr>
      <w:tr w:rsidR="00B418C6" w14:paraId="07C1D5FE" w14:textId="77777777" w:rsidTr="00095238">
        <w:trPr>
          <w:jc w:val="center"/>
        </w:trPr>
        <w:tc>
          <w:tcPr>
            <w:tcW w:w="2405" w:type="dxa"/>
          </w:tcPr>
          <w:p w14:paraId="09AA181C"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Офіційна назва освітньої програми</w:t>
            </w:r>
          </w:p>
        </w:tc>
        <w:tc>
          <w:tcPr>
            <w:tcW w:w="7393" w:type="dxa"/>
          </w:tcPr>
          <w:p w14:paraId="5D6BB313"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 «Економіка та організація бізнесу»</w:t>
            </w:r>
          </w:p>
        </w:tc>
      </w:tr>
      <w:tr w:rsidR="00B418C6" w14:paraId="397B0E84" w14:textId="77777777" w:rsidTr="00095238">
        <w:trPr>
          <w:jc w:val="center"/>
        </w:trPr>
        <w:tc>
          <w:tcPr>
            <w:tcW w:w="2405" w:type="dxa"/>
          </w:tcPr>
          <w:p w14:paraId="323B2EF1"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Тип диплому, обсяг, термін освітньої програми, форми здобуття освіти</w:t>
            </w:r>
          </w:p>
        </w:tc>
        <w:tc>
          <w:tcPr>
            <w:tcW w:w="7393" w:type="dxa"/>
          </w:tcPr>
          <w:p w14:paraId="238499D6" w14:textId="77777777" w:rsidR="00B418C6" w:rsidRDefault="00EC17FC">
            <w:pPr>
              <w:spacing w:line="240" w:lineRule="auto"/>
              <w:ind w:firstLine="0"/>
              <w:jc w:val="both"/>
              <w:rPr>
                <w:rFonts w:ascii="Times New Roman" w:eastAsia="Times New Roman" w:hAnsi="Times New Roman" w:cs="Times New Roman"/>
                <w:b/>
                <w:bCs/>
              </w:rPr>
            </w:pPr>
            <w:r>
              <w:rPr>
                <w:rFonts w:ascii="Times New Roman" w:eastAsia="Times New Roman" w:hAnsi="Times New Roman" w:cs="Times New Roman"/>
                <w:b/>
                <w:bCs/>
              </w:rPr>
              <w:t>Диплом бакалавра, одиничний, 240 кредитів ЄКТС,</w:t>
            </w:r>
          </w:p>
          <w:p w14:paraId="310E68C1"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на базі повної загальної середньої освіти - 240 кредитів ЄКТС;</w:t>
            </w:r>
          </w:p>
          <w:p w14:paraId="10D58EEE"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 на базі ступеня «молодший бакалавр» (освітньо-кваліфікаційного рівня «молодший спеціаліст») заклад вищої освіти має право визнати та </w:t>
            </w:r>
            <w:proofErr w:type="spellStart"/>
            <w:r>
              <w:rPr>
                <w:rFonts w:ascii="Times New Roman" w:eastAsia="Times New Roman" w:hAnsi="Times New Roman" w:cs="Times New Roman"/>
              </w:rPr>
              <w:t>перезарахувати</w:t>
            </w:r>
            <w:proofErr w:type="spellEnd"/>
            <w:r>
              <w:rPr>
                <w:rFonts w:ascii="Times New Roman" w:eastAsia="Times New Roman" w:hAnsi="Times New Roman" w:cs="Times New Roman"/>
              </w:rPr>
              <w:t xml:space="preserve"> не більше, ніж 120 кредитів ЄКТС, отриманих в межах попередньої освітньої програми підготовки молодшого бакалавра (молодшого спеціаліста);</w:t>
            </w:r>
          </w:p>
          <w:p w14:paraId="6BD8F9A1"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 на основі ступеня «фаховий молодший бакалавр» заклад вищої освіти має право визнати та </w:t>
            </w:r>
            <w:proofErr w:type="spellStart"/>
            <w:r>
              <w:rPr>
                <w:rFonts w:ascii="Times New Roman" w:eastAsia="Times New Roman" w:hAnsi="Times New Roman" w:cs="Times New Roman"/>
              </w:rPr>
              <w:t>перезарахувати</w:t>
            </w:r>
            <w:proofErr w:type="spellEnd"/>
            <w:r>
              <w:rPr>
                <w:rFonts w:ascii="Times New Roman" w:eastAsia="Times New Roman" w:hAnsi="Times New Roman" w:cs="Times New Roman"/>
              </w:rPr>
              <w:t xml:space="preserve"> не більше ніж 60 кредитів ЄКТС, отриманих за попередньою освітньою програмою фахової </w:t>
            </w:r>
            <w:proofErr w:type="spellStart"/>
            <w:r>
              <w:rPr>
                <w:rFonts w:ascii="Times New Roman" w:eastAsia="Times New Roman" w:hAnsi="Times New Roman" w:cs="Times New Roman"/>
              </w:rPr>
              <w:t>передвищої</w:t>
            </w:r>
            <w:proofErr w:type="spellEnd"/>
            <w:r>
              <w:rPr>
                <w:rFonts w:ascii="Times New Roman" w:eastAsia="Times New Roman" w:hAnsi="Times New Roman" w:cs="Times New Roman"/>
              </w:rPr>
              <w:t xml:space="preserve"> освіти. Прийом на основі ступенів «молодший бакалавр», «фаховий молодший бакалавр» або освітньо-кваліфікаційного рівня «молодший спеціаліст» здійснюється за результатами зовнішнього незалежного оцінювання в порядку, визначеному законодавством.</w:t>
            </w:r>
          </w:p>
          <w:p w14:paraId="7DED8607"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Термін навчання: 3 роки 10 місяців. </w:t>
            </w:r>
          </w:p>
          <w:p w14:paraId="1C3BB427"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Форми здобуття освіти: денна, дуальна та заочна форма здобуття освіти.</w:t>
            </w:r>
          </w:p>
        </w:tc>
      </w:tr>
      <w:tr w:rsidR="00B418C6" w14:paraId="109CE55E" w14:textId="77777777" w:rsidTr="00095238">
        <w:trPr>
          <w:jc w:val="center"/>
        </w:trPr>
        <w:tc>
          <w:tcPr>
            <w:tcW w:w="2405" w:type="dxa"/>
          </w:tcPr>
          <w:p w14:paraId="40E8A955"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Наявність акредитації</w:t>
            </w:r>
          </w:p>
        </w:tc>
        <w:tc>
          <w:tcPr>
            <w:tcW w:w="7393" w:type="dxa"/>
          </w:tcPr>
          <w:p w14:paraId="38B4F161" w14:textId="193621F8" w:rsidR="00B418C6" w:rsidRDefault="00095238">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rPr>
              <w:t xml:space="preserve">Міністерство освіти і науки України; Україна. </w:t>
            </w:r>
            <w:r>
              <w:rPr>
                <w:rFonts w:ascii="Times New Roman" w:eastAsia="Times New Roman" w:hAnsi="Times New Roman" w:cs="Times New Roman"/>
                <w:b/>
              </w:rPr>
              <w:t>Акредитацію ОП продовжено до 01.07.202</w:t>
            </w:r>
            <w:r>
              <w:rPr>
                <w:rFonts w:ascii="Times New Roman" w:eastAsia="Times New Roman" w:hAnsi="Times New Roman" w:cs="Times New Roman"/>
                <w:b/>
                <w:lang w:val="uk-UA"/>
              </w:rPr>
              <w:t>7</w:t>
            </w:r>
            <w:r>
              <w:rPr>
                <w:rFonts w:ascii="Times New Roman" w:eastAsia="Times New Roman" w:hAnsi="Times New Roman" w:cs="Times New Roman"/>
                <w:b/>
              </w:rPr>
              <w:t xml:space="preserve"> (відповідно до п.1 Постанови КМУ № 295 від 16.03.2022 р.)</w:t>
            </w:r>
          </w:p>
        </w:tc>
      </w:tr>
      <w:tr w:rsidR="00B418C6" w14:paraId="3DA8BF25" w14:textId="77777777" w:rsidTr="00095238">
        <w:trPr>
          <w:jc w:val="center"/>
        </w:trPr>
        <w:tc>
          <w:tcPr>
            <w:tcW w:w="2405" w:type="dxa"/>
          </w:tcPr>
          <w:p w14:paraId="6E17F36E"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Цикл/рівень</w:t>
            </w:r>
          </w:p>
        </w:tc>
        <w:tc>
          <w:tcPr>
            <w:tcW w:w="7393" w:type="dxa"/>
          </w:tcPr>
          <w:p w14:paraId="27E2AA37"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highlight w:val="yellow"/>
              </w:rPr>
            </w:pPr>
            <w:r>
              <w:rPr>
                <w:rFonts w:ascii="Times New Roman" w:eastAsia="Times New Roman" w:hAnsi="Times New Roman" w:cs="Times New Roman"/>
                <w:color w:val="000000"/>
              </w:rPr>
              <w:t xml:space="preserve">НРК України - 6 рівень, FQ-EHEA – перший цикл, EQF LLL – 6 рівень </w:t>
            </w:r>
          </w:p>
        </w:tc>
      </w:tr>
      <w:tr w:rsidR="00B418C6" w14:paraId="232AC9BA" w14:textId="77777777" w:rsidTr="00095238">
        <w:trPr>
          <w:jc w:val="center"/>
        </w:trPr>
        <w:tc>
          <w:tcPr>
            <w:tcW w:w="2405" w:type="dxa"/>
          </w:tcPr>
          <w:p w14:paraId="0DB9CD01"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Передумови</w:t>
            </w:r>
          </w:p>
        </w:tc>
        <w:tc>
          <w:tcPr>
            <w:tcW w:w="7393" w:type="dxa"/>
          </w:tcPr>
          <w:p w14:paraId="2BFA5BAF"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Для здобуття першого (бакалаврського) рівня вищої освіти приймаються особи, які здобули:</w:t>
            </w:r>
          </w:p>
          <w:p w14:paraId="3E9C0484"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повну загальну середню освіту;</w:t>
            </w:r>
          </w:p>
          <w:p w14:paraId="026621C9" w14:textId="77777777" w:rsidR="00B418C6" w:rsidRDefault="00EC17FC">
            <w:pPr>
              <w:pBdr>
                <w:top w:val="nil"/>
                <w:left w:val="nil"/>
                <w:bottom w:val="nil"/>
                <w:right w:val="nil"/>
                <w:between w:val="nil"/>
              </w:pBdr>
              <w:spacing w:line="240" w:lineRule="auto"/>
              <w:ind w:hanging="2"/>
              <w:jc w:val="both"/>
              <w:rPr>
                <w:rFonts w:ascii="Times New Roman" w:eastAsia="Times New Roman" w:hAnsi="Times New Roman" w:cs="Times New Roman"/>
                <w:color w:val="FF0000"/>
              </w:rPr>
            </w:pPr>
            <w:r>
              <w:rPr>
                <w:rFonts w:ascii="Times New Roman" w:eastAsia="Times New Roman" w:hAnsi="Times New Roman" w:cs="Times New Roman"/>
              </w:rPr>
              <w:t>- освітній ступінь молодшого бакалавра (ОКР “молодший спеціаліст”), фахового молодшого бакалавра.</w:t>
            </w:r>
          </w:p>
        </w:tc>
      </w:tr>
      <w:tr w:rsidR="00B418C6" w14:paraId="7749D9C3" w14:textId="77777777" w:rsidTr="00095238">
        <w:trPr>
          <w:jc w:val="center"/>
        </w:trPr>
        <w:tc>
          <w:tcPr>
            <w:tcW w:w="2405" w:type="dxa"/>
          </w:tcPr>
          <w:p w14:paraId="3B89B6C5"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Мова(и) викладання</w:t>
            </w:r>
          </w:p>
        </w:tc>
        <w:tc>
          <w:tcPr>
            <w:tcW w:w="7393" w:type="dxa"/>
          </w:tcPr>
          <w:p w14:paraId="2D357803"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Українська</w:t>
            </w:r>
          </w:p>
        </w:tc>
      </w:tr>
      <w:tr w:rsidR="00B418C6" w14:paraId="523AD5E8" w14:textId="77777777" w:rsidTr="00095238">
        <w:trPr>
          <w:jc w:val="center"/>
        </w:trPr>
        <w:tc>
          <w:tcPr>
            <w:tcW w:w="2405" w:type="dxa"/>
          </w:tcPr>
          <w:p w14:paraId="67340366"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Термін дії освітньої програми</w:t>
            </w:r>
          </w:p>
        </w:tc>
        <w:tc>
          <w:tcPr>
            <w:tcW w:w="7393" w:type="dxa"/>
          </w:tcPr>
          <w:p w14:paraId="5173601B" w14:textId="1423CE76"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З 202</w:t>
            </w:r>
            <w:r w:rsidR="006822E4">
              <w:rPr>
                <w:rFonts w:ascii="Times New Roman" w:eastAsia="Times New Roman" w:hAnsi="Times New Roman" w:cs="Times New Roman"/>
                <w:color w:val="000000"/>
                <w:lang w:val="uk-UA"/>
              </w:rPr>
              <w:t>4</w:t>
            </w:r>
            <w:r>
              <w:rPr>
                <w:rFonts w:ascii="Times New Roman" w:eastAsia="Times New Roman" w:hAnsi="Times New Roman" w:cs="Times New Roman"/>
                <w:color w:val="000000"/>
              </w:rPr>
              <w:t xml:space="preserve"> року</w:t>
            </w:r>
          </w:p>
        </w:tc>
      </w:tr>
      <w:tr w:rsidR="00B418C6" w14:paraId="573EC3D7" w14:textId="77777777" w:rsidTr="00095238">
        <w:trPr>
          <w:jc w:val="center"/>
        </w:trPr>
        <w:tc>
          <w:tcPr>
            <w:tcW w:w="2405" w:type="dxa"/>
          </w:tcPr>
          <w:p w14:paraId="362D06EA"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Інтернет-адреса постійного розміщення опису освітньої програми</w:t>
            </w:r>
          </w:p>
        </w:tc>
        <w:tc>
          <w:tcPr>
            <w:tcW w:w="7393" w:type="dxa"/>
          </w:tcPr>
          <w:p w14:paraId="51B1E2AE" w14:textId="4D974F6C" w:rsidR="00B418C6" w:rsidRDefault="006822E4">
            <w:pPr>
              <w:pBdr>
                <w:top w:val="nil"/>
                <w:left w:val="nil"/>
                <w:bottom w:val="nil"/>
                <w:right w:val="nil"/>
                <w:between w:val="nil"/>
              </w:pBdr>
              <w:spacing w:line="216" w:lineRule="auto"/>
              <w:ind w:hanging="2"/>
              <w:jc w:val="both"/>
              <w:rPr>
                <w:rFonts w:ascii="Times New Roman" w:eastAsia="Times New Roman" w:hAnsi="Times New Roman" w:cs="Times New Roman"/>
                <w:color w:val="000000"/>
                <w:lang w:val="uk-UA"/>
              </w:rPr>
            </w:pPr>
            <w:hyperlink r:id="rId10" w:history="1">
              <w:r w:rsidRPr="0051594E">
                <w:rPr>
                  <w:rStyle w:val="af5"/>
                  <w:rFonts w:ascii="Times New Roman" w:eastAsia="Times New Roman" w:hAnsi="Times New Roman" w:cs="Times New Roman"/>
                  <w:position w:val="0"/>
                </w:rPr>
                <w:t>https://bup.chnu.edu.ua/studentu/osvitni-prohramy/osvitni-prohramy-2021-2024/osvitnii-riven-bakalavr/ekonomika-ta-orhanizatsiia-biznesu/</w:t>
              </w:r>
            </w:hyperlink>
          </w:p>
          <w:p w14:paraId="786F0C7B" w14:textId="77777777" w:rsidR="006822E4" w:rsidRPr="006822E4" w:rsidRDefault="006822E4">
            <w:pPr>
              <w:pBdr>
                <w:top w:val="nil"/>
                <w:left w:val="nil"/>
                <w:bottom w:val="nil"/>
                <w:right w:val="nil"/>
                <w:between w:val="nil"/>
              </w:pBdr>
              <w:spacing w:line="216" w:lineRule="auto"/>
              <w:ind w:hanging="2"/>
              <w:jc w:val="both"/>
              <w:rPr>
                <w:rFonts w:ascii="Times New Roman" w:eastAsia="Times New Roman" w:hAnsi="Times New Roman" w:cs="Times New Roman"/>
                <w:color w:val="000000"/>
                <w:highlight w:val="yellow"/>
                <w:lang w:val="uk-UA"/>
              </w:rPr>
            </w:pPr>
          </w:p>
        </w:tc>
      </w:tr>
      <w:tr w:rsidR="00B418C6" w14:paraId="02706E42" w14:textId="77777777">
        <w:trPr>
          <w:jc w:val="center"/>
        </w:trPr>
        <w:tc>
          <w:tcPr>
            <w:tcW w:w="9798" w:type="dxa"/>
            <w:gridSpan w:val="2"/>
          </w:tcPr>
          <w:p w14:paraId="1DEC045F" w14:textId="77777777" w:rsidR="00B418C6" w:rsidRDefault="00EC17FC">
            <w:pPr>
              <w:pBdr>
                <w:top w:val="nil"/>
                <w:left w:val="nil"/>
                <w:bottom w:val="nil"/>
                <w:right w:val="nil"/>
                <w:between w:val="nil"/>
              </w:pBdr>
              <w:spacing w:line="216" w:lineRule="auto"/>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2 - Мета освітньої програми</w:t>
            </w:r>
          </w:p>
        </w:tc>
      </w:tr>
      <w:tr w:rsidR="00B418C6" w14:paraId="4856828B" w14:textId="77777777">
        <w:trPr>
          <w:jc w:val="center"/>
        </w:trPr>
        <w:tc>
          <w:tcPr>
            <w:tcW w:w="9798" w:type="dxa"/>
            <w:gridSpan w:val="2"/>
          </w:tcPr>
          <w:p w14:paraId="2E4280DE" w14:textId="5B9B3D3E" w:rsidR="00B418C6" w:rsidRDefault="00EC17FC">
            <w:pPr>
              <w:pBdr>
                <w:top w:val="nil"/>
                <w:left w:val="nil"/>
                <w:bottom w:val="nil"/>
                <w:right w:val="nil"/>
                <w:between w:val="nil"/>
              </w:pBdr>
              <w:spacing w:line="216" w:lineRule="auto"/>
              <w:ind w:firstLine="589"/>
              <w:jc w:val="both"/>
              <w:rPr>
                <w:rFonts w:ascii="Times New Roman" w:eastAsia="Times New Roman" w:hAnsi="Times New Roman" w:cs="Times New Roman"/>
                <w:highlight w:val="white"/>
              </w:rPr>
            </w:pPr>
            <w:r>
              <w:rPr>
                <w:rFonts w:ascii="Times New Roman" w:eastAsia="Times New Roman" w:hAnsi="Times New Roman" w:cs="Times New Roman"/>
              </w:rPr>
              <w:t xml:space="preserve">Метою освітньої програми є формування у здобувачів вищої освіти теоретичних і практичних знань з організації та ведення підприємницької діяльності на засадах </w:t>
            </w:r>
            <w:proofErr w:type="spellStart"/>
            <w:r>
              <w:rPr>
                <w:rFonts w:ascii="Times New Roman" w:eastAsia="Times New Roman" w:hAnsi="Times New Roman" w:cs="Times New Roman"/>
              </w:rPr>
              <w:t>інноваційності</w:t>
            </w:r>
            <w:proofErr w:type="spellEnd"/>
            <w:r>
              <w:rPr>
                <w:rFonts w:ascii="Times New Roman" w:eastAsia="Times New Roman" w:hAnsi="Times New Roman" w:cs="Times New Roman"/>
              </w:rPr>
              <w:t xml:space="preserve">, збалансованого розвитку, шляхом визначення пріоритетних напрямів і </w:t>
            </w:r>
            <w:r>
              <w:rPr>
                <w:rFonts w:ascii="Times New Roman" w:eastAsia="Times New Roman" w:hAnsi="Times New Roman" w:cs="Times New Roman"/>
              </w:rPr>
              <w:lastRenderedPageBreak/>
              <w:t>організації власного бізнесу, прийняття ефективних підприємницьких рішень на внутрішніх і зовнішніх ринках, а також здатності застосовувати набуті знання з питань підприємництва та торгівлі у практичній діяльності, що сприятиме відбудові та модернізації України через упровадження новаторських підходів, використання результатів сучасних наукових досліджень і активну співпрацю з бізнесом, суспільством та академічною спільнотою.</w:t>
            </w:r>
          </w:p>
        </w:tc>
      </w:tr>
      <w:tr w:rsidR="00B418C6" w14:paraId="1BF6751A" w14:textId="77777777">
        <w:trPr>
          <w:jc w:val="center"/>
        </w:trPr>
        <w:tc>
          <w:tcPr>
            <w:tcW w:w="9798" w:type="dxa"/>
            <w:gridSpan w:val="2"/>
          </w:tcPr>
          <w:p w14:paraId="39DADA53" w14:textId="77777777" w:rsidR="00B418C6" w:rsidRDefault="00EC17FC">
            <w:pPr>
              <w:pBdr>
                <w:top w:val="nil"/>
                <w:left w:val="nil"/>
                <w:bottom w:val="nil"/>
                <w:right w:val="nil"/>
                <w:between w:val="nil"/>
              </w:pBdr>
              <w:spacing w:line="216" w:lineRule="auto"/>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3 - Характеристика освітньої програми</w:t>
            </w:r>
          </w:p>
        </w:tc>
      </w:tr>
      <w:tr w:rsidR="00B418C6" w14:paraId="66CA4373" w14:textId="77777777" w:rsidTr="00095238">
        <w:trPr>
          <w:jc w:val="center"/>
        </w:trPr>
        <w:tc>
          <w:tcPr>
            <w:tcW w:w="2405" w:type="dxa"/>
          </w:tcPr>
          <w:p w14:paraId="58F71CD8"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Предметна область (галузь знань, спеціальність, спеціалізація (за наявності)</w:t>
            </w:r>
          </w:p>
        </w:tc>
        <w:tc>
          <w:tcPr>
            <w:tcW w:w="7393" w:type="dxa"/>
          </w:tcPr>
          <w:p w14:paraId="1B1A5F5D"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галузь знань 07 </w:t>
            </w:r>
            <w:r>
              <w:rPr>
                <w:rFonts w:ascii="Times New Roman" w:eastAsia="Times New Roman" w:hAnsi="Times New Roman" w:cs="Times New Roman"/>
              </w:rPr>
              <w:t>“</w:t>
            </w:r>
            <w:r>
              <w:rPr>
                <w:rFonts w:ascii="Times New Roman" w:eastAsia="Times New Roman" w:hAnsi="Times New Roman" w:cs="Times New Roman"/>
                <w:color w:val="000000"/>
              </w:rPr>
              <w:t>Управління та адміністрування”</w:t>
            </w:r>
          </w:p>
          <w:p w14:paraId="5DC944E8"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спеціальність 076 “Підприємництво та торгівля”</w:t>
            </w:r>
          </w:p>
          <w:p w14:paraId="0D65551F"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rPr>
              <w:t>Освітня програма</w:t>
            </w:r>
            <w:r>
              <w:rPr>
                <w:rFonts w:ascii="Times New Roman" w:eastAsia="Times New Roman" w:hAnsi="Times New Roman" w:cs="Times New Roman"/>
                <w:color w:val="000000"/>
              </w:rPr>
              <w:t xml:space="preserve"> </w:t>
            </w:r>
            <w:r>
              <w:rPr>
                <w:rFonts w:ascii="Times New Roman" w:eastAsia="Times New Roman" w:hAnsi="Times New Roman" w:cs="Times New Roman"/>
              </w:rPr>
              <w:t>“</w:t>
            </w:r>
            <w:r>
              <w:rPr>
                <w:rFonts w:ascii="Times New Roman" w:eastAsia="Times New Roman" w:hAnsi="Times New Roman" w:cs="Times New Roman"/>
                <w:color w:val="000000"/>
              </w:rPr>
              <w:t>Економіка та організація бізнесу</w:t>
            </w:r>
            <w:r>
              <w:rPr>
                <w:rFonts w:ascii="Times New Roman" w:eastAsia="Times New Roman" w:hAnsi="Times New Roman" w:cs="Times New Roman"/>
              </w:rPr>
              <w:t>”</w:t>
            </w:r>
          </w:p>
          <w:p w14:paraId="037F3BC4" w14:textId="6B7983DB"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Об'єкти вивчення:</w:t>
            </w:r>
            <w:r>
              <w:rPr>
                <w:rFonts w:ascii="Times New Roman" w:eastAsia="Times New Roman" w:hAnsi="Times New Roman" w:cs="Times New Roman"/>
                <w:color w:val="000000"/>
              </w:rPr>
              <w:t xml:space="preserve"> діяльність з організації та функціонування підприємницьких</w:t>
            </w:r>
            <w:r w:rsidR="00626B17">
              <w:rPr>
                <w:rFonts w:ascii="Times New Roman" w:eastAsia="Times New Roman" w:hAnsi="Times New Roman" w:cs="Times New Roman"/>
                <w:color w:val="000000"/>
                <w:lang w:val="uk-UA"/>
              </w:rPr>
              <w:t xml:space="preserve"> та </w:t>
            </w:r>
            <w:r>
              <w:rPr>
                <w:rFonts w:ascii="Times New Roman" w:eastAsia="Times New Roman" w:hAnsi="Times New Roman" w:cs="Times New Roman"/>
                <w:color w:val="000000"/>
              </w:rPr>
              <w:t xml:space="preserve"> торговельних структур, що здійснюється для досягнення економічних і соціальних результатів. </w:t>
            </w:r>
          </w:p>
          <w:p w14:paraId="432475D7" w14:textId="33AB55BC"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Цілі навчання:</w:t>
            </w:r>
            <w:r>
              <w:rPr>
                <w:rFonts w:ascii="Times New Roman" w:eastAsia="Times New Roman" w:hAnsi="Times New Roman" w:cs="Times New Roman"/>
                <w:color w:val="000000"/>
              </w:rPr>
              <w:t xml:space="preserve"> підготовка висококваліфікованих фахівців, здатних вирішувати практичні проблеми та складні спеціалізовані задачі з підприємництва</w:t>
            </w:r>
            <w:r w:rsidR="00626B17">
              <w:rPr>
                <w:rFonts w:ascii="Times New Roman" w:eastAsia="Times New Roman" w:hAnsi="Times New Roman" w:cs="Times New Roman"/>
                <w:color w:val="000000"/>
                <w:lang w:val="uk-UA"/>
              </w:rPr>
              <w:t xml:space="preserve"> та</w:t>
            </w:r>
            <w:r>
              <w:rPr>
                <w:rFonts w:ascii="Times New Roman" w:eastAsia="Times New Roman" w:hAnsi="Times New Roman" w:cs="Times New Roman"/>
                <w:color w:val="000000"/>
              </w:rPr>
              <w:t xml:space="preserve"> торгівлі. </w:t>
            </w:r>
          </w:p>
          <w:p w14:paraId="68C99650" w14:textId="05586B35"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Теоретичний зміст предметної області:</w:t>
            </w:r>
            <w:r>
              <w:rPr>
                <w:rFonts w:ascii="Times New Roman" w:eastAsia="Times New Roman" w:hAnsi="Times New Roman" w:cs="Times New Roman"/>
                <w:color w:val="000000"/>
              </w:rPr>
              <w:t xml:space="preserve"> наукові теорії, положення, концепції, принципи підприємництва</w:t>
            </w:r>
            <w:r w:rsidR="00626B17">
              <w:rPr>
                <w:rFonts w:ascii="Times New Roman" w:eastAsia="Times New Roman" w:hAnsi="Times New Roman" w:cs="Times New Roman"/>
                <w:color w:val="000000"/>
                <w:lang w:val="uk-UA"/>
              </w:rPr>
              <w:t xml:space="preserve"> та </w:t>
            </w:r>
            <w:r>
              <w:rPr>
                <w:rFonts w:ascii="Times New Roman" w:eastAsia="Times New Roman" w:hAnsi="Times New Roman" w:cs="Times New Roman"/>
                <w:color w:val="000000"/>
              </w:rPr>
              <w:t xml:space="preserve"> торгівлі і методологія їхнього використання для організації та ефективного функціонування підприємницьких</w:t>
            </w:r>
            <w:r w:rsidR="00626B17">
              <w:rPr>
                <w:rFonts w:ascii="Times New Roman" w:eastAsia="Times New Roman" w:hAnsi="Times New Roman" w:cs="Times New Roman"/>
                <w:color w:val="000000"/>
                <w:lang w:val="uk-UA"/>
              </w:rPr>
              <w:t xml:space="preserve"> та </w:t>
            </w:r>
            <w:r>
              <w:rPr>
                <w:rFonts w:ascii="Times New Roman" w:eastAsia="Times New Roman" w:hAnsi="Times New Roman" w:cs="Times New Roman"/>
                <w:color w:val="000000"/>
              </w:rPr>
              <w:t xml:space="preserve"> торговельних структур.</w:t>
            </w:r>
          </w:p>
          <w:p w14:paraId="189879C5" w14:textId="114AC8B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Методи, методики та технології:</w:t>
            </w:r>
            <w:r>
              <w:rPr>
                <w:rFonts w:ascii="Times New Roman" w:eastAsia="Times New Roman" w:hAnsi="Times New Roman" w:cs="Times New Roman"/>
                <w:color w:val="000000"/>
              </w:rPr>
              <w:t xml:space="preserve"> загальнонаукові й спеціальні методи, професійні методики і технології, застосування яких дозволяє вирішувати практичні завдання з організації, ефективного функціонування та розвитку підприємницьких</w:t>
            </w:r>
            <w:r w:rsidR="00626B17">
              <w:rPr>
                <w:rFonts w:ascii="Times New Roman" w:eastAsia="Times New Roman" w:hAnsi="Times New Roman" w:cs="Times New Roman"/>
                <w:color w:val="000000"/>
                <w:lang w:val="uk-UA"/>
              </w:rPr>
              <w:t xml:space="preserve"> та </w:t>
            </w:r>
            <w:r>
              <w:rPr>
                <w:rFonts w:ascii="Times New Roman" w:eastAsia="Times New Roman" w:hAnsi="Times New Roman" w:cs="Times New Roman"/>
                <w:color w:val="000000"/>
              </w:rPr>
              <w:t xml:space="preserve"> торговельних структур. </w:t>
            </w:r>
          </w:p>
          <w:p w14:paraId="2C8433F7" w14:textId="6CB3ADAB"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b/>
                <w:bCs/>
                <w:color w:val="000000"/>
                <w:highlight w:val="yellow"/>
              </w:rPr>
            </w:pPr>
            <w:r>
              <w:rPr>
                <w:rFonts w:ascii="Times New Roman" w:eastAsia="Times New Roman" w:hAnsi="Times New Roman" w:cs="Times New Roman"/>
                <w:b/>
                <w:bCs/>
                <w:i/>
                <w:iCs/>
                <w:color w:val="000000"/>
              </w:rPr>
              <w:t>Інструменти та обладнання</w:t>
            </w:r>
            <w:r>
              <w:rPr>
                <w:rFonts w:ascii="Times New Roman" w:eastAsia="Times New Roman" w:hAnsi="Times New Roman" w:cs="Times New Roman"/>
                <w:color w:val="000000"/>
              </w:rPr>
              <w:t xml:space="preserve">: інформаційно-комунікаційні системи та технології, прилади та обладнання, необхідні для формування професійних </w:t>
            </w:r>
            <w:proofErr w:type="spellStart"/>
            <w:r>
              <w:rPr>
                <w:rFonts w:ascii="Times New Roman" w:eastAsia="Times New Roman" w:hAnsi="Times New Roman" w:cs="Times New Roman"/>
                <w:color w:val="000000"/>
              </w:rPr>
              <w:t>компетентностей</w:t>
            </w:r>
            <w:proofErr w:type="spellEnd"/>
            <w:r>
              <w:rPr>
                <w:rFonts w:ascii="Times New Roman" w:eastAsia="Times New Roman" w:hAnsi="Times New Roman" w:cs="Times New Roman"/>
                <w:b/>
                <w:bCs/>
                <w:color w:val="000000"/>
              </w:rPr>
              <w:t xml:space="preserve"> бакалавра</w:t>
            </w:r>
            <w:r w:rsidR="006822E4">
              <w:rPr>
                <w:rFonts w:ascii="Times New Roman" w:eastAsia="Times New Roman" w:hAnsi="Times New Roman" w:cs="Times New Roman"/>
                <w:b/>
                <w:bCs/>
                <w:color w:val="000000"/>
                <w:lang w:val="uk-UA"/>
              </w:rPr>
              <w:t xml:space="preserve"> з</w:t>
            </w:r>
            <w:r>
              <w:rPr>
                <w:rFonts w:ascii="Times New Roman" w:eastAsia="Times New Roman" w:hAnsi="Times New Roman" w:cs="Times New Roman"/>
                <w:b/>
                <w:bCs/>
                <w:color w:val="000000"/>
              </w:rPr>
              <w:t xml:space="preserve"> підприємництва та торгівлі.</w:t>
            </w:r>
          </w:p>
        </w:tc>
      </w:tr>
      <w:tr w:rsidR="00B418C6" w14:paraId="13962EBF" w14:textId="77777777" w:rsidTr="00095238">
        <w:trPr>
          <w:jc w:val="center"/>
        </w:trPr>
        <w:tc>
          <w:tcPr>
            <w:tcW w:w="2405" w:type="dxa"/>
          </w:tcPr>
          <w:p w14:paraId="788A7FDF"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Тип та орієнтація </w:t>
            </w:r>
            <w:r>
              <w:rPr>
                <w:rFonts w:ascii="Times New Roman" w:eastAsia="Times New Roman" w:hAnsi="Times New Roman" w:cs="Times New Roman"/>
                <w:b/>
                <w:bCs/>
              </w:rPr>
              <w:t>о</w:t>
            </w:r>
            <w:r>
              <w:rPr>
                <w:rFonts w:ascii="Times New Roman" w:eastAsia="Times New Roman" w:hAnsi="Times New Roman" w:cs="Times New Roman"/>
                <w:b/>
                <w:bCs/>
                <w:color w:val="000000"/>
              </w:rPr>
              <w:t>світньої програми</w:t>
            </w:r>
          </w:p>
        </w:tc>
        <w:tc>
          <w:tcPr>
            <w:tcW w:w="7393" w:type="dxa"/>
          </w:tcPr>
          <w:p w14:paraId="745879D5"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освітньої програми: освітньо-професійна програма для бакалавра (за денною, </w:t>
            </w:r>
            <w:r>
              <w:rPr>
                <w:rFonts w:ascii="Times New Roman" w:eastAsia="Times New Roman" w:hAnsi="Times New Roman" w:cs="Times New Roman"/>
              </w:rPr>
              <w:t>дуальною та</w:t>
            </w:r>
            <w:r>
              <w:rPr>
                <w:rFonts w:ascii="Times New Roman" w:eastAsia="Times New Roman" w:hAnsi="Times New Roman" w:cs="Times New Roman"/>
                <w:color w:val="000000"/>
              </w:rPr>
              <w:t xml:space="preserve"> заочною формою здобуття освіти)</w:t>
            </w:r>
          </w:p>
          <w:p w14:paraId="0146C8E8"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b/>
                <w:bCs/>
                <w:color w:val="000000"/>
                <w:highlight w:val="yellow"/>
              </w:rPr>
            </w:pPr>
            <w:r>
              <w:rPr>
                <w:rFonts w:ascii="Times New Roman" w:eastAsia="Times New Roman" w:hAnsi="Times New Roman" w:cs="Times New Roman"/>
                <w:color w:val="000000"/>
              </w:rPr>
              <w:t>Орієнтація освітньої програми: програма має прикладну орієнтацію</w:t>
            </w:r>
          </w:p>
        </w:tc>
      </w:tr>
      <w:tr w:rsidR="00B418C6" w14:paraId="5ACC0A18" w14:textId="77777777" w:rsidTr="00095238">
        <w:trPr>
          <w:jc w:val="center"/>
        </w:trPr>
        <w:tc>
          <w:tcPr>
            <w:tcW w:w="2405" w:type="dxa"/>
          </w:tcPr>
          <w:p w14:paraId="038C0D4A"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Основний фокус освітньої програми </w:t>
            </w:r>
          </w:p>
        </w:tc>
        <w:tc>
          <w:tcPr>
            <w:tcW w:w="7393" w:type="dxa"/>
          </w:tcPr>
          <w:p w14:paraId="2EE67BD4"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Підготовка фахівців, здатних ініціювати, розробляти та ефективно реалізовувати підприємницькі проєкти та стратегії розвитку бізнесу в умовах динамічного ринкового середовища із використанням сучасних цифрових технологій та інструментів інноваційного управління.</w:t>
            </w:r>
          </w:p>
          <w:p w14:paraId="5B294F17"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b/>
                <w:bCs/>
                <w:color w:val="000000"/>
                <w:highlight w:val="yellow"/>
              </w:rPr>
            </w:pPr>
            <w:r>
              <w:rPr>
                <w:rFonts w:ascii="Times New Roman" w:eastAsia="Times New Roman" w:hAnsi="Times New Roman" w:cs="Times New Roman"/>
                <w:color w:val="000000"/>
              </w:rPr>
              <w:t xml:space="preserve">Ключові слова: підприємництво, організація бізнесу, торгівля. </w:t>
            </w:r>
          </w:p>
        </w:tc>
      </w:tr>
      <w:tr w:rsidR="00B418C6" w14:paraId="7B6B83D1" w14:textId="77777777" w:rsidTr="00095238">
        <w:trPr>
          <w:jc w:val="center"/>
        </w:trPr>
        <w:tc>
          <w:tcPr>
            <w:tcW w:w="2405" w:type="dxa"/>
          </w:tcPr>
          <w:p w14:paraId="60AC300E"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Особливості програми</w:t>
            </w:r>
          </w:p>
        </w:tc>
        <w:tc>
          <w:tcPr>
            <w:tcW w:w="7393" w:type="dxa"/>
          </w:tcPr>
          <w:p w14:paraId="48BC7429"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Поєднання </w:t>
            </w:r>
            <w:proofErr w:type="spellStart"/>
            <w:r>
              <w:rPr>
                <w:rFonts w:ascii="Times New Roman" w:eastAsia="Times New Roman" w:hAnsi="Times New Roman" w:cs="Times New Roman"/>
              </w:rPr>
              <w:t>компетентностей</w:t>
            </w:r>
            <w:proofErr w:type="spellEnd"/>
            <w:r>
              <w:rPr>
                <w:rFonts w:ascii="Times New Roman" w:eastAsia="Times New Roman" w:hAnsi="Times New Roman" w:cs="Times New Roman"/>
              </w:rPr>
              <w:t xml:space="preserve"> за різними напрямами – підприємництво, торгівля, організація бізнесу:</w:t>
            </w:r>
          </w:p>
          <w:p w14:paraId="00C11207" w14:textId="77777777" w:rsidR="00B418C6" w:rsidRDefault="00EC17FC">
            <w:pP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інтеграція інноваційних методів управління проєктами в освітній проце</w:t>
            </w:r>
            <w:r>
              <w:rPr>
                <w:rFonts w:ascii="Times New Roman" w:eastAsia="Times New Roman" w:hAnsi="Times New Roman" w:cs="Times New Roman"/>
                <w:b/>
                <w:bCs/>
              </w:rPr>
              <w:t>с</w:t>
            </w:r>
            <w:r>
              <w:rPr>
                <w:rFonts w:ascii="Times New Roman" w:eastAsia="Times New Roman" w:hAnsi="Times New Roman" w:cs="Times New Roman"/>
              </w:rPr>
              <w:t xml:space="preserve"> з акцентом на формування практичних навичок командної взаємодії та досягнення синергії в реалізації бізнес-проєктів;</w:t>
            </w:r>
          </w:p>
          <w:p w14:paraId="09DD54D0" w14:textId="77777777" w:rsidR="00B418C6" w:rsidRDefault="00EC17FC">
            <w:pP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застосування сучасних цифрових технологій у організації та розвитку підприємницької діяльності, запуску та супроводі стартапів з урахуванням принципів сталого розвитку;</w:t>
            </w:r>
          </w:p>
          <w:p w14:paraId="0B0B60DF"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 xml:space="preserve">системний підхід до підготовки здобувачів, який поєднує економічні, управлінські знання та організаційні навички для забезпечення здатності створювати та реалізовувати конкурентоспроможні інноваційні проєкти в умовах ринкових трансформацій; </w:t>
            </w:r>
          </w:p>
          <w:p w14:paraId="4E8FF78E"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практикоорієнтованість</w:t>
            </w:r>
            <w:proofErr w:type="spellEnd"/>
            <w:r>
              <w:rPr>
                <w:rFonts w:ascii="Times New Roman" w:eastAsia="Times New Roman" w:hAnsi="Times New Roman" w:cs="Times New Roman"/>
              </w:rPr>
              <w:t xml:space="preserve"> через інтеграцію реальних бізнес-кейсів, симуляцій та проєктного навчання, що сприяє цілеспрямованому формуванню у здобувачів системи прикладних </w:t>
            </w:r>
            <w:proofErr w:type="spellStart"/>
            <w:r>
              <w:rPr>
                <w:rFonts w:ascii="Times New Roman" w:eastAsia="Times New Roman" w:hAnsi="Times New Roman" w:cs="Times New Roman"/>
              </w:rPr>
              <w:t>компетентностей</w:t>
            </w:r>
            <w:proofErr w:type="spellEnd"/>
            <w:r>
              <w:rPr>
                <w:rFonts w:ascii="Times New Roman" w:eastAsia="Times New Roman" w:hAnsi="Times New Roman" w:cs="Times New Roman"/>
              </w:rPr>
              <w:t xml:space="preserve"> і професійних навичок, необхідних для ефективної реалізації фахової діяльності в сучасних соціально-економічних умовах.</w:t>
            </w:r>
          </w:p>
          <w:p w14:paraId="0418EF0C" w14:textId="0C972251" w:rsidR="00B418C6" w:rsidRDefault="00EC17FC">
            <w:pPr>
              <w:pBdr>
                <w:top w:val="nil"/>
                <w:left w:val="nil"/>
                <w:bottom w:val="nil"/>
                <w:right w:val="nil"/>
                <w:between w:val="nil"/>
              </w:pBdr>
              <w:spacing w:line="240" w:lineRule="auto"/>
              <w:ind w:firstLine="0"/>
              <w:jc w:val="both"/>
              <w:rPr>
                <w:rFonts w:ascii="Times New Roman" w:eastAsia="Times New Roman" w:hAnsi="Times New Roman" w:cs="Times New Roman"/>
                <w:b/>
                <w:bCs/>
              </w:rPr>
            </w:pPr>
            <w:r>
              <w:rPr>
                <w:rFonts w:ascii="Times New Roman" w:eastAsia="Times New Roman" w:hAnsi="Times New Roman" w:cs="Times New Roman"/>
                <w:b/>
                <w:bCs/>
              </w:rPr>
              <w:lastRenderedPageBreak/>
              <w:t>Особливістю освітньої програми є можливість (починаючи з п'ятого семестру) навчання за дуальною формою здобуття освіти, яка реалізується через такі умови:</w:t>
            </w:r>
          </w:p>
          <w:p w14:paraId="4B976318"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Наявність партнерської угоди</w:t>
            </w:r>
            <w:r>
              <w:rPr>
                <w:rFonts w:ascii="Times New Roman" w:eastAsia="Times New Roman" w:hAnsi="Times New Roman" w:cs="Times New Roman"/>
              </w:rPr>
              <w:t xml:space="preserve"> між закладом вищої освіти та підприємством (установою, організацією), яка визначає права й обов’язки сторін щодо організації освітнього процесу, графіка навчання, тривалості та обсягів практичної підготовки (</w:t>
            </w:r>
            <w:r>
              <w:rPr>
                <w:rFonts w:ascii="Times New Roman" w:eastAsia="Times New Roman" w:hAnsi="Times New Roman" w:cs="Times New Roman"/>
                <w:b/>
                <w:bCs/>
              </w:rPr>
              <w:t>від 25 до 60 % загального обсягу освітньої програми</w:t>
            </w:r>
            <w:r>
              <w:rPr>
                <w:rFonts w:ascii="Times New Roman" w:eastAsia="Times New Roman" w:hAnsi="Times New Roman" w:cs="Times New Roman"/>
              </w:rPr>
              <w:t>), а також умов оплати праці здобувачів під час проходження практичних елементів навчання згідно з трудовим або цивільно-правовим договором.</w:t>
            </w:r>
          </w:p>
          <w:p w14:paraId="09C1715B"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Індивідуальна освітня траєкторія здобувача</w:t>
            </w:r>
            <w:r>
              <w:rPr>
                <w:rFonts w:ascii="Times New Roman" w:eastAsia="Times New Roman" w:hAnsi="Times New Roman" w:cs="Times New Roman"/>
              </w:rPr>
              <w:t>, що передбачає поєднання навчання у закладі освіти з професійною діяльністю на підприємстві за спеціальністю, часткове перенесення аудиторних занять у виробниче середовище, виконання завдань практичного спрямування та оцінювання результатів навчання з урахуванням практичних здобутків.</w:t>
            </w:r>
          </w:p>
          <w:p w14:paraId="5D26572B"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Наявність матеріально-технічної бази підприємства</w:t>
            </w:r>
            <w:r>
              <w:rPr>
                <w:rFonts w:ascii="Times New Roman" w:eastAsia="Times New Roman" w:hAnsi="Times New Roman" w:cs="Times New Roman"/>
              </w:rPr>
              <w:t xml:space="preserve">, яка відповідає вимогам освітньої програми та забезпечує умови для формування професійних </w:t>
            </w:r>
            <w:proofErr w:type="spellStart"/>
            <w:r>
              <w:rPr>
                <w:rFonts w:ascii="Times New Roman" w:eastAsia="Times New Roman" w:hAnsi="Times New Roman" w:cs="Times New Roman"/>
              </w:rPr>
              <w:t>компетентностей</w:t>
            </w:r>
            <w:proofErr w:type="spellEnd"/>
            <w:r>
              <w:rPr>
                <w:rFonts w:ascii="Times New Roman" w:eastAsia="Times New Roman" w:hAnsi="Times New Roman" w:cs="Times New Roman"/>
              </w:rPr>
              <w:t xml:space="preserve"> відповідно до стандарту вищої освіти, проведення навчання під керівництвом кваліфікованих фахівців підприємства й здійснення моніторингу результатів практичної підготовки.</w:t>
            </w:r>
          </w:p>
          <w:p w14:paraId="22EB05C8"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Готовність здобувача до участі в дуальній формі навчання</w:t>
            </w:r>
            <w:r>
              <w:rPr>
                <w:rFonts w:ascii="Times New Roman" w:eastAsia="Times New Roman" w:hAnsi="Times New Roman" w:cs="Times New Roman"/>
              </w:rPr>
              <w:t>, що підтверджується позитивними результатами навчання, рекомендацією кафедри та наявністю укладеної тристоронньої угоди між університетом, підприємством і здобувачем вищої освіти з визначенням індивідуального графіка, умов навчання та оплати праці.</w:t>
            </w:r>
          </w:p>
          <w:p w14:paraId="2D49987B" w14:textId="77777777" w:rsidR="00B418C6" w:rsidRDefault="00EC17FC">
            <w:pPr>
              <w:widowControl/>
              <w:spacing w:line="240" w:lineRule="auto"/>
              <w:ind w:firstLine="310"/>
              <w:jc w:val="both"/>
              <w:rPr>
                <w:rFonts w:ascii="Times New Roman" w:eastAsia="Times New Roman" w:hAnsi="Times New Roman" w:cs="Times New Roman"/>
                <w:b/>
                <w:bCs/>
              </w:rPr>
            </w:pPr>
            <w:r>
              <w:rPr>
                <w:rFonts w:ascii="Times New Roman" w:eastAsia="Times New Roman" w:hAnsi="Times New Roman" w:cs="Times New Roman"/>
                <w:b/>
                <w:bCs/>
              </w:rPr>
              <w:t xml:space="preserve">Реалізація дуальної освіти в умовах сучасних трансформацій ринку праці сприяє підвищенню практичної готовності здобувачів, формуванню гнучких професійних </w:t>
            </w:r>
            <w:proofErr w:type="spellStart"/>
            <w:r>
              <w:rPr>
                <w:rFonts w:ascii="Times New Roman" w:eastAsia="Times New Roman" w:hAnsi="Times New Roman" w:cs="Times New Roman"/>
                <w:b/>
                <w:bCs/>
              </w:rPr>
              <w:t>компетентностей</w:t>
            </w:r>
            <w:proofErr w:type="spellEnd"/>
            <w:r>
              <w:rPr>
                <w:rFonts w:ascii="Times New Roman" w:eastAsia="Times New Roman" w:hAnsi="Times New Roman" w:cs="Times New Roman"/>
                <w:b/>
                <w:bCs/>
              </w:rPr>
              <w:t>, розвитку адаптивності до змін бізнес-середовища та забезпечує їхню успішну інтеграцію у професійну діяльність.</w:t>
            </w:r>
          </w:p>
        </w:tc>
      </w:tr>
      <w:tr w:rsidR="00B418C6" w14:paraId="1133976D" w14:textId="77777777">
        <w:trPr>
          <w:jc w:val="center"/>
        </w:trPr>
        <w:tc>
          <w:tcPr>
            <w:tcW w:w="9798" w:type="dxa"/>
            <w:gridSpan w:val="2"/>
          </w:tcPr>
          <w:p w14:paraId="66ACE0A9"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4 - Придатність випускників до працевлаштування та подальшого навчання</w:t>
            </w:r>
          </w:p>
        </w:tc>
      </w:tr>
      <w:tr w:rsidR="00B418C6" w14:paraId="48C1C976" w14:textId="77777777" w:rsidTr="00095238">
        <w:trPr>
          <w:jc w:val="center"/>
        </w:trPr>
        <w:tc>
          <w:tcPr>
            <w:tcW w:w="2405" w:type="dxa"/>
          </w:tcPr>
          <w:p w14:paraId="0344F6E2"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Придатність до працевлаштування</w:t>
            </w:r>
          </w:p>
        </w:tc>
        <w:tc>
          <w:tcPr>
            <w:tcW w:w="7393" w:type="dxa"/>
          </w:tcPr>
          <w:p w14:paraId="07BFFE1E"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Випускник з професійною кваліфікацією бакалавр з підприємництва та торгівлі може працевлаштуватися на посади згідно з чинною редакцією Національного класифікатора України: Класифікатор професій (ДК 003:2010), </w:t>
            </w:r>
            <w:proofErr w:type="spellStart"/>
            <w:r>
              <w:rPr>
                <w:rFonts w:ascii="Times New Roman" w:eastAsia="Times New Roman" w:hAnsi="Times New Roman" w:cs="Times New Roman"/>
              </w:rPr>
              <w:t>International</w:t>
            </w:r>
            <w:proofErr w:type="spellEnd"/>
            <w:r>
              <w:rPr>
                <w:rFonts w:ascii="Times New Roman" w:eastAsia="Times New Roman" w:hAnsi="Times New Roman" w:cs="Times New Roman"/>
              </w:rPr>
              <w:t xml:space="preserve"> Standard </w:t>
            </w:r>
            <w:proofErr w:type="spellStart"/>
            <w:r>
              <w:rPr>
                <w:rFonts w:ascii="Times New Roman" w:eastAsia="Times New Roman" w:hAnsi="Times New Roman" w:cs="Times New Roman"/>
              </w:rPr>
              <w:t>Classification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Occupations</w:t>
            </w:r>
            <w:proofErr w:type="spellEnd"/>
            <w:r>
              <w:rPr>
                <w:rFonts w:ascii="Times New Roman" w:eastAsia="Times New Roman" w:hAnsi="Times New Roman" w:cs="Times New Roman"/>
              </w:rPr>
              <w:t xml:space="preserve"> 2008 (ISCO-08) за різними видами економічної діяльності відповідно до Національного класифікатора України Класифікація видів економічної діяльності (КВЕД:2010).</w:t>
            </w:r>
          </w:p>
          <w:p w14:paraId="6B847959"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Бакалавр з підприємництва та торгівлі </w:t>
            </w:r>
            <w:r>
              <w:rPr>
                <w:rFonts w:ascii="Times New Roman" w:eastAsia="Times New Roman" w:hAnsi="Times New Roman" w:cs="Times New Roman"/>
                <w:highlight w:val="white"/>
              </w:rPr>
              <w:t>може обіймати посади керівників та менеджерів структурних підрозділів суб’єктів господарювання, фахівців з питань економіки, планування та організації бізнесу, спеціалістів з стратегічного та поточного планування, розробки і оцінювання проектів, консультантів та експертів з економічних питань на підприємствах; можуть започаткувати і розвивати власний бізнес;</w:t>
            </w:r>
            <w:r>
              <w:rPr>
                <w:rFonts w:ascii="Times New Roman" w:eastAsia="Times New Roman" w:hAnsi="Times New Roman" w:cs="Times New Roman"/>
              </w:rPr>
              <w:t xml:space="preserve"> може виконувати наступну професійну роботу: товарознавець, організатор з постачання, організатор із збуту, інспектор-товарознавець, інспектор торговельний, агент комерційний, агент торговельний.</w:t>
            </w:r>
          </w:p>
          <w:p w14:paraId="543041DC" w14:textId="77777777" w:rsidR="00B418C6" w:rsidRDefault="00EC17FC">
            <w:pPr>
              <w:spacing w:line="240" w:lineRule="auto"/>
              <w:ind w:firstLine="310"/>
              <w:jc w:val="both"/>
              <w:rPr>
                <w:rFonts w:ascii="Times New Roman" w:eastAsia="Times New Roman" w:hAnsi="Times New Roman" w:cs="Times New Roman"/>
                <w:b/>
                <w:bCs/>
              </w:rPr>
            </w:pPr>
            <w:r>
              <w:rPr>
                <w:rFonts w:ascii="Times New Roman" w:eastAsia="Times New Roman" w:hAnsi="Times New Roman" w:cs="Times New Roman"/>
                <w:b/>
                <w:bCs/>
              </w:rPr>
              <w:t>Фахівець здатний виконувати зазначені професійні роботи згідно з Національним класифікатором професій ДК 003:2010:</w:t>
            </w:r>
          </w:p>
          <w:p w14:paraId="5A5B6D43"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lastRenderedPageBreak/>
              <w:t>1453 – Менеджери (управителі) в роздрібній торгівлі побутовими та непродовольчими товарами та їх ремонті</w:t>
            </w:r>
          </w:p>
          <w:p w14:paraId="007B831A"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1454 – Менеджери (управителі) в роздрібній торгівлі продовольчими товарами</w:t>
            </w:r>
          </w:p>
          <w:p w14:paraId="1D61352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2419.2 – Професіонали у сфері маркетингу, ефективності господарської діяльності, раціоналізації виробництва, інтелектуальної власності та інноваційної діяльності</w:t>
            </w:r>
          </w:p>
          <w:p w14:paraId="3541795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2441 – Професіонали в галузі економіки</w:t>
            </w:r>
          </w:p>
          <w:p w14:paraId="2BD96905"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2441.2 – Економісти</w:t>
            </w:r>
          </w:p>
          <w:p w14:paraId="4E9EB58D"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2447 – Професіонали у сфері управління проектами та програмами</w:t>
            </w:r>
          </w:p>
          <w:p w14:paraId="39A7C46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3413 – Агенти з торгівлі майном</w:t>
            </w:r>
          </w:p>
          <w:p w14:paraId="74270519"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3415 – Технічні та торговельні представники</w:t>
            </w:r>
          </w:p>
          <w:p w14:paraId="17FB942F"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131 – Керівники малих підприємств без апарату управління</w:t>
            </w:r>
          </w:p>
          <w:p w14:paraId="29708B8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1231 – Керівники фінансових, бухгалтерських, економічних підрозділів</w:t>
            </w:r>
          </w:p>
          <w:p w14:paraId="5DA61D60"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rPr>
              <w:t>3436 – Помічники керівників</w:t>
            </w:r>
          </w:p>
        </w:tc>
      </w:tr>
      <w:tr w:rsidR="00B418C6" w14:paraId="5329BA50" w14:textId="77777777" w:rsidTr="00095238">
        <w:trPr>
          <w:jc w:val="center"/>
        </w:trPr>
        <w:tc>
          <w:tcPr>
            <w:tcW w:w="2405" w:type="dxa"/>
          </w:tcPr>
          <w:p w14:paraId="4D5A88AF"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Подальше навчання</w:t>
            </w:r>
          </w:p>
        </w:tc>
        <w:tc>
          <w:tcPr>
            <w:tcW w:w="7393" w:type="dxa"/>
          </w:tcPr>
          <w:p w14:paraId="253A9318"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rPr>
              <w:t xml:space="preserve">Мають право продовжити навчання на другому (магістерському) рівні вищої освіти. Набуття додаткових кваліфікацій в системі післядипломної освіти. </w:t>
            </w:r>
          </w:p>
        </w:tc>
      </w:tr>
      <w:tr w:rsidR="00B418C6" w14:paraId="034D74C0" w14:textId="77777777">
        <w:trPr>
          <w:jc w:val="center"/>
        </w:trPr>
        <w:tc>
          <w:tcPr>
            <w:tcW w:w="9798" w:type="dxa"/>
            <w:gridSpan w:val="2"/>
          </w:tcPr>
          <w:p w14:paraId="02DD6A8E" w14:textId="77777777" w:rsidR="00B418C6" w:rsidRDefault="00EC17FC">
            <w:pPr>
              <w:pBdr>
                <w:top w:val="nil"/>
                <w:left w:val="nil"/>
                <w:bottom w:val="nil"/>
                <w:right w:val="nil"/>
                <w:between w:val="nil"/>
              </w:pBdr>
              <w:spacing w:line="216" w:lineRule="auto"/>
              <w:ind w:firstLine="31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5 – Викладання та оцінювання</w:t>
            </w:r>
          </w:p>
        </w:tc>
      </w:tr>
      <w:tr w:rsidR="00B418C6" w14:paraId="78216F53" w14:textId="77777777" w:rsidTr="00095238">
        <w:trPr>
          <w:jc w:val="center"/>
        </w:trPr>
        <w:tc>
          <w:tcPr>
            <w:tcW w:w="2405" w:type="dxa"/>
          </w:tcPr>
          <w:p w14:paraId="4D848ED7"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Викладання та навчання</w:t>
            </w:r>
          </w:p>
        </w:tc>
        <w:tc>
          <w:tcPr>
            <w:tcW w:w="7393" w:type="dxa"/>
          </w:tcPr>
          <w:p w14:paraId="7168BB91" w14:textId="77777777" w:rsidR="00B418C6" w:rsidRDefault="00EC17FC">
            <w:pPr>
              <w:spacing w:line="240" w:lineRule="auto"/>
              <w:ind w:firstLine="310"/>
              <w:jc w:val="both"/>
              <w:rPr>
                <w:rFonts w:ascii="Times New Roman" w:eastAsia="Times New Roman" w:hAnsi="Times New Roman" w:cs="Times New Roman"/>
              </w:rPr>
            </w:pPr>
            <w:proofErr w:type="spellStart"/>
            <w:r>
              <w:rPr>
                <w:rFonts w:ascii="Times New Roman" w:eastAsia="Times New Roman" w:hAnsi="Times New Roman" w:cs="Times New Roman"/>
              </w:rPr>
              <w:t>Студентсько</w:t>
            </w:r>
            <w:proofErr w:type="spellEnd"/>
            <w:r>
              <w:rPr>
                <w:rFonts w:ascii="Times New Roman" w:eastAsia="Times New Roman" w:hAnsi="Times New Roman" w:cs="Times New Roman"/>
              </w:rPr>
              <w:t>-центроване навчання, самонавчання, проблемно-орієнтоване навчання, навчання через виробничу практику, навчання за дуальною формою тощо.</w:t>
            </w:r>
          </w:p>
          <w:p w14:paraId="59F0B0B2"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Лекції, лабораторні роботи, семінарські заняття, практичні заняття (практичні заняття на базі підприємств-партнерів), самостійна робота на основі підручників, навчальних посібників та конспектів лекцій, консультації із викладачами, атестаційний екзамен.</w:t>
            </w:r>
          </w:p>
          <w:p w14:paraId="01B782CC"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Навчально-методичне забезпечення і консультування самостійної роботи здійснюється через університетське віртуальне навчальне середовище: </w:t>
            </w:r>
            <w:hyperlink r:id="rId11">
              <w:r>
                <w:rPr>
                  <w:rFonts w:ascii="Times New Roman" w:eastAsia="Times New Roman" w:hAnsi="Times New Roman" w:cs="Times New Roman"/>
                </w:rPr>
                <w:t>archer.chnu.edu.ua</w:t>
              </w:r>
            </w:hyperlink>
            <w:r>
              <w:rPr>
                <w:rFonts w:ascii="Times New Roman" w:eastAsia="Times New Roman" w:hAnsi="Times New Roman" w:cs="Times New Roman"/>
              </w:rPr>
              <w:t xml:space="preserve">, Moodle.chnu.edu.ua, </w:t>
            </w:r>
            <w:hyperlink r:id="rId12">
              <w:r>
                <w:rPr>
                  <w:rFonts w:ascii="Times New Roman" w:eastAsia="Times New Roman" w:hAnsi="Times New Roman" w:cs="Times New Roman"/>
                </w:rPr>
                <w:t>is.chnu.edu.ua</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Google.meet</w:t>
            </w:r>
            <w:proofErr w:type="spellEnd"/>
            <w:r>
              <w:rPr>
                <w:rFonts w:ascii="Times New Roman" w:eastAsia="Times New Roman" w:hAnsi="Times New Roman" w:cs="Times New Roman"/>
              </w:rPr>
              <w:t>.</w:t>
            </w:r>
          </w:p>
        </w:tc>
      </w:tr>
      <w:tr w:rsidR="00B418C6" w14:paraId="1BDD3F86" w14:textId="77777777" w:rsidTr="00095238">
        <w:trPr>
          <w:jc w:val="center"/>
        </w:trPr>
        <w:tc>
          <w:tcPr>
            <w:tcW w:w="2405" w:type="dxa"/>
          </w:tcPr>
          <w:p w14:paraId="35B8AB3B"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Оцінювання</w:t>
            </w:r>
          </w:p>
        </w:tc>
        <w:tc>
          <w:tcPr>
            <w:tcW w:w="7393" w:type="dxa"/>
          </w:tcPr>
          <w:p w14:paraId="088DCC61" w14:textId="43D20CBA"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Поточний контроль, проміжний контроль, підсумковий контроль у різних формах, письмові та усні екзамени, заліки, </w:t>
            </w:r>
            <w:r>
              <w:rPr>
                <w:rFonts w:ascii="Times New Roman" w:eastAsia="Times New Roman" w:hAnsi="Times New Roman" w:cs="Times New Roman"/>
                <w:highlight w:val="white"/>
              </w:rPr>
              <w:t>курсові / проєктні роботи, есе, презентації, тестування, про</w:t>
            </w:r>
            <w:r w:rsidR="00E742C2">
              <w:rPr>
                <w:rFonts w:ascii="Times New Roman" w:eastAsia="Times New Roman" w:hAnsi="Times New Roman" w:cs="Times New Roman"/>
                <w:highlight w:val="white"/>
                <w:lang w:val="uk-UA"/>
              </w:rPr>
              <w:t>є</w:t>
            </w:r>
            <w:proofErr w:type="spellStart"/>
            <w:r>
              <w:rPr>
                <w:rFonts w:ascii="Times New Roman" w:eastAsia="Times New Roman" w:hAnsi="Times New Roman" w:cs="Times New Roman"/>
                <w:highlight w:val="white"/>
              </w:rPr>
              <w:t>ктна</w:t>
            </w:r>
            <w:proofErr w:type="spellEnd"/>
            <w:r>
              <w:rPr>
                <w:rFonts w:ascii="Times New Roman" w:eastAsia="Times New Roman" w:hAnsi="Times New Roman" w:cs="Times New Roman"/>
                <w:highlight w:val="white"/>
              </w:rPr>
              <w:t xml:space="preserve"> робота, </w:t>
            </w:r>
            <w:r>
              <w:rPr>
                <w:rFonts w:ascii="Times New Roman" w:eastAsia="Times New Roman" w:hAnsi="Times New Roman" w:cs="Times New Roman"/>
                <w:color w:val="000000"/>
              </w:rPr>
              <w:t>захист звітів з навчальної та виробничої практик</w:t>
            </w:r>
            <w:r>
              <w:rPr>
                <w:rFonts w:ascii="Times New Roman" w:eastAsia="Times New Roman" w:hAnsi="Times New Roman" w:cs="Times New Roman"/>
                <w:color w:val="000000"/>
                <w:highlight w:val="white"/>
              </w:rPr>
              <w:t>.</w:t>
            </w:r>
          </w:p>
          <w:p w14:paraId="42E665D4"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rPr>
              <w:t>С</w:t>
            </w:r>
            <w:r>
              <w:rPr>
                <w:rFonts w:ascii="Times New Roman" w:eastAsia="Times New Roman" w:hAnsi="Times New Roman" w:cs="Times New Roman"/>
                <w:color w:val="000000"/>
              </w:rPr>
              <w:t>истема підсумкового оцінювання будується на умовах академічної доброчесності та прозорості.</w:t>
            </w:r>
          </w:p>
        </w:tc>
      </w:tr>
      <w:tr w:rsidR="00B418C6" w14:paraId="0DFBC2A9" w14:textId="77777777">
        <w:trPr>
          <w:jc w:val="center"/>
        </w:trPr>
        <w:tc>
          <w:tcPr>
            <w:tcW w:w="9798" w:type="dxa"/>
            <w:gridSpan w:val="2"/>
          </w:tcPr>
          <w:p w14:paraId="11DAB26D" w14:textId="77777777" w:rsidR="00B418C6" w:rsidRDefault="00EC17FC">
            <w:pPr>
              <w:pBdr>
                <w:top w:val="nil"/>
                <w:left w:val="nil"/>
                <w:bottom w:val="nil"/>
                <w:right w:val="nil"/>
                <w:between w:val="nil"/>
              </w:pBdr>
              <w:spacing w:line="216" w:lineRule="auto"/>
              <w:ind w:firstLine="31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6 – Програмні компетентності</w:t>
            </w:r>
          </w:p>
        </w:tc>
      </w:tr>
      <w:tr w:rsidR="00E517D4" w14:paraId="666D22F5" w14:textId="77777777" w:rsidTr="00095238">
        <w:trPr>
          <w:jc w:val="center"/>
        </w:trPr>
        <w:tc>
          <w:tcPr>
            <w:tcW w:w="2405" w:type="dxa"/>
          </w:tcPr>
          <w:p w14:paraId="0E6796AE" w14:textId="77777777" w:rsidR="00E517D4" w:rsidRDefault="00E517D4" w:rsidP="00E517D4">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Інтегральна</w:t>
            </w:r>
          </w:p>
          <w:p w14:paraId="370C370D" w14:textId="77777777" w:rsidR="00E517D4" w:rsidRDefault="00E517D4" w:rsidP="00E517D4">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компетентність</w:t>
            </w:r>
          </w:p>
        </w:tc>
        <w:tc>
          <w:tcPr>
            <w:tcW w:w="7393" w:type="dxa"/>
          </w:tcPr>
          <w:p w14:paraId="6AA8BD25" w14:textId="76C4E9AE" w:rsidR="00E517D4" w:rsidRDefault="00E517D4" w:rsidP="00E517D4">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rPr>
              <w:t>Здатність розв'язувати складні спеціалізовані завдання та проблеми у сфері підприємницької</w:t>
            </w:r>
            <w:r w:rsidR="00E742C2">
              <w:rPr>
                <w:rFonts w:ascii="Times New Roman" w:eastAsia="Times New Roman" w:hAnsi="Times New Roman" w:cs="Times New Roman"/>
                <w:lang w:val="uk-UA"/>
              </w:rPr>
              <w:t xml:space="preserve"> та </w:t>
            </w:r>
            <w:r>
              <w:rPr>
                <w:rFonts w:ascii="Times New Roman" w:eastAsia="Times New Roman" w:hAnsi="Times New Roman" w:cs="Times New Roman"/>
              </w:rPr>
              <w:t>торговельної діяльності або в процесі навчання, що передбачає застосування теорій та методів організації і функціонування підприємницьких, торговельних структур і характеризується комплексністю та невизначеністю умов.</w:t>
            </w:r>
          </w:p>
        </w:tc>
      </w:tr>
      <w:tr w:rsidR="00E517D4" w14:paraId="5BC46F67" w14:textId="77777777" w:rsidTr="00095238">
        <w:trPr>
          <w:jc w:val="center"/>
        </w:trPr>
        <w:tc>
          <w:tcPr>
            <w:tcW w:w="2405" w:type="dxa"/>
          </w:tcPr>
          <w:p w14:paraId="03E30E23" w14:textId="77777777" w:rsidR="00E517D4" w:rsidRDefault="00E517D4" w:rsidP="00E517D4">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Загальні</w:t>
            </w:r>
          </w:p>
          <w:p w14:paraId="38A2153B" w14:textId="77777777" w:rsidR="00E517D4" w:rsidRDefault="00E517D4" w:rsidP="00E517D4">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компетентності (ЗК)</w:t>
            </w:r>
          </w:p>
        </w:tc>
        <w:tc>
          <w:tcPr>
            <w:tcW w:w="7393" w:type="dxa"/>
          </w:tcPr>
          <w:p w14:paraId="74580DE7"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1. Здатність до абстрактного мислення, аналізу та синтезу.</w:t>
            </w:r>
          </w:p>
          <w:p w14:paraId="711A455C"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2. Здатність застосовувати отримані знання в практичних ситуаціях.</w:t>
            </w:r>
          </w:p>
          <w:p w14:paraId="17E3D0BD"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3. Здатність спілкуватися державною мовою як усно, так і письмово.</w:t>
            </w:r>
          </w:p>
          <w:p w14:paraId="19CB8EF2"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4. Здатність спілкуватися іноземною мовою.</w:t>
            </w:r>
          </w:p>
          <w:p w14:paraId="31379ACE"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5. Навички використання інформаційних і комунікаційних технологій.</w:t>
            </w:r>
          </w:p>
          <w:p w14:paraId="3D3A8FDA"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6. Здатність до пошуку, оброблення та аналізу інформації з різних джерел.</w:t>
            </w:r>
          </w:p>
          <w:p w14:paraId="0AAD6ED2"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7. Здатність працювати в команді.</w:t>
            </w:r>
          </w:p>
          <w:p w14:paraId="3A8132D9"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lastRenderedPageBreak/>
              <w:t>ЗК 8. Здатність виявляти ініціативу та підприємливість.</w:t>
            </w:r>
          </w:p>
          <w:p w14:paraId="09889064"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9. Прагнення до збереження навколишнього середовища.</w:t>
            </w:r>
          </w:p>
          <w:p w14:paraId="571812D6"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ЗК 10. Здатність діяти </w:t>
            </w:r>
            <w:proofErr w:type="spellStart"/>
            <w:r>
              <w:rPr>
                <w:rFonts w:ascii="Times New Roman" w:eastAsia="Times New Roman" w:hAnsi="Times New Roman" w:cs="Times New Roman"/>
              </w:rPr>
              <w:t>відповідально</w:t>
            </w:r>
            <w:proofErr w:type="spellEnd"/>
            <w:r>
              <w:rPr>
                <w:rFonts w:ascii="Times New Roman" w:eastAsia="Times New Roman" w:hAnsi="Times New Roman" w:cs="Times New Roman"/>
              </w:rPr>
              <w:t xml:space="preserve"> та свідомо.</w:t>
            </w:r>
          </w:p>
          <w:p w14:paraId="519772A9"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11.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3A168BD8" w14:textId="77777777" w:rsidR="00E517D4" w:rsidRDefault="00E517D4" w:rsidP="00E517D4">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718A2543" w14:textId="0DFFBE21" w:rsidR="00E517D4" w:rsidRDefault="00E517D4" w:rsidP="00E517D4">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rPr>
              <w:t xml:space="preserve">ЗК 13. Здатність ухвалювати рішення і діяти, дотримуючись принципу неприпустимості корупції та будь-яких інших проявів </w:t>
            </w:r>
            <w:proofErr w:type="spellStart"/>
            <w:r>
              <w:rPr>
                <w:rFonts w:ascii="Times New Roman" w:eastAsia="Times New Roman" w:hAnsi="Times New Roman" w:cs="Times New Roman"/>
              </w:rPr>
              <w:t>недоброчесності</w:t>
            </w:r>
            <w:proofErr w:type="spellEnd"/>
            <w:r>
              <w:rPr>
                <w:rFonts w:ascii="Times New Roman" w:eastAsia="Times New Roman" w:hAnsi="Times New Roman" w:cs="Times New Roman"/>
              </w:rPr>
              <w:t>.</w:t>
            </w:r>
          </w:p>
        </w:tc>
      </w:tr>
      <w:tr w:rsidR="00E517D4" w14:paraId="50A4EE4E" w14:textId="77777777" w:rsidTr="00095238">
        <w:trPr>
          <w:jc w:val="center"/>
        </w:trPr>
        <w:tc>
          <w:tcPr>
            <w:tcW w:w="2405" w:type="dxa"/>
          </w:tcPr>
          <w:p w14:paraId="19F2AA32" w14:textId="77777777" w:rsidR="00E517D4" w:rsidRDefault="00E517D4" w:rsidP="00E517D4">
            <w:pPr>
              <w:pBdr>
                <w:top w:val="nil"/>
                <w:left w:val="nil"/>
                <w:bottom w:val="nil"/>
                <w:right w:val="nil"/>
                <w:between w:val="nil"/>
              </w:pBdr>
              <w:spacing w:line="216" w:lineRule="auto"/>
              <w:ind w:hanging="2"/>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 xml:space="preserve">Спеціальні компетентності </w:t>
            </w:r>
          </w:p>
          <w:p w14:paraId="0D780999" w14:textId="77777777" w:rsidR="00E517D4" w:rsidRDefault="00E517D4" w:rsidP="00E517D4">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(СК)</w:t>
            </w:r>
          </w:p>
        </w:tc>
        <w:tc>
          <w:tcPr>
            <w:tcW w:w="7393" w:type="dxa"/>
          </w:tcPr>
          <w:p w14:paraId="1FE970F4" w14:textId="77777777" w:rsidR="00E517D4" w:rsidRDefault="00E517D4" w:rsidP="00E517D4">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1. Критичне осмислення теоретичних засад підприємницької та торговельної діяльності.</w:t>
            </w:r>
          </w:p>
          <w:p w14:paraId="599F0A98" w14:textId="77777777" w:rsidR="00E517D4" w:rsidRDefault="00E517D4" w:rsidP="00E517D4">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p>
          <w:p w14:paraId="45664DC6" w14:textId="77777777" w:rsidR="00E517D4" w:rsidRDefault="00E517D4" w:rsidP="00E517D4">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3. Здатність здійснювати діяльність у взаємодії суб’єктів ринкових відносин.</w:t>
            </w:r>
          </w:p>
          <w:p w14:paraId="00C275A2" w14:textId="77777777" w:rsidR="00E517D4" w:rsidRDefault="00E517D4" w:rsidP="00E517D4">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4. Здатність застосовувати інноваційні підходи в діяльності підприємницьких та торговельних структур.</w:t>
            </w:r>
          </w:p>
          <w:p w14:paraId="3F276D04" w14:textId="77777777" w:rsidR="00E517D4" w:rsidRDefault="00E517D4" w:rsidP="00E517D4">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5. Здатність визначати та оцінювати характеристики товарів і послуг в підприємницькій та торговельній діяльності.</w:t>
            </w:r>
          </w:p>
          <w:p w14:paraId="668E0FE3" w14:textId="77777777" w:rsidR="00E517D4" w:rsidRDefault="00E517D4" w:rsidP="00E517D4">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6. Здатність здійснювати діяльність з дотриманням вимог нормативно-правових документів у сфері підприємництва та торгівлі.</w:t>
            </w:r>
          </w:p>
          <w:p w14:paraId="7304702C" w14:textId="77777777" w:rsidR="00E517D4" w:rsidRDefault="00E517D4" w:rsidP="00E517D4">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7. Здатність визначати і виконувати професійні завдання з організації діяльності підприємницьких та торговельних структур.</w:t>
            </w:r>
          </w:p>
          <w:p w14:paraId="0C5039BB" w14:textId="77777777" w:rsidR="00E517D4" w:rsidRDefault="00E517D4" w:rsidP="00E517D4">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8. Здатність застосовувати основи обліку та оподаткування в підприємницькій і торговельній діяльності.</w:t>
            </w:r>
          </w:p>
          <w:p w14:paraId="7CC36437" w14:textId="77777777" w:rsidR="00E517D4" w:rsidRDefault="00E517D4" w:rsidP="00E517D4">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9. Здатність до організації зовнішньоекономічної діяльності підприємницьких і торговельних структур.</w:t>
            </w:r>
          </w:p>
          <w:p w14:paraId="6EE89567" w14:textId="77777777" w:rsidR="00E517D4" w:rsidRDefault="00E517D4" w:rsidP="00E517D4">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10. Здатність до бізнес-планування, оцінювання кон’юнктури ринків і результатів діяльності у сфері підприємництва та торгівлі з урахуванням ризиків.</w:t>
            </w:r>
          </w:p>
          <w:p w14:paraId="6BB88155" w14:textId="77777777" w:rsidR="00E517D4" w:rsidRDefault="00E517D4" w:rsidP="00E517D4">
            <w:pPr>
              <w:pBdr>
                <w:top w:val="nil"/>
                <w:left w:val="nil"/>
                <w:bottom w:val="nil"/>
                <w:right w:val="nil"/>
                <w:between w:val="nil"/>
              </w:pBdr>
              <w:spacing w:line="240" w:lineRule="auto"/>
              <w:ind w:firstLine="310"/>
              <w:rPr>
                <w:rFonts w:ascii="Times New Roman" w:eastAsia="Times New Roman" w:hAnsi="Times New Roman" w:cs="Times New Roman"/>
                <w:b/>
                <w:i/>
              </w:rPr>
            </w:pPr>
            <w:r>
              <w:rPr>
                <w:rFonts w:ascii="Times New Roman" w:eastAsia="Times New Roman" w:hAnsi="Times New Roman" w:cs="Times New Roman"/>
                <w:b/>
                <w:i/>
              </w:rPr>
              <w:t>Компетентності визначені освітньою програмою</w:t>
            </w:r>
          </w:p>
          <w:p w14:paraId="35A9ADBC" w14:textId="77777777" w:rsidR="00205C46" w:rsidRDefault="00205C46" w:rsidP="00205C46">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14:paraId="497AD924" w14:textId="77777777" w:rsidR="00205C46" w:rsidRDefault="00205C46" w:rsidP="00205C46">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color w:val="000000"/>
              </w:rPr>
              <w:t xml:space="preserve">СК 12. </w:t>
            </w:r>
            <w:r>
              <w:rPr>
                <w:rFonts w:ascii="Times New Roman" w:eastAsia="Times New Roman" w:hAnsi="Times New Roman" w:cs="Times New Roman"/>
              </w:rPr>
              <w:t>Здатність застосовувати інструментарій планування та науково обґрунтовувати розробку бізнес-планів, інноваційно-інвестиційних проєктів і стратегій діяльності суб’єктів господарювання.</w:t>
            </w:r>
          </w:p>
          <w:p w14:paraId="78B19B6F" w14:textId="08E91DBD" w:rsidR="00E517D4" w:rsidRDefault="00205C46" w:rsidP="00205C46">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color w:val="000000"/>
              </w:rPr>
              <w:t xml:space="preserve">СК 13. </w:t>
            </w:r>
            <w:r>
              <w:rPr>
                <w:rFonts w:ascii="Times New Roman" w:eastAsia="Times New Roman" w:hAnsi="Times New Roman" w:cs="Times New Roman"/>
              </w:rPr>
              <w:t>Здатність розв’язувати практичні завдання і приймати обґрунтовані рішення для підвищення результативності діяльності суб’єктів бізнесу, набуті в процесі навчання через поєднання теоретичної підготовки та практичного досвіду</w:t>
            </w:r>
            <w:r w:rsidR="00E517D4">
              <w:rPr>
                <w:rFonts w:ascii="Times New Roman" w:eastAsia="Times New Roman" w:hAnsi="Times New Roman" w:cs="Times New Roman"/>
                <w:highlight w:val="white"/>
              </w:rPr>
              <w:t>.</w:t>
            </w:r>
          </w:p>
        </w:tc>
      </w:tr>
      <w:tr w:rsidR="00B418C6" w14:paraId="3E8C1192" w14:textId="77777777">
        <w:trPr>
          <w:jc w:val="center"/>
        </w:trPr>
        <w:tc>
          <w:tcPr>
            <w:tcW w:w="9798" w:type="dxa"/>
            <w:gridSpan w:val="2"/>
          </w:tcPr>
          <w:p w14:paraId="6256FF46" w14:textId="77777777" w:rsidR="00B418C6" w:rsidRDefault="00EC17FC">
            <w:pPr>
              <w:pBdr>
                <w:top w:val="nil"/>
                <w:left w:val="nil"/>
                <w:bottom w:val="nil"/>
                <w:right w:val="nil"/>
                <w:between w:val="nil"/>
              </w:pBdr>
              <w:spacing w:line="216" w:lineRule="auto"/>
              <w:ind w:firstLine="31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7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Програмні результати навчання</w:t>
            </w:r>
          </w:p>
        </w:tc>
      </w:tr>
      <w:tr w:rsidR="00B418C6" w14:paraId="5C27C29F" w14:textId="77777777" w:rsidTr="00095238">
        <w:trPr>
          <w:jc w:val="center"/>
        </w:trPr>
        <w:tc>
          <w:tcPr>
            <w:tcW w:w="2405" w:type="dxa"/>
          </w:tcPr>
          <w:p w14:paraId="1E8AF285"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Спеціальні компетентності </w:t>
            </w:r>
            <w:r>
              <w:rPr>
                <w:rFonts w:ascii="Times New Roman" w:eastAsia="Times New Roman" w:hAnsi="Times New Roman" w:cs="Times New Roman"/>
                <w:b/>
                <w:bCs/>
                <w:color w:val="000000"/>
              </w:rPr>
              <w:lastRenderedPageBreak/>
              <w:t>(ПРН)</w:t>
            </w:r>
          </w:p>
        </w:tc>
        <w:tc>
          <w:tcPr>
            <w:tcW w:w="7393" w:type="dxa"/>
          </w:tcPr>
          <w:p w14:paraId="0FFAA3AB"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lastRenderedPageBreak/>
              <w:t>ПРН 1. Використовувати базові знання з підприємництва та торгівлі й уміння критичного мислення, аналізу та синтезу в професійних цілях.</w:t>
            </w:r>
          </w:p>
          <w:p w14:paraId="1D6582BB"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lastRenderedPageBreak/>
              <w:t>ПРН 2. Застосовувати набуті знання для виявлення, постановки, вирішення завдань за різних практичних ситуацій в підприємницькій та торговельній діяльності.</w:t>
            </w:r>
          </w:p>
          <w:p w14:paraId="5A550ED5"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3. Мати навички письмової та усної професійної комунікації державною й іноземною мовами.</w:t>
            </w:r>
          </w:p>
          <w:p w14:paraId="0C26E57D"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 xml:space="preserve">ПРН 4. Використовувати сучасні комп’ютерні і телекомунікаційні технології обміну та розповсюдження </w:t>
            </w:r>
            <w:proofErr w:type="spellStart"/>
            <w:r>
              <w:rPr>
                <w:rFonts w:ascii="Times New Roman" w:eastAsia="Times New Roman" w:hAnsi="Times New Roman" w:cs="Times New Roman"/>
              </w:rPr>
              <w:t>професійно</w:t>
            </w:r>
            <w:proofErr w:type="spellEnd"/>
            <w:r>
              <w:rPr>
                <w:rFonts w:ascii="Times New Roman" w:eastAsia="Times New Roman" w:hAnsi="Times New Roman" w:cs="Times New Roman"/>
              </w:rPr>
              <w:t xml:space="preserve"> спрямованої інформації у сфері підприємництва і торгівлі.</w:t>
            </w:r>
          </w:p>
          <w:p w14:paraId="4B3E934C"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5. 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p w14:paraId="3AA5AEDD"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6. Вміти працювати в команді, мати навички міжособистісної взаємодії, які дозволяють досягати професійних цілей.</w:t>
            </w:r>
          </w:p>
          <w:p w14:paraId="01322F7A"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7. Демонструвати підприємливість в різних напрямах професійної діяльності та брати відповідальність за результати.</w:t>
            </w:r>
          </w:p>
          <w:p w14:paraId="7D5410F7"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8.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та торговельних структур.</w:t>
            </w:r>
          </w:p>
          <w:p w14:paraId="1D1BD609"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9. 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w:t>
            </w:r>
          </w:p>
          <w:p w14:paraId="4FEED17D"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 xml:space="preserve">ПРН 10. Діяти соціально </w:t>
            </w:r>
            <w:proofErr w:type="spellStart"/>
            <w:r>
              <w:rPr>
                <w:rFonts w:ascii="Times New Roman" w:eastAsia="Times New Roman" w:hAnsi="Times New Roman" w:cs="Times New Roman"/>
              </w:rPr>
              <w:t>відповідально</w:t>
            </w:r>
            <w:proofErr w:type="spellEnd"/>
            <w:r>
              <w:rPr>
                <w:rFonts w:ascii="Times New Roman" w:eastAsia="Times New Roman" w:hAnsi="Times New Roman" w:cs="Times New Roman"/>
              </w:rPr>
              <w:t xml:space="preserve"> на основі етичних, культурних, наукових цінностей і досягнень суспільства.</w:t>
            </w:r>
          </w:p>
          <w:p w14:paraId="17E7876C"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11. Мати концептуальні наукові та практичні знання у сфері підприємництва і торгівлі, необхідні для подальшого використання на практиці.</w:t>
            </w:r>
          </w:p>
          <w:p w14:paraId="2842FA00"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12. Володіти методами та інструментарієм для обґрунтування управлінських рішень щодо створення й функціонування підприємницьких та торговельних структур.</w:t>
            </w:r>
          </w:p>
          <w:p w14:paraId="2C7D9B95"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13. Використовувати знання форм взаємодії суб’єктів ринкових відносин для забезпечення діяльності підприємницьких та торговельних структур.</w:t>
            </w:r>
          </w:p>
          <w:p w14:paraId="69C664D7"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14. Застосовувати інноваційні підходи в підприємницькій та торговельній діяльності.</w:t>
            </w:r>
          </w:p>
          <w:p w14:paraId="7B177168"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15. Оцінювати характеристики товарів і послуг у підприємницькій та торговельній діяльності за допомогою сучасних методів.</w:t>
            </w:r>
          </w:p>
          <w:p w14:paraId="4D6692CC"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16. Знати нормативно-правове забезпечення діяльності підприємницьких та торговельних структур і застосовувати його на практиці.</w:t>
            </w:r>
          </w:p>
          <w:p w14:paraId="731A8B3A"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17. Вирішувати професійні завдання з організації діяльності підприємницьких та торговельних структур і розв’язувати проблеми у кризових ситуаціях з урахуванням зовнішніх та внутрішніх впливів.</w:t>
            </w:r>
          </w:p>
          <w:p w14:paraId="5C5C1838"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18. Знати основи обліку та оподаткування в підприємницькій і торговельній діяльності.</w:t>
            </w:r>
          </w:p>
          <w:p w14:paraId="541A08C4"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ПРН 19. Застосовувати знання й уміння для забезпечення ефективної організації зовнішньоекономічної діяльності підприємницьких та торговельних структур з урахуванням ринкової кон’юнктури і діючих правових норм.</w:t>
            </w:r>
          </w:p>
          <w:p w14:paraId="05CF1AAD" w14:textId="77777777" w:rsidR="00E517D4" w:rsidRDefault="00E517D4" w:rsidP="00E517D4">
            <w:pP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 xml:space="preserve">ПРН 20. Знати основи бізнес-планування, оцінювання кон’юнктури ринків та результатів діяльності підприємницьких і торговельних </w:t>
            </w:r>
            <w:r>
              <w:rPr>
                <w:rFonts w:ascii="Times New Roman" w:eastAsia="Times New Roman" w:hAnsi="Times New Roman" w:cs="Times New Roman"/>
              </w:rPr>
              <w:lastRenderedPageBreak/>
              <w:t>структур з урахуванням ризиків.</w:t>
            </w:r>
          </w:p>
          <w:p w14:paraId="753F1FA8" w14:textId="77777777" w:rsidR="00E517D4" w:rsidRDefault="00E517D4" w:rsidP="00E517D4">
            <w:pPr>
              <w:pBdr>
                <w:top w:val="nil"/>
                <w:left w:val="nil"/>
                <w:bottom w:val="nil"/>
                <w:right w:val="nil"/>
                <w:between w:val="nil"/>
              </w:pBdr>
              <w:shd w:val="clear" w:color="auto" w:fill="FFFFFF"/>
              <w:spacing w:line="240" w:lineRule="auto"/>
              <w:ind w:left="2" w:hanging="2"/>
              <w:jc w:val="both"/>
              <w:rPr>
                <w:rFonts w:ascii="Times New Roman" w:eastAsia="Times New Roman" w:hAnsi="Times New Roman" w:cs="Times New Roman"/>
              </w:rPr>
            </w:pPr>
            <w:r>
              <w:rPr>
                <w:rFonts w:ascii="Times New Roman" w:eastAsia="Times New Roman" w:hAnsi="Times New Roman" w:cs="Times New Roman"/>
              </w:rPr>
              <w:t xml:space="preserve">ПРН 21. Застосовувати набуті знання для запобігання корупції та будь-яким проявам </w:t>
            </w:r>
            <w:proofErr w:type="spellStart"/>
            <w:r>
              <w:rPr>
                <w:rFonts w:ascii="Times New Roman" w:eastAsia="Times New Roman" w:hAnsi="Times New Roman" w:cs="Times New Roman"/>
              </w:rPr>
              <w:t>недоброчесності</w:t>
            </w:r>
            <w:proofErr w:type="spellEnd"/>
            <w:r>
              <w:rPr>
                <w:rFonts w:ascii="Times New Roman" w:eastAsia="Times New Roman" w:hAnsi="Times New Roman" w:cs="Times New Roman"/>
              </w:rPr>
              <w:t xml:space="preserve"> в підприємницькій та торговельній діяльності.</w:t>
            </w:r>
          </w:p>
          <w:p w14:paraId="12C0CB69" w14:textId="77777777" w:rsidR="00205C46" w:rsidRDefault="00205C46" w:rsidP="00205C46">
            <w:pPr>
              <w:pBdr>
                <w:top w:val="nil"/>
                <w:left w:val="nil"/>
                <w:bottom w:val="nil"/>
                <w:right w:val="nil"/>
                <w:between w:val="nil"/>
              </w:pBdr>
              <w:spacing w:line="216" w:lineRule="auto"/>
              <w:ind w:firstLine="310"/>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Програмні результати визначені освітньою програмою:</w:t>
            </w:r>
          </w:p>
          <w:p w14:paraId="247B149F" w14:textId="20D2D68E" w:rsidR="00F825D9" w:rsidRDefault="00205C46" w:rsidP="00205C46">
            <w:pPr>
              <w:pBdr>
                <w:top w:val="nil"/>
                <w:left w:val="nil"/>
                <w:bottom w:val="nil"/>
                <w:right w:val="nil"/>
                <w:between w:val="nil"/>
              </w:pBdr>
              <w:spacing w:line="216" w:lineRule="auto"/>
              <w:ind w:firstLine="310"/>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rPr>
              <w:t>ПРН 2</w:t>
            </w:r>
            <w:r>
              <w:rPr>
                <w:rFonts w:ascii="Times New Roman" w:eastAsia="Times New Roman" w:hAnsi="Times New Roman" w:cs="Times New Roman"/>
                <w:color w:val="000000"/>
                <w:lang w:val="uk-UA"/>
              </w:rPr>
              <w:t>2</w:t>
            </w:r>
            <w:r w:rsidR="00F825D9" w:rsidRPr="00F825D9">
              <w:rPr>
                <w:rFonts w:ascii="Times New Roman" w:eastAsia="Times New Roman" w:hAnsi="Times New Roman" w:cs="Times New Roman"/>
                <w:color w:val="000000"/>
              </w:rPr>
              <w:t>. Використовувати відповідний науково-методичний інструментарій для командного бізнес-проєкту з урахуванням сучасних інноваційних тенденцій, демонструючи навички ефективної взаємодії, розподілу ролей та досягнення спільної мети</w:t>
            </w:r>
          </w:p>
          <w:p w14:paraId="31DAF3CE" w14:textId="13BBBE2A" w:rsidR="00205C46" w:rsidRDefault="00205C46" w:rsidP="00205C46">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color w:val="000000"/>
              </w:rPr>
              <w:t>ПРН 2</w:t>
            </w:r>
            <w:r>
              <w:rPr>
                <w:rFonts w:ascii="Times New Roman" w:eastAsia="Times New Roman" w:hAnsi="Times New Roman" w:cs="Times New Roman"/>
                <w:color w:val="000000"/>
                <w:lang w:val="uk-UA"/>
              </w:rPr>
              <w:t>3</w:t>
            </w:r>
            <w:r>
              <w:rPr>
                <w:rFonts w:ascii="Times New Roman" w:eastAsia="Times New Roman" w:hAnsi="Times New Roman" w:cs="Times New Roman"/>
                <w:color w:val="000000"/>
              </w:rPr>
              <w:t>. Застосовувати аналітичний та методичний інструментарій для про</w:t>
            </w:r>
            <w:r>
              <w:rPr>
                <w:rFonts w:ascii="Times New Roman" w:eastAsia="Times New Roman" w:hAnsi="Times New Roman" w:cs="Times New Roman"/>
              </w:rPr>
              <w:t>є</w:t>
            </w:r>
            <w:r>
              <w:rPr>
                <w:rFonts w:ascii="Times New Roman" w:eastAsia="Times New Roman" w:hAnsi="Times New Roman" w:cs="Times New Roman"/>
                <w:color w:val="000000"/>
              </w:rPr>
              <w:t xml:space="preserve">ктного аналізу, </w:t>
            </w:r>
            <w:r>
              <w:rPr>
                <w:rFonts w:ascii="Times New Roman" w:eastAsia="Times New Roman" w:hAnsi="Times New Roman" w:cs="Times New Roman"/>
              </w:rPr>
              <w:t xml:space="preserve">науково обґрунтованої розробки бізнес-планів, </w:t>
            </w:r>
            <w:r>
              <w:rPr>
                <w:rFonts w:ascii="Times New Roman" w:eastAsia="Times New Roman" w:hAnsi="Times New Roman" w:cs="Times New Roman"/>
                <w:color w:val="000000"/>
              </w:rPr>
              <w:t xml:space="preserve"> інвестиційних, інноваційних про</w:t>
            </w:r>
            <w:r>
              <w:rPr>
                <w:rFonts w:ascii="Times New Roman" w:eastAsia="Times New Roman" w:hAnsi="Times New Roman" w:cs="Times New Roman"/>
              </w:rPr>
              <w:t>є</w:t>
            </w:r>
            <w:r>
              <w:rPr>
                <w:rFonts w:ascii="Times New Roman" w:eastAsia="Times New Roman" w:hAnsi="Times New Roman" w:cs="Times New Roman"/>
                <w:color w:val="000000"/>
              </w:rPr>
              <w:t>ктів</w:t>
            </w:r>
            <w:r>
              <w:rPr>
                <w:rFonts w:ascii="Times New Roman" w:eastAsia="Times New Roman" w:hAnsi="Times New Roman" w:cs="Times New Roman"/>
              </w:rPr>
              <w:t xml:space="preserve"> і стратегій розвитку суб’єктів господарювання.</w:t>
            </w:r>
          </w:p>
          <w:p w14:paraId="65828B52" w14:textId="1DDABF7C" w:rsidR="00F825D9" w:rsidRPr="00F825D9" w:rsidRDefault="00205C46" w:rsidP="00F825D9">
            <w:pPr>
              <w:pBdr>
                <w:top w:val="nil"/>
                <w:left w:val="nil"/>
                <w:bottom w:val="nil"/>
                <w:right w:val="nil"/>
                <w:between w:val="nil"/>
              </w:pBdr>
              <w:spacing w:line="216" w:lineRule="auto"/>
              <w:ind w:firstLine="306"/>
              <w:jc w:val="both"/>
              <w:rPr>
                <w:rFonts w:ascii="Times New Roman" w:eastAsia="Times New Roman" w:hAnsi="Times New Roman" w:cs="Times New Roman"/>
                <w:lang w:val="uk-UA"/>
              </w:rPr>
            </w:pPr>
            <w:r>
              <w:rPr>
                <w:rFonts w:ascii="Times New Roman" w:eastAsia="Times New Roman" w:hAnsi="Times New Roman" w:cs="Times New Roman"/>
                <w:color w:val="000000"/>
              </w:rPr>
              <w:t>ПРН 2</w:t>
            </w:r>
            <w:r>
              <w:rPr>
                <w:rFonts w:ascii="Times New Roman" w:eastAsia="Times New Roman" w:hAnsi="Times New Roman" w:cs="Times New Roman"/>
                <w:color w:val="000000"/>
                <w:lang w:val="uk-UA"/>
              </w:rPr>
              <w:t>4</w:t>
            </w:r>
            <w:r>
              <w:rPr>
                <w:rFonts w:ascii="Times New Roman" w:eastAsia="Times New Roman" w:hAnsi="Times New Roman" w:cs="Times New Roman"/>
                <w:color w:val="000000"/>
              </w:rPr>
              <w:t xml:space="preserve">. </w:t>
            </w:r>
            <w:r w:rsidR="00F825D9">
              <w:rPr>
                <w:rFonts w:ascii="Times New Roman" w:eastAsia="Times New Roman" w:hAnsi="Times New Roman" w:cs="Times New Roman"/>
                <w:lang w:val="uk-UA"/>
              </w:rPr>
              <w:t>З</w:t>
            </w:r>
            <w:proofErr w:type="spellStart"/>
            <w:r w:rsidR="00F825D9" w:rsidRPr="00E517D4">
              <w:rPr>
                <w:rFonts w:ascii="Times New Roman" w:eastAsia="Times New Roman" w:hAnsi="Times New Roman" w:cs="Times New Roman"/>
              </w:rPr>
              <w:t>астосовувати</w:t>
            </w:r>
            <w:proofErr w:type="spellEnd"/>
            <w:r w:rsidR="00F825D9" w:rsidRPr="00E517D4">
              <w:rPr>
                <w:rFonts w:ascii="Times New Roman" w:eastAsia="Times New Roman" w:hAnsi="Times New Roman" w:cs="Times New Roman"/>
              </w:rPr>
              <w:t xml:space="preserve"> набуті в процесі навчання, у тому числі за дуальною формою, практичні навички розроблення та управління стартапами й бізнес-проєктами з використанням цифрових інструментів та з урахуванням екологічних, соціальних і економічних аспектів сталого розвитку; розв’язувати прикладні завдання й ухвалювати обґрунтовані управлінські рішення, спрямовані на підвищення результативності та конкурентоспроможності суб’єктів бізнесу</w:t>
            </w:r>
            <w:r w:rsidR="00F825D9">
              <w:rPr>
                <w:rFonts w:ascii="Times New Roman" w:eastAsia="Times New Roman" w:hAnsi="Times New Roman" w:cs="Times New Roman"/>
                <w:lang w:val="uk-UA"/>
              </w:rPr>
              <w:t>.</w:t>
            </w:r>
          </w:p>
        </w:tc>
      </w:tr>
      <w:tr w:rsidR="00B418C6" w14:paraId="5E95B998" w14:textId="77777777">
        <w:trPr>
          <w:jc w:val="center"/>
        </w:trPr>
        <w:tc>
          <w:tcPr>
            <w:tcW w:w="9798" w:type="dxa"/>
            <w:gridSpan w:val="2"/>
            <w:vAlign w:val="center"/>
          </w:tcPr>
          <w:p w14:paraId="7C6234EF" w14:textId="77777777" w:rsidR="00B418C6" w:rsidRDefault="00EC17FC" w:rsidP="00C91745">
            <w:pPr>
              <w:pBdr>
                <w:top w:val="nil"/>
                <w:left w:val="nil"/>
                <w:bottom w:val="nil"/>
                <w:right w:val="nil"/>
                <w:between w:val="nil"/>
              </w:pBdr>
              <w:spacing w:line="216" w:lineRule="auto"/>
              <w:ind w:firstLine="31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8- Ресурсне забезпечення реалізації програми</w:t>
            </w:r>
          </w:p>
        </w:tc>
      </w:tr>
      <w:tr w:rsidR="00B418C6" w14:paraId="39BD3800" w14:textId="77777777" w:rsidTr="00095238">
        <w:trPr>
          <w:jc w:val="center"/>
        </w:trPr>
        <w:tc>
          <w:tcPr>
            <w:tcW w:w="2405" w:type="dxa"/>
          </w:tcPr>
          <w:p w14:paraId="30FDF754" w14:textId="77777777" w:rsidR="00B418C6" w:rsidRDefault="00EC17FC" w:rsidP="00C91745">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Кадрове забезпечення</w:t>
            </w:r>
          </w:p>
        </w:tc>
        <w:tc>
          <w:tcPr>
            <w:tcW w:w="7393" w:type="dxa"/>
          </w:tcPr>
          <w:p w14:paraId="1A0615B4"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Наявність кафедри, відповідальної за підготовку здобувачів вищої освіти.</w:t>
            </w:r>
          </w:p>
          <w:p w14:paraId="767B591A"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Наявність у складі кафедри, відповідальн</w:t>
            </w:r>
            <w:r>
              <w:rPr>
                <w:rFonts w:ascii="Times New Roman" w:eastAsia="Times New Roman" w:hAnsi="Times New Roman" w:cs="Times New Roman"/>
              </w:rPr>
              <w:t>ої</w:t>
            </w:r>
            <w:r>
              <w:rPr>
                <w:rFonts w:ascii="Times New Roman" w:eastAsia="Times New Roman" w:hAnsi="Times New Roman" w:cs="Times New Roman"/>
                <w:color w:val="000000"/>
              </w:rPr>
              <w:t xml:space="preserve"> за підготовку здобувачів вищої освіти, науково-педагогічних працівників, на яких покладено відповідальність за підготовку здобувачів вищої освіти.</w:t>
            </w:r>
          </w:p>
          <w:p w14:paraId="75163BEB" w14:textId="77777777" w:rsidR="00B418C6" w:rsidRDefault="00EC17FC" w:rsidP="00C91745">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Робоча група: 1 доктор наук, професор; 3 кандидати наук, доценти; зовнішні </w:t>
            </w:r>
            <w:proofErr w:type="spellStart"/>
            <w:r>
              <w:rPr>
                <w:rFonts w:ascii="Times New Roman" w:eastAsia="Times New Roman" w:hAnsi="Times New Roman" w:cs="Times New Roman"/>
              </w:rPr>
              <w:t>стейкхолдери</w:t>
            </w:r>
            <w:proofErr w:type="spellEnd"/>
            <w:r>
              <w:rPr>
                <w:rFonts w:ascii="Times New Roman" w:eastAsia="Times New Roman" w:hAnsi="Times New Roman" w:cs="Times New Roman"/>
              </w:rPr>
              <w:t>, здобувачі вищої освіти та випускники ОП. Усі науково-педагогічні працівники є штатними викладачами ЧНУ</w:t>
            </w:r>
          </w:p>
          <w:p w14:paraId="7105A1C6"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Наявність у керівника кафедри (гаранта освітньої програми): наукового ступеня та/або вченого звання за відповідною або спорідненою спеціальністю та стажу науково-педагогічної та/або наукової роботи не менше як 10 років.</w:t>
            </w:r>
          </w:p>
          <w:p w14:paraId="001C2F6E" w14:textId="77777777" w:rsidR="00B418C6" w:rsidRDefault="00EC17FC" w:rsidP="00C91745">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Проведення лекцій з навчальних дисциплін науково-педагогічними працівниками відповідної спеціальності за основним місцем роботи:</w:t>
            </w:r>
          </w:p>
          <w:p w14:paraId="5454443C" w14:textId="77777777" w:rsidR="00B418C6" w:rsidRDefault="00EC17FC" w:rsidP="00C91745">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1. Які мають науковий ступінь та/або вчене звання – 100 % від загальної кількості дисциплін;</w:t>
            </w:r>
          </w:p>
          <w:p w14:paraId="3FCA9142" w14:textId="7E40493C" w:rsidR="00B418C6" w:rsidRDefault="00EC17FC" w:rsidP="00C91745">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2. Які мають науковий ступінь доктора наук або вчене звання професора –</w:t>
            </w:r>
            <w:r w:rsidR="00205C46">
              <w:rPr>
                <w:rFonts w:ascii="Times New Roman" w:eastAsia="Times New Roman" w:hAnsi="Times New Roman" w:cs="Times New Roman"/>
                <w:lang w:val="uk-UA"/>
              </w:rPr>
              <w:t xml:space="preserve"> не менше </w:t>
            </w:r>
            <w:r>
              <w:rPr>
                <w:rFonts w:ascii="Times New Roman" w:eastAsia="Times New Roman" w:hAnsi="Times New Roman" w:cs="Times New Roman"/>
              </w:rPr>
              <w:t xml:space="preserve"> 46 % від загальної кількості дисциплін.</w:t>
            </w:r>
          </w:p>
          <w:p w14:paraId="59336292" w14:textId="77777777" w:rsidR="00B418C6" w:rsidRDefault="00EC17FC" w:rsidP="00C91745">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Проведення лекцій з навчальних дисциплін, що забезпечують формування професійних </w:t>
            </w:r>
            <w:proofErr w:type="spellStart"/>
            <w:r>
              <w:rPr>
                <w:rFonts w:ascii="Times New Roman" w:eastAsia="Times New Roman" w:hAnsi="Times New Roman" w:cs="Times New Roman"/>
              </w:rPr>
              <w:t>компетентностей</w:t>
            </w:r>
            <w:proofErr w:type="spellEnd"/>
            <w:r>
              <w:rPr>
                <w:rFonts w:ascii="Times New Roman" w:eastAsia="Times New Roman" w:hAnsi="Times New Roman" w:cs="Times New Roman"/>
              </w:rPr>
              <w:t>, науково-педагогічними працівниками, які є визнаними професіоналами з досвідом роботи за фахом – не менше 19%</w:t>
            </w:r>
            <w:r>
              <w:rPr>
                <w:rFonts w:ascii="Times New Roman" w:eastAsia="Times New Roman" w:hAnsi="Times New Roman" w:cs="Times New Roman"/>
                <w:color w:val="FF0000"/>
              </w:rPr>
              <w:t xml:space="preserve"> </w:t>
            </w:r>
            <w:r>
              <w:rPr>
                <w:rFonts w:ascii="Times New Roman" w:eastAsia="Times New Roman" w:hAnsi="Times New Roman" w:cs="Times New Roman"/>
              </w:rPr>
              <w:t>від загальної кількості дисциплін.</w:t>
            </w:r>
          </w:p>
          <w:p w14:paraId="235973D3"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Проведення лекцій, практичних, семінарських та лабораторних занять, здійснення наукового керівництва курсовими, бакалаврськими роботами науково-педагогічними працівниками (практичними працівниками підприємств-партнерів за дуальної  форми навчання), що забезпечує інтеграцію академічних знань і професійного досвід</w:t>
            </w:r>
            <w:r>
              <w:rPr>
                <w:rFonts w:ascii="Times New Roman" w:eastAsia="Times New Roman" w:hAnsi="Times New Roman" w:cs="Times New Roman"/>
              </w:rPr>
              <w:t>у</w:t>
            </w:r>
            <w:r>
              <w:rPr>
                <w:rFonts w:ascii="Times New Roman" w:eastAsia="Times New Roman" w:hAnsi="Times New Roman" w:cs="Times New Roman"/>
                <w:color w:val="000000"/>
              </w:rPr>
              <w:t>.</w:t>
            </w:r>
          </w:p>
        </w:tc>
      </w:tr>
      <w:tr w:rsidR="00B418C6" w14:paraId="3C263EE2" w14:textId="77777777" w:rsidTr="00095238">
        <w:trPr>
          <w:jc w:val="center"/>
        </w:trPr>
        <w:tc>
          <w:tcPr>
            <w:tcW w:w="2405" w:type="dxa"/>
          </w:tcPr>
          <w:p w14:paraId="2B1A2361" w14:textId="77777777" w:rsidR="00B418C6" w:rsidRDefault="00EC17FC" w:rsidP="00C91745">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Матеріально-технічне </w:t>
            </w:r>
            <w:r>
              <w:rPr>
                <w:rFonts w:ascii="Times New Roman" w:eastAsia="Times New Roman" w:hAnsi="Times New Roman" w:cs="Times New Roman"/>
                <w:b/>
                <w:bCs/>
              </w:rPr>
              <w:t>з</w:t>
            </w:r>
            <w:r>
              <w:rPr>
                <w:rFonts w:ascii="Times New Roman" w:eastAsia="Times New Roman" w:hAnsi="Times New Roman" w:cs="Times New Roman"/>
                <w:b/>
                <w:bCs/>
                <w:color w:val="000000"/>
              </w:rPr>
              <w:t>абезпечення</w:t>
            </w:r>
          </w:p>
        </w:tc>
        <w:tc>
          <w:tcPr>
            <w:tcW w:w="7393" w:type="dxa"/>
          </w:tcPr>
          <w:p w14:paraId="24CC0FBD"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Приміщення для проведення навчальних занять та контрольних заходів – 2,4 </w:t>
            </w:r>
            <w:proofErr w:type="spellStart"/>
            <w:r>
              <w:rPr>
                <w:rFonts w:ascii="Times New Roman" w:eastAsia="Times New Roman" w:hAnsi="Times New Roman" w:cs="Times New Roman"/>
                <w:color w:val="000000"/>
              </w:rPr>
              <w:t>кв</w:t>
            </w:r>
            <w:proofErr w:type="spellEnd"/>
            <w:r>
              <w:rPr>
                <w:rFonts w:ascii="Times New Roman" w:eastAsia="Times New Roman" w:hAnsi="Times New Roman" w:cs="Times New Roman"/>
                <w:color w:val="000000"/>
              </w:rPr>
              <w:t>. м. на одну особу.</w:t>
            </w:r>
          </w:p>
          <w:p w14:paraId="438494C9"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Мультимедійне обладнання для одночасного використання в навчальних аудиторіях – 30% від загальної кількості студентів.</w:t>
            </w:r>
          </w:p>
          <w:p w14:paraId="504CB5AA"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Бібліотека, в </w:t>
            </w:r>
            <w:proofErr w:type="spellStart"/>
            <w:r>
              <w:rPr>
                <w:rFonts w:ascii="Times New Roman" w:eastAsia="Times New Roman" w:hAnsi="Times New Roman" w:cs="Times New Roman"/>
                <w:color w:val="000000"/>
              </w:rPr>
              <w:t>т.ч</w:t>
            </w:r>
            <w:proofErr w:type="spellEnd"/>
            <w:r>
              <w:rPr>
                <w:rFonts w:ascii="Times New Roman" w:eastAsia="Times New Roman" w:hAnsi="Times New Roman" w:cs="Times New Roman"/>
                <w:color w:val="000000"/>
              </w:rPr>
              <w:t>. читальний зал.</w:t>
            </w:r>
          </w:p>
          <w:p w14:paraId="29E22203"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Пункт харчування, актовий зал, спортивний зал.</w:t>
            </w:r>
          </w:p>
          <w:p w14:paraId="633F8C1A"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Гуртожиток – 70% від мінімальної потреби.</w:t>
            </w:r>
          </w:p>
          <w:p w14:paraId="17EEB86F"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Комп’ютерні робочі місця, лабораторії, полігони, обладнання, устаткування, необхідне для виконання навчальних планів.  </w:t>
            </w:r>
          </w:p>
        </w:tc>
      </w:tr>
      <w:tr w:rsidR="00B418C6" w14:paraId="68C5ACA9" w14:textId="77777777" w:rsidTr="00095238">
        <w:trPr>
          <w:jc w:val="center"/>
        </w:trPr>
        <w:tc>
          <w:tcPr>
            <w:tcW w:w="2405" w:type="dxa"/>
          </w:tcPr>
          <w:p w14:paraId="224745A9" w14:textId="77777777" w:rsidR="00B418C6" w:rsidRDefault="00EC17FC" w:rsidP="00C91745">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Інформаційне та навчально-методичне забезпечення</w:t>
            </w:r>
          </w:p>
        </w:tc>
        <w:tc>
          <w:tcPr>
            <w:tcW w:w="7393" w:type="dxa"/>
          </w:tcPr>
          <w:p w14:paraId="23482AE7"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Наявність інформаційного забезпечення:</w:t>
            </w:r>
          </w:p>
          <w:p w14:paraId="22A2B6D6"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1. Забезпеченість бібліотеки вітчизняними та закордонними фаховими періодичними виданнями відповідного або спорідненого профілю, в тому числі в електронному вигляді.</w:t>
            </w:r>
          </w:p>
          <w:p w14:paraId="574CFE31"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2. Наявність доступу до баз даних періодичних наукових видань англійською мовою відповідного або спорідненого профілю.</w:t>
            </w:r>
          </w:p>
          <w:p w14:paraId="3FC07E75"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3. Офіційний веб-сайт закладу освіти, на якому розміщена основна інформація про його діяльність (структура, ліцензії та сертифікати про акредитацію, освітня / освітньо-наукова / видавнича / атестаційна (наукових кадрів) діяльність, навчальні та наукові структурні підрозділи та їх склад, перелік навчальних дисциплін, правила прийому, контактна інформація.</w:t>
            </w:r>
          </w:p>
          <w:p w14:paraId="56C0347B"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4. Електронний ресурс закладу освіти, який містить навчально-методичні матеріали з навчальних дисциплін навчального плану.</w:t>
            </w:r>
          </w:p>
          <w:p w14:paraId="26AA34B1"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5. Використання віртуального навчального середовища ЧНУ імені Юрія Федьковича та авторських розробок професорсько-викладацького складу.</w:t>
            </w:r>
          </w:p>
          <w:p w14:paraId="6AB43441"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Наявність навчально-методичного забезпечення:</w:t>
            </w:r>
          </w:p>
          <w:p w14:paraId="1E45862B"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1. Навчальний план.</w:t>
            </w:r>
          </w:p>
          <w:p w14:paraId="6C38F051"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2. Робоча програма (</w:t>
            </w:r>
            <w:proofErr w:type="spellStart"/>
            <w:r>
              <w:rPr>
                <w:rFonts w:ascii="Times New Roman" w:eastAsia="Times New Roman" w:hAnsi="Times New Roman" w:cs="Times New Roman"/>
                <w:color w:val="000000"/>
              </w:rPr>
              <w:t>силабус</w:t>
            </w:r>
            <w:proofErr w:type="spellEnd"/>
            <w:r>
              <w:rPr>
                <w:rFonts w:ascii="Times New Roman" w:eastAsia="Times New Roman" w:hAnsi="Times New Roman" w:cs="Times New Roman"/>
                <w:color w:val="000000"/>
              </w:rPr>
              <w:t>) з кожної навчальної дисципліни навчального плану, в тому числі опис навчальної дисципліни, результати навчання, програма, тематичний план навчальної дисципліни, теми семінарських (практичних) занять, завдання для самостійної роботи, індивідуальні завдання, методи контролю, схема нарахування балів, рекомендована література (основна, допоміжна), інформаційні ресурси в Інтернеті.</w:t>
            </w:r>
          </w:p>
          <w:p w14:paraId="5F684551"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3. Комплекс навчально-методичного забезпечення з кожної навчальної дисципліни навчального плану, в тому числі навчальний контент (конспект або розширений план лекцій), плани практичних (семінарських) занять, завдання для лабораторних робіт, самостійної роботи, питання, задачі, завдання або кейси для поточного та підсумкового контролю знань і вмінь студентів, комплексної контрольної роботи, після атестаційного моніторингу набутих знань і вмінь з навчальної дисципліни.</w:t>
            </w:r>
          </w:p>
          <w:p w14:paraId="3E3811DD"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4. Програми практичної підготовки, робочі програми практики.</w:t>
            </w:r>
          </w:p>
          <w:p w14:paraId="0812122C"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5. Навчальні матеріали з кожної навчальної дисципліни навчального плану, в тому числі підручники, навчальні посібники, конспекти лекцій згідно з переліком рекомендованої літератури з розрахунку один примірник на п’ять осіб фактичного контингенту студентів або їх наявність в електронній формі для необмеженої кількості користувачів.</w:t>
            </w:r>
          </w:p>
          <w:p w14:paraId="384FCF04"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6. Методичні матеріали для проведення атестації здобувачів.</w:t>
            </w:r>
          </w:p>
        </w:tc>
      </w:tr>
      <w:tr w:rsidR="00B418C6" w14:paraId="2B1FA578" w14:textId="77777777">
        <w:trPr>
          <w:jc w:val="center"/>
        </w:trPr>
        <w:tc>
          <w:tcPr>
            <w:tcW w:w="9798" w:type="dxa"/>
            <w:gridSpan w:val="2"/>
          </w:tcPr>
          <w:p w14:paraId="027DB1EE" w14:textId="77777777" w:rsidR="00B418C6" w:rsidRDefault="00EC17FC" w:rsidP="00C91745">
            <w:pPr>
              <w:pBdr>
                <w:top w:val="nil"/>
                <w:left w:val="nil"/>
                <w:bottom w:val="nil"/>
                <w:right w:val="nil"/>
                <w:between w:val="nil"/>
              </w:pBdr>
              <w:spacing w:line="221" w:lineRule="auto"/>
              <w:ind w:firstLine="31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9 - Академічна мобільність</w:t>
            </w:r>
          </w:p>
        </w:tc>
      </w:tr>
      <w:tr w:rsidR="00B418C6" w14:paraId="21D6ABDC" w14:textId="77777777" w:rsidTr="00095238">
        <w:trPr>
          <w:jc w:val="center"/>
        </w:trPr>
        <w:tc>
          <w:tcPr>
            <w:tcW w:w="2405" w:type="dxa"/>
          </w:tcPr>
          <w:p w14:paraId="781BB44D" w14:textId="77777777" w:rsidR="00B418C6" w:rsidRDefault="00EC17FC" w:rsidP="00C91745">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Національна кредитна мобільність</w:t>
            </w:r>
          </w:p>
        </w:tc>
        <w:tc>
          <w:tcPr>
            <w:tcW w:w="7393" w:type="dxa"/>
          </w:tcPr>
          <w:p w14:paraId="59E0D84B"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На основі двосторонніх договорів між ЧНУ імені  Юрія Федьковича та університетами України.</w:t>
            </w:r>
          </w:p>
        </w:tc>
      </w:tr>
      <w:tr w:rsidR="00B418C6" w14:paraId="08C184E5" w14:textId="77777777" w:rsidTr="00095238">
        <w:trPr>
          <w:jc w:val="center"/>
        </w:trPr>
        <w:tc>
          <w:tcPr>
            <w:tcW w:w="2405" w:type="dxa"/>
          </w:tcPr>
          <w:p w14:paraId="438BDF01" w14:textId="77777777" w:rsidR="00B418C6" w:rsidRDefault="00EC17FC" w:rsidP="00C91745">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Міжнародна кредитна мобільність</w:t>
            </w:r>
          </w:p>
        </w:tc>
        <w:tc>
          <w:tcPr>
            <w:tcW w:w="7393" w:type="dxa"/>
          </w:tcPr>
          <w:p w14:paraId="67F6F929"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У рамках програми ЄС Еразмус+ та на основі двосторонніх договорів між ЧНУ ім. </w:t>
            </w:r>
            <w:proofErr w:type="spellStart"/>
            <w:r>
              <w:rPr>
                <w:rFonts w:ascii="Times New Roman" w:eastAsia="Times New Roman" w:hAnsi="Times New Roman" w:cs="Times New Roman"/>
                <w:color w:val="000000"/>
              </w:rPr>
              <w:t>Ю.Федьковича</w:t>
            </w:r>
            <w:proofErr w:type="spellEnd"/>
            <w:r>
              <w:rPr>
                <w:rFonts w:ascii="Times New Roman" w:eastAsia="Times New Roman" w:hAnsi="Times New Roman" w:cs="Times New Roman"/>
                <w:color w:val="000000"/>
              </w:rPr>
              <w:t xml:space="preserve"> та навчальними закладами країн-партнерів</w:t>
            </w:r>
          </w:p>
        </w:tc>
      </w:tr>
      <w:tr w:rsidR="00B418C6" w14:paraId="4B971CB5" w14:textId="77777777" w:rsidTr="00095238">
        <w:trPr>
          <w:jc w:val="center"/>
        </w:trPr>
        <w:tc>
          <w:tcPr>
            <w:tcW w:w="2405" w:type="dxa"/>
          </w:tcPr>
          <w:p w14:paraId="0314075B" w14:textId="77777777" w:rsidR="00B418C6" w:rsidRDefault="00EC17FC" w:rsidP="00C91745">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Навчання іноземних здобувачів вищої освіти</w:t>
            </w:r>
          </w:p>
        </w:tc>
        <w:tc>
          <w:tcPr>
            <w:tcW w:w="7393" w:type="dxa"/>
          </w:tcPr>
          <w:p w14:paraId="326AF072" w14:textId="77777777" w:rsidR="00B418C6" w:rsidRDefault="00EC17FC" w:rsidP="00C91745">
            <w:pPr>
              <w:pBdr>
                <w:top w:val="nil"/>
                <w:left w:val="nil"/>
                <w:bottom w:val="nil"/>
                <w:right w:val="nil"/>
                <w:between w:val="nil"/>
              </w:pBdr>
              <w:spacing w:line="221" w:lineRule="auto"/>
              <w:ind w:firstLine="31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Навчання іноземних здобувачів вищої освіти здійснюється на загальних підставах</w:t>
            </w:r>
          </w:p>
        </w:tc>
      </w:tr>
    </w:tbl>
    <w:p w14:paraId="7F352DAF" w14:textId="77777777" w:rsidR="00B418C6" w:rsidRDefault="00B418C6">
      <w:pPr>
        <w:pBdr>
          <w:top w:val="nil"/>
          <w:left w:val="nil"/>
          <w:bottom w:val="nil"/>
          <w:right w:val="nil"/>
          <w:between w:val="nil"/>
        </w:pBdr>
        <w:spacing w:line="240" w:lineRule="auto"/>
        <w:ind w:left="1" w:hanging="3"/>
        <w:rPr>
          <w:rFonts w:ascii="Times New Roman" w:eastAsia="Times New Roman" w:hAnsi="Times New Roman" w:cs="Times New Roman"/>
          <w:sz w:val="28"/>
          <w:szCs w:val="28"/>
        </w:rPr>
      </w:pPr>
    </w:p>
    <w:p w14:paraId="36267BED" w14:textId="77777777" w:rsidR="00B418C6" w:rsidRDefault="00EC17FC">
      <w:pPr>
        <w:tabs>
          <w:tab w:val="left" w:pos="0"/>
        </w:tabs>
        <w:spacing w:line="240" w:lineRule="auto"/>
        <w:ind w:firstLine="709"/>
        <w:jc w:val="center"/>
        <w:rPr>
          <w:rFonts w:ascii="Times New Roman" w:eastAsia="Times New Roman" w:hAnsi="Times New Roman" w:cs="Times New Roman"/>
          <w:b/>
          <w:bCs/>
          <w:color w:val="000000"/>
          <w:sz w:val="28"/>
          <w:szCs w:val="28"/>
        </w:rPr>
      </w:pPr>
      <w:bookmarkStart w:id="0" w:name="_heading=h.awwm8hh6f9bq" w:colFirst="0" w:colLast="0"/>
      <w:bookmarkEnd w:id="0"/>
      <w:r>
        <w:br w:type="page"/>
      </w:r>
      <w:r>
        <w:rPr>
          <w:rFonts w:ascii="Times New Roman" w:eastAsia="Times New Roman" w:hAnsi="Times New Roman" w:cs="Times New Roman"/>
          <w:b/>
          <w:bCs/>
          <w:color w:val="000000"/>
          <w:sz w:val="28"/>
          <w:szCs w:val="28"/>
        </w:rPr>
        <w:lastRenderedPageBreak/>
        <w:t>2. Перелік компонент освітньо-професійної програми та їх логічна послідовність</w:t>
      </w:r>
    </w:p>
    <w:p w14:paraId="63E8B35E" w14:textId="77777777" w:rsidR="004E2012" w:rsidRDefault="004E2012" w:rsidP="004E2012">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                2.1. Перелік компонент ОП</w:t>
      </w:r>
    </w:p>
    <w:tbl>
      <w:tblPr>
        <w:tblW w:w="988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
        <w:gridCol w:w="6362"/>
        <w:gridCol w:w="1218"/>
        <w:gridCol w:w="1489"/>
      </w:tblGrid>
      <w:tr w:rsidR="004E2012" w14:paraId="6714979D" w14:textId="77777777" w:rsidTr="004E2012">
        <w:trPr>
          <w:trHeight w:val="565"/>
          <w:tblHeader/>
        </w:trPr>
        <w:tc>
          <w:tcPr>
            <w:tcW w:w="812" w:type="dxa"/>
            <w:shd w:val="clear" w:color="auto" w:fill="FFFFFF"/>
            <w:vAlign w:val="center"/>
          </w:tcPr>
          <w:p w14:paraId="4087771C"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Код н/д</w:t>
            </w:r>
          </w:p>
        </w:tc>
        <w:tc>
          <w:tcPr>
            <w:tcW w:w="6362" w:type="dxa"/>
            <w:shd w:val="clear" w:color="auto" w:fill="FFFFFF"/>
            <w:vAlign w:val="center"/>
          </w:tcPr>
          <w:p w14:paraId="27F1376D"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 xml:space="preserve">Компоненти освітньої програми (навчальні дисципліни, курсові </w:t>
            </w:r>
            <w:proofErr w:type="spellStart"/>
            <w:r w:rsidRPr="00A61DF2">
              <w:rPr>
                <w:rFonts w:ascii="Times New Roman" w:eastAsia="Times New Roman" w:hAnsi="Times New Roman" w:cs="Times New Roman"/>
                <w:b/>
                <w:sz w:val="20"/>
                <w:szCs w:val="20"/>
              </w:rPr>
              <w:t>проекти</w:t>
            </w:r>
            <w:proofErr w:type="spellEnd"/>
            <w:r w:rsidRPr="00A61DF2">
              <w:rPr>
                <w:rFonts w:ascii="Times New Roman" w:eastAsia="Times New Roman" w:hAnsi="Times New Roman" w:cs="Times New Roman"/>
                <w:b/>
                <w:sz w:val="20"/>
                <w:szCs w:val="20"/>
              </w:rPr>
              <w:t xml:space="preserve"> (роботи), практики, кваліфікаційна робота)</w:t>
            </w:r>
          </w:p>
        </w:tc>
        <w:tc>
          <w:tcPr>
            <w:tcW w:w="1218" w:type="dxa"/>
            <w:shd w:val="clear" w:color="auto" w:fill="FFFFFF"/>
            <w:vAlign w:val="center"/>
          </w:tcPr>
          <w:p w14:paraId="6BE82AA9"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Кількість</w:t>
            </w:r>
          </w:p>
          <w:p w14:paraId="44B97BF9"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кредитів</w:t>
            </w:r>
          </w:p>
        </w:tc>
        <w:tc>
          <w:tcPr>
            <w:tcW w:w="1489" w:type="dxa"/>
            <w:shd w:val="clear" w:color="auto" w:fill="FFFFFF"/>
            <w:vAlign w:val="center"/>
          </w:tcPr>
          <w:p w14:paraId="1AD5CC90"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Форма</w:t>
            </w:r>
          </w:p>
          <w:p w14:paraId="17156045"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підсумкового</w:t>
            </w:r>
          </w:p>
          <w:p w14:paraId="2A1AF422"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b/>
                <w:sz w:val="20"/>
                <w:szCs w:val="20"/>
              </w:rPr>
            </w:pPr>
            <w:r w:rsidRPr="00A61DF2">
              <w:rPr>
                <w:rFonts w:ascii="Times New Roman" w:eastAsia="Times New Roman" w:hAnsi="Times New Roman" w:cs="Times New Roman"/>
                <w:b/>
                <w:sz w:val="20"/>
                <w:szCs w:val="20"/>
              </w:rPr>
              <w:t>контролю</w:t>
            </w:r>
          </w:p>
        </w:tc>
      </w:tr>
      <w:tr w:rsidR="004E2012" w14:paraId="2AA98245" w14:textId="77777777" w:rsidTr="00C61C9F">
        <w:trPr>
          <w:trHeight w:val="293"/>
        </w:trPr>
        <w:tc>
          <w:tcPr>
            <w:tcW w:w="9881" w:type="dxa"/>
            <w:gridSpan w:val="4"/>
            <w:shd w:val="clear" w:color="auto" w:fill="FFFFFF"/>
          </w:tcPr>
          <w:p w14:paraId="1C094505"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rPr>
              <w:t>Обов’язкові компоненти ОП</w:t>
            </w:r>
          </w:p>
        </w:tc>
      </w:tr>
      <w:tr w:rsidR="004E2012" w14:paraId="2CA373F7" w14:textId="77777777" w:rsidTr="004E2012">
        <w:trPr>
          <w:trHeight w:val="165"/>
        </w:trPr>
        <w:tc>
          <w:tcPr>
            <w:tcW w:w="812" w:type="dxa"/>
            <w:shd w:val="clear" w:color="auto" w:fill="FFFFFF"/>
            <w:vAlign w:val="center"/>
          </w:tcPr>
          <w:p w14:paraId="43F76669"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1</w:t>
            </w:r>
          </w:p>
        </w:tc>
        <w:tc>
          <w:tcPr>
            <w:tcW w:w="6362" w:type="dxa"/>
            <w:shd w:val="clear" w:color="auto" w:fill="FFFFFF"/>
            <w:vAlign w:val="center"/>
          </w:tcPr>
          <w:p w14:paraId="05209FB7"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Актуальні питання історії та культури України</w:t>
            </w:r>
          </w:p>
        </w:tc>
        <w:tc>
          <w:tcPr>
            <w:tcW w:w="1218" w:type="dxa"/>
            <w:shd w:val="clear" w:color="auto" w:fill="FFFFFF"/>
            <w:vAlign w:val="center"/>
          </w:tcPr>
          <w:p w14:paraId="4F9BF397"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2CDCC5F8"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BDB5B6F" w14:textId="77777777" w:rsidTr="004E2012">
        <w:trPr>
          <w:trHeight w:val="165"/>
        </w:trPr>
        <w:tc>
          <w:tcPr>
            <w:tcW w:w="812" w:type="dxa"/>
            <w:shd w:val="clear" w:color="auto" w:fill="FFFFFF"/>
            <w:vAlign w:val="center"/>
          </w:tcPr>
          <w:p w14:paraId="15A49F67"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2</w:t>
            </w:r>
          </w:p>
        </w:tc>
        <w:tc>
          <w:tcPr>
            <w:tcW w:w="6362" w:type="dxa"/>
            <w:shd w:val="clear" w:color="auto" w:fill="FFFFFF"/>
            <w:vAlign w:val="center"/>
          </w:tcPr>
          <w:p w14:paraId="6783EFA2"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Українська мова (за професійним спрямуванням)</w:t>
            </w:r>
          </w:p>
        </w:tc>
        <w:tc>
          <w:tcPr>
            <w:tcW w:w="1218" w:type="dxa"/>
            <w:shd w:val="clear" w:color="auto" w:fill="FFFFFF"/>
            <w:vAlign w:val="center"/>
          </w:tcPr>
          <w:p w14:paraId="4B8D030D"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vAlign w:val="center"/>
          </w:tcPr>
          <w:p w14:paraId="7BBAE475"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6602F1E6" w14:textId="77777777" w:rsidTr="004E2012">
        <w:trPr>
          <w:trHeight w:val="165"/>
        </w:trPr>
        <w:tc>
          <w:tcPr>
            <w:tcW w:w="812" w:type="dxa"/>
            <w:shd w:val="clear" w:color="auto" w:fill="FFFFFF"/>
            <w:vAlign w:val="center"/>
          </w:tcPr>
          <w:p w14:paraId="394F7FC6"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3</w:t>
            </w:r>
          </w:p>
        </w:tc>
        <w:tc>
          <w:tcPr>
            <w:tcW w:w="6362" w:type="dxa"/>
            <w:shd w:val="clear" w:color="auto" w:fill="FFFFFF"/>
            <w:vAlign w:val="center"/>
          </w:tcPr>
          <w:p w14:paraId="39E5AF96"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Регіональна економіка</w:t>
            </w:r>
          </w:p>
        </w:tc>
        <w:tc>
          <w:tcPr>
            <w:tcW w:w="1218" w:type="dxa"/>
            <w:shd w:val="clear" w:color="auto" w:fill="FFFFFF"/>
            <w:vAlign w:val="center"/>
          </w:tcPr>
          <w:p w14:paraId="3B8DF378"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4FC22499"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E62CFEC" w14:textId="77777777" w:rsidTr="004E2012">
        <w:trPr>
          <w:trHeight w:val="165"/>
        </w:trPr>
        <w:tc>
          <w:tcPr>
            <w:tcW w:w="812" w:type="dxa"/>
            <w:shd w:val="clear" w:color="auto" w:fill="FFFFFF"/>
            <w:vAlign w:val="center"/>
          </w:tcPr>
          <w:p w14:paraId="1A06E91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4</w:t>
            </w:r>
          </w:p>
        </w:tc>
        <w:tc>
          <w:tcPr>
            <w:tcW w:w="6362" w:type="dxa"/>
            <w:shd w:val="clear" w:color="auto" w:fill="FFFFFF"/>
            <w:vAlign w:val="center"/>
          </w:tcPr>
          <w:p w14:paraId="1629A7DF"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Вища математика</w:t>
            </w:r>
          </w:p>
        </w:tc>
        <w:tc>
          <w:tcPr>
            <w:tcW w:w="1218" w:type="dxa"/>
            <w:shd w:val="clear" w:color="auto" w:fill="FFFFFF"/>
            <w:vAlign w:val="center"/>
          </w:tcPr>
          <w:p w14:paraId="5719E18A"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16EE4892"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56631BFA" w14:textId="77777777" w:rsidTr="004E2012">
        <w:trPr>
          <w:trHeight w:val="165"/>
        </w:trPr>
        <w:tc>
          <w:tcPr>
            <w:tcW w:w="812" w:type="dxa"/>
            <w:shd w:val="clear" w:color="auto" w:fill="FFFFFF"/>
            <w:vAlign w:val="center"/>
          </w:tcPr>
          <w:p w14:paraId="3FCF6421"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 5</w:t>
            </w:r>
          </w:p>
        </w:tc>
        <w:tc>
          <w:tcPr>
            <w:tcW w:w="6362" w:type="dxa"/>
            <w:shd w:val="clear" w:color="auto" w:fill="FFFFFF"/>
            <w:vAlign w:val="center"/>
          </w:tcPr>
          <w:p w14:paraId="12412633"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Інформаційно-комунікаційні технології</w:t>
            </w:r>
          </w:p>
        </w:tc>
        <w:tc>
          <w:tcPr>
            <w:tcW w:w="1218" w:type="dxa"/>
            <w:shd w:val="clear" w:color="auto" w:fill="FFFFFF"/>
            <w:vAlign w:val="center"/>
          </w:tcPr>
          <w:p w14:paraId="68632EB1"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40033709"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1BE7A39B" w14:textId="77777777" w:rsidTr="004E2012">
        <w:trPr>
          <w:trHeight w:val="553"/>
        </w:trPr>
        <w:tc>
          <w:tcPr>
            <w:tcW w:w="812" w:type="dxa"/>
            <w:shd w:val="clear" w:color="auto" w:fill="FFFFFF"/>
            <w:vAlign w:val="center"/>
          </w:tcPr>
          <w:p w14:paraId="33351924"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ОК.6</w:t>
            </w:r>
          </w:p>
        </w:tc>
        <w:tc>
          <w:tcPr>
            <w:tcW w:w="6362" w:type="dxa"/>
            <w:shd w:val="clear" w:color="auto" w:fill="FFFFFF"/>
            <w:vAlign w:val="center"/>
          </w:tcPr>
          <w:p w14:paraId="17125352"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Іноземна мова (за професійним спрямуванням)</w:t>
            </w:r>
          </w:p>
        </w:tc>
        <w:tc>
          <w:tcPr>
            <w:tcW w:w="1218" w:type="dxa"/>
            <w:shd w:val="clear" w:color="auto" w:fill="FFFFFF"/>
            <w:vAlign w:val="center"/>
          </w:tcPr>
          <w:p w14:paraId="35133114"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6</w:t>
            </w:r>
          </w:p>
        </w:tc>
        <w:tc>
          <w:tcPr>
            <w:tcW w:w="1489" w:type="dxa"/>
            <w:shd w:val="clear" w:color="auto" w:fill="FFFFFF"/>
            <w:vAlign w:val="center"/>
          </w:tcPr>
          <w:p w14:paraId="3C4EA043"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 xml:space="preserve">Залік </w:t>
            </w:r>
          </w:p>
          <w:p w14:paraId="2F66F592"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 xml:space="preserve">Екзамен </w:t>
            </w:r>
          </w:p>
        </w:tc>
      </w:tr>
      <w:tr w:rsidR="004E2012" w14:paraId="135F729F" w14:textId="77777777" w:rsidTr="004E2012">
        <w:trPr>
          <w:trHeight w:val="62"/>
        </w:trPr>
        <w:tc>
          <w:tcPr>
            <w:tcW w:w="812" w:type="dxa"/>
            <w:shd w:val="clear" w:color="auto" w:fill="FFFFFF"/>
            <w:vAlign w:val="center"/>
          </w:tcPr>
          <w:p w14:paraId="207C2250"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ОК.7</w:t>
            </w:r>
          </w:p>
        </w:tc>
        <w:tc>
          <w:tcPr>
            <w:tcW w:w="6362" w:type="dxa"/>
            <w:shd w:val="clear" w:color="auto" w:fill="FFFFFF"/>
            <w:vAlign w:val="center"/>
          </w:tcPr>
          <w:p w14:paraId="553D28F5"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Макроекономіка</w:t>
            </w:r>
          </w:p>
        </w:tc>
        <w:tc>
          <w:tcPr>
            <w:tcW w:w="1218" w:type="dxa"/>
            <w:shd w:val="clear" w:color="auto" w:fill="FFFFFF"/>
            <w:vAlign w:val="center"/>
          </w:tcPr>
          <w:p w14:paraId="26592D4D"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462BA4D6"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DA14723" w14:textId="77777777" w:rsidTr="004E2012">
        <w:trPr>
          <w:trHeight w:val="165"/>
        </w:trPr>
        <w:tc>
          <w:tcPr>
            <w:tcW w:w="812" w:type="dxa"/>
            <w:shd w:val="clear" w:color="auto" w:fill="FFFFFF"/>
            <w:vAlign w:val="center"/>
          </w:tcPr>
          <w:p w14:paraId="4FBCFF2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ОК.8</w:t>
            </w:r>
          </w:p>
        </w:tc>
        <w:tc>
          <w:tcPr>
            <w:tcW w:w="6362" w:type="dxa"/>
            <w:shd w:val="clear" w:color="auto" w:fill="FFFFFF"/>
            <w:vAlign w:val="center"/>
          </w:tcPr>
          <w:p w14:paraId="20962AC8"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Статистика</w:t>
            </w:r>
          </w:p>
        </w:tc>
        <w:tc>
          <w:tcPr>
            <w:tcW w:w="1218" w:type="dxa"/>
            <w:shd w:val="clear" w:color="auto" w:fill="FFFFFF"/>
            <w:vAlign w:val="center"/>
          </w:tcPr>
          <w:p w14:paraId="3BF3EE6F"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180EDF82"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8F451C8" w14:textId="77777777" w:rsidTr="004E2012">
        <w:trPr>
          <w:trHeight w:val="165"/>
        </w:trPr>
        <w:tc>
          <w:tcPr>
            <w:tcW w:w="812" w:type="dxa"/>
            <w:shd w:val="clear" w:color="auto" w:fill="FFFFFF"/>
            <w:vAlign w:val="center"/>
          </w:tcPr>
          <w:p w14:paraId="7F32B312"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ОК.9</w:t>
            </w:r>
          </w:p>
        </w:tc>
        <w:tc>
          <w:tcPr>
            <w:tcW w:w="6362" w:type="dxa"/>
            <w:shd w:val="clear" w:color="auto" w:fill="FFFFFF"/>
            <w:vAlign w:val="center"/>
          </w:tcPr>
          <w:p w14:paraId="570CC3EE"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Філософія</w:t>
            </w:r>
          </w:p>
        </w:tc>
        <w:tc>
          <w:tcPr>
            <w:tcW w:w="1218" w:type="dxa"/>
            <w:shd w:val="clear" w:color="auto" w:fill="FFFFFF"/>
            <w:vAlign w:val="center"/>
          </w:tcPr>
          <w:p w14:paraId="1FC56E2F"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7420CA0D"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1DC7DB7" w14:textId="77777777" w:rsidTr="004E2012">
        <w:trPr>
          <w:trHeight w:val="165"/>
        </w:trPr>
        <w:tc>
          <w:tcPr>
            <w:tcW w:w="812" w:type="dxa"/>
            <w:shd w:val="clear" w:color="auto" w:fill="FFFFFF"/>
            <w:vAlign w:val="center"/>
          </w:tcPr>
          <w:p w14:paraId="3FF21F47"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ОК.10</w:t>
            </w:r>
          </w:p>
        </w:tc>
        <w:tc>
          <w:tcPr>
            <w:tcW w:w="6362" w:type="dxa"/>
            <w:shd w:val="clear" w:color="auto" w:fill="FFFFFF"/>
            <w:vAlign w:val="center"/>
          </w:tcPr>
          <w:p w14:paraId="46A6B46B"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Економічний аналіз</w:t>
            </w:r>
          </w:p>
        </w:tc>
        <w:tc>
          <w:tcPr>
            <w:tcW w:w="1218" w:type="dxa"/>
            <w:shd w:val="clear" w:color="auto" w:fill="FFFFFF"/>
            <w:vAlign w:val="center"/>
          </w:tcPr>
          <w:p w14:paraId="04644D9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1701F9E5"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29E4943" w14:textId="77777777" w:rsidTr="004E2012">
        <w:trPr>
          <w:trHeight w:val="280"/>
        </w:trPr>
        <w:tc>
          <w:tcPr>
            <w:tcW w:w="812" w:type="dxa"/>
            <w:shd w:val="clear" w:color="auto" w:fill="FFFFFF"/>
            <w:vAlign w:val="center"/>
          </w:tcPr>
          <w:p w14:paraId="42CF9FCF"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ОК.11</w:t>
            </w:r>
          </w:p>
        </w:tc>
        <w:tc>
          <w:tcPr>
            <w:tcW w:w="6362" w:type="dxa"/>
            <w:shd w:val="clear" w:color="auto" w:fill="FFFFFF"/>
            <w:vAlign w:val="center"/>
          </w:tcPr>
          <w:p w14:paraId="3232A93C"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Правознавство</w:t>
            </w:r>
          </w:p>
        </w:tc>
        <w:tc>
          <w:tcPr>
            <w:tcW w:w="1218" w:type="dxa"/>
            <w:shd w:val="clear" w:color="auto" w:fill="FFFFFF"/>
            <w:vAlign w:val="center"/>
          </w:tcPr>
          <w:p w14:paraId="5C931EE3"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1314DE3B"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66EB494E" w14:textId="77777777" w:rsidTr="004E2012">
        <w:trPr>
          <w:trHeight w:val="280"/>
        </w:trPr>
        <w:tc>
          <w:tcPr>
            <w:tcW w:w="812" w:type="dxa"/>
            <w:shd w:val="clear" w:color="auto" w:fill="FFFFFF"/>
            <w:vAlign w:val="center"/>
          </w:tcPr>
          <w:p w14:paraId="2D6D6249"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ОК.12</w:t>
            </w:r>
          </w:p>
        </w:tc>
        <w:tc>
          <w:tcPr>
            <w:tcW w:w="6362" w:type="dxa"/>
            <w:shd w:val="clear" w:color="auto" w:fill="FFFFFF"/>
            <w:vAlign w:val="center"/>
          </w:tcPr>
          <w:p w14:paraId="58606748"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Менеджмент</w:t>
            </w:r>
          </w:p>
        </w:tc>
        <w:tc>
          <w:tcPr>
            <w:tcW w:w="1218" w:type="dxa"/>
            <w:shd w:val="clear" w:color="auto" w:fill="FFFFFF"/>
            <w:vAlign w:val="center"/>
          </w:tcPr>
          <w:p w14:paraId="05670A0E"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vAlign w:val="center"/>
          </w:tcPr>
          <w:p w14:paraId="5CF966D8"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3C0EE4B" w14:textId="77777777" w:rsidTr="004E2012">
        <w:trPr>
          <w:trHeight w:val="62"/>
        </w:trPr>
        <w:tc>
          <w:tcPr>
            <w:tcW w:w="812" w:type="dxa"/>
            <w:shd w:val="clear" w:color="auto" w:fill="FFFFFF"/>
            <w:vAlign w:val="center"/>
          </w:tcPr>
          <w:p w14:paraId="6B681132"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ОК.13</w:t>
            </w:r>
          </w:p>
        </w:tc>
        <w:tc>
          <w:tcPr>
            <w:tcW w:w="6362" w:type="dxa"/>
            <w:shd w:val="clear" w:color="auto" w:fill="FFFFFF"/>
            <w:vAlign w:val="center"/>
          </w:tcPr>
          <w:p w14:paraId="12689F88"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Вступ в спеціальність</w:t>
            </w:r>
          </w:p>
        </w:tc>
        <w:tc>
          <w:tcPr>
            <w:tcW w:w="1218" w:type="dxa"/>
            <w:shd w:val="clear" w:color="auto" w:fill="FFFFFF"/>
            <w:vAlign w:val="center"/>
          </w:tcPr>
          <w:p w14:paraId="52BCDB54"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6</w:t>
            </w:r>
          </w:p>
        </w:tc>
        <w:tc>
          <w:tcPr>
            <w:tcW w:w="1489" w:type="dxa"/>
            <w:shd w:val="clear" w:color="auto" w:fill="FFFFFF"/>
            <w:vAlign w:val="center"/>
          </w:tcPr>
          <w:p w14:paraId="323704D3"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09DDB369" w14:textId="77777777" w:rsidTr="004E2012">
        <w:trPr>
          <w:trHeight w:val="62"/>
        </w:trPr>
        <w:tc>
          <w:tcPr>
            <w:tcW w:w="812" w:type="dxa"/>
            <w:shd w:val="clear" w:color="auto" w:fill="FFFFFF"/>
            <w:vAlign w:val="center"/>
          </w:tcPr>
          <w:p w14:paraId="1B826C58"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ОК.14</w:t>
            </w:r>
          </w:p>
        </w:tc>
        <w:tc>
          <w:tcPr>
            <w:tcW w:w="6362" w:type="dxa"/>
            <w:shd w:val="clear" w:color="auto" w:fill="FFFFFF"/>
            <w:vAlign w:val="center"/>
          </w:tcPr>
          <w:p w14:paraId="75832F2D"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Підприємництво та власний бізнес</w:t>
            </w:r>
          </w:p>
        </w:tc>
        <w:tc>
          <w:tcPr>
            <w:tcW w:w="1218" w:type="dxa"/>
            <w:shd w:val="clear" w:color="auto" w:fill="FFFFFF"/>
            <w:vAlign w:val="center"/>
          </w:tcPr>
          <w:p w14:paraId="44B5CEED"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6</w:t>
            </w:r>
          </w:p>
        </w:tc>
        <w:tc>
          <w:tcPr>
            <w:tcW w:w="1489" w:type="dxa"/>
            <w:shd w:val="clear" w:color="auto" w:fill="FFFFFF"/>
            <w:vAlign w:val="center"/>
          </w:tcPr>
          <w:p w14:paraId="0DD0446D"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30E03CAA" w14:textId="77777777" w:rsidTr="004E2012">
        <w:trPr>
          <w:trHeight w:val="165"/>
        </w:trPr>
        <w:tc>
          <w:tcPr>
            <w:tcW w:w="812" w:type="dxa"/>
            <w:shd w:val="clear" w:color="auto" w:fill="FFFFFF"/>
            <w:vAlign w:val="center"/>
          </w:tcPr>
          <w:p w14:paraId="19388443"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ОК.15</w:t>
            </w:r>
          </w:p>
        </w:tc>
        <w:tc>
          <w:tcPr>
            <w:tcW w:w="6362" w:type="dxa"/>
            <w:shd w:val="clear" w:color="auto" w:fill="FFFFFF"/>
            <w:vAlign w:val="center"/>
          </w:tcPr>
          <w:p w14:paraId="2836ABE6"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Мікроекономіка</w:t>
            </w:r>
          </w:p>
        </w:tc>
        <w:tc>
          <w:tcPr>
            <w:tcW w:w="1218" w:type="dxa"/>
            <w:shd w:val="clear" w:color="auto" w:fill="FFFFFF"/>
            <w:vAlign w:val="center"/>
          </w:tcPr>
          <w:p w14:paraId="546D5AD0"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0241C99D"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6EFB3516" w14:textId="77777777" w:rsidTr="004E2012">
        <w:trPr>
          <w:trHeight w:val="62"/>
        </w:trPr>
        <w:tc>
          <w:tcPr>
            <w:tcW w:w="812" w:type="dxa"/>
            <w:shd w:val="clear" w:color="auto" w:fill="FFFFFF"/>
            <w:vAlign w:val="center"/>
          </w:tcPr>
          <w:p w14:paraId="25841B2E"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ОК.16</w:t>
            </w:r>
          </w:p>
        </w:tc>
        <w:tc>
          <w:tcPr>
            <w:tcW w:w="6362" w:type="dxa"/>
            <w:shd w:val="clear" w:color="auto" w:fill="FFFFFF"/>
            <w:vAlign w:val="center"/>
          </w:tcPr>
          <w:p w14:paraId="581380E3"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Управління командами</w:t>
            </w:r>
          </w:p>
        </w:tc>
        <w:tc>
          <w:tcPr>
            <w:tcW w:w="1218" w:type="dxa"/>
            <w:shd w:val="clear" w:color="auto" w:fill="FFFFFF"/>
            <w:vAlign w:val="center"/>
          </w:tcPr>
          <w:p w14:paraId="7F4461BF"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7D66E20E"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F69F595" w14:textId="77777777" w:rsidTr="004E2012">
        <w:trPr>
          <w:trHeight w:val="145"/>
        </w:trPr>
        <w:tc>
          <w:tcPr>
            <w:tcW w:w="812" w:type="dxa"/>
            <w:shd w:val="clear" w:color="auto" w:fill="FFFFFF"/>
            <w:vAlign w:val="center"/>
          </w:tcPr>
          <w:p w14:paraId="36306C87"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ОК.17</w:t>
            </w:r>
          </w:p>
        </w:tc>
        <w:tc>
          <w:tcPr>
            <w:tcW w:w="6362" w:type="dxa"/>
            <w:shd w:val="clear" w:color="auto" w:fill="FFFFFF"/>
            <w:vAlign w:val="center"/>
          </w:tcPr>
          <w:p w14:paraId="7AC0414B"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Економіка підприємства</w:t>
            </w:r>
          </w:p>
        </w:tc>
        <w:tc>
          <w:tcPr>
            <w:tcW w:w="1218" w:type="dxa"/>
            <w:shd w:val="clear" w:color="auto" w:fill="FFFFFF"/>
            <w:vAlign w:val="center"/>
          </w:tcPr>
          <w:p w14:paraId="3C95DAA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5BF2DF36"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C7D1CEC" w14:textId="77777777" w:rsidTr="004E2012">
        <w:trPr>
          <w:trHeight w:val="165"/>
        </w:trPr>
        <w:tc>
          <w:tcPr>
            <w:tcW w:w="812" w:type="dxa"/>
            <w:shd w:val="clear" w:color="auto" w:fill="FFFFFF"/>
            <w:vAlign w:val="center"/>
          </w:tcPr>
          <w:p w14:paraId="6EFF1C3C"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ОК.18</w:t>
            </w:r>
          </w:p>
        </w:tc>
        <w:tc>
          <w:tcPr>
            <w:tcW w:w="6362" w:type="dxa"/>
            <w:shd w:val="clear" w:color="auto" w:fill="FFFFFF"/>
            <w:vAlign w:val="center"/>
          </w:tcPr>
          <w:p w14:paraId="4BEB1219"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Податкова система</w:t>
            </w:r>
          </w:p>
        </w:tc>
        <w:tc>
          <w:tcPr>
            <w:tcW w:w="1218" w:type="dxa"/>
            <w:shd w:val="clear" w:color="auto" w:fill="FFFFFF"/>
            <w:vAlign w:val="center"/>
          </w:tcPr>
          <w:p w14:paraId="14221CEE"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7BBC93C0"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5D3EAC49" w14:textId="77777777" w:rsidTr="004E2012">
        <w:trPr>
          <w:trHeight w:val="165"/>
        </w:trPr>
        <w:tc>
          <w:tcPr>
            <w:tcW w:w="812" w:type="dxa"/>
            <w:shd w:val="clear" w:color="auto" w:fill="FFFFFF"/>
            <w:vAlign w:val="center"/>
          </w:tcPr>
          <w:p w14:paraId="36CB3A10"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ОК.19</w:t>
            </w:r>
          </w:p>
        </w:tc>
        <w:tc>
          <w:tcPr>
            <w:tcW w:w="6362" w:type="dxa"/>
            <w:shd w:val="clear" w:color="auto" w:fill="FFFFFF"/>
            <w:vAlign w:val="center"/>
          </w:tcPr>
          <w:p w14:paraId="2D7F57B9"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Маркетинг</w:t>
            </w:r>
          </w:p>
        </w:tc>
        <w:tc>
          <w:tcPr>
            <w:tcW w:w="1218" w:type="dxa"/>
            <w:shd w:val="clear" w:color="auto" w:fill="FFFFFF"/>
            <w:vAlign w:val="center"/>
          </w:tcPr>
          <w:p w14:paraId="09551ADE"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20F47524"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975BC14" w14:textId="77777777" w:rsidTr="004E2012">
        <w:trPr>
          <w:trHeight w:val="165"/>
        </w:trPr>
        <w:tc>
          <w:tcPr>
            <w:tcW w:w="812" w:type="dxa"/>
            <w:shd w:val="clear" w:color="auto" w:fill="FFFFFF"/>
            <w:vAlign w:val="center"/>
          </w:tcPr>
          <w:p w14:paraId="48644DED"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ОК.20</w:t>
            </w:r>
          </w:p>
        </w:tc>
        <w:tc>
          <w:tcPr>
            <w:tcW w:w="6362" w:type="dxa"/>
            <w:shd w:val="clear" w:color="auto" w:fill="FFFFFF"/>
            <w:vAlign w:val="center"/>
          </w:tcPr>
          <w:p w14:paraId="4B0E5C08"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Економіка торгівлі</w:t>
            </w:r>
          </w:p>
        </w:tc>
        <w:tc>
          <w:tcPr>
            <w:tcW w:w="1218" w:type="dxa"/>
            <w:shd w:val="clear" w:color="auto" w:fill="FFFFFF"/>
            <w:vAlign w:val="center"/>
          </w:tcPr>
          <w:p w14:paraId="00ED7E12"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320A1FE1"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389E46DB" w14:textId="77777777" w:rsidTr="004E2012">
        <w:trPr>
          <w:trHeight w:val="165"/>
        </w:trPr>
        <w:tc>
          <w:tcPr>
            <w:tcW w:w="812" w:type="dxa"/>
            <w:shd w:val="clear" w:color="auto" w:fill="FFFFFF"/>
            <w:vAlign w:val="center"/>
          </w:tcPr>
          <w:p w14:paraId="44BD193B"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ОК.21</w:t>
            </w:r>
          </w:p>
        </w:tc>
        <w:tc>
          <w:tcPr>
            <w:tcW w:w="6362" w:type="dxa"/>
            <w:shd w:val="clear" w:color="auto" w:fill="FFFFFF"/>
            <w:vAlign w:val="center"/>
          </w:tcPr>
          <w:p w14:paraId="257DB305"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HR технології</w:t>
            </w:r>
          </w:p>
        </w:tc>
        <w:tc>
          <w:tcPr>
            <w:tcW w:w="1218" w:type="dxa"/>
            <w:shd w:val="clear" w:color="auto" w:fill="FFFFFF"/>
            <w:vAlign w:val="center"/>
          </w:tcPr>
          <w:p w14:paraId="62497E56"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388099EF"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1482D469" w14:textId="77777777" w:rsidTr="004E2012">
        <w:trPr>
          <w:trHeight w:val="62"/>
        </w:trPr>
        <w:tc>
          <w:tcPr>
            <w:tcW w:w="812" w:type="dxa"/>
            <w:shd w:val="clear" w:color="auto" w:fill="FFFFFF"/>
            <w:vAlign w:val="center"/>
          </w:tcPr>
          <w:p w14:paraId="2B112204"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ОК.22</w:t>
            </w:r>
          </w:p>
        </w:tc>
        <w:tc>
          <w:tcPr>
            <w:tcW w:w="6362" w:type="dxa"/>
            <w:shd w:val="clear" w:color="auto" w:fill="FFFFFF"/>
            <w:vAlign w:val="center"/>
          </w:tcPr>
          <w:p w14:paraId="4B52C0DB"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Облік і аудит</w:t>
            </w:r>
          </w:p>
        </w:tc>
        <w:tc>
          <w:tcPr>
            <w:tcW w:w="1218" w:type="dxa"/>
            <w:shd w:val="clear" w:color="auto" w:fill="FFFFFF"/>
            <w:vAlign w:val="center"/>
          </w:tcPr>
          <w:p w14:paraId="40BD5D63"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3BB471E9"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522B2627" w14:textId="77777777" w:rsidTr="004E2012">
        <w:trPr>
          <w:trHeight w:val="154"/>
        </w:trPr>
        <w:tc>
          <w:tcPr>
            <w:tcW w:w="812" w:type="dxa"/>
            <w:shd w:val="clear" w:color="auto" w:fill="FFFFFF"/>
            <w:vAlign w:val="center"/>
          </w:tcPr>
          <w:p w14:paraId="7A1B6EAC"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ОК.23</w:t>
            </w:r>
          </w:p>
        </w:tc>
        <w:tc>
          <w:tcPr>
            <w:tcW w:w="6362" w:type="dxa"/>
            <w:shd w:val="clear" w:color="auto" w:fill="FFFFFF"/>
            <w:vAlign w:val="center"/>
          </w:tcPr>
          <w:p w14:paraId="0971B4F9"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Зовнішньоекономічна діяльність</w:t>
            </w:r>
          </w:p>
        </w:tc>
        <w:tc>
          <w:tcPr>
            <w:tcW w:w="1218" w:type="dxa"/>
            <w:shd w:val="clear" w:color="auto" w:fill="FFFFFF"/>
            <w:vAlign w:val="center"/>
          </w:tcPr>
          <w:p w14:paraId="6A386AED"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116B0854"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719C39AD" w14:textId="77777777" w:rsidTr="004E2012">
        <w:trPr>
          <w:trHeight w:val="154"/>
        </w:trPr>
        <w:tc>
          <w:tcPr>
            <w:tcW w:w="812" w:type="dxa"/>
            <w:shd w:val="clear" w:color="auto" w:fill="FFFFFF"/>
            <w:vAlign w:val="center"/>
          </w:tcPr>
          <w:p w14:paraId="5C638361"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ОК.24</w:t>
            </w:r>
          </w:p>
        </w:tc>
        <w:tc>
          <w:tcPr>
            <w:tcW w:w="6362" w:type="dxa"/>
            <w:shd w:val="clear" w:color="auto" w:fill="FFFFFF"/>
            <w:vAlign w:val="center"/>
          </w:tcPr>
          <w:p w14:paraId="70B3F893"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Товарознавство та товарна експертиза</w:t>
            </w:r>
          </w:p>
        </w:tc>
        <w:tc>
          <w:tcPr>
            <w:tcW w:w="1218" w:type="dxa"/>
            <w:shd w:val="clear" w:color="auto" w:fill="FFFFFF"/>
            <w:vAlign w:val="center"/>
          </w:tcPr>
          <w:p w14:paraId="43542586"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0E3064EB"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1963C78F" w14:textId="77777777" w:rsidTr="004E2012">
        <w:trPr>
          <w:trHeight w:val="189"/>
        </w:trPr>
        <w:tc>
          <w:tcPr>
            <w:tcW w:w="812" w:type="dxa"/>
            <w:shd w:val="clear" w:color="auto" w:fill="FFFFFF"/>
            <w:vAlign w:val="center"/>
          </w:tcPr>
          <w:p w14:paraId="115D856E"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ОК.25</w:t>
            </w:r>
          </w:p>
        </w:tc>
        <w:tc>
          <w:tcPr>
            <w:tcW w:w="6362" w:type="dxa"/>
            <w:shd w:val="clear" w:color="auto" w:fill="FFFFFF"/>
            <w:vAlign w:val="center"/>
          </w:tcPr>
          <w:p w14:paraId="4BD48FDF"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 xml:space="preserve">Організація інноваційних бізнес-процесів та управління </w:t>
            </w:r>
            <w:proofErr w:type="spellStart"/>
            <w:r w:rsidRPr="00A61DF2">
              <w:rPr>
                <w:rFonts w:ascii="Times New Roman" w:eastAsia="Times New Roman" w:hAnsi="Times New Roman" w:cs="Times New Roman"/>
                <w:sz w:val="22"/>
                <w:szCs w:val="22"/>
              </w:rPr>
              <w:t>start-up</w:t>
            </w:r>
            <w:proofErr w:type="spellEnd"/>
          </w:p>
        </w:tc>
        <w:tc>
          <w:tcPr>
            <w:tcW w:w="1218" w:type="dxa"/>
            <w:shd w:val="clear" w:color="auto" w:fill="FFFFFF"/>
            <w:vAlign w:val="center"/>
          </w:tcPr>
          <w:p w14:paraId="34A03FB8"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02B94A4B"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31432377" w14:textId="77777777" w:rsidTr="004E2012">
        <w:trPr>
          <w:trHeight w:val="204"/>
        </w:trPr>
        <w:tc>
          <w:tcPr>
            <w:tcW w:w="812" w:type="dxa"/>
            <w:shd w:val="clear" w:color="auto" w:fill="FFFFFF"/>
            <w:vAlign w:val="center"/>
          </w:tcPr>
          <w:p w14:paraId="23EB8827"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ОК.26</w:t>
            </w:r>
          </w:p>
        </w:tc>
        <w:tc>
          <w:tcPr>
            <w:tcW w:w="6362" w:type="dxa"/>
            <w:shd w:val="clear" w:color="auto" w:fill="FFFFFF"/>
            <w:vAlign w:val="center"/>
          </w:tcPr>
          <w:p w14:paraId="1DD30A6D"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Цифрові технології у підприємницькій діяльності</w:t>
            </w:r>
          </w:p>
        </w:tc>
        <w:tc>
          <w:tcPr>
            <w:tcW w:w="1218" w:type="dxa"/>
            <w:shd w:val="clear" w:color="auto" w:fill="FFFFFF"/>
            <w:vAlign w:val="center"/>
          </w:tcPr>
          <w:p w14:paraId="4443AB4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730F692F"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783ED84" w14:textId="77777777" w:rsidTr="004E2012">
        <w:trPr>
          <w:trHeight w:val="62"/>
        </w:trPr>
        <w:tc>
          <w:tcPr>
            <w:tcW w:w="812" w:type="dxa"/>
            <w:shd w:val="clear" w:color="auto" w:fill="FFFFFF"/>
            <w:vAlign w:val="center"/>
          </w:tcPr>
          <w:p w14:paraId="77B45B94"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ОК.27</w:t>
            </w:r>
          </w:p>
        </w:tc>
        <w:tc>
          <w:tcPr>
            <w:tcW w:w="6362" w:type="dxa"/>
            <w:shd w:val="clear" w:color="auto" w:fill="FFFFFF"/>
            <w:vAlign w:val="center"/>
          </w:tcPr>
          <w:p w14:paraId="5D2A2451"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Потенціал і розвиток підприємницької діяльності</w:t>
            </w:r>
          </w:p>
        </w:tc>
        <w:tc>
          <w:tcPr>
            <w:tcW w:w="1218" w:type="dxa"/>
            <w:shd w:val="clear" w:color="auto" w:fill="FFFFFF"/>
            <w:vAlign w:val="center"/>
          </w:tcPr>
          <w:p w14:paraId="34C01277"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47912D4E"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A0062C1" w14:textId="77777777" w:rsidTr="004E2012">
        <w:trPr>
          <w:trHeight w:val="62"/>
        </w:trPr>
        <w:tc>
          <w:tcPr>
            <w:tcW w:w="812" w:type="dxa"/>
            <w:shd w:val="clear" w:color="auto" w:fill="FFFFFF"/>
            <w:vAlign w:val="center"/>
          </w:tcPr>
          <w:p w14:paraId="0B3BB52D"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ОК.28</w:t>
            </w:r>
          </w:p>
        </w:tc>
        <w:tc>
          <w:tcPr>
            <w:tcW w:w="6362" w:type="dxa"/>
            <w:shd w:val="clear" w:color="auto" w:fill="FFFFFF"/>
            <w:vAlign w:val="center"/>
          </w:tcPr>
          <w:p w14:paraId="0CA2391F"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Стратегія підприємництва</w:t>
            </w:r>
          </w:p>
        </w:tc>
        <w:tc>
          <w:tcPr>
            <w:tcW w:w="1218" w:type="dxa"/>
            <w:shd w:val="clear" w:color="auto" w:fill="FFFFFF"/>
            <w:vAlign w:val="center"/>
          </w:tcPr>
          <w:p w14:paraId="46760F76"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3A3BFA5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E51FDEC" w14:textId="77777777" w:rsidTr="004E2012">
        <w:trPr>
          <w:trHeight w:val="62"/>
        </w:trPr>
        <w:tc>
          <w:tcPr>
            <w:tcW w:w="812" w:type="dxa"/>
            <w:shd w:val="clear" w:color="auto" w:fill="FFFFFF"/>
            <w:vAlign w:val="center"/>
          </w:tcPr>
          <w:p w14:paraId="6BD95CF4"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ОК.29</w:t>
            </w:r>
          </w:p>
        </w:tc>
        <w:tc>
          <w:tcPr>
            <w:tcW w:w="6362" w:type="dxa"/>
            <w:shd w:val="clear" w:color="auto" w:fill="FFFFFF"/>
            <w:vAlign w:val="center"/>
          </w:tcPr>
          <w:p w14:paraId="0CCFEA7D"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Організація торгівлі</w:t>
            </w:r>
          </w:p>
        </w:tc>
        <w:tc>
          <w:tcPr>
            <w:tcW w:w="1218" w:type="dxa"/>
            <w:shd w:val="clear" w:color="auto" w:fill="FFFFFF"/>
            <w:vAlign w:val="center"/>
          </w:tcPr>
          <w:p w14:paraId="1F637BFA"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4697F2FF"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E843563" w14:textId="77777777" w:rsidTr="004E2012">
        <w:trPr>
          <w:trHeight w:val="221"/>
        </w:trPr>
        <w:tc>
          <w:tcPr>
            <w:tcW w:w="812" w:type="dxa"/>
            <w:shd w:val="clear" w:color="auto" w:fill="FFFFFF"/>
            <w:vAlign w:val="center"/>
          </w:tcPr>
          <w:p w14:paraId="3A87260B"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ОК.30</w:t>
            </w:r>
          </w:p>
        </w:tc>
        <w:tc>
          <w:tcPr>
            <w:tcW w:w="6362" w:type="dxa"/>
            <w:shd w:val="clear" w:color="auto" w:fill="FFFFFF"/>
            <w:vAlign w:val="center"/>
          </w:tcPr>
          <w:p w14:paraId="6DCB4FA2"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Організація виробництва</w:t>
            </w:r>
          </w:p>
        </w:tc>
        <w:tc>
          <w:tcPr>
            <w:tcW w:w="1218" w:type="dxa"/>
            <w:shd w:val="clear" w:color="auto" w:fill="FFFFFF"/>
            <w:vAlign w:val="center"/>
          </w:tcPr>
          <w:p w14:paraId="2BBAD950"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3A2F956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 xml:space="preserve">Екзамен </w:t>
            </w:r>
          </w:p>
        </w:tc>
      </w:tr>
      <w:tr w:rsidR="004E2012" w14:paraId="3CD85378" w14:textId="77777777" w:rsidTr="004E2012">
        <w:trPr>
          <w:trHeight w:val="165"/>
        </w:trPr>
        <w:tc>
          <w:tcPr>
            <w:tcW w:w="812" w:type="dxa"/>
            <w:shd w:val="clear" w:color="auto" w:fill="FFFFFF"/>
            <w:vAlign w:val="center"/>
          </w:tcPr>
          <w:p w14:paraId="4100F90C"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ОК.31</w:t>
            </w:r>
          </w:p>
        </w:tc>
        <w:tc>
          <w:tcPr>
            <w:tcW w:w="6362" w:type="dxa"/>
            <w:shd w:val="clear" w:color="auto" w:fill="FFFFFF"/>
            <w:vAlign w:val="center"/>
          </w:tcPr>
          <w:p w14:paraId="5D5F1248"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Планування і контроль соціально-економічних процесів</w:t>
            </w:r>
          </w:p>
        </w:tc>
        <w:tc>
          <w:tcPr>
            <w:tcW w:w="1218" w:type="dxa"/>
            <w:shd w:val="clear" w:color="auto" w:fill="FFFFFF"/>
            <w:vAlign w:val="center"/>
          </w:tcPr>
          <w:p w14:paraId="234D3497"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63E755ED"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345FD54D" w14:textId="77777777" w:rsidTr="004E2012">
        <w:trPr>
          <w:trHeight w:val="165"/>
        </w:trPr>
        <w:tc>
          <w:tcPr>
            <w:tcW w:w="812" w:type="dxa"/>
            <w:shd w:val="clear" w:color="auto" w:fill="FFFFFF"/>
            <w:vAlign w:val="center"/>
          </w:tcPr>
          <w:p w14:paraId="5206EB6C"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ОК.32</w:t>
            </w:r>
          </w:p>
        </w:tc>
        <w:tc>
          <w:tcPr>
            <w:tcW w:w="6362" w:type="dxa"/>
            <w:shd w:val="clear" w:color="auto" w:fill="FFFFFF"/>
            <w:vAlign w:val="center"/>
          </w:tcPr>
          <w:p w14:paraId="6E827D5A"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Обґрунтування економічних рішень і оцінювання ризиків</w:t>
            </w:r>
          </w:p>
        </w:tc>
        <w:tc>
          <w:tcPr>
            <w:tcW w:w="1218" w:type="dxa"/>
            <w:shd w:val="clear" w:color="auto" w:fill="FFFFFF"/>
            <w:vAlign w:val="center"/>
          </w:tcPr>
          <w:p w14:paraId="1F0FCDD9"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3C58C3E4"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6EB1AF43" w14:textId="77777777" w:rsidTr="004E2012">
        <w:trPr>
          <w:trHeight w:val="165"/>
        </w:trPr>
        <w:tc>
          <w:tcPr>
            <w:tcW w:w="812" w:type="dxa"/>
            <w:shd w:val="clear" w:color="auto" w:fill="FFFFFF"/>
            <w:vAlign w:val="center"/>
          </w:tcPr>
          <w:p w14:paraId="5B86ABC9"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ОК.33</w:t>
            </w:r>
          </w:p>
        </w:tc>
        <w:tc>
          <w:tcPr>
            <w:tcW w:w="6362" w:type="dxa"/>
            <w:shd w:val="clear" w:color="auto" w:fill="FFFFFF"/>
            <w:vAlign w:val="center"/>
          </w:tcPr>
          <w:p w14:paraId="58791C6E"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Економіка та організація бізнесу</w:t>
            </w:r>
          </w:p>
        </w:tc>
        <w:tc>
          <w:tcPr>
            <w:tcW w:w="1218" w:type="dxa"/>
            <w:shd w:val="clear" w:color="auto" w:fill="FFFFFF"/>
            <w:vAlign w:val="center"/>
          </w:tcPr>
          <w:p w14:paraId="39447CB5"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5</w:t>
            </w:r>
          </w:p>
        </w:tc>
        <w:tc>
          <w:tcPr>
            <w:tcW w:w="1489" w:type="dxa"/>
            <w:shd w:val="clear" w:color="auto" w:fill="FFFFFF"/>
          </w:tcPr>
          <w:p w14:paraId="1370EFF1"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7BF32773" w14:textId="77777777" w:rsidTr="004E2012">
        <w:trPr>
          <w:trHeight w:val="165"/>
        </w:trPr>
        <w:tc>
          <w:tcPr>
            <w:tcW w:w="812" w:type="dxa"/>
            <w:shd w:val="clear" w:color="auto" w:fill="FFFFFF"/>
            <w:vAlign w:val="center"/>
          </w:tcPr>
          <w:p w14:paraId="319D9ED1"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ОК.34</w:t>
            </w:r>
          </w:p>
        </w:tc>
        <w:tc>
          <w:tcPr>
            <w:tcW w:w="6362" w:type="dxa"/>
            <w:shd w:val="clear" w:color="auto" w:fill="FFFFFF"/>
            <w:vAlign w:val="center"/>
          </w:tcPr>
          <w:p w14:paraId="06E28CF9"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Проєктний аналіз</w:t>
            </w:r>
          </w:p>
        </w:tc>
        <w:tc>
          <w:tcPr>
            <w:tcW w:w="1218" w:type="dxa"/>
            <w:shd w:val="clear" w:color="auto" w:fill="FFFFFF"/>
            <w:vAlign w:val="center"/>
          </w:tcPr>
          <w:p w14:paraId="3C46E627"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06F83AC4"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42BCADD5" w14:textId="77777777" w:rsidTr="004E2012">
        <w:trPr>
          <w:trHeight w:val="165"/>
        </w:trPr>
        <w:tc>
          <w:tcPr>
            <w:tcW w:w="812" w:type="dxa"/>
            <w:shd w:val="clear" w:color="auto" w:fill="FFFFFF"/>
            <w:vAlign w:val="center"/>
          </w:tcPr>
          <w:p w14:paraId="3A3D5419"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ОК.35</w:t>
            </w:r>
          </w:p>
        </w:tc>
        <w:tc>
          <w:tcPr>
            <w:tcW w:w="6362" w:type="dxa"/>
            <w:shd w:val="clear" w:color="auto" w:fill="FFFFFF"/>
            <w:vAlign w:val="center"/>
          </w:tcPr>
          <w:p w14:paraId="5DD01D85"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Управління сталим розвитком</w:t>
            </w:r>
          </w:p>
        </w:tc>
        <w:tc>
          <w:tcPr>
            <w:tcW w:w="1218" w:type="dxa"/>
            <w:shd w:val="clear" w:color="auto" w:fill="FFFFFF"/>
            <w:vAlign w:val="center"/>
          </w:tcPr>
          <w:p w14:paraId="14095A60"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45DCCD4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6B47433A" w14:textId="77777777" w:rsidTr="004E2012">
        <w:trPr>
          <w:trHeight w:val="165"/>
        </w:trPr>
        <w:tc>
          <w:tcPr>
            <w:tcW w:w="812" w:type="dxa"/>
            <w:shd w:val="clear" w:color="auto" w:fill="FFFFFF"/>
            <w:vAlign w:val="center"/>
          </w:tcPr>
          <w:p w14:paraId="5B659A52"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ОК.36</w:t>
            </w:r>
          </w:p>
        </w:tc>
        <w:tc>
          <w:tcPr>
            <w:tcW w:w="6362" w:type="dxa"/>
            <w:shd w:val="clear" w:color="auto" w:fill="FFFFFF"/>
            <w:vAlign w:val="center"/>
          </w:tcPr>
          <w:p w14:paraId="63DE22BD"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Методика прикладних досліджень</w:t>
            </w:r>
          </w:p>
        </w:tc>
        <w:tc>
          <w:tcPr>
            <w:tcW w:w="1218" w:type="dxa"/>
            <w:shd w:val="clear" w:color="auto" w:fill="FFFFFF"/>
            <w:vAlign w:val="center"/>
          </w:tcPr>
          <w:p w14:paraId="5BE79C87"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5F6CC826"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510EAD72" w14:textId="77777777" w:rsidTr="004E2012">
        <w:trPr>
          <w:trHeight w:val="68"/>
        </w:trPr>
        <w:tc>
          <w:tcPr>
            <w:tcW w:w="812" w:type="dxa"/>
            <w:shd w:val="clear" w:color="auto" w:fill="FFFFFF"/>
            <w:vAlign w:val="center"/>
          </w:tcPr>
          <w:p w14:paraId="27EAF7B7"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ОК.37</w:t>
            </w:r>
          </w:p>
        </w:tc>
        <w:tc>
          <w:tcPr>
            <w:tcW w:w="6362" w:type="dxa"/>
            <w:shd w:val="clear" w:color="auto" w:fill="FFFFFF"/>
            <w:vAlign w:val="center"/>
          </w:tcPr>
          <w:p w14:paraId="7C2DF3D4"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Навчальна практика</w:t>
            </w:r>
            <w:r>
              <w:rPr>
                <w:rFonts w:ascii="Times New Roman" w:eastAsia="Times New Roman" w:hAnsi="Times New Roman" w:cs="Times New Roman"/>
                <w:sz w:val="22"/>
                <w:szCs w:val="22"/>
              </w:rPr>
              <w:t xml:space="preserve"> з Економіки підприємства</w:t>
            </w:r>
          </w:p>
        </w:tc>
        <w:tc>
          <w:tcPr>
            <w:tcW w:w="1218" w:type="dxa"/>
            <w:shd w:val="clear" w:color="auto" w:fill="FFFFFF"/>
            <w:vAlign w:val="center"/>
          </w:tcPr>
          <w:p w14:paraId="09F00FBE"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tcPr>
          <w:p w14:paraId="5998AC16"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Залік</w:t>
            </w:r>
          </w:p>
        </w:tc>
      </w:tr>
      <w:tr w:rsidR="004E2012" w14:paraId="10739591" w14:textId="77777777" w:rsidTr="004E2012">
        <w:trPr>
          <w:trHeight w:val="68"/>
        </w:trPr>
        <w:tc>
          <w:tcPr>
            <w:tcW w:w="812" w:type="dxa"/>
            <w:shd w:val="clear" w:color="auto" w:fill="FFFFFF"/>
            <w:vAlign w:val="center"/>
          </w:tcPr>
          <w:p w14:paraId="3B20C601"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ОК.38</w:t>
            </w:r>
          </w:p>
        </w:tc>
        <w:tc>
          <w:tcPr>
            <w:tcW w:w="6362" w:type="dxa"/>
            <w:shd w:val="clear" w:color="auto" w:fill="FFFFFF"/>
            <w:vAlign w:val="center"/>
          </w:tcPr>
          <w:p w14:paraId="7358FB29"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Міждисциплінарна курсова робота 1</w:t>
            </w:r>
          </w:p>
        </w:tc>
        <w:tc>
          <w:tcPr>
            <w:tcW w:w="1218" w:type="dxa"/>
            <w:shd w:val="clear" w:color="auto" w:fill="FFFFFF"/>
            <w:vAlign w:val="center"/>
          </w:tcPr>
          <w:p w14:paraId="37A85C31"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vAlign w:val="center"/>
          </w:tcPr>
          <w:p w14:paraId="50E586D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0FE489D0" w14:textId="77777777" w:rsidTr="004E2012">
        <w:trPr>
          <w:trHeight w:val="68"/>
        </w:trPr>
        <w:tc>
          <w:tcPr>
            <w:tcW w:w="812" w:type="dxa"/>
            <w:shd w:val="clear" w:color="auto" w:fill="FFFFFF"/>
            <w:vAlign w:val="center"/>
          </w:tcPr>
          <w:p w14:paraId="3D3DA7E1"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ОК.39</w:t>
            </w:r>
          </w:p>
        </w:tc>
        <w:tc>
          <w:tcPr>
            <w:tcW w:w="6362" w:type="dxa"/>
            <w:shd w:val="clear" w:color="auto" w:fill="FFFFFF"/>
            <w:vAlign w:val="center"/>
          </w:tcPr>
          <w:p w14:paraId="015E322B"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Міждисциплінарна курсова робота 2</w:t>
            </w:r>
          </w:p>
        </w:tc>
        <w:tc>
          <w:tcPr>
            <w:tcW w:w="1218" w:type="dxa"/>
            <w:shd w:val="clear" w:color="auto" w:fill="FFFFFF"/>
            <w:vAlign w:val="center"/>
          </w:tcPr>
          <w:p w14:paraId="15B73D6B"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vAlign w:val="center"/>
          </w:tcPr>
          <w:p w14:paraId="31BBE247"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EE34AB1" w14:textId="77777777" w:rsidTr="004E2012">
        <w:trPr>
          <w:trHeight w:val="201"/>
        </w:trPr>
        <w:tc>
          <w:tcPr>
            <w:tcW w:w="812" w:type="dxa"/>
            <w:shd w:val="clear" w:color="auto" w:fill="FFFFFF"/>
            <w:vAlign w:val="center"/>
          </w:tcPr>
          <w:p w14:paraId="4D879B62"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ОК.40</w:t>
            </w:r>
          </w:p>
        </w:tc>
        <w:tc>
          <w:tcPr>
            <w:tcW w:w="6362" w:type="dxa"/>
            <w:shd w:val="clear" w:color="auto" w:fill="FFFFFF"/>
            <w:vAlign w:val="center"/>
          </w:tcPr>
          <w:p w14:paraId="6660E43D"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Виробнича практика з Економік</w:t>
            </w:r>
            <w:r>
              <w:rPr>
                <w:rFonts w:ascii="Times New Roman" w:eastAsia="Times New Roman" w:hAnsi="Times New Roman" w:cs="Times New Roman"/>
                <w:sz w:val="22"/>
                <w:szCs w:val="22"/>
              </w:rPr>
              <w:t>и</w:t>
            </w:r>
            <w:r w:rsidRPr="00A61DF2">
              <w:rPr>
                <w:rFonts w:ascii="Times New Roman" w:eastAsia="Times New Roman" w:hAnsi="Times New Roman" w:cs="Times New Roman"/>
                <w:sz w:val="22"/>
                <w:szCs w:val="22"/>
              </w:rPr>
              <w:t xml:space="preserve"> та організації бізнесу</w:t>
            </w:r>
          </w:p>
        </w:tc>
        <w:tc>
          <w:tcPr>
            <w:tcW w:w="1218" w:type="dxa"/>
            <w:shd w:val="clear" w:color="auto" w:fill="FFFFFF"/>
            <w:vAlign w:val="center"/>
          </w:tcPr>
          <w:p w14:paraId="2E20F465"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vAlign w:val="center"/>
          </w:tcPr>
          <w:p w14:paraId="414C8050"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588A731C" w14:textId="77777777" w:rsidTr="004E2012">
        <w:trPr>
          <w:trHeight w:val="201"/>
        </w:trPr>
        <w:tc>
          <w:tcPr>
            <w:tcW w:w="812" w:type="dxa"/>
            <w:shd w:val="clear" w:color="auto" w:fill="FFFFFF"/>
            <w:vAlign w:val="center"/>
          </w:tcPr>
          <w:p w14:paraId="60B522AB"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ОК.41</w:t>
            </w:r>
          </w:p>
        </w:tc>
        <w:tc>
          <w:tcPr>
            <w:tcW w:w="6362" w:type="dxa"/>
            <w:shd w:val="clear" w:color="auto" w:fill="FFFFFF"/>
            <w:vAlign w:val="center"/>
          </w:tcPr>
          <w:p w14:paraId="1FFFE712"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Виробнича практика з Економіки та організації торгівлі</w:t>
            </w:r>
          </w:p>
        </w:tc>
        <w:tc>
          <w:tcPr>
            <w:tcW w:w="1218" w:type="dxa"/>
            <w:shd w:val="clear" w:color="auto" w:fill="FFFFFF"/>
            <w:vAlign w:val="center"/>
          </w:tcPr>
          <w:p w14:paraId="37505510"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4</w:t>
            </w:r>
          </w:p>
        </w:tc>
        <w:tc>
          <w:tcPr>
            <w:tcW w:w="1489" w:type="dxa"/>
            <w:shd w:val="clear" w:color="auto" w:fill="FFFFFF"/>
          </w:tcPr>
          <w:p w14:paraId="1FDC1125"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27D59F96" w14:textId="77777777" w:rsidTr="004E2012">
        <w:trPr>
          <w:trHeight w:val="26"/>
        </w:trPr>
        <w:tc>
          <w:tcPr>
            <w:tcW w:w="812" w:type="dxa"/>
            <w:shd w:val="clear" w:color="auto" w:fill="FFFFFF"/>
            <w:vAlign w:val="center"/>
          </w:tcPr>
          <w:p w14:paraId="526EDBA0" w14:textId="77777777" w:rsidR="004E2012" w:rsidRPr="00A61DF2" w:rsidRDefault="004E2012" w:rsidP="00C61C9F">
            <w:pPr>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ОК.42</w:t>
            </w:r>
          </w:p>
        </w:tc>
        <w:tc>
          <w:tcPr>
            <w:tcW w:w="6362" w:type="dxa"/>
            <w:shd w:val="clear" w:color="auto" w:fill="FFFFFF"/>
            <w:vAlign w:val="center"/>
          </w:tcPr>
          <w:p w14:paraId="01EC7CE5"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Атестаційний екзамен</w:t>
            </w:r>
          </w:p>
        </w:tc>
        <w:tc>
          <w:tcPr>
            <w:tcW w:w="1218" w:type="dxa"/>
            <w:shd w:val="clear" w:color="auto" w:fill="FFFFFF"/>
            <w:vAlign w:val="center"/>
          </w:tcPr>
          <w:p w14:paraId="688002A7"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3</w:t>
            </w:r>
          </w:p>
        </w:tc>
        <w:tc>
          <w:tcPr>
            <w:tcW w:w="1489" w:type="dxa"/>
            <w:shd w:val="clear" w:color="auto" w:fill="FFFFFF"/>
          </w:tcPr>
          <w:p w14:paraId="11F2B9FB"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Екзамен</w:t>
            </w:r>
          </w:p>
        </w:tc>
      </w:tr>
      <w:tr w:rsidR="004E2012" w14:paraId="7934460E" w14:textId="77777777" w:rsidTr="004E2012">
        <w:trPr>
          <w:trHeight w:val="279"/>
        </w:trPr>
        <w:tc>
          <w:tcPr>
            <w:tcW w:w="7174" w:type="dxa"/>
            <w:gridSpan w:val="2"/>
            <w:shd w:val="clear" w:color="auto" w:fill="FFFFFF"/>
          </w:tcPr>
          <w:p w14:paraId="49580952" w14:textId="77777777" w:rsidR="004E2012" w:rsidRPr="00A61DF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b/>
                <w:sz w:val="22"/>
                <w:szCs w:val="22"/>
              </w:rPr>
            </w:pPr>
            <w:r w:rsidRPr="00A61DF2">
              <w:rPr>
                <w:rFonts w:ascii="Times New Roman" w:eastAsia="Times New Roman" w:hAnsi="Times New Roman" w:cs="Times New Roman"/>
                <w:sz w:val="22"/>
                <w:szCs w:val="22"/>
              </w:rPr>
              <w:t>Загальний обсяг обов'язкових компонент:</w:t>
            </w:r>
          </w:p>
        </w:tc>
        <w:tc>
          <w:tcPr>
            <w:tcW w:w="2707" w:type="dxa"/>
            <w:gridSpan w:val="2"/>
            <w:shd w:val="clear" w:color="auto" w:fill="FFFFFF"/>
            <w:vAlign w:val="center"/>
          </w:tcPr>
          <w:p w14:paraId="516A61BC" w14:textId="77777777" w:rsidR="004E2012" w:rsidRPr="00A61DF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177</w:t>
            </w:r>
          </w:p>
        </w:tc>
      </w:tr>
    </w:tbl>
    <w:p w14:paraId="65708257" w14:textId="77777777" w:rsidR="004E2012" w:rsidRDefault="004E2012" w:rsidP="004E2012">
      <w:pPr>
        <w:spacing w:line="240" w:lineRule="auto"/>
      </w:pPr>
      <w:r>
        <w:br w:type="page"/>
      </w:r>
    </w:p>
    <w:p w14:paraId="28453C2B" w14:textId="77777777" w:rsidR="004E2012" w:rsidRDefault="004E2012" w:rsidP="004E2012">
      <w:pPr>
        <w:pBdr>
          <w:top w:val="nil"/>
          <w:left w:val="nil"/>
          <w:bottom w:val="nil"/>
          <w:right w:val="nil"/>
          <w:between w:val="nil"/>
        </w:pBdr>
        <w:spacing w:line="240" w:lineRule="auto"/>
        <w:ind w:hanging="2"/>
      </w:pPr>
    </w:p>
    <w:tbl>
      <w:tblPr>
        <w:tblW w:w="95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3"/>
        <w:gridCol w:w="6443"/>
        <w:gridCol w:w="960"/>
        <w:gridCol w:w="1321"/>
      </w:tblGrid>
      <w:tr w:rsidR="004E2012" w14:paraId="49A96C8E" w14:textId="77777777" w:rsidTr="00C61C9F">
        <w:trPr>
          <w:trHeight w:val="284"/>
        </w:trPr>
        <w:tc>
          <w:tcPr>
            <w:tcW w:w="9547" w:type="dxa"/>
            <w:gridSpan w:val="4"/>
            <w:shd w:val="clear" w:color="auto" w:fill="FFFFFF"/>
          </w:tcPr>
          <w:p w14:paraId="0321FB11"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rPr>
              <w:t xml:space="preserve">Вибіркові компоненти ОП </w:t>
            </w:r>
          </w:p>
        </w:tc>
      </w:tr>
      <w:tr w:rsidR="004E2012" w14:paraId="2250E67B" w14:textId="77777777" w:rsidTr="00C61C9F">
        <w:trPr>
          <w:trHeight w:val="162"/>
        </w:trPr>
        <w:tc>
          <w:tcPr>
            <w:tcW w:w="823" w:type="dxa"/>
            <w:shd w:val="clear" w:color="auto" w:fill="FFFFFF"/>
            <w:vAlign w:val="center"/>
          </w:tcPr>
          <w:p w14:paraId="03B651F8"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w:t>
            </w:r>
          </w:p>
        </w:tc>
        <w:tc>
          <w:tcPr>
            <w:tcW w:w="6443" w:type="dxa"/>
            <w:shd w:val="clear" w:color="auto" w:fill="FFFFFF"/>
            <w:vAlign w:val="center"/>
          </w:tcPr>
          <w:p w14:paraId="04733B10"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Вибіркова навчальна дисципліна 1. </w:t>
            </w:r>
          </w:p>
        </w:tc>
        <w:tc>
          <w:tcPr>
            <w:tcW w:w="960" w:type="dxa"/>
            <w:shd w:val="clear" w:color="auto" w:fill="FFFFFF"/>
          </w:tcPr>
          <w:p w14:paraId="53AD8F7B"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44664424"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691C0A18" w14:textId="77777777" w:rsidTr="00C61C9F">
        <w:trPr>
          <w:trHeight w:val="162"/>
        </w:trPr>
        <w:tc>
          <w:tcPr>
            <w:tcW w:w="823" w:type="dxa"/>
            <w:shd w:val="clear" w:color="auto" w:fill="FFFFFF"/>
            <w:vAlign w:val="center"/>
          </w:tcPr>
          <w:p w14:paraId="14A6C884"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ВК2</w:t>
            </w:r>
          </w:p>
        </w:tc>
        <w:tc>
          <w:tcPr>
            <w:tcW w:w="6443" w:type="dxa"/>
            <w:shd w:val="clear" w:color="auto" w:fill="FFFFFF"/>
            <w:vAlign w:val="center"/>
          </w:tcPr>
          <w:p w14:paraId="5D671C89"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2</w:t>
            </w:r>
          </w:p>
        </w:tc>
        <w:tc>
          <w:tcPr>
            <w:tcW w:w="960" w:type="dxa"/>
            <w:shd w:val="clear" w:color="auto" w:fill="FFFFFF"/>
            <w:vAlign w:val="center"/>
          </w:tcPr>
          <w:p w14:paraId="57BE9088"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vAlign w:val="center"/>
          </w:tcPr>
          <w:p w14:paraId="44BB864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70351B22" w14:textId="77777777" w:rsidTr="00C61C9F">
        <w:trPr>
          <w:trHeight w:val="162"/>
        </w:trPr>
        <w:tc>
          <w:tcPr>
            <w:tcW w:w="823" w:type="dxa"/>
            <w:shd w:val="clear" w:color="auto" w:fill="FFFFFF"/>
            <w:vAlign w:val="center"/>
          </w:tcPr>
          <w:p w14:paraId="73BC178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ВК3</w:t>
            </w:r>
          </w:p>
        </w:tc>
        <w:tc>
          <w:tcPr>
            <w:tcW w:w="6443" w:type="dxa"/>
            <w:shd w:val="clear" w:color="auto" w:fill="FFFFFF"/>
            <w:vAlign w:val="center"/>
          </w:tcPr>
          <w:p w14:paraId="11E07E74"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3</w:t>
            </w:r>
          </w:p>
        </w:tc>
        <w:tc>
          <w:tcPr>
            <w:tcW w:w="960" w:type="dxa"/>
            <w:shd w:val="clear" w:color="auto" w:fill="FFFFFF"/>
          </w:tcPr>
          <w:p w14:paraId="6C5FCFE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2B8A23F"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496AB995" w14:textId="77777777" w:rsidTr="00C61C9F">
        <w:trPr>
          <w:trHeight w:val="162"/>
        </w:trPr>
        <w:tc>
          <w:tcPr>
            <w:tcW w:w="823" w:type="dxa"/>
            <w:shd w:val="clear" w:color="auto" w:fill="FFFFFF"/>
            <w:vAlign w:val="center"/>
          </w:tcPr>
          <w:p w14:paraId="405ED5CC"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ВК4</w:t>
            </w:r>
          </w:p>
        </w:tc>
        <w:tc>
          <w:tcPr>
            <w:tcW w:w="6443" w:type="dxa"/>
            <w:shd w:val="clear" w:color="auto" w:fill="FFFFFF"/>
            <w:vAlign w:val="center"/>
          </w:tcPr>
          <w:p w14:paraId="113CC310"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4</w:t>
            </w:r>
          </w:p>
        </w:tc>
        <w:tc>
          <w:tcPr>
            <w:tcW w:w="960" w:type="dxa"/>
            <w:shd w:val="clear" w:color="auto" w:fill="FFFFFF"/>
          </w:tcPr>
          <w:p w14:paraId="6313E905"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0DDF451A"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2FC933F0" w14:textId="77777777" w:rsidTr="00C61C9F">
        <w:trPr>
          <w:trHeight w:val="61"/>
        </w:trPr>
        <w:tc>
          <w:tcPr>
            <w:tcW w:w="823" w:type="dxa"/>
            <w:shd w:val="clear" w:color="auto" w:fill="FFFFFF"/>
            <w:vAlign w:val="center"/>
          </w:tcPr>
          <w:p w14:paraId="1E5E5961"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ВК5</w:t>
            </w:r>
          </w:p>
        </w:tc>
        <w:tc>
          <w:tcPr>
            <w:tcW w:w="6443" w:type="dxa"/>
            <w:shd w:val="clear" w:color="auto" w:fill="FFFFFF"/>
            <w:vAlign w:val="center"/>
          </w:tcPr>
          <w:p w14:paraId="2497A652"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5</w:t>
            </w:r>
          </w:p>
        </w:tc>
        <w:tc>
          <w:tcPr>
            <w:tcW w:w="960" w:type="dxa"/>
            <w:shd w:val="clear" w:color="auto" w:fill="FFFFFF"/>
          </w:tcPr>
          <w:p w14:paraId="68D46796"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796D07E"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51B9AAEB" w14:textId="77777777" w:rsidTr="00C61C9F">
        <w:trPr>
          <w:trHeight w:val="246"/>
        </w:trPr>
        <w:tc>
          <w:tcPr>
            <w:tcW w:w="823" w:type="dxa"/>
            <w:shd w:val="clear" w:color="auto" w:fill="FFFFFF"/>
            <w:vAlign w:val="center"/>
          </w:tcPr>
          <w:p w14:paraId="54DA4093"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ВК6</w:t>
            </w:r>
          </w:p>
        </w:tc>
        <w:tc>
          <w:tcPr>
            <w:tcW w:w="6443" w:type="dxa"/>
            <w:shd w:val="clear" w:color="auto" w:fill="FFFFFF"/>
            <w:vAlign w:val="center"/>
          </w:tcPr>
          <w:p w14:paraId="53EC1EB1"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6</w:t>
            </w:r>
          </w:p>
        </w:tc>
        <w:tc>
          <w:tcPr>
            <w:tcW w:w="960" w:type="dxa"/>
            <w:shd w:val="clear" w:color="auto" w:fill="FFFFFF"/>
          </w:tcPr>
          <w:p w14:paraId="24625D98"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6CAD5C45"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53112607" w14:textId="77777777" w:rsidTr="00C61C9F">
        <w:trPr>
          <w:trHeight w:val="246"/>
        </w:trPr>
        <w:tc>
          <w:tcPr>
            <w:tcW w:w="823" w:type="dxa"/>
            <w:shd w:val="clear" w:color="auto" w:fill="FFFFFF"/>
            <w:vAlign w:val="center"/>
          </w:tcPr>
          <w:p w14:paraId="5ADEC9EB"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ВК7</w:t>
            </w:r>
          </w:p>
        </w:tc>
        <w:tc>
          <w:tcPr>
            <w:tcW w:w="6443" w:type="dxa"/>
            <w:shd w:val="clear" w:color="auto" w:fill="FFFFFF"/>
            <w:vAlign w:val="center"/>
          </w:tcPr>
          <w:p w14:paraId="2FF52054"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7</w:t>
            </w:r>
          </w:p>
        </w:tc>
        <w:tc>
          <w:tcPr>
            <w:tcW w:w="960" w:type="dxa"/>
            <w:shd w:val="clear" w:color="auto" w:fill="FFFFFF"/>
          </w:tcPr>
          <w:p w14:paraId="69E5F5D4"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614B283"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7DAE7B2A" w14:textId="77777777" w:rsidTr="00C61C9F">
        <w:trPr>
          <w:trHeight w:val="252"/>
        </w:trPr>
        <w:tc>
          <w:tcPr>
            <w:tcW w:w="823" w:type="dxa"/>
            <w:shd w:val="clear" w:color="auto" w:fill="FFFFFF"/>
            <w:vAlign w:val="center"/>
          </w:tcPr>
          <w:p w14:paraId="53ECBD99"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ВК8</w:t>
            </w:r>
          </w:p>
        </w:tc>
        <w:tc>
          <w:tcPr>
            <w:tcW w:w="6443" w:type="dxa"/>
            <w:shd w:val="clear" w:color="auto" w:fill="FFFFFF"/>
            <w:vAlign w:val="center"/>
          </w:tcPr>
          <w:p w14:paraId="3C32755E"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8. БЗВП</w:t>
            </w:r>
          </w:p>
        </w:tc>
        <w:tc>
          <w:tcPr>
            <w:tcW w:w="960" w:type="dxa"/>
            <w:shd w:val="clear" w:color="auto" w:fill="FFFFFF"/>
            <w:vAlign w:val="center"/>
          </w:tcPr>
          <w:p w14:paraId="76CD685E"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vAlign w:val="center"/>
          </w:tcPr>
          <w:p w14:paraId="4129DA74"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 xml:space="preserve">Залік </w:t>
            </w:r>
          </w:p>
        </w:tc>
      </w:tr>
      <w:tr w:rsidR="004E2012" w14:paraId="191CBA51" w14:textId="77777777" w:rsidTr="00C61C9F">
        <w:trPr>
          <w:trHeight w:val="162"/>
        </w:trPr>
        <w:tc>
          <w:tcPr>
            <w:tcW w:w="823" w:type="dxa"/>
            <w:shd w:val="clear" w:color="auto" w:fill="FFFFFF"/>
            <w:vAlign w:val="center"/>
          </w:tcPr>
          <w:p w14:paraId="29B7F119"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ВК9</w:t>
            </w:r>
          </w:p>
        </w:tc>
        <w:tc>
          <w:tcPr>
            <w:tcW w:w="6443" w:type="dxa"/>
            <w:shd w:val="clear" w:color="auto" w:fill="FFFFFF"/>
            <w:vAlign w:val="center"/>
          </w:tcPr>
          <w:p w14:paraId="10A902DC"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Вибіркова навчальна дисципліна 9. </w:t>
            </w:r>
          </w:p>
        </w:tc>
        <w:tc>
          <w:tcPr>
            <w:tcW w:w="960" w:type="dxa"/>
            <w:shd w:val="clear" w:color="auto" w:fill="FFFFFF"/>
          </w:tcPr>
          <w:p w14:paraId="3EDF5CEE"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19FCFA58"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362F7865" w14:textId="77777777" w:rsidTr="00C61C9F">
        <w:trPr>
          <w:trHeight w:val="162"/>
        </w:trPr>
        <w:tc>
          <w:tcPr>
            <w:tcW w:w="823" w:type="dxa"/>
            <w:shd w:val="clear" w:color="auto" w:fill="FFFFFF"/>
            <w:vAlign w:val="center"/>
          </w:tcPr>
          <w:p w14:paraId="7E247FA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ВК10</w:t>
            </w:r>
          </w:p>
        </w:tc>
        <w:tc>
          <w:tcPr>
            <w:tcW w:w="6443" w:type="dxa"/>
            <w:shd w:val="clear" w:color="auto" w:fill="FFFFFF"/>
            <w:vAlign w:val="center"/>
          </w:tcPr>
          <w:p w14:paraId="59431046"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10</w:t>
            </w:r>
          </w:p>
        </w:tc>
        <w:tc>
          <w:tcPr>
            <w:tcW w:w="960" w:type="dxa"/>
            <w:shd w:val="clear" w:color="auto" w:fill="FFFFFF"/>
          </w:tcPr>
          <w:p w14:paraId="7CD43427"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73E1BD7E"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 xml:space="preserve">Залік </w:t>
            </w:r>
          </w:p>
        </w:tc>
      </w:tr>
      <w:tr w:rsidR="004E2012" w14:paraId="44EB3D06" w14:textId="77777777" w:rsidTr="00C61C9F">
        <w:trPr>
          <w:trHeight w:val="162"/>
        </w:trPr>
        <w:tc>
          <w:tcPr>
            <w:tcW w:w="823" w:type="dxa"/>
            <w:shd w:val="clear" w:color="auto" w:fill="FFFFFF"/>
            <w:vAlign w:val="center"/>
          </w:tcPr>
          <w:p w14:paraId="562A8AA4"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ВК11</w:t>
            </w:r>
          </w:p>
        </w:tc>
        <w:tc>
          <w:tcPr>
            <w:tcW w:w="6443" w:type="dxa"/>
            <w:shd w:val="clear" w:color="auto" w:fill="FFFFFF"/>
            <w:vAlign w:val="center"/>
          </w:tcPr>
          <w:p w14:paraId="39158826"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11</w:t>
            </w:r>
          </w:p>
        </w:tc>
        <w:tc>
          <w:tcPr>
            <w:tcW w:w="960" w:type="dxa"/>
            <w:shd w:val="clear" w:color="auto" w:fill="FFFFFF"/>
          </w:tcPr>
          <w:p w14:paraId="0A14FA17"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61CB077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 xml:space="preserve">Залік </w:t>
            </w:r>
          </w:p>
        </w:tc>
      </w:tr>
      <w:tr w:rsidR="004E2012" w14:paraId="1B9C2C55" w14:textId="77777777" w:rsidTr="00C61C9F">
        <w:trPr>
          <w:trHeight w:val="162"/>
        </w:trPr>
        <w:tc>
          <w:tcPr>
            <w:tcW w:w="823" w:type="dxa"/>
            <w:shd w:val="clear" w:color="auto" w:fill="FFFFFF"/>
            <w:vAlign w:val="center"/>
          </w:tcPr>
          <w:p w14:paraId="0F90D744"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ВК12</w:t>
            </w:r>
          </w:p>
        </w:tc>
        <w:tc>
          <w:tcPr>
            <w:tcW w:w="6443" w:type="dxa"/>
            <w:shd w:val="clear" w:color="auto" w:fill="FFFFFF"/>
            <w:vAlign w:val="center"/>
          </w:tcPr>
          <w:p w14:paraId="429EF523"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12</w:t>
            </w:r>
          </w:p>
        </w:tc>
        <w:tc>
          <w:tcPr>
            <w:tcW w:w="960" w:type="dxa"/>
            <w:shd w:val="clear" w:color="auto" w:fill="FFFFFF"/>
          </w:tcPr>
          <w:p w14:paraId="672F2AB6"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178670A5"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03B5C773" w14:textId="77777777" w:rsidTr="00C61C9F">
        <w:trPr>
          <w:trHeight w:val="162"/>
        </w:trPr>
        <w:tc>
          <w:tcPr>
            <w:tcW w:w="823" w:type="dxa"/>
            <w:shd w:val="clear" w:color="auto" w:fill="FFFFFF"/>
            <w:vAlign w:val="center"/>
          </w:tcPr>
          <w:p w14:paraId="515D69CE"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ВК13</w:t>
            </w:r>
          </w:p>
        </w:tc>
        <w:tc>
          <w:tcPr>
            <w:tcW w:w="6443" w:type="dxa"/>
            <w:shd w:val="clear" w:color="auto" w:fill="FFFFFF"/>
            <w:vAlign w:val="center"/>
          </w:tcPr>
          <w:p w14:paraId="07B0F522"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13</w:t>
            </w:r>
          </w:p>
        </w:tc>
        <w:tc>
          <w:tcPr>
            <w:tcW w:w="960" w:type="dxa"/>
            <w:shd w:val="clear" w:color="auto" w:fill="FFFFFF"/>
          </w:tcPr>
          <w:p w14:paraId="2AB8BF0B"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0C85CA7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 xml:space="preserve">Залік </w:t>
            </w:r>
          </w:p>
        </w:tc>
      </w:tr>
      <w:tr w:rsidR="004E2012" w14:paraId="3B5366B5" w14:textId="77777777" w:rsidTr="00C61C9F">
        <w:trPr>
          <w:trHeight w:val="61"/>
        </w:trPr>
        <w:tc>
          <w:tcPr>
            <w:tcW w:w="823" w:type="dxa"/>
            <w:shd w:val="clear" w:color="auto" w:fill="FFFFFF"/>
            <w:vAlign w:val="center"/>
          </w:tcPr>
          <w:p w14:paraId="6FB1366E"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ВК14</w:t>
            </w:r>
          </w:p>
        </w:tc>
        <w:tc>
          <w:tcPr>
            <w:tcW w:w="6443" w:type="dxa"/>
            <w:shd w:val="clear" w:color="auto" w:fill="FFFFFF"/>
            <w:vAlign w:val="center"/>
          </w:tcPr>
          <w:p w14:paraId="7C8207E1"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14</w:t>
            </w:r>
          </w:p>
        </w:tc>
        <w:tc>
          <w:tcPr>
            <w:tcW w:w="960" w:type="dxa"/>
            <w:shd w:val="clear" w:color="auto" w:fill="FFFFFF"/>
          </w:tcPr>
          <w:p w14:paraId="23752E90"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61880C79"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3E240F3F" w14:textId="77777777" w:rsidTr="00C61C9F">
        <w:trPr>
          <w:trHeight w:val="183"/>
        </w:trPr>
        <w:tc>
          <w:tcPr>
            <w:tcW w:w="823" w:type="dxa"/>
            <w:shd w:val="clear" w:color="auto" w:fill="FFFFFF"/>
            <w:vAlign w:val="center"/>
          </w:tcPr>
          <w:p w14:paraId="0998050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ВК15</w:t>
            </w:r>
          </w:p>
        </w:tc>
        <w:tc>
          <w:tcPr>
            <w:tcW w:w="6443" w:type="dxa"/>
            <w:shd w:val="clear" w:color="auto" w:fill="FFFFFF"/>
            <w:vAlign w:val="center"/>
          </w:tcPr>
          <w:p w14:paraId="2806684A"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15</w:t>
            </w:r>
          </w:p>
        </w:tc>
        <w:tc>
          <w:tcPr>
            <w:tcW w:w="960" w:type="dxa"/>
            <w:shd w:val="clear" w:color="auto" w:fill="FFFFFF"/>
          </w:tcPr>
          <w:p w14:paraId="18DBAAF0"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E397AA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3C3321BB" w14:textId="77777777" w:rsidTr="00C61C9F">
        <w:trPr>
          <w:trHeight w:val="162"/>
        </w:trPr>
        <w:tc>
          <w:tcPr>
            <w:tcW w:w="823" w:type="dxa"/>
            <w:shd w:val="clear" w:color="auto" w:fill="FFFFFF"/>
            <w:vAlign w:val="center"/>
          </w:tcPr>
          <w:p w14:paraId="0869B9E8"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ВК16</w:t>
            </w:r>
          </w:p>
        </w:tc>
        <w:tc>
          <w:tcPr>
            <w:tcW w:w="6443" w:type="dxa"/>
            <w:shd w:val="clear" w:color="auto" w:fill="FFFFFF"/>
            <w:vAlign w:val="center"/>
          </w:tcPr>
          <w:p w14:paraId="5B0DC0D6"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16</w:t>
            </w:r>
          </w:p>
        </w:tc>
        <w:tc>
          <w:tcPr>
            <w:tcW w:w="960" w:type="dxa"/>
            <w:shd w:val="clear" w:color="auto" w:fill="FFFFFF"/>
          </w:tcPr>
          <w:p w14:paraId="39ABBD7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0C9145E5"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4A1AAC40" w14:textId="77777777" w:rsidTr="00C61C9F">
        <w:trPr>
          <w:trHeight w:val="244"/>
        </w:trPr>
        <w:tc>
          <w:tcPr>
            <w:tcW w:w="823" w:type="dxa"/>
            <w:shd w:val="clear" w:color="auto" w:fill="FFFFFF"/>
            <w:vAlign w:val="center"/>
          </w:tcPr>
          <w:p w14:paraId="10A1DDFA"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ВК17</w:t>
            </w:r>
          </w:p>
        </w:tc>
        <w:tc>
          <w:tcPr>
            <w:tcW w:w="6443" w:type="dxa"/>
            <w:shd w:val="clear" w:color="auto" w:fill="FFFFFF"/>
            <w:vAlign w:val="center"/>
          </w:tcPr>
          <w:p w14:paraId="2CCD6789"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17</w:t>
            </w:r>
          </w:p>
        </w:tc>
        <w:tc>
          <w:tcPr>
            <w:tcW w:w="960" w:type="dxa"/>
            <w:shd w:val="clear" w:color="auto" w:fill="FFFFFF"/>
          </w:tcPr>
          <w:p w14:paraId="5F09B095"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11C83EB7"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3B44C2CD" w14:textId="77777777" w:rsidTr="00C61C9F">
        <w:trPr>
          <w:trHeight w:val="162"/>
        </w:trPr>
        <w:tc>
          <w:tcPr>
            <w:tcW w:w="823" w:type="dxa"/>
            <w:shd w:val="clear" w:color="auto" w:fill="FFFFFF"/>
            <w:vAlign w:val="center"/>
          </w:tcPr>
          <w:p w14:paraId="7C4EEECF"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ВК18</w:t>
            </w:r>
          </w:p>
        </w:tc>
        <w:tc>
          <w:tcPr>
            <w:tcW w:w="6443" w:type="dxa"/>
            <w:shd w:val="clear" w:color="auto" w:fill="FFFFFF"/>
            <w:vAlign w:val="center"/>
          </w:tcPr>
          <w:p w14:paraId="7B2C7A0D"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18</w:t>
            </w:r>
          </w:p>
        </w:tc>
        <w:tc>
          <w:tcPr>
            <w:tcW w:w="960" w:type="dxa"/>
            <w:shd w:val="clear" w:color="auto" w:fill="FFFFFF"/>
          </w:tcPr>
          <w:p w14:paraId="7453327D"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36C4E9A9"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24FA8F91" w14:textId="77777777" w:rsidTr="00C61C9F">
        <w:trPr>
          <w:trHeight w:val="162"/>
        </w:trPr>
        <w:tc>
          <w:tcPr>
            <w:tcW w:w="823" w:type="dxa"/>
            <w:shd w:val="clear" w:color="auto" w:fill="FFFFFF"/>
            <w:vAlign w:val="center"/>
          </w:tcPr>
          <w:p w14:paraId="57F1F41C"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ВК19</w:t>
            </w:r>
          </w:p>
        </w:tc>
        <w:tc>
          <w:tcPr>
            <w:tcW w:w="6443" w:type="dxa"/>
            <w:shd w:val="clear" w:color="auto" w:fill="FFFFFF"/>
            <w:vAlign w:val="center"/>
          </w:tcPr>
          <w:p w14:paraId="782EB481"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19</w:t>
            </w:r>
          </w:p>
        </w:tc>
        <w:tc>
          <w:tcPr>
            <w:tcW w:w="960" w:type="dxa"/>
            <w:shd w:val="clear" w:color="auto" w:fill="FFFFFF"/>
          </w:tcPr>
          <w:p w14:paraId="32CFAD01"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642CC7D1"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21E45A7E" w14:textId="77777777" w:rsidTr="00C61C9F">
        <w:trPr>
          <w:trHeight w:val="162"/>
        </w:trPr>
        <w:tc>
          <w:tcPr>
            <w:tcW w:w="823" w:type="dxa"/>
            <w:shd w:val="clear" w:color="auto" w:fill="FFFFFF"/>
            <w:vAlign w:val="center"/>
          </w:tcPr>
          <w:p w14:paraId="3B628412"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ВК20</w:t>
            </w:r>
          </w:p>
        </w:tc>
        <w:tc>
          <w:tcPr>
            <w:tcW w:w="6443" w:type="dxa"/>
            <w:shd w:val="clear" w:color="auto" w:fill="FFFFFF"/>
            <w:vAlign w:val="center"/>
          </w:tcPr>
          <w:p w14:paraId="4D716A93"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20</w:t>
            </w:r>
          </w:p>
        </w:tc>
        <w:tc>
          <w:tcPr>
            <w:tcW w:w="960" w:type="dxa"/>
            <w:shd w:val="clear" w:color="auto" w:fill="FFFFFF"/>
          </w:tcPr>
          <w:p w14:paraId="1312608C"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430E97DA"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15DE30A4" w14:textId="77777777" w:rsidTr="00C61C9F">
        <w:trPr>
          <w:trHeight w:val="162"/>
        </w:trPr>
        <w:tc>
          <w:tcPr>
            <w:tcW w:w="823" w:type="dxa"/>
            <w:shd w:val="clear" w:color="auto" w:fill="FFFFFF"/>
            <w:vAlign w:val="center"/>
          </w:tcPr>
          <w:p w14:paraId="50705483"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ВК21</w:t>
            </w:r>
          </w:p>
        </w:tc>
        <w:tc>
          <w:tcPr>
            <w:tcW w:w="6443" w:type="dxa"/>
            <w:shd w:val="clear" w:color="auto" w:fill="FFFFFF"/>
            <w:vAlign w:val="center"/>
          </w:tcPr>
          <w:p w14:paraId="0066FD09" w14:textId="77777777" w:rsidR="004E2012" w:rsidRDefault="004E2012" w:rsidP="00C61C9F">
            <w:pPr>
              <w:ind w:hanging="2"/>
              <w:rPr>
                <w:rFonts w:ascii="Times New Roman" w:eastAsia="Times New Roman" w:hAnsi="Times New Roman" w:cs="Times New Roman"/>
              </w:rPr>
            </w:pPr>
            <w:r>
              <w:rPr>
                <w:rFonts w:ascii="Times New Roman" w:eastAsia="Times New Roman" w:hAnsi="Times New Roman" w:cs="Times New Roman"/>
              </w:rPr>
              <w:t>Вибіркова навчальна дисципліна 21</w:t>
            </w:r>
          </w:p>
        </w:tc>
        <w:tc>
          <w:tcPr>
            <w:tcW w:w="960" w:type="dxa"/>
            <w:shd w:val="clear" w:color="auto" w:fill="FFFFFF"/>
          </w:tcPr>
          <w:p w14:paraId="0A05F4C6" w14:textId="77777777" w:rsidR="004E2012" w:rsidRDefault="004E2012" w:rsidP="00C61C9F">
            <w:pPr>
              <w:ind w:hanging="2"/>
              <w:jc w:val="center"/>
              <w:rPr>
                <w:rFonts w:ascii="Times New Roman" w:eastAsia="Times New Roman" w:hAnsi="Times New Roman" w:cs="Times New Roman"/>
              </w:rPr>
            </w:pPr>
            <w:r>
              <w:rPr>
                <w:rFonts w:ascii="Times New Roman" w:eastAsia="Times New Roman" w:hAnsi="Times New Roman" w:cs="Times New Roman"/>
              </w:rPr>
              <w:t>3</w:t>
            </w:r>
          </w:p>
        </w:tc>
        <w:tc>
          <w:tcPr>
            <w:tcW w:w="1321" w:type="dxa"/>
            <w:shd w:val="clear" w:color="auto" w:fill="FFFFFF"/>
          </w:tcPr>
          <w:p w14:paraId="218C13BE" w14:textId="77777777" w:rsidR="004E2012" w:rsidRDefault="004E2012" w:rsidP="00C61C9F">
            <w:pPr>
              <w:ind w:hanging="2"/>
              <w:jc w:val="center"/>
              <w:rPr>
                <w:rFonts w:ascii="Times New Roman" w:eastAsia="Times New Roman" w:hAnsi="Times New Roman" w:cs="Times New Roman"/>
              </w:rPr>
            </w:pPr>
            <w:r>
              <w:rPr>
                <w:rFonts w:ascii="Times New Roman" w:eastAsia="Times New Roman" w:hAnsi="Times New Roman" w:cs="Times New Roman"/>
              </w:rPr>
              <w:t>Залік</w:t>
            </w:r>
          </w:p>
        </w:tc>
      </w:tr>
      <w:tr w:rsidR="004E2012" w14:paraId="2E70FFAB" w14:textId="77777777" w:rsidTr="00C61C9F">
        <w:trPr>
          <w:trHeight w:val="162"/>
        </w:trPr>
        <w:tc>
          <w:tcPr>
            <w:tcW w:w="823" w:type="dxa"/>
            <w:shd w:val="clear" w:color="auto" w:fill="FFFFFF"/>
            <w:vAlign w:val="center"/>
          </w:tcPr>
          <w:p w14:paraId="07FCB8E5"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ВК22</w:t>
            </w:r>
          </w:p>
        </w:tc>
        <w:tc>
          <w:tcPr>
            <w:tcW w:w="6443" w:type="dxa"/>
            <w:shd w:val="clear" w:color="auto" w:fill="FFFFFF"/>
            <w:vAlign w:val="center"/>
          </w:tcPr>
          <w:p w14:paraId="054DD298"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rPr>
            </w:pPr>
            <w:r>
              <w:rPr>
                <w:rFonts w:ascii="Times New Roman" w:eastAsia="Times New Roman" w:hAnsi="Times New Roman" w:cs="Times New Roman"/>
              </w:rPr>
              <w:t>Військова підготовка</w:t>
            </w:r>
            <w:r>
              <w:rPr>
                <w:rFonts w:ascii="Times New Roman" w:eastAsia="Times New Roman" w:hAnsi="Times New Roman" w:cs="Times New Roman"/>
                <w:vertAlign w:val="superscript"/>
              </w:rPr>
              <w:footnoteReference w:id="1"/>
            </w:r>
          </w:p>
        </w:tc>
        <w:tc>
          <w:tcPr>
            <w:tcW w:w="960" w:type="dxa"/>
            <w:shd w:val="clear" w:color="auto" w:fill="FFFFFF"/>
          </w:tcPr>
          <w:p w14:paraId="1594BF31"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29</w:t>
            </w:r>
          </w:p>
        </w:tc>
        <w:tc>
          <w:tcPr>
            <w:tcW w:w="1321" w:type="dxa"/>
            <w:shd w:val="clear" w:color="auto" w:fill="FFFFFF"/>
          </w:tcPr>
          <w:p w14:paraId="06776BD8"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p>
        </w:tc>
      </w:tr>
      <w:tr w:rsidR="004E2012" w14:paraId="32289022" w14:textId="77777777" w:rsidTr="00C61C9F">
        <w:trPr>
          <w:trHeight w:val="162"/>
        </w:trPr>
        <w:tc>
          <w:tcPr>
            <w:tcW w:w="7266" w:type="dxa"/>
            <w:gridSpan w:val="2"/>
            <w:shd w:val="clear" w:color="auto" w:fill="FFFFFF"/>
          </w:tcPr>
          <w:p w14:paraId="400D1C2C"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b/>
              </w:rPr>
            </w:pPr>
            <w:r>
              <w:rPr>
                <w:rFonts w:ascii="Times New Roman" w:eastAsia="Times New Roman" w:hAnsi="Times New Roman" w:cs="Times New Roman"/>
              </w:rPr>
              <w:t>Загальний обсяг вибіркових компонент:</w:t>
            </w:r>
          </w:p>
        </w:tc>
        <w:tc>
          <w:tcPr>
            <w:tcW w:w="2281" w:type="dxa"/>
            <w:gridSpan w:val="2"/>
            <w:shd w:val="clear" w:color="auto" w:fill="FFFFFF"/>
          </w:tcPr>
          <w:p w14:paraId="51FEAC65"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63</w:t>
            </w:r>
          </w:p>
        </w:tc>
      </w:tr>
      <w:tr w:rsidR="004E2012" w14:paraId="36208621" w14:textId="77777777" w:rsidTr="00C61C9F">
        <w:trPr>
          <w:trHeight w:val="162"/>
        </w:trPr>
        <w:tc>
          <w:tcPr>
            <w:tcW w:w="7266" w:type="dxa"/>
            <w:gridSpan w:val="2"/>
            <w:shd w:val="clear" w:color="auto" w:fill="FFFFFF"/>
          </w:tcPr>
          <w:p w14:paraId="592E4257" w14:textId="77777777" w:rsidR="004E2012" w:rsidRDefault="004E2012" w:rsidP="00C61C9F">
            <w:pPr>
              <w:pBdr>
                <w:top w:val="nil"/>
                <w:left w:val="nil"/>
                <w:bottom w:val="nil"/>
                <w:right w:val="nil"/>
                <w:between w:val="nil"/>
              </w:pBdr>
              <w:spacing w:line="240" w:lineRule="auto"/>
              <w:ind w:hanging="2"/>
              <w:rPr>
                <w:rFonts w:ascii="Times New Roman" w:eastAsia="Times New Roman" w:hAnsi="Times New Roman" w:cs="Times New Roman"/>
                <w:b/>
              </w:rPr>
            </w:pPr>
            <w:r>
              <w:rPr>
                <w:rFonts w:ascii="Times New Roman" w:eastAsia="Times New Roman" w:hAnsi="Times New Roman" w:cs="Times New Roman"/>
              </w:rPr>
              <w:t>ЗАГАЛЬНИЙ ОБСЯГ ОСВІТНЬОЇ ПРОГРАМИ</w:t>
            </w:r>
          </w:p>
        </w:tc>
        <w:tc>
          <w:tcPr>
            <w:tcW w:w="2281" w:type="dxa"/>
            <w:gridSpan w:val="2"/>
            <w:shd w:val="clear" w:color="auto" w:fill="FFFFFF"/>
          </w:tcPr>
          <w:p w14:paraId="5EB3E336" w14:textId="77777777" w:rsidR="004E2012" w:rsidRDefault="004E2012" w:rsidP="00C61C9F">
            <w:pPr>
              <w:pBdr>
                <w:top w:val="nil"/>
                <w:left w:val="nil"/>
                <w:bottom w:val="nil"/>
                <w:right w:val="nil"/>
                <w:between w:val="nil"/>
              </w:pBd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rPr>
              <w:t>240</w:t>
            </w:r>
          </w:p>
        </w:tc>
      </w:tr>
    </w:tbl>
    <w:p w14:paraId="352556A6" w14:textId="77777777" w:rsidR="004E2012" w:rsidRDefault="004E2012">
      <w:pPr>
        <w:spacing w:line="240" w:lineRule="auto"/>
        <w:ind w:firstLine="0"/>
        <w:rPr>
          <w:rFonts w:ascii="Times New Roman" w:eastAsia="Times New Roman" w:hAnsi="Times New Roman" w:cs="Times New Roman"/>
          <w:color w:val="000000"/>
          <w:lang w:val="uk-UA"/>
        </w:rPr>
      </w:pPr>
      <w:bookmarkStart w:id="1" w:name="bookmark=id.esinnd2ttn71" w:colFirst="0" w:colLast="0"/>
      <w:bookmarkEnd w:id="1"/>
    </w:p>
    <w:p w14:paraId="1FB9A381" w14:textId="7BA99E28" w:rsidR="00B418C6" w:rsidRDefault="00EC17FC">
      <w:pPr>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*Примітка: ОК – освітній компонент; </w:t>
      </w:r>
    </w:p>
    <w:p w14:paraId="2FC25DD6" w14:textId="06D6BB73" w:rsidR="00B418C6" w:rsidRDefault="00EC17FC">
      <w:pPr>
        <w:spacing w:line="240" w:lineRule="auto"/>
        <w:ind w:firstLine="0"/>
        <w:rPr>
          <w:rFonts w:ascii="Times New Roman" w:eastAsia="Times New Roman" w:hAnsi="Times New Roman" w:cs="Times New Roman"/>
        </w:rPr>
      </w:pPr>
      <w:r>
        <w:rPr>
          <w:rFonts w:ascii="Times New Roman" w:eastAsia="Times New Roman" w:hAnsi="Times New Roman" w:cs="Times New Roman"/>
          <w:color w:val="000000"/>
        </w:rPr>
        <w:t>ВК. 1</w:t>
      </w:r>
      <w:r>
        <w:rPr>
          <w:rFonts w:ascii="Times New Roman" w:eastAsia="Times New Roman" w:hAnsi="Times New Roman" w:cs="Times New Roman"/>
        </w:rPr>
        <w:t>-2</w:t>
      </w:r>
      <w:r w:rsidR="004E2012">
        <w:rPr>
          <w:rFonts w:ascii="Times New Roman" w:eastAsia="Times New Roman" w:hAnsi="Times New Roman" w:cs="Times New Roman"/>
          <w:lang w:val="uk-UA"/>
        </w:rPr>
        <w:t>1</w:t>
      </w:r>
      <w:r>
        <w:rPr>
          <w:rFonts w:ascii="Times New Roman" w:eastAsia="Times New Roman" w:hAnsi="Times New Roman" w:cs="Times New Roman"/>
          <w:color w:val="000000"/>
        </w:rPr>
        <w:t xml:space="preserve"> – ОК каталогу дисциплін кафедрального / факультетського </w:t>
      </w:r>
      <w:r>
        <w:rPr>
          <w:rFonts w:ascii="Times New Roman" w:eastAsia="Times New Roman" w:hAnsi="Times New Roman" w:cs="Times New Roman"/>
        </w:rPr>
        <w:t xml:space="preserve">рівня: </w:t>
      </w:r>
      <w:hyperlink r:id="rId13" w:history="1">
        <w:r w:rsidR="00A97882" w:rsidRPr="0085737E">
          <w:rPr>
            <w:rStyle w:val="af5"/>
            <w:rFonts w:ascii="Times New Roman" w:hAnsi="Times New Roman" w:cs="Times New Roman"/>
            <w:position w:val="0"/>
          </w:rPr>
          <w:t>https://bup.chnu.edu.ua/studentu/dystsypliny-universytetskoho-fakultetskoho-kafedralnoho-vyboru/</w:t>
        </w:r>
      </w:hyperlink>
      <w:r w:rsidRPr="00A97882">
        <w:rPr>
          <w:rFonts w:ascii="Times New Roman" w:eastAsia="Times New Roman" w:hAnsi="Times New Roman" w:cs="Times New Roman"/>
        </w:rPr>
        <w:t>;</w:t>
      </w:r>
      <w:r>
        <w:rPr>
          <w:rFonts w:ascii="Times New Roman" w:eastAsia="Times New Roman" w:hAnsi="Times New Roman" w:cs="Times New Roman"/>
        </w:rPr>
        <w:t xml:space="preserve"> </w:t>
      </w:r>
    </w:p>
    <w:p w14:paraId="4E96A9A4" w14:textId="77777777" w:rsidR="00B418C6" w:rsidRDefault="00EC17FC">
      <w:pPr>
        <w:spacing w:line="240" w:lineRule="auto"/>
        <w:ind w:firstLine="0"/>
        <w:rPr>
          <w:rFonts w:ascii="Times New Roman" w:eastAsia="Times New Roman" w:hAnsi="Times New Roman" w:cs="Times New Roman"/>
          <w:color w:val="000000"/>
        </w:rPr>
        <w:sectPr w:rsidR="00B418C6">
          <w:headerReference w:type="first" r:id="rId14"/>
          <w:footerReference w:type="first" r:id="rId15"/>
          <w:pgSz w:w="11907" w:h="16840"/>
          <w:pgMar w:top="1134" w:right="567" w:bottom="1134" w:left="1701" w:header="397" w:footer="397" w:gutter="0"/>
          <w:cols w:space="720"/>
        </w:sectPr>
      </w:pPr>
      <w:r>
        <w:rPr>
          <w:rFonts w:ascii="Times New Roman" w:eastAsia="Times New Roman" w:hAnsi="Times New Roman" w:cs="Times New Roman"/>
          <w:color w:val="000000"/>
        </w:rPr>
        <w:t xml:space="preserve">ОК каталогу курсів </w:t>
      </w:r>
      <w:proofErr w:type="spellStart"/>
      <w:r>
        <w:rPr>
          <w:rFonts w:ascii="Times New Roman" w:eastAsia="Times New Roman" w:hAnsi="Times New Roman" w:cs="Times New Roman"/>
          <w:color w:val="000000"/>
        </w:rPr>
        <w:t>загальноуніверситетського</w:t>
      </w:r>
      <w:proofErr w:type="spellEnd"/>
      <w:r>
        <w:rPr>
          <w:rFonts w:ascii="Times New Roman" w:eastAsia="Times New Roman" w:hAnsi="Times New Roman" w:cs="Times New Roman"/>
          <w:color w:val="000000"/>
        </w:rPr>
        <w:t xml:space="preserve"> рівня:  </w:t>
      </w:r>
      <w:hyperlink r:id="rId16">
        <w:r>
          <w:rPr>
            <w:rFonts w:ascii="Times New Roman" w:eastAsia="Times New Roman" w:hAnsi="Times New Roman" w:cs="Times New Roman"/>
            <w:color w:val="0563C1"/>
            <w:u w:val="single"/>
          </w:rPr>
          <w:t>https://www.chnu.edu.ua/navchannia/uchasnykam-osvitnoho-protsesu/studentu/kataloh-zahalnouniversytetskykh-vybirkovykh-dystsyplin/</w:t>
        </w:r>
      </w:hyperlink>
    </w:p>
    <w:p w14:paraId="04F6DCB0" w14:textId="77777777" w:rsidR="00B418C6" w:rsidRDefault="00EC17FC">
      <w:pPr>
        <w:widowControl/>
        <w:spacing w:line="240" w:lineRule="auto"/>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СТРУКТУРНО-ЛОГІЧНА СХЕМА ПІДГОТОВКИ</w:t>
      </w:r>
    </w:p>
    <w:p w14:paraId="0D7CF2D4" w14:textId="2B1B2F51" w:rsidR="00B418C6" w:rsidRDefault="004E2012">
      <w:pPr>
        <w:widowControl/>
        <w:spacing w:line="240" w:lineRule="auto"/>
        <w:ind w:firstLine="0"/>
        <w:jc w:val="center"/>
        <w:rPr>
          <w:rFonts w:ascii="Times New Roman" w:eastAsia="Times New Roman" w:hAnsi="Times New Roman" w:cs="Times New Roman"/>
          <w:b/>
          <w:bCs/>
          <w:sz w:val="28"/>
          <w:szCs w:val="28"/>
        </w:rPr>
      </w:pPr>
      <w:r>
        <w:rPr>
          <w:noProof/>
        </w:rPr>
        <w:drawing>
          <wp:inline distT="0" distB="0" distL="0" distR="0" wp14:anchorId="4CF2FA16" wp14:editId="1AF0B7E7">
            <wp:extent cx="9253220" cy="5586730"/>
            <wp:effectExtent l="0" t="0" r="5080" b="0"/>
            <wp:docPr id="1454969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69322" name=""/>
                    <pic:cNvPicPr/>
                  </pic:nvPicPr>
                  <pic:blipFill>
                    <a:blip r:embed="rId17"/>
                    <a:stretch>
                      <a:fillRect/>
                    </a:stretch>
                  </pic:blipFill>
                  <pic:spPr>
                    <a:xfrm>
                      <a:off x="0" y="0"/>
                      <a:ext cx="9253220" cy="5586730"/>
                    </a:xfrm>
                    <a:prstGeom prst="rect">
                      <a:avLst/>
                    </a:prstGeom>
                  </pic:spPr>
                </pic:pic>
              </a:graphicData>
            </a:graphic>
          </wp:inline>
        </w:drawing>
      </w:r>
    </w:p>
    <w:p w14:paraId="1372669C" w14:textId="77777777" w:rsidR="00B418C6" w:rsidRDefault="00EC17FC">
      <w:pPr>
        <w:widowControl/>
        <w:spacing w:line="240" w:lineRule="auto"/>
        <w:ind w:firstLine="0"/>
        <w:jc w:val="center"/>
        <w:rPr>
          <w:rFonts w:ascii="Times New Roman" w:eastAsia="Times New Roman" w:hAnsi="Times New Roman" w:cs="Times New Roman"/>
          <w:b/>
          <w:bCs/>
          <w:sz w:val="28"/>
          <w:szCs w:val="28"/>
        </w:rPr>
        <w:sectPr w:rsidR="00B418C6">
          <w:pgSz w:w="16840" w:h="11907" w:orient="landscape"/>
          <w:pgMar w:top="567" w:right="1134" w:bottom="993" w:left="1134" w:header="397" w:footer="397" w:gutter="0"/>
          <w:cols w:space="720"/>
        </w:sectPr>
      </w:pPr>
      <w:r>
        <w:br w:type="page"/>
      </w:r>
    </w:p>
    <w:p w14:paraId="26D7243F" w14:textId="77777777" w:rsidR="00B418C6" w:rsidRDefault="00EC17FC">
      <w:pPr>
        <w:tabs>
          <w:tab w:val="left" w:pos="2656"/>
        </w:tabs>
        <w:spacing w:line="240" w:lineRule="auto"/>
        <w:ind w:firstLine="709"/>
        <w:jc w:val="center"/>
        <w:rPr>
          <w:rFonts w:ascii="Times New Roman" w:eastAsia="Times New Roman" w:hAnsi="Times New Roman" w:cs="Times New Roman"/>
          <w:b/>
          <w:bCs/>
        </w:rPr>
      </w:pPr>
      <w:r>
        <w:rPr>
          <w:rFonts w:ascii="Times New Roman" w:eastAsia="Times New Roman" w:hAnsi="Times New Roman" w:cs="Times New Roman"/>
          <w:b/>
          <w:bCs/>
        </w:rPr>
        <w:lastRenderedPageBreak/>
        <w:t>3. Форма атестації здобувачів вищої освіти</w:t>
      </w:r>
    </w:p>
    <w:p w14:paraId="269659DB" w14:textId="77777777" w:rsidR="00B418C6" w:rsidRDefault="00B418C6">
      <w:pPr>
        <w:tabs>
          <w:tab w:val="left" w:pos="2656"/>
        </w:tabs>
        <w:spacing w:line="240" w:lineRule="auto"/>
        <w:ind w:firstLine="709"/>
        <w:rPr>
          <w:rFonts w:ascii="Times New Roman" w:eastAsia="Times New Roman" w:hAnsi="Times New Roman" w:cs="Times New Roman"/>
          <w:b/>
          <w:bCs/>
          <w:color w:val="000000"/>
          <w:sz w:val="20"/>
          <w:szCs w:val="20"/>
        </w:rPr>
      </w:pPr>
    </w:p>
    <w:p w14:paraId="7101FFA5" w14:textId="0A3CD70E" w:rsidR="00B418C6" w:rsidRDefault="00EC17FC">
      <w:pPr>
        <w:widowControl/>
        <w:spacing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Атестація випускників освітньої програми </w:t>
      </w:r>
      <w:r>
        <w:rPr>
          <w:rFonts w:ascii="Times New Roman" w:eastAsia="Times New Roman" w:hAnsi="Times New Roman" w:cs="Times New Roman"/>
        </w:rPr>
        <w:t>«</w:t>
      </w:r>
      <w:r>
        <w:rPr>
          <w:rFonts w:ascii="Times New Roman" w:eastAsia="Times New Roman" w:hAnsi="Times New Roman" w:cs="Times New Roman"/>
          <w:color w:val="000000"/>
        </w:rPr>
        <w:t>Економіка та організація бізнесу</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спеціальності 076 «Підприємництво та торгівля» проводиться у </w:t>
      </w:r>
      <w:r>
        <w:rPr>
          <w:rFonts w:ascii="Times New Roman" w:eastAsia="Times New Roman" w:hAnsi="Times New Roman" w:cs="Times New Roman"/>
        </w:rPr>
        <w:t>формі атестаційного екзамену</w:t>
      </w:r>
      <w:r>
        <w:rPr>
          <w:rFonts w:ascii="Times New Roman" w:eastAsia="Times New Roman" w:hAnsi="Times New Roman" w:cs="Times New Roman"/>
          <w:color w:val="000000"/>
        </w:rPr>
        <w:t xml:space="preserve"> й завершується </w:t>
      </w:r>
      <w:proofErr w:type="spellStart"/>
      <w:r>
        <w:rPr>
          <w:rFonts w:ascii="Times New Roman" w:eastAsia="Times New Roman" w:hAnsi="Times New Roman" w:cs="Times New Roman"/>
          <w:color w:val="000000"/>
        </w:rPr>
        <w:t>видачею</w:t>
      </w:r>
      <w:proofErr w:type="spellEnd"/>
      <w:r>
        <w:rPr>
          <w:rFonts w:ascii="Times New Roman" w:eastAsia="Times New Roman" w:hAnsi="Times New Roman" w:cs="Times New Roman"/>
          <w:color w:val="000000"/>
        </w:rPr>
        <w:t xml:space="preserve"> документу встановленого зразка про присудження ступеня бакалавра із присвоєння кваліфікації: Бакалавр. Підприємництво та торгівля (освітня програма: </w:t>
      </w:r>
      <w:r>
        <w:rPr>
          <w:rFonts w:ascii="Times New Roman" w:eastAsia="Times New Roman" w:hAnsi="Times New Roman" w:cs="Times New Roman"/>
        </w:rPr>
        <w:t>«</w:t>
      </w:r>
      <w:r>
        <w:rPr>
          <w:rFonts w:ascii="Times New Roman" w:eastAsia="Times New Roman" w:hAnsi="Times New Roman" w:cs="Times New Roman"/>
          <w:color w:val="000000"/>
        </w:rPr>
        <w:t>Економіка та організація бізнесу</w:t>
      </w:r>
      <w:r>
        <w:rPr>
          <w:rFonts w:ascii="Times New Roman" w:eastAsia="Times New Roman" w:hAnsi="Times New Roman" w:cs="Times New Roman"/>
        </w:rPr>
        <w:t>»)</w:t>
      </w:r>
      <w:r>
        <w:rPr>
          <w:rFonts w:ascii="Times New Roman" w:eastAsia="Times New Roman" w:hAnsi="Times New Roman" w:cs="Times New Roman"/>
          <w:color w:val="000000"/>
        </w:rPr>
        <w:t xml:space="preserve">. </w:t>
      </w:r>
    </w:p>
    <w:p w14:paraId="74B95C04" w14:textId="77777777" w:rsidR="00B418C6" w:rsidRDefault="00EC17FC">
      <w:pPr>
        <w:widowControl/>
        <w:spacing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Атестація здійснюється відкрито і публічно.</w:t>
      </w:r>
    </w:p>
    <w:p w14:paraId="169DCBA4" w14:textId="7F506CF7" w:rsidR="00B418C6" w:rsidRDefault="00EC17FC">
      <w:pPr>
        <w:widowControl/>
        <w:spacing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t>Форма атестації здобувачів вищої освіти</w:t>
      </w:r>
      <w:r w:rsidR="006D75CA">
        <w:rPr>
          <w:rFonts w:ascii="Times New Roman" w:eastAsia="Times New Roman" w:hAnsi="Times New Roman" w:cs="Times New Roman"/>
          <w:b/>
          <w:bCs/>
          <w:lang w:val="uk-UA"/>
        </w:rPr>
        <w:t>: а</w:t>
      </w:r>
      <w:proofErr w:type="spellStart"/>
      <w:r>
        <w:rPr>
          <w:rFonts w:ascii="Times New Roman" w:eastAsia="Times New Roman" w:hAnsi="Times New Roman" w:cs="Times New Roman"/>
          <w:b/>
          <w:bCs/>
        </w:rPr>
        <w:t>тестаційний</w:t>
      </w:r>
      <w:proofErr w:type="spellEnd"/>
      <w:r>
        <w:rPr>
          <w:rFonts w:ascii="Times New Roman" w:eastAsia="Times New Roman" w:hAnsi="Times New Roman" w:cs="Times New Roman"/>
          <w:b/>
          <w:bCs/>
        </w:rPr>
        <w:t xml:space="preserve"> екзамен.</w:t>
      </w:r>
    </w:p>
    <w:p w14:paraId="3E9A2227" w14:textId="00183DFD" w:rsidR="00B418C6" w:rsidRDefault="00EC17FC">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Атестаційний екзамен проводиться як комплексна перевірка </w:t>
      </w:r>
      <w:r w:rsidRPr="006D75CA">
        <w:rPr>
          <w:rFonts w:ascii="Times New Roman" w:eastAsia="Times New Roman" w:hAnsi="Times New Roman" w:cs="Times New Roman"/>
        </w:rPr>
        <w:t xml:space="preserve">знань студентів </w:t>
      </w:r>
      <w:r w:rsidR="006D75CA" w:rsidRPr="006D75CA">
        <w:rPr>
          <w:rFonts w:ascii="Times New Roman" w:eastAsia="Times New Roman" w:hAnsi="Times New Roman" w:cs="Times New Roman"/>
          <w:lang w:val="uk-UA"/>
        </w:rPr>
        <w:t xml:space="preserve"> усно та </w:t>
      </w:r>
      <w:r w:rsidRPr="006D75CA">
        <w:rPr>
          <w:rFonts w:ascii="Times New Roman" w:eastAsia="Times New Roman" w:hAnsi="Times New Roman" w:cs="Times New Roman"/>
        </w:rPr>
        <w:t>письмово за тестами,</w:t>
      </w:r>
      <w:r>
        <w:rPr>
          <w:rFonts w:ascii="Times New Roman" w:eastAsia="Times New Roman" w:hAnsi="Times New Roman" w:cs="Times New Roman"/>
        </w:rPr>
        <w:t xml:space="preserve"> контрольними </w:t>
      </w:r>
      <w:r w:rsidR="006D75CA">
        <w:rPr>
          <w:rFonts w:ascii="Times New Roman" w:eastAsia="Times New Roman" w:hAnsi="Times New Roman" w:cs="Times New Roman"/>
          <w:lang w:val="uk-UA"/>
        </w:rPr>
        <w:t xml:space="preserve">питаннями та проєктними </w:t>
      </w:r>
      <w:r>
        <w:rPr>
          <w:rFonts w:ascii="Times New Roman" w:eastAsia="Times New Roman" w:hAnsi="Times New Roman" w:cs="Times New Roman"/>
        </w:rPr>
        <w:t xml:space="preserve">завданнями, складеними відповідно до програми атестації. Атестаційна комісія створюється щорічно і діє протягом календарного року, до її складу можуть включатися представники роботодавців та їх об'єднань. </w:t>
      </w:r>
    </w:p>
    <w:p w14:paraId="3A1D0843" w14:textId="77777777" w:rsidR="00B418C6" w:rsidRDefault="00EC17FC">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Атестація здійснюється відкрито і гласно. Результати складених атестаційних екзаменів відображаються у відомостях обліку успішності і зберігаються в деканаті.</w:t>
      </w:r>
    </w:p>
    <w:p w14:paraId="06D2C0DE" w14:textId="15AAD8E5" w:rsidR="00B418C6" w:rsidRDefault="00EC17FC">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Атестаційний екзамен передбачає оцінювання результатів навчання, визначених Стандартом </w:t>
      </w:r>
      <w:r w:rsidR="006D75CA">
        <w:rPr>
          <w:rFonts w:ascii="Times New Roman" w:eastAsia="Times New Roman" w:hAnsi="Times New Roman" w:cs="Times New Roman"/>
          <w:lang w:val="uk-UA"/>
        </w:rPr>
        <w:t xml:space="preserve"> </w:t>
      </w:r>
      <w:r w:rsidR="006D75CA">
        <w:rPr>
          <w:rFonts w:ascii="Times New Roman" w:eastAsia="Times New Roman" w:hAnsi="Times New Roman" w:cs="Times New Roman"/>
          <w:color w:val="000000"/>
        </w:rPr>
        <w:t xml:space="preserve">076 «Підприємництво та торгівля» </w:t>
      </w:r>
      <w:r w:rsidR="006D75CA">
        <w:rPr>
          <w:rFonts w:ascii="Times New Roman" w:eastAsia="Times New Roman" w:hAnsi="Times New Roman" w:cs="Times New Roman"/>
          <w:color w:val="000000"/>
          <w:lang w:val="uk-UA"/>
        </w:rPr>
        <w:t xml:space="preserve">та </w:t>
      </w:r>
      <w:r>
        <w:rPr>
          <w:rFonts w:ascii="Times New Roman" w:eastAsia="Times New Roman" w:hAnsi="Times New Roman" w:cs="Times New Roman"/>
        </w:rPr>
        <w:t xml:space="preserve">освітньою програмою “Економіка та організація бізнесу”. </w:t>
      </w:r>
    </w:p>
    <w:p w14:paraId="5E3DC5E9" w14:textId="257690B9" w:rsidR="00B418C6" w:rsidRDefault="00EC17FC">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Кваліфікаційний іспит повинен забезпечити оцінювання результатів навчання та рівня сформованості загальних і </w:t>
      </w:r>
      <w:r w:rsidR="006D75CA">
        <w:rPr>
          <w:rFonts w:ascii="Times New Roman" w:eastAsia="Times New Roman" w:hAnsi="Times New Roman" w:cs="Times New Roman"/>
          <w:lang w:val="uk-UA"/>
        </w:rPr>
        <w:t xml:space="preserve">спеціальних </w:t>
      </w:r>
      <w:proofErr w:type="spellStart"/>
      <w:r>
        <w:rPr>
          <w:rFonts w:ascii="Times New Roman" w:eastAsia="Times New Roman" w:hAnsi="Times New Roman" w:cs="Times New Roman"/>
        </w:rPr>
        <w:t>компетентностей</w:t>
      </w:r>
      <w:proofErr w:type="spellEnd"/>
      <w:r>
        <w:rPr>
          <w:rFonts w:ascii="Times New Roman" w:eastAsia="Times New Roman" w:hAnsi="Times New Roman" w:cs="Times New Roman"/>
        </w:rPr>
        <w:t xml:space="preserve"> у відповідності </w:t>
      </w:r>
      <w:r w:rsidR="006D75CA">
        <w:rPr>
          <w:rFonts w:ascii="Times New Roman" w:eastAsia="Times New Roman" w:hAnsi="Times New Roman" w:cs="Times New Roman"/>
          <w:lang w:val="uk-UA"/>
        </w:rPr>
        <w:t>до</w:t>
      </w:r>
      <w:r>
        <w:rPr>
          <w:rFonts w:ascii="Times New Roman" w:eastAsia="Times New Roman" w:hAnsi="Times New Roman" w:cs="Times New Roman"/>
        </w:rPr>
        <w:t xml:space="preserve"> Положення про атестацію здобувачів вищої освіти та організацію роботи </w:t>
      </w:r>
      <w:r w:rsidR="006D75CA">
        <w:rPr>
          <w:rFonts w:ascii="Times New Roman" w:eastAsia="Times New Roman" w:hAnsi="Times New Roman" w:cs="Times New Roman"/>
          <w:lang w:val="uk-UA"/>
        </w:rPr>
        <w:t>атестаційної</w:t>
      </w:r>
      <w:r>
        <w:rPr>
          <w:rFonts w:ascii="Times New Roman" w:eastAsia="Times New Roman" w:hAnsi="Times New Roman" w:cs="Times New Roman"/>
        </w:rPr>
        <w:t xml:space="preserve"> комісії, затвердженим</w:t>
      </w:r>
      <w:r w:rsidR="006D75CA">
        <w:rPr>
          <w:rFonts w:ascii="Times New Roman" w:eastAsia="Times New Roman" w:hAnsi="Times New Roman" w:cs="Times New Roman"/>
          <w:lang w:val="uk-UA"/>
        </w:rPr>
        <w:t>и</w:t>
      </w:r>
      <w:r>
        <w:rPr>
          <w:rFonts w:ascii="Times New Roman" w:eastAsia="Times New Roman" w:hAnsi="Times New Roman" w:cs="Times New Roman"/>
        </w:rPr>
        <w:t xml:space="preserve"> Вченою радою Чернівецького національного університету імені Юрія Федьковича.</w:t>
      </w:r>
    </w:p>
    <w:p w14:paraId="60DBA1BE" w14:textId="77777777" w:rsidR="00B418C6" w:rsidRDefault="00EC17FC">
      <w:pPr>
        <w:widowControl/>
        <w:spacing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t>4. Вимоги до наявності системи внутрішнього забезпечення якості вищої освіти</w:t>
      </w:r>
    </w:p>
    <w:p w14:paraId="7ACEFEFA" w14:textId="77777777" w:rsidR="00813B8D" w:rsidRPr="00813B8D" w:rsidRDefault="00EC17FC" w:rsidP="006D75CA">
      <w:pPr>
        <w:widowControl/>
        <w:spacing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r w:rsidR="00813B8D" w:rsidRPr="00813B8D">
        <w:rPr>
          <w:rFonts w:ascii="Times New Roman" w:eastAsia="Times New Roman" w:hAnsi="Times New Roman" w:cs="Times New Roman"/>
        </w:rPr>
        <w:t>Система внутрішнього забезпечення якості освіти в Чернівецькому національному університеті імені Юрія Федьковича відповідає вимогам Європейських стандартів і рекомендацій щодо забезпечення якості вищої освіти (ЕSG), Закону України «Про вищу освіту», Закону України «Про освіту».</w:t>
      </w:r>
    </w:p>
    <w:p w14:paraId="7218B647" w14:textId="77777777" w:rsidR="00813B8D" w:rsidRPr="00813B8D" w:rsidRDefault="00813B8D" w:rsidP="006D75CA">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Система внутрішнього забезпечення якості освіти в Чернівецькому національному університеті імені Юрія Федьковича функціонує на організаційних рівнях відповідно до розроблених нормативних документів, що розміщені на веб-сайті ЗВО:</w:t>
      </w:r>
    </w:p>
    <w:p w14:paraId="3915AC91" w14:textId="77777777" w:rsidR="00813B8D" w:rsidRPr="00813B8D" w:rsidRDefault="00813B8D" w:rsidP="006D75CA">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https://www.chnu.edu.ua/</w:t>
      </w:r>
    </w:p>
    <w:p w14:paraId="0F8A0A60" w14:textId="77777777" w:rsidR="00813B8D" w:rsidRPr="00813B8D" w:rsidRDefault="00813B8D" w:rsidP="006D75CA">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 xml:space="preserve">https://www.chnu.edu.ua/universytet/normatyvni-dokumenty/polozhennia-pro-rozroblennia-ta-realizatsiiu-osvitnikh-prohram-chernivetskoho-natsionalnoho-universytetu-imeni-yuriia-fedkovycha/ </w:t>
      </w:r>
    </w:p>
    <w:p w14:paraId="3DBCB43B" w14:textId="77777777" w:rsidR="00813B8D" w:rsidRPr="00813B8D" w:rsidRDefault="00813B8D" w:rsidP="006D75CA">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https://www.chnu.edu.ua/universytet/normatyvni-dokumenty/polozhennia-pro-orhanizatsiiu-osvitnoho-protsesu/</w:t>
      </w:r>
    </w:p>
    <w:p w14:paraId="0B5B0D7C" w14:textId="77777777" w:rsidR="00813B8D" w:rsidRPr="00813B8D" w:rsidRDefault="00813B8D" w:rsidP="006D75CA">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https://www.chnu.edu.ua/universytet/normatyvni-dokumenty/polozhennia-pro-systemu-vnutrishnoho-zabezpechennia-iakosti-osvitnoi-diialnosti-ta-iakosti-vyshchoi-osvity/</w:t>
      </w:r>
    </w:p>
    <w:p w14:paraId="51C26819" w14:textId="3F20FD8D" w:rsidR="00B418C6" w:rsidRDefault="00813B8D" w:rsidP="006D75CA">
      <w:pPr>
        <w:widowControl/>
        <w:spacing w:line="240" w:lineRule="auto"/>
        <w:ind w:firstLine="567"/>
        <w:jc w:val="both"/>
        <w:rPr>
          <w:rFonts w:ascii="Times New Roman" w:eastAsia="Times New Roman" w:hAnsi="Times New Roman" w:cs="Times New Roman"/>
          <w:color w:val="FF0000"/>
        </w:rPr>
      </w:pPr>
      <w:r w:rsidRPr="00813B8D">
        <w:rPr>
          <w:rFonts w:ascii="Times New Roman" w:eastAsia="Times New Roman" w:hAnsi="Times New Roman" w:cs="Times New Roman"/>
        </w:rPr>
        <w:t>https://www.chnu.edu.ua/universytet/normatyvni-dokumenty/polozhennia-pro-vyiavlennia-ta-zapobihannia-akademichnomu-plahiatu-u-chernivetskomu-natsionalnomu-universyteti-imeni-yuriia-fedkovycha/</w:t>
      </w:r>
      <w:r w:rsidR="00EC17FC">
        <w:rPr>
          <w:rFonts w:ascii="Times New Roman" w:eastAsia="Times New Roman" w:hAnsi="Times New Roman" w:cs="Times New Roman"/>
          <w:color w:val="FF0000"/>
        </w:rPr>
        <w:t xml:space="preserve"> </w:t>
      </w:r>
    </w:p>
    <w:p w14:paraId="1E7E324A" w14:textId="77777777" w:rsidR="00813B8D" w:rsidRPr="00813B8D" w:rsidRDefault="00813B8D" w:rsidP="00813B8D">
      <w:pPr>
        <w:widowControl/>
        <w:ind w:left="360" w:firstLine="490"/>
        <w:rPr>
          <w:rFonts w:ascii="Times New Roman" w:hAnsi="Times New Roman" w:cs="Times New Roman"/>
          <w:color w:val="000000"/>
          <w:sz w:val="28"/>
          <w:szCs w:val="28"/>
        </w:rPr>
      </w:pPr>
      <w:r w:rsidRPr="00813B8D">
        <w:rPr>
          <w:rFonts w:ascii="Times New Roman" w:hAnsi="Times New Roman" w:cs="Times New Roman"/>
        </w:rPr>
        <w:t>Система внутрішнього забезпечення якості освіти в Чернівецькому національному університеті імені Юрія Федьковича передбачає здійснення таких процедур і заходів:</w:t>
      </w:r>
    </w:p>
    <w:tbl>
      <w:tblPr>
        <w:tblStyle w:val="TableNormal0"/>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799"/>
      </w:tblGrid>
      <w:tr w:rsidR="00813B8D" w:rsidRPr="00813B8D" w14:paraId="67971879" w14:textId="77777777" w:rsidTr="00813B8D">
        <w:trPr>
          <w:trHeight w:val="1833"/>
        </w:trPr>
        <w:tc>
          <w:tcPr>
            <w:tcW w:w="1955" w:type="dxa"/>
          </w:tcPr>
          <w:p w14:paraId="6A5BF10F" w14:textId="77777777" w:rsidR="00813B8D" w:rsidRPr="00813B8D" w:rsidRDefault="00813B8D" w:rsidP="00880994">
            <w:pPr>
              <w:pStyle w:val="TableParagraph"/>
              <w:ind w:left="57"/>
              <w:jc w:val="center"/>
            </w:pPr>
            <w:r w:rsidRPr="00813B8D">
              <w:t>Принципи</w:t>
            </w:r>
            <w:r w:rsidRPr="00813B8D">
              <w:rPr>
                <w:spacing w:val="-15"/>
              </w:rPr>
              <w:t xml:space="preserve"> </w:t>
            </w:r>
            <w:r w:rsidRPr="00813B8D">
              <w:t xml:space="preserve">та </w:t>
            </w:r>
            <w:r w:rsidRPr="00813B8D">
              <w:rPr>
                <w:position w:val="2"/>
              </w:rPr>
              <w:t xml:space="preserve">процедури </w:t>
            </w:r>
            <w:r w:rsidRPr="00813B8D">
              <w:rPr>
                <w:spacing w:val="-2"/>
              </w:rPr>
              <w:t xml:space="preserve">забезпечення </w:t>
            </w:r>
            <w:r w:rsidRPr="00813B8D">
              <w:t xml:space="preserve">якості вищої </w:t>
            </w:r>
            <w:r w:rsidRPr="00813B8D">
              <w:rPr>
                <w:spacing w:val="-2"/>
              </w:rPr>
              <w:t>освіти</w:t>
            </w:r>
          </w:p>
        </w:tc>
        <w:tc>
          <w:tcPr>
            <w:tcW w:w="7799" w:type="dxa"/>
          </w:tcPr>
          <w:p w14:paraId="643BC4C8" w14:textId="77777777" w:rsidR="00813B8D" w:rsidRPr="00813B8D" w:rsidRDefault="00813B8D" w:rsidP="00880994">
            <w:pPr>
              <w:pStyle w:val="TableParagraph"/>
              <w:ind w:left="57"/>
              <w:jc w:val="both"/>
            </w:pPr>
            <w:r w:rsidRPr="00813B8D">
              <w:t xml:space="preserve">У ЧНУ принципи та процедури забезпечення якості вищої освіти визначені внутрішньою системою забезпечення якості освітньої діяльності та якості вищої освіти, що ґрунтується на принципах автономності, академічної свободи, академічної доброчесності, відкритості, прозорості, відповідальності, </w:t>
            </w:r>
            <w:proofErr w:type="spellStart"/>
            <w:r w:rsidRPr="00813B8D">
              <w:t>студентоцентрованості</w:t>
            </w:r>
            <w:proofErr w:type="spellEnd"/>
            <w:r w:rsidRPr="00813B8D">
              <w:t xml:space="preserve">, відповідності європейським і національним стандартам та системності управління. Реалізація цих принципів забезпечується через моніторинг якості освітніх програм і результатів навчання, </w:t>
            </w:r>
            <w:proofErr w:type="spellStart"/>
            <w:r w:rsidRPr="00813B8D">
              <w:t>самооцінювання</w:t>
            </w:r>
            <w:proofErr w:type="spellEnd"/>
            <w:r w:rsidRPr="00813B8D">
              <w:t>, залучення</w:t>
            </w:r>
            <w:r w:rsidRPr="00813B8D">
              <w:rPr>
                <w:spacing w:val="-15"/>
              </w:rPr>
              <w:t xml:space="preserve"> </w:t>
            </w:r>
            <w:r w:rsidRPr="00813B8D">
              <w:t>здобувачів</w:t>
            </w:r>
            <w:r w:rsidRPr="00813B8D">
              <w:rPr>
                <w:spacing w:val="-15"/>
              </w:rPr>
              <w:t xml:space="preserve"> </w:t>
            </w:r>
            <w:r w:rsidRPr="00813B8D">
              <w:t>і</w:t>
            </w:r>
            <w:r w:rsidRPr="00813B8D">
              <w:rPr>
                <w:spacing w:val="-15"/>
              </w:rPr>
              <w:t xml:space="preserve"> </w:t>
            </w:r>
            <w:r w:rsidRPr="00813B8D">
              <w:t>роботодавців,</w:t>
            </w:r>
            <w:r w:rsidRPr="00813B8D">
              <w:rPr>
                <w:spacing w:val="-15"/>
              </w:rPr>
              <w:t xml:space="preserve"> </w:t>
            </w:r>
            <w:r w:rsidRPr="00813B8D">
              <w:t>підвищення</w:t>
            </w:r>
            <w:r w:rsidRPr="00813B8D">
              <w:rPr>
                <w:spacing w:val="-14"/>
              </w:rPr>
              <w:t xml:space="preserve"> </w:t>
            </w:r>
            <w:r w:rsidRPr="00813B8D">
              <w:t>кваліфікації</w:t>
            </w:r>
            <w:r w:rsidRPr="00813B8D">
              <w:rPr>
                <w:spacing w:val="-14"/>
              </w:rPr>
              <w:t xml:space="preserve"> </w:t>
            </w:r>
            <w:r w:rsidRPr="00813B8D">
              <w:t xml:space="preserve">викладачів, розвиток інформаційних систем, публічність інформації про освітні програми та функціонування </w:t>
            </w:r>
            <w:r w:rsidRPr="00813B8D">
              <w:lastRenderedPageBreak/>
              <w:t xml:space="preserve">процедур запобігання академічній </w:t>
            </w:r>
            <w:proofErr w:type="spellStart"/>
            <w:r w:rsidRPr="00813B8D">
              <w:rPr>
                <w:spacing w:val="-2"/>
              </w:rPr>
              <w:t>недоброчесності</w:t>
            </w:r>
            <w:proofErr w:type="spellEnd"/>
            <w:r w:rsidRPr="00813B8D">
              <w:rPr>
                <w:spacing w:val="-2"/>
              </w:rPr>
              <w:t>.</w:t>
            </w:r>
          </w:p>
          <w:p w14:paraId="63F921EB" w14:textId="77777777" w:rsidR="00813B8D" w:rsidRPr="00813B8D" w:rsidRDefault="00813B8D" w:rsidP="00880994">
            <w:pPr>
              <w:pStyle w:val="TableParagraph"/>
              <w:ind w:left="57"/>
              <w:jc w:val="both"/>
            </w:pPr>
            <w:r w:rsidRPr="00813B8D">
              <w:t>Основними процедурами внутрішнього забезпечення якості освіти в Університеті є: побудова системи показників якості освітньої діяльності та якості підготовки фахівців; розробка і проведення моніторингових процедур</w:t>
            </w:r>
            <w:r w:rsidRPr="00813B8D">
              <w:rPr>
                <w:spacing w:val="-5"/>
              </w:rPr>
              <w:t xml:space="preserve"> </w:t>
            </w:r>
            <w:r w:rsidRPr="00813B8D">
              <w:t>для</w:t>
            </w:r>
            <w:r w:rsidRPr="00813B8D">
              <w:rPr>
                <w:spacing w:val="-5"/>
              </w:rPr>
              <w:t xml:space="preserve"> </w:t>
            </w:r>
            <w:r w:rsidRPr="00813B8D">
              <w:t>визначення</w:t>
            </w:r>
            <w:r w:rsidRPr="00813B8D">
              <w:rPr>
                <w:spacing w:val="-5"/>
              </w:rPr>
              <w:t xml:space="preserve"> </w:t>
            </w:r>
            <w:r w:rsidRPr="00813B8D">
              <w:t>динаміки</w:t>
            </w:r>
            <w:r w:rsidRPr="00813B8D">
              <w:rPr>
                <w:spacing w:val="-4"/>
              </w:rPr>
              <w:t xml:space="preserve"> </w:t>
            </w:r>
            <w:r w:rsidRPr="00813B8D">
              <w:t>забезпечення</w:t>
            </w:r>
            <w:r w:rsidRPr="00813B8D">
              <w:rPr>
                <w:spacing w:val="-5"/>
              </w:rPr>
              <w:t xml:space="preserve"> </w:t>
            </w:r>
            <w:r w:rsidRPr="00813B8D">
              <w:t>якості</w:t>
            </w:r>
            <w:r w:rsidRPr="00813B8D">
              <w:rPr>
                <w:spacing w:val="-5"/>
              </w:rPr>
              <w:t xml:space="preserve"> </w:t>
            </w:r>
            <w:r w:rsidRPr="00813B8D">
              <w:t>освітніх</w:t>
            </w:r>
            <w:r w:rsidRPr="00813B8D">
              <w:rPr>
                <w:spacing w:val="-9"/>
              </w:rPr>
              <w:t xml:space="preserve"> </w:t>
            </w:r>
            <w:r w:rsidRPr="00813B8D">
              <w:t xml:space="preserve">процесів і результатів; самооцінка якості освітньої діяльності суб’єктами освітнього процесу на всіх рівнях управління для їх цілеспрямованої самоорганізації; підготовка і проведення </w:t>
            </w:r>
            <w:proofErr w:type="spellStart"/>
            <w:r w:rsidRPr="00813B8D">
              <w:t>маркетингово</w:t>
            </w:r>
            <w:proofErr w:type="spellEnd"/>
            <w:r w:rsidRPr="00813B8D">
              <w:t xml:space="preserve">-моніторингових досліджень для визначення потреб ринку праці, вимог </w:t>
            </w:r>
            <w:proofErr w:type="spellStart"/>
            <w:r w:rsidRPr="00813B8D">
              <w:t>стейкхолдерів</w:t>
            </w:r>
            <w:proofErr w:type="spellEnd"/>
            <w:r w:rsidRPr="00813B8D">
              <w:t xml:space="preserve"> вищої освіти, соціально-педагогічних та соціально-психологічних досліджень</w:t>
            </w:r>
            <w:r w:rsidRPr="00813B8D">
              <w:rPr>
                <w:spacing w:val="-8"/>
              </w:rPr>
              <w:t xml:space="preserve"> </w:t>
            </w:r>
            <w:r w:rsidRPr="00813B8D">
              <w:t>для</w:t>
            </w:r>
            <w:r w:rsidRPr="00813B8D">
              <w:rPr>
                <w:spacing w:val="-9"/>
              </w:rPr>
              <w:t xml:space="preserve"> </w:t>
            </w:r>
            <w:r w:rsidRPr="00813B8D">
              <w:t>визначення</w:t>
            </w:r>
            <w:r w:rsidRPr="00813B8D">
              <w:rPr>
                <w:spacing w:val="-9"/>
              </w:rPr>
              <w:t xml:space="preserve"> </w:t>
            </w:r>
            <w:r w:rsidRPr="00813B8D">
              <w:t>якості</w:t>
            </w:r>
            <w:r w:rsidRPr="00813B8D">
              <w:rPr>
                <w:spacing w:val="-12"/>
              </w:rPr>
              <w:t xml:space="preserve"> </w:t>
            </w:r>
            <w:r w:rsidRPr="00813B8D">
              <w:t>надання</w:t>
            </w:r>
            <w:r w:rsidRPr="00813B8D">
              <w:rPr>
                <w:spacing w:val="-9"/>
              </w:rPr>
              <w:t xml:space="preserve"> </w:t>
            </w:r>
            <w:r w:rsidRPr="00813B8D">
              <w:t>освітніх</w:t>
            </w:r>
            <w:r w:rsidRPr="00813B8D">
              <w:rPr>
                <w:spacing w:val="-8"/>
              </w:rPr>
              <w:t xml:space="preserve"> </w:t>
            </w:r>
            <w:r w:rsidRPr="00813B8D">
              <w:t>послуг</w:t>
            </w:r>
            <w:r w:rsidRPr="00813B8D">
              <w:rPr>
                <w:spacing w:val="-7"/>
              </w:rPr>
              <w:t xml:space="preserve"> </w:t>
            </w:r>
            <w:r w:rsidRPr="00813B8D">
              <w:t>і</w:t>
            </w:r>
            <w:r w:rsidRPr="00813B8D">
              <w:rPr>
                <w:spacing w:val="-13"/>
              </w:rPr>
              <w:t xml:space="preserve"> </w:t>
            </w:r>
            <w:r w:rsidRPr="00813B8D">
              <w:t>відповідності якості</w:t>
            </w:r>
            <w:r w:rsidRPr="00813B8D">
              <w:rPr>
                <w:spacing w:val="45"/>
              </w:rPr>
              <w:t xml:space="preserve"> </w:t>
            </w:r>
            <w:r w:rsidRPr="00813B8D">
              <w:t>освіти;</w:t>
            </w:r>
            <w:r w:rsidRPr="00813B8D">
              <w:rPr>
                <w:spacing w:val="43"/>
              </w:rPr>
              <w:t xml:space="preserve"> </w:t>
            </w:r>
            <w:r w:rsidRPr="00813B8D">
              <w:t>рейтингове</w:t>
            </w:r>
            <w:r w:rsidRPr="00813B8D">
              <w:rPr>
                <w:spacing w:val="45"/>
              </w:rPr>
              <w:t xml:space="preserve"> </w:t>
            </w:r>
            <w:r w:rsidRPr="00813B8D">
              <w:t>оцінювання</w:t>
            </w:r>
            <w:r w:rsidRPr="00813B8D">
              <w:rPr>
                <w:spacing w:val="43"/>
              </w:rPr>
              <w:t xml:space="preserve"> </w:t>
            </w:r>
            <w:r w:rsidRPr="00813B8D">
              <w:t>результатів</w:t>
            </w:r>
            <w:r w:rsidRPr="00813B8D">
              <w:rPr>
                <w:spacing w:val="44"/>
              </w:rPr>
              <w:t xml:space="preserve"> </w:t>
            </w:r>
            <w:r w:rsidRPr="00813B8D">
              <w:t>діяльності</w:t>
            </w:r>
            <w:r w:rsidRPr="00813B8D">
              <w:rPr>
                <w:spacing w:val="44"/>
              </w:rPr>
              <w:t xml:space="preserve"> </w:t>
            </w:r>
            <w:r w:rsidRPr="00813B8D">
              <w:rPr>
                <w:spacing w:val="-5"/>
              </w:rPr>
              <w:t>для</w:t>
            </w:r>
            <w:r w:rsidRPr="00813B8D">
              <w:rPr>
                <w:spacing w:val="-5"/>
                <w:lang w:val="uk-UA"/>
              </w:rPr>
              <w:t xml:space="preserve"> </w:t>
            </w:r>
            <w:r w:rsidRPr="00813B8D">
              <w:t>стимулювання та мотивації учасників освітнього процесу щодо постійного покращення якості освіти.</w:t>
            </w:r>
          </w:p>
        </w:tc>
      </w:tr>
      <w:tr w:rsidR="00813B8D" w:rsidRPr="00813B8D" w14:paraId="7731E455" w14:textId="77777777" w:rsidTr="00880994">
        <w:trPr>
          <w:trHeight w:val="1115"/>
        </w:trPr>
        <w:tc>
          <w:tcPr>
            <w:tcW w:w="1955" w:type="dxa"/>
          </w:tcPr>
          <w:p w14:paraId="2A92CD93" w14:textId="77777777" w:rsidR="00813B8D" w:rsidRPr="00813B8D" w:rsidRDefault="00813B8D" w:rsidP="00880994">
            <w:pPr>
              <w:pStyle w:val="TableParagraph"/>
              <w:ind w:left="57"/>
              <w:jc w:val="center"/>
            </w:pPr>
            <w:r w:rsidRPr="00813B8D">
              <w:rPr>
                <w:spacing w:val="-2"/>
              </w:rPr>
              <w:lastRenderedPageBreak/>
              <w:t xml:space="preserve">Здійснення </w:t>
            </w:r>
            <w:r w:rsidRPr="00813B8D">
              <w:t>моніторингу</w:t>
            </w:r>
            <w:r w:rsidRPr="00813B8D">
              <w:rPr>
                <w:spacing w:val="-15"/>
              </w:rPr>
              <w:t xml:space="preserve"> </w:t>
            </w:r>
            <w:r w:rsidRPr="00813B8D">
              <w:t>та</w:t>
            </w:r>
            <w:r w:rsidRPr="00813B8D">
              <w:rPr>
                <w:lang w:val="uk-UA"/>
              </w:rPr>
              <w:t xml:space="preserve"> </w:t>
            </w:r>
            <w:r w:rsidRPr="00813B8D">
              <w:rPr>
                <w:spacing w:val="-2"/>
              </w:rPr>
              <w:t>періодичного перегляду освітніх програм</w:t>
            </w:r>
          </w:p>
        </w:tc>
        <w:tc>
          <w:tcPr>
            <w:tcW w:w="7799" w:type="dxa"/>
          </w:tcPr>
          <w:p w14:paraId="5CE53E4B" w14:textId="77777777" w:rsidR="00813B8D" w:rsidRPr="00813B8D" w:rsidRDefault="00813B8D" w:rsidP="00880994">
            <w:pPr>
              <w:pStyle w:val="TableParagraph"/>
              <w:tabs>
                <w:tab w:val="left" w:pos="1372"/>
                <w:tab w:val="left" w:pos="2797"/>
                <w:tab w:val="left" w:pos="4307"/>
                <w:tab w:val="left" w:pos="5228"/>
                <w:tab w:val="left" w:pos="6336"/>
                <w:tab w:val="left" w:pos="7453"/>
              </w:tabs>
              <w:ind w:left="57"/>
              <w:jc w:val="both"/>
            </w:pPr>
            <w:r w:rsidRPr="00813B8D">
              <w:t>Моніторинг</w:t>
            </w:r>
            <w:r w:rsidRPr="00813B8D">
              <w:rPr>
                <w:spacing w:val="-5"/>
              </w:rPr>
              <w:t xml:space="preserve"> </w:t>
            </w:r>
            <w:r w:rsidRPr="00813B8D">
              <w:t>та</w:t>
            </w:r>
            <w:r w:rsidRPr="00813B8D">
              <w:rPr>
                <w:spacing w:val="-12"/>
              </w:rPr>
              <w:t xml:space="preserve"> </w:t>
            </w:r>
            <w:r w:rsidRPr="00813B8D">
              <w:t>удосконалення</w:t>
            </w:r>
            <w:r w:rsidRPr="00813B8D">
              <w:rPr>
                <w:spacing w:val="-7"/>
              </w:rPr>
              <w:t xml:space="preserve"> </w:t>
            </w:r>
            <w:r w:rsidRPr="00813B8D">
              <w:t>освітніх</w:t>
            </w:r>
            <w:r w:rsidRPr="00813B8D">
              <w:rPr>
                <w:spacing w:val="-11"/>
              </w:rPr>
              <w:t xml:space="preserve"> </w:t>
            </w:r>
            <w:r w:rsidRPr="00813B8D">
              <w:t>програм</w:t>
            </w:r>
            <w:r w:rsidRPr="00813B8D">
              <w:rPr>
                <w:spacing w:val="-10"/>
              </w:rPr>
              <w:t xml:space="preserve"> </w:t>
            </w:r>
            <w:r w:rsidRPr="00813B8D">
              <w:t>Університету</w:t>
            </w:r>
            <w:r w:rsidRPr="00813B8D">
              <w:rPr>
                <w:spacing w:val="-6"/>
              </w:rPr>
              <w:t xml:space="preserve"> </w:t>
            </w:r>
            <w:r w:rsidRPr="00813B8D">
              <w:t>в</w:t>
            </w:r>
            <w:r w:rsidRPr="00813B8D">
              <w:rPr>
                <w:spacing w:val="-10"/>
              </w:rPr>
              <w:t xml:space="preserve"> </w:t>
            </w:r>
            <w:r w:rsidRPr="00813B8D">
              <w:t xml:space="preserve">процесі їх </w:t>
            </w:r>
            <w:r w:rsidRPr="00813B8D">
              <w:rPr>
                <w:spacing w:val="-2"/>
              </w:rPr>
              <w:t>реалізації</w:t>
            </w:r>
            <w:r w:rsidRPr="00813B8D">
              <w:rPr>
                <w:spacing w:val="-2"/>
                <w:lang w:val="uk-UA"/>
              </w:rPr>
              <w:t xml:space="preserve"> </w:t>
            </w:r>
            <w:r w:rsidRPr="00813B8D">
              <w:rPr>
                <w:spacing w:val="-2"/>
              </w:rPr>
              <w:t>включають</w:t>
            </w:r>
            <w:r w:rsidRPr="00813B8D">
              <w:rPr>
                <w:lang w:val="uk-UA"/>
              </w:rPr>
              <w:t xml:space="preserve"> </w:t>
            </w:r>
            <w:r w:rsidRPr="00813B8D">
              <w:rPr>
                <w:spacing w:val="-2"/>
              </w:rPr>
              <w:t>визначення:</w:t>
            </w:r>
            <w:r w:rsidRPr="00813B8D">
              <w:rPr>
                <w:lang w:val="uk-UA"/>
              </w:rPr>
              <w:t xml:space="preserve"> </w:t>
            </w:r>
            <w:r w:rsidRPr="00813B8D">
              <w:rPr>
                <w:spacing w:val="-2"/>
              </w:rPr>
              <w:t>змісту</w:t>
            </w:r>
            <w:r w:rsidRPr="00813B8D">
              <w:rPr>
                <w:lang w:val="uk-UA"/>
              </w:rPr>
              <w:t xml:space="preserve"> </w:t>
            </w:r>
            <w:r w:rsidRPr="00813B8D">
              <w:rPr>
                <w:spacing w:val="-2"/>
              </w:rPr>
              <w:t>освітніх</w:t>
            </w:r>
            <w:r w:rsidRPr="00813B8D">
              <w:rPr>
                <w:lang w:val="uk-UA"/>
              </w:rPr>
              <w:t xml:space="preserve"> </w:t>
            </w:r>
            <w:r w:rsidRPr="00813B8D">
              <w:rPr>
                <w:spacing w:val="-2"/>
              </w:rPr>
              <w:t>програм</w:t>
            </w:r>
            <w:r w:rsidRPr="00813B8D">
              <w:rPr>
                <w:lang w:val="uk-UA"/>
              </w:rPr>
              <w:t xml:space="preserve"> </w:t>
            </w:r>
            <w:r w:rsidRPr="00813B8D">
              <w:rPr>
                <w:spacing w:val="-5"/>
              </w:rPr>
              <w:t>за</w:t>
            </w:r>
            <w:r w:rsidRPr="00813B8D">
              <w:rPr>
                <w:spacing w:val="-5"/>
                <w:lang w:val="uk-UA"/>
              </w:rPr>
              <w:t xml:space="preserve"> </w:t>
            </w:r>
            <w:r w:rsidRPr="00813B8D">
              <w:t>результатами останніх досліджень у відповідній галузі знань з метою забезпечення</w:t>
            </w:r>
            <w:r w:rsidRPr="00813B8D">
              <w:rPr>
                <w:spacing w:val="-15"/>
              </w:rPr>
              <w:t xml:space="preserve"> </w:t>
            </w:r>
            <w:r w:rsidRPr="00813B8D">
              <w:t>їх</w:t>
            </w:r>
            <w:r w:rsidRPr="00813B8D">
              <w:rPr>
                <w:spacing w:val="-15"/>
              </w:rPr>
              <w:t xml:space="preserve"> </w:t>
            </w:r>
            <w:r w:rsidRPr="00813B8D">
              <w:t>відповідності</w:t>
            </w:r>
            <w:r w:rsidRPr="00813B8D">
              <w:rPr>
                <w:spacing w:val="-15"/>
              </w:rPr>
              <w:t xml:space="preserve"> </w:t>
            </w:r>
            <w:r w:rsidRPr="00813B8D">
              <w:t>сучасним</w:t>
            </w:r>
            <w:r w:rsidRPr="00813B8D">
              <w:rPr>
                <w:spacing w:val="-15"/>
              </w:rPr>
              <w:t xml:space="preserve"> </w:t>
            </w:r>
            <w:r w:rsidRPr="00813B8D">
              <w:t>вимогам;</w:t>
            </w:r>
            <w:r w:rsidRPr="00813B8D">
              <w:rPr>
                <w:spacing w:val="-15"/>
              </w:rPr>
              <w:t xml:space="preserve"> </w:t>
            </w:r>
            <w:r w:rsidRPr="00813B8D">
              <w:t>змін</w:t>
            </w:r>
            <w:r w:rsidRPr="00813B8D">
              <w:rPr>
                <w:spacing w:val="-15"/>
              </w:rPr>
              <w:t xml:space="preserve"> </w:t>
            </w:r>
            <w:r w:rsidRPr="00813B8D">
              <w:t>потреб</w:t>
            </w:r>
            <w:r w:rsidRPr="00813B8D">
              <w:rPr>
                <w:spacing w:val="-15"/>
              </w:rPr>
              <w:t xml:space="preserve"> </w:t>
            </w:r>
            <w:r w:rsidRPr="00813B8D">
              <w:t xml:space="preserve">суспільства; очікувань, потреб та ступеня задоволення студентів стосовно освітньої </w:t>
            </w:r>
            <w:r w:rsidRPr="00813B8D">
              <w:rPr>
                <w:spacing w:val="-2"/>
              </w:rPr>
              <w:t>програми.</w:t>
            </w:r>
          </w:p>
          <w:p w14:paraId="61939E6F" w14:textId="77777777" w:rsidR="00813B8D" w:rsidRPr="00813B8D" w:rsidRDefault="00813B8D" w:rsidP="00880994">
            <w:pPr>
              <w:pStyle w:val="TableParagraph"/>
              <w:ind w:left="57"/>
              <w:jc w:val="both"/>
            </w:pPr>
            <w:r w:rsidRPr="00813B8D">
              <w:t>Освітні програми регулярно переглядаються і удосконалюються робочими</w:t>
            </w:r>
            <w:r w:rsidRPr="00813B8D">
              <w:rPr>
                <w:spacing w:val="-9"/>
              </w:rPr>
              <w:t xml:space="preserve"> </w:t>
            </w:r>
            <w:r w:rsidRPr="00813B8D">
              <w:t>групами</w:t>
            </w:r>
            <w:r w:rsidRPr="00813B8D">
              <w:rPr>
                <w:spacing w:val="-9"/>
              </w:rPr>
              <w:t xml:space="preserve"> </w:t>
            </w:r>
            <w:r w:rsidRPr="00813B8D">
              <w:t>із</w:t>
            </w:r>
            <w:r w:rsidRPr="00813B8D">
              <w:rPr>
                <w:spacing w:val="-9"/>
              </w:rPr>
              <w:t xml:space="preserve"> </w:t>
            </w:r>
            <w:r w:rsidRPr="00813B8D">
              <w:t>залученням</w:t>
            </w:r>
            <w:r w:rsidRPr="00813B8D">
              <w:rPr>
                <w:spacing w:val="-8"/>
              </w:rPr>
              <w:t xml:space="preserve"> </w:t>
            </w:r>
            <w:r w:rsidRPr="00813B8D">
              <w:t>роботодавців,</w:t>
            </w:r>
            <w:r w:rsidRPr="00813B8D">
              <w:rPr>
                <w:spacing w:val="-8"/>
              </w:rPr>
              <w:t xml:space="preserve"> </w:t>
            </w:r>
            <w:r w:rsidRPr="00813B8D">
              <w:t>студентів,</w:t>
            </w:r>
            <w:r w:rsidRPr="00813B8D">
              <w:rPr>
                <w:spacing w:val="-8"/>
              </w:rPr>
              <w:t xml:space="preserve"> </w:t>
            </w:r>
            <w:r w:rsidRPr="00813B8D">
              <w:t>випускників</w:t>
            </w:r>
            <w:r w:rsidRPr="00813B8D">
              <w:rPr>
                <w:spacing w:val="-8"/>
              </w:rPr>
              <w:t xml:space="preserve"> </w:t>
            </w:r>
            <w:r w:rsidRPr="00813B8D">
              <w:t>та інших</w:t>
            </w:r>
            <w:r w:rsidRPr="00813B8D">
              <w:rPr>
                <w:spacing w:val="13"/>
              </w:rPr>
              <w:t xml:space="preserve"> </w:t>
            </w:r>
            <w:proofErr w:type="spellStart"/>
            <w:r w:rsidRPr="00813B8D">
              <w:t>стейкхолдерів</w:t>
            </w:r>
            <w:proofErr w:type="spellEnd"/>
            <w:r w:rsidRPr="00813B8D">
              <w:t>.</w:t>
            </w:r>
            <w:r w:rsidRPr="00813B8D">
              <w:rPr>
                <w:spacing w:val="12"/>
              </w:rPr>
              <w:t xml:space="preserve"> </w:t>
            </w:r>
            <w:r w:rsidRPr="00813B8D">
              <w:t>Рішення</w:t>
            </w:r>
            <w:r w:rsidRPr="00813B8D">
              <w:rPr>
                <w:spacing w:val="14"/>
              </w:rPr>
              <w:t xml:space="preserve"> </w:t>
            </w:r>
            <w:r w:rsidRPr="00813B8D">
              <w:t>про</w:t>
            </w:r>
            <w:r w:rsidRPr="00813B8D">
              <w:rPr>
                <w:spacing w:val="9"/>
              </w:rPr>
              <w:t xml:space="preserve"> </w:t>
            </w:r>
            <w:r w:rsidRPr="00813B8D">
              <w:t>внесення</w:t>
            </w:r>
            <w:r w:rsidRPr="00813B8D">
              <w:rPr>
                <w:spacing w:val="8"/>
              </w:rPr>
              <w:t xml:space="preserve"> </w:t>
            </w:r>
            <w:r w:rsidRPr="00813B8D">
              <w:t>змін</w:t>
            </w:r>
            <w:r w:rsidRPr="00813B8D">
              <w:rPr>
                <w:spacing w:val="15"/>
              </w:rPr>
              <w:t xml:space="preserve"> </w:t>
            </w:r>
            <w:r w:rsidRPr="00813B8D">
              <w:t>до</w:t>
            </w:r>
            <w:r w:rsidRPr="00813B8D">
              <w:rPr>
                <w:spacing w:val="13"/>
              </w:rPr>
              <w:t xml:space="preserve"> </w:t>
            </w:r>
            <w:r w:rsidRPr="00813B8D">
              <w:t>Освітньої</w:t>
            </w:r>
            <w:r w:rsidRPr="00813B8D">
              <w:rPr>
                <w:spacing w:val="15"/>
              </w:rPr>
              <w:t xml:space="preserve"> </w:t>
            </w:r>
            <w:r w:rsidRPr="00813B8D">
              <w:rPr>
                <w:spacing w:val="-2"/>
              </w:rPr>
              <w:t>програми</w:t>
            </w:r>
            <w:r w:rsidRPr="00813B8D">
              <w:rPr>
                <w:spacing w:val="-2"/>
                <w:lang w:val="uk-UA"/>
              </w:rPr>
              <w:t xml:space="preserve"> </w:t>
            </w:r>
            <w:r w:rsidRPr="00813B8D">
              <w:t>ухвалює</w:t>
            </w:r>
            <w:r w:rsidRPr="00813B8D">
              <w:rPr>
                <w:spacing w:val="-6"/>
              </w:rPr>
              <w:t xml:space="preserve"> </w:t>
            </w:r>
            <w:r w:rsidRPr="00813B8D">
              <w:t>Вчена</w:t>
            </w:r>
            <w:r w:rsidRPr="00813B8D">
              <w:rPr>
                <w:spacing w:val="-3"/>
              </w:rPr>
              <w:t xml:space="preserve"> </w:t>
            </w:r>
            <w:r w:rsidRPr="00813B8D">
              <w:t>рада</w:t>
            </w:r>
            <w:r w:rsidRPr="00813B8D">
              <w:rPr>
                <w:spacing w:val="-3"/>
              </w:rPr>
              <w:t xml:space="preserve"> </w:t>
            </w:r>
            <w:r w:rsidRPr="00813B8D">
              <w:rPr>
                <w:spacing w:val="-2"/>
              </w:rPr>
              <w:t>Університету.</w:t>
            </w:r>
          </w:p>
        </w:tc>
      </w:tr>
      <w:tr w:rsidR="00813B8D" w:rsidRPr="00813B8D" w14:paraId="7ACBA893" w14:textId="77777777" w:rsidTr="00880994">
        <w:trPr>
          <w:trHeight w:val="1966"/>
        </w:trPr>
        <w:tc>
          <w:tcPr>
            <w:tcW w:w="1955" w:type="dxa"/>
          </w:tcPr>
          <w:p w14:paraId="5011932E" w14:textId="77777777" w:rsidR="00813B8D" w:rsidRPr="00813B8D" w:rsidRDefault="00813B8D" w:rsidP="00880994">
            <w:pPr>
              <w:pStyle w:val="TableParagraph"/>
              <w:ind w:left="57"/>
              <w:jc w:val="center"/>
            </w:pPr>
            <w:r w:rsidRPr="00813B8D">
              <w:rPr>
                <w:spacing w:val="-2"/>
              </w:rPr>
              <w:t xml:space="preserve">Щорічне оцінювання здобувачів </w:t>
            </w:r>
            <w:r w:rsidRPr="00813B8D">
              <w:t>вищої освіти, науково-педагогічних</w:t>
            </w:r>
            <w:r w:rsidRPr="00813B8D">
              <w:rPr>
                <w:spacing w:val="-15"/>
              </w:rPr>
              <w:t xml:space="preserve"> </w:t>
            </w:r>
            <w:r w:rsidRPr="00813B8D">
              <w:t xml:space="preserve">і </w:t>
            </w:r>
            <w:r w:rsidRPr="00813B8D">
              <w:rPr>
                <w:spacing w:val="-2"/>
              </w:rPr>
              <w:t>педагогічних працівників</w:t>
            </w:r>
          </w:p>
        </w:tc>
        <w:tc>
          <w:tcPr>
            <w:tcW w:w="7799" w:type="dxa"/>
          </w:tcPr>
          <w:p w14:paraId="4D4820C1" w14:textId="77777777" w:rsidR="00813B8D" w:rsidRPr="00813B8D" w:rsidRDefault="00813B8D" w:rsidP="00880994">
            <w:pPr>
              <w:pStyle w:val="TableParagraph"/>
              <w:ind w:left="57"/>
              <w:jc w:val="both"/>
            </w:pPr>
            <w:r w:rsidRPr="00813B8D">
              <w:t>Система</w:t>
            </w:r>
            <w:r w:rsidRPr="00813B8D">
              <w:rPr>
                <w:spacing w:val="-15"/>
              </w:rPr>
              <w:t xml:space="preserve"> </w:t>
            </w:r>
            <w:r w:rsidRPr="00813B8D">
              <w:t>оцінювання</w:t>
            </w:r>
            <w:r w:rsidRPr="00813B8D">
              <w:rPr>
                <w:spacing w:val="-15"/>
              </w:rPr>
              <w:t xml:space="preserve"> </w:t>
            </w:r>
            <w:r w:rsidRPr="00813B8D">
              <w:t>здобувачів</w:t>
            </w:r>
            <w:r w:rsidRPr="00813B8D">
              <w:rPr>
                <w:spacing w:val="-15"/>
              </w:rPr>
              <w:t xml:space="preserve"> </w:t>
            </w:r>
            <w:r w:rsidRPr="00813B8D">
              <w:t>вищої</w:t>
            </w:r>
            <w:r w:rsidRPr="00813B8D">
              <w:rPr>
                <w:spacing w:val="-15"/>
              </w:rPr>
              <w:t xml:space="preserve"> </w:t>
            </w:r>
            <w:r w:rsidRPr="00813B8D">
              <w:t>освіти</w:t>
            </w:r>
            <w:r w:rsidRPr="00813B8D">
              <w:rPr>
                <w:spacing w:val="-15"/>
              </w:rPr>
              <w:t xml:space="preserve"> </w:t>
            </w:r>
            <w:r w:rsidRPr="00813B8D">
              <w:t>включає</w:t>
            </w:r>
            <w:r w:rsidRPr="00813B8D">
              <w:rPr>
                <w:spacing w:val="-15"/>
              </w:rPr>
              <w:t xml:space="preserve"> </w:t>
            </w:r>
            <w:r w:rsidRPr="00813B8D">
              <w:t>вхідний</w:t>
            </w:r>
            <w:r w:rsidRPr="00813B8D">
              <w:rPr>
                <w:spacing w:val="-15"/>
              </w:rPr>
              <w:t xml:space="preserve"> </w:t>
            </w:r>
            <w:r w:rsidRPr="00813B8D">
              <w:t>(нульовий) контроль,</w:t>
            </w:r>
            <w:r w:rsidRPr="00813B8D">
              <w:rPr>
                <w:spacing w:val="-7"/>
              </w:rPr>
              <w:t xml:space="preserve"> </w:t>
            </w:r>
            <w:r w:rsidRPr="00813B8D">
              <w:t>поточний</w:t>
            </w:r>
            <w:r w:rsidRPr="00813B8D">
              <w:rPr>
                <w:spacing w:val="-12"/>
              </w:rPr>
              <w:t xml:space="preserve"> </w:t>
            </w:r>
            <w:r w:rsidRPr="00813B8D">
              <w:t>та</w:t>
            </w:r>
            <w:r w:rsidRPr="00813B8D">
              <w:rPr>
                <w:spacing w:val="-9"/>
              </w:rPr>
              <w:t xml:space="preserve"> </w:t>
            </w:r>
            <w:r w:rsidRPr="00813B8D">
              <w:t>семестровий</w:t>
            </w:r>
            <w:r w:rsidRPr="00813B8D">
              <w:rPr>
                <w:spacing w:val="-8"/>
              </w:rPr>
              <w:t xml:space="preserve"> </w:t>
            </w:r>
            <w:r w:rsidRPr="00813B8D">
              <w:t>контроль.</w:t>
            </w:r>
            <w:r w:rsidRPr="00813B8D">
              <w:rPr>
                <w:spacing w:val="-11"/>
              </w:rPr>
              <w:t xml:space="preserve"> </w:t>
            </w:r>
            <w:r w:rsidRPr="00813B8D">
              <w:t>Види</w:t>
            </w:r>
            <w:r w:rsidRPr="00813B8D">
              <w:rPr>
                <w:spacing w:val="-8"/>
              </w:rPr>
              <w:t xml:space="preserve"> </w:t>
            </w:r>
            <w:r w:rsidRPr="00813B8D">
              <w:t>поточного</w:t>
            </w:r>
            <w:r w:rsidRPr="00813B8D">
              <w:rPr>
                <w:spacing w:val="-9"/>
              </w:rPr>
              <w:t xml:space="preserve"> </w:t>
            </w:r>
            <w:r w:rsidRPr="00813B8D">
              <w:t>контролю: усний, письмовий (різновидом є тестовий). Форми поточного контролю: фронтальне та індивідуальне опитування, проведення термінологічних диктантів, розв’язання письмових завдань, написання есе, розв’язання практичних</w:t>
            </w:r>
            <w:r w:rsidRPr="00813B8D">
              <w:rPr>
                <w:spacing w:val="-5"/>
              </w:rPr>
              <w:t xml:space="preserve"> </w:t>
            </w:r>
            <w:r w:rsidRPr="00813B8D">
              <w:t>ситуацій</w:t>
            </w:r>
            <w:r w:rsidRPr="00813B8D">
              <w:rPr>
                <w:spacing w:val="-4"/>
              </w:rPr>
              <w:t xml:space="preserve"> </w:t>
            </w:r>
            <w:r w:rsidRPr="00813B8D">
              <w:t>тощо.</w:t>
            </w:r>
            <w:r w:rsidRPr="00813B8D">
              <w:rPr>
                <w:spacing w:val="-7"/>
              </w:rPr>
              <w:t xml:space="preserve"> </w:t>
            </w:r>
            <w:r w:rsidRPr="00813B8D">
              <w:t>Форми</w:t>
            </w:r>
            <w:r w:rsidRPr="00813B8D">
              <w:rPr>
                <w:spacing w:val="-4"/>
              </w:rPr>
              <w:t xml:space="preserve"> </w:t>
            </w:r>
            <w:r w:rsidRPr="00813B8D">
              <w:t>семестрового</w:t>
            </w:r>
            <w:r w:rsidRPr="00813B8D">
              <w:rPr>
                <w:spacing w:val="-5"/>
              </w:rPr>
              <w:t xml:space="preserve"> </w:t>
            </w:r>
            <w:r w:rsidRPr="00813B8D">
              <w:t>контролю</w:t>
            </w:r>
            <w:r w:rsidRPr="00813B8D">
              <w:rPr>
                <w:spacing w:val="-6"/>
              </w:rPr>
              <w:t xml:space="preserve"> </w:t>
            </w:r>
            <w:r w:rsidRPr="00813B8D">
              <w:t>визначаються навчальним планом і проводяться у визначені ним терміни. Система оцінювання в Університеті передбачає накопичення балів під час теоретичного та практичного навчання і здійснюється за 100-бальною університетською шкалою.</w:t>
            </w:r>
          </w:p>
          <w:p w14:paraId="631D6C2B" w14:textId="77777777" w:rsidR="00813B8D" w:rsidRPr="00813B8D" w:rsidRDefault="00813B8D" w:rsidP="00880994">
            <w:pPr>
              <w:pStyle w:val="TableParagraph"/>
              <w:ind w:left="57"/>
              <w:jc w:val="both"/>
            </w:pPr>
            <w:r w:rsidRPr="00813B8D">
              <w:t>Оцінювання науково-педагогічних працівників проводиться на підставі ключових</w:t>
            </w:r>
            <w:r w:rsidRPr="00813B8D">
              <w:rPr>
                <w:spacing w:val="-1"/>
              </w:rPr>
              <w:t xml:space="preserve"> </w:t>
            </w:r>
            <w:r w:rsidRPr="00813B8D">
              <w:t>показників,</w:t>
            </w:r>
            <w:r w:rsidRPr="00813B8D">
              <w:rPr>
                <w:spacing w:val="-3"/>
              </w:rPr>
              <w:t xml:space="preserve"> </w:t>
            </w:r>
            <w:r w:rsidRPr="00813B8D">
              <w:t>визначених</w:t>
            </w:r>
            <w:r w:rsidRPr="00813B8D">
              <w:rPr>
                <w:spacing w:val="-5"/>
              </w:rPr>
              <w:t xml:space="preserve"> </w:t>
            </w:r>
            <w:r w:rsidRPr="00813B8D">
              <w:t>з урахуванням їх</w:t>
            </w:r>
            <w:r w:rsidRPr="00813B8D">
              <w:rPr>
                <w:spacing w:val="-5"/>
              </w:rPr>
              <w:t xml:space="preserve"> </w:t>
            </w:r>
            <w:r w:rsidRPr="00813B8D">
              <w:t>посадових</w:t>
            </w:r>
            <w:r w:rsidRPr="00813B8D">
              <w:rPr>
                <w:spacing w:val="-5"/>
              </w:rPr>
              <w:t xml:space="preserve"> </w:t>
            </w:r>
            <w:r w:rsidRPr="00813B8D">
              <w:t>обов’язків (виконання</w:t>
            </w:r>
            <w:r w:rsidRPr="00813B8D">
              <w:rPr>
                <w:spacing w:val="36"/>
              </w:rPr>
              <w:t xml:space="preserve"> </w:t>
            </w:r>
            <w:r w:rsidRPr="00813B8D">
              <w:t>навчальної,</w:t>
            </w:r>
            <w:r w:rsidRPr="00813B8D">
              <w:rPr>
                <w:spacing w:val="38"/>
              </w:rPr>
              <w:t xml:space="preserve"> </w:t>
            </w:r>
            <w:r w:rsidRPr="00813B8D">
              <w:t>методичної,</w:t>
            </w:r>
            <w:r w:rsidRPr="00813B8D">
              <w:rPr>
                <w:spacing w:val="38"/>
              </w:rPr>
              <w:t xml:space="preserve"> </w:t>
            </w:r>
            <w:r w:rsidRPr="00813B8D">
              <w:t>наукової,</w:t>
            </w:r>
            <w:r w:rsidRPr="00813B8D">
              <w:rPr>
                <w:spacing w:val="38"/>
              </w:rPr>
              <w:t xml:space="preserve"> </w:t>
            </w:r>
            <w:r w:rsidRPr="00813B8D">
              <w:t>організаційної</w:t>
            </w:r>
            <w:r w:rsidRPr="00813B8D">
              <w:rPr>
                <w:spacing w:val="38"/>
              </w:rPr>
              <w:t xml:space="preserve"> </w:t>
            </w:r>
            <w:r w:rsidRPr="00813B8D">
              <w:t>роботи</w:t>
            </w:r>
            <w:r w:rsidRPr="00813B8D">
              <w:rPr>
                <w:spacing w:val="43"/>
              </w:rPr>
              <w:t xml:space="preserve"> </w:t>
            </w:r>
            <w:r w:rsidRPr="00813B8D">
              <w:rPr>
                <w:spacing w:val="-5"/>
              </w:rPr>
              <w:t>та</w:t>
            </w:r>
            <w:r w:rsidRPr="00813B8D">
              <w:rPr>
                <w:spacing w:val="-5"/>
                <w:lang w:val="uk-UA"/>
              </w:rPr>
              <w:t xml:space="preserve"> </w:t>
            </w:r>
            <w:r w:rsidRPr="00813B8D">
              <w:t>інших</w:t>
            </w:r>
            <w:r w:rsidRPr="00813B8D">
              <w:rPr>
                <w:spacing w:val="-3"/>
              </w:rPr>
              <w:t xml:space="preserve"> </w:t>
            </w:r>
            <w:r w:rsidRPr="00813B8D">
              <w:t>трудових</w:t>
            </w:r>
            <w:r w:rsidRPr="00813B8D">
              <w:rPr>
                <w:spacing w:val="2"/>
              </w:rPr>
              <w:t xml:space="preserve"> </w:t>
            </w:r>
            <w:r w:rsidRPr="00813B8D">
              <w:rPr>
                <w:spacing w:val="-2"/>
              </w:rPr>
              <w:t>обов’язків).</w:t>
            </w:r>
          </w:p>
        </w:tc>
      </w:tr>
      <w:tr w:rsidR="00813B8D" w:rsidRPr="00813B8D" w14:paraId="7A4CF3C8" w14:textId="77777777" w:rsidTr="00880994">
        <w:trPr>
          <w:trHeight w:val="2108"/>
        </w:trPr>
        <w:tc>
          <w:tcPr>
            <w:tcW w:w="1955" w:type="dxa"/>
          </w:tcPr>
          <w:p w14:paraId="720F1260" w14:textId="77777777" w:rsidR="00813B8D" w:rsidRPr="00813B8D" w:rsidRDefault="00813B8D" w:rsidP="00880994">
            <w:pPr>
              <w:pStyle w:val="TableParagraph"/>
              <w:ind w:left="57"/>
              <w:jc w:val="center"/>
            </w:pPr>
            <w:r w:rsidRPr="00813B8D">
              <w:rPr>
                <w:spacing w:val="-2"/>
              </w:rPr>
              <w:t xml:space="preserve">Підвищення кваліфікації педагогічних, </w:t>
            </w:r>
            <w:r w:rsidRPr="00813B8D">
              <w:t>наукових і науково-</w:t>
            </w:r>
            <w:r w:rsidRPr="00813B8D">
              <w:rPr>
                <w:spacing w:val="-2"/>
              </w:rPr>
              <w:t>педагогічних працівників</w:t>
            </w:r>
          </w:p>
        </w:tc>
        <w:tc>
          <w:tcPr>
            <w:tcW w:w="7799" w:type="dxa"/>
          </w:tcPr>
          <w:p w14:paraId="4740DA32" w14:textId="77777777" w:rsidR="00813B8D" w:rsidRPr="00813B8D" w:rsidRDefault="00813B8D" w:rsidP="00880994">
            <w:pPr>
              <w:pStyle w:val="TableParagraph"/>
              <w:ind w:left="57"/>
              <w:jc w:val="both"/>
            </w:pPr>
            <w:r w:rsidRPr="00813B8D">
              <w:t>Метою підвищення кваліфікації педагогічних та науково-педагогічних працівників є їх професійний розвиток</w:t>
            </w:r>
            <w:r w:rsidRPr="00813B8D">
              <w:rPr>
                <w:spacing w:val="-2"/>
              </w:rPr>
              <w:t xml:space="preserve"> </w:t>
            </w:r>
            <w:r w:rsidRPr="00813B8D">
              <w:t>відповідно до державної політики у</w:t>
            </w:r>
            <w:r w:rsidRPr="00813B8D">
              <w:rPr>
                <w:spacing w:val="-15"/>
              </w:rPr>
              <w:t xml:space="preserve"> </w:t>
            </w:r>
            <w:r w:rsidRPr="00813B8D">
              <w:t>галузі</w:t>
            </w:r>
            <w:r w:rsidRPr="00813B8D">
              <w:rPr>
                <w:spacing w:val="-15"/>
              </w:rPr>
              <w:t xml:space="preserve"> </w:t>
            </w:r>
            <w:r w:rsidRPr="00813B8D">
              <w:t>освіти</w:t>
            </w:r>
            <w:r w:rsidRPr="00813B8D">
              <w:rPr>
                <w:spacing w:val="-15"/>
              </w:rPr>
              <w:t xml:space="preserve"> </w:t>
            </w:r>
            <w:r w:rsidRPr="00813B8D">
              <w:t>та</w:t>
            </w:r>
            <w:r w:rsidRPr="00813B8D">
              <w:rPr>
                <w:spacing w:val="-14"/>
              </w:rPr>
              <w:t xml:space="preserve"> </w:t>
            </w:r>
            <w:r w:rsidRPr="00813B8D">
              <w:t>забезпечення</w:t>
            </w:r>
            <w:r w:rsidRPr="00813B8D">
              <w:rPr>
                <w:spacing w:val="-13"/>
              </w:rPr>
              <w:t xml:space="preserve"> </w:t>
            </w:r>
            <w:r w:rsidRPr="00813B8D">
              <w:t>якості</w:t>
            </w:r>
            <w:r w:rsidRPr="00813B8D">
              <w:rPr>
                <w:spacing w:val="-15"/>
              </w:rPr>
              <w:t xml:space="preserve"> </w:t>
            </w:r>
            <w:r w:rsidRPr="00813B8D">
              <w:t>вищої</w:t>
            </w:r>
            <w:r w:rsidRPr="00813B8D">
              <w:rPr>
                <w:spacing w:val="-12"/>
              </w:rPr>
              <w:t xml:space="preserve"> </w:t>
            </w:r>
            <w:r w:rsidRPr="00813B8D">
              <w:t>освіти.</w:t>
            </w:r>
            <w:r w:rsidRPr="00813B8D">
              <w:rPr>
                <w:spacing w:val="-6"/>
              </w:rPr>
              <w:t xml:space="preserve"> </w:t>
            </w:r>
            <w:r w:rsidRPr="00813B8D">
              <w:t xml:space="preserve">Науково-педагогічний працівник підвищує свою кваліфікацію не рідше одного разу на п’ять </w:t>
            </w:r>
            <w:r w:rsidRPr="00813B8D">
              <w:rPr>
                <w:spacing w:val="-2"/>
              </w:rPr>
              <w:t>років.</w:t>
            </w:r>
          </w:p>
          <w:p w14:paraId="1DFF8A9B" w14:textId="77777777" w:rsidR="00813B8D" w:rsidRPr="00813B8D" w:rsidRDefault="00813B8D" w:rsidP="00880994">
            <w:pPr>
              <w:pStyle w:val="TableParagraph"/>
              <w:ind w:left="57"/>
              <w:jc w:val="both"/>
            </w:pPr>
            <w:r w:rsidRPr="00813B8D">
              <w:t xml:space="preserve">Обсяг (тривалість) підвищення кваліфікації встановлюють в годинах та / або кредитах Європейської кредитної </w:t>
            </w:r>
            <w:proofErr w:type="spellStart"/>
            <w:r w:rsidRPr="00813B8D">
              <w:t>трансферно</w:t>
            </w:r>
            <w:proofErr w:type="spellEnd"/>
            <w:r w:rsidRPr="00813B8D">
              <w:t xml:space="preserve">-накопичувальної системи (ECTS) (один кредит становить 30 годин) за накопичувальною </w:t>
            </w:r>
            <w:r w:rsidRPr="00813B8D">
              <w:rPr>
                <w:spacing w:val="-2"/>
              </w:rPr>
              <w:t>схемою.</w:t>
            </w:r>
          </w:p>
          <w:p w14:paraId="6F7518FF" w14:textId="77777777" w:rsidR="00813B8D" w:rsidRPr="00813B8D" w:rsidRDefault="00813B8D" w:rsidP="00880994">
            <w:pPr>
              <w:pStyle w:val="TableParagraph"/>
              <w:ind w:left="57"/>
              <w:jc w:val="both"/>
            </w:pPr>
            <w:r w:rsidRPr="00813B8D">
              <w:t>Загальний обсяг підвищення кваліфікації впродовж п’яти років не може бути меншим, ніж шість кредитів ECTS (180 годин). Педагогічні та науково-педагогічні працівники можуть підвищувати кваліфікацію в Україні та за кордоном. Результати підвищення кваліфікації науково-педагогічного</w:t>
            </w:r>
            <w:r w:rsidRPr="00813B8D">
              <w:rPr>
                <w:spacing w:val="13"/>
              </w:rPr>
              <w:t xml:space="preserve"> </w:t>
            </w:r>
            <w:r w:rsidRPr="00813B8D">
              <w:t>працівника</w:t>
            </w:r>
            <w:r w:rsidRPr="00813B8D">
              <w:rPr>
                <w:spacing w:val="12"/>
              </w:rPr>
              <w:t xml:space="preserve"> </w:t>
            </w:r>
            <w:r w:rsidRPr="00813B8D">
              <w:t>враховують</w:t>
            </w:r>
            <w:r w:rsidRPr="00813B8D">
              <w:rPr>
                <w:spacing w:val="16"/>
              </w:rPr>
              <w:t xml:space="preserve"> </w:t>
            </w:r>
            <w:r w:rsidRPr="00813B8D">
              <w:t>під</w:t>
            </w:r>
            <w:r w:rsidRPr="00813B8D">
              <w:rPr>
                <w:spacing w:val="11"/>
              </w:rPr>
              <w:t xml:space="preserve"> </w:t>
            </w:r>
            <w:r w:rsidRPr="00813B8D">
              <w:t>час</w:t>
            </w:r>
            <w:r w:rsidRPr="00813B8D">
              <w:rPr>
                <w:spacing w:val="13"/>
              </w:rPr>
              <w:t xml:space="preserve"> </w:t>
            </w:r>
            <w:r w:rsidRPr="00813B8D">
              <w:t>обрання</w:t>
            </w:r>
            <w:r w:rsidRPr="00813B8D">
              <w:rPr>
                <w:spacing w:val="24"/>
              </w:rPr>
              <w:t xml:space="preserve"> </w:t>
            </w:r>
            <w:r w:rsidRPr="00813B8D">
              <w:t>його</w:t>
            </w:r>
            <w:r w:rsidRPr="00813B8D">
              <w:rPr>
                <w:spacing w:val="14"/>
              </w:rPr>
              <w:t xml:space="preserve"> </w:t>
            </w:r>
            <w:r w:rsidRPr="00813B8D">
              <w:t>на</w:t>
            </w:r>
            <w:r w:rsidRPr="00813B8D">
              <w:rPr>
                <w:spacing w:val="12"/>
              </w:rPr>
              <w:t xml:space="preserve"> </w:t>
            </w:r>
            <w:r w:rsidRPr="00813B8D">
              <w:t>посаду</w:t>
            </w:r>
            <w:r w:rsidRPr="00813B8D">
              <w:rPr>
                <w:spacing w:val="19"/>
              </w:rPr>
              <w:t xml:space="preserve"> </w:t>
            </w:r>
            <w:r w:rsidRPr="00813B8D">
              <w:rPr>
                <w:spacing w:val="-5"/>
              </w:rPr>
              <w:t>за</w:t>
            </w:r>
            <w:r w:rsidRPr="00813B8D">
              <w:rPr>
                <w:spacing w:val="-5"/>
                <w:lang w:val="uk-UA"/>
              </w:rPr>
              <w:t xml:space="preserve"> </w:t>
            </w:r>
            <w:r w:rsidRPr="00813B8D">
              <w:t>конкурсом</w:t>
            </w:r>
            <w:r w:rsidRPr="00813B8D">
              <w:rPr>
                <w:spacing w:val="-1"/>
              </w:rPr>
              <w:t xml:space="preserve"> </w:t>
            </w:r>
            <w:r w:rsidRPr="00813B8D">
              <w:t>чи</w:t>
            </w:r>
            <w:r w:rsidRPr="00813B8D">
              <w:rPr>
                <w:spacing w:val="-1"/>
              </w:rPr>
              <w:t xml:space="preserve"> </w:t>
            </w:r>
            <w:r w:rsidRPr="00813B8D">
              <w:t>укладення</w:t>
            </w:r>
            <w:r w:rsidRPr="00813B8D">
              <w:rPr>
                <w:spacing w:val="-2"/>
              </w:rPr>
              <w:t xml:space="preserve"> </w:t>
            </w:r>
            <w:r w:rsidRPr="00813B8D">
              <w:t>з</w:t>
            </w:r>
            <w:r w:rsidRPr="00813B8D">
              <w:rPr>
                <w:spacing w:val="-6"/>
              </w:rPr>
              <w:t xml:space="preserve"> </w:t>
            </w:r>
            <w:r w:rsidRPr="00813B8D">
              <w:t>ним</w:t>
            </w:r>
            <w:r w:rsidRPr="00813B8D">
              <w:rPr>
                <w:spacing w:val="-1"/>
              </w:rPr>
              <w:t xml:space="preserve"> </w:t>
            </w:r>
            <w:r w:rsidRPr="00813B8D">
              <w:t>трудового</w:t>
            </w:r>
            <w:r w:rsidRPr="00813B8D">
              <w:rPr>
                <w:spacing w:val="-1"/>
              </w:rPr>
              <w:t xml:space="preserve"> </w:t>
            </w:r>
            <w:r w:rsidRPr="00813B8D">
              <w:rPr>
                <w:spacing w:val="-2"/>
              </w:rPr>
              <w:t>договору.</w:t>
            </w:r>
          </w:p>
        </w:tc>
      </w:tr>
      <w:tr w:rsidR="00813B8D" w:rsidRPr="00813B8D" w14:paraId="21E6F49B" w14:textId="77777777" w:rsidTr="00880994">
        <w:trPr>
          <w:trHeight w:val="2190"/>
        </w:trPr>
        <w:tc>
          <w:tcPr>
            <w:tcW w:w="1955" w:type="dxa"/>
          </w:tcPr>
          <w:p w14:paraId="75313750" w14:textId="77777777" w:rsidR="00813B8D" w:rsidRPr="00813B8D" w:rsidRDefault="00813B8D" w:rsidP="00880994">
            <w:pPr>
              <w:pStyle w:val="TableParagraph"/>
              <w:ind w:left="57"/>
              <w:jc w:val="center"/>
            </w:pPr>
            <w:r w:rsidRPr="00813B8D">
              <w:rPr>
                <w:spacing w:val="-2"/>
              </w:rPr>
              <w:lastRenderedPageBreak/>
              <w:t xml:space="preserve">Наявність необхідних </w:t>
            </w:r>
            <w:r w:rsidRPr="00813B8D">
              <w:t>ресурсів</w:t>
            </w:r>
            <w:r w:rsidRPr="00813B8D">
              <w:rPr>
                <w:spacing w:val="-15"/>
              </w:rPr>
              <w:t xml:space="preserve"> </w:t>
            </w:r>
            <w:r w:rsidRPr="00813B8D">
              <w:t xml:space="preserve">для </w:t>
            </w:r>
            <w:r w:rsidRPr="00813B8D">
              <w:rPr>
                <w:spacing w:val="-2"/>
              </w:rPr>
              <w:t>організації освітнього процесу</w:t>
            </w:r>
          </w:p>
        </w:tc>
        <w:tc>
          <w:tcPr>
            <w:tcW w:w="7799" w:type="dxa"/>
          </w:tcPr>
          <w:p w14:paraId="7C23FB69" w14:textId="77777777" w:rsidR="00813B8D" w:rsidRPr="00813B8D" w:rsidRDefault="00813B8D" w:rsidP="00880994">
            <w:pPr>
              <w:pStyle w:val="TableParagraph"/>
              <w:tabs>
                <w:tab w:val="left" w:pos="1946"/>
                <w:tab w:val="left" w:pos="3596"/>
                <w:tab w:val="left" w:pos="5078"/>
                <w:tab w:val="left" w:pos="6632"/>
              </w:tabs>
              <w:ind w:left="57"/>
            </w:pPr>
            <w:r w:rsidRPr="00813B8D">
              <w:rPr>
                <w:spacing w:val="-2"/>
              </w:rPr>
              <w:t>Ефективному</w:t>
            </w:r>
            <w:r w:rsidRPr="00813B8D">
              <w:rPr>
                <w:lang w:val="uk-UA"/>
              </w:rPr>
              <w:t xml:space="preserve"> </w:t>
            </w:r>
            <w:r w:rsidRPr="00813B8D">
              <w:rPr>
                <w:spacing w:val="-2"/>
              </w:rPr>
              <w:t>управлінню</w:t>
            </w:r>
            <w:r w:rsidRPr="00813B8D">
              <w:rPr>
                <w:lang w:val="uk-UA"/>
              </w:rPr>
              <w:t xml:space="preserve"> </w:t>
            </w:r>
            <w:r w:rsidRPr="00813B8D">
              <w:rPr>
                <w:spacing w:val="-2"/>
              </w:rPr>
              <w:t>освітньою</w:t>
            </w:r>
            <w:r w:rsidRPr="00813B8D">
              <w:rPr>
                <w:lang w:val="uk-UA"/>
              </w:rPr>
              <w:t xml:space="preserve"> </w:t>
            </w:r>
            <w:r w:rsidRPr="00813B8D">
              <w:rPr>
                <w:spacing w:val="-2"/>
              </w:rPr>
              <w:t>діяльністю</w:t>
            </w:r>
            <w:r w:rsidRPr="00813B8D">
              <w:rPr>
                <w:lang w:val="uk-UA"/>
              </w:rPr>
              <w:t xml:space="preserve"> </w:t>
            </w:r>
            <w:r w:rsidRPr="00813B8D">
              <w:rPr>
                <w:spacing w:val="-2"/>
              </w:rPr>
              <w:t>сприяють:</w:t>
            </w:r>
          </w:p>
          <w:p w14:paraId="0B70D506" w14:textId="77777777" w:rsidR="00813B8D" w:rsidRPr="00813B8D" w:rsidRDefault="00813B8D" w:rsidP="00880994">
            <w:pPr>
              <w:pStyle w:val="TableParagraph"/>
              <w:tabs>
                <w:tab w:val="left" w:pos="371"/>
              </w:tabs>
              <w:ind w:left="57"/>
            </w:pPr>
            <w:r w:rsidRPr="00813B8D">
              <w:rPr>
                <w:lang w:val="uk-UA"/>
              </w:rPr>
              <w:t xml:space="preserve">1) </w:t>
            </w:r>
            <w:r w:rsidRPr="00813B8D">
              <w:t>Єдина</w:t>
            </w:r>
            <w:r w:rsidRPr="00813B8D">
              <w:rPr>
                <w:spacing w:val="-4"/>
              </w:rPr>
              <w:t xml:space="preserve"> </w:t>
            </w:r>
            <w:r w:rsidRPr="00813B8D">
              <w:t>державна</w:t>
            </w:r>
            <w:r w:rsidRPr="00813B8D">
              <w:rPr>
                <w:spacing w:val="-3"/>
              </w:rPr>
              <w:t xml:space="preserve"> </w:t>
            </w:r>
            <w:r w:rsidRPr="00813B8D">
              <w:t>електронна</w:t>
            </w:r>
            <w:r w:rsidRPr="00813B8D">
              <w:rPr>
                <w:spacing w:val="-4"/>
              </w:rPr>
              <w:t xml:space="preserve"> </w:t>
            </w:r>
            <w:r w:rsidRPr="00813B8D">
              <w:t>база</w:t>
            </w:r>
            <w:r w:rsidRPr="00813B8D">
              <w:rPr>
                <w:spacing w:val="-3"/>
              </w:rPr>
              <w:t xml:space="preserve"> </w:t>
            </w:r>
            <w:r w:rsidRPr="00813B8D">
              <w:t>з</w:t>
            </w:r>
            <w:r w:rsidRPr="00813B8D">
              <w:rPr>
                <w:spacing w:val="-7"/>
              </w:rPr>
              <w:t xml:space="preserve"> </w:t>
            </w:r>
            <w:r w:rsidRPr="00813B8D">
              <w:t>питань</w:t>
            </w:r>
            <w:r w:rsidRPr="00813B8D">
              <w:rPr>
                <w:spacing w:val="-2"/>
              </w:rPr>
              <w:t xml:space="preserve"> </w:t>
            </w:r>
            <w:r w:rsidRPr="00813B8D">
              <w:t>освіти</w:t>
            </w:r>
            <w:r w:rsidRPr="00813B8D">
              <w:rPr>
                <w:spacing w:val="-6"/>
              </w:rPr>
              <w:t xml:space="preserve"> </w:t>
            </w:r>
            <w:r w:rsidRPr="00813B8D">
              <w:rPr>
                <w:spacing w:val="-2"/>
              </w:rPr>
              <w:t>(ЄДЕБО);</w:t>
            </w:r>
          </w:p>
          <w:p w14:paraId="02A8ED9F" w14:textId="77777777" w:rsidR="00813B8D" w:rsidRPr="00813B8D" w:rsidRDefault="00813B8D" w:rsidP="00880994">
            <w:pPr>
              <w:pStyle w:val="TableParagraph"/>
              <w:tabs>
                <w:tab w:val="left" w:pos="486"/>
                <w:tab w:val="left" w:pos="1140"/>
                <w:tab w:val="left" w:pos="1500"/>
                <w:tab w:val="left" w:pos="1706"/>
                <w:tab w:val="left" w:pos="2107"/>
                <w:tab w:val="left" w:pos="2575"/>
                <w:tab w:val="left" w:pos="2812"/>
                <w:tab w:val="left" w:pos="3579"/>
                <w:tab w:val="left" w:pos="3754"/>
                <w:tab w:val="left" w:pos="4087"/>
                <w:tab w:val="left" w:pos="4538"/>
                <w:tab w:val="left" w:pos="4846"/>
                <w:tab w:val="left" w:pos="5049"/>
                <w:tab w:val="left" w:pos="5196"/>
                <w:tab w:val="left" w:pos="5563"/>
                <w:tab w:val="left" w:pos="6130"/>
                <w:tab w:val="left" w:pos="6455"/>
                <w:tab w:val="left" w:pos="6635"/>
                <w:tab w:val="left" w:pos="6969"/>
                <w:tab w:val="left" w:pos="7485"/>
              </w:tabs>
              <w:ind w:left="57"/>
            </w:pPr>
            <w:r w:rsidRPr="00813B8D">
              <w:rPr>
                <w:lang w:val="uk-UA"/>
              </w:rPr>
              <w:t xml:space="preserve">2) </w:t>
            </w:r>
            <w:r w:rsidRPr="00813B8D">
              <w:t>Офіційний</w:t>
            </w:r>
            <w:r w:rsidRPr="00813B8D">
              <w:rPr>
                <w:spacing w:val="80"/>
              </w:rPr>
              <w:t xml:space="preserve"> </w:t>
            </w:r>
            <w:r w:rsidRPr="00813B8D">
              <w:t>веб-сайт</w:t>
            </w:r>
            <w:r w:rsidRPr="00813B8D">
              <w:rPr>
                <w:spacing w:val="80"/>
              </w:rPr>
              <w:t xml:space="preserve"> </w:t>
            </w:r>
            <w:r w:rsidRPr="00813B8D">
              <w:t>Університету,</w:t>
            </w:r>
            <w:r w:rsidRPr="00813B8D">
              <w:rPr>
                <w:spacing w:val="80"/>
              </w:rPr>
              <w:t xml:space="preserve"> </w:t>
            </w:r>
            <w:r w:rsidRPr="00813B8D">
              <w:t>на</w:t>
            </w:r>
            <w:r w:rsidRPr="00813B8D">
              <w:rPr>
                <w:spacing w:val="80"/>
              </w:rPr>
              <w:t xml:space="preserve"> </w:t>
            </w:r>
            <w:r w:rsidRPr="00813B8D">
              <w:t>якому</w:t>
            </w:r>
            <w:r w:rsidRPr="00813B8D">
              <w:rPr>
                <w:spacing w:val="80"/>
              </w:rPr>
              <w:t xml:space="preserve"> </w:t>
            </w:r>
            <w:r w:rsidRPr="00813B8D">
              <w:t>розміщена</w:t>
            </w:r>
            <w:r w:rsidRPr="00813B8D">
              <w:rPr>
                <w:spacing w:val="80"/>
              </w:rPr>
              <w:t xml:space="preserve"> </w:t>
            </w:r>
            <w:r w:rsidRPr="00813B8D">
              <w:t xml:space="preserve">основна </w:t>
            </w:r>
            <w:r w:rsidRPr="00813B8D">
              <w:rPr>
                <w:spacing w:val="-2"/>
              </w:rPr>
              <w:t>інформація</w:t>
            </w:r>
            <w:r w:rsidRPr="00813B8D">
              <w:rPr>
                <w:lang w:val="uk-UA"/>
              </w:rPr>
              <w:t xml:space="preserve"> </w:t>
            </w:r>
            <w:r w:rsidRPr="00813B8D">
              <w:rPr>
                <w:spacing w:val="-4"/>
              </w:rPr>
              <w:t>про</w:t>
            </w:r>
            <w:r w:rsidRPr="00813B8D">
              <w:rPr>
                <w:lang w:val="uk-UA"/>
              </w:rPr>
              <w:t xml:space="preserve"> </w:t>
            </w:r>
            <w:r w:rsidRPr="00813B8D">
              <w:rPr>
                <w:spacing w:val="-4"/>
              </w:rPr>
              <w:t>його</w:t>
            </w:r>
            <w:r w:rsidRPr="00813B8D">
              <w:rPr>
                <w:lang w:val="uk-UA"/>
              </w:rPr>
              <w:t xml:space="preserve"> </w:t>
            </w:r>
            <w:r w:rsidRPr="00813B8D">
              <w:rPr>
                <w:spacing w:val="-2"/>
              </w:rPr>
              <w:t>діяльність</w:t>
            </w:r>
            <w:r w:rsidRPr="00813B8D">
              <w:rPr>
                <w:lang w:val="uk-UA"/>
              </w:rPr>
              <w:t xml:space="preserve"> </w:t>
            </w:r>
            <w:r w:rsidRPr="00813B8D">
              <w:rPr>
                <w:spacing w:val="-6"/>
              </w:rPr>
              <w:t>та</w:t>
            </w:r>
            <w:r w:rsidRPr="00813B8D">
              <w:rPr>
                <w:lang w:val="uk-UA"/>
              </w:rPr>
              <w:t xml:space="preserve"> </w:t>
            </w:r>
            <w:r w:rsidRPr="00813B8D">
              <w:rPr>
                <w:spacing w:val="-2"/>
              </w:rPr>
              <w:t>нормативний</w:t>
            </w:r>
            <w:r w:rsidRPr="00813B8D">
              <w:rPr>
                <w:lang w:val="uk-UA"/>
              </w:rPr>
              <w:t xml:space="preserve"> </w:t>
            </w:r>
            <w:r w:rsidRPr="00813B8D">
              <w:rPr>
                <w:spacing w:val="-2"/>
              </w:rPr>
              <w:t>інструментарій забезпечення</w:t>
            </w:r>
            <w:r w:rsidRPr="00813B8D">
              <w:rPr>
                <w:lang w:val="uk-UA"/>
              </w:rPr>
              <w:t xml:space="preserve"> </w:t>
            </w:r>
            <w:r w:rsidRPr="00813B8D">
              <w:rPr>
                <w:spacing w:val="-2"/>
              </w:rPr>
              <w:t>якості</w:t>
            </w:r>
            <w:r w:rsidRPr="00813B8D">
              <w:rPr>
                <w:lang w:val="uk-UA"/>
              </w:rPr>
              <w:t xml:space="preserve"> </w:t>
            </w:r>
            <w:r w:rsidRPr="00813B8D">
              <w:rPr>
                <w:spacing w:val="-2"/>
              </w:rPr>
              <w:t>освітньої</w:t>
            </w:r>
            <w:r w:rsidRPr="00813B8D">
              <w:rPr>
                <w:lang w:val="uk-UA"/>
              </w:rPr>
              <w:t xml:space="preserve"> </w:t>
            </w:r>
            <w:r w:rsidRPr="00813B8D">
              <w:rPr>
                <w:spacing w:val="-2"/>
              </w:rPr>
              <w:t>діяльності</w:t>
            </w:r>
            <w:r w:rsidRPr="00813B8D">
              <w:rPr>
                <w:lang w:val="uk-UA"/>
              </w:rPr>
              <w:t xml:space="preserve"> </w:t>
            </w:r>
            <w:r w:rsidRPr="00813B8D">
              <w:rPr>
                <w:spacing w:val="-2"/>
              </w:rPr>
              <w:t>(структура,</w:t>
            </w:r>
            <w:r w:rsidRPr="00813B8D">
              <w:rPr>
                <w:lang w:val="uk-UA"/>
              </w:rPr>
              <w:t xml:space="preserve"> </w:t>
            </w:r>
            <w:r w:rsidRPr="00813B8D">
              <w:rPr>
                <w:spacing w:val="-2"/>
              </w:rPr>
              <w:t>ліцензії</w:t>
            </w:r>
            <w:r w:rsidRPr="00813B8D">
              <w:tab/>
            </w:r>
            <w:r w:rsidRPr="00813B8D">
              <w:rPr>
                <w:lang w:val="uk-UA"/>
              </w:rPr>
              <w:t xml:space="preserve"> </w:t>
            </w:r>
            <w:r w:rsidRPr="00813B8D">
              <w:rPr>
                <w:spacing w:val="-6"/>
              </w:rPr>
              <w:t xml:space="preserve">та </w:t>
            </w:r>
            <w:r w:rsidRPr="00813B8D">
              <w:t>сертифікати</w:t>
            </w:r>
            <w:r w:rsidRPr="00813B8D">
              <w:rPr>
                <w:spacing w:val="40"/>
              </w:rPr>
              <w:t xml:space="preserve"> </w:t>
            </w:r>
            <w:r w:rsidRPr="00813B8D">
              <w:t>про</w:t>
            </w:r>
            <w:r w:rsidRPr="00813B8D">
              <w:rPr>
                <w:spacing w:val="40"/>
              </w:rPr>
              <w:t xml:space="preserve"> </w:t>
            </w:r>
            <w:r w:rsidRPr="00813B8D">
              <w:t>акредитацію,</w:t>
            </w:r>
            <w:r w:rsidRPr="00813B8D">
              <w:rPr>
                <w:spacing w:val="40"/>
              </w:rPr>
              <w:t xml:space="preserve"> </w:t>
            </w:r>
            <w:r w:rsidRPr="00813B8D">
              <w:t>нормативні</w:t>
            </w:r>
            <w:r w:rsidRPr="00813B8D">
              <w:rPr>
                <w:spacing w:val="40"/>
              </w:rPr>
              <w:t xml:space="preserve"> </w:t>
            </w:r>
            <w:r w:rsidRPr="00813B8D">
              <w:t>документи,</w:t>
            </w:r>
            <w:r w:rsidRPr="00813B8D">
              <w:rPr>
                <w:spacing w:val="40"/>
              </w:rPr>
              <w:t xml:space="preserve"> </w:t>
            </w:r>
            <w:r w:rsidRPr="00813B8D">
              <w:t>інформація</w:t>
            </w:r>
            <w:r w:rsidRPr="00813B8D">
              <w:rPr>
                <w:spacing w:val="40"/>
              </w:rPr>
              <w:t xml:space="preserve"> </w:t>
            </w:r>
            <w:r w:rsidRPr="00813B8D">
              <w:t xml:space="preserve">про </w:t>
            </w:r>
            <w:r w:rsidRPr="00813B8D">
              <w:rPr>
                <w:spacing w:val="-2"/>
              </w:rPr>
              <w:t>освітню/освітньо-наукову/</w:t>
            </w:r>
            <w:proofErr w:type="spellStart"/>
            <w:r w:rsidRPr="00813B8D">
              <w:rPr>
                <w:spacing w:val="-2"/>
              </w:rPr>
              <w:t>видавничо</w:t>
            </w:r>
            <w:proofErr w:type="spellEnd"/>
            <w:r w:rsidRPr="00813B8D">
              <w:rPr>
                <w:spacing w:val="-2"/>
              </w:rPr>
              <w:t>/атестаційну</w:t>
            </w:r>
            <w:r w:rsidRPr="00813B8D">
              <w:rPr>
                <w:lang w:val="uk-UA"/>
              </w:rPr>
              <w:t xml:space="preserve"> </w:t>
            </w:r>
            <w:r w:rsidRPr="00813B8D">
              <w:rPr>
                <w:spacing w:val="-2"/>
              </w:rPr>
              <w:t>(наукових</w:t>
            </w:r>
            <w:r w:rsidRPr="00813B8D">
              <w:rPr>
                <w:lang w:val="uk-UA"/>
              </w:rPr>
              <w:t xml:space="preserve"> </w:t>
            </w:r>
            <w:r w:rsidRPr="00813B8D">
              <w:rPr>
                <w:spacing w:val="-2"/>
              </w:rPr>
              <w:t xml:space="preserve">кадрів) </w:t>
            </w:r>
            <w:r w:rsidRPr="00813B8D">
              <w:t>діяльність,</w:t>
            </w:r>
            <w:r w:rsidRPr="00813B8D">
              <w:rPr>
                <w:spacing w:val="-11"/>
              </w:rPr>
              <w:t xml:space="preserve"> </w:t>
            </w:r>
            <w:r w:rsidRPr="00813B8D">
              <w:t>навчальні</w:t>
            </w:r>
            <w:r w:rsidRPr="00813B8D">
              <w:rPr>
                <w:spacing w:val="-12"/>
              </w:rPr>
              <w:t xml:space="preserve"> </w:t>
            </w:r>
            <w:r w:rsidRPr="00813B8D">
              <w:t>та</w:t>
            </w:r>
            <w:r w:rsidRPr="00813B8D">
              <w:rPr>
                <w:spacing w:val="-8"/>
              </w:rPr>
              <w:t xml:space="preserve"> </w:t>
            </w:r>
            <w:r w:rsidRPr="00813B8D">
              <w:t>наукові</w:t>
            </w:r>
            <w:r w:rsidRPr="00813B8D">
              <w:rPr>
                <w:spacing w:val="-7"/>
              </w:rPr>
              <w:t xml:space="preserve"> </w:t>
            </w:r>
            <w:r w:rsidRPr="00813B8D">
              <w:t>структурні</w:t>
            </w:r>
            <w:r w:rsidRPr="00813B8D">
              <w:rPr>
                <w:spacing w:val="-7"/>
              </w:rPr>
              <w:t xml:space="preserve"> </w:t>
            </w:r>
            <w:r w:rsidRPr="00813B8D">
              <w:t>підрозділи</w:t>
            </w:r>
            <w:r w:rsidRPr="00813B8D">
              <w:rPr>
                <w:spacing w:val="-6"/>
              </w:rPr>
              <w:t xml:space="preserve"> </w:t>
            </w:r>
            <w:r w:rsidRPr="00813B8D">
              <w:t>та</w:t>
            </w:r>
            <w:r w:rsidRPr="00813B8D">
              <w:rPr>
                <w:spacing w:val="-3"/>
              </w:rPr>
              <w:t xml:space="preserve"> </w:t>
            </w:r>
            <w:r w:rsidRPr="00813B8D">
              <w:t>їх</w:t>
            </w:r>
            <w:r w:rsidRPr="00813B8D">
              <w:rPr>
                <w:spacing w:val="-8"/>
              </w:rPr>
              <w:t xml:space="preserve"> </w:t>
            </w:r>
            <w:r w:rsidRPr="00813B8D">
              <w:t>склад,</w:t>
            </w:r>
            <w:r w:rsidRPr="00813B8D">
              <w:rPr>
                <w:spacing w:val="-11"/>
              </w:rPr>
              <w:t xml:space="preserve"> </w:t>
            </w:r>
            <w:r w:rsidRPr="00813B8D">
              <w:t xml:space="preserve">перелік навчальних дисциплін, правила прийому, контактна інформація. </w:t>
            </w:r>
          </w:p>
          <w:p w14:paraId="25B0A735" w14:textId="77777777" w:rsidR="00813B8D" w:rsidRPr="00813B8D" w:rsidRDefault="00813B8D" w:rsidP="00880994">
            <w:pPr>
              <w:pStyle w:val="TableParagraph"/>
              <w:tabs>
                <w:tab w:val="left" w:pos="486"/>
                <w:tab w:val="left" w:pos="1140"/>
                <w:tab w:val="left" w:pos="1500"/>
                <w:tab w:val="left" w:pos="1706"/>
                <w:tab w:val="left" w:pos="2107"/>
                <w:tab w:val="left" w:pos="2575"/>
                <w:tab w:val="left" w:pos="2812"/>
                <w:tab w:val="left" w:pos="3579"/>
                <w:tab w:val="left" w:pos="3754"/>
                <w:tab w:val="left" w:pos="4087"/>
                <w:tab w:val="left" w:pos="4538"/>
                <w:tab w:val="left" w:pos="4846"/>
                <w:tab w:val="left" w:pos="5049"/>
                <w:tab w:val="left" w:pos="5196"/>
                <w:tab w:val="left" w:pos="5563"/>
                <w:tab w:val="left" w:pos="6130"/>
                <w:tab w:val="left" w:pos="6455"/>
                <w:tab w:val="left" w:pos="6635"/>
                <w:tab w:val="left" w:pos="6969"/>
                <w:tab w:val="left" w:pos="7485"/>
              </w:tabs>
              <w:ind w:left="57"/>
            </w:pPr>
            <w:r w:rsidRPr="00813B8D">
              <w:rPr>
                <w:lang w:val="uk-UA"/>
              </w:rPr>
              <w:t xml:space="preserve">3) </w:t>
            </w:r>
            <w:r w:rsidRPr="00813B8D">
              <w:t xml:space="preserve">Електронний ресурс Університету (сайт електронного навчання), який </w:t>
            </w:r>
            <w:r w:rsidRPr="00813B8D">
              <w:rPr>
                <w:spacing w:val="-2"/>
              </w:rPr>
              <w:t>містить</w:t>
            </w:r>
            <w:r w:rsidRPr="00813B8D">
              <w:rPr>
                <w:lang w:val="uk-UA"/>
              </w:rPr>
              <w:t xml:space="preserve"> </w:t>
            </w:r>
            <w:r w:rsidRPr="00813B8D">
              <w:rPr>
                <w:spacing w:val="-2"/>
              </w:rPr>
              <w:t>навчально-методичні</w:t>
            </w:r>
            <w:r w:rsidRPr="00813B8D">
              <w:rPr>
                <w:lang w:val="uk-UA"/>
              </w:rPr>
              <w:t xml:space="preserve"> </w:t>
            </w:r>
            <w:r w:rsidRPr="00813B8D">
              <w:rPr>
                <w:spacing w:val="-2"/>
              </w:rPr>
              <w:t>матеріали</w:t>
            </w:r>
            <w:r w:rsidRPr="00813B8D">
              <w:rPr>
                <w:lang w:val="uk-UA"/>
              </w:rPr>
              <w:t xml:space="preserve"> </w:t>
            </w:r>
            <w:r w:rsidRPr="00813B8D">
              <w:rPr>
                <w:spacing w:val="-10"/>
              </w:rPr>
              <w:t>з</w:t>
            </w:r>
            <w:r w:rsidRPr="00813B8D">
              <w:rPr>
                <w:lang w:val="uk-UA"/>
              </w:rPr>
              <w:t xml:space="preserve"> </w:t>
            </w:r>
            <w:r w:rsidRPr="00813B8D">
              <w:rPr>
                <w:spacing w:val="-2"/>
              </w:rPr>
              <w:t>навчальних</w:t>
            </w:r>
            <w:r w:rsidRPr="00813B8D">
              <w:rPr>
                <w:spacing w:val="-2"/>
                <w:lang w:val="uk-UA"/>
              </w:rPr>
              <w:t xml:space="preserve"> </w:t>
            </w:r>
            <w:r w:rsidRPr="00813B8D">
              <w:rPr>
                <w:spacing w:val="-2"/>
              </w:rPr>
              <w:t xml:space="preserve">дисциплін </w:t>
            </w:r>
            <w:r w:rsidRPr="00813B8D">
              <w:t>навчального плану – 100%.</w:t>
            </w:r>
          </w:p>
          <w:p w14:paraId="050B69D0" w14:textId="1DF0EC05" w:rsidR="00813B8D" w:rsidRPr="00813B8D" w:rsidRDefault="00813B8D" w:rsidP="00880994">
            <w:pPr>
              <w:pStyle w:val="TableParagraph"/>
              <w:ind w:left="57"/>
            </w:pPr>
            <w:r w:rsidRPr="00813B8D">
              <w:t>4) Офіційний веб-сайт економічного</w:t>
            </w:r>
            <w:r w:rsidRPr="00813B8D">
              <w:rPr>
                <w:spacing w:val="-15"/>
              </w:rPr>
              <w:t xml:space="preserve"> </w:t>
            </w:r>
            <w:r w:rsidRPr="00813B8D">
              <w:t>факультет</w:t>
            </w:r>
            <w:r w:rsidRPr="00813B8D">
              <w:rPr>
                <w:lang w:val="uk-UA"/>
              </w:rPr>
              <w:t xml:space="preserve">у, </w:t>
            </w:r>
            <w:r w:rsidRPr="00813B8D">
              <w:t xml:space="preserve"> </w:t>
            </w:r>
            <w:r w:rsidRPr="00813B8D">
              <w:rPr>
                <w:lang w:val="uk-UA"/>
              </w:rPr>
              <w:t>кафедри бізнесу та управління персоналом</w:t>
            </w:r>
            <w:r w:rsidRPr="00813B8D">
              <w:t>.</w:t>
            </w:r>
          </w:p>
        </w:tc>
      </w:tr>
      <w:tr w:rsidR="00813B8D" w:rsidRPr="00813B8D" w14:paraId="6DB9F346" w14:textId="77777777" w:rsidTr="00880994">
        <w:trPr>
          <w:trHeight w:val="3778"/>
        </w:trPr>
        <w:tc>
          <w:tcPr>
            <w:tcW w:w="1955" w:type="dxa"/>
          </w:tcPr>
          <w:p w14:paraId="34429FF2" w14:textId="77777777" w:rsidR="00813B8D" w:rsidRPr="00813B8D" w:rsidRDefault="00813B8D" w:rsidP="00880994">
            <w:pPr>
              <w:pStyle w:val="TableParagraph"/>
              <w:ind w:left="57"/>
              <w:jc w:val="center"/>
            </w:pPr>
            <w:r w:rsidRPr="00813B8D">
              <w:rPr>
                <w:spacing w:val="-2"/>
              </w:rPr>
              <w:t xml:space="preserve">Наявність інформаційних </w:t>
            </w:r>
            <w:r w:rsidRPr="00813B8D">
              <w:t xml:space="preserve">систем для </w:t>
            </w:r>
            <w:r w:rsidRPr="00813B8D">
              <w:rPr>
                <w:spacing w:val="-2"/>
              </w:rPr>
              <w:t>ефективного управління освітнім процесом</w:t>
            </w:r>
          </w:p>
        </w:tc>
        <w:tc>
          <w:tcPr>
            <w:tcW w:w="7799" w:type="dxa"/>
          </w:tcPr>
          <w:p w14:paraId="7AFEE53F" w14:textId="77777777" w:rsidR="00813B8D" w:rsidRPr="00813B8D" w:rsidRDefault="00813B8D" w:rsidP="00880994">
            <w:pPr>
              <w:pStyle w:val="TableParagraph"/>
              <w:ind w:left="57"/>
              <w:jc w:val="both"/>
            </w:pPr>
            <w:r w:rsidRPr="00813B8D">
              <w:t>Інформаційна система навчального процесу ґрунтується насамперед на застосуванні платформи дистанційного</w:t>
            </w:r>
            <w:r w:rsidRPr="00813B8D">
              <w:rPr>
                <w:spacing w:val="-5"/>
              </w:rPr>
              <w:t xml:space="preserve"> </w:t>
            </w:r>
            <w:r w:rsidRPr="00813B8D">
              <w:t>навчання</w:t>
            </w:r>
            <w:r w:rsidRPr="00813B8D">
              <w:rPr>
                <w:spacing w:val="-2"/>
              </w:rPr>
              <w:t xml:space="preserve"> </w:t>
            </w:r>
            <w:proofErr w:type="spellStart"/>
            <w:r w:rsidRPr="00813B8D">
              <w:t>Moodle</w:t>
            </w:r>
            <w:proofErr w:type="spellEnd"/>
            <w:r w:rsidRPr="00813B8D">
              <w:t xml:space="preserve">, яка функціонує як середовище для розміщення електронних курсів, завдань, тестів, матеріалів навчальних дисциплін і контролю результатів навчання. В екосистемі ЧНУ важливе місце займають цифрові сервіси «Система цифрового ЧНУ», «Портал “Студент”», </w:t>
            </w:r>
            <w:proofErr w:type="spellStart"/>
            <w:r w:rsidRPr="00813B8D">
              <w:t>Wiki</w:t>
            </w:r>
            <w:proofErr w:type="spellEnd"/>
            <w:r w:rsidRPr="00813B8D">
              <w:t xml:space="preserve"> та </w:t>
            </w:r>
            <w:proofErr w:type="spellStart"/>
            <w:r w:rsidRPr="00813B8D">
              <w:t>iDoc</w:t>
            </w:r>
            <w:proofErr w:type="spellEnd"/>
            <w:r w:rsidRPr="00813B8D">
              <w:t>.</w:t>
            </w:r>
          </w:p>
          <w:p w14:paraId="1FAD9607" w14:textId="77777777" w:rsidR="00813B8D" w:rsidRPr="00813B8D" w:rsidRDefault="00813B8D" w:rsidP="00880994">
            <w:pPr>
              <w:pStyle w:val="TableParagraph"/>
              <w:ind w:left="57"/>
              <w:jc w:val="both"/>
            </w:pPr>
            <w:r w:rsidRPr="00813B8D">
              <w:t>Система е-навчання реалізується шляхом використання технологій електронного навчання для забезпечення освітнього процесу. Науково-методичне забезпечення системи е-навчання включає: методичні (теоретичні</w:t>
            </w:r>
            <w:r w:rsidRPr="00813B8D">
              <w:rPr>
                <w:spacing w:val="-3"/>
              </w:rPr>
              <w:t xml:space="preserve"> </w:t>
            </w:r>
            <w:r w:rsidRPr="00813B8D">
              <w:t>та</w:t>
            </w:r>
            <w:r w:rsidRPr="00813B8D">
              <w:rPr>
                <w:spacing w:val="-8"/>
              </w:rPr>
              <w:t xml:space="preserve"> </w:t>
            </w:r>
            <w:r w:rsidRPr="00813B8D">
              <w:t>практичні)</w:t>
            </w:r>
            <w:r w:rsidRPr="00813B8D">
              <w:rPr>
                <w:spacing w:val="-6"/>
              </w:rPr>
              <w:t xml:space="preserve"> </w:t>
            </w:r>
            <w:r w:rsidRPr="00813B8D">
              <w:t>рекомендації</w:t>
            </w:r>
            <w:r w:rsidRPr="00813B8D">
              <w:rPr>
                <w:spacing w:val="-3"/>
              </w:rPr>
              <w:t xml:space="preserve"> </w:t>
            </w:r>
            <w:r w:rsidRPr="00813B8D">
              <w:t>щодо</w:t>
            </w:r>
            <w:r w:rsidRPr="00813B8D">
              <w:rPr>
                <w:spacing w:val="-3"/>
              </w:rPr>
              <w:t xml:space="preserve"> </w:t>
            </w:r>
            <w:r w:rsidRPr="00813B8D">
              <w:t>розроблення</w:t>
            </w:r>
            <w:r w:rsidRPr="00813B8D">
              <w:rPr>
                <w:spacing w:val="-3"/>
              </w:rPr>
              <w:t xml:space="preserve"> </w:t>
            </w:r>
            <w:r w:rsidRPr="00813B8D">
              <w:t>і</w:t>
            </w:r>
            <w:r w:rsidRPr="00813B8D">
              <w:rPr>
                <w:spacing w:val="-3"/>
              </w:rPr>
              <w:t xml:space="preserve"> </w:t>
            </w:r>
            <w:r w:rsidRPr="00813B8D">
              <w:t xml:space="preserve">використання психолого-педагогічних та інформаційно-комунікаційних технологій у системі е-навчання; критерії, засоби і системи контролю якості в системі е-навчання; змістовне, дидактичне та методичне наповнення навчальних </w:t>
            </w:r>
            <w:r w:rsidRPr="00813B8D">
              <w:rPr>
                <w:spacing w:val="-2"/>
              </w:rPr>
              <w:t>веб-ресурсів.</w:t>
            </w:r>
          </w:p>
          <w:p w14:paraId="616152FF" w14:textId="77777777" w:rsidR="00813B8D" w:rsidRPr="00813B8D" w:rsidRDefault="00813B8D" w:rsidP="00880994">
            <w:pPr>
              <w:pStyle w:val="TableParagraph"/>
              <w:ind w:left="57"/>
              <w:jc w:val="both"/>
            </w:pPr>
            <w:r w:rsidRPr="00813B8D">
              <w:t>Системотехнічне забезпечення е-навчання включає: апаратні засоби (персональні комп’ютери, мережне обладнання тощо), що забезпечують розроблення і використання веб-ресурсів навчального призначення, управління</w:t>
            </w:r>
            <w:r w:rsidRPr="00813B8D">
              <w:rPr>
                <w:spacing w:val="-8"/>
              </w:rPr>
              <w:t xml:space="preserve"> </w:t>
            </w:r>
            <w:r w:rsidRPr="00813B8D">
              <w:t>освітнім</w:t>
            </w:r>
            <w:r w:rsidRPr="00813B8D">
              <w:rPr>
                <w:spacing w:val="-7"/>
              </w:rPr>
              <w:t xml:space="preserve"> </w:t>
            </w:r>
            <w:r w:rsidRPr="00813B8D">
              <w:t>процесом</w:t>
            </w:r>
            <w:r w:rsidRPr="00813B8D">
              <w:rPr>
                <w:spacing w:val="-7"/>
              </w:rPr>
              <w:t xml:space="preserve"> </w:t>
            </w:r>
            <w:r w:rsidRPr="00813B8D">
              <w:t>та</w:t>
            </w:r>
            <w:r w:rsidRPr="00813B8D">
              <w:rPr>
                <w:spacing w:val="-8"/>
              </w:rPr>
              <w:t xml:space="preserve"> </w:t>
            </w:r>
            <w:r w:rsidRPr="00813B8D">
              <w:t>необхідні</w:t>
            </w:r>
            <w:r w:rsidRPr="00813B8D">
              <w:rPr>
                <w:spacing w:val="-4"/>
              </w:rPr>
              <w:t xml:space="preserve"> </w:t>
            </w:r>
            <w:r w:rsidRPr="00813B8D">
              <w:t>види</w:t>
            </w:r>
            <w:r w:rsidRPr="00813B8D">
              <w:rPr>
                <w:spacing w:val="-3"/>
              </w:rPr>
              <w:t xml:space="preserve"> </w:t>
            </w:r>
            <w:r w:rsidRPr="00813B8D">
              <w:t>навчальної</w:t>
            </w:r>
            <w:r w:rsidRPr="00813B8D">
              <w:rPr>
                <w:spacing w:val="-8"/>
              </w:rPr>
              <w:t xml:space="preserve"> </w:t>
            </w:r>
            <w:r w:rsidRPr="00813B8D">
              <w:t>взаємодії</w:t>
            </w:r>
            <w:r w:rsidRPr="00813B8D">
              <w:rPr>
                <w:spacing w:val="-8"/>
              </w:rPr>
              <w:t xml:space="preserve"> </w:t>
            </w:r>
            <w:r w:rsidRPr="00813B8D">
              <w:t>між учасниками</w:t>
            </w:r>
            <w:r w:rsidRPr="00813B8D">
              <w:rPr>
                <w:spacing w:val="46"/>
              </w:rPr>
              <w:t xml:space="preserve"> </w:t>
            </w:r>
            <w:r w:rsidRPr="00813B8D">
              <w:t>у</w:t>
            </w:r>
            <w:r w:rsidRPr="00813B8D">
              <w:rPr>
                <w:spacing w:val="45"/>
              </w:rPr>
              <w:t xml:space="preserve"> </w:t>
            </w:r>
            <w:r w:rsidRPr="00813B8D">
              <w:t>синхронному</w:t>
            </w:r>
            <w:r w:rsidRPr="00813B8D">
              <w:rPr>
                <w:spacing w:val="44"/>
              </w:rPr>
              <w:t xml:space="preserve"> </w:t>
            </w:r>
            <w:r w:rsidRPr="00813B8D">
              <w:t>і</w:t>
            </w:r>
            <w:r w:rsidRPr="00813B8D">
              <w:rPr>
                <w:spacing w:val="46"/>
              </w:rPr>
              <w:t xml:space="preserve"> </w:t>
            </w:r>
            <w:r w:rsidRPr="00813B8D">
              <w:t>асинхронному</w:t>
            </w:r>
            <w:r w:rsidRPr="00813B8D">
              <w:rPr>
                <w:spacing w:val="46"/>
              </w:rPr>
              <w:t xml:space="preserve"> </w:t>
            </w:r>
            <w:r w:rsidRPr="00813B8D">
              <w:t>режимах;</w:t>
            </w:r>
            <w:r w:rsidRPr="00813B8D">
              <w:rPr>
                <w:spacing w:val="46"/>
              </w:rPr>
              <w:t xml:space="preserve">  </w:t>
            </w:r>
            <w:r w:rsidRPr="00813B8D">
              <w:rPr>
                <w:spacing w:val="-2"/>
              </w:rPr>
              <w:t>програмне</w:t>
            </w:r>
            <w:r w:rsidRPr="00813B8D">
              <w:rPr>
                <w:spacing w:val="-2"/>
                <w:lang w:val="uk-UA"/>
              </w:rPr>
              <w:t xml:space="preserve"> </w:t>
            </w:r>
            <w:r w:rsidRPr="00813B8D">
              <w:t>забезпечення загального призначення, яке побудоване на програмних продуктах з відкритими кодами та інші ресурси.</w:t>
            </w:r>
          </w:p>
        </w:tc>
      </w:tr>
      <w:tr w:rsidR="00813B8D" w:rsidRPr="00813B8D" w14:paraId="3BBA62F8" w14:textId="77777777" w:rsidTr="00880994">
        <w:trPr>
          <w:trHeight w:val="58"/>
        </w:trPr>
        <w:tc>
          <w:tcPr>
            <w:tcW w:w="1955" w:type="dxa"/>
          </w:tcPr>
          <w:p w14:paraId="11B6C130" w14:textId="77777777" w:rsidR="00813B8D" w:rsidRPr="00813B8D" w:rsidRDefault="00813B8D" w:rsidP="00880994">
            <w:pPr>
              <w:pStyle w:val="TableParagraph"/>
              <w:ind w:left="57"/>
              <w:jc w:val="center"/>
            </w:pPr>
            <w:r w:rsidRPr="00813B8D">
              <w:rPr>
                <w:spacing w:val="-2"/>
              </w:rPr>
              <w:t xml:space="preserve">Забезпечення публічності </w:t>
            </w:r>
            <w:r w:rsidRPr="00813B8D">
              <w:t>інформації</w:t>
            </w:r>
            <w:r w:rsidRPr="00813B8D">
              <w:rPr>
                <w:spacing w:val="-15"/>
              </w:rPr>
              <w:t xml:space="preserve"> </w:t>
            </w:r>
            <w:r w:rsidRPr="00813B8D">
              <w:t xml:space="preserve">про </w:t>
            </w:r>
            <w:r w:rsidRPr="00813B8D">
              <w:rPr>
                <w:spacing w:val="-2"/>
              </w:rPr>
              <w:t xml:space="preserve">освітні програми, </w:t>
            </w:r>
            <w:r w:rsidRPr="00813B8D">
              <w:t>ступені вищої</w:t>
            </w:r>
            <w:r w:rsidRPr="00813B8D">
              <w:rPr>
                <w:lang w:val="uk-UA"/>
              </w:rPr>
              <w:t xml:space="preserve"> </w:t>
            </w:r>
            <w:r w:rsidRPr="00813B8D">
              <w:t xml:space="preserve">освіти та </w:t>
            </w:r>
            <w:r w:rsidRPr="00813B8D">
              <w:rPr>
                <w:spacing w:val="-2"/>
              </w:rPr>
              <w:t>кваліфікації</w:t>
            </w:r>
          </w:p>
        </w:tc>
        <w:tc>
          <w:tcPr>
            <w:tcW w:w="7799" w:type="dxa"/>
          </w:tcPr>
          <w:p w14:paraId="2B1E128D" w14:textId="404FB337" w:rsidR="00813B8D" w:rsidRPr="00813B8D" w:rsidRDefault="00813B8D" w:rsidP="00880994">
            <w:pPr>
              <w:pStyle w:val="TableParagraph"/>
              <w:ind w:left="57"/>
              <w:jc w:val="both"/>
            </w:pPr>
            <w:r w:rsidRPr="00813B8D">
              <w:t>Публічність інформації про освітню програму, ступінь вищої освіти та кваліфікацію забезпечується шляхом оприлюднення інформації на офіційному</w:t>
            </w:r>
            <w:r w:rsidRPr="00813B8D">
              <w:rPr>
                <w:spacing w:val="-15"/>
              </w:rPr>
              <w:t xml:space="preserve"> </w:t>
            </w:r>
            <w:r w:rsidRPr="00813B8D">
              <w:t>веб-сайті</w:t>
            </w:r>
            <w:r w:rsidRPr="00813B8D">
              <w:rPr>
                <w:spacing w:val="-15"/>
              </w:rPr>
              <w:t xml:space="preserve"> </w:t>
            </w:r>
            <w:r w:rsidRPr="00813B8D">
              <w:t>Університету,</w:t>
            </w:r>
            <w:r w:rsidRPr="00813B8D">
              <w:rPr>
                <w:spacing w:val="-15"/>
              </w:rPr>
              <w:t xml:space="preserve"> </w:t>
            </w:r>
            <w:r w:rsidRPr="00813B8D">
              <w:t>на</w:t>
            </w:r>
            <w:r w:rsidRPr="00813B8D">
              <w:rPr>
                <w:spacing w:val="-15"/>
              </w:rPr>
              <w:t xml:space="preserve"> </w:t>
            </w:r>
            <w:r w:rsidRPr="00813B8D">
              <w:t>сайт</w:t>
            </w:r>
            <w:r>
              <w:rPr>
                <w:lang w:val="uk-UA"/>
              </w:rPr>
              <w:t>ах</w:t>
            </w:r>
            <w:r w:rsidRPr="00813B8D">
              <w:rPr>
                <w:spacing w:val="-15"/>
              </w:rPr>
              <w:t xml:space="preserve"> </w:t>
            </w:r>
            <w:r w:rsidRPr="00813B8D">
              <w:t>економічного</w:t>
            </w:r>
            <w:r w:rsidRPr="00813B8D">
              <w:rPr>
                <w:spacing w:val="-15"/>
              </w:rPr>
              <w:t xml:space="preserve"> </w:t>
            </w:r>
            <w:r w:rsidRPr="00813B8D">
              <w:t>факультет</w:t>
            </w:r>
            <w:r w:rsidRPr="00813B8D">
              <w:rPr>
                <w:lang w:val="uk-UA"/>
              </w:rPr>
              <w:t>у</w:t>
            </w:r>
            <w:r>
              <w:rPr>
                <w:lang w:val="uk-UA"/>
              </w:rPr>
              <w:t xml:space="preserve"> та </w:t>
            </w:r>
            <w:r w:rsidRPr="00813B8D">
              <w:t xml:space="preserve"> </w:t>
            </w:r>
            <w:r w:rsidRPr="00813B8D">
              <w:rPr>
                <w:lang w:val="uk-UA"/>
              </w:rPr>
              <w:t>кафедри бізнесу та управління персоналом,</w:t>
            </w:r>
            <w:r w:rsidRPr="00813B8D">
              <w:t xml:space="preserve"> у</w:t>
            </w:r>
            <w:r w:rsidRPr="00813B8D">
              <w:rPr>
                <w:spacing w:val="-14"/>
              </w:rPr>
              <w:t xml:space="preserve"> </w:t>
            </w:r>
            <w:r w:rsidRPr="00813B8D">
              <w:t xml:space="preserve">соціальних </w:t>
            </w:r>
            <w:r w:rsidRPr="00813B8D">
              <w:rPr>
                <w:spacing w:val="-2"/>
              </w:rPr>
              <w:t>мережах.</w:t>
            </w:r>
          </w:p>
        </w:tc>
      </w:tr>
      <w:tr w:rsidR="00813B8D" w:rsidRPr="00813B8D" w14:paraId="332E20F0" w14:textId="77777777" w:rsidTr="00880994">
        <w:trPr>
          <w:trHeight w:val="3088"/>
        </w:trPr>
        <w:tc>
          <w:tcPr>
            <w:tcW w:w="1955" w:type="dxa"/>
          </w:tcPr>
          <w:p w14:paraId="7873A353" w14:textId="77777777" w:rsidR="00813B8D" w:rsidRPr="00813B8D" w:rsidRDefault="00813B8D" w:rsidP="00880994">
            <w:pPr>
              <w:pStyle w:val="TableParagraph"/>
              <w:ind w:left="57"/>
              <w:jc w:val="center"/>
            </w:pPr>
            <w:r w:rsidRPr="00813B8D">
              <w:rPr>
                <w:spacing w:val="-2"/>
              </w:rPr>
              <w:lastRenderedPageBreak/>
              <w:t>Забезпечення дотримання академічної доброчесності</w:t>
            </w:r>
          </w:p>
        </w:tc>
        <w:tc>
          <w:tcPr>
            <w:tcW w:w="7799" w:type="dxa"/>
          </w:tcPr>
          <w:p w14:paraId="074DA230" w14:textId="77777777" w:rsidR="00813B8D" w:rsidRPr="00813B8D" w:rsidRDefault="00813B8D" w:rsidP="00880994">
            <w:pPr>
              <w:pStyle w:val="TableParagraph"/>
              <w:ind w:left="57"/>
              <w:jc w:val="both"/>
            </w:pPr>
            <w:r w:rsidRPr="00813B8D">
              <w:t>Процедури</w:t>
            </w:r>
            <w:r w:rsidRPr="00813B8D">
              <w:rPr>
                <w:spacing w:val="-15"/>
              </w:rPr>
              <w:t xml:space="preserve"> </w:t>
            </w:r>
            <w:r w:rsidRPr="00813B8D">
              <w:t>та</w:t>
            </w:r>
            <w:r w:rsidRPr="00813B8D">
              <w:rPr>
                <w:spacing w:val="-15"/>
              </w:rPr>
              <w:t xml:space="preserve"> </w:t>
            </w:r>
            <w:r w:rsidRPr="00813B8D">
              <w:t>заходи</w:t>
            </w:r>
            <w:r w:rsidRPr="00813B8D">
              <w:rPr>
                <w:spacing w:val="-15"/>
              </w:rPr>
              <w:t xml:space="preserve"> </w:t>
            </w:r>
            <w:r w:rsidRPr="00813B8D">
              <w:t>забезпечення</w:t>
            </w:r>
            <w:r w:rsidRPr="00813B8D">
              <w:rPr>
                <w:spacing w:val="-15"/>
              </w:rPr>
              <w:t xml:space="preserve"> </w:t>
            </w:r>
            <w:r w:rsidRPr="00813B8D">
              <w:t>дотримання</w:t>
            </w:r>
            <w:r w:rsidRPr="00813B8D">
              <w:rPr>
                <w:spacing w:val="-15"/>
              </w:rPr>
              <w:t xml:space="preserve"> </w:t>
            </w:r>
            <w:r w:rsidRPr="00813B8D">
              <w:t>академічної</w:t>
            </w:r>
            <w:r w:rsidRPr="00813B8D">
              <w:rPr>
                <w:spacing w:val="-15"/>
              </w:rPr>
              <w:t xml:space="preserve"> </w:t>
            </w:r>
            <w:r w:rsidRPr="00813B8D">
              <w:t>доброчесності здійснюються на основі Етичного кодексу Університету, що передбачає формування</w:t>
            </w:r>
            <w:r w:rsidRPr="00813B8D">
              <w:rPr>
                <w:spacing w:val="-1"/>
              </w:rPr>
              <w:t xml:space="preserve"> </w:t>
            </w:r>
            <w:r w:rsidRPr="00813B8D">
              <w:t>культури академічної доброчесності</w:t>
            </w:r>
            <w:r w:rsidRPr="00813B8D">
              <w:rPr>
                <w:spacing w:val="-1"/>
              </w:rPr>
              <w:t xml:space="preserve"> </w:t>
            </w:r>
            <w:r w:rsidRPr="00813B8D">
              <w:t>в середовищі</w:t>
            </w:r>
            <w:r w:rsidRPr="00813B8D">
              <w:rPr>
                <w:spacing w:val="-1"/>
              </w:rPr>
              <w:t xml:space="preserve"> </w:t>
            </w:r>
            <w:r w:rsidRPr="00813B8D">
              <w:t>наукових, науково-педагогічних та педагогічних працівників університету, набуття особами,</w:t>
            </w:r>
            <w:r w:rsidRPr="00813B8D">
              <w:rPr>
                <w:spacing w:val="-10"/>
              </w:rPr>
              <w:t xml:space="preserve"> </w:t>
            </w:r>
            <w:r w:rsidRPr="00813B8D">
              <w:t>які</w:t>
            </w:r>
            <w:r w:rsidRPr="00813B8D">
              <w:rPr>
                <w:spacing w:val="-15"/>
              </w:rPr>
              <w:t xml:space="preserve"> </w:t>
            </w:r>
            <w:r w:rsidRPr="00813B8D">
              <w:t>навчаються,</w:t>
            </w:r>
            <w:r w:rsidRPr="00813B8D">
              <w:rPr>
                <w:spacing w:val="-13"/>
              </w:rPr>
              <w:t xml:space="preserve"> </w:t>
            </w:r>
            <w:proofErr w:type="spellStart"/>
            <w:r w:rsidRPr="00813B8D">
              <w:t>компетентностей</w:t>
            </w:r>
            <w:proofErr w:type="spellEnd"/>
            <w:r w:rsidRPr="00813B8D">
              <w:rPr>
                <w:spacing w:val="-15"/>
              </w:rPr>
              <w:t xml:space="preserve"> </w:t>
            </w:r>
            <w:r w:rsidRPr="00813B8D">
              <w:t>з</w:t>
            </w:r>
            <w:r w:rsidRPr="00813B8D">
              <w:rPr>
                <w:spacing w:val="-10"/>
              </w:rPr>
              <w:t xml:space="preserve"> </w:t>
            </w:r>
            <w:r w:rsidRPr="00813B8D">
              <w:t>академічної</w:t>
            </w:r>
            <w:r w:rsidRPr="00813B8D">
              <w:rPr>
                <w:spacing w:val="-10"/>
              </w:rPr>
              <w:t xml:space="preserve"> </w:t>
            </w:r>
            <w:r w:rsidRPr="00813B8D">
              <w:t>доброчесності</w:t>
            </w:r>
            <w:r w:rsidRPr="00813B8D">
              <w:rPr>
                <w:spacing w:val="-10"/>
              </w:rPr>
              <w:t xml:space="preserve"> </w:t>
            </w:r>
            <w:r w:rsidRPr="00813B8D">
              <w:t>та навичок якісного академічного письма.</w:t>
            </w:r>
          </w:p>
          <w:p w14:paraId="4853C8CE" w14:textId="77777777" w:rsidR="00813B8D" w:rsidRPr="00813B8D" w:rsidRDefault="00813B8D" w:rsidP="00880994">
            <w:pPr>
              <w:pStyle w:val="TableParagraph"/>
              <w:ind w:left="57"/>
              <w:jc w:val="both"/>
            </w:pPr>
            <w:r w:rsidRPr="00813B8D">
              <w:t xml:space="preserve">В Університеті введено в дію положення про академічну доброчесність, про виявлення та запобігання плагіату в Університеті; про процедуру впровадження </w:t>
            </w:r>
            <w:proofErr w:type="spellStart"/>
            <w:r w:rsidRPr="00813B8D">
              <w:t>антиплагіатної</w:t>
            </w:r>
            <w:proofErr w:type="spellEnd"/>
            <w:r w:rsidRPr="00813B8D">
              <w:t xml:space="preserve"> системи, розроблено плани заходів з популяризації академічної доброчесності.</w:t>
            </w:r>
          </w:p>
          <w:p w14:paraId="514B579C" w14:textId="77777777" w:rsidR="00813B8D" w:rsidRPr="00813B8D" w:rsidRDefault="00813B8D" w:rsidP="00880994">
            <w:pPr>
              <w:pStyle w:val="TableParagraph"/>
              <w:ind w:left="57"/>
              <w:jc w:val="both"/>
            </w:pPr>
            <w:r w:rsidRPr="00813B8D">
              <w:t>Здійснення контролю за дотриманням академічної доброчесності працівниками та здобувачами вищої освіти відбувається шляхом перевірки на плагіат дисертацій та авторефератів, монографій, підручників</w:t>
            </w:r>
            <w:r w:rsidRPr="00813B8D">
              <w:rPr>
                <w:spacing w:val="-6"/>
              </w:rPr>
              <w:t xml:space="preserve"> </w:t>
            </w:r>
            <w:r w:rsidRPr="00813B8D">
              <w:t>і</w:t>
            </w:r>
            <w:r w:rsidRPr="00813B8D">
              <w:rPr>
                <w:spacing w:val="-7"/>
              </w:rPr>
              <w:t xml:space="preserve"> </w:t>
            </w:r>
            <w:r w:rsidRPr="00813B8D">
              <w:t>посібників,</w:t>
            </w:r>
            <w:r w:rsidRPr="00813B8D">
              <w:rPr>
                <w:spacing w:val="-6"/>
              </w:rPr>
              <w:t xml:space="preserve"> </w:t>
            </w:r>
            <w:r w:rsidRPr="00813B8D">
              <w:t>рукописів</w:t>
            </w:r>
            <w:r w:rsidRPr="00813B8D">
              <w:rPr>
                <w:spacing w:val="-6"/>
              </w:rPr>
              <w:t xml:space="preserve"> </w:t>
            </w:r>
            <w:r w:rsidRPr="00813B8D">
              <w:t>статей</w:t>
            </w:r>
            <w:r w:rsidRPr="00813B8D">
              <w:rPr>
                <w:spacing w:val="-7"/>
              </w:rPr>
              <w:t xml:space="preserve"> </w:t>
            </w:r>
            <w:r w:rsidRPr="00813B8D">
              <w:t>і</w:t>
            </w:r>
            <w:r w:rsidRPr="00813B8D">
              <w:rPr>
                <w:spacing w:val="-12"/>
              </w:rPr>
              <w:t xml:space="preserve"> </w:t>
            </w:r>
            <w:r w:rsidRPr="00813B8D">
              <w:t>тез</w:t>
            </w:r>
            <w:r w:rsidRPr="00813B8D">
              <w:rPr>
                <w:spacing w:val="-12"/>
              </w:rPr>
              <w:t xml:space="preserve"> </w:t>
            </w:r>
            <w:r w:rsidRPr="00813B8D">
              <w:t>доповідей,</w:t>
            </w:r>
            <w:r w:rsidRPr="00813B8D">
              <w:rPr>
                <w:spacing w:val="-6"/>
              </w:rPr>
              <w:t xml:space="preserve"> </w:t>
            </w:r>
            <w:r w:rsidRPr="00813B8D">
              <w:t>курсових</w:t>
            </w:r>
            <w:r w:rsidRPr="00813B8D">
              <w:rPr>
                <w:spacing w:val="-8"/>
              </w:rPr>
              <w:t xml:space="preserve"> </w:t>
            </w:r>
            <w:r w:rsidRPr="00813B8D">
              <w:t>робіт (проєктів),</w:t>
            </w:r>
            <w:r w:rsidRPr="00813B8D">
              <w:rPr>
                <w:spacing w:val="-9"/>
              </w:rPr>
              <w:t xml:space="preserve"> </w:t>
            </w:r>
            <w:r w:rsidRPr="00813B8D">
              <w:t>звітів</w:t>
            </w:r>
            <w:r w:rsidRPr="00813B8D">
              <w:rPr>
                <w:spacing w:val="-9"/>
              </w:rPr>
              <w:t xml:space="preserve"> </w:t>
            </w:r>
            <w:r w:rsidRPr="00813B8D">
              <w:t>з</w:t>
            </w:r>
            <w:r w:rsidRPr="00813B8D">
              <w:rPr>
                <w:spacing w:val="-11"/>
              </w:rPr>
              <w:t xml:space="preserve"> </w:t>
            </w:r>
            <w:r w:rsidRPr="00813B8D">
              <w:t>практики</w:t>
            </w:r>
            <w:r w:rsidRPr="00813B8D">
              <w:rPr>
                <w:spacing w:val="-6"/>
              </w:rPr>
              <w:t xml:space="preserve"> </w:t>
            </w:r>
            <w:r w:rsidRPr="00813B8D">
              <w:t>тощо</w:t>
            </w:r>
            <w:r w:rsidRPr="00813B8D">
              <w:rPr>
                <w:spacing w:val="-7"/>
              </w:rPr>
              <w:t xml:space="preserve"> </w:t>
            </w:r>
            <w:r w:rsidRPr="00813B8D">
              <w:t>на</w:t>
            </w:r>
            <w:r w:rsidRPr="00813B8D">
              <w:rPr>
                <w:spacing w:val="-13"/>
              </w:rPr>
              <w:t xml:space="preserve"> </w:t>
            </w:r>
            <w:r w:rsidRPr="00813B8D">
              <w:t>основі</w:t>
            </w:r>
            <w:r w:rsidRPr="00813B8D">
              <w:rPr>
                <w:spacing w:val="-11"/>
              </w:rPr>
              <w:t xml:space="preserve"> </w:t>
            </w:r>
            <w:r w:rsidRPr="00813B8D">
              <w:t>інтернет-системи</w:t>
            </w:r>
            <w:r w:rsidRPr="00813B8D">
              <w:rPr>
                <w:spacing w:val="-6"/>
              </w:rPr>
              <w:t xml:space="preserve"> </w:t>
            </w:r>
            <w:r w:rsidRPr="00813B8D">
              <w:rPr>
                <w:lang w:val="en-US"/>
              </w:rPr>
              <w:t>Turnitin</w:t>
            </w:r>
            <w:r w:rsidRPr="00813B8D">
              <w:t xml:space="preserve"> та інформаційної системи, що містить базу даних Університету.</w:t>
            </w:r>
          </w:p>
          <w:p w14:paraId="526CCE2B" w14:textId="77777777" w:rsidR="00813B8D" w:rsidRPr="00813B8D" w:rsidRDefault="00813B8D" w:rsidP="00880994">
            <w:pPr>
              <w:pStyle w:val="TableParagraph"/>
              <w:ind w:left="57"/>
              <w:jc w:val="both"/>
            </w:pPr>
            <w:r w:rsidRPr="00813B8D">
              <w:t>У разі виявлення академічного плагіату автори несуть відповідальність відповідно до встановлених вимог.</w:t>
            </w:r>
          </w:p>
        </w:tc>
      </w:tr>
    </w:tbl>
    <w:p w14:paraId="327C3EBB" w14:textId="77777777" w:rsidR="00813B8D" w:rsidRPr="00813B8D" w:rsidRDefault="00813B8D" w:rsidP="00C91745">
      <w:pPr>
        <w:widowControl/>
        <w:spacing w:line="240" w:lineRule="auto"/>
        <w:ind w:firstLine="709"/>
        <w:jc w:val="both"/>
        <w:rPr>
          <w:rFonts w:ascii="Times New Roman" w:eastAsia="Times New Roman" w:hAnsi="Times New Roman" w:cs="Times New Roman"/>
        </w:rPr>
      </w:pPr>
    </w:p>
    <w:p w14:paraId="263733B8" w14:textId="77777777" w:rsidR="00813B8D" w:rsidRPr="00813B8D" w:rsidRDefault="00813B8D" w:rsidP="00C91745">
      <w:pPr>
        <w:widowControl/>
        <w:spacing w:line="240" w:lineRule="auto"/>
        <w:ind w:firstLine="709"/>
        <w:jc w:val="both"/>
        <w:rPr>
          <w:rFonts w:ascii="Times New Roman" w:eastAsia="Times New Roman" w:hAnsi="Times New Roman" w:cs="Times New Roman"/>
          <w:lang w:val="uk-UA"/>
        </w:rPr>
      </w:pPr>
    </w:p>
    <w:p w14:paraId="0AC65844" w14:textId="77777777" w:rsidR="00B418C6" w:rsidRDefault="00B418C6">
      <w:pPr>
        <w:widowControl/>
        <w:spacing w:line="240" w:lineRule="auto"/>
        <w:ind w:firstLine="709"/>
        <w:jc w:val="both"/>
        <w:rPr>
          <w:rFonts w:ascii="Times New Roman" w:eastAsia="Times New Roman" w:hAnsi="Times New Roman" w:cs="Times New Roman"/>
        </w:rPr>
      </w:pPr>
    </w:p>
    <w:p w14:paraId="7634CF97" w14:textId="77777777" w:rsidR="00B418C6" w:rsidRDefault="00B418C6">
      <w:pPr>
        <w:widowControl/>
        <w:spacing w:line="240" w:lineRule="auto"/>
        <w:ind w:firstLine="709"/>
        <w:jc w:val="both"/>
        <w:rPr>
          <w:rFonts w:ascii="Times New Roman" w:eastAsia="Times New Roman" w:hAnsi="Times New Roman" w:cs="Times New Roman"/>
        </w:rPr>
        <w:sectPr w:rsidR="00B418C6">
          <w:headerReference w:type="first" r:id="rId18"/>
          <w:footerReference w:type="first" r:id="rId19"/>
          <w:pgSz w:w="11907" w:h="16840"/>
          <w:pgMar w:top="1134" w:right="993" w:bottom="1134" w:left="1134" w:header="397" w:footer="397" w:gutter="0"/>
          <w:cols w:space="720"/>
        </w:sectPr>
      </w:pPr>
    </w:p>
    <w:p w14:paraId="0DBDD4C3" w14:textId="77777777" w:rsidR="003740A9" w:rsidRDefault="003740A9" w:rsidP="003740A9">
      <w:pPr>
        <w:pBdr>
          <w:top w:val="nil"/>
          <w:left w:val="nil"/>
          <w:bottom w:val="nil"/>
          <w:right w:val="nil"/>
          <w:between w:val="nil"/>
        </w:pBdr>
        <w:spacing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Пояснювальна записка</w:t>
      </w:r>
    </w:p>
    <w:p w14:paraId="4697F63C" w14:textId="77777777" w:rsidR="003740A9" w:rsidRDefault="003740A9" w:rsidP="003740A9">
      <w:pPr>
        <w:spacing w:line="240" w:lineRule="auto"/>
        <w:ind w:left="1" w:firstLineChars="303" w:firstLine="848"/>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1</w:t>
      </w:r>
    </w:p>
    <w:p w14:paraId="4ECE3AE1" w14:textId="77777777" w:rsidR="003740A9" w:rsidRDefault="003740A9" w:rsidP="003740A9">
      <w:pPr>
        <w:spacing w:before="5" w:line="240" w:lineRule="auto"/>
        <w:ind w:leftChars="235" w:left="567"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Матриця відповідності визначених освітньо-професійною програмою </w:t>
      </w:r>
      <w:proofErr w:type="spellStart"/>
      <w:r>
        <w:rPr>
          <w:rFonts w:ascii="Times New Roman" w:eastAsia="Times New Roman" w:hAnsi="Times New Roman" w:cs="Times New Roman"/>
          <w:b/>
          <w:sz w:val="28"/>
          <w:szCs w:val="28"/>
        </w:rPr>
        <w:t>компетентностей</w:t>
      </w:r>
      <w:proofErr w:type="spellEnd"/>
      <w:r>
        <w:rPr>
          <w:rFonts w:ascii="Times New Roman" w:eastAsia="Times New Roman" w:hAnsi="Times New Roman" w:cs="Times New Roman"/>
          <w:b/>
          <w:sz w:val="28"/>
          <w:szCs w:val="28"/>
        </w:rPr>
        <w:t xml:space="preserve"> дескрипторам НРК зі спеціальності “Підприємництво та торгівля”</w:t>
      </w:r>
    </w:p>
    <w:p w14:paraId="58B5B6D5" w14:textId="77777777" w:rsidR="003740A9" w:rsidRDefault="003740A9" w:rsidP="003740A9">
      <w:pPr>
        <w:spacing w:before="6" w:line="240" w:lineRule="auto"/>
        <w:rPr>
          <w:rFonts w:ascii="Times New Roman" w:eastAsia="Times New Roman" w:hAnsi="Times New Roman" w:cs="Times New Roman"/>
          <w:b/>
          <w:sz w:val="10"/>
          <w:szCs w:val="10"/>
        </w:rPr>
      </w:pPr>
    </w:p>
    <w:tbl>
      <w:tblPr>
        <w:tblW w:w="14983"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2552"/>
        <w:gridCol w:w="2693"/>
        <w:gridCol w:w="2126"/>
        <w:gridCol w:w="2977"/>
      </w:tblGrid>
      <w:tr w:rsidR="003740A9" w14:paraId="3A02368C" w14:textId="77777777" w:rsidTr="00880994">
        <w:trPr>
          <w:trHeight w:val="275"/>
        </w:trPr>
        <w:tc>
          <w:tcPr>
            <w:tcW w:w="4635" w:type="dxa"/>
            <w:vMerge w:val="restart"/>
          </w:tcPr>
          <w:p w14:paraId="4E33F533" w14:textId="77777777" w:rsidR="003740A9" w:rsidRDefault="003740A9" w:rsidP="00880994">
            <w:pPr>
              <w:spacing w:line="240" w:lineRule="auto"/>
              <w:ind w:hanging="2"/>
              <w:rPr>
                <w:rFonts w:ascii="Times New Roman" w:eastAsia="Times New Roman" w:hAnsi="Times New Roman" w:cs="Times New Roman"/>
                <w:b/>
              </w:rPr>
            </w:pPr>
          </w:p>
          <w:p w14:paraId="3A528DFA" w14:textId="77777777" w:rsidR="003740A9" w:rsidRDefault="003740A9" w:rsidP="00880994">
            <w:pPr>
              <w:spacing w:line="240" w:lineRule="auto"/>
              <w:ind w:hanging="2"/>
              <w:rPr>
                <w:rFonts w:ascii="Times New Roman" w:eastAsia="Times New Roman" w:hAnsi="Times New Roman" w:cs="Times New Roman"/>
                <w:b/>
              </w:rPr>
            </w:pPr>
          </w:p>
          <w:p w14:paraId="0C1D919B" w14:textId="77777777" w:rsidR="003740A9" w:rsidRDefault="003740A9" w:rsidP="00880994">
            <w:pPr>
              <w:spacing w:line="240" w:lineRule="auto"/>
              <w:ind w:hanging="2"/>
              <w:rPr>
                <w:rFonts w:ascii="Times New Roman" w:eastAsia="Times New Roman" w:hAnsi="Times New Roman" w:cs="Times New Roman"/>
                <w:b/>
              </w:rPr>
            </w:pPr>
          </w:p>
          <w:p w14:paraId="65679C5B" w14:textId="77777777" w:rsidR="003740A9" w:rsidRDefault="003740A9" w:rsidP="00880994">
            <w:pPr>
              <w:spacing w:line="240" w:lineRule="auto"/>
              <w:ind w:hanging="2"/>
              <w:rPr>
                <w:rFonts w:ascii="Times New Roman" w:eastAsia="Times New Roman" w:hAnsi="Times New Roman" w:cs="Times New Roman"/>
                <w:b/>
              </w:rPr>
            </w:pPr>
          </w:p>
          <w:p w14:paraId="52E63FFA" w14:textId="77777777" w:rsidR="003740A9" w:rsidRDefault="003740A9" w:rsidP="00880994">
            <w:pPr>
              <w:spacing w:before="23" w:line="240" w:lineRule="auto"/>
              <w:ind w:hanging="2"/>
              <w:rPr>
                <w:rFonts w:ascii="Times New Roman" w:eastAsia="Times New Roman" w:hAnsi="Times New Roman" w:cs="Times New Roman"/>
                <w:b/>
              </w:rPr>
            </w:pPr>
          </w:p>
          <w:p w14:paraId="66312964" w14:textId="77777777" w:rsidR="003740A9" w:rsidRDefault="003740A9" w:rsidP="00880994">
            <w:pPr>
              <w:spacing w:line="240" w:lineRule="auto"/>
              <w:ind w:hanging="2"/>
              <w:rPr>
                <w:rFonts w:ascii="Times New Roman" w:eastAsia="Times New Roman" w:hAnsi="Times New Roman" w:cs="Times New Roman"/>
                <w:b/>
              </w:rPr>
            </w:pPr>
            <w:r>
              <w:rPr>
                <w:rFonts w:ascii="Times New Roman" w:eastAsia="Times New Roman" w:hAnsi="Times New Roman" w:cs="Times New Roman"/>
                <w:b/>
              </w:rPr>
              <w:t>Компетентності</w:t>
            </w:r>
          </w:p>
        </w:tc>
        <w:tc>
          <w:tcPr>
            <w:tcW w:w="10348" w:type="dxa"/>
            <w:gridSpan w:val="4"/>
          </w:tcPr>
          <w:p w14:paraId="070DDDCA" w14:textId="77777777" w:rsidR="003740A9" w:rsidRDefault="003740A9" w:rsidP="00880994">
            <w:pPr>
              <w:spacing w:line="256" w:lineRule="auto"/>
              <w:ind w:hanging="2"/>
              <w:jc w:val="center"/>
              <w:rPr>
                <w:rFonts w:ascii="Times New Roman" w:eastAsia="Times New Roman" w:hAnsi="Times New Roman" w:cs="Times New Roman"/>
                <w:b/>
              </w:rPr>
            </w:pPr>
            <w:r>
              <w:rPr>
                <w:rFonts w:ascii="Times New Roman" w:eastAsia="Times New Roman" w:hAnsi="Times New Roman" w:cs="Times New Roman"/>
                <w:b/>
              </w:rPr>
              <w:t xml:space="preserve">Класифікація </w:t>
            </w:r>
            <w:proofErr w:type="spellStart"/>
            <w:r>
              <w:rPr>
                <w:rFonts w:ascii="Times New Roman" w:eastAsia="Times New Roman" w:hAnsi="Times New Roman" w:cs="Times New Roman"/>
                <w:b/>
              </w:rPr>
              <w:t>компетентностей</w:t>
            </w:r>
            <w:proofErr w:type="spellEnd"/>
            <w:r>
              <w:rPr>
                <w:rFonts w:ascii="Times New Roman" w:eastAsia="Times New Roman" w:hAnsi="Times New Roman" w:cs="Times New Roman"/>
                <w:b/>
              </w:rPr>
              <w:t xml:space="preserve"> за НРК</w:t>
            </w:r>
          </w:p>
        </w:tc>
      </w:tr>
      <w:tr w:rsidR="003740A9" w14:paraId="354DB7AD" w14:textId="77777777" w:rsidTr="00880994">
        <w:trPr>
          <w:trHeight w:val="4495"/>
        </w:trPr>
        <w:tc>
          <w:tcPr>
            <w:tcW w:w="4635" w:type="dxa"/>
            <w:vMerge/>
          </w:tcPr>
          <w:p w14:paraId="01F35A20" w14:textId="77777777" w:rsidR="003740A9" w:rsidRDefault="003740A9" w:rsidP="00880994">
            <w:pPr>
              <w:pBdr>
                <w:top w:val="nil"/>
                <w:left w:val="nil"/>
                <w:bottom w:val="nil"/>
                <w:right w:val="nil"/>
                <w:between w:val="nil"/>
              </w:pBdr>
              <w:spacing w:line="276" w:lineRule="auto"/>
              <w:ind w:hanging="2"/>
              <w:rPr>
                <w:rFonts w:ascii="Times New Roman" w:eastAsia="Times New Roman" w:hAnsi="Times New Roman" w:cs="Times New Roman"/>
                <w:b/>
              </w:rPr>
            </w:pPr>
          </w:p>
        </w:tc>
        <w:tc>
          <w:tcPr>
            <w:tcW w:w="2552" w:type="dxa"/>
          </w:tcPr>
          <w:p w14:paraId="6FD5391E" w14:textId="77777777" w:rsidR="003740A9" w:rsidRDefault="003740A9" w:rsidP="00880994">
            <w:pP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Знання</w:t>
            </w:r>
          </w:p>
          <w:p w14:paraId="61FD1648" w14:textId="77777777" w:rsidR="003740A9" w:rsidRDefault="003740A9" w:rsidP="00880994">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b/>
              </w:rPr>
              <w:t xml:space="preserve">Зн1 </w:t>
            </w:r>
            <w:r>
              <w:rPr>
                <w:rFonts w:ascii="Times New Roman" w:eastAsia="Times New Roman" w:hAnsi="Times New Roman" w:cs="Times New Roman"/>
              </w:rPr>
              <w:t>Концептуальні знання, набуті у процесі навчання та професійної діяльності, включаючи певні знання сучасних досягнень</w:t>
            </w:r>
          </w:p>
          <w:p w14:paraId="454CA598" w14:textId="77777777" w:rsidR="003740A9" w:rsidRDefault="003740A9" w:rsidP="00880994">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b/>
              </w:rPr>
              <w:t xml:space="preserve">Зн2 </w:t>
            </w:r>
            <w:r>
              <w:rPr>
                <w:rFonts w:ascii="Times New Roman" w:eastAsia="Times New Roman" w:hAnsi="Times New Roman" w:cs="Times New Roman"/>
              </w:rPr>
              <w:t>Критичне осмислення основних теорій, принципів, методів і понять у навчанні та професійній діяльності</w:t>
            </w:r>
          </w:p>
        </w:tc>
        <w:tc>
          <w:tcPr>
            <w:tcW w:w="2693" w:type="dxa"/>
          </w:tcPr>
          <w:p w14:paraId="28797F1A" w14:textId="77777777" w:rsidR="003740A9" w:rsidRDefault="003740A9" w:rsidP="00880994">
            <w:pP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Уміння</w:t>
            </w:r>
          </w:p>
          <w:p w14:paraId="580DDBD7" w14:textId="77777777" w:rsidR="003740A9" w:rsidRDefault="003740A9" w:rsidP="00880994">
            <w:pPr>
              <w:tabs>
                <w:tab w:val="left" w:pos="1570"/>
              </w:tabs>
              <w:spacing w:line="240" w:lineRule="auto"/>
              <w:ind w:firstLine="0"/>
              <w:jc w:val="both"/>
              <w:rPr>
                <w:rFonts w:ascii="Times New Roman" w:eastAsia="Times New Roman" w:hAnsi="Times New Roman" w:cs="Times New Roman"/>
              </w:rPr>
            </w:pPr>
            <w:r>
              <w:rPr>
                <w:rFonts w:ascii="Times New Roman" w:eastAsia="Times New Roman" w:hAnsi="Times New Roman" w:cs="Times New Roman"/>
                <w:b/>
              </w:rPr>
              <w:t xml:space="preserve">Ум1 </w:t>
            </w:r>
            <w:r>
              <w:rPr>
                <w:rFonts w:ascii="Times New Roman" w:eastAsia="Times New Roman" w:hAnsi="Times New Roman" w:cs="Times New Roman"/>
              </w:rPr>
              <w:t>Розв'язання складних непередбачуваних задач і проблем у спеціалізованих сферах професійної діяльності та/або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tc>
        <w:tc>
          <w:tcPr>
            <w:tcW w:w="2126" w:type="dxa"/>
          </w:tcPr>
          <w:p w14:paraId="26B7A751" w14:textId="77777777" w:rsidR="003740A9" w:rsidRDefault="003740A9" w:rsidP="00880994">
            <w:pPr>
              <w:tabs>
                <w:tab w:val="left" w:pos="1933"/>
              </w:tabs>
              <w:spacing w:line="240" w:lineRule="auto"/>
              <w:ind w:firstLine="0"/>
              <w:rPr>
                <w:rFonts w:ascii="Times New Roman" w:eastAsia="Times New Roman" w:hAnsi="Times New Roman" w:cs="Times New Roman"/>
                <w:b/>
              </w:rPr>
            </w:pPr>
            <w:r>
              <w:rPr>
                <w:rFonts w:ascii="Times New Roman" w:eastAsia="Times New Roman" w:hAnsi="Times New Roman" w:cs="Times New Roman"/>
                <w:b/>
              </w:rPr>
              <w:t xml:space="preserve">Комунікація </w:t>
            </w:r>
          </w:p>
          <w:p w14:paraId="6E9A8A97" w14:textId="77777777" w:rsidR="003740A9" w:rsidRDefault="003740A9" w:rsidP="00880994">
            <w:pPr>
              <w:tabs>
                <w:tab w:val="left" w:pos="1933"/>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К1. </w:t>
            </w:r>
            <w:r>
              <w:rPr>
                <w:rFonts w:ascii="Times New Roman" w:eastAsia="Times New Roman" w:hAnsi="Times New Roman" w:cs="Times New Roman"/>
              </w:rPr>
              <w:t>Донесення до фахівців  і</w:t>
            </w:r>
          </w:p>
          <w:p w14:paraId="39C3BD97" w14:textId="77777777" w:rsidR="003740A9" w:rsidRDefault="003740A9" w:rsidP="00880994">
            <w:pPr>
              <w:spacing w:line="240" w:lineRule="auto"/>
              <w:ind w:firstLine="0"/>
              <w:rPr>
                <w:rFonts w:ascii="Times New Roman" w:eastAsia="Times New Roman" w:hAnsi="Times New Roman" w:cs="Times New Roman"/>
              </w:rPr>
            </w:pPr>
            <w:r>
              <w:rPr>
                <w:rFonts w:ascii="Times New Roman" w:eastAsia="Times New Roman" w:hAnsi="Times New Roman" w:cs="Times New Roman"/>
              </w:rPr>
              <w:t>нефахівців</w:t>
            </w:r>
          </w:p>
          <w:p w14:paraId="254D11B7" w14:textId="77777777" w:rsidR="003740A9" w:rsidRDefault="003740A9" w:rsidP="00880994">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інформації, ідей, проблем, рішень та власного досвіду в галузі професійної діяльності</w:t>
            </w:r>
          </w:p>
          <w:p w14:paraId="18AD5460" w14:textId="77777777" w:rsidR="003740A9" w:rsidRDefault="003740A9" w:rsidP="00880994">
            <w:pPr>
              <w:tabs>
                <w:tab w:val="left" w:pos="1152"/>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К2. </w:t>
            </w:r>
            <w:r>
              <w:rPr>
                <w:rFonts w:ascii="Times New Roman" w:eastAsia="Times New Roman" w:hAnsi="Times New Roman" w:cs="Times New Roman"/>
              </w:rPr>
              <w:t>Здатність ефективно формувати комунікаційну</w:t>
            </w:r>
          </w:p>
          <w:p w14:paraId="4C8AB7DF" w14:textId="77777777" w:rsidR="003740A9" w:rsidRDefault="003740A9" w:rsidP="00880994">
            <w:pPr>
              <w:spacing w:line="240" w:lineRule="auto"/>
              <w:ind w:firstLine="0"/>
              <w:rPr>
                <w:rFonts w:ascii="Times New Roman" w:eastAsia="Times New Roman" w:hAnsi="Times New Roman" w:cs="Times New Roman"/>
              </w:rPr>
            </w:pPr>
            <w:r>
              <w:rPr>
                <w:rFonts w:ascii="Times New Roman" w:eastAsia="Times New Roman" w:hAnsi="Times New Roman" w:cs="Times New Roman"/>
              </w:rPr>
              <w:t>стратегію</w:t>
            </w:r>
          </w:p>
        </w:tc>
        <w:tc>
          <w:tcPr>
            <w:tcW w:w="2977" w:type="dxa"/>
          </w:tcPr>
          <w:p w14:paraId="00BCCD6B" w14:textId="77777777" w:rsidR="003740A9" w:rsidRDefault="003740A9" w:rsidP="00880994">
            <w:pPr>
              <w:spacing w:line="240" w:lineRule="auto"/>
              <w:ind w:firstLine="0"/>
              <w:rPr>
                <w:rFonts w:ascii="Times New Roman" w:eastAsia="Times New Roman" w:hAnsi="Times New Roman" w:cs="Times New Roman"/>
                <w:b/>
              </w:rPr>
            </w:pPr>
            <w:r>
              <w:rPr>
                <w:rFonts w:ascii="Times New Roman" w:eastAsia="Times New Roman" w:hAnsi="Times New Roman" w:cs="Times New Roman"/>
                <w:b/>
              </w:rPr>
              <w:t>Автономія та відповідальність</w:t>
            </w:r>
          </w:p>
          <w:p w14:paraId="66212875" w14:textId="77777777" w:rsidR="003740A9" w:rsidRDefault="003740A9" w:rsidP="00880994">
            <w:pPr>
              <w:tabs>
                <w:tab w:val="left" w:pos="568"/>
                <w:tab w:val="left" w:pos="822"/>
                <w:tab w:val="left" w:pos="1737"/>
                <w:tab w:val="left" w:pos="1790"/>
                <w:tab w:val="left" w:pos="2049"/>
                <w:tab w:val="left" w:pos="2537"/>
                <w:tab w:val="left" w:pos="2680"/>
                <w:tab w:val="left" w:pos="2747"/>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АВ1 </w:t>
            </w:r>
            <w:r>
              <w:rPr>
                <w:rFonts w:ascii="Times New Roman" w:eastAsia="Times New Roman" w:hAnsi="Times New Roman" w:cs="Times New Roman"/>
              </w:rPr>
              <w:t xml:space="preserve">Управління комплексними діями або </w:t>
            </w:r>
            <w:proofErr w:type="spellStart"/>
            <w:r>
              <w:rPr>
                <w:rFonts w:ascii="Times New Roman" w:eastAsia="Times New Roman" w:hAnsi="Times New Roman" w:cs="Times New Roman"/>
              </w:rPr>
              <w:t>проектами</w:t>
            </w:r>
            <w:proofErr w:type="spellEnd"/>
            <w:r>
              <w:rPr>
                <w:rFonts w:ascii="Times New Roman" w:eastAsia="Times New Roman" w:hAnsi="Times New Roman" w:cs="Times New Roman"/>
              </w:rPr>
              <w:t xml:space="preserve">, відповідальність за прийняття рішень у непередбачуваних умовах </w:t>
            </w:r>
          </w:p>
          <w:p w14:paraId="2119FF40" w14:textId="77777777" w:rsidR="003740A9" w:rsidRDefault="003740A9" w:rsidP="00880994">
            <w:pPr>
              <w:tabs>
                <w:tab w:val="left" w:pos="568"/>
                <w:tab w:val="left" w:pos="822"/>
                <w:tab w:val="left" w:pos="1737"/>
                <w:tab w:val="left" w:pos="1790"/>
                <w:tab w:val="left" w:pos="2049"/>
                <w:tab w:val="left" w:pos="2537"/>
                <w:tab w:val="left" w:pos="2680"/>
                <w:tab w:val="left" w:pos="2747"/>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АВ2 </w:t>
            </w:r>
            <w:r>
              <w:rPr>
                <w:rFonts w:ascii="Times New Roman" w:eastAsia="Times New Roman" w:hAnsi="Times New Roman" w:cs="Times New Roman"/>
              </w:rPr>
              <w:t xml:space="preserve">Відповідальність за професійний розвиток окремих осіб та/або груп осіб </w:t>
            </w:r>
          </w:p>
          <w:p w14:paraId="7D620B05" w14:textId="77777777" w:rsidR="003740A9" w:rsidRDefault="003740A9" w:rsidP="00880994">
            <w:pPr>
              <w:tabs>
                <w:tab w:val="left" w:pos="568"/>
                <w:tab w:val="left" w:pos="822"/>
                <w:tab w:val="left" w:pos="1737"/>
                <w:tab w:val="left" w:pos="1790"/>
                <w:tab w:val="left" w:pos="2049"/>
                <w:tab w:val="left" w:pos="2537"/>
                <w:tab w:val="left" w:pos="2680"/>
                <w:tab w:val="left" w:pos="2747"/>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АВ3 </w:t>
            </w:r>
            <w:r>
              <w:rPr>
                <w:rFonts w:ascii="Times New Roman" w:eastAsia="Times New Roman" w:hAnsi="Times New Roman" w:cs="Times New Roman"/>
              </w:rPr>
              <w:t>Здатність до подальшого навчання з високим рівнем автономності</w:t>
            </w:r>
          </w:p>
        </w:tc>
      </w:tr>
      <w:tr w:rsidR="003740A9" w14:paraId="7CAF8F62" w14:textId="77777777" w:rsidTr="00880994">
        <w:trPr>
          <w:trHeight w:val="276"/>
        </w:trPr>
        <w:tc>
          <w:tcPr>
            <w:tcW w:w="14983" w:type="dxa"/>
            <w:gridSpan w:val="5"/>
          </w:tcPr>
          <w:p w14:paraId="018C413E" w14:textId="77777777" w:rsidR="003740A9" w:rsidRDefault="003740A9" w:rsidP="00880994">
            <w:pPr>
              <w:spacing w:line="256" w:lineRule="auto"/>
              <w:ind w:hanging="2"/>
              <w:jc w:val="center"/>
              <w:rPr>
                <w:rFonts w:ascii="Times New Roman" w:eastAsia="Times New Roman" w:hAnsi="Times New Roman" w:cs="Times New Roman"/>
                <w:b/>
              </w:rPr>
            </w:pPr>
            <w:r>
              <w:rPr>
                <w:rFonts w:ascii="Times New Roman" w:eastAsia="Times New Roman" w:hAnsi="Times New Roman" w:cs="Times New Roman"/>
                <w:b/>
              </w:rPr>
              <w:t>Загальні компетентності</w:t>
            </w:r>
          </w:p>
        </w:tc>
      </w:tr>
      <w:tr w:rsidR="003740A9" w14:paraId="0F0789B5" w14:textId="77777777" w:rsidTr="00880994">
        <w:trPr>
          <w:trHeight w:val="823"/>
        </w:trPr>
        <w:tc>
          <w:tcPr>
            <w:tcW w:w="4635" w:type="dxa"/>
          </w:tcPr>
          <w:p w14:paraId="761C94B7" w14:textId="77777777" w:rsidR="003740A9" w:rsidRDefault="003740A9" w:rsidP="00880994">
            <w:pPr>
              <w:tabs>
                <w:tab w:val="left" w:pos="907"/>
                <w:tab w:val="left" w:pos="2116"/>
                <w:tab w:val="left" w:pos="2593"/>
              </w:tabs>
              <w:spacing w:line="270" w:lineRule="auto"/>
              <w:ind w:hanging="2"/>
              <w:rPr>
                <w:rFonts w:ascii="Times New Roman" w:eastAsia="Times New Roman" w:hAnsi="Times New Roman" w:cs="Times New Roman"/>
              </w:rPr>
            </w:pPr>
            <w:r>
              <w:rPr>
                <w:rFonts w:ascii="Times New Roman" w:eastAsia="Times New Roman" w:hAnsi="Times New Roman" w:cs="Times New Roman"/>
                <w:b/>
              </w:rPr>
              <w:t xml:space="preserve">ЗК-1. </w:t>
            </w:r>
            <w:r>
              <w:rPr>
                <w:rFonts w:ascii="Times New Roman" w:eastAsia="Times New Roman" w:hAnsi="Times New Roman" w:cs="Times New Roman"/>
              </w:rPr>
              <w:t>Здатність до абстрактного мислення, аналізу та синтезу.</w:t>
            </w:r>
          </w:p>
        </w:tc>
        <w:tc>
          <w:tcPr>
            <w:tcW w:w="2552" w:type="dxa"/>
          </w:tcPr>
          <w:p w14:paraId="41822E6F" w14:textId="77777777" w:rsidR="003740A9" w:rsidRDefault="003740A9" w:rsidP="00880994">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3A3C3F34" w14:textId="77777777" w:rsidR="003740A9" w:rsidRDefault="003740A9" w:rsidP="00880994">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3451706E" w14:textId="77777777" w:rsidR="003740A9" w:rsidRDefault="003740A9" w:rsidP="00880994">
            <w:pPr>
              <w:spacing w:line="240" w:lineRule="auto"/>
              <w:ind w:hanging="2"/>
              <w:rPr>
                <w:rFonts w:ascii="Times New Roman" w:eastAsia="Times New Roman" w:hAnsi="Times New Roman" w:cs="Times New Roman"/>
              </w:rPr>
            </w:pPr>
          </w:p>
        </w:tc>
        <w:tc>
          <w:tcPr>
            <w:tcW w:w="2977" w:type="dxa"/>
          </w:tcPr>
          <w:p w14:paraId="3352EAD4" w14:textId="77777777" w:rsidR="003740A9" w:rsidRDefault="003740A9" w:rsidP="00880994">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3740A9" w14:paraId="4A4807AB" w14:textId="77777777" w:rsidTr="00880994">
        <w:trPr>
          <w:trHeight w:val="678"/>
        </w:trPr>
        <w:tc>
          <w:tcPr>
            <w:tcW w:w="4635" w:type="dxa"/>
          </w:tcPr>
          <w:p w14:paraId="2F3A8B32" w14:textId="77777777" w:rsidR="003740A9" w:rsidRDefault="003740A9" w:rsidP="00880994">
            <w:pPr>
              <w:tabs>
                <w:tab w:val="left" w:pos="1149"/>
                <w:tab w:val="left" w:pos="1355"/>
                <w:tab w:val="left" w:pos="2353"/>
                <w:tab w:val="left" w:pos="2555"/>
                <w:tab w:val="left" w:pos="2785"/>
              </w:tabs>
              <w:spacing w:line="240" w:lineRule="auto"/>
              <w:ind w:right="93" w:hanging="2"/>
              <w:rPr>
                <w:rFonts w:ascii="Times New Roman" w:eastAsia="Times New Roman" w:hAnsi="Times New Roman" w:cs="Times New Roman"/>
              </w:rPr>
            </w:pPr>
            <w:r>
              <w:rPr>
                <w:rFonts w:ascii="Times New Roman" w:eastAsia="Times New Roman" w:hAnsi="Times New Roman" w:cs="Times New Roman"/>
                <w:b/>
              </w:rPr>
              <w:t xml:space="preserve">ЗК-2. </w:t>
            </w:r>
            <w:r>
              <w:rPr>
                <w:rFonts w:ascii="Times New Roman" w:eastAsia="Times New Roman" w:hAnsi="Times New Roman" w:cs="Times New Roman"/>
              </w:rPr>
              <w:t>Здатність застосовувати отримані знання в практичних ситуаціях.</w:t>
            </w:r>
          </w:p>
        </w:tc>
        <w:tc>
          <w:tcPr>
            <w:tcW w:w="2552" w:type="dxa"/>
          </w:tcPr>
          <w:p w14:paraId="73FAB79B" w14:textId="77777777" w:rsidR="003740A9" w:rsidRDefault="003740A9" w:rsidP="00880994">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462A938" w14:textId="77777777" w:rsidR="003740A9" w:rsidRDefault="003740A9" w:rsidP="00880994">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0802C98D" w14:textId="77777777" w:rsidR="003740A9" w:rsidRDefault="003740A9" w:rsidP="00880994">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6DFAD19B" w14:textId="77777777" w:rsidR="003740A9" w:rsidRDefault="003740A9" w:rsidP="00880994">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3361D835" w14:textId="77777777" w:rsidTr="00880994">
        <w:trPr>
          <w:trHeight w:val="716"/>
        </w:trPr>
        <w:tc>
          <w:tcPr>
            <w:tcW w:w="4635" w:type="dxa"/>
          </w:tcPr>
          <w:p w14:paraId="485AF560" w14:textId="77777777" w:rsidR="003740A9" w:rsidRDefault="003740A9" w:rsidP="00880994">
            <w:pPr>
              <w:tabs>
                <w:tab w:val="left" w:pos="1207"/>
                <w:tab w:val="left" w:pos="2668"/>
              </w:tabs>
              <w:spacing w:line="240" w:lineRule="auto"/>
              <w:ind w:right="92" w:hanging="2"/>
              <w:rPr>
                <w:rFonts w:ascii="Times New Roman" w:eastAsia="Times New Roman" w:hAnsi="Times New Roman" w:cs="Times New Roman"/>
              </w:rPr>
            </w:pPr>
            <w:r>
              <w:rPr>
                <w:rFonts w:ascii="Times New Roman" w:eastAsia="Times New Roman" w:hAnsi="Times New Roman" w:cs="Times New Roman"/>
                <w:b/>
              </w:rPr>
              <w:t xml:space="preserve">ЗК-3. </w:t>
            </w:r>
            <w:r>
              <w:rPr>
                <w:rFonts w:ascii="Times New Roman" w:eastAsia="Times New Roman" w:hAnsi="Times New Roman" w:cs="Times New Roman"/>
              </w:rPr>
              <w:t>Здатність спілкуватися державною мовою як усно, так і письмово.</w:t>
            </w:r>
          </w:p>
        </w:tc>
        <w:tc>
          <w:tcPr>
            <w:tcW w:w="2552" w:type="dxa"/>
          </w:tcPr>
          <w:p w14:paraId="64843DF0" w14:textId="77777777" w:rsidR="003740A9" w:rsidRDefault="003740A9" w:rsidP="00880994">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404906C4" w14:textId="77777777" w:rsidR="003740A9" w:rsidRDefault="003740A9" w:rsidP="00880994">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4C955A3B" w14:textId="77777777" w:rsidR="003740A9" w:rsidRDefault="003740A9" w:rsidP="00880994">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18B358C9" w14:textId="77777777" w:rsidR="003740A9" w:rsidRDefault="003740A9" w:rsidP="00880994">
            <w:pPr>
              <w:spacing w:line="240" w:lineRule="auto"/>
              <w:ind w:hanging="2"/>
              <w:rPr>
                <w:rFonts w:ascii="Times New Roman" w:eastAsia="Times New Roman" w:hAnsi="Times New Roman" w:cs="Times New Roman"/>
              </w:rPr>
            </w:pPr>
          </w:p>
        </w:tc>
      </w:tr>
      <w:tr w:rsidR="003740A9" w14:paraId="08BD1AA9" w14:textId="77777777" w:rsidTr="00880994">
        <w:trPr>
          <w:trHeight w:val="551"/>
        </w:trPr>
        <w:tc>
          <w:tcPr>
            <w:tcW w:w="4635" w:type="dxa"/>
          </w:tcPr>
          <w:p w14:paraId="4BB04424" w14:textId="77777777" w:rsidR="003740A9" w:rsidRDefault="003740A9" w:rsidP="00880994">
            <w:pPr>
              <w:tabs>
                <w:tab w:val="left" w:pos="1190"/>
                <w:tab w:val="left" w:pos="2668"/>
              </w:tabs>
              <w:spacing w:line="268" w:lineRule="auto"/>
              <w:ind w:hanging="2"/>
              <w:rPr>
                <w:rFonts w:ascii="Times New Roman" w:eastAsia="Times New Roman" w:hAnsi="Times New Roman" w:cs="Times New Roman"/>
              </w:rPr>
            </w:pPr>
            <w:r>
              <w:rPr>
                <w:rFonts w:ascii="Times New Roman" w:eastAsia="Times New Roman" w:hAnsi="Times New Roman" w:cs="Times New Roman"/>
                <w:b/>
              </w:rPr>
              <w:t xml:space="preserve">ЗК-4. </w:t>
            </w:r>
            <w:r>
              <w:rPr>
                <w:rFonts w:ascii="Times New Roman" w:eastAsia="Times New Roman" w:hAnsi="Times New Roman" w:cs="Times New Roman"/>
              </w:rPr>
              <w:t>Здатність спілкуватися іноземною мовою.</w:t>
            </w:r>
          </w:p>
        </w:tc>
        <w:tc>
          <w:tcPr>
            <w:tcW w:w="2552" w:type="dxa"/>
          </w:tcPr>
          <w:p w14:paraId="4432FF95" w14:textId="77777777" w:rsidR="003740A9" w:rsidRDefault="003740A9" w:rsidP="00880994">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383BD2F" w14:textId="77777777" w:rsidR="003740A9" w:rsidRDefault="003740A9" w:rsidP="00880994">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1FFDADE9" w14:textId="77777777" w:rsidR="003740A9" w:rsidRDefault="003740A9" w:rsidP="00880994">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6205849B" w14:textId="77777777" w:rsidR="003740A9" w:rsidRDefault="003740A9" w:rsidP="00880994">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3740A9" w14:paraId="4FF183FF" w14:textId="77777777" w:rsidTr="00880994">
        <w:trPr>
          <w:trHeight w:val="573"/>
        </w:trPr>
        <w:tc>
          <w:tcPr>
            <w:tcW w:w="4635" w:type="dxa"/>
          </w:tcPr>
          <w:p w14:paraId="59B46B88" w14:textId="77777777" w:rsidR="003740A9" w:rsidRDefault="003740A9" w:rsidP="00880994">
            <w:pPr>
              <w:tabs>
                <w:tab w:val="left" w:pos="1185"/>
                <w:tab w:val="left" w:pos="2584"/>
              </w:tabs>
              <w:spacing w:line="268" w:lineRule="auto"/>
              <w:ind w:hanging="2"/>
              <w:rPr>
                <w:rFonts w:ascii="Times New Roman" w:eastAsia="Times New Roman" w:hAnsi="Times New Roman" w:cs="Times New Roman"/>
              </w:rPr>
            </w:pPr>
            <w:r>
              <w:rPr>
                <w:rFonts w:ascii="Times New Roman" w:eastAsia="Times New Roman" w:hAnsi="Times New Roman" w:cs="Times New Roman"/>
                <w:b/>
              </w:rPr>
              <w:lastRenderedPageBreak/>
              <w:t xml:space="preserve">ЗК-5. </w:t>
            </w:r>
            <w:r>
              <w:rPr>
                <w:rFonts w:ascii="Times New Roman" w:eastAsia="Times New Roman" w:hAnsi="Times New Roman" w:cs="Times New Roman"/>
              </w:rPr>
              <w:t>Навички використання інформаційних комунікаційних технологій</w:t>
            </w:r>
          </w:p>
        </w:tc>
        <w:tc>
          <w:tcPr>
            <w:tcW w:w="2552" w:type="dxa"/>
          </w:tcPr>
          <w:p w14:paraId="798E2BB3" w14:textId="77777777" w:rsidR="003740A9" w:rsidRDefault="003740A9" w:rsidP="00880994">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5E2F766D" w14:textId="77777777" w:rsidR="003740A9" w:rsidRDefault="003740A9" w:rsidP="00880994">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DDF0BF0" w14:textId="77777777" w:rsidR="003740A9" w:rsidRDefault="003740A9" w:rsidP="00880994">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50D9D5F2" w14:textId="77777777" w:rsidR="003740A9" w:rsidRDefault="003740A9" w:rsidP="00880994">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02A8D3DA" w14:textId="77777777" w:rsidTr="00880994">
        <w:trPr>
          <w:trHeight w:val="683"/>
        </w:trPr>
        <w:tc>
          <w:tcPr>
            <w:tcW w:w="4635" w:type="dxa"/>
          </w:tcPr>
          <w:p w14:paraId="7F61BABB" w14:textId="77777777" w:rsidR="003740A9" w:rsidRDefault="003740A9" w:rsidP="00880994">
            <w:pPr>
              <w:tabs>
                <w:tab w:val="left" w:pos="1075"/>
                <w:tab w:val="left" w:pos="2449"/>
                <w:tab w:val="left" w:pos="3097"/>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ЗК-6. </w:t>
            </w:r>
            <w:r>
              <w:rPr>
                <w:rFonts w:ascii="Times New Roman" w:eastAsia="Times New Roman" w:hAnsi="Times New Roman" w:cs="Times New Roman"/>
              </w:rPr>
              <w:t>Здатність до пошуку, оброблення та аналізу інформації з різних джерел.</w:t>
            </w:r>
          </w:p>
        </w:tc>
        <w:tc>
          <w:tcPr>
            <w:tcW w:w="2552" w:type="dxa"/>
          </w:tcPr>
          <w:p w14:paraId="634583C1" w14:textId="77777777" w:rsidR="003740A9" w:rsidRDefault="003740A9" w:rsidP="00880994">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CDC6BA3" w14:textId="77777777" w:rsidR="003740A9" w:rsidRDefault="003740A9" w:rsidP="00880994">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2F1A34F7" w14:textId="77777777" w:rsidR="003740A9" w:rsidRDefault="003740A9" w:rsidP="00880994">
            <w:pPr>
              <w:spacing w:line="240" w:lineRule="auto"/>
              <w:ind w:hanging="2"/>
              <w:rPr>
                <w:rFonts w:ascii="Times New Roman" w:eastAsia="Times New Roman" w:hAnsi="Times New Roman" w:cs="Times New Roman"/>
              </w:rPr>
            </w:pPr>
          </w:p>
        </w:tc>
        <w:tc>
          <w:tcPr>
            <w:tcW w:w="2977" w:type="dxa"/>
          </w:tcPr>
          <w:p w14:paraId="1B6EBF2D" w14:textId="77777777" w:rsidR="003740A9" w:rsidRDefault="003740A9" w:rsidP="00880994">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05538CF8" w14:textId="77777777" w:rsidTr="00880994">
        <w:trPr>
          <w:trHeight w:val="411"/>
        </w:trPr>
        <w:tc>
          <w:tcPr>
            <w:tcW w:w="4635" w:type="dxa"/>
          </w:tcPr>
          <w:p w14:paraId="21D41602" w14:textId="77777777" w:rsidR="003740A9" w:rsidRDefault="003740A9" w:rsidP="00880994">
            <w:pPr>
              <w:tabs>
                <w:tab w:val="left" w:pos="1029"/>
                <w:tab w:val="left" w:pos="2360"/>
                <w:tab w:val="left" w:pos="3837"/>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ЗК-7. </w:t>
            </w:r>
            <w:r>
              <w:rPr>
                <w:rFonts w:ascii="Times New Roman" w:eastAsia="Times New Roman" w:hAnsi="Times New Roman" w:cs="Times New Roman"/>
              </w:rPr>
              <w:t>Здатність працювати в команді.</w:t>
            </w:r>
          </w:p>
        </w:tc>
        <w:tc>
          <w:tcPr>
            <w:tcW w:w="2552" w:type="dxa"/>
          </w:tcPr>
          <w:p w14:paraId="605D0CF7" w14:textId="77777777" w:rsidR="003740A9" w:rsidRDefault="003740A9" w:rsidP="00880994">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6CC74016" w14:textId="77777777" w:rsidR="003740A9" w:rsidRDefault="003740A9" w:rsidP="00880994">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32F27C76" w14:textId="77777777" w:rsidR="003740A9" w:rsidRDefault="003740A9" w:rsidP="00880994">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1B9D8712" w14:textId="77777777" w:rsidR="003740A9" w:rsidRDefault="003740A9" w:rsidP="00880994">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3740A9" w14:paraId="3FB4EBA8" w14:textId="77777777" w:rsidTr="00880994">
        <w:trPr>
          <w:trHeight w:val="668"/>
        </w:trPr>
        <w:tc>
          <w:tcPr>
            <w:tcW w:w="4635" w:type="dxa"/>
          </w:tcPr>
          <w:p w14:paraId="7153A7E2" w14:textId="77777777" w:rsidR="003740A9" w:rsidRDefault="003740A9" w:rsidP="00880994">
            <w:pPr>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ЗК-8. </w:t>
            </w:r>
            <w:r>
              <w:rPr>
                <w:rFonts w:ascii="Times New Roman" w:eastAsia="Times New Roman" w:hAnsi="Times New Roman" w:cs="Times New Roman"/>
              </w:rPr>
              <w:t>Здатність виявляти ініціативу та підприємливість</w:t>
            </w:r>
          </w:p>
        </w:tc>
        <w:tc>
          <w:tcPr>
            <w:tcW w:w="2552" w:type="dxa"/>
          </w:tcPr>
          <w:p w14:paraId="315C863C" w14:textId="77777777" w:rsidR="003740A9" w:rsidRDefault="003740A9" w:rsidP="00880994">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45966C76" w14:textId="77777777" w:rsidR="003740A9" w:rsidRDefault="003740A9" w:rsidP="00880994">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36CBBB57" w14:textId="77777777" w:rsidR="003740A9" w:rsidRDefault="003740A9" w:rsidP="00880994">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40DED597" w14:textId="77777777" w:rsidR="003740A9" w:rsidRDefault="003740A9" w:rsidP="00880994">
            <w:pPr>
              <w:spacing w:line="240" w:lineRule="auto"/>
              <w:ind w:hanging="2"/>
              <w:rPr>
                <w:rFonts w:ascii="Times New Roman" w:eastAsia="Times New Roman" w:hAnsi="Times New Roman" w:cs="Times New Roman"/>
              </w:rPr>
            </w:pPr>
          </w:p>
        </w:tc>
      </w:tr>
      <w:tr w:rsidR="003740A9" w14:paraId="3ABAFD87" w14:textId="77777777" w:rsidTr="00880994">
        <w:trPr>
          <w:trHeight w:val="752"/>
        </w:trPr>
        <w:tc>
          <w:tcPr>
            <w:tcW w:w="4635" w:type="dxa"/>
          </w:tcPr>
          <w:p w14:paraId="1AC151CB" w14:textId="77777777" w:rsidR="003740A9" w:rsidRDefault="003740A9" w:rsidP="00880994">
            <w:pPr>
              <w:tabs>
                <w:tab w:val="left" w:pos="919"/>
                <w:tab w:val="left" w:pos="2269"/>
                <w:tab w:val="left" w:pos="2759"/>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ЗК-9. </w:t>
            </w:r>
            <w:r>
              <w:rPr>
                <w:rFonts w:ascii="Times New Roman" w:eastAsia="Times New Roman" w:hAnsi="Times New Roman" w:cs="Times New Roman"/>
              </w:rPr>
              <w:t>Прагнення до збереження навколишнього середовища.</w:t>
            </w:r>
          </w:p>
        </w:tc>
        <w:tc>
          <w:tcPr>
            <w:tcW w:w="2552" w:type="dxa"/>
          </w:tcPr>
          <w:p w14:paraId="056B9059" w14:textId="77777777" w:rsidR="003740A9" w:rsidRDefault="003740A9" w:rsidP="00880994">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0A8D5145" w14:textId="77777777" w:rsidR="003740A9" w:rsidRDefault="003740A9" w:rsidP="00880994">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A737A9D" w14:textId="77777777" w:rsidR="003740A9" w:rsidRDefault="003740A9" w:rsidP="00880994">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6B33BBDD" w14:textId="77777777" w:rsidR="003740A9" w:rsidRDefault="003740A9" w:rsidP="00880994">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29868E71" w14:textId="77777777" w:rsidTr="00880994">
        <w:trPr>
          <w:trHeight w:val="690"/>
        </w:trPr>
        <w:tc>
          <w:tcPr>
            <w:tcW w:w="4635" w:type="dxa"/>
          </w:tcPr>
          <w:p w14:paraId="329D01C8" w14:textId="77777777" w:rsidR="003740A9" w:rsidRDefault="003740A9" w:rsidP="00880994">
            <w:pPr>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ЗК-10. </w:t>
            </w:r>
            <w:r>
              <w:rPr>
                <w:rFonts w:ascii="Times New Roman" w:eastAsia="Times New Roman" w:hAnsi="Times New Roman" w:cs="Times New Roman"/>
              </w:rPr>
              <w:t xml:space="preserve">Здатність діяти </w:t>
            </w:r>
            <w:proofErr w:type="spellStart"/>
            <w:r>
              <w:rPr>
                <w:rFonts w:ascii="Times New Roman" w:eastAsia="Times New Roman" w:hAnsi="Times New Roman" w:cs="Times New Roman"/>
              </w:rPr>
              <w:t>відповідально</w:t>
            </w:r>
            <w:proofErr w:type="spellEnd"/>
            <w:r>
              <w:rPr>
                <w:rFonts w:ascii="Times New Roman" w:eastAsia="Times New Roman" w:hAnsi="Times New Roman" w:cs="Times New Roman"/>
              </w:rPr>
              <w:t xml:space="preserve"> та свідомо.</w:t>
            </w:r>
          </w:p>
        </w:tc>
        <w:tc>
          <w:tcPr>
            <w:tcW w:w="2552" w:type="dxa"/>
          </w:tcPr>
          <w:p w14:paraId="4C5A120C" w14:textId="77777777" w:rsidR="003740A9" w:rsidRDefault="003740A9" w:rsidP="00880994">
            <w:pPr>
              <w:spacing w:before="136"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36733FA2" w14:textId="77777777" w:rsidR="003740A9" w:rsidRDefault="003740A9" w:rsidP="00880994">
            <w:pPr>
              <w:spacing w:before="136"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7E5D0B8E" w14:textId="77777777" w:rsidR="003740A9" w:rsidRDefault="003740A9" w:rsidP="00880994">
            <w:pPr>
              <w:spacing w:line="240" w:lineRule="auto"/>
              <w:ind w:hanging="2"/>
              <w:rPr>
                <w:rFonts w:ascii="Times New Roman" w:eastAsia="Times New Roman" w:hAnsi="Times New Roman" w:cs="Times New Roman"/>
              </w:rPr>
            </w:pPr>
          </w:p>
        </w:tc>
        <w:tc>
          <w:tcPr>
            <w:tcW w:w="2977" w:type="dxa"/>
          </w:tcPr>
          <w:p w14:paraId="52914165" w14:textId="77777777" w:rsidR="003740A9" w:rsidRDefault="003740A9" w:rsidP="00880994">
            <w:pPr>
              <w:spacing w:before="136"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3740A9" w14:paraId="4222646F" w14:textId="77777777" w:rsidTr="00880994">
        <w:trPr>
          <w:trHeight w:val="2118"/>
        </w:trPr>
        <w:tc>
          <w:tcPr>
            <w:tcW w:w="4635" w:type="dxa"/>
          </w:tcPr>
          <w:p w14:paraId="2A135B38" w14:textId="77777777" w:rsidR="003740A9" w:rsidRDefault="003740A9" w:rsidP="00880994">
            <w:pPr>
              <w:tabs>
                <w:tab w:val="left" w:pos="3025"/>
              </w:tabs>
              <w:spacing w:line="240" w:lineRule="auto"/>
              <w:ind w:right="94" w:hanging="2"/>
              <w:jc w:val="both"/>
              <w:rPr>
                <w:rFonts w:ascii="Times New Roman" w:eastAsia="Times New Roman" w:hAnsi="Times New Roman" w:cs="Times New Roman"/>
              </w:rPr>
            </w:pPr>
            <w:r>
              <w:rPr>
                <w:rFonts w:ascii="Times New Roman" w:eastAsia="Times New Roman" w:hAnsi="Times New Roman" w:cs="Times New Roman"/>
                <w:b/>
              </w:rPr>
              <w:t>ЗК-11</w:t>
            </w:r>
            <w:r>
              <w:rPr>
                <w:rFonts w:ascii="Times New Roman" w:eastAsia="Times New Roman" w:hAnsi="Times New Roman" w:cs="Times New Roman"/>
              </w:rPr>
              <w:t>.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tc>
        <w:tc>
          <w:tcPr>
            <w:tcW w:w="2552" w:type="dxa"/>
          </w:tcPr>
          <w:p w14:paraId="439F48D6" w14:textId="77777777" w:rsidR="003740A9" w:rsidRDefault="003740A9" w:rsidP="00880994">
            <w:pPr>
              <w:spacing w:line="240" w:lineRule="auto"/>
              <w:ind w:hanging="2"/>
              <w:rPr>
                <w:rFonts w:ascii="Times New Roman" w:eastAsia="Times New Roman" w:hAnsi="Times New Roman" w:cs="Times New Roman"/>
                <w:b/>
              </w:rPr>
            </w:pPr>
          </w:p>
          <w:p w14:paraId="50BA1D3F" w14:textId="77777777" w:rsidR="003740A9" w:rsidRDefault="003740A9" w:rsidP="00880994">
            <w:pPr>
              <w:spacing w:line="240" w:lineRule="auto"/>
              <w:ind w:hanging="2"/>
              <w:rPr>
                <w:rFonts w:ascii="Times New Roman" w:eastAsia="Times New Roman" w:hAnsi="Times New Roman" w:cs="Times New Roman"/>
                <w:b/>
              </w:rPr>
            </w:pPr>
          </w:p>
          <w:p w14:paraId="0F00DC1F" w14:textId="77777777" w:rsidR="003740A9" w:rsidRDefault="003740A9" w:rsidP="00880994">
            <w:pPr>
              <w:spacing w:before="272" w:line="240" w:lineRule="auto"/>
              <w:ind w:hanging="2"/>
              <w:rPr>
                <w:rFonts w:ascii="Times New Roman" w:eastAsia="Times New Roman" w:hAnsi="Times New Roman" w:cs="Times New Roman"/>
                <w:b/>
              </w:rPr>
            </w:pPr>
          </w:p>
          <w:p w14:paraId="2F0949C2"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125F6FAC" w14:textId="77777777" w:rsidR="003740A9" w:rsidRDefault="003740A9" w:rsidP="00880994">
            <w:pPr>
              <w:spacing w:line="240" w:lineRule="auto"/>
              <w:ind w:hanging="2"/>
              <w:rPr>
                <w:rFonts w:ascii="Times New Roman" w:eastAsia="Times New Roman" w:hAnsi="Times New Roman" w:cs="Times New Roman"/>
                <w:b/>
              </w:rPr>
            </w:pPr>
          </w:p>
          <w:p w14:paraId="724BC4F1" w14:textId="77777777" w:rsidR="003740A9" w:rsidRDefault="003740A9" w:rsidP="00880994">
            <w:pPr>
              <w:spacing w:line="240" w:lineRule="auto"/>
              <w:ind w:hanging="2"/>
              <w:rPr>
                <w:rFonts w:ascii="Times New Roman" w:eastAsia="Times New Roman" w:hAnsi="Times New Roman" w:cs="Times New Roman"/>
                <w:b/>
              </w:rPr>
            </w:pPr>
          </w:p>
          <w:p w14:paraId="5FCF38E0" w14:textId="77777777" w:rsidR="003740A9" w:rsidRDefault="003740A9" w:rsidP="00880994">
            <w:pPr>
              <w:spacing w:before="272" w:line="240" w:lineRule="auto"/>
              <w:ind w:hanging="2"/>
              <w:rPr>
                <w:rFonts w:ascii="Times New Roman" w:eastAsia="Times New Roman" w:hAnsi="Times New Roman" w:cs="Times New Roman"/>
                <w:b/>
              </w:rPr>
            </w:pPr>
          </w:p>
          <w:p w14:paraId="2BC5D5CC"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FA7C694" w14:textId="77777777" w:rsidR="003740A9" w:rsidRDefault="003740A9" w:rsidP="00880994">
            <w:pPr>
              <w:spacing w:line="240" w:lineRule="auto"/>
              <w:ind w:hanging="2"/>
              <w:rPr>
                <w:rFonts w:ascii="Times New Roman" w:eastAsia="Times New Roman" w:hAnsi="Times New Roman" w:cs="Times New Roman"/>
                <w:b/>
              </w:rPr>
            </w:pPr>
          </w:p>
          <w:p w14:paraId="427A02F1" w14:textId="77777777" w:rsidR="003740A9" w:rsidRDefault="003740A9" w:rsidP="00880994">
            <w:pPr>
              <w:spacing w:line="240" w:lineRule="auto"/>
              <w:ind w:hanging="2"/>
              <w:rPr>
                <w:rFonts w:ascii="Times New Roman" w:eastAsia="Times New Roman" w:hAnsi="Times New Roman" w:cs="Times New Roman"/>
                <w:b/>
              </w:rPr>
            </w:pPr>
          </w:p>
          <w:p w14:paraId="5DCFB5F5" w14:textId="77777777" w:rsidR="003740A9" w:rsidRDefault="003740A9" w:rsidP="00880994">
            <w:pPr>
              <w:spacing w:before="272" w:line="240" w:lineRule="auto"/>
              <w:ind w:hanging="2"/>
              <w:rPr>
                <w:rFonts w:ascii="Times New Roman" w:eastAsia="Times New Roman" w:hAnsi="Times New Roman" w:cs="Times New Roman"/>
                <w:b/>
              </w:rPr>
            </w:pPr>
          </w:p>
          <w:p w14:paraId="0484731D"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6840E3B8" w14:textId="77777777" w:rsidR="003740A9" w:rsidRDefault="003740A9" w:rsidP="00880994">
            <w:pPr>
              <w:spacing w:line="240" w:lineRule="auto"/>
              <w:ind w:hanging="2"/>
              <w:rPr>
                <w:rFonts w:ascii="Times New Roman" w:eastAsia="Times New Roman" w:hAnsi="Times New Roman" w:cs="Times New Roman"/>
                <w:b/>
              </w:rPr>
            </w:pPr>
          </w:p>
          <w:p w14:paraId="1C6CEEED" w14:textId="77777777" w:rsidR="003740A9" w:rsidRDefault="003740A9" w:rsidP="00880994">
            <w:pPr>
              <w:spacing w:line="240" w:lineRule="auto"/>
              <w:ind w:hanging="2"/>
              <w:rPr>
                <w:rFonts w:ascii="Times New Roman" w:eastAsia="Times New Roman" w:hAnsi="Times New Roman" w:cs="Times New Roman"/>
                <w:b/>
              </w:rPr>
            </w:pPr>
          </w:p>
          <w:p w14:paraId="1A16AEDA" w14:textId="77777777" w:rsidR="003740A9" w:rsidRDefault="003740A9" w:rsidP="00880994">
            <w:pPr>
              <w:spacing w:before="272" w:line="240" w:lineRule="auto"/>
              <w:ind w:hanging="2"/>
              <w:rPr>
                <w:rFonts w:ascii="Times New Roman" w:eastAsia="Times New Roman" w:hAnsi="Times New Roman" w:cs="Times New Roman"/>
                <w:b/>
              </w:rPr>
            </w:pPr>
          </w:p>
          <w:p w14:paraId="733E8FDF"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3740A9" w14:paraId="6A8C7187" w14:textId="77777777" w:rsidTr="00880994">
        <w:trPr>
          <w:trHeight w:val="3408"/>
        </w:trPr>
        <w:tc>
          <w:tcPr>
            <w:tcW w:w="4635" w:type="dxa"/>
          </w:tcPr>
          <w:p w14:paraId="3C73CB12" w14:textId="77777777" w:rsidR="003740A9" w:rsidRDefault="003740A9" w:rsidP="00880994">
            <w:pPr>
              <w:spacing w:line="240" w:lineRule="auto"/>
              <w:ind w:right="90" w:hanging="2"/>
              <w:jc w:val="both"/>
              <w:rPr>
                <w:rFonts w:ascii="Times New Roman" w:eastAsia="Times New Roman" w:hAnsi="Times New Roman" w:cs="Times New Roman"/>
              </w:rPr>
            </w:pPr>
            <w:r>
              <w:rPr>
                <w:rFonts w:ascii="Times New Roman" w:eastAsia="Times New Roman" w:hAnsi="Times New Roman" w:cs="Times New Roman"/>
                <w:b/>
              </w:rPr>
              <w:t xml:space="preserve">ЗК-12. </w:t>
            </w:r>
            <w:r>
              <w:rPr>
                <w:rFonts w:ascii="Times New Roman" w:eastAsia="Times New Roman" w:hAnsi="Times New Roman" w:cs="Times New Roman"/>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tc>
        <w:tc>
          <w:tcPr>
            <w:tcW w:w="2552" w:type="dxa"/>
          </w:tcPr>
          <w:p w14:paraId="414235B9" w14:textId="77777777" w:rsidR="003740A9" w:rsidRDefault="003740A9" w:rsidP="00880994">
            <w:pPr>
              <w:spacing w:line="240" w:lineRule="auto"/>
              <w:ind w:hanging="2"/>
              <w:rPr>
                <w:rFonts w:ascii="Times New Roman" w:eastAsia="Times New Roman" w:hAnsi="Times New Roman" w:cs="Times New Roman"/>
                <w:b/>
              </w:rPr>
            </w:pPr>
          </w:p>
          <w:p w14:paraId="2413DF4A" w14:textId="77777777" w:rsidR="003740A9" w:rsidRDefault="003740A9" w:rsidP="00880994">
            <w:pPr>
              <w:spacing w:line="240" w:lineRule="auto"/>
              <w:ind w:hanging="2"/>
              <w:rPr>
                <w:rFonts w:ascii="Times New Roman" w:eastAsia="Times New Roman" w:hAnsi="Times New Roman" w:cs="Times New Roman"/>
                <w:b/>
              </w:rPr>
            </w:pPr>
          </w:p>
          <w:p w14:paraId="2969CEA2" w14:textId="77777777" w:rsidR="003740A9" w:rsidRDefault="003740A9" w:rsidP="00880994">
            <w:pPr>
              <w:spacing w:line="240" w:lineRule="auto"/>
              <w:ind w:hanging="2"/>
              <w:rPr>
                <w:rFonts w:ascii="Times New Roman" w:eastAsia="Times New Roman" w:hAnsi="Times New Roman" w:cs="Times New Roman"/>
                <w:b/>
              </w:rPr>
            </w:pPr>
          </w:p>
          <w:p w14:paraId="5B28F1E5" w14:textId="77777777" w:rsidR="003740A9" w:rsidRDefault="003740A9" w:rsidP="00880994">
            <w:pPr>
              <w:spacing w:line="240" w:lineRule="auto"/>
              <w:ind w:hanging="2"/>
              <w:rPr>
                <w:rFonts w:ascii="Times New Roman" w:eastAsia="Times New Roman" w:hAnsi="Times New Roman" w:cs="Times New Roman"/>
                <w:b/>
              </w:rPr>
            </w:pPr>
          </w:p>
          <w:p w14:paraId="4CD4BE40" w14:textId="77777777" w:rsidR="003740A9" w:rsidRDefault="003740A9" w:rsidP="00880994">
            <w:pPr>
              <w:spacing w:before="135" w:line="240" w:lineRule="auto"/>
              <w:ind w:hanging="2"/>
              <w:rPr>
                <w:rFonts w:ascii="Times New Roman" w:eastAsia="Times New Roman" w:hAnsi="Times New Roman" w:cs="Times New Roman"/>
                <w:b/>
              </w:rPr>
            </w:pPr>
          </w:p>
          <w:p w14:paraId="189371D9" w14:textId="77777777" w:rsidR="003740A9" w:rsidRDefault="003740A9" w:rsidP="00880994">
            <w:pPr>
              <w:spacing w:before="1" w:line="240" w:lineRule="auto"/>
              <w:ind w:right="5"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6B834814" w14:textId="77777777" w:rsidR="003740A9" w:rsidRDefault="003740A9" w:rsidP="00880994">
            <w:pPr>
              <w:spacing w:line="240" w:lineRule="auto"/>
              <w:ind w:hanging="2"/>
              <w:rPr>
                <w:rFonts w:ascii="Times New Roman" w:eastAsia="Times New Roman" w:hAnsi="Times New Roman" w:cs="Times New Roman"/>
                <w:b/>
              </w:rPr>
            </w:pPr>
          </w:p>
          <w:p w14:paraId="26711497" w14:textId="77777777" w:rsidR="003740A9" w:rsidRDefault="003740A9" w:rsidP="00880994">
            <w:pPr>
              <w:spacing w:line="240" w:lineRule="auto"/>
              <w:ind w:hanging="2"/>
              <w:rPr>
                <w:rFonts w:ascii="Times New Roman" w:eastAsia="Times New Roman" w:hAnsi="Times New Roman" w:cs="Times New Roman"/>
                <w:b/>
              </w:rPr>
            </w:pPr>
          </w:p>
          <w:p w14:paraId="5B2F98EE" w14:textId="77777777" w:rsidR="003740A9" w:rsidRDefault="003740A9" w:rsidP="00880994">
            <w:pPr>
              <w:spacing w:line="240" w:lineRule="auto"/>
              <w:ind w:hanging="2"/>
              <w:rPr>
                <w:rFonts w:ascii="Times New Roman" w:eastAsia="Times New Roman" w:hAnsi="Times New Roman" w:cs="Times New Roman"/>
                <w:b/>
              </w:rPr>
            </w:pPr>
          </w:p>
          <w:p w14:paraId="4C0AC584" w14:textId="77777777" w:rsidR="003740A9" w:rsidRDefault="003740A9" w:rsidP="00880994">
            <w:pPr>
              <w:spacing w:line="240" w:lineRule="auto"/>
              <w:ind w:hanging="2"/>
              <w:rPr>
                <w:rFonts w:ascii="Times New Roman" w:eastAsia="Times New Roman" w:hAnsi="Times New Roman" w:cs="Times New Roman"/>
                <w:b/>
              </w:rPr>
            </w:pPr>
          </w:p>
          <w:p w14:paraId="544837BD" w14:textId="77777777" w:rsidR="003740A9" w:rsidRDefault="003740A9" w:rsidP="00880994">
            <w:pPr>
              <w:spacing w:before="135" w:line="240" w:lineRule="auto"/>
              <w:ind w:hanging="2"/>
              <w:rPr>
                <w:rFonts w:ascii="Times New Roman" w:eastAsia="Times New Roman" w:hAnsi="Times New Roman" w:cs="Times New Roman"/>
                <w:b/>
              </w:rPr>
            </w:pPr>
          </w:p>
          <w:p w14:paraId="718F1EE1" w14:textId="77777777" w:rsidR="003740A9" w:rsidRDefault="003740A9" w:rsidP="00880994">
            <w:pPr>
              <w:spacing w:before="1"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1AA09A0C" w14:textId="77777777" w:rsidR="003740A9" w:rsidRDefault="003740A9" w:rsidP="00880994">
            <w:pPr>
              <w:spacing w:line="240" w:lineRule="auto"/>
              <w:ind w:hanging="2"/>
              <w:rPr>
                <w:rFonts w:ascii="Times New Roman" w:eastAsia="Times New Roman" w:hAnsi="Times New Roman" w:cs="Times New Roman"/>
              </w:rPr>
            </w:pPr>
          </w:p>
        </w:tc>
        <w:tc>
          <w:tcPr>
            <w:tcW w:w="2977" w:type="dxa"/>
          </w:tcPr>
          <w:p w14:paraId="1E427F06" w14:textId="77777777" w:rsidR="003740A9" w:rsidRDefault="003740A9" w:rsidP="00880994">
            <w:pPr>
              <w:spacing w:line="240" w:lineRule="auto"/>
              <w:ind w:hanging="2"/>
              <w:rPr>
                <w:rFonts w:ascii="Times New Roman" w:eastAsia="Times New Roman" w:hAnsi="Times New Roman" w:cs="Times New Roman"/>
                <w:b/>
              </w:rPr>
            </w:pPr>
          </w:p>
          <w:p w14:paraId="780FD9A6" w14:textId="77777777" w:rsidR="003740A9" w:rsidRDefault="003740A9" w:rsidP="00880994">
            <w:pPr>
              <w:spacing w:line="240" w:lineRule="auto"/>
              <w:ind w:hanging="2"/>
              <w:rPr>
                <w:rFonts w:ascii="Times New Roman" w:eastAsia="Times New Roman" w:hAnsi="Times New Roman" w:cs="Times New Roman"/>
                <w:b/>
              </w:rPr>
            </w:pPr>
          </w:p>
          <w:p w14:paraId="131DB8A8" w14:textId="77777777" w:rsidR="003740A9" w:rsidRDefault="003740A9" w:rsidP="00880994">
            <w:pPr>
              <w:spacing w:line="240" w:lineRule="auto"/>
              <w:ind w:hanging="2"/>
              <w:rPr>
                <w:rFonts w:ascii="Times New Roman" w:eastAsia="Times New Roman" w:hAnsi="Times New Roman" w:cs="Times New Roman"/>
                <w:b/>
              </w:rPr>
            </w:pPr>
          </w:p>
          <w:p w14:paraId="7641C88A" w14:textId="77777777" w:rsidR="003740A9" w:rsidRDefault="003740A9" w:rsidP="00880994">
            <w:pPr>
              <w:spacing w:line="240" w:lineRule="auto"/>
              <w:ind w:hanging="2"/>
              <w:rPr>
                <w:rFonts w:ascii="Times New Roman" w:eastAsia="Times New Roman" w:hAnsi="Times New Roman" w:cs="Times New Roman"/>
                <w:b/>
              </w:rPr>
            </w:pPr>
          </w:p>
          <w:p w14:paraId="54B74939" w14:textId="77777777" w:rsidR="003740A9" w:rsidRDefault="003740A9" w:rsidP="00880994">
            <w:pPr>
              <w:spacing w:before="135" w:line="240" w:lineRule="auto"/>
              <w:ind w:hanging="2"/>
              <w:rPr>
                <w:rFonts w:ascii="Times New Roman" w:eastAsia="Times New Roman" w:hAnsi="Times New Roman" w:cs="Times New Roman"/>
                <w:b/>
              </w:rPr>
            </w:pPr>
          </w:p>
          <w:p w14:paraId="1680E98D" w14:textId="77777777" w:rsidR="003740A9" w:rsidRDefault="003740A9" w:rsidP="00880994">
            <w:pPr>
              <w:spacing w:before="1"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3740A9" w14:paraId="2C9B49A2" w14:textId="77777777" w:rsidTr="00880994">
        <w:trPr>
          <w:trHeight w:val="1282"/>
        </w:trPr>
        <w:tc>
          <w:tcPr>
            <w:tcW w:w="4635" w:type="dxa"/>
          </w:tcPr>
          <w:p w14:paraId="28EC47CC" w14:textId="77777777" w:rsidR="003740A9" w:rsidRDefault="003740A9" w:rsidP="00880994">
            <w:pPr>
              <w:spacing w:line="240" w:lineRule="auto"/>
              <w:ind w:right="90" w:hanging="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ЗК-13. </w:t>
            </w:r>
            <w:r>
              <w:rPr>
                <w:rFonts w:ascii="Times New Roman" w:eastAsia="Times New Roman" w:hAnsi="Times New Roman" w:cs="Times New Roman"/>
              </w:rPr>
              <w:t xml:space="preserve">Здатність ухвалювати рішення та діяти, дотримуючись принципу неприпустимості корупції та будь-яких інших проявів </w:t>
            </w:r>
            <w:proofErr w:type="spellStart"/>
            <w:r>
              <w:rPr>
                <w:rFonts w:ascii="Times New Roman" w:eastAsia="Times New Roman" w:hAnsi="Times New Roman" w:cs="Times New Roman"/>
              </w:rPr>
              <w:t>недоброчесності</w:t>
            </w:r>
            <w:proofErr w:type="spellEnd"/>
            <w:r>
              <w:rPr>
                <w:rFonts w:ascii="Times New Roman" w:eastAsia="Times New Roman" w:hAnsi="Times New Roman" w:cs="Times New Roman"/>
              </w:rPr>
              <w:t>.</w:t>
            </w:r>
          </w:p>
        </w:tc>
        <w:tc>
          <w:tcPr>
            <w:tcW w:w="2552" w:type="dxa"/>
          </w:tcPr>
          <w:p w14:paraId="0B8B2B57"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750A4DFE"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275EFB9E"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01E79712"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1A583572" w14:textId="77777777" w:rsidTr="00880994">
        <w:trPr>
          <w:trHeight w:val="277"/>
        </w:trPr>
        <w:tc>
          <w:tcPr>
            <w:tcW w:w="14983" w:type="dxa"/>
            <w:gridSpan w:val="5"/>
          </w:tcPr>
          <w:p w14:paraId="5C649941" w14:textId="77777777" w:rsidR="003740A9" w:rsidRDefault="003740A9" w:rsidP="00880994">
            <w:pPr>
              <w:spacing w:line="258"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Спеціальні (фахові) компетентності</w:t>
            </w:r>
          </w:p>
        </w:tc>
      </w:tr>
      <w:tr w:rsidR="003740A9" w14:paraId="1C8BB21C" w14:textId="77777777" w:rsidTr="00880994">
        <w:trPr>
          <w:trHeight w:val="950"/>
        </w:trPr>
        <w:tc>
          <w:tcPr>
            <w:tcW w:w="4635" w:type="dxa"/>
          </w:tcPr>
          <w:p w14:paraId="4507204B" w14:textId="77777777" w:rsidR="003740A9" w:rsidRDefault="003740A9" w:rsidP="00880994">
            <w:pPr>
              <w:tabs>
                <w:tab w:val="left" w:pos="1228"/>
                <w:tab w:val="left" w:pos="2739"/>
              </w:tabs>
              <w:spacing w:line="240" w:lineRule="auto"/>
              <w:ind w:right="95" w:hanging="2"/>
              <w:jc w:val="both"/>
              <w:rPr>
                <w:rFonts w:ascii="Times New Roman" w:eastAsia="Times New Roman" w:hAnsi="Times New Roman" w:cs="Times New Roman"/>
              </w:rPr>
            </w:pPr>
            <w:r>
              <w:rPr>
                <w:rFonts w:ascii="Times New Roman" w:eastAsia="Times New Roman" w:hAnsi="Times New Roman" w:cs="Times New Roman"/>
                <w:b/>
              </w:rPr>
              <w:t xml:space="preserve">СК-1. </w:t>
            </w:r>
            <w:r>
              <w:rPr>
                <w:rFonts w:ascii="Times New Roman" w:eastAsia="Times New Roman" w:hAnsi="Times New Roman" w:cs="Times New Roman"/>
              </w:rPr>
              <w:t>Критичне осмислення теоретичних засад підприємницької та торговельної діяльності.</w:t>
            </w:r>
          </w:p>
        </w:tc>
        <w:tc>
          <w:tcPr>
            <w:tcW w:w="2552" w:type="dxa"/>
          </w:tcPr>
          <w:p w14:paraId="3D6EBAD5" w14:textId="77777777" w:rsidR="003740A9" w:rsidRDefault="003740A9" w:rsidP="00880994">
            <w:pPr>
              <w:spacing w:before="27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C025232" w14:textId="77777777" w:rsidR="003740A9" w:rsidRDefault="003740A9" w:rsidP="00880994">
            <w:pPr>
              <w:spacing w:before="27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01839AE" w14:textId="77777777" w:rsidR="003740A9" w:rsidRDefault="003740A9" w:rsidP="00880994">
            <w:pPr>
              <w:spacing w:line="240" w:lineRule="auto"/>
              <w:ind w:hanging="2"/>
              <w:rPr>
                <w:rFonts w:ascii="Times New Roman" w:eastAsia="Times New Roman" w:hAnsi="Times New Roman" w:cs="Times New Roman"/>
              </w:rPr>
            </w:pPr>
          </w:p>
        </w:tc>
        <w:tc>
          <w:tcPr>
            <w:tcW w:w="2977" w:type="dxa"/>
          </w:tcPr>
          <w:p w14:paraId="1C69A92C" w14:textId="77777777" w:rsidR="003740A9" w:rsidRDefault="003740A9" w:rsidP="00880994">
            <w:pPr>
              <w:spacing w:before="27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0577778F" w14:textId="77777777" w:rsidTr="00880994">
        <w:trPr>
          <w:trHeight w:val="1829"/>
        </w:trPr>
        <w:tc>
          <w:tcPr>
            <w:tcW w:w="4635" w:type="dxa"/>
          </w:tcPr>
          <w:p w14:paraId="363CADB2" w14:textId="77777777" w:rsidR="003740A9" w:rsidRDefault="003740A9" w:rsidP="00880994">
            <w:pPr>
              <w:tabs>
                <w:tab w:val="left" w:pos="1563"/>
                <w:tab w:val="left" w:pos="2849"/>
              </w:tabs>
              <w:spacing w:line="240" w:lineRule="auto"/>
              <w:ind w:right="95" w:hanging="2"/>
              <w:jc w:val="both"/>
              <w:rPr>
                <w:rFonts w:ascii="Times New Roman" w:eastAsia="Times New Roman" w:hAnsi="Times New Roman" w:cs="Times New Roman"/>
              </w:rPr>
            </w:pPr>
            <w:r>
              <w:rPr>
                <w:rFonts w:ascii="Times New Roman" w:eastAsia="Times New Roman" w:hAnsi="Times New Roman" w:cs="Times New Roman"/>
                <w:b/>
              </w:rPr>
              <w:t xml:space="preserve">СК-2. </w:t>
            </w:r>
            <w:r>
              <w:rPr>
                <w:rFonts w:ascii="Times New Roman" w:eastAsia="Times New Roman" w:hAnsi="Times New Roman" w:cs="Times New Roman"/>
              </w:rPr>
              <w:t>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p>
        </w:tc>
        <w:tc>
          <w:tcPr>
            <w:tcW w:w="2552" w:type="dxa"/>
          </w:tcPr>
          <w:p w14:paraId="50E0511E" w14:textId="77777777" w:rsidR="003740A9" w:rsidRDefault="003740A9" w:rsidP="00880994">
            <w:pPr>
              <w:spacing w:line="240" w:lineRule="auto"/>
              <w:ind w:hanging="2"/>
              <w:rPr>
                <w:rFonts w:ascii="Times New Roman" w:eastAsia="Times New Roman" w:hAnsi="Times New Roman" w:cs="Times New Roman"/>
                <w:b/>
              </w:rPr>
            </w:pPr>
          </w:p>
          <w:p w14:paraId="4894C25E" w14:textId="77777777" w:rsidR="003740A9" w:rsidRDefault="003740A9" w:rsidP="00880994">
            <w:pPr>
              <w:spacing w:before="133" w:line="240" w:lineRule="auto"/>
              <w:ind w:hanging="2"/>
              <w:rPr>
                <w:rFonts w:ascii="Times New Roman" w:eastAsia="Times New Roman" w:hAnsi="Times New Roman" w:cs="Times New Roman"/>
                <w:b/>
              </w:rPr>
            </w:pPr>
          </w:p>
          <w:p w14:paraId="0DF15B28"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7F42BA2F" w14:textId="77777777" w:rsidR="003740A9" w:rsidRDefault="003740A9" w:rsidP="00880994">
            <w:pPr>
              <w:spacing w:line="240" w:lineRule="auto"/>
              <w:ind w:hanging="2"/>
              <w:rPr>
                <w:rFonts w:ascii="Times New Roman" w:eastAsia="Times New Roman" w:hAnsi="Times New Roman" w:cs="Times New Roman"/>
                <w:b/>
              </w:rPr>
            </w:pPr>
          </w:p>
          <w:p w14:paraId="3DEDA72B" w14:textId="77777777" w:rsidR="003740A9" w:rsidRDefault="003740A9" w:rsidP="00880994">
            <w:pPr>
              <w:spacing w:before="133" w:line="240" w:lineRule="auto"/>
              <w:ind w:hanging="2"/>
              <w:rPr>
                <w:rFonts w:ascii="Times New Roman" w:eastAsia="Times New Roman" w:hAnsi="Times New Roman" w:cs="Times New Roman"/>
                <w:b/>
              </w:rPr>
            </w:pPr>
          </w:p>
          <w:p w14:paraId="6132ED78"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79CCEE0E" w14:textId="77777777" w:rsidR="003740A9" w:rsidRDefault="003740A9" w:rsidP="00880994">
            <w:pPr>
              <w:spacing w:line="240" w:lineRule="auto"/>
              <w:ind w:hanging="2"/>
              <w:rPr>
                <w:rFonts w:ascii="Times New Roman" w:eastAsia="Times New Roman" w:hAnsi="Times New Roman" w:cs="Times New Roman"/>
                <w:b/>
              </w:rPr>
            </w:pPr>
          </w:p>
          <w:p w14:paraId="45D58AA5" w14:textId="77777777" w:rsidR="003740A9" w:rsidRDefault="003740A9" w:rsidP="00880994">
            <w:pPr>
              <w:spacing w:before="133" w:line="240" w:lineRule="auto"/>
              <w:ind w:hanging="2"/>
              <w:rPr>
                <w:rFonts w:ascii="Times New Roman" w:eastAsia="Times New Roman" w:hAnsi="Times New Roman" w:cs="Times New Roman"/>
                <w:b/>
              </w:rPr>
            </w:pPr>
          </w:p>
          <w:p w14:paraId="2C34A3A6"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7A76EA9F" w14:textId="77777777" w:rsidR="003740A9" w:rsidRDefault="003740A9" w:rsidP="00880994">
            <w:pPr>
              <w:spacing w:line="240" w:lineRule="auto"/>
              <w:ind w:hanging="2"/>
              <w:rPr>
                <w:rFonts w:ascii="Times New Roman" w:eastAsia="Times New Roman" w:hAnsi="Times New Roman" w:cs="Times New Roman"/>
                <w:b/>
              </w:rPr>
            </w:pPr>
          </w:p>
          <w:p w14:paraId="3F13D55D" w14:textId="77777777" w:rsidR="003740A9" w:rsidRDefault="003740A9" w:rsidP="00880994">
            <w:pPr>
              <w:spacing w:before="133" w:line="240" w:lineRule="auto"/>
              <w:ind w:hanging="2"/>
              <w:rPr>
                <w:rFonts w:ascii="Times New Roman" w:eastAsia="Times New Roman" w:hAnsi="Times New Roman" w:cs="Times New Roman"/>
                <w:b/>
              </w:rPr>
            </w:pPr>
          </w:p>
          <w:p w14:paraId="76ED3782"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3740A9" w14:paraId="3AE0C11E" w14:textId="77777777" w:rsidTr="00880994">
        <w:tc>
          <w:tcPr>
            <w:tcW w:w="4635" w:type="dxa"/>
          </w:tcPr>
          <w:p w14:paraId="533249D8" w14:textId="77777777" w:rsidR="003740A9" w:rsidRDefault="003740A9" w:rsidP="00880994">
            <w:pPr>
              <w:tabs>
                <w:tab w:val="left" w:pos="2668"/>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СК-3. </w:t>
            </w:r>
            <w:r>
              <w:rPr>
                <w:rFonts w:ascii="Times New Roman" w:eastAsia="Times New Roman" w:hAnsi="Times New Roman" w:cs="Times New Roman"/>
              </w:rPr>
              <w:t>Здатність здійснювати діяльність у взаємодії суб’єктів ринкових відносин.</w:t>
            </w:r>
          </w:p>
        </w:tc>
        <w:tc>
          <w:tcPr>
            <w:tcW w:w="2552" w:type="dxa"/>
          </w:tcPr>
          <w:p w14:paraId="4B47B358" w14:textId="77777777" w:rsidR="003740A9" w:rsidRDefault="003740A9" w:rsidP="00880994">
            <w:pPr>
              <w:spacing w:before="27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18B80293" w14:textId="77777777" w:rsidR="003740A9" w:rsidRDefault="003740A9" w:rsidP="00880994">
            <w:pPr>
              <w:spacing w:before="27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6477F71" w14:textId="77777777" w:rsidR="003740A9" w:rsidRDefault="003740A9" w:rsidP="00880994">
            <w:pPr>
              <w:spacing w:line="240" w:lineRule="auto"/>
              <w:ind w:hanging="2"/>
              <w:rPr>
                <w:rFonts w:ascii="Times New Roman" w:eastAsia="Times New Roman" w:hAnsi="Times New Roman" w:cs="Times New Roman"/>
              </w:rPr>
            </w:pPr>
          </w:p>
        </w:tc>
        <w:tc>
          <w:tcPr>
            <w:tcW w:w="2977" w:type="dxa"/>
          </w:tcPr>
          <w:p w14:paraId="5FF0FB2C" w14:textId="77777777" w:rsidR="003740A9" w:rsidRDefault="003740A9" w:rsidP="00880994">
            <w:pPr>
              <w:spacing w:before="27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1DF4E9EB" w14:textId="77777777" w:rsidTr="00880994">
        <w:tc>
          <w:tcPr>
            <w:tcW w:w="4635" w:type="dxa"/>
          </w:tcPr>
          <w:p w14:paraId="5B5D7895" w14:textId="77777777" w:rsidR="003740A9" w:rsidRDefault="003740A9" w:rsidP="00880994">
            <w:pPr>
              <w:tabs>
                <w:tab w:val="left" w:pos="2502"/>
              </w:tabs>
              <w:spacing w:line="240" w:lineRule="auto"/>
              <w:ind w:right="97" w:hanging="2"/>
              <w:jc w:val="both"/>
              <w:rPr>
                <w:rFonts w:ascii="Times New Roman" w:eastAsia="Times New Roman" w:hAnsi="Times New Roman" w:cs="Times New Roman"/>
              </w:rPr>
            </w:pPr>
            <w:r>
              <w:rPr>
                <w:rFonts w:ascii="Times New Roman" w:eastAsia="Times New Roman" w:hAnsi="Times New Roman" w:cs="Times New Roman"/>
                <w:b/>
              </w:rPr>
              <w:t xml:space="preserve">СК-4. </w:t>
            </w:r>
            <w:r>
              <w:rPr>
                <w:rFonts w:ascii="Times New Roman" w:eastAsia="Times New Roman" w:hAnsi="Times New Roman" w:cs="Times New Roman"/>
              </w:rPr>
              <w:t>Здатність застосовувати інноваційні підходи в діяльності підприємницьких та торговельних структур.</w:t>
            </w:r>
          </w:p>
        </w:tc>
        <w:tc>
          <w:tcPr>
            <w:tcW w:w="2552" w:type="dxa"/>
          </w:tcPr>
          <w:p w14:paraId="2BE7E06B" w14:textId="77777777" w:rsidR="003740A9" w:rsidRDefault="003740A9" w:rsidP="00880994">
            <w:pPr>
              <w:spacing w:before="135" w:line="240" w:lineRule="auto"/>
              <w:ind w:hanging="2"/>
              <w:rPr>
                <w:rFonts w:ascii="Times New Roman" w:eastAsia="Times New Roman" w:hAnsi="Times New Roman" w:cs="Times New Roman"/>
                <w:b/>
              </w:rPr>
            </w:pPr>
          </w:p>
          <w:p w14:paraId="79993F1C"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07171800" w14:textId="77777777" w:rsidR="003740A9" w:rsidRDefault="003740A9" w:rsidP="00880994">
            <w:pPr>
              <w:spacing w:before="135" w:line="240" w:lineRule="auto"/>
              <w:ind w:hanging="2"/>
              <w:rPr>
                <w:rFonts w:ascii="Times New Roman" w:eastAsia="Times New Roman" w:hAnsi="Times New Roman" w:cs="Times New Roman"/>
                <w:b/>
              </w:rPr>
            </w:pPr>
          </w:p>
          <w:p w14:paraId="1C00712C"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8026F2A" w14:textId="77777777" w:rsidR="003740A9" w:rsidRDefault="003740A9" w:rsidP="00880994">
            <w:pPr>
              <w:spacing w:before="135" w:line="240" w:lineRule="auto"/>
              <w:ind w:hanging="2"/>
              <w:rPr>
                <w:rFonts w:ascii="Times New Roman" w:eastAsia="Times New Roman" w:hAnsi="Times New Roman" w:cs="Times New Roman"/>
                <w:b/>
              </w:rPr>
            </w:pPr>
          </w:p>
          <w:p w14:paraId="706F715A"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7E5C7464" w14:textId="77777777" w:rsidR="003740A9" w:rsidRDefault="003740A9" w:rsidP="00880994">
            <w:pPr>
              <w:spacing w:before="135" w:line="240" w:lineRule="auto"/>
              <w:ind w:hanging="2"/>
              <w:rPr>
                <w:rFonts w:ascii="Times New Roman" w:eastAsia="Times New Roman" w:hAnsi="Times New Roman" w:cs="Times New Roman"/>
                <w:b/>
              </w:rPr>
            </w:pPr>
          </w:p>
          <w:p w14:paraId="3BEA1358"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04257020" w14:textId="77777777" w:rsidTr="00880994">
        <w:tc>
          <w:tcPr>
            <w:tcW w:w="4635" w:type="dxa"/>
          </w:tcPr>
          <w:p w14:paraId="57BE92C5" w14:textId="77777777" w:rsidR="003740A9" w:rsidRDefault="003740A9" w:rsidP="00880994">
            <w:pPr>
              <w:spacing w:line="240" w:lineRule="auto"/>
              <w:ind w:right="92" w:hanging="2"/>
              <w:jc w:val="both"/>
              <w:rPr>
                <w:rFonts w:ascii="Times New Roman" w:eastAsia="Times New Roman" w:hAnsi="Times New Roman" w:cs="Times New Roman"/>
              </w:rPr>
            </w:pPr>
            <w:r>
              <w:rPr>
                <w:rFonts w:ascii="Times New Roman" w:eastAsia="Times New Roman" w:hAnsi="Times New Roman" w:cs="Times New Roman"/>
                <w:b/>
              </w:rPr>
              <w:t xml:space="preserve">СК-5. </w:t>
            </w:r>
            <w:r>
              <w:rPr>
                <w:rFonts w:ascii="Times New Roman" w:eastAsia="Times New Roman" w:hAnsi="Times New Roman" w:cs="Times New Roman"/>
              </w:rPr>
              <w:t>Здатність визначати та оцінювати характеристики товарів і послуг в підприємницькій та торговельній діяльності.</w:t>
            </w:r>
          </w:p>
        </w:tc>
        <w:tc>
          <w:tcPr>
            <w:tcW w:w="2552" w:type="dxa"/>
          </w:tcPr>
          <w:p w14:paraId="45116476" w14:textId="77777777" w:rsidR="003740A9" w:rsidRDefault="003740A9" w:rsidP="00880994">
            <w:pPr>
              <w:spacing w:before="136" w:line="240" w:lineRule="auto"/>
              <w:ind w:hanging="2"/>
              <w:rPr>
                <w:rFonts w:ascii="Times New Roman" w:eastAsia="Times New Roman" w:hAnsi="Times New Roman" w:cs="Times New Roman"/>
                <w:b/>
              </w:rPr>
            </w:pPr>
          </w:p>
          <w:p w14:paraId="4747D4FD"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29C2CABF" w14:textId="77777777" w:rsidR="003740A9" w:rsidRDefault="003740A9" w:rsidP="00880994">
            <w:pPr>
              <w:spacing w:before="136" w:line="240" w:lineRule="auto"/>
              <w:ind w:hanging="2"/>
              <w:rPr>
                <w:rFonts w:ascii="Times New Roman" w:eastAsia="Times New Roman" w:hAnsi="Times New Roman" w:cs="Times New Roman"/>
                <w:b/>
              </w:rPr>
            </w:pPr>
          </w:p>
          <w:p w14:paraId="30E8DD40"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707CAE3F" w14:textId="77777777" w:rsidR="003740A9" w:rsidRDefault="003740A9" w:rsidP="00880994">
            <w:pPr>
              <w:spacing w:before="136" w:line="240" w:lineRule="auto"/>
              <w:ind w:hanging="2"/>
              <w:rPr>
                <w:rFonts w:ascii="Times New Roman" w:eastAsia="Times New Roman" w:hAnsi="Times New Roman" w:cs="Times New Roman"/>
                <w:b/>
              </w:rPr>
            </w:pPr>
          </w:p>
          <w:p w14:paraId="7A35AA75"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77D94934" w14:textId="77777777" w:rsidR="003740A9" w:rsidRDefault="003740A9" w:rsidP="00880994">
            <w:pPr>
              <w:spacing w:before="136" w:line="240" w:lineRule="auto"/>
              <w:ind w:hanging="2"/>
              <w:rPr>
                <w:rFonts w:ascii="Times New Roman" w:eastAsia="Times New Roman" w:hAnsi="Times New Roman" w:cs="Times New Roman"/>
                <w:b/>
              </w:rPr>
            </w:pPr>
          </w:p>
          <w:p w14:paraId="65DA5616"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6BE0B7E5" w14:textId="77777777" w:rsidTr="00880994">
        <w:tc>
          <w:tcPr>
            <w:tcW w:w="4635" w:type="dxa"/>
          </w:tcPr>
          <w:p w14:paraId="2B4B1ED8" w14:textId="77777777" w:rsidR="003740A9" w:rsidRDefault="003740A9" w:rsidP="00880994">
            <w:pPr>
              <w:tabs>
                <w:tab w:val="left" w:pos="2668"/>
              </w:tabs>
              <w:spacing w:line="240" w:lineRule="auto"/>
              <w:ind w:right="93" w:hanging="2"/>
              <w:jc w:val="both"/>
              <w:rPr>
                <w:rFonts w:ascii="Times New Roman" w:eastAsia="Times New Roman" w:hAnsi="Times New Roman" w:cs="Times New Roman"/>
              </w:rPr>
            </w:pPr>
            <w:r>
              <w:rPr>
                <w:rFonts w:ascii="Times New Roman" w:eastAsia="Times New Roman" w:hAnsi="Times New Roman" w:cs="Times New Roman"/>
                <w:b/>
              </w:rPr>
              <w:t xml:space="preserve">СК-6. </w:t>
            </w:r>
            <w:r>
              <w:rPr>
                <w:rFonts w:ascii="Times New Roman" w:eastAsia="Times New Roman" w:hAnsi="Times New Roman" w:cs="Times New Roman"/>
              </w:rPr>
              <w:t>Здатність здійснювати діяльність з дотриманням вимог нормативно-правових документів у сфері підприємництва та торгівлі.</w:t>
            </w:r>
          </w:p>
        </w:tc>
        <w:tc>
          <w:tcPr>
            <w:tcW w:w="2552" w:type="dxa"/>
          </w:tcPr>
          <w:p w14:paraId="7BEB062D" w14:textId="77777777" w:rsidR="003740A9" w:rsidRDefault="003740A9" w:rsidP="00880994">
            <w:pPr>
              <w:spacing w:before="272" w:line="240" w:lineRule="auto"/>
              <w:ind w:hanging="2"/>
              <w:rPr>
                <w:rFonts w:ascii="Times New Roman" w:eastAsia="Times New Roman" w:hAnsi="Times New Roman" w:cs="Times New Roman"/>
                <w:b/>
              </w:rPr>
            </w:pPr>
          </w:p>
          <w:p w14:paraId="0258F805"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2A2F7B1C" w14:textId="77777777" w:rsidR="003740A9" w:rsidRDefault="003740A9" w:rsidP="00880994">
            <w:pPr>
              <w:spacing w:before="272" w:line="240" w:lineRule="auto"/>
              <w:ind w:hanging="2"/>
              <w:rPr>
                <w:rFonts w:ascii="Times New Roman" w:eastAsia="Times New Roman" w:hAnsi="Times New Roman" w:cs="Times New Roman"/>
                <w:b/>
              </w:rPr>
            </w:pPr>
          </w:p>
          <w:p w14:paraId="7A92A9DA"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78B0861" w14:textId="77777777" w:rsidR="003740A9" w:rsidRDefault="003740A9" w:rsidP="00880994">
            <w:pPr>
              <w:spacing w:line="240" w:lineRule="auto"/>
              <w:ind w:hanging="2"/>
              <w:rPr>
                <w:rFonts w:ascii="Times New Roman" w:eastAsia="Times New Roman" w:hAnsi="Times New Roman" w:cs="Times New Roman"/>
              </w:rPr>
            </w:pPr>
          </w:p>
        </w:tc>
        <w:tc>
          <w:tcPr>
            <w:tcW w:w="2977" w:type="dxa"/>
          </w:tcPr>
          <w:p w14:paraId="5BCD5890" w14:textId="77777777" w:rsidR="003740A9" w:rsidRDefault="003740A9" w:rsidP="00880994">
            <w:pPr>
              <w:spacing w:before="272" w:line="240" w:lineRule="auto"/>
              <w:ind w:hanging="2"/>
              <w:rPr>
                <w:rFonts w:ascii="Times New Roman" w:eastAsia="Times New Roman" w:hAnsi="Times New Roman" w:cs="Times New Roman"/>
                <w:b/>
              </w:rPr>
            </w:pPr>
          </w:p>
          <w:p w14:paraId="6FCB78A8"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7130F3A0" w14:textId="77777777" w:rsidTr="00880994">
        <w:tc>
          <w:tcPr>
            <w:tcW w:w="4635" w:type="dxa"/>
          </w:tcPr>
          <w:p w14:paraId="26FBB791" w14:textId="77777777" w:rsidR="003740A9" w:rsidRDefault="003740A9" w:rsidP="00880994">
            <w:pPr>
              <w:tabs>
                <w:tab w:val="left" w:pos="2893"/>
              </w:tabs>
              <w:spacing w:line="240" w:lineRule="auto"/>
              <w:ind w:right="96" w:hanging="2"/>
              <w:jc w:val="both"/>
              <w:rPr>
                <w:rFonts w:ascii="Times New Roman" w:eastAsia="Times New Roman" w:hAnsi="Times New Roman" w:cs="Times New Roman"/>
              </w:rPr>
            </w:pPr>
            <w:r>
              <w:rPr>
                <w:rFonts w:ascii="Times New Roman" w:eastAsia="Times New Roman" w:hAnsi="Times New Roman" w:cs="Times New Roman"/>
                <w:b/>
              </w:rPr>
              <w:t xml:space="preserve">СК-7. </w:t>
            </w:r>
            <w:r>
              <w:rPr>
                <w:rFonts w:ascii="Times New Roman" w:eastAsia="Times New Roman" w:hAnsi="Times New Roman" w:cs="Times New Roman"/>
              </w:rPr>
              <w:t>Здатність визначати і виконувати професійні завдання з організації діяльності підприємницьких та торговельних структур.</w:t>
            </w:r>
          </w:p>
        </w:tc>
        <w:tc>
          <w:tcPr>
            <w:tcW w:w="2552" w:type="dxa"/>
          </w:tcPr>
          <w:p w14:paraId="21BDF465" w14:textId="77777777" w:rsidR="003740A9" w:rsidRDefault="003740A9" w:rsidP="00880994">
            <w:pPr>
              <w:spacing w:before="275" w:line="240" w:lineRule="auto"/>
              <w:ind w:hanging="2"/>
              <w:rPr>
                <w:rFonts w:ascii="Times New Roman" w:eastAsia="Times New Roman" w:hAnsi="Times New Roman" w:cs="Times New Roman"/>
                <w:b/>
              </w:rPr>
            </w:pPr>
          </w:p>
          <w:p w14:paraId="0F557B72"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D6D7318" w14:textId="77777777" w:rsidR="003740A9" w:rsidRDefault="003740A9" w:rsidP="00880994">
            <w:pPr>
              <w:spacing w:before="275" w:line="240" w:lineRule="auto"/>
              <w:ind w:hanging="2"/>
              <w:rPr>
                <w:rFonts w:ascii="Times New Roman" w:eastAsia="Times New Roman" w:hAnsi="Times New Roman" w:cs="Times New Roman"/>
                <w:b/>
              </w:rPr>
            </w:pPr>
          </w:p>
          <w:p w14:paraId="4AE53FC7"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7CC89E3" w14:textId="77777777" w:rsidR="003740A9" w:rsidRDefault="003740A9" w:rsidP="00880994">
            <w:pPr>
              <w:spacing w:before="275" w:line="240" w:lineRule="auto"/>
              <w:ind w:hanging="2"/>
              <w:rPr>
                <w:rFonts w:ascii="Times New Roman" w:eastAsia="Times New Roman" w:hAnsi="Times New Roman" w:cs="Times New Roman"/>
                <w:b/>
              </w:rPr>
            </w:pPr>
          </w:p>
          <w:p w14:paraId="5CD2A613"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183A143A" w14:textId="77777777" w:rsidR="003740A9" w:rsidRDefault="003740A9" w:rsidP="00880994">
            <w:pPr>
              <w:spacing w:before="275" w:line="240" w:lineRule="auto"/>
              <w:ind w:hanging="2"/>
              <w:rPr>
                <w:rFonts w:ascii="Times New Roman" w:eastAsia="Times New Roman" w:hAnsi="Times New Roman" w:cs="Times New Roman"/>
                <w:b/>
              </w:rPr>
            </w:pPr>
          </w:p>
          <w:p w14:paraId="0726A913"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3740A9" w14:paraId="24C5052A" w14:textId="77777777" w:rsidTr="00880994">
        <w:trPr>
          <w:trHeight w:val="1282"/>
        </w:trPr>
        <w:tc>
          <w:tcPr>
            <w:tcW w:w="4635" w:type="dxa"/>
          </w:tcPr>
          <w:p w14:paraId="7DFF2407" w14:textId="77777777" w:rsidR="003740A9" w:rsidRDefault="003740A9" w:rsidP="00880994">
            <w:pPr>
              <w:tabs>
                <w:tab w:val="left" w:pos="2502"/>
              </w:tabs>
              <w:spacing w:line="240" w:lineRule="auto"/>
              <w:ind w:right="94" w:hanging="2"/>
              <w:jc w:val="both"/>
              <w:rPr>
                <w:rFonts w:ascii="Times New Roman" w:eastAsia="Times New Roman" w:hAnsi="Times New Roman" w:cs="Times New Roman"/>
              </w:rPr>
            </w:pPr>
            <w:r>
              <w:rPr>
                <w:rFonts w:ascii="Times New Roman" w:eastAsia="Times New Roman" w:hAnsi="Times New Roman" w:cs="Times New Roman"/>
                <w:b/>
              </w:rPr>
              <w:lastRenderedPageBreak/>
              <w:t xml:space="preserve">СК-8. </w:t>
            </w:r>
            <w:r>
              <w:rPr>
                <w:rFonts w:ascii="Times New Roman" w:eastAsia="Times New Roman" w:hAnsi="Times New Roman" w:cs="Times New Roman"/>
              </w:rPr>
              <w:t>Здатність застосовувати основи обліку та оподаткування в підприємницькій та торговельній діяльності.</w:t>
            </w:r>
          </w:p>
        </w:tc>
        <w:tc>
          <w:tcPr>
            <w:tcW w:w="2552" w:type="dxa"/>
          </w:tcPr>
          <w:p w14:paraId="401617C1" w14:textId="77777777" w:rsidR="003740A9" w:rsidRDefault="003740A9" w:rsidP="00880994">
            <w:pPr>
              <w:spacing w:before="135" w:line="240" w:lineRule="auto"/>
              <w:ind w:hanging="2"/>
              <w:rPr>
                <w:rFonts w:ascii="Times New Roman" w:eastAsia="Times New Roman" w:hAnsi="Times New Roman" w:cs="Times New Roman"/>
                <w:b/>
              </w:rPr>
            </w:pPr>
          </w:p>
          <w:p w14:paraId="2A9A20A7"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5E382D4" w14:textId="77777777" w:rsidR="003740A9" w:rsidRDefault="003740A9" w:rsidP="00880994">
            <w:pPr>
              <w:spacing w:before="135" w:line="240" w:lineRule="auto"/>
              <w:ind w:hanging="2"/>
              <w:rPr>
                <w:rFonts w:ascii="Times New Roman" w:eastAsia="Times New Roman" w:hAnsi="Times New Roman" w:cs="Times New Roman"/>
                <w:b/>
              </w:rPr>
            </w:pPr>
          </w:p>
          <w:p w14:paraId="341EE8E4"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20D93FA2" w14:textId="77777777" w:rsidR="003740A9" w:rsidRDefault="003740A9" w:rsidP="00880994">
            <w:pPr>
              <w:spacing w:line="240" w:lineRule="auto"/>
              <w:ind w:hanging="2"/>
              <w:rPr>
                <w:rFonts w:ascii="Times New Roman" w:eastAsia="Times New Roman" w:hAnsi="Times New Roman" w:cs="Times New Roman"/>
              </w:rPr>
            </w:pPr>
          </w:p>
        </w:tc>
        <w:tc>
          <w:tcPr>
            <w:tcW w:w="2977" w:type="dxa"/>
          </w:tcPr>
          <w:p w14:paraId="496AE44C" w14:textId="77777777" w:rsidR="003740A9" w:rsidRDefault="003740A9" w:rsidP="00880994">
            <w:pPr>
              <w:spacing w:line="240" w:lineRule="auto"/>
              <w:ind w:hanging="2"/>
              <w:rPr>
                <w:rFonts w:ascii="Times New Roman" w:eastAsia="Times New Roman" w:hAnsi="Times New Roman" w:cs="Times New Roman"/>
              </w:rPr>
            </w:pPr>
          </w:p>
        </w:tc>
      </w:tr>
      <w:tr w:rsidR="003740A9" w14:paraId="3CB31325" w14:textId="77777777" w:rsidTr="00880994">
        <w:trPr>
          <w:trHeight w:val="552"/>
        </w:trPr>
        <w:tc>
          <w:tcPr>
            <w:tcW w:w="4635" w:type="dxa"/>
          </w:tcPr>
          <w:p w14:paraId="3563CFA9" w14:textId="77777777" w:rsidR="003740A9" w:rsidRDefault="003740A9" w:rsidP="00880994">
            <w:pPr>
              <w:tabs>
                <w:tab w:val="left" w:pos="2144"/>
                <w:tab w:val="left" w:pos="2843"/>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СК-9. </w:t>
            </w:r>
            <w:r>
              <w:rPr>
                <w:rFonts w:ascii="Times New Roman" w:eastAsia="Times New Roman" w:hAnsi="Times New Roman" w:cs="Times New Roman"/>
              </w:rPr>
              <w:t>Здатність до організації зовнішньоекономічної діяльності підприємницьких та торговельних структур</w:t>
            </w:r>
          </w:p>
        </w:tc>
        <w:tc>
          <w:tcPr>
            <w:tcW w:w="2552" w:type="dxa"/>
          </w:tcPr>
          <w:p w14:paraId="51225119" w14:textId="77777777" w:rsidR="003740A9" w:rsidRDefault="003740A9" w:rsidP="00880994">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2C8E0998" w14:textId="77777777" w:rsidR="003740A9" w:rsidRDefault="003740A9" w:rsidP="00880994">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012DA11" w14:textId="77777777" w:rsidR="003740A9" w:rsidRDefault="003740A9" w:rsidP="00880994">
            <w:pPr>
              <w:spacing w:line="240" w:lineRule="auto"/>
              <w:ind w:hanging="2"/>
              <w:rPr>
                <w:rFonts w:ascii="Times New Roman" w:eastAsia="Times New Roman" w:hAnsi="Times New Roman" w:cs="Times New Roman"/>
              </w:rPr>
            </w:pPr>
          </w:p>
        </w:tc>
        <w:tc>
          <w:tcPr>
            <w:tcW w:w="2977" w:type="dxa"/>
          </w:tcPr>
          <w:p w14:paraId="4E44B3D0" w14:textId="77777777" w:rsidR="003740A9" w:rsidRDefault="003740A9" w:rsidP="00880994">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3740A9" w14:paraId="7D0E70A2" w14:textId="77777777" w:rsidTr="00880994">
        <w:trPr>
          <w:trHeight w:val="1485"/>
        </w:trPr>
        <w:tc>
          <w:tcPr>
            <w:tcW w:w="4635" w:type="dxa"/>
          </w:tcPr>
          <w:p w14:paraId="3CF25173" w14:textId="30EBA234" w:rsidR="003740A9" w:rsidRDefault="003740A9" w:rsidP="00880994">
            <w:pPr>
              <w:tabs>
                <w:tab w:val="left" w:pos="2737"/>
              </w:tabs>
              <w:spacing w:line="240" w:lineRule="auto"/>
              <w:ind w:right="95" w:hanging="2"/>
              <w:jc w:val="both"/>
              <w:rPr>
                <w:rFonts w:ascii="Times New Roman" w:eastAsia="Times New Roman" w:hAnsi="Times New Roman" w:cs="Times New Roman"/>
              </w:rPr>
            </w:pPr>
            <w:r>
              <w:rPr>
                <w:rFonts w:ascii="Times New Roman" w:eastAsia="Times New Roman" w:hAnsi="Times New Roman" w:cs="Times New Roman"/>
                <w:b/>
              </w:rPr>
              <w:t xml:space="preserve">СК-10. </w:t>
            </w:r>
            <w:r>
              <w:rPr>
                <w:rFonts w:ascii="Times New Roman" w:eastAsia="Times New Roman" w:hAnsi="Times New Roman" w:cs="Times New Roman"/>
              </w:rPr>
              <w:t>Здатність до бізнес- планування, оцінювання кон'юнктури ринків і результатів діяльності у сфері підприємництва та торгівлі з урахуванням ризиків.</w:t>
            </w:r>
          </w:p>
        </w:tc>
        <w:tc>
          <w:tcPr>
            <w:tcW w:w="2552" w:type="dxa"/>
          </w:tcPr>
          <w:p w14:paraId="372B8EE8" w14:textId="77777777" w:rsidR="003740A9" w:rsidRDefault="003740A9" w:rsidP="00880994">
            <w:pPr>
              <w:spacing w:line="240" w:lineRule="auto"/>
              <w:ind w:hanging="2"/>
              <w:rPr>
                <w:rFonts w:ascii="Times New Roman" w:eastAsia="Times New Roman" w:hAnsi="Times New Roman" w:cs="Times New Roman"/>
                <w:b/>
              </w:rPr>
            </w:pPr>
          </w:p>
          <w:p w14:paraId="1D1623DD"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56A96FF" w14:textId="77777777" w:rsidR="003740A9" w:rsidRDefault="003740A9" w:rsidP="00880994">
            <w:pPr>
              <w:spacing w:line="240" w:lineRule="auto"/>
              <w:ind w:hanging="2"/>
              <w:rPr>
                <w:rFonts w:ascii="Times New Roman" w:eastAsia="Times New Roman" w:hAnsi="Times New Roman" w:cs="Times New Roman"/>
                <w:b/>
              </w:rPr>
            </w:pPr>
          </w:p>
          <w:p w14:paraId="152F99F1"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E317C34" w14:textId="77777777" w:rsidR="003740A9" w:rsidRDefault="003740A9" w:rsidP="00880994">
            <w:pPr>
              <w:spacing w:line="240" w:lineRule="auto"/>
              <w:ind w:hanging="2"/>
              <w:rPr>
                <w:rFonts w:ascii="Times New Roman" w:eastAsia="Times New Roman" w:hAnsi="Times New Roman" w:cs="Times New Roman"/>
                <w:b/>
              </w:rPr>
            </w:pPr>
          </w:p>
          <w:p w14:paraId="2B76C5F0" w14:textId="77777777" w:rsidR="003740A9" w:rsidRDefault="003740A9" w:rsidP="00880994">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06944303" w14:textId="77777777" w:rsidR="003740A9" w:rsidRDefault="003740A9" w:rsidP="00880994">
            <w:pPr>
              <w:spacing w:line="240" w:lineRule="auto"/>
              <w:ind w:hanging="2"/>
              <w:rPr>
                <w:rFonts w:ascii="Times New Roman" w:eastAsia="Times New Roman" w:hAnsi="Times New Roman" w:cs="Times New Roman"/>
                <w:b/>
              </w:rPr>
            </w:pPr>
          </w:p>
          <w:p w14:paraId="00DB6DC3" w14:textId="77777777" w:rsidR="003740A9" w:rsidRDefault="003740A9" w:rsidP="00880994">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3740A9" w14:paraId="672CE82F" w14:textId="77777777" w:rsidTr="00880994">
        <w:trPr>
          <w:trHeight w:val="415"/>
        </w:trPr>
        <w:tc>
          <w:tcPr>
            <w:tcW w:w="14983" w:type="dxa"/>
            <w:gridSpan w:val="5"/>
          </w:tcPr>
          <w:p w14:paraId="2E03E9CB" w14:textId="77777777" w:rsidR="003740A9" w:rsidRDefault="003740A9" w:rsidP="00880994">
            <w:pPr>
              <w:tabs>
                <w:tab w:val="left" w:pos="2737"/>
              </w:tabs>
              <w:spacing w:line="240" w:lineRule="auto"/>
              <w:ind w:right="95" w:hanging="2"/>
              <w:jc w:val="center"/>
              <w:rPr>
                <w:rFonts w:ascii="Times New Roman" w:eastAsia="Times New Roman" w:hAnsi="Times New Roman" w:cs="Times New Roman"/>
                <w:b/>
              </w:rPr>
            </w:pPr>
            <w:r>
              <w:rPr>
                <w:rFonts w:ascii="Times New Roman" w:eastAsia="Times New Roman" w:hAnsi="Times New Roman" w:cs="Times New Roman"/>
                <w:b/>
              </w:rPr>
              <w:t>Компетенції визначені освітньою програмою</w:t>
            </w:r>
          </w:p>
        </w:tc>
      </w:tr>
      <w:tr w:rsidR="00A8365D" w14:paraId="4325CBF4" w14:textId="77777777" w:rsidTr="00880994">
        <w:trPr>
          <w:trHeight w:val="1272"/>
        </w:trPr>
        <w:tc>
          <w:tcPr>
            <w:tcW w:w="4635" w:type="dxa"/>
          </w:tcPr>
          <w:p w14:paraId="40D4524D" w14:textId="4CFF6E8E" w:rsidR="00A8365D" w:rsidRDefault="00A8365D" w:rsidP="00A8365D">
            <w:pPr>
              <w:keepNext/>
              <w:spacing w:line="240" w:lineRule="auto"/>
              <w:ind w:hanging="2"/>
              <w:jc w:val="both"/>
              <w:rPr>
                <w:rFonts w:ascii="Times New Roman" w:eastAsia="Times New Roman" w:hAnsi="Times New Roman" w:cs="Times New Roman"/>
                <w:b/>
              </w:rPr>
            </w:pPr>
            <w:r w:rsidRPr="00D0329B">
              <w:rPr>
                <w:rFonts w:ascii="Times New Roman" w:eastAsia="Times New Roman" w:hAnsi="Times New Roman" w:cs="Times New Roman"/>
                <w:b/>
                <w:bCs/>
                <w:color w:val="000000"/>
              </w:rPr>
              <w:t>СК</w:t>
            </w:r>
            <w:r w:rsidRPr="00D0329B">
              <w:rPr>
                <w:rFonts w:ascii="Times New Roman" w:eastAsia="Times New Roman" w:hAnsi="Times New Roman" w:cs="Times New Roman"/>
                <w:b/>
                <w:bCs/>
                <w:color w:val="000000"/>
                <w:lang w:val="uk-UA"/>
              </w:rPr>
              <w:t xml:space="preserve"> </w:t>
            </w:r>
            <w:r w:rsidRPr="00D0329B">
              <w:rPr>
                <w:rFonts w:ascii="Times New Roman" w:eastAsia="Times New Roman" w:hAnsi="Times New Roman" w:cs="Times New Roman"/>
                <w:b/>
                <w:bCs/>
                <w:color w:val="000000"/>
              </w:rPr>
              <w:t>11.</w:t>
            </w:r>
            <w:r w:rsidRPr="00A8365D">
              <w:rPr>
                <w:rFonts w:ascii="Times New Roman" w:eastAsia="Times New Roman" w:hAnsi="Times New Roman" w:cs="Times New Roman"/>
                <w:color w:val="000000"/>
              </w:rPr>
              <w:t xml:space="preserve"> Здатність розробляти та впроваджувати командні бізнес-проєкти на засадах </w:t>
            </w:r>
            <w:proofErr w:type="spellStart"/>
            <w:r w:rsidRPr="00A8365D">
              <w:rPr>
                <w:rFonts w:ascii="Times New Roman" w:eastAsia="Times New Roman" w:hAnsi="Times New Roman" w:cs="Times New Roman"/>
                <w:color w:val="000000"/>
              </w:rPr>
              <w:t>інноваційності</w:t>
            </w:r>
            <w:proofErr w:type="spellEnd"/>
            <w:r w:rsidRPr="00A8365D">
              <w:rPr>
                <w:rFonts w:ascii="Times New Roman" w:eastAsia="Times New Roman" w:hAnsi="Times New Roman" w:cs="Times New Roman"/>
                <w:color w:val="000000"/>
              </w:rPr>
              <w:t xml:space="preserve"> та врахування трендів.</w:t>
            </w:r>
          </w:p>
        </w:tc>
        <w:tc>
          <w:tcPr>
            <w:tcW w:w="2552" w:type="dxa"/>
            <w:vAlign w:val="center"/>
          </w:tcPr>
          <w:p w14:paraId="2C663E26" w14:textId="77777777" w:rsidR="00A8365D" w:rsidRDefault="00A8365D" w:rsidP="00A8365D">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vAlign w:val="center"/>
          </w:tcPr>
          <w:p w14:paraId="696AFA0A" w14:textId="77777777" w:rsidR="00A8365D" w:rsidRDefault="00A8365D" w:rsidP="00A8365D">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vAlign w:val="center"/>
          </w:tcPr>
          <w:p w14:paraId="4807415A" w14:textId="22B67C10" w:rsidR="00A8365D" w:rsidRPr="00A8365D" w:rsidRDefault="00A8365D" w:rsidP="00A8365D">
            <w:pPr>
              <w:spacing w:line="240" w:lineRule="auto"/>
              <w:ind w:hanging="2"/>
              <w:jc w:val="center"/>
              <w:rPr>
                <w:rFonts w:ascii="Times New Roman" w:eastAsia="Times New Roman" w:hAnsi="Times New Roman" w:cs="Times New Roman"/>
                <w:b/>
                <w:lang w:val="uk-UA"/>
              </w:rPr>
            </w:pPr>
            <w:r>
              <w:rPr>
                <w:rFonts w:ascii="Times New Roman" w:eastAsia="Times New Roman" w:hAnsi="Times New Roman" w:cs="Times New Roman"/>
                <w:b/>
              </w:rPr>
              <w:t>К</w:t>
            </w:r>
            <w:r>
              <w:rPr>
                <w:rFonts w:ascii="Times New Roman" w:eastAsia="Times New Roman" w:hAnsi="Times New Roman" w:cs="Times New Roman"/>
                <w:b/>
                <w:lang w:val="uk-UA"/>
              </w:rPr>
              <w:t>2</w:t>
            </w:r>
          </w:p>
        </w:tc>
        <w:tc>
          <w:tcPr>
            <w:tcW w:w="2977" w:type="dxa"/>
            <w:vAlign w:val="center"/>
          </w:tcPr>
          <w:p w14:paraId="5962ECDD" w14:textId="77777777" w:rsidR="00A8365D" w:rsidRDefault="00A8365D" w:rsidP="00A8365D">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 1</w:t>
            </w:r>
          </w:p>
        </w:tc>
      </w:tr>
      <w:tr w:rsidR="00A8365D" w14:paraId="5542507D" w14:textId="77777777" w:rsidTr="00880994">
        <w:trPr>
          <w:trHeight w:val="1531"/>
        </w:trPr>
        <w:tc>
          <w:tcPr>
            <w:tcW w:w="4635" w:type="dxa"/>
          </w:tcPr>
          <w:p w14:paraId="1C0E182C" w14:textId="32BFAA24" w:rsidR="00A8365D" w:rsidRDefault="00A8365D" w:rsidP="00A8365D">
            <w:pPr>
              <w:tabs>
                <w:tab w:val="left" w:pos="2737"/>
              </w:tabs>
              <w:spacing w:line="240" w:lineRule="auto"/>
              <w:ind w:right="95" w:hanging="2"/>
              <w:jc w:val="both"/>
              <w:rPr>
                <w:rFonts w:ascii="Times New Roman" w:eastAsia="Times New Roman" w:hAnsi="Times New Roman" w:cs="Times New Roman"/>
                <w:b/>
              </w:rPr>
            </w:pPr>
            <w:r w:rsidRPr="00D0329B">
              <w:rPr>
                <w:rFonts w:ascii="Times New Roman" w:eastAsia="Times New Roman" w:hAnsi="Times New Roman" w:cs="Times New Roman"/>
                <w:b/>
                <w:bCs/>
                <w:color w:val="000000"/>
              </w:rPr>
              <w:t>СК 12</w:t>
            </w:r>
            <w:r w:rsidRPr="00E17DA6">
              <w:rPr>
                <w:rFonts w:ascii="Times New Roman" w:eastAsia="Times New Roman" w:hAnsi="Times New Roman" w:cs="Times New Roman"/>
                <w:color w:val="000000"/>
              </w:rPr>
              <w:t xml:space="preserve">. </w:t>
            </w:r>
            <w:r w:rsidRPr="00E17DA6">
              <w:rPr>
                <w:rFonts w:ascii="Times New Roman" w:eastAsia="Times New Roman" w:hAnsi="Times New Roman" w:cs="Times New Roman"/>
              </w:rPr>
              <w:t>Здатність застосовувати інструментарій планування та науково обґрунтовувати розробку бізнес-планів, інноваційно-інвестиційних проєктів і стратегій діяльності суб’єктів господарювання.</w:t>
            </w:r>
          </w:p>
        </w:tc>
        <w:tc>
          <w:tcPr>
            <w:tcW w:w="2552" w:type="dxa"/>
            <w:vAlign w:val="center"/>
          </w:tcPr>
          <w:p w14:paraId="63C2233A" w14:textId="77777777" w:rsidR="00A8365D" w:rsidRDefault="00A8365D" w:rsidP="00A8365D">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vAlign w:val="center"/>
          </w:tcPr>
          <w:p w14:paraId="29CE60B5" w14:textId="77777777" w:rsidR="00A8365D" w:rsidRDefault="00A8365D" w:rsidP="00A8365D">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vAlign w:val="center"/>
          </w:tcPr>
          <w:p w14:paraId="6D60C429" w14:textId="341A73AE" w:rsidR="00A8365D" w:rsidRPr="00A8365D" w:rsidRDefault="00A8365D" w:rsidP="00A8365D">
            <w:pPr>
              <w:spacing w:line="240" w:lineRule="auto"/>
              <w:ind w:hanging="2"/>
              <w:jc w:val="center"/>
              <w:rPr>
                <w:rFonts w:ascii="Times New Roman" w:eastAsia="Times New Roman" w:hAnsi="Times New Roman" w:cs="Times New Roman"/>
                <w:b/>
                <w:lang w:val="uk-UA"/>
              </w:rPr>
            </w:pPr>
            <w:r>
              <w:rPr>
                <w:rFonts w:ascii="Times New Roman" w:eastAsia="Times New Roman" w:hAnsi="Times New Roman" w:cs="Times New Roman"/>
                <w:b/>
              </w:rPr>
              <w:t>К</w:t>
            </w:r>
            <w:r>
              <w:rPr>
                <w:rFonts w:ascii="Times New Roman" w:eastAsia="Times New Roman" w:hAnsi="Times New Roman" w:cs="Times New Roman"/>
                <w:b/>
                <w:lang w:val="uk-UA"/>
              </w:rPr>
              <w:t>1</w:t>
            </w:r>
          </w:p>
        </w:tc>
        <w:tc>
          <w:tcPr>
            <w:tcW w:w="2977" w:type="dxa"/>
            <w:vAlign w:val="center"/>
          </w:tcPr>
          <w:p w14:paraId="345252E1" w14:textId="77777777" w:rsidR="00A8365D" w:rsidRDefault="00A8365D" w:rsidP="00A8365D">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A8365D" w14:paraId="477D8EBF" w14:textId="77777777" w:rsidTr="00880994">
        <w:trPr>
          <w:trHeight w:val="1531"/>
        </w:trPr>
        <w:tc>
          <w:tcPr>
            <w:tcW w:w="4635" w:type="dxa"/>
          </w:tcPr>
          <w:p w14:paraId="355F39EC" w14:textId="7DEEFFA4" w:rsidR="00A8365D" w:rsidRDefault="00A8365D" w:rsidP="00A8365D">
            <w:pPr>
              <w:tabs>
                <w:tab w:val="left" w:pos="2737"/>
              </w:tabs>
              <w:spacing w:line="240" w:lineRule="auto"/>
              <w:ind w:right="95" w:hanging="2"/>
              <w:jc w:val="both"/>
              <w:rPr>
                <w:rFonts w:ascii="Times New Roman" w:eastAsia="Times New Roman" w:hAnsi="Times New Roman" w:cs="Times New Roman"/>
                <w:b/>
                <w:highlight w:val="white"/>
              </w:rPr>
            </w:pPr>
            <w:r w:rsidRPr="00D0329B">
              <w:rPr>
                <w:rFonts w:ascii="Times New Roman" w:eastAsia="Times New Roman" w:hAnsi="Times New Roman" w:cs="Times New Roman"/>
                <w:b/>
                <w:bCs/>
                <w:color w:val="000000"/>
              </w:rPr>
              <w:t>СК 13.</w:t>
            </w:r>
            <w:r w:rsidRPr="00E17DA6">
              <w:rPr>
                <w:rFonts w:ascii="Times New Roman" w:eastAsia="Times New Roman" w:hAnsi="Times New Roman" w:cs="Times New Roman"/>
                <w:color w:val="000000"/>
              </w:rPr>
              <w:t xml:space="preserve"> </w:t>
            </w:r>
            <w:r w:rsidRPr="00E17DA6">
              <w:rPr>
                <w:rFonts w:ascii="Times New Roman" w:eastAsia="Times New Roman" w:hAnsi="Times New Roman" w:cs="Times New Roman"/>
              </w:rPr>
              <w:t>Здатність розв’язувати практичні завдання і приймати обґрунтовані рішення для підвищення результативності діяльності суб’єктів бізнесу, набуті в процесі навчання через поєднання теоретичної підготовки та практичного досвіду</w:t>
            </w:r>
            <w:r w:rsidRPr="00E17DA6">
              <w:rPr>
                <w:rFonts w:ascii="Times New Roman" w:eastAsia="Times New Roman" w:hAnsi="Times New Roman" w:cs="Times New Roman"/>
                <w:highlight w:val="white"/>
              </w:rPr>
              <w:t>.</w:t>
            </w:r>
          </w:p>
        </w:tc>
        <w:tc>
          <w:tcPr>
            <w:tcW w:w="2552" w:type="dxa"/>
            <w:vAlign w:val="center"/>
          </w:tcPr>
          <w:p w14:paraId="213DDC8A" w14:textId="38164104" w:rsidR="00A8365D" w:rsidRDefault="00A8365D" w:rsidP="00A8365D">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vAlign w:val="center"/>
          </w:tcPr>
          <w:p w14:paraId="5D4270C0" w14:textId="48C911DE" w:rsidR="00A8365D" w:rsidRDefault="00A8365D" w:rsidP="00A8365D">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vAlign w:val="center"/>
          </w:tcPr>
          <w:p w14:paraId="58EC4EB0" w14:textId="785D52CF" w:rsidR="00A8365D" w:rsidRDefault="00A8365D" w:rsidP="00A8365D">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w:t>
            </w:r>
            <w:r>
              <w:rPr>
                <w:rFonts w:ascii="Times New Roman" w:eastAsia="Times New Roman" w:hAnsi="Times New Roman" w:cs="Times New Roman"/>
                <w:b/>
                <w:lang w:val="uk-UA"/>
              </w:rPr>
              <w:t>1</w:t>
            </w:r>
          </w:p>
        </w:tc>
        <w:tc>
          <w:tcPr>
            <w:tcW w:w="2977" w:type="dxa"/>
            <w:vAlign w:val="center"/>
          </w:tcPr>
          <w:p w14:paraId="7C93A713" w14:textId="20380E95" w:rsidR="00A8365D" w:rsidRPr="00A8365D" w:rsidRDefault="00A8365D" w:rsidP="00A8365D">
            <w:pPr>
              <w:spacing w:line="240" w:lineRule="auto"/>
              <w:ind w:hanging="2"/>
              <w:jc w:val="center"/>
              <w:rPr>
                <w:rFonts w:ascii="Times New Roman" w:eastAsia="Times New Roman" w:hAnsi="Times New Roman" w:cs="Times New Roman"/>
                <w:b/>
                <w:lang w:val="uk-UA"/>
              </w:rPr>
            </w:pPr>
            <w:r>
              <w:rPr>
                <w:rFonts w:ascii="Times New Roman" w:eastAsia="Times New Roman" w:hAnsi="Times New Roman" w:cs="Times New Roman"/>
                <w:b/>
              </w:rPr>
              <w:t>АВ</w:t>
            </w:r>
            <w:r>
              <w:rPr>
                <w:rFonts w:ascii="Times New Roman" w:eastAsia="Times New Roman" w:hAnsi="Times New Roman" w:cs="Times New Roman"/>
                <w:b/>
                <w:lang w:val="uk-UA"/>
              </w:rPr>
              <w:t>3</w:t>
            </w:r>
          </w:p>
        </w:tc>
      </w:tr>
    </w:tbl>
    <w:p w14:paraId="6C16A193" w14:textId="77777777" w:rsidR="003740A9" w:rsidRDefault="003740A9" w:rsidP="003740A9">
      <w:pPr>
        <w:pBdr>
          <w:top w:val="nil"/>
          <w:left w:val="nil"/>
          <w:bottom w:val="nil"/>
          <w:right w:val="nil"/>
          <w:between w:val="nil"/>
        </w:pBdr>
        <w:spacing w:line="240" w:lineRule="auto"/>
        <w:ind w:left="1" w:hanging="3"/>
        <w:jc w:val="center"/>
        <w:rPr>
          <w:rFonts w:ascii="Times New Roman" w:eastAsia="Times New Roman" w:hAnsi="Times New Roman" w:cs="Times New Roman"/>
          <w:i/>
          <w:sz w:val="28"/>
          <w:szCs w:val="28"/>
        </w:rPr>
        <w:sectPr w:rsidR="003740A9" w:rsidSect="003740A9">
          <w:footerReference w:type="default" r:id="rId20"/>
          <w:pgSz w:w="16840" w:h="11907" w:orient="landscape"/>
          <w:pgMar w:top="1340" w:right="680" w:bottom="920" w:left="425" w:header="0" w:footer="728" w:gutter="0"/>
          <w:cols w:space="720"/>
        </w:sectPr>
      </w:pPr>
    </w:p>
    <w:p w14:paraId="3B418042" w14:textId="77777777" w:rsidR="003740A9" w:rsidRDefault="003740A9" w:rsidP="003740A9">
      <w:pPr>
        <w:spacing w:line="240" w:lineRule="auto"/>
        <w:ind w:left="3" w:hanging="3"/>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Таблиця 2</w:t>
      </w:r>
    </w:p>
    <w:p w14:paraId="5AE2478E" w14:textId="77777777" w:rsidR="003740A9" w:rsidRDefault="003740A9" w:rsidP="003740A9">
      <w:pPr>
        <w:spacing w:line="240" w:lineRule="auto"/>
        <w:ind w:left="3"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Матриця відповідності визначених освітньо-професійною програмою результатів навчання та </w:t>
      </w:r>
      <w:proofErr w:type="spellStart"/>
      <w:r>
        <w:rPr>
          <w:rFonts w:ascii="Times New Roman" w:eastAsia="Times New Roman" w:hAnsi="Times New Roman" w:cs="Times New Roman"/>
          <w:b/>
          <w:sz w:val="28"/>
          <w:szCs w:val="28"/>
        </w:rPr>
        <w:t>компетентностей</w:t>
      </w:r>
      <w:proofErr w:type="spellEnd"/>
    </w:p>
    <w:p w14:paraId="35DFFBC9" w14:textId="77777777" w:rsidR="003740A9" w:rsidRDefault="003740A9" w:rsidP="003740A9">
      <w:pPr>
        <w:spacing w:line="240" w:lineRule="auto"/>
        <w:ind w:left="3" w:hanging="3"/>
        <w:jc w:val="center"/>
        <w:rPr>
          <w:rFonts w:ascii="Times New Roman" w:eastAsia="Times New Roman" w:hAnsi="Times New Roman" w:cs="Times New Roman"/>
          <w:b/>
          <w:sz w:val="28"/>
          <w:szCs w:val="28"/>
        </w:rPr>
      </w:pPr>
    </w:p>
    <w:tbl>
      <w:tblPr>
        <w:tblW w:w="15339"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692"/>
        <w:gridCol w:w="419"/>
        <w:gridCol w:w="414"/>
        <w:gridCol w:w="415"/>
        <w:gridCol w:w="414"/>
        <w:gridCol w:w="553"/>
        <w:gridCol w:w="414"/>
        <w:gridCol w:w="414"/>
        <w:gridCol w:w="415"/>
        <w:gridCol w:w="414"/>
        <w:gridCol w:w="414"/>
        <w:gridCol w:w="414"/>
        <w:gridCol w:w="415"/>
        <w:gridCol w:w="414"/>
        <w:gridCol w:w="6"/>
        <w:gridCol w:w="408"/>
        <w:gridCol w:w="414"/>
        <w:gridCol w:w="415"/>
        <w:gridCol w:w="414"/>
        <w:gridCol w:w="414"/>
        <w:gridCol w:w="549"/>
        <w:gridCol w:w="416"/>
        <w:gridCol w:w="417"/>
        <w:gridCol w:w="553"/>
        <w:gridCol w:w="357"/>
        <w:gridCol w:w="425"/>
        <w:gridCol w:w="425"/>
        <w:gridCol w:w="425"/>
      </w:tblGrid>
      <w:tr w:rsidR="003740A9" w:rsidRPr="0049237B" w14:paraId="72353B71" w14:textId="77777777" w:rsidTr="00E0618D">
        <w:trPr>
          <w:trHeight w:val="271"/>
          <w:tblHeader/>
        </w:trPr>
        <w:tc>
          <w:tcPr>
            <w:tcW w:w="3480" w:type="dxa"/>
            <w:vMerge w:val="restart"/>
            <w:vAlign w:val="center"/>
          </w:tcPr>
          <w:p w14:paraId="6CCB28C1" w14:textId="77777777" w:rsidR="003740A9" w:rsidRPr="0049237B" w:rsidRDefault="003740A9"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Програмні результати навчання</w:t>
            </w:r>
          </w:p>
        </w:tc>
        <w:tc>
          <w:tcPr>
            <w:tcW w:w="11859" w:type="dxa"/>
            <w:gridSpan w:val="28"/>
            <w:vAlign w:val="center"/>
          </w:tcPr>
          <w:p w14:paraId="48E7730B" w14:textId="77777777" w:rsidR="003740A9" w:rsidRPr="0049237B" w:rsidRDefault="003740A9" w:rsidP="00880994">
            <w:pPr>
              <w:spacing w:line="256"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Компетентності</w:t>
            </w:r>
          </w:p>
        </w:tc>
      </w:tr>
      <w:tr w:rsidR="003740A9" w:rsidRPr="0049237B" w14:paraId="2C4F01A4" w14:textId="77777777" w:rsidTr="00E0618D">
        <w:trPr>
          <w:trHeight w:val="611"/>
          <w:tblHeader/>
        </w:trPr>
        <w:tc>
          <w:tcPr>
            <w:tcW w:w="3480" w:type="dxa"/>
            <w:vMerge/>
            <w:vAlign w:val="center"/>
          </w:tcPr>
          <w:p w14:paraId="7F366511" w14:textId="77777777" w:rsidR="003740A9" w:rsidRPr="0049237B" w:rsidRDefault="003740A9" w:rsidP="00880994">
            <w:pPr>
              <w:pBdr>
                <w:top w:val="nil"/>
                <w:left w:val="nil"/>
                <w:bottom w:val="nil"/>
                <w:right w:val="nil"/>
                <w:between w:val="nil"/>
              </w:pBdr>
              <w:spacing w:line="276" w:lineRule="auto"/>
              <w:ind w:hanging="2"/>
              <w:jc w:val="center"/>
              <w:rPr>
                <w:rFonts w:ascii="Times New Roman" w:eastAsia="Times New Roman" w:hAnsi="Times New Roman" w:cs="Times New Roman"/>
                <w:b/>
                <w:sz w:val="22"/>
                <w:szCs w:val="22"/>
              </w:rPr>
            </w:pPr>
          </w:p>
        </w:tc>
        <w:tc>
          <w:tcPr>
            <w:tcW w:w="692" w:type="dxa"/>
            <w:vMerge w:val="restart"/>
            <w:textDirection w:val="btLr"/>
            <w:vAlign w:val="center"/>
          </w:tcPr>
          <w:p w14:paraId="64D049AA" w14:textId="77777777" w:rsidR="003740A9" w:rsidRPr="0049237B" w:rsidRDefault="003740A9"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Інтегральна компетентність</w:t>
            </w:r>
          </w:p>
        </w:tc>
        <w:tc>
          <w:tcPr>
            <w:tcW w:w="5535" w:type="dxa"/>
            <w:gridSpan w:val="14"/>
            <w:vAlign w:val="center"/>
          </w:tcPr>
          <w:p w14:paraId="25A6EEC7" w14:textId="77777777" w:rsidR="003740A9" w:rsidRPr="0049237B" w:rsidRDefault="003740A9"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Загальні компетентності</w:t>
            </w:r>
          </w:p>
        </w:tc>
        <w:tc>
          <w:tcPr>
            <w:tcW w:w="5632" w:type="dxa"/>
            <w:gridSpan w:val="13"/>
            <w:vAlign w:val="center"/>
          </w:tcPr>
          <w:p w14:paraId="102310FA" w14:textId="77777777" w:rsidR="003740A9" w:rsidRPr="0049237B" w:rsidRDefault="003740A9" w:rsidP="00880994">
            <w:pPr>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Спеціальні (фахові) компетентності</w:t>
            </w:r>
          </w:p>
        </w:tc>
      </w:tr>
      <w:tr w:rsidR="00E0618D" w:rsidRPr="0049237B" w14:paraId="67408E55" w14:textId="77777777" w:rsidTr="00C802B4">
        <w:trPr>
          <w:cantSplit/>
          <w:trHeight w:val="970"/>
          <w:tblHeader/>
        </w:trPr>
        <w:tc>
          <w:tcPr>
            <w:tcW w:w="3480" w:type="dxa"/>
            <w:vMerge/>
            <w:vAlign w:val="center"/>
          </w:tcPr>
          <w:p w14:paraId="6DFEBA9B" w14:textId="77777777" w:rsidR="00E0618D" w:rsidRPr="0049237B" w:rsidRDefault="00E0618D" w:rsidP="00880994">
            <w:pPr>
              <w:pBdr>
                <w:top w:val="nil"/>
                <w:left w:val="nil"/>
                <w:bottom w:val="nil"/>
                <w:right w:val="nil"/>
                <w:between w:val="nil"/>
              </w:pBdr>
              <w:spacing w:line="276" w:lineRule="auto"/>
              <w:ind w:hanging="2"/>
              <w:jc w:val="center"/>
              <w:rPr>
                <w:rFonts w:ascii="Times New Roman" w:eastAsia="Times New Roman" w:hAnsi="Times New Roman" w:cs="Times New Roman"/>
                <w:b/>
                <w:sz w:val="22"/>
                <w:szCs w:val="22"/>
              </w:rPr>
            </w:pPr>
          </w:p>
        </w:tc>
        <w:tc>
          <w:tcPr>
            <w:tcW w:w="692" w:type="dxa"/>
            <w:vMerge/>
            <w:vAlign w:val="center"/>
          </w:tcPr>
          <w:p w14:paraId="6049B7D4" w14:textId="77777777" w:rsidR="00E0618D" w:rsidRPr="0049237B" w:rsidRDefault="00E0618D" w:rsidP="00880994">
            <w:pPr>
              <w:pBdr>
                <w:top w:val="nil"/>
                <w:left w:val="nil"/>
                <w:bottom w:val="nil"/>
                <w:right w:val="nil"/>
                <w:between w:val="nil"/>
              </w:pBdr>
              <w:spacing w:line="276" w:lineRule="auto"/>
              <w:ind w:hanging="2"/>
              <w:jc w:val="center"/>
              <w:rPr>
                <w:rFonts w:ascii="Times New Roman" w:eastAsia="Times New Roman" w:hAnsi="Times New Roman" w:cs="Times New Roman"/>
                <w:b/>
                <w:sz w:val="22"/>
                <w:szCs w:val="22"/>
              </w:rPr>
            </w:pPr>
          </w:p>
        </w:tc>
        <w:tc>
          <w:tcPr>
            <w:tcW w:w="419" w:type="dxa"/>
            <w:textDirection w:val="btLr"/>
            <w:vAlign w:val="center"/>
          </w:tcPr>
          <w:p w14:paraId="071E3309"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w:t>
            </w:r>
          </w:p>
        </w:tc>
        <w:tc>
          <w:tcPr>
            <w:tcW w:w="414" w:type="dxa"/>
            <w:textDirection w:val="btLr"/>
            <w:vAlign w:val="center"/>
          </w:tcPr>
          <w:p w14:paraId="2C988CC7" w14:textId="77777777" w:rsidR="00E0618D" w:rsidRPr="0049237B" w:rsidRDefault="00E0618D" w:rsidP="00880994">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ЗК-2</w:t>
            </w:r>
          </w:p>
        </w:tc>
        <w:tc>
          <w:tcPr>
            <w:tcW w:w="415" w:type="dxa"/>
            <w:textDirection w:val="btLr"/>
            <w:vAlign w:val="center"/>
          </w:tcPr>
          <w:p w14:paraId="735D8415" w14:textId="77777777" w:rsidR="00E0618D" w:rsidRPr="0049237B" w:rsidRDefault="00E0618D" w:rsidP="00880994">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ЗК-3</w:t>
            </w:r>
          </w:p>
        </w:tc>
        <w:tc>
          <w:tcPr>
            <w:tcW w:w="414" w:type="dxa"/>
            <w:textDirection w:val="btLr"/>
            <w:vAlign w:val="center"/>
          </w:tcPr>
          <w:p w14:paraId="65A11901" w14:textId="77777777" w:rsidR="00E0618D" w:rsidRPr="0049237B" w:rsidRDefault="00E0618D" w:rsidP="00880994">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ЗК-4</w:t>
            </w:r>
          </w:p>
        </w:tc>
        <w:tc>
          <w:tcPr>
            <w:tcW w:w="553" w:type="dxa"/>
            <w:textDirection w:val="btLr"/>
            <w:vAlign w:val="center"/>
          </w:tcPr>
          <w:p w14:paraId="70493379" w14:textId="77777777" w:rsidR="00E0618D" w:rsidRPr="0049237B" w:rsidRDefault="00E0618D" w:rsidP="00880994">
            <w:pPr>
              <w:spacing w:line="273"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ЗК-5</w:t>
            </w:r>
          </w:p>
        </w:tc>
        <w:tc>
          <w:tcPr>
            <w:tcW w:w="414" w:type="dxa"/>
            <w:textDirection w:val="btLr"/>
            <w:vAlign w:val="center"/>
          </w:tcPr>
          <w:p w14:paraId="43488951" w14:textId="77777777" w:rsidR="00E0618D" w:rsidRPr="0049237B" w:rsidRDefault="00E0618D" w:rsidP="00880994">
            <w:pPr>
              <w:spacing w:line="27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ЗК-6</w:t>
            </w:r>
          </w:p>
        </w:tc>
        <w:tc>
          <w:tcPr>
            <w:tcW w:w="414" w:type="dxa"/>
            <w:textDirection w:val="btLr"/>
            <w:vAlign w:val="center"/>
          </w:tcPr>
          <w:p w14:paraId="50C8B2AE" w14:textId="77777777" w:rsidR="00E0618D" w:rsidRPr="0049237B" w:rsidRDefault="00E0618D" w:rsidP="00880994">
            <w:pPr>
              <w:spacing w:line="27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ЗК-7</w:t>
            </w:r>
          </w:p>
        </w:tc>
        <w:tc>
          <w:tcPr>
            <w:tcW w:w="415" w:type="dxa"/>
            <w:textDirection w:val="btLr"/>
            <w:vAlign w:val="center"/>
          </w:tcPr>
          <w:p w14:paraId="3E7B9746" w14:textId="77777777" w:rsidR="00E0618D" w:rsidRPr="0049237B" w:rsidRDefault="00E0618D" w:rsidP="00880994">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ЗК-8</w:t>
            </w:r>
          </w:p>
        </w:tc>
        <w:tc>
          <w:tcPr>
            <w:tcW w:w="414" w:type="dxa"/>
            <w:textDirection w:val="btLr"/>
            <w:vAlign w:val="center"/>
          </w:tcPr>
          <w:p w14:paraId="26673F02" w14:textId="77777777" w:rsidR="00E0618D" w:rsidRPr="0049237B" w:rsidRDefault="00E0618D" w:rsidP="00880994">
            <w:pPr>
              <w:spacing w:line="273"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ЗК-9</w:t>
            </w:r>
          </w:p>
        </w:tc>
        <w:tc>
          <w:tcPr>
            <w:tcW w:w="414" w:type="dxa"/>
            <w:textDirection w:val="btLr"/>
            <w:vAlign w:val="center"/>
          </w:tcPr>
          <w:p w14:paraId="61E8FCC0"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ЗК-10</w:t>
            </w:r>
          </w:p>
        </w:tc>
        <w:tc>
          <w:tcPr>
            <w:tcW w:w="414" w:type="dxa"/>
            <w:textDirection w:val="btLr"/>
            <w:vAlign w:val="center"/>
          </w:tcPr>
          <w:p w14:paraId="42354776"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ЗК-11</w:t>
            </w:r>
          </w:p>
        </w:tc>
        <w:tc>
          <w:tcPr>
            <w:tcW w:w="415" w:type="dxa"/>
            <w:textDirection w:val="btLr"/>
            <w:vAlign w:val="center"/>
          </w:tcPr>
          <w:p w14:paraId="1103616C"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ЗК-12</w:t>
            </w:r>
          </w:p>
        </w:tc>
        <w:tc>
          <w:tcPr>
            <w:tcW w:w="414" w:type="dxa"/>
            <w:textDirection w:val="btLr"/>
            <w:vAlign w:val="center"/>
          </w:tcPr>
          <w:p w14:paraId="49BD20C2"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ЗК-13</w:t>
            </w:r>
          </w:p>
        </w:tc>
        <w:tc>
          <w:tcPr>
            <w:tcW w:w="414" w:type="dxa"/>
            <w:gridSpan w:val="2"/>
            <w:textDirection w:val="btLr"/>
            <w:vAlign w:val="center"/>
          </w:tcPr>
          <w:p w14:paraId="779E98FA" w14:textId="77777777" w:rsidR="00E0618D" w:rsidRPr="0049237B" w:rsidRDefault="00E0618D" w:rsidP="00880994">
            <w:pPr>
              <w:spacing w:line="275"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w:t>
            </w:r>
          </w:p>
        </w:tc>
        <w:tc>
          <w:tcPr>
            <w:tcW w:w="414" w:type="dxa"/>
            <w:textDirection w:val="btLr"/>
            <w:vAlign w:val="center"/>
          </w:tcPr>
          <w:p w14:paraId="1A5F9B3F"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СК-2</w:t>
            </w:r>
          </w:p>
        </w:tc>
        <w:tc>
          <w:tcPr>
            <w:tcW w:w="415" w:type="dxa"/>
            <w:textDirection w:val="btLr"/>
            <w:vAlign w:val="center"/>
          </w:tcPr>
          <w:p w14:paraId="60D36D11" w14:textId="77777777" w:rsidR="00E0618D" w:rsidRPr="0049237B" w:rsidRDefault="00E0618D" w:rsidP="00880994">
            <w:pPr>
              <w:spacing w:line="273"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СК-3</w:t>
            </w:r>
          </w:p>
        </w:tc>
        <w:tc>
          <w:tcPr>
            <w:tcW w:w="414" w:type="dxa"/>
            <w:textDirection w:val="btLr"/>
            <w:vAlign w:val="center"/>
          </w:tcPr>
          <w:p w14:paraId="2A0C1352"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СК-4</w:t>
            </w:r>
          </w:p>
        </w:tc>
        <w:tc>
          <w:tcPr>
            <w:tcW w:w="414" w:type="dxa"/>
            <w:textDirection w:val="btLr"/>
            <w:vAlign w:val="center"/>
          </w:tcPr>
          <w:p w14:paraId="2C4E0B14"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СК-5</w:t>
            </w:r>
          </w:p>
        </w:tc>
        <w:tc>
          <w:tcPr>
            <w:tcW w:w="549" w:type="dxa"/>
            <w:textDirection w:val="btLr"/>
            <w:vAlign w:val="center"/>
          </w:tcPr>
          <w:p w14:paraId="490BD362"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СК-6</w:t>
            </w:r>
          </w:p>
        </w:tc>
        <w:tc>
          <w:tcPr>
            <w:tcW w:w="416" w:type="dxa"/>
            <w:textDirection w:val="btLr"/>
            <w:vAlign w:val="center"/>
          </w:tcPr>
          <w:p w14:paraId="65B93DA0"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СК-7</w:t>
            </w:r>
          </w:p>
        </w:tc>
        <w:tc>
          <w:tcPr>
            <w:tcW w:w="417" w:type="dxa"/>
            <w:textDirection w:val="btLr"/>
            <w:vAlign w:val="center"/>
          </w:tcPr>
          <w:p w14:paraId="0E7E19F7"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СК-8</w:t>
            </w:r>
          </w:p>
        </w:tc>
        <w:tc>
          <w:tcPr>
            <w:tcW w:w="553" w:type="dxa"/>
            <w:textDirection w:val="btLr"/>
            <w:vAlign w:val="center"/>
          </w:tcPr>
          <w:p w14:paraId="16B6CF5B"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СК-9</w:t>
            </w:r>
          </w:p>
        </w:tc>
        <w:tc>
          <w:tcPr>
            <w:tcW w:w="357" w:type="dxa"/>
            <w:textDirection w:val="btLr"/>
            <w:vAlign w:val="center"/>
          </w:tcPr>
          <w:p w14:paraId="7E3D997E" w14:textId="77777777" w:rsidR="00E0618D" w:rsidRPr="0049237B" w:rsidRDefault="00E0618D" w:rsidP="00880994">
            <w:pPr>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СК-10</w:t>
            </w:r>
          </w:p>
        </w:tc>
        <w:tc>
          <w:tcPr>
            <w:tcW w:w="425" w:type="dxa"/>
            <w:textDirection w:val="btLr"/>
            <w:vAlign w:val="center"/>
          </w:tcPr>
          <w:p w14:paraId="1C3662E6" w14:textId="77777777" w:rsidR="00E0618D" w:rsidRPr="0049237B" w:rsidRDefault="00E0618D" w:rsidP="00D0329B">
            <w:pPr>
              <w:spacing w:line="240" w:lineRule="auto"/>
              <w:ind w:left="-57" w:right="-57" w:firstLine="0"/>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СК-11</w:t>
            </w:r>
          </w:p>
        </w:tc>
        <w:tc>
          <w:tcPr>
            <w:tcW w:w="425" w:type="dxa"/>
            <w:textDirection w:val="btLr"/>
            <w:vAlign w:val="center"/>
          </w:tcPr>
          <w:p w14:paraId="2065F01D" w14:textId="77777777" w:rsidR="00E0618D" w:rsidRPr="0049237B" w:rsidRDefault="00E0618D" w:rsidP="00D0329B">
            <w:pPr>
              <w:spacing w:line="240" w:lineRule="auto"/>
              <w:ind w:left="-57" w:right="-57" w:firstLine="0"/>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СК-12</w:t>
            </w:r>
          </w:p>
        </w:tc>
        <w:tc>
          <w:tcPr>
            <w:tcW w:w="425" w:type="dxa"/>
            <w:textDirection w:val="btLr"/>
            <w:vAlign w:val="center"/>
          </w:tcPr>
          <w:p w14:paraId="6D7CC939" w14:textId="094629CF" w:rsidR="00E0618D" w:rsidRPr="00D0329B" w:rsidRDefault="00D0329B" w:rsidP="00D0329B">
            <w:pPr>
              <w:spacing w:line="240" w:lineRule="auto"/>
              <w:ind w:left="-57" w:right="-57" w:firstLine="0"/>
              <w:jc w:val="center"/>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СК 13</w:t>
            </w:r>
          </w:p>
        </w:tc>
      </w:tr>
      <w:tr w:rsidR="00D0329B" w:rsidRPr="0049237B" w14:paraId="6E85AE17" w14:textId="77777777" w:rsidTr="00C802B4">
        <w:trPr>
          <w:trHeight w:val="1268"/>
        </w:trPr>
        <w:tc>
          <w:tcPr>
            <w:tcW w:w="3480" w:type="dxa"/>
            <w:vAlign w:val="center"/>
          </w:tcPr>
          <w:p w14:paraId="32A1522F" w14:textId="77777777" w:rsidR="00D0329B" w:rsidRPr="0049237B" w:rsidRDefault="00D0329B" w:rsidP="00880994">
            <w:pPr>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 </w:t>
            </w:r>
            <w:r w:rsidRPr="0049237B">
              <w:rPr>
                <w:rFonts w:ascii="Times New Roman" w:eastAsia="Times New Roman" w:hAnsi="Times New Roman" w:cs="Times New Roman"/>
                <w:sz w:val="22"/>
                <w:szCs w:val="22"/>
              </w:rPr>
              <w:t>Використовувати базові знання з підприємництва і торгівлі й уміння критичного мислення, аналізу та синтезу в професійних цілях.</w:t>
            </w:r>
          </w:p>
        </w:tc>
        <w:tc>
          <w:tcPr>
            <w:tcW w:w="692" w:type="dxa"/>
            <w:vAlign w:val="center"/>
          </w:tcPr>
          <w:p w14:paraId="71DA9FDA"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6B3352AC"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2AF780A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740F5D5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C7D725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4397ED8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68085A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B93115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540CCB4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9DF8E7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068D74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11872A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11F4183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C50ABE6"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1DDF74D1"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20913CB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7ED3C4B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D2ED18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829570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49" w:type="dxa"/>
            <w:vAlign w:val="center"/>
          </w:tcPr>
          <w:p w14:paraId="54FB79D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4E7EC51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7" w:type="dxa"/>
            <w:vAlign w:val="center"/>
          </w:tcPr>
          <w:p w14:paraId="705CBB5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308C796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1819910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27DD66A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446EE04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73B7D57A" w14:textId="760BF97B"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D0329B" w:rsidRPr="0049237B" w14:paraId="21FD0A45" w14:textId="77777777" w:rsidTr="00C802B4">
        <w:trPr>
          <w:trHeight w:val="1542"/>
        </w:trPr>
        <w:tc>
          <w:tcPr>
            <w:tcW w:w="3480" w:type="dxa"/>
            <w:vAlign w:val="center"/>
          </w:tcPr>
          <w:p w14:paraId="1974A377" w14:textId="77777777" w:rsidR="00D0329B" w:rsidRPr="0049237B" w:rsidRDefault="00D0329B" w:rsidP="00880994">
            <w:pPr>
              <w:tabs>
                <w:tab w:val="left" w:pos="2050"/>
                <w:tab w:val="left" w:pos="3645"/>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2. </w:t>
            </w:r>
            <w:r w:rsidRPr="0049237B">
              <w:rPr>
                <w:rFonts w:ascii="Times New Roman" w:eastAsia="Times New Roman" w:hAnsi="Times New Roman" w:cs="Times New Roman"/>
                <w:sz w:val="22"/>
                <w:szCs w:val="22"/>
              </w:rPr>
              <w:t>Застосовувати набуті знання для виявлення, постановки та вирішення завдань за різних практичних ситуацій в підприємницькій та торговельній діяльності.</w:t>
            </w:r>
          </w:p>
        </w:tc>
        <w:tc>
          <w:tcPr>
            <w:tcW w:w="692" w:type="dxa"/>
            <w:vAlign w:val="center"/>
          </w:tcPr>
          <w:p w14:paraId="2AAFD07E"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35DE3775"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29025A7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5A568F8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5CE171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0E59E69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9F0F38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BBB110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72891FF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19C528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5179C9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5DF8E5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4C63B97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8CF676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37BF558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2400357"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2CCCF36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DA2853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EDE78A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49" w:type="dxa"/>
            <w:vAlign w:val="center"/>
          </w:tcPr>
          <w:p w14:paraId="67C7BCC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74A18F3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7" w:type="dxa"/>
            <w:vAlign w:val="center"/>
          </w:tcPr>
          <w:p w14:paraId="7500B71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377C62C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39E6C83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659B778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47E2D90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1844C9C3" w14:textId="75F80B9F"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D0329B" w:rsidRPr="0049237B" w14:paraId="2D4748FA" w14:textId="77777777" w:rsidTr="00D0329B">
        <w:trPr>
          <w:trHeight w:val="843"/>
        </w:trPr>
        <w:tc>
          <w:tcPr>
            <w:tcW w:w="3480" w:type="dxa"/>
            <w:vAlign w:val="center"/>
          </w:tcPr>
          <w:p w14:paraId="037FB709" w14:textId="77777777" w:rsidR="00D0329B" w:rsidRPr="0049237B" w:rsidRDefault="00D0329B" w:rsidP="00880994">
            <w:pPr>
              <w:tabs>
                <w:tab w:val="left" w:pos="999"/>
                <w:tab w:val="left" w:pos="2568"/>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3. </w:t>
            </w:r>
            <w:r w:rsidRPr="0049237B">
              <w:rPr>
                <w:rFonts w:ascii="Times New Roman" w:eastAsia="Times New Roman" w:hAnsi="Times New Roman" w:cs="Times New Roman"/>
                <w:sz w:val="22"/>
                <w:szCs w:val="22"/>
              </w:rPr>
              <w:t>Мати навички письмової та усної професійної комунікації державною й іноземною мовами.</w:t>
            </w:r>
          </w:p>
        </w:tc>
        <w:tc>
          <w:tcPr>
            <w:tcW w:w="692" w:type="dxa"/>
            <w:vAlign w:val="center"/>
          </w:tcPr>
          <w:p w14:paraId="559D9010"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18AC8DB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EC50EB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58D1E0D6"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06AB5C98"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53" w:type="dxa"/>
            <w:vAlign w:val="center"/>
          </w:tcPr>
          <w:p w14:paraId="770BE77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EBACB0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F0C3B8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1354EF1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C65ADD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3CB9C9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54384F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1A5069A6"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9F1B31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68702C2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25ADA3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6272481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544B1E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76B094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49" w:type="dxa"/>
            <w:vAlign w:val="center"/>
          </w:tcPr>
          <w:p w14:paraId="704F880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3622B7A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7" w:type="dxa"/>
            <w:vAlign w:val="center"/>
          </w:tcPr>
          <w:p w14:paraId="6CEC819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48339A3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7EAF808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2DE37BE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779CB9A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0B148537" w14:textId="00311FC7"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D0329B" w:rsidRPr="0049237B" w14:paraId="08F91F2A" w14:textId="77777777" w:rsidTr="00C802B4">
        <w:trPr>
          <w:trHeight w:val="1547"/>
        </w:trPr>
        <w:tc>
          <w:tcPr>
            <w:tcW w:w="3480" w:type="dxa"/>
            <w:vAlign w:val="center"/>
          </w:tcPr>
          <w:p w14:paraId="22C768ED" w14:textId="77777777" w:rsidR="00D0329B" w:rsidRPr="0049237B" w:rsidRDefault="00D0329B" w:rsidP="00880994">
            <w:pPr>
              <w:tabs>
                <w:tab w:val="left" w:pos="2017"/>
                <w:tab w:val="left" w:pos="2575"/>
                <w:tab w:val="left" w:pos="3542"/>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4</w:t>
            </w:r>
            <w:r w:rsidRPr="0049237B">
              <w:rPr>
                <w:rFonts w:ascii="Times New Roman" w:eastAsia="Times New Roman" w:hAnsi="Times New Roman" w:cs="Times New Roman"/>
                <w:sz w:val="22"/>
                <w:szCs w:val="22"/>
              </w:rPr>
              <w:t xml:space="preserve">. Використовувати сучасні комп’ютерні і телекомунікаційні технології обміну та розповсюдження </w:t>
            </w:r>
            <w:proofErr w:type="spellStart"/>
            <w:r w:rsidRPr="0049237B">
              <w:rPr>
                <w:rFonts w:ascii="Times New Roman" w:eastAsia="Times New Roman" w:hAnsi="Times New Roman" w:cs="Times New Roman"/>
                <w:sz w:val="22"/>
                <w:szCs w:val="22"/>
              </w:rPr>
              <w:t>професійно</w:t>
            </w:r>
            <w:proofErr w:type="spellEnd"/>
            <w:r w:rsidRPr="0049237B">
              <w:rPr>
                <w:rFonts w:ascii="Times New Roman" w:eastAsia="Times New Roman" w:hAnsi="Times New Roman" w:cs="Times New Roman"/>
                <w:sz w:val="22"/>
                <w:szCs w:val="22"/>
              </w:rPr>
              <w:t xml:space="preserve"> спрямованої  інформації у сфері підприємництва і торгівлі.</w:t>
            </w:r>
          </w:p>
        </w:tc>
        <w:tc>
          <w:tcPr>
            <w:tcW w:w="692" w:type="dxa"/>
            <w:vAlign w:val="center"/>
          </w:tcPr>
          <w:p w14:paraId="57111839"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45DB318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507D45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1869242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49DE31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081E8051"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152D606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8D8BD2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7DDDDB5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3352FD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A7A0A3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6E71DD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4B70F24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70CB0C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4CE72B6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B789EC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3D6F1C8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AA5DBF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7F3FDF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49" w:type="dxa"/>
            <w:vAlign w:val="center"/>
          </w:tcPr>
          <w:p w14:paraId="66632D9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05D90F0B"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vAlign w:val="center"/>
          </w:tcPr>
          <w:p w14:paraId="7322BEE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1702C70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609A8EB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2462ED2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5477DAA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02301097" w14:textId="547CD803"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D0329B" w:rsidRPr="0049237B" w14:paraId="2C2D49D4" w14:textId="77777777" w:rsidTr="00D0329B">
        <w:trPr>
          <w:trHeight w:val="1688"/>
        </w:trPr>
        <w:tc>
          <w:tcPr>
            <w:tcW w:w="3480" w:type="dxa"/>
            <w:vAlign w:val="center"/>
          </w:tcPr>
          <w:p w14:paraId="582D4B7A" w14:textId="77777777" w:rsidR="00D0329B" w:rsidRPr="0049237B" w:rsidRDefault="00D0329B" w:rsidP="00880994">
            <w:pPr>
              <w:tabs>
                <w:tab w:val="left" w:pos="3025"/>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5. </w:t>
            </w:r>
            <w:r w:rsidRPr="0049237B">
              <w:rPr>
                <w:rFonts w:ascii="Times New Roman" w:eastAsia="Times New Roman" w:hAnsi="Times New Roman" w:cs="Times New Roman"/>
                <w:sz w:val="22"/>
                <w:szCs w:val="22"/>
              </w:rPr>
              <w:t>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tc>
        <w:tc>
          <w:tcPr>
            <w:tcW w:w="692" w:type="dxa"/>
            <w:vAlign w:val="center"/>
          </w:tcPr>
          <w:p w14:paraId="5CB56126"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355CD78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5C639E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60A737A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A0F672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0BF5EAD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43EE423"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2BC30F1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7526F9A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343CDF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B41380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00E258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19C36BF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912939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58B5CB8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14E87B6"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4CB9206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51C7CE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0F0D5A7"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vAlign w:val="center"/>
          </w:tcPr>
          <w:p w14:paraId="12414DC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6E5254B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7" w:type="dxa"/>
            <w:vAlign w:val="center"/>
          </w:tcPr>
          <w:p w14:paraId="6787CC0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5FAA747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2942F03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080658E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0D1730C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768D7779" w14:textId="1093B1C3"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D0329B" w:rsidRPr="0049237B" w14:paraId="04784540" w14:textId="77777777" w:rsidTr="00BE2BB1">
        <w:trPr>
          <w:trHeight w:val="1098"/>
        </w:trPr>
        <w:tc>
          <w:tcPr>
            <w:tcW w:w="3480" w:type="dxa"/>
            <w:vAlign w:val="center"/>
          </w:tcPr>
          <w:p w14:paraId="60762101" w14:textId="77777777" w:rsidR="00D0329B" w:rsidRPr="0049237B" w:rsidRDefault="00D0329B" w:rsidP="00880994">
            <w:pPr>
              <w:tabs>
                <w:tab w:val="left" w:pos="932"/>
                <w:tab w:val="left" w:pos="2076"/>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lastRenderedPageBreak/>
              <w:t>РН 6</w:t>
            </w:r>
            <w:r w:rsidRPr="0049237B">
              <w:rPr>
                <w:rFonts w:ascii="Times New Roman" w:eastAsia="Times New Roman" w:hAnsi="Times New Roman" w:cs="Times New Roman"/>
                <w:sz w:val="22"/>
                <w:szCs w:val="22"/>
              </w:rPr>
              <w:t>. Вміти працювати в команді, мати навички міжособистісної взаємодії, які дозволяють досягати професійних цілей</w:t>
            </w:r>
          </w:p>
        </w:tc>
        <w:tc>
          <w:tcPr>
            <w:tcW w:w="692" w:type="dxa"/>
            <w:vAlign w:val="center"/>
          </w:tcPr>
          <w:p w14:paraId="2EDD1F25"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7400AAF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8AC1F2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5E34B99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7C1CC0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50BDC68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B76A8B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232AB94"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5CED0A5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CB32AB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07B5AC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756F83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4E7C062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703FEC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3F51C32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EB8851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47D76A2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E0F1722"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3F72E1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49" w:type="dxa"/>
            <w:vAlign w:val="center"/>
          </w:tcPr>
          <w:p w14:paraId="0CB0382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5F66ACB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7" w:type="dxa"/>
            <w:vAlign w:val="center"/>
          </w:tcPr>
          <w:p w14:paraId="00FD016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052BE89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0085F13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2D82ED6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0AFFF446"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12DB5C80" w14:textId="30A37D05"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D0329B" w:rsidRPr="0049237B" w14:paraId="47689F0C" w14:textId="77777777" w:rsidTr="00BE2BB1">
        <w:trPr>
          <w:trHeight w:val="1256"/>
        </w:trPr>
        <w:tc>
          <w:tcPr>
            <w:tcW w:w="3480" w:type="dxa"/>
            <w:vAlign w:val="center"/>
          </w:tcPr>
          <w:p w14:paraId="15056090" w14:textId="77777777" w:rsidR="00D0329B" w:rsidRPr="0049237B" w:rsidRDefault="00D0329B" w:rsidP="00880994">
            <w:pPr>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7. </w:t>
            </w:r>
            <w:r w:rsidRPr="0049237B">
              <w:rPr>
                <w:rFonts w:ascii="Times New Roman" w:eastAsia="Times New Roman" w:hAnsi="Times New Roman" w:cs="Times New Roman"/>
                <w:sz w:val="22"/>
                <w:szCs w:val="22"/>
              </w:rPr>
              <w:t>Демонструвати підприємливість в різних напрямах професійної  діяльності  та  брати відповідальність за результати.</w:t>
            </w:r>
          </w:p>
        </w:tc>
        <w:tc>
          <w:tcPr>
            <w:tcW w:w="692" w:type="dxa"/>
            <w:vAlign w:val="center"/>
          </w:tcPr>
          <w:p w14:paraId="0A5627E7"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264591D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5F98B4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61624AD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2DE53A2"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763B176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3FEF642"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73A226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0C46E738"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1721178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B8F6044"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766CF79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4D62D1B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3152BE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3E43355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362D37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7157CCF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05F94F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DE2DB8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49" w:type="dxa"/>
            <w:vAlign w:val="center"/>
          </w:tcPr>
          <w:p w14:paraId="030E0B9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4CE059E1"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vAlign w:val="center"/>
          </w:tcPr>
          <w:p w14:paraId="55E4F06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4AE7338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22AF830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4243637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0927C59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2E4C7D1D" w14:textId="392630B8"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D0329B" w:rsidRPr="0049237B" w14:paraId="1F648326" w14:textId="77777777" w:rsidTr="00BE2BB1">
        <w:trPr>
          <w:trHeight w:val="1968"/>
        </w:trPr>
        <w:tc>
          <w:tcPr>
            <w:tcW w:w="3480" w:type="dxa"/>
            <w:vAlign w:val="center"/>
          </w:tcPr>
          <w:p w14:paraId="13AA5D37" w14:textId="77777777" w:rsidR="00D0329B" w:rsidRPr="0049237B" w:rsidRDefault="00D0329B" w:rsidP="00880994">
            <w:pPr>
              <w:tabs>
                <w:tab w:val="left" w:pos="2163"/>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8</w:t>
            </w:r>
            <w:r w:rsidRPr="0049237B">
              <w:rPr>
                <w:rFonts w:ascii="Times New Roman" w:eastAsia="Times New Roman" w:hAnsi="Times New Roman" w:cs="Times New Roman"/>
                <w:sz w:val="22"/>
                <w:szCs w:val="22"/>
              </w:rPr>
              <w:t>.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та торговельних структур.</w:t>
            </w:r>
          </w:p>
        </w:tc>
        <w:tc>
          <w:tcPr>
            <w:tcW w:w="692" w:type="dxa"/>
            <w:vAlign w:val="center"/>
          </w:tcPr>
          <w:p w14:paraId="09C6AFE5"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26569E6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4080127"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22211B4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B20FC3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6B77A58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81577F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AA835C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42247846"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C26F2DE"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4D3FF588"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29BB35C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0E0BD9A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7AACAB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6E30AF6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CC57D8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1F6E4532"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46140C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1FE827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49" w:type="dxa"/>
            <w:vAlign w:val="center"/>
          </w:tcPr>
          <w:p w14:paraId="1BE09C6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12DBD3B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7" w:type="dxa"/>
            <w:vAlign w:val="center"/>
          </w:tcPr>
          <w:p w14:paraId="1656C15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1945067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081602D6"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4F778C0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43F413E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3843E2E7" w14:textId="43EF0733"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D0329B" w:rsidRPr="0049237B" w14:paraId="1A67654B" w14:textId="77777777" w:rsidTr="00BE2BB1">
        <w:trPr>
          <w:trHeight w:val="1644"/>
        </w:trPr>
        <w:tc>
          <w:tcPr>
            <w:tcW w:w="3480" w:type="dxa"/>
            <w:vAlign w:val="center"/>
          </w:tcPr>
          <w:p w14:paraId="6E080A5D" w14:textId="77777777" w:rsidR="00D0329B" w:rsidRPr="0049237B" w:rsidRDefault="00D0329B" w:rsidP="00880994">
            <w:pPr>
              <w:tabs>
                <w:tab w:val="left" w:pos="2403"/>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9. </w:t>
            </w:r>
            <w:r w:rsidRPr="0049237B">
              <w:rPr>
                <w:rFonts w:ascii="Times New Roman" w:eastAsia="Times New Roman" w:hAnsi="Times New Roman" w:cs="Times New Roman"/>
                <w:sz w:val="22"/>
                <w:szCs w:val="22"/>
              </w:rPr>
              <w:t>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w:t>
            </w:r>
          </w:p>
        </w:tc>
        <w:tc>
          <w:tcPr>
            <w:tcW w:w="692" w:type="dxa"/>
            <w:vAlign w:val="center"/>
          </w:tcPr>
          <w:p w14:paraId="45828F84"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3CC88D0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4D60ED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53053AA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AA7268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497ED6E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208049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8A3C036"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2D119E6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7F7880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E2A3283"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3E08763"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57B6927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21EC81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41EEC57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019448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6467165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1D1920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FDCE0E7"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p>
        </w:tc>
        <w:tc>
          <w:tcPr>
            <w:tcW w:w="549" w:type="dxa"/>
            <w:vAlign w:val="center"/>
          </w:tcPr>
          <w:p w14:paraId="17ACD224" w14:textId="77777777" w:rsidR="00D0329B" w:rsidRPr="0049237B" w:rsidRDefault="00D0329B"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6" w:type="dxa"/>
            <w:vAlign w:val="center"/>
          </w:tcPr>
          <w:p w14:paraId="5C0668D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7" w:type="dxa"/>
            <w:vAlign w:val="center"/>
          </w:tcPr>
          <w:p w14:paraId="7CF1286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4AA7832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1760697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68BB717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3C43EF0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79FDD87E" w14:textId="1650FE99"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D0329B" w:rsidRPr="0049237B" w14:paraId="6CE7189D" w14:textId="77777777" w:rsidTr="00BE2BB1">
        <w:trPr>
          <w:trHeight w:val="973"/>
        </w:trPr>
        <w:tc>
          <w:tcPr>
            <w:tcW w:w="3480" w:type="dxa"/>
            <w:vAlign w:val="center"/>
          </w:tcPr>
          <w:p w14:paraId="6D7BF964" w14:textId="6D021026" w:rsidR="00D0329B" w:rsidRPr="0049237B" w:rsidRDefault="00D0329B" w:rsidP="00BE2BB1">
            <w:pPr>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10. </w:t>
            </w:r>
            <w:r w:rsidRPr="0049237B">
              <w:rPr>
                <w:rFonts w:ascii="Times New Roman" w:eastAsia="Times New Roman" w:hAnsi="Times New Roman" w:cs="Times New Roman"/>
                <w:sz w:val="22"/>
                <w:szCs w:val="22"/>
              </w:rPr>
              <w:t xml:space="preserve">Діяти соціально </w:t>
            </w:r>
            <w:proofErr w:type="spellStart"/>
            <w:r w:rsidRPr="0049237B">
              <w:rPr>
                <w:rFonts w:ascii="Times New Roman" w:eastAsia="Times New Roman" w:hAnsi="Times New Roman" w:cs="Times New Roman"/>
                <w:sz w:val="22"/>
                <w:szCs w:val="22"/>
              </w:rPr>
              <w:t>відповідально</w:t>
            </w:r>
            <w:proofErr w:type="spellEnd"/>
            <w:r w:rsidRPr="0049237B">
              <w:rPr>
                <w:rFonts w:ascii="Times New Roman" w:eastAsia="Times New Roman" w:hAnsi="Times New Roman" w:cs="Times New Roman"/>
                <w:sz w:val="22"/>
                <w:szCs w:val="22"/>
              </w:rPr>
              <w:t xml:space="preserve"> на основі етичних, культурних, наукових цінностей і досягнень суспільства.</w:t>
            </w:r>
          </w:p>
        </w:tc>
        <w:tc>
          <w:tcPr>
            <w:tcW w:w="692" w:type="dxa"/>
            <w:vAlign w:val="center"/>
          </w:tcPr>
          <w:p w14:paraId="481B6FE2"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5FA002F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89FDEE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483838B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FE384D1"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466B075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13055E0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FF55968"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1273D85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13ED76D"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2DB19F5"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A7FB00A"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5F911B04"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5CC648C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3DE41DA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7352F53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509760B4"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A65CC1B"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0E54052C"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49" w:type="dxa"/>
            <w:vAlign w:val="center"/>
          </w:tcPr>
          <w:p w14:paraId="485728E6"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52C8D712" w14:textId="77777777" w:rsidR="00D0329B" w:rsidRPr="0049237B" w:rsidRDefault="00D0329B"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vAlign w:val="center"/>
          </w:tcPr>
          <w:p w14:paraId="7DEFAD5E"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6EDAFB90"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357" w:type="dxa"/>
            <w:vAlign w:val="center"/>
          </w:tcPr>
          <w:p w14:paraId="61F1AC6F"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0F711889"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23C93F17" w14:textId="77777777" w:rsidR="00D0329B" w:rsidRPr="0049237B" w:rsidRDefault="00D0329B"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00C6FD11" w14:textId="172C9127" w:rsidR="00D0329B" w:rsidRPr="0049237B" w:rsidRDefault="00D0329B" w:rsidP="00880994">
            <w:pPr>
              <w:spacing w:line="240" w:lineRule="auto"/>
              <w:ind w:left="2" w:hanging="2"/>
              <w:rPr>
                <w:rFonts w:ascii="Times New Roman" w:eastAsia="Times New Roman" w:hAnsi="Times New Roman" w:cs="Times New Roman"/>
                <w:sz w:val="22"/>
                <w:szCs w:val="22"/>
              </w:rPr>
            </w:pPr>
          </w:p>
        </w:tc>
      </w:tr>
      <w:tr w:rsidR="00E0618D" w:rsidRPr="0049237B" w14:paraId="66E91F62" w14:textId="77777777" w:rsidTr="00C802B4">
        <w:trPr>
          <w:trHeight w:val="1355"/>
        </w:trPr>
        <w:tc>
          <w:tcPr>
            <w:tcW w:w="3480" w:type="dxa"/>
            <w:vAlign w:val="center"/>
          </w:tcPr>
          <w:p w14:paraId="78A83C03" w14:textId="77777777" w:rsidR="00E0618D" w:rsidRPr="0049237B" w:rsidRDefault="00E0618D" w:rsidP="00880994">
            <w:pPr>
              <w:tabs>
                <w:tab w:val="left" w:pos="2737"/>
                <w:tab w:val="left" w:pos="3629"/>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11. </w:t>
            </w:r>
            <w:r w:rsidRPr="0049237B">
              <w:rPr>
                <w:rFonts w:ascii="Times New Roman" w:eastAsia="Times New Roman" w:hAnsi="Times New Roman" w:cs="Times New Roman"/>
                <w:sz w:val="22"/>
                <w:szCs w:val="22"/>
              </w:rPr>
              <w:t>Мати концептуальні наукові та практичні знання у сфері підприємництва і торгівлі, необхідні для подальшого використання на практиці.</w:t>
            </w:r>
          </w:p>
        </w:tc>
        <w:tc>
          <w:tcPr>
            <w:tcW w:w="692" w:type="dxa"/>
            <w:vAlign w:val="center"/>
          </w:tcPr>
          <w:p w14:paraId="691349EE"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24081FA1"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6B23A1A"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5E6BF6BF"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EE5EE87"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05FC9587"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600FF7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F560EAA"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137D68B3"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D2665C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551C7450"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3FA71128"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0749FB2F"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3C35F0C6" w14:textId="77777777" w:rsidR="00E0618D" w:rsidRPr="0049237B" w:rsidRDefault="00E0618D"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gridSpan w:val="2"/>
            <w:vAlign w:val="center"/>
          </w:tcPr>
          <w:p w14:paraId="7C62A655"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6F93F2E0"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vAlign w:val="center"/>
          </w:tcPr>
          <w:p w14:paraId="19D98013"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481326C1"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vAlign w:val="center"/>
          </w:tcPr>
          <w:p w14:paraId="21C28964"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49" w:type="dxa"/>
            <w:vAlign w:val="center"/>
          </w:tcPr>
          <w:p w14:paraId="3F1D7B8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6" w:type="dxa"/>
            <w:vAlign w:val="center"/>
          </w:tcPr>
          <w:p w14:paraId="691988D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7" w:type="dxa"/>
            <w:vAlign w:val="center"/>
          </w:tcPr>
          <w:p w14:paraId="13A492C7"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vAlign w:val="center"/>
          </w:tcPr>
          <w:p w14:paraId="2B9FA5E0" w14:textId="77777777" w:rsidR="00E0618D" w:rsidRPr="0049237B" w:rsidRDefault="00E0618D"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357" w:type="dxa"/>
            <w:vAlign w:val="center"/>
          </w:tcPr>
          <w:p w14:paraId="26AB4417"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135FE54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7122A3E1"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vAlign w:val="center"/>
          </w:tcPr>
          <w:p w14:paraId="60EC5E43" w14:textId="5452375C" w:rsidR="00E0618D" w:rsidRPr="0049237B" w:rsidRDefault="00E0618D" w:rsidP="00880994">
            <w:pPr>
              <w:spacing w:line="240" w:lineRule="auto"/>
              <w:ind w:left="2" w:hanging="2"/>
              <w:rPr>
                <w:rFonts w:ascii="Times New Roman" w:eastAsia="Times New Roman" w:hAnsi="Times New Roman" w:cs="Times New Roman"/>
                <w:sz w:val="22"/>
                <w:szCs w:val="22"/>
              </w:rPr>
            </w:pPr>
          </w:p>
        </w:tc>
      </w:tr>
      <w:tr w:rsidR="00E0618D" w:rsidRPr="0049237B" w14:paraId="56772CE0" w14:textId="77777777" w:rsidTr="00C802B4">
        <w:trPr>
          <w:trHeight w:val="1548"/>
        </w:trPr>
        <w:tc>
          <w:tcPr>
            <w:tcW w:w="3480" w:type="dxa"/>
          </w:tcPr>
          <w:p w14:paraId="1865D3C9" w14:textId="77777777" w:rsidR="00E0618D" w:rsidRPr="0049237B" w:rsidRDefault="00E0618D" w:rsidP="00880994">
            <w:pPr>
              <w:tabs>
                <w:tab w:val="left" w:pos="3404"/>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lastRenderedPageBreak/>
              <w:t>РН 12</w:t>
            </w:r>
            <w:r w:rsidRPr="0049237B">
              <w:rPr>
                <w:rFonts w:ascii="Times New Roman" w:eastAsia="Times New Roman" w:hAnsi="Times New Roman" w:cs="Times New Roman"/>
                <w:sz w:val="22"/>
                <w:szCs w:val="22"/>
              </w:rPr>
              <w:t>. Володіти методами та інструментарієм для обґрунтування управлінських рішень щодо створення й функціонування підприємницьких і торговельних структур.</w:t>
            </w:r>
          </w:p>
        </w:tc>
        <w:tc>
          <w:tcPr>
            <w:tcW w:w="692" w:type="dxa"/>
          </w:tcPr>
          <w:p w14:paraId="157A900D"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19F507E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683C35AD"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68E4201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12B0D274"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24865E6B"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1E10424"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4068A7A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09F58672"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2B337ACA"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70FA53C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4E6CBC34"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3C7CF8A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215CB9E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gridSpan w:val="2"/>
          </w:tcPr>
          <w:p w14:paraId="7D54771B"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2C6A3CBF"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02A941A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324799F3"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7FE9DEA9"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49" w:type="dxa"/>
          </w:tcPr>
          <w:p w14:paraId="4A0FF301"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6" w:type="dxa"/>
          </w:tcPr>
          <w:p w14:paraId="60EA3FB5"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7" w:type="dxa"/>
          </w:tcPr>
          <w:p w14:paraId="159AF47F"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74A27BA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357" w:type="dxa"/>
          </w:tcPr>
          <w:p w14:paraId="186DEB58"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4BEA3B40"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79ACEAE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73EFED80" w14:textId="55C4CB02" w:rsidR="00E0618D" w:rsidRPr="0049237B" w:rsidRDefault="00E0618D" w:rsidP="00880994">
            <w:pPr>
              <w:spacing w:line="240" w:lineRule="auto"/>
              <w:ind w:left="2" w:hanging="2"/>
              <w:rPr>
                <w:rFonts w:ascii="Times New Roman" w:eastAsia="Times New Roman" w:hAnsi="Times New Roman" w:cs="Times New Roman"/>
                <w:sz w:val="22"/>
                <w:szCs w:val="22"/>
              </w:rPr>
            </w:pPr>
          </w:p>
        </w:tc>
      </w:tr>
      <w:tr w:rsidR="00E0618D" w:rsidRPr="0049237B" w14:paraId="726438D1" w14:textId="77777777" w:rsidTr="00C802B4">
        <w:trPr>
          <w:trHeight w:val="1260"/>
        </w:trPr>
        <w:tc>
          <w:tcPr>
            <w:tcW w:w="3480" w:type="dxa"/>
          </w:tcPr>
          <w:p w14:paraId="35018470" w14:textId="77777777" w:rsidR="00E0618D" w:rsidRPr="0049237B" w:rsidRDefault="00E0618D" w:rsidP="00880994">
            <w:pPr>
              <w:tabs>
                <w:tab w:val="left" w:pos="1889"/>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13</w:t>
            </w:r>
            <w:r w:rsidRPr="0049237B">
              <w:rPr>
                <w:rFonts w:ascii="Times New Roman" w:eastAsia="Times New Roman" w:hAnsi="Times New Roman" w:cs="Times New Roman"/>
                <w:sz w:val="22"/>
                <w:szCs w:val="22"/>
              </w:rPr>
              <w:t>. Використовувати знання форм взаємодії суб’єктів ринкових відносин для забезпечення діяльності підприємницьких та торговельних структур.</w:t>
            </w:r>
          </w:p>
        </w:tc>
        <w:tc>
          <w:tcPr>
            <w:tcW w:w="692" w:type="dxa"/>
          </w:tcPr>
          <w:p w14:paraId="16428838"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1170836B"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246E66C1"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3A68CD8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61A0D46F"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720288DA"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66490DED"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1BA82B52" w14:textId="77777777" w:rsidR="00E0618D" w:rsidRPr="0049237B" w:rsidRDefault="00E0618D"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1D92A3AF"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1D9E4193"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B466570"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36AE6D01"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5C9887B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629C6FB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gridSpan w:val="2"/>
          </w:tcPr>
          <w:p w14:paraId="2675DA2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123FDA60"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36A9492D" w14:textId="77777777" w:rsidR="00E0618D" w:rsidRPr="0049237B" w:rsidRDefault="00E0618D"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176914F3"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35555A5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49" w:type="dxa"/>
          </w:tcPr>
          <w:p w14:paraId="26776797"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6" w:type="dxa"/>
          </w:tcPr>
          <w:p w14:paraId="4DCDD73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7" w:type="dxa"/>
          </w:tcPr>
          <w:p w14:paraId="6CC6E84B"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25CA7AB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357" w:type="dxa"/>
          </w:tcPr>
          <w:p w14:paraId="63D350F1"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3CD514CD"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5C5858B5"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558BE1DA" w14:textId="7EA6B41A" w:rsidR="00E0618D" w:rsidRPr="0049237B" w:rsidRDefault="00E0618D" w:rsidP="00880994">
            <w:pPr>
              <w:spacing w:line="240" w:lineRule="auto"/>
              <w:ind w:left="2" w:hanging="2"/>
              <w:rPr>
                <w:rFonts w:ascii="Times New Roman" w:eastAsia="Times New Roman" w:hAnsi="Times New Roman" w:cs="Times New Roman"/>
                <w:sz w:val="22"/>
                <w:szCs w:val="22"/>
              </w:rPr>
            </w:pPr>
          </w:p>
        </w:tc>
      </w:tr>
      <w:tr w:rsidR="00E0618D" w:rsidRPr="0049237B" w14:paraId="24BE80BD" w14:textId="77777777" w:rsidTr="00C802B4">
        <w:trPr>
          <w:trHeight w:val="693"/>
        </w:trPr>
        <w:tc>
          <w:tcPr>
            <w:tcW w:w="3480" w:type="dxa"/>
          </w:tcPr>
          <w:p w14:paraId="09E494DA" w14:textId="77777777" w:rsidR="00E0618D" w:rsidRPr="0049237B" w:rsidRDefault="00E0618D" w:rsidP="00880994">
            <w:pPr>
              <w:tabs>
                <w:tab w:val="left" w:pos="2310"/>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14.</w:t>
            </w:r>
            <w:r w:rsidRPr="0049237B">
              <w:rPr>
                <w:rFonts w:ascii="Times New Roman" w:eastAsia="Times New Roman" w:hAnsi="Times New Roman" w:cs="Times New Roman"/>
                <w:sz w:val="22"/>
                <w:szCs w:val="22"/>
              </w:rPr>
              <w:t xml:space="preserve"> Застосовувати інноваційні підходи в підприємницькій та торговельній діяльності.</w:t>
            </w:r>
          </w:p>
        </w:tc>
        <w:tc>
          <w:tcPr>
            <w:tcW w:w="692" w:type="dxa"/>
          </w:tcPr>
          <w:p w14:paraId="212F2A77"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297CE4B5"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375EC68D"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49F3DE0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2B9A4F7F"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59E88C82" w14:textId="77777777" w:rsidR="00E0618D" w:rsidRPr="0049237B" w:rsidRDefault="00E0618D"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49633B1B"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7EDF5984"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597A0D9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3A67742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2DE0CFE5"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24944D19"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685E87C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0D8CCDD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gridSpan w:val="2"/>
          </w:tcPr>
          <w:p w14:paraId="6DC283E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A4C29D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36EDD1A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C8FF3FD"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19901D5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49" w:type="dxa"/>
          </w:tcPr>
          <w:p w14:paraId="48C21959"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6" w:type="dxa"/>
          </w:tcPr>
          <w:p w14:paraId="5953528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7" w:type="dxa"/>
          </w:tcPr>
          <w:p w14:paraId="6C9123A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1710F8F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357" w:type="dxa"/>
          </w:tcPr>
          <w:p w14:paraId="012BB9A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057D1B2D"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7E1BCE8A"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2B883DFB" w14:textId="247D831E" w:rsidR="00E0618D" w:rsidRPr="0049237B" w:rsidRDefault="00E0618D" w:rsidP="00880994">
            <w:pPr>
              <w:spacing w:line="240" w:lineRule="auto"/>
              <w:ind w:left="2" w:hanging="2"/>
              <w:rPr>
                <w:rFonts w:ascii="Times New Roman" w:eastAsia="Times New Roman" w:hAnsi="Times New Roman" w:cs="Times New Roman"/>
                <w:sz w:val="22"/>
                <w:szCs w:val="22"/>
              </w:rPr>
            </w:pPr>
          </w:p>
        </w:tc>
      </w:tr>
      <w:tr w:rsidR="00E0618D" w:rsidRPr="0049237B" w14:paraId="3EF274F1" w14:textId="77777777" w:rsidTr="00C802B4">
        <w:trPr>
          <w:trHeight w:val="916"/>
        </w:trPr>
        <w:tc>
          <w:tcPr>
            <w:tcW w:w="3480" w:type="dxa"/>
          </w:tcPr>
          <w:p w14:paraId="3B5D8FD7" w14:textId="77777777" w:rsidR="00E0618D" w:rsidRPr="0049237B" w:rsidRDefault="00E0618D" w:rsidP="00880994">
            <w:pPr>
              <w:tabs>
                <w:tab w:val="left" w:pos="1549"/>
                <w:tab w:val="left" w:pos="2281"/>
                <w:tab w:val="left" w:pos="3639"/>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15. </w:t>
            </w:r>
            <w:r w:rsidRPr="0049237B">
              <w:rPr>
                <w:rFonts w:ascii="Times New Roman" w:eastAsia="Times New Roman" w:hAnsi="Times New Roman" w:cs="Times New Roman"/>
                <w:sz w:val="22"/>
                <w:szCs w:val="22"/>
              </w:rPr>
              <w:t>Оцінювати характеристики товарів і послуг у підприємницькій та торговельній за допомогою сучасних методів.</w:t>
            </w:r>
          </w:p>
        </w:tc>
        <w:tc>
          <w:tcPr>
            <w:tcW w:w="692" w:type="dxa"/>
          </w:tcPr>
          <w:p w14:paraId="0F63FDA4"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0A064629"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2DBE549C"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79C0A39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6E5187B0"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48CF5A0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5BEB34F"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0FF1D0F1"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4AE96EF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7852C328"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1A15D609"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2C0DE87"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4C25B0EB"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D00F2F9"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gridSpan w:val="2"/>
          </w:tcPr>
          <w:p w14:paraId="08761EDD"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368AC70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0502EB2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C032DA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00FC13C7" w14:textId="77777777" w:rsidR="00E0618D" w:rsidRPr="0049237B" w:rsidRDefault="00E0618D"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tcPr>
          <w:p w14:paraId="618F692C"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6" w:type="dxa"/>
          </w:tcPr>
          <w:p w14:paraId="55C2997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7" w:type="dxa"/>
          </w:tcPr>
          <w:p w14:paraId="25859544"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10BC05EE"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357" w:type="dxa"/>
          </w:tcPr>
          <w:p w14:paraId="183C4618"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5B59B6E5"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0FF666D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1BCA6787" w14:textId="7D2F0597" w:rsidR="00E0618D" w:rsidRPr="0049237B" w:rsidRDefault="00E0618D" w:rsidP="00880994">
            <w:pPr>
              <w:spacing w:line="240" w:lineRule="auto"/>
              <w:ind w:left="2" w:hanging="2"/>
              <w:rPr>
                <w:rFonts w:ascii="Times New Roman" w:eastAsia="Times New Roman" w:hAnsi="Times New Roman" w:cs="Times New Roman"/>
                <w:sz w:val="22"/>
                <w:szCs w:val="22"/>
              </w:rPr>
            </w:pPr>
          </w:p>
        </w:tc>
      </w:tr>
      <w:tr w:rsidR="00E0618D" w:rsidRPr="0049237B" w14:paraId="0A13BBE8" w14:textId="77777777" w:rsidTr="00D0329B">
        <w:trPr>
          <w:trHeight w:val="1234"/>
        </w:trPr>
        <w:tc>
          <w:tcPr>
            <w:tcW w:w="3480" w:type="dxa"/>
          </w:tcPr>
          <w:p w14:paraId="767D25A7" w14:textId="77777777" w:rsidR="00E0618D" w:rsidRPr="0049237B" w:rsidRDefault="00E0618D" w:rsidP="00880994">
            <w:pPr>
              <w:tabs>
                <w:tab w:val="left" w:pos="2700"/>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16. </w:t>
            </w:r>
            <w:r w:rsidRPr="0049237B">
              <w:rPr>
                <w:rFonts w:ascii="Times New Roman" w:eastAsia="Times New Roman" w:hAnsi="Times New Roman" w:cs="Times New Roman"/>
                <w:sz w:val="22"/>
                <w:szCs w:val="22"/>
              </w:rPr>
              <w:t>Знати нормативно-правове забезпечення діяльності підприємницьких та торговельних структур застосовувати його на практиці.</w:t>
            </w:r>
          </w:p>
        </w:tc>
        <w:tc>
          <w:tcPr>
            <w:tcW w:w="692" w:type="dxa"/>
          </w:tcPr>
          <w:p w14:paraId="3A1A6B48"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22928D7D"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6B4AB033"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2B5692C8"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3349DF0B"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33FE816A"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45B77FDF"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2BB168FA"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501505ED"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1913D6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4BED45E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689F6C35" w14:textId="77777777" w:rsidR="00E0618D" w:rsidRPr="0049237B" w:rsidRDefault="00E0618D" w:rsidP="00880994">
            <w:pPr>
              <w:spacing w:line="240" w:lineRule="auto"/>
              <w:ind w:left="2" w:hanging="2"/>
              <w:rPr>
                <w:rFonts w:ascii="Times New Roman" w:eastAsia="Times New Roman" w:hAnsi="Times New Roman" w:cs="Times New Roman"/>
                <w:b/>
                <w:sz w:val="22"/>
                <w:szCs w:val="22"/>
                <w:highlight w:val="red"/>
              </w:rPr>
            </w:pPr>
          </w:p>
        </w:tc>
        <w:tc>
          <w:tcPr>
            <w:tcW w:w="415" w:type="dxa"/>
          </w:tcPr>
          <w:p w14:paraId="47071D6C" w14:textId="77777777" w:rsidR="00E0618D" w:rsidRPr="0049237B" w:rsidRDefault="00E0618D" w:rsidP="00880994">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77008ED9"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gridSpan w:val="2"/>
          </w:tcPr>
          <w:p w14:paraId="6B751A2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06787B9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5" w:type="dxa"/>
          </w:tcPr>
          <w:p w14:paraId="5729553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67B6521A"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4" w:type="dxa"/>
          </w:tcPr>
          <w:p w14:paraId="5878A1B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49" w:type="dxa"/>
          </w:tcPr>
          <w:p w14:paraId="26E09D08" w14:textId="77777777" w:rsidR="00E0618D" w:rsidRPr="0049237B" w:rsidRDefault="00E0618D" w:rsidP="00880994">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6" w:type="dxa"/>
          </w:tcPr>
          <w:p w14:paraId="11F5148D"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17" w:type="dxa"/>
          </w:tcPr>
          <w:p w14:paraId="02221422"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553" w:type="dxa"/>
          </w:tcPr>
          <w:p w14:paraId="706B049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357" w:type="dxa"/>
          </w:tcPr>
          <w:p w14:paraId="549BDD16"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7A7D89CD"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549346F4" w14:textId="77777777" w:rsidR="00E0618D" w:rsidRPr="0049237B" w:rsidRDefault="00E0618D" w:rsidP="00880994">
            <w:pPr>
              <w:spacing w:line="240" w:lineRule="auto"/>
              <w:ind w:left="2" w:hanging="2"/>
              <w:rPr>
                <w:rFonts w:ascii="Times New Roman" w:eastAsia="Times New Roman" w:hAnsi="Times New Roman" w:cs="Times New Roman"/>
                <w:sz w:val="22"/>
                <w:szCs w:val="22"/>
              </w:rPr>
            </w:pPr>
          </w:p>
        </w:tc>
        <w:tc>
          <w:tcPr>
            <w:tcW w:w="425" w:type="dxa"/>
          </w:tcPr>
          <w:p w14:paraId="3D1C847E" w14:textId="373DAFEF" w:rsidR="00E0618D" w:rsidRPr="0049237B" w:rsidRDefault="00E0618D" w:rsidP="00880994">
            <w:pPr>
              <w:spacing w:line="240" w:lineRule="auto"/>
              <w:ind w:left="2" w:hanging="2"/>
              <w:rPr>
                <w:rFonts w:ascii="Times New Roman" w:eastAsia="Times New Roman" w:hAnsi="Times New Roman" w:cs="Times New Roman"/>
                <w:sz w:val="22"/>
                <w:szCs w:val="22"/>
              </w:rPr>
            </w:pPr>
          </w:p>
        </w:tc>
      </w:tr>
      <w:tr w:rsidR="00DB0910" w:rsidRPr="0049237B" w14:paraId="667ABBCD" w14:textId="77777777" w:rsidTr="00B01D17">
        <w:trPr>
          <w:trHeight w:val="1783"/>
        </w:trPr>
        <w:tc>
          <w:tcPr>
            <w:tcW w:w="3480" w:type="dxa"/>
          </w:tcPr>
          <w:p w14:paraId="15D5343B" w14:textId="77777777" w:rsidR="00DB0910" w:rsidRPr="0049237B" w:rsidRDefault="00DB0910" w:rsidP="00880994">
            <w:pPr>
              <w:tabs>
                <w:tab w:val="left" w:pos="2569"/>
              </w:tabs>
              <w:spacing w:line="240" w:lineRule="auto"/>
              <w:ind w:right="97"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17. </w:t>
            </w:r>
            <w:r w:rsidRPr="0049237B">
              <w:rPr>
                <w:rFonts w:ascii="Times New Roman" w:eastAsia="Times New Roman" w:hAnsi="Times New Roman" w:cs="Times New Roman"/>
                <w:sz w:val="22"/>
                <w:szCs w:val="22"/>
              </w:rPr>
              <w:t>Вирішувати професійні завдання з організації діяльності підприємницьких та</w:t>
            </w:r>
          </w:p>
          <w:p w14:paraId="321C5680" w14:textId="2F4180BE" w:rsidR="00DB0910" w:rsidRPr="0049237B" w:rsidRDefault="00DB0910" w:rsidP="00880994">
            <w:pPr>
              <w:spacing w:line="240" w:lineRule="auto"/>
              <w:ind w:right="-61"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торговельних структур і розв’язувати проблеми у кризових ситуаціях з урахуванням зовнішніх і внутрішніх впливів.</w:t>
            </w:r>
          </w:p>
        </w:tc>
        <w:tc>
          <w:tcPr>
            <w:tcW w:w="692" w:type="dxa"/>
          </w:tcPr>
          <w:p w14:paraId="042F2E37" w14:textId="77777777" w:rsidR="00DB0910" w:rsidRPr="0049237B" w:rsidRDefault="00DB0910" w:rsidP="00880994">
            <w:pPr>
              <w:spacing w:before="263"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210CB2EC"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7F38D163"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5" w:type="dxa"/>
          </w:tcPr>
          <w:p w14:paraId="41C5B202"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584AD80F"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553" w:type="dxa"/>
          </w:tcPr>
          <w:p w14:paraId="4A4F8F6A"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693DB8C9"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7FE6EAB5"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5" w:type="dxa"/>
          </w:tcPr>
          <w:p w14:paraId="58C70CFA" w14:textId="77777777" w:rsidR="00DB0910" w:rsidRPr="0049237B" w:rsidRDefault="00DB0910" w:rsidP="00880994">
            <w:pPr>
              <w:spacing w:before="263"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6749A9F6"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100A25BA"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7055FE80"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5" w:type="dxa"/>
          </w:tcPr>
          <w:p w14:paraId="2E115B9A"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6AF3FA62"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gridSpan w:val="2"/>
          </w:tcPr>
          <w:p w14:paraId="2CD980D5"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2F302F57"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5" w:type="dxa"/>
          </w:tcPr>
          <w:p w14:paraId="6694ECC7"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7A4C75C4"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4" w:type="dxa"/>
          </w:tcPr>
          <w:p w14:paraId="624EDA7C"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549" w:type="dxa"/>
          </w:tcPr>
          <w:p w14:paraId="0620B1AC"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16" w:type="dxa"/>
          </w:tcPr>
          <w:p w14:paraId="2F4CD92B" w14:textId="77777777" w:rsidR="00DB0910" w:rsidRPr="0049237B" w:rsidRDefault="00DB0910" w:rsidP="00880994">
            <w:pPr>
              <w:spacing w:before="263"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tcPr>
          <w:p w14:paraId="32341D9D"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553" w:type="dxa"/>
          </w:tcPr>
          <w:p w14:paraId="1460E575"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357" w:type="dxa"/>
          </w:tcPr>
          <w:p w14:paraId="644F6FAD"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25" w:type="dxa"/>
          </w:tcPr>
          <w:p w14:paraId="567C2633"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25" w:type="dxa"/>
          </w:tcPr>
          <w:p w14:paraId="56BBD24C" w14:textId="77777777" w:rsidR="00DB0910" w:rsidRPr="0049237B" w:rsidRDefault="00DB0910" w:rsidP="00880994">
            <w:pPr>
              <w:spacing w:line="240" w:lineRule="auto"/>
              <w:ind w:hanging="2"/>
              <w:rPr>
                <w:rFonts w:ascii="Times New Roman" w:eastAsia="Times New Roman" w:hAnsi="Times New Roman" w:cs="Times New Roman"/>
                <w:sz w:val="22"/>
                <w:szCs w:val="22"/>
              </w:rPr>
            </w:pPr>
          </w:p>
        </w:tc>
        <w:tc>
          <w:tcPr>
            <w:tcW w:w="425" w:type="dxa"/>
          </w:tcPr>
          <w:p w14:paraId="73D25102" w14:textId="10A2F5C9" w:rsidR="00DB0910" w:rsidRPr="0049237B" w:rsidRDefault="00DB0910" w:rsidP="00880994">
            <w:pPr>
              <w:spacing w:line="240" w:lineRule="auto"/>
              <w:ind w:hanging="2"/>
              <w:rPr>
                <w:rFonts w:ascii="Times New Roman" w:eastAsia="Times New Roman" w:hAnsi="Times New Roman" w:cs="Times New Roman"/>
                <w:sz w:val="22"/>
                <w:szCs w:val="22"/>
              </w:rPr>
            </w:pPr>
          </w:p>
        </w:tc>
      </w:tr>
      <w:tr w:rsidR="00E0618D" w:rsidRPr="0049237B" w14:paraId="313A6951" w14:textId="77777777" w:rsidTr="00C802B4">
        <w:trPr>
          <w:trHeight w:val="761"/>
        </w:trPr>
        <w:tc>
          <w:tcPr>
            <w:tcW w:w="3480" w:type="dxa"/>
          </w:tcPr>
          <w:p w14:paraId="38518359" w14:textId="77777777" w:rsidR="00E0618D" w:rsidRPr="0049237B" w:rsidRDefault="00E0618D" w:rsidP="00880994">
            <w:pPr>
              <w:tabs>
                <w:tab w:val="left" w:pos="1686"/>
                <w:tab w:val="left" w:pos="2641"/>
                <w:tab w:val="left" w:pos="3542"/>
              </w:tabs>
              <w:spacing w:line="240" w:lineRule="auto"/>
              <w:ind w:right="-61"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18. </w:t>
            </w:r>
            <w:r w:rsidRPr="0049237B">
              <w:rPr>
                <w:rFonts w:ascii="Times New Roman" w:eastAsia="Times New Roman" w:hAnsi="Times New Roman" w:cs="Times New Roman"/>
                <w:sz w:val="22"/>
                <w:szCs w:val="22"/>
              </w:rPr>
              <w:t>Знати основи обліку</w:t>
            </w:r>
            <w:r w:rsidRPr="0049237B">
              <w:rPr>
                <w:rFonts w:ascii="Times New Roman" w:eastAsia="Times New Roman" w:hAnsi="Times New Roman" w:cs="Times New Roman"/>
                <w:sz w:val="22"/>
                <w:szCs w:val="22"/>
              </w:rPr>
              <w:tab/>
              <w:t>та оподаткування в підприємницькій і торговельній діяльності</w:t>
            </w:r>
          </w:p>
        </w:tc>
        <w:tc>
          <w:tcPr>
            <w:tcW w:w="692" w:type="dxa"/>
          </w:tcPr>
          <w:p w14:paraId="2A28C753" w14:textId="77777777" w:rsidR="00E0618D" w:rsidRPr="0049237B" w:rsidRDefault="00E0618D" w:rsidP="00880994">
            <w:pPr>
              <w:spacing w:before="273"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7973746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5D453E3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44701FF1"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C862C3B"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625B9871"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EF40C0D"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237F493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652935A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78FCEE22"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A4888B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BB1796B"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128BECC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D06EE7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gridSpan w:val="2"/>
          </w:tcPr>
          <w:p w14:paraId="2DF6840D"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534AB21"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30960AF9"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072FC13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4E13E46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49" w:type="dxa"/>
          </w:tcPr>
          <w:p w14:paraId="6C2ED8BA"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6" w:type="dxa"/>
          </w:tcPr>
          <w:p w14:paraId="5C3D3B1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7" w:type="dxa"/>
          </w:tcPr>
          <w:p w14:paraId="34102A22" w14:textId="77777777" w:rsidR="00E0618D" w:rsidRPr="0049237B" w:rsidRDefault="00E0618D" w:rsidP="00880994">
            <w:pPr>
              <w:spacing w:before="273"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53" w:type="dxa"/>
          </w:tcPr>
          <w:p w14:paraId="6B2D393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357" w:type="dxa"/>
          </w:tcPr>
          <w:p w14:paraId="40F8A4CF"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25" w:type="dxa"/>
          </w:tcPr>
          <w:p w14:paraId="1DD76B19"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25" w:type="dxa"/>
          </w:tcPr>
          <w:p w14:paraId="5E427EF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25" w:type="dxa"/>
          </w:tcPr>
          <w:p w14:paraId="6C346603" w14:textId="3C1DCCB1" w:rsidR="00E0618D" w:rsidRPr="0049237B" w:rsidRDefault="00E0618D" w:rsidP="00880994">
            <w:pPr>
              <w:spacing w:line="240" w:lineRule="auto"/>
              <w:ind w:hanging="2"/>
              <w:rPr>
                <w:rFonts w:ascii="Times New Roman" w:eastAsia="Times New Roman" w:hAnsi="Times New Roman" w:cs="Times New Roman"/>
                <w:sz w:val="22"/>
                <w:szCs w:val="22"/>
              </w:rPr>
            </w:pPr>
          </w:p>
        </w:tc>
      </w:tr>
      <w:tr w:rsidR="00E0618D" w:rsidRPr="0049237B" w14:paraId="7A6357CD" w14:textId="77777777" w:rsidTr="00C802B4">
        <w:trPr>
          <w:trHeight w:val="1963"/>
        </w:trPr>
        <w:tc>
          <w:tcPr>
            <w:tcW w:w="3480" w:type="dxa"/>
          </w:tcPr>
          <w:p w14:paraId="28E71561" w14:textId="77777777" w:rsidR="00E0618D" w:rsidRPr="0049237B" w:rsidRDefault="00E0618D" w:rsidP="00880994">
            <w:pPr>
              <w:tabs>
                <w:tab w:val="left" w:pos="916"/>
                <w:tab w:val="left" w:pos="1950"/>
                <w:tab w:val="left" w:pos="2874"/>
              </w:tabs>
              <w:spacing w:line="240" w:lineRule="auto"/>
              <w:ind w:right="-61"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lastRenderedPageBreak/>
              <w:t xml:space="preserve">РН 19. </w:t>
            </w:r>
            <w:r w:rsidRPr="0049237B">
              <w:rPr>
                <w:rFonts w:ascii="Times New Roman" w:eastAsia="Times New Roman" w:hAnsi="Times New Roman" w:cs="Times New Roman"/>
                <w:sz w:val="22"/>
                <w:szCs w:val="22"/>
              </w:rPr>
              <w:t>Застосовувати знання й уміння для забезпечення ефективної організації зовнішньоекономічної діяльності підприємницьких та торговельних структур з урахуванням ринкової кон’юнктури і діючих правових норм.</w:t>
            </w:r>
          </w:p>
        </w:tc>
        <w:tc>
          <w:tcPr>
            <w:tcW w:w="692" w:type="dxa"/>
          </w:tcPr>
          <w:p w14:paraId="442BF29E" w14:textId="77777777" w:rsidR="00E0618D" w:rsidRPr="0049237B" w:rsidRDefault="00E0618D" w:rsidP="00880994">
            <w:pPr>
              <w:spacing w:before="1"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65078312"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C3C240D" w14:textId="77777777" w:rsidR="00E0618D" w:rsidRPr="0049237B" w:rsidRDefault="00E0618D" w:rsidP="00880994">
            <w:pPr>
              <w:spacing w:before="1"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5A3FF0BF"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203AA20"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41A26631"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0E37341B"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76D69C2A"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2231E57B"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F3D5AA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FCB90A3" w14:textId="77777777" w:rsidR="00E0618D" w:rsidRPr="0049237B" w:rsidRDefault="00E0618D" w:rsidP="00880994">
            <w:pPr>
              <w:spacing w:before="1" w:line="240" w:lineRule="auto"/>
              <w:ind w:right="16"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5F787A48"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2BF7F76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2DBA6D9"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gridSpan w:val="2"/>
          </w:tcPr>
          <w:p w14:paraId="1F9CD10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5E0B356F"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6F0DB8E4"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7C7AED4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2EE8129"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49" w:type="dxa"/>
          </w:tcPr>
          <w:p w14:paraId="62DDC1CE"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6" w:type="dxa"/>
          </w:tcPr>
          <w:p w14:paraId="7060F9B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7" w:type="dxa"/>
          </w:tcPr>
          <w:p w14:paraId="5358C150"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0EFD0031" w14:textId="77777777" w:rsidR="00E0618D" w:rsidRPr="0049237B" w:rsidRDefault="00E0618D" w:rsidP="00880994">
            <w:pPr>
              <w:spacing w:before="1"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357" w:type="dxa"/>
          </w:tcPr>
          <w:p w14:paraId="1AFD2162"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25" w:type="dxa"/>
          </w:tcPr>
          <w:p w14:paraId="7BF66E4F"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25" w:type="dxa"/>
          </w:tcPr>
          <w:p w14:paraId="5F179A8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25" w:type="dxa"/>
          </w:tcPr>
          <w:p w14:paraId="37F2D85E" w14:textId="5876C2AF" w:rsidR="00E0618D" w:rsidRPr="0049237B" w:rsidRDefault="00E0618D" w:rsidP="00880994">
            <w:pPr>
              <w:spacing w:line="240" w:lineRule="auto"/>
              <w:ind w:hanging="2"/>
              <w:rPr>
                <w:rFonts w:ascii="Times New Roman" w:eastAsia="Times New Roman" w:hAnsi="Times New Roman" w:cs="Times New Roman"/>
                <w:sz w:val="22"/>
                <w:szCs w:val="22"/>
              </w:rPr>
            </w:pPr>
          </w:p>
        </w:tc>
      </w:tr>
      <w:tr w:rsidR="00E0618D" w:rsidRPr="0049237B" w14:paraId="633C2C49" w14:textId="77777777" w:rsidTr="00C802B4">
        <w:trPr>
          <w:trHeight w:val="1495"/>
        </w:trPr>
        <w:tc>
          <w:tcPr>
            <w:tcW w:w="3480" w:type="dxa"/>
          </w:tcPr>
          <w:p w14:paraId="502C4284" w14:textId="53CBBEEF" w:rsidR="00E0618D" w:rsidRPr="00C802B4" w:rsidRDefault="00E0618D" w:rsidP="00880994">
            <w:pPr>
              <w:tabs>
                <w:tab w:val="left" w:pos="1889"/>
                <w:tab w:val="left" w:pos="2547"/>
              </w:tabs>
              <w:spacing w:line="240" w:lineRule="auto"/>
              <w:ind w:right="-61" w:hanging="2"/>
              <w:jc w:val="both"/>
              <w:rPr>
                <w:rFonts w:ascii="Times New Roman" w:eastAsia="Times New Roman" w:hAnsi="Times New Roman" w:cs="Times New Roman"/>
                <w:sz w:val="22"/>
                <w:szCs w:val="22"/>
                <w:lang w:val="uk-UA"/>
              </w:rPr>
            </w:pPr>
            <w:r w:rsidRPr="0049237B">
              <w:rPr>
                <w:rFonts w:ascii="Times New Roman" w:eastAsia="Times New Roman" w:hAnsi="Times New Roman" w:cs="Times New Roman"/>
                <w:b/>
                <w:sz w:val="22"/>
                <w:szCs w:val="22"/>
              </w:rPr>
              <w:t>РН 20</w:t>
            </w:r>
            <w:r w:rsidRPr="0049237B">
              <w:rPr>
                <w:rFonts w:ascii="Times New Roman" w:eastAsia="Times New Roman" w:hAnsi="Times New Roman" w:cs="Times New Roman"/>
                <w:sz w:val="22"/>
                <w:szCs w:val="22"/>
              </w:rPr>
              <w:t>. Знати основи бізнес- планування, оцінювання кон’юнктури ринків та результатів діяльності підприємницьких і торговельних структур з урахуванням ризиків</w:t>
            </w:r>
            <w:r w:rsidR="00C802B4">
              <w:rPr>
                <w:rFonts w:ascii="Times New Roman" w:eastAsia="Times New Roman" w:hAnsi="Times New Roman" w:cs="Times New Roman"/>
                <w:sz w:val="22"/>
                <w:szCs w:val="22"/>
                <w:lang w:val="uk-UA"/>
              </w:rPr>
              <w:t>.</w:t>
            </w:r>
          </w:p>
        </w:tc>
        <w:tc>
          <w:tcPr>
            <w:tcW w:w="692" w:type="dxa"/>
          </w:tcPr>
          <w:p w14:paraId="4D00A349"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2C84FF7D"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054A1B5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070732D8"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3A364D54"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5041669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78093E8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5B0265F"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21BCCAE1"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2BFCE5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735BA6B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E177C6B"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060CE8B8"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3848982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gridSpan w:val="2"/>
          </w:tcPr>
          <w:p w14:paraId="5401408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4F1504EF"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746B1DC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4C61B2FB"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5B1C2BD0"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49" w:type="dxa"/>
          </w:tcPr>
          <w:p w14:paraId="62C9A23A"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6" w:type="dxa"/>
          </w:tcPr>
          <w:p w14:paraId="6C6178D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7" w:type="dxa"/>
          </w:tcPr>
          <w:p w14:paraId="7265ADEA"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41CDD3BB"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357" w:type="dxa"/>
          </w:tcPr>
          <w:p w14:paraId="1040922A" w14:textId="77777777" w:rsidR="00E0618D" w:rsidRPr="0049237B" w:rsidRDefault="00E0618D" w:rsidP="00880994">
            <w:pPr>
              <w:spacing w:line="240" w:lineRule="auto"/>
              <w:ind w:right="29"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183417F2" w14:textId="77777777" w:rsidR="00E0618D" w:rsidRPr="0049237B" w:rsidRDefault="00E0618D" w:rsidP="00880994">
            <w:pPr>
              <w:spacing w:line="240" w:lineRule="auto"/>
              <w:ind w:hanging="2"/>
              <w:rPr>
                <w:rFonts w:ascii="Times New Roman" w:eastAsia="Times New Roman" w:hAnsi="Times New Roman" w:cs="Times New Roman"/>
                <w:b/>
                <w:sz w:val="22"/>
                <w:szCs w:val="22"/>
              </w:rPr>
            </w:pPr>
          </w:p>
        </w:tc>
        <w:tc>
          <w:tcPr>
            <w:tcW w:w="425" w:type="dxa"/>
          </w:tcPr>
          <w:p w14:paraId="27D6B8DA" w14:textId="77777777" w:rsidR="00E0618D" w:rsidRPr="0049237B" w:rsidRDefault="00E0618D" w:rsidP="00880994">
            <w:pPr>
              <w:spacing w:line="240" w:lineRule="auto"/>
              <w:ind w:right="29" w:hanging="2"/>
              <w:jc w:val="center"/>
              <w:rPr>
                <w:rFonts w:ascii="Times New Roman" w:eastAsia="Times New Roman" w:hAnsi="Times New Roman" w:cs="Times New Roman"/>
                <w:b/>
                <w:sz w:val="22"/>
                <w:szCs w:val="22"/>
              </w:rPr>
            </w:pPr>
          </w:p>
        </w:tc>
        <w:tc>
          <w:tcPr>
            <w:tcW w:w="425" w:type="dxa"/>
          </w:tcPr>
          <w:p w14:paraId="21876BB8" w14:textId="0FB4D832" w:rsidR="00E0618D" w:rsidRPr="0049237B" w:rsidRDefault="00E0618D" w:rsidP="00880994">
            <w:pPr>
              <w:spacing w:line="240" w:lineRule="auto"/>
              <w:ind w:right="29" w:hanging="2"/>
              <w:jc w:val="center"/>
              <w:rPr>
                <w:rFonts w:ascii="Times New Roman" w:eastAsia="Times New Roman" w:hAnsi="Times New Roman" w:cs="Times New Roman"/>
                <w:b/>
                <w:sz w:val="22"/>
                <w:szCs w:val="22"/>
              </w:rPr>
            </w:pPr>
          </w:p>
        </w:tc>
      </w:tr>
      <w:tr w:rsidR="00E0618D" w:rsidRPr="0049237B" w14:paraId="13FEBFFB" w14:textId="77777777" w:rsidTr="00C802B4">
        <w:trPr>
          <w:trHeight w:val="1532"/>
        </w:trPr>
        <w:tc>
          <w:tcPr>
            <w:tcW w:w="3480" w:type="dxa"/>
          </w:tcPr>
          <w:p w14:paraId="167BE070" w14:textId="77777777" w:rsidR="00E0618D" w:rsidRPr="0049237B" w:rsidRDefault="00E0618D" w:rsidP="00880994">
            <w:pPr>
              <w:tabs>
                <w:tab w:val="left" w:pos="1889"/>
                <w:tab w:val="left" w:pos="2547"/>
              </w:tabs>
              <w:spacing w:line="240" w:lineRule="auto"/>
              <w:ind w:right="-61" w:hanging="2"/>
              <w:jc w:val="both"/>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 xml:space="preserve">РН 21. </w:t>
            </w:r>
            <w:r w:rsidRPr="0049237B">
              <w:rPr>
                <w:rFonts w:ascii="Times New Roman" w:eastAsia="Times New Roman" w:hAnsi="Times New Roman" w:cs="Times New Roman"/>
                <w:sz w:val="22"/>
                <w:szCs w:val="22"/>
              </w:rPr>
              <w:t xml:space="preserve">Застосовувати набуті знання для запобігання корупції та будь-яким проявам </w:t>
            </w:r>
            <w:proofErr w:type="spellStart"/>
            <w:r w:rsidRPr="0049237B">
              <w:rPr>
                <w:rFonts w:ascii="Times New Roman" w:eastAsia="Times New Roman" w:hAnsi="Times New Roman" w:cs="Times New Roman"/>
                <w:sz w:val="22"/>
                <w:szCs w:val="22"/>
              </w:rPr>
              <w:t>недоброчесності</w:t>
            </w:r>
            <w:proofErr w:type="spellEnd"/>
            <w:r w:rsidRPr="0049237B">
              <w:rPr>
                <w:rFonts w:ascii="Times New Roman" w:eastAsia="Times New Roman" w:hAnsi="Times New Roman" w:cs="Times New Roman"/>
                <w:sz w:val="22"/>
                <w:szCs w:val="22"/>
              </w:rPr>
              <w:t xml:space="preserve"> в підприємницькій та торговельній діяльності</w:t>
            </w:r>
          </w:p>
        </w:tc>
        <w:tc>
          <w:tcPr>
            <w:tcW w:w="692" w:type="dxa"/>
          </w:tcPr>
          <w:p w14:paraId="295DDC17"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10D12910"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432101F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64550837"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2D291B9F"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1D155CF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579CE831"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398485EE"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2C12C50B"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71DF8B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03DB1D10" w14:textId="77777777" w:rsidR="00E0618D" w:rsidRPr="0049237B" w:rsidRDefault="00E0618D" w:rsidP="00880994">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414" w:type="dxa"/>
          </w:tcPr>
          <w:p w14:paraId="07F6921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194FDE7E"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28174298" w14:textId="77777777" w:rsidR="00E0618D" w:rsidRPr="0049237B" w:rsidRDefault="00E0618D" w:rsidP="00880994">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414" w:type="dxa"/>
            <w:gridSpan w:val="2"/>
          </w:tcPr>
          <w:p w14:paraId="1F628B40"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2284DB69"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5DE217B8" w14:textId="77777777" w:rsidR="00E0618D" w:rsidRPr="0049237B" w:rsidRDefault="00E0618D" w:rsidP="00880994">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414" w:type="dxa"/>
          </w:tcPr>
          <w:p w14:paraId="45B4E01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47066C16" w14:textId="77777777" w:rsidR="00E0618D" w:rsidRPr="0049237B" w:rsidRDefault="00E0618D" w:rsidP="00880994">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549" w:type="dxa"/>
          </w:tcPr>
          <w:p w14:paraId="5C6D60A2"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6" w:type="dxa"/>
          </w:tcPr>
          <w:p w14:paraId="6B20FC1E"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7" w:type="dxa"/>
          </w:tcPr>
          <w:p w14:paraId="6B74FFD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02888998"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357" w:type="dxa"/>
          </w:tcPr>
          <w:p w14:paraId="4B134AA2" w14:textId="77777777" w:rsidR="00E0618D" w:rsidRPr="0049237B" w:rsidRDefault="00E0618D" w:rsidP="00880994">
            <w:pPr>
              <w:spacing w:line="240" w:lineRule="auto"/>
              <w:ind w:hanging="2"/>
              <w:rPr>
                <w:rFonts w:ascii="Times New Roman" w:eastAsia="Times New Roman" w:hAnsi="Times New Roman" w:cs="Times New Roman"/>
                <w:b/>
                <w:sz w:val="22"/>
                <w:szCs w:val="22"/>
              </w:rPr>
            </w:pPr>
          </w:p>
        </w:tc>
        <w:tc>
          <w:tcPr>
            <w:tcW w:w="425" w:type="dxa"/>
          </w:tcPr>
          <w:p w14:paraId="3E230E75" w14:textId="77777777" w:rsidR="00E0618D" w:rsidRPr="0049237B" w:rsidRDefault="00E0618D" w:rsidP="00880994">
            <w:pPr>
              <w:spacing w:line="240" w:lineRule="auto"/>
              <w:ind w:hanging="2"/>
              <w:rPr>
                <w:rFonts w:ascii="Times New Roman" w:eastAsia="Times New Roman" w:hAnsi="Times New Roman" w:cs="Times New Roman"/>
                <w:b/>
                <w:sz w:val="22"/>
                <w:szCs w:val="22"/>
              </w:rPr>
            </w:pPr>
          </w:p>
        </w:tc>
        <w:tc>
          <w:tcPr>
            <w:tcW w:w="425" w:type="dxa"/>
          </w:tcPr>
          <w:p w14:paraId="699DF54A" w14:textId="77777777" w:rsidR="00E0618D" w:rsidRPr="0049237B" w:rsidRDefault="00E0618D" w:rsidP="00880994">
            <w:pPr>
              <w:spacing w:line="240" w:lineRule="auto"/>
              <w:ind w:hanging="2"/>
              <w:rPr>
                <w:rFonts w:ascii="Times New Roman" w:eastAsia="Times New Roman" w:hAnsi="Times New Roman" w:cs="Times New Roman"/>
                <w:b/>
                <w:sz w:val="22"/>
                <w:szCs w:val="22"/>
              </w:rPr>
            </w:pPr>
          </w:p>
        </w:tc>
        <w:tc>
          <w:tcPr>
            <w:tcW w:w="425" w:type="dxa"/>
          </w:tcPr>
          <w:p w14:paraId="61EE74AB" w14:textId="2B61FFC5" w:rsidR="00E0618D" w:rsidRPr="0049237B" w:rsidRDefault="00E0618D" w:rsidP="00880994">
            <w:pPr>
              <w:spacing w:line="240" w:lineRule="auto"/>
              <w:ind w:hanging="2"/>
              <w:rPr>
                <w:rFonts w:ascii="Times New Roman" w:eastAsia="Times New Roman" w:hAnsi="Times New Roman" w:cs="Times New Roman"/>
                <w:b/>
                <w:sz w:val="22"/>
                <w:szCs w:val="22"/>
              </w:rPr>
            </w:pPr>
          </w:p>
        </w:tc>
      </w:tr>
      <w:tr w:rsidR="003740A9" w:rsidRPr="0049237B" w14:paraId="3CC6FB62" w14:textId="77777777" w:rsidTr="00C802B4">
        <w:trPr>
          <w:trHeight w:val="363"/>
        </w:trPr>
        <w:tc>
          <w:tcPr>
            <w:tcW w:w="15339" w:type="dxa"/>
            <w:gridSpan w:val="29"/>
          </w:tcPr>
          <w:p w14:paraId="2F17BD54" w14:textId="77777777" w:rsidR="003740A9" w:rsidRPr="0049237B" w:rsidRDefault="003740A9" w:rsidP="00880994">
            <w:pPr>
              <w:tabs>
                <w:tab w:val="left" w:pos="1889"/>
                <w:tab w:val="left" w:pos="2547"/>
              </w:tabs>
              <w:spacing w:line="240" w:lineRule="auto"/>
              <w:ind w:right="95"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Програмні результати визначені освітньою програмою</w:t>
            </w:r>
          </w:p>
        </w:tc>
      </w:tr>
      <w:tr w:rsidR="00E0618D" w:rsidRPr="0049237B" w14:paraId="686513A0" w14:textId="77777777" w:rsidTr="00D0329B">
        <w:trPr>
          <w:trHeight w:val="2097"/>
        </w:trPr>
        <w:tc>
          <w:tcPr>
            <w:tcW w:w="3480" w:type="dxa"/>
          </w:tcPr>
          <w:p w14:paraId="38A6BD76" w14:textId="77777777" w:rsidR="00E0618D" w:rsidRPr="0049237B" w:rsidRDefault="00E0618D" w:rsidP="00C802B4">
            <w:pPr>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highlight w:val="white"/>
              </w:rPr>
              <w:t>РН 22.</w:t>
            </w:r>
            <w:r w:rsidRPr="0049237B">
              <w:rPr>
                <w:rFonts w:ascii="Times New Roman" w:eastAsia="Times New Roman" w:hAnsi="Times New Roman" w:cs="Times New Roman"/>
                <w:sz w:val="22"/>
                <w:szCs w:val="22"/>
                <w:highlight w:val="white"/>
              </w:rPr>
              <w:t xml:space="preserve"> Використовувати відповідний науково-методичний інструментарій для командного бізнес-проєкту з урахуванням сучасних інноваційних тенденцій, демонструючи навички ефективної взаємодії, розподілу ролей та досягнення спільної мети. </w:t>
            </w:r>
          </w:p>
        </w:tc>
        <w:tc>
          <w:tcPr>
            <w:tcW w:w="692" w:type="dxa"/>
          </w:tcPr>
          <w:p w14:paraId="6FBF300E"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14A3814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5FA31B64"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0F5EB7AD"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3FB9345A"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3F1A25A1"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9226F8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91D3FF1" w14:textId="77777777" w:rsidR="00E0618D" w:rsidRPr="0049237B" w:rsidRDefault="00E0618D" w:rsidP="00880994">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5" w:type="dxa"/>
          </w:tcPr>
          <w:p w14:paraId="222AFFB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6A07F98"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364BD6F1"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p>
        </w:tc>
        <w:tc>
          <w:tcPr>
            <w:tcW w:w="414" w:type="dxa"/>
          </w:tcPr>
          <w:p w14:paraId="1681A489"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0691CC1A"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224FBAFE"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p>
        </w:tc>
        <w:tc>
          <w:tcPr>
            <w:tcW w:w="414" w:type="dxa"/>
            <w:gridSpan w:val="2"/>
          </w:tcPr>
          <w:p w14:paraId="67C568EE"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B575751"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00BD84A3"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01961C43" w14:textId="77777777" w:rsidR="00E0618D" w:rsidRPr="0049237B" w:rsidRDefault="00E0618D" w:rsidP="00880994">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4" w:type="dxa"/>
          </w:tcPr>
          <w:p w14:paraId="76C6EEE9"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tcPr>
          <w:p w14:paraId="48C84B4D"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6" w:type="dxa"/>
          </w:tcPr>
          <w:p w14:paraId="46FDB4CB"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7" w:type="dxa"/>
          </w:tcPr>
          <w:p w14:paraId="0E0DB83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3F6037F2"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357" w:type="dxa"/>
          </w:tcPr>
          <w:p w14:paraId="694F1A53" w14:textId="77777777" w:rsidR="00E0618D" w:rsidRPr="0049237B" w:rsidRDefault="00E0618D" w:rsidP="00880994">
            <w:pPr>
              <w:spacing w:line="240" w:lineRule="auto"/>
              <w:ind w:hanging="2"/>
              <w:rPr>
                <w:rFonts w:ascii="Times New Roman" w:eastAsia="Times New Roman" w:hAnsi="Times New Roman" w:cs="Times New Roman"/>
                <w:b/>
                <w:sz w:val="22"/>
                <w:szCs w:val="22"/>
              </w:rPr>
            </w:pPr>
          </w:p>
        </w:tc>
        <w:tc>
          <w:tcPr>
            <w:tcW w:w="425" w:type="dxa"/>
          </w:tcPr>
          <w:p w14:paraId="1AB1D312" w14:textId="77777777" w:rsidR="00E0618D" w:rsidRPr="0049237B" w:rsidRDefault="00E0618D" w:rsidP="00880994">
            <w:pPr>
              <w:spacing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7F218353" w14:textId="77777777" w:rsidR="00E0618D" w:rsidRPr="0049237B" w:rsidRDefault="00E0618D" w:rsidP="00880994">
            <w:pPr>
              <w:spacing w:line="240" w:lineRule="auto"/>
              <w:ind w:hanging="2"/>
              <w:rPr>
                <w:rFonts w:ascii="Times New Roman" w:eastAsia="Times New Roman" w:hAnsi="Times New Roman" w:cs="Times New Roman"/>
                <w:b/>
                <w:sz w:val="22"/>
                <w:szCs w:val="22"/>
              </w:rPr>
            </w:pPr>
          </w:p>
        </w:tc>
        <w:tc>
          <w:tcPr>
            <w:tcW w:w="425" w:type="dxa"/>
          </w:tcPr>
          <w:p w14:paraId="32FB291D" w14:textId="23BF1B7F" w:rsidR="00E0618D" w:rsidRPr="00D0329B" w:rsidRDefault="00E0618D" w:rsidP="00880994">
            <w:pPr>
              <w:spacing w:line="240" w:lineRule="auto"/>
              <w:ind w:hanging="2"/>
              <w:rPr>
                <w:rFonts w:ascii="Times New Roman" w:eastAsia="Times New Roman" w:hAnsi="Times New Roman" w:cs="Times New Roman"/>
                <w:b/>
                <w:sz w:val="22"/>
                <w:szCs w:val="22"/>
                <w:lang w:val="uk-UA"/>
              </w:rPr>
            </w:pPr>
          </w:p>
        </w:tc>
      </w:tr>
      <w:tr w:rsidR="00E0618D" w:rsidRPr="0049237B" w14:paraId="79CBB8B4" w14:textId="77777777" w:rsidTr="00D0329B">
        <w:trPr>
          <w:trHeight w:val="2097"/>
        </w:trPr>
        <w:tc>
          <w:tcPr>
            <w:tcW w:w="3480" w:type="dxa"/>
          </w:tcPr>
          <w:p w14:paraId="77851D00" w14:textId="2CE3DDCC" w:rsidR="00E0618D" w:rsidRPr="0049237B" w:rsidRDefault="00E0618D" w:rsidP="00F825D9">
            <w:pPr>
              <w:pBdr>
                <w:top w:val="nil"/>
                <w:left w:val="nil"/>
                <w:bottom w:val="nil"/>
                <w:right w:val="nil"/>
                <w:between w:val="nil"/>
              </w:pBdr>
              <w:spacing w:line="240" w:lineRule="auto"/>
              <w:ind w:firstLine="0"/>
              <w:jc w:val="both"/>
              <w:rPr>
                <w:rFonts w:ascii="Times New Roman" w:eastAsia="Times New Roman" w:hAnsi="Times New Roman" w:cs="Times New Roman"/>
                <w:b/>
                <w:sz w:val="22"/>
                <w:szCs w:val="22"/>
                <w:highlight w:val="white"/>
              </w:rPr>
            </w:pPr>
            <w:r w:rsidRPr="00F825D9">
              <w:rPr>
                <w:rFonts w:ascii="Times New Roman" w:eastAsia="Times New Roman" w:hAnsi="Times New Roman" w:cs="Times New Roman"/>
                <w:b/>
                <w:bCs/>
                <w:color w:val="000000"/>
                <w:sz w:val="22"/>
                <w:szCs w:val="22"/>
              </w:rPr>
              <w:lastRenderedPageBreak/>
              <w:t>РН 2</w:t>
            </w:r>
            <w:r w:rsidRPr="00F825D9">
              <w:rPr>
                <w:rFonts w:ascii="Times New Roman" w:eastAsia="Times New Roman" w:hAnsi="Times New Roman" w:cs="Times New Roman"/>
                <w:b/>
                <w:bCs/>
                <w:color w:val="000000"/>
                <w:sz w:val="22"/>
                <w:szCs w:val="22"/>
                <w:lang w:val="uk-UA"/>
              </w:rPr>
              <w:t>3</w:t>
            </w:r>
            <w:r w:rsidRPr="00F825D9">
              <w:rPr>
                <w:rFonts w:ascii="Times New Roman" w:eastAsia="Times New Roman" w:hAnsi="Times New Roman" w:cs="Times New Roman"/>
                <w:color w:val="000000"/>
                <w:sz w:val="22"/>
                <w:szCs w:val="22"/>
              </w:rPr>
              <w:t>. Застосовувати аналітичний та методичний інструментарій для про</w:t>
            </w:r>
            <w:r w:rsidRPr="00F825D9">
              <w:rPr>
                <w:rFonts w:ascii="Times New Roman" w:eastAsia="Times New Roman" w:hAnsi="Times New Roman" w:cs="Times New Roman"/>
                <w:sz w:val="22"/>
                <w:szCs w:val="22"/>
              </w:rPr>
              <w:t>є</w:t>
            </w:r>
            <w:r w:rsidRPr="00F825D9">
              <w:rPr>
                <w:rFonts w:ascii="Times New Roman" w:eastAsia="Times New Roman" w:hAnsi="Times New Roman" w:cs="Times New Roman"/>
                <w:color w:val="000000"/>
                <w:sz w:val="22"/>
                <w:szCs w:val="22"/>
              </w:rPr>
              <w:t xml:space="preserve">ктного аналізу, </w:t>
            </w:r>
            <w:r w:rsidRPr="00F825D9">
              <w:rPr>
                <w:rFonts w:ascii="Times New Roman" w:eastAsia="Times New Roman" w:hAnsi="Times New Roman" w:cs="Times New Roman"/>
                <w:sz w:val="22"/>
                <w:szCs w:val="22"/>
              </w:rPr>
              <w:t xml:space="preserve">науково обґрунтованої розробки бізнес-планів, </w:t>
            </w:r>
            <w:r w:rsidRPr="00F825D9">
              <w:rPr>
                <w:rFonts w:ascii="Times New Roman" w:eastAsia="Times New Roman" w:hAnsi="Times New Roman" w:cs="Times New Roman"/>
                <w:color w:val="000000"/>
                <w:sz w:val="22"/>
                <w:szCs w:val="22"/>
              </w:rPr>
              <w:t xml:space="preserve"> інвестиційних, інноваційних про</w:t>
            </w:r>
            <w:r w:rsidRPr="00F825D9">
              <w:rPr>
                <w:rFonts w:ascii="Times New Roman" w:eastAsia="Times New Roman" w:hAnsi="Times New Roman" w:cs="Times New Roman"/>
                <w:sz w:val="22"/>
                <w:szCs w:val="22"/>
              </w:rPr>
              <w:t>є</w:t>
            </w:r>
            <w:r w:rsidRPr="00F825D9">
              <w:rPr>
                <w:rFonts w:ascii="Times New Roman" w:eastAsia="Times New Roman" w:hAnsi="Times New Roman" w:cs="Times New Roman"/>
                <w:color w:val="000000"/>
                <w:sz w:val="22"/>
                <w:szCs w:val="22"/>
              </w:rPr>
              <w:t>ктів</w:t>
            </w:r>
            <w:r w:rsidRPr="00F825D9">
              <w:rPr>
                <w:rFonts w:ascii="Times New Roman" w:eastAsia="Times New Roman" w:hAnsi="Times New Roman" w:cs="Times New Roman"/>
                <w:sz w:val="22"/>
                <w:szCs w:val="22"/>
              </w:rPr>
              <w:t xml:space="preserve"> і стратегій розвитку суб’єктів господарювання</w:t>
            </w:r>
            <w:r>
              <w:rPr>
                <w:rFonts w:ascii="Times New Roman" w:eastAsia="Times New Roman" w:hAnsi="Times New Roman" w:cs="Times New Roman"/>
              </w:rPr>
              <w:t>.</w:t>
            </w:r>
          </w:p>
        </w:tc>
        <w:tc>
          <w:tcPr>
            <w:tcW w:w="692" w:type="dxa"/>
          </w:tcPr>
          <w:p w14:paraId="48B67B1E" w14:textId="6CF1E153" w:rsidR="00E0618D" w:rsidRPr="00D0329B" w:rsidRDefault="00D0329B" w:rsidP="00F825D9">
            <w:pPr>
              <w:spacing w:line="240" w:lineRule="auto"/>
              <w:ind w:hanging="2"/>
              <w:jc w:val="center"/>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19" w:type="dxa"/>
          </w:tcPr>
          <w:p w14:paraId="1B9DF9F4"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4" w:type="dxa"/>
          </w:tcPr>
          <w:p w14:paraId="168AC721" w14:textId="165E286A" w:rsidR="00E0618D" w:rsidRPr="00D0329B" w:rsidRDefault="00D0329B" w:rsidP="00F825D9">
            <w:pPr>
              <w:spacing w:line="240" w:lineRule="auto"/>
              <w:ind w:hanging="2"/>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415" w:type="dxa"/>
          </w:tcPr>
          <w:p w14:paraId="65060D62"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4" w:type="dxa"/>
          </w:tcPr>
          <w:p w14:paraId="343C64FC"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553" w:type="dxa"/>
          </w:tcPr>
          <w:p w14:paraId="0BFADF1B"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4" w:type="dxa"/>
          </w:tcPr>
          <w:p w14:paraId="324DD431"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4" w:type="dxa"/>
          </w:tcPr>
          <w:p w14:paraId="6ED23D48"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5" w:type="dxa"/>
          </w:tcPr>
          <w:p w14:paraId="1285D910"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4" w:type="dxa"/>
          </w:tcPr>
          <w:p w14:paraId="33E4EF7D"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4" w:type="dxa"/>
          </w:tcPr>
          <w:p w14:paraId="70C45C7C" w14:textId="77777777" w:rsidR="00E0618D" w:rsidRPr="0049237B" w:rsidRDefault="00E0618D" w:rsidP="00F825D9">
            <w:pPr>
              <w:spacing w:line="240" w:lineRule="auto"/>
              <w:ind w:hanging="2"/>
              <w:jc w:val="center"/>
              <w:rPr>
                <w:rFonts w:ascii="Times New Roman" w:eastAsia="Times New Roman" w:hAnsi="Times New Roman" w:cs="Times New Roman"/>
                <w:b/>
                <w:sz w:val="22"/>
                <w:szCs w:val="22"/>
              </w:rPr>
            </w:pPr>
          </w:p>
        </w:tc>
        <w:tc>
          <w:tcPr>
            <w:tcW w:w="414" w:type="dxa"/>
          </w:tcPr>
          <w:p w14:paraId="381CE53A"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5" w:type="dxa"/>
          </w:tcPr>
          <w:p w14:paraId="4792B65D"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4" w:type="dxa"/>
          </w:tcPr>
          <w:p w14:paraId="626AF4E2" w14:textId="77777777" w:rsidR="00E0618D" w:rsidRPr="0049237B" w:rsidRDefault="00E0618D" w:rsidP="00F825D9">
            <w:pPr>
              <w:spacing w:line="240" w:lineRule="auto"/>
              <w:ind w:hanging="2"/>
              <w:jc w:val="center"/>
              <w:rPr>
                <w:rFonts w:ascii="Times New Roman" w:eastAsia="Times New Roman" w:hAnsi="Times New Roman" w:cs="Times New Roman"/>
                <w:b/>
                <w:sz w:val="22"/>
                <w:szCs w:val="22"/>
              </w:rPr>
            </w:pPr>
          </w:p>
        </w:tc>
        <w:tc>
          <w:tcPr>
            <w:tcW w:w="414" w:type="dxa"/>
            <w:gridSpan w:val="2"/>
          </w:tcPr>
          <w:p w14:paraId="3C417FE8"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4" w:type="dxa"/>
          </w:tcPr>
          <w:p w14:paraId="37D4C026"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5" w:type="dxa"/>
          </w:tcPr>
          <w:p w14:paraId="77DC359D" w14:textId="35411658" w:rsidR="00E0618D" w:rsidRPr="00D0329B" w:rsidRDefault="00D0329B" w:rsidP="00F825D9">
            <w:pPr>
              <w:spacing w:line="240" w:lineRule="auto"/>
              <w:ind w:hanging="2"/>
              <w:jc w:val="center"/>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14" w:type="dxa"/>
          </w:tcPr>
          <w:p w14:paraId="5601B0A2" w14:textId="1D02EB6A" w:rsidR="00E0618D" w:rsidRPr="00D0329B" w:rsidRDefault="00D0329B" w:rsidP="00F825D9">
            <w:pPr>
              <w:spacing w:line="240" w:lineRule="auto"/>
              <w:ind w:hanging="2"/>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414" w:type="dxa"/>
          </w:tcPr>
          <w:p w14:paraId="19E22693" w14:textId="77777777" w:rsidR="00E0618D" w:rsidRPr="0049237B" w:rsidRDefault="00E0618D" w:rsidP="00F825D9">
            <w:pPr>
              <w:spacing w:line="240" w:lineRule="auto"/>
              <w:ind w:hanging="2"/>
              <w:jc w:val="center"/>
              <w:rPr>
                <w:rFonts w:ascii="Times New Roman" w:eastAsia="Times New Roman" w:hAnsi="Times New Roman" w:cs="Times New Roman"/>
                <w:b/>
                <w:sz w:val="22"/>
                <w:szCs w:val="22"/>
              </w:rPr>
            </w:pPr>
          </w:p>
        </w:tc>
        <w:tc>
          <w:tcPr>
            <w:tcW w:w="549" w:type="dxa"/>
          </w:tcPr>
          <w:p w14:paraId="13EE8236"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6" w:type="dxa"/>
          </w:tcPr>
          <w:p w14:paraId="40061CEC"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417" w:type="dxa"/>
          </w:tcPr>
          <w:p w14:paraId="45905244"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553" w:type="dxa"/>
          </w:tcPr>
          <w:p w14:paraId="4CB0CDF3" w14:textId="77777777" w:rsidR="00E0618D" w:rsidRPr="0049237B" w:rsidRDefault="00E0618D" w:rsidP="00F825D9">
            <w:pPr>
              <w:spacing w:line="240" w:lineRule="auto"/>
              <w:ind w:hanging="2"/>
              <w:rPr>
                <w:rFonts w:ascii="Times New Roman" w:eastAsia="Times New Roman" w:hAnsi="Times New Roman" w:cs="Times New Roman"/>
                <w:sz w:val="22"/>
                <w:szCs w:val="22"/>
              </w:rPr>
            </w:pPr>
          </w:p>
        </w:tc>
        <w:tc>
          <w:tcPr>
            <w:tcW w:w="357" w:type="dxa"/>
          </w:tcPr>
          <w:p w14:paraId="35D9B58D" w14:textId="140DF2E3" w:rsidR="00E0618D" w:rsidRPr="00D0329B" w:rsidRDefault="00D0329B" w:rsidP="00F825D9">
            <w:pPr>
              <w:spacing w:line="240" w:lineRule="auto"/>
              <w:ind w:hanging="2"/>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25" w:type="dxa"/>
          </w:tcPr>
          <w:p w14:paraId="7C16A6A1" w14:textId="77777777" w:rsidR="00E0618D" w:rsidRPr="0049237B" w:rsidRDefault="00E0618D" w:rsidP="00F825D9">
            <w:pPr>
              <w:spacing w:line="240" w:lineRule="auto"/>
              <w:ind w:hanging="2"/>
              <w:rPr>
                <w:rFonts w:ascii="Times New Roman" w:eastAsia="Times New Roman" w:hAnsi="Times New Roman" w:cs="Times New Roman"/>
                <w:b/>
                <w:sz w:val="22"/>
                <w:szCs w:val="22"/>
              </w:rPr>
            </w:pPr>
          </w:p>
        </w:tc>
        <w:tc>
          <w:tcPr>
            <w:tcW w:w="425" w:type="dxa"/>
          </w:tcPr>
          <w:p w14:paraId="248CCF0E" w14:textId="78659AD5" w:rsidR="00E0618D" w:rsidRPr="00D0329B" w:rsidRDefault="00D0329B" w:rsidP="00F825D9">
            <w:pPr>
              <w:spacing w:line="240" w:lineRule="auto"/>
              <w:ind w:hanging="2"/>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25" w:type="dxa"/>
          </w:tcPr>
          <w:p w14:paraId="0C03687A" w14:textId="2DBC1C0C" w:rsidR="00E0618D" w:rsidRPr="0049237B" w:rsidRDefault="00E0618D" w:rsidP="00F825D9">
            <w:pPr>
              <w:spacing w:line="240" w:lineRule="auto"/>
              <w:ind w:hanging="2"/>
              <w:rPr>
                <w:rFonts w:ascii="Times New Roman" w:eastAsia="Times New Roman" w:hAnsi="Times New Roman" w:cs="Times New Roman"/>
                <w:b/>
                <w:sz w:val="22"/>
                <w:szCs w:val="22"/>
              </w:rPr>
            </w:pPr>
          </w:p>
        </w:tc>
      </w:tr>
      <w:tr w:rsidR="00E0618D" w:rsidRPr="0049237B" w14:paraId="5A221D34" w14:textId="77777777" w:rsidTr="00C802B4">
        <w:trPr>
          <w:trHeight w:val="505"/>
        </w:trPr>
        <w:tc>
          <w:tcPr>
            <w:tcW w:w="3480" w:type="dxa"/>
          </w:tcPr>
          <w:p w14:paraId="08AED604" w14:textId="3CC0B360" w:rsidR="00E0618D" w:rsidRPr="0049237B" w:rsidRDefault="00E0618D" w:rsidP="00880994">
            <w:pPr>
              <w:tabs>
                <w:tab w:val="left" w:pos="1889"/>
                <w:tab w:val="left" w:pos="2547"/>
              </w:tabs>
              <w:spacing w:line="240" w:lineRule="auto"/>
              <w:ind w:right="95" w:hanging="2"/>
              <w:jc w:val="both"/>
              <w:rPr>
                <w:rFonts w:ascii="Times New Roman" w:eastAsia="Times New Roman" w:hAnsi="Times New Roman" w:cs="Times New Roman"/>
                <w:b/>
                <w:sz w:val="22"/>
                <w:szCs w:val="22"/>
              </w:rPr>
            </w:pPr>
            <w:r w:rsidRPr="00C802B4">
              <w:rPr>
                <w:rFonts w:ascii="Times New Roman" w:eastAsia="Times New Roman" w:hAnsi="Times New Roman" w:cs="Times New Roman"/>
                <w:b/>
                <w:sz w:val="22"/>
                <w:szCs w:val="22"/>
                <w:highlight w:val="white"/>
              </w:rPr>
              <w:t>РН 23.</w:t>
            </w:r>
            <w:r w:rsidRPr="00C802B4">
              <w:rPr>
                <w:rFonts w:ascii="Times New Roman" w:eastAsia="Times New Roman" w:hAnsi="Times New Roman" w:cs="Times New Roman"/>
                <w:sz w:val="22"/>
                <w:szCs w:val="22"/>
                <w:highlight w:val="white"/>
              </w:rPr>
              <w:t xml:space="preserve"> </w:t>
            </w:r>
            <w:r w:rsidRPr="00C802B4">
              <w:rPr>
                <w:rFonts w:ascii="Times New Roman" w:eastAsia="Times New Roman" w:hAnsi="Times New Roman" w:cs="Times New Roman"/>
                <w:sz w:val="22"/>
                <w:szCs w:val="22"/>
                <w:lang w:val="uk-UA"/>
              </w:rPr>
              <w:t>З</w:t>
            </w:r>
            <w:proofErr w:type="spellStart"/>
            <w:r w:rsidRPr="00C802B4">
              <w:rPr>
                <w:rFonts w:ascii="Times New Roman" w:eastAsia="Times New Roman" w:hAnsi="Times New Roman" w:cs="Times New Roman"/>
                <w:sz w:val="22"/>
                <w:szCs w:val="22"/>
              </w:rPr>
              <w:t>астосовувати</w:t>
            </w:r>
            <w:proofErr w:type="spellEnd"/>
            <w:r w:rsidRPr="00C802B4">
              <w:rPr>
                <w:rFonts w:ascii="Times New Roman" w:eastAsia="Times New Roman" w:hAnsi="Times New Roman" w:cs="Times New Roman"/>
                <w:sz w:val="22"/>
                <w:szCs w:val="22"/>
              </w:rPr>
              <w:t xml:space="preserve"> набуті в процесі навчання, у тому числі за дуальною формою, практичні навички розроблення та управління стартапами й бізнес-проєктами з використанням цифрових інструментів та з урахуванням екологічних, соціальних і економічних аспектів сталого розвитку; розв’язувати прикладні завдання й ухвалювати обґрунтовані управлінські рішення, спрямовані на підвищення результативності та конкурентоспроможності суб’єктів бізнесу</w:t>
            </w:r>
            <w:r w:rsidRPr="00E517D4">
              <w:rPr>
                <w:rFonts w:ascii="Times New Roman" w:eastAsia="Times New Roman" w:hAnsi="Times New Roman" w:cs="Times New Roman"/>
              </w:rPr>
              <w:t>.</w:t>
            </w:r>
          </w:p>
        </w:tc>
        <w:tc>
          <w:tcPr>
            <w:tcW w:w="692" w:type="dxa"/>
          </w:tcPr>
          <w:p w14:paraId="365518B7"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79A2065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57D9F39F"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5F6407A2"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B85A8C5"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71A85C0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62DEE61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1C2EA64D"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44AEA18D" w14:textId="77777777" w:rsidR="00E0618D" w:rsidRPr="0049237B" w:rsidRDefault="00E0618D" w:rsidP="00880994">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4" w:type="dxa"/>
          </w:tcPr>
          <w:p w14:paraId="7A78864B" w14:textId="77777777" w:rsidR="00E0618D" w:rsidRPr="0049237B" w:rsidRDefault="00E0618D" w:rsidP="00880994">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4" w:type="dxa"/>
          </w:tcPr>
          <w:p w14:paraId="7CC4F6E9"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p>
        </w:tc>
        <w:tc>
          <w:tcPr>
            <w:tcW w:w="414" w:type="dxa"/>
          </w:tcPr>
          <w:p w14:paraId="2B4138AA" w14:textId="77777777" w:rsidR="00E0618D" w:rsidRPr="0049237B" w:rsidRDefault="00E0618D" w:rsidP="00880994">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5" w:type="dxa"/>
          </w:tcPr>
          <w:p w14:paraId="00279A84"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0A5F7BBE"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p>
        </w:tc>
        <w:tc>
          <w:tcPr>
            <w:tcW w:w="414" w:type="dxa"/>
            <w:gridSpan w:val="2"/>
          </w:tcPr>
          <w:p w14:paraId="0C1AEDF0"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0026BDBD"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5" w:type="dxa"/>
          </w:tcPr>
          <w:p w14:paraId="6949B0A9"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p>
        </w:tc>
        <w:tc>
          <w:tcPr>
            <w:tcW w:w="414" w:type="dxa"/>
          </w:tcPr>
          <w:p w14:paraId="4B0B34C1"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4" w:type="dxa"/>
          </w:tcPr>
          <w:p w14:paraId="07F3A23D" w14:textId="77777777" w:rsidR="00E0618D" w:rsidRPr="0049237B" w:rsidRDefault="00E0618D" w:rsidP="00880994">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tcPr>
          <w:p w14:paraId="28A3B4A3"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6" w:type="dxa"/>
          </w:tcPr>
          <w:p w14:paraId="2B5586B7"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417" w:type="dxa"/>
          </w:tcPr>
          <w:p w14:paraId="0B1DE87C"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553" w:type="dxa"/>
          </w:tcPr>
          <w:p w14:paraId="156C93E6" w14:textId="77777777" w:rsidR="00E0618D" w:rsidRPr="0049237B" w:rsidRDefault="00E0618D" w:rsidP="00880994">
            <w:pPr>
              <w:spacing w:line="240" w:lineRule="auto"/>
              <w:ind w:hanging="2"/>
              <w:rPr>
                <w:rFonts w:ascii="Times New Roman" w:eastAsia="Times New Roman" w:hAnsi="Times New Roman" w:cs="Times New Roman"/>
                <w:sz w:val="22"/>
                <w:szCs w:val="22"/>
              </w:rPr>
            </w:pPr>
          </w:p>
        </w:tc>
        <w:tc>
          <w:tcPr>
            <w:tcW w:w="357" w:type="dxa"/>
          </w:tcPr>
          <w:p w14:paraId="01729089" w14:textId="77777777" w:rsidR="00E0618D" w:rsidRPr="0049237B" w:rsidRDefault="00E0618D" w:rsidP="00880994">
            <w:pPr>
              <w:spacing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231F912B" w14:textId="77777777" w:rsidR="00E0618D" w:rsidRPr="0049237B" w:rsidRDefault="00E0618D" w:rsidP="00880994">
            <w:pPr>
              <w:spacing w:line="240" w:lineRule="auto"/>
              <w:ind w:hanging="2"/>
              <w:rPr>
                <w:rFonts w:ascii="Times New Roman" w:eastAsia="Times New Roman" w:hAnsi="Times New Roman" w:cs="Times New Roman"/>
                <w:b/>
                <w:sz w:val="22"/>
                <w:szCs w:val="22"/>
              </w:rPr>
            </w:pPr>
          </w:p>
        </w:tc>
        <w:tc>
          <w:tcPr>
            <w:tcW w:w="425" w:type="dxa"/>
          </w:tcPr>
          <w:p w14:paraId="2FD1AE71" w14:textId="77777777" w:rsidR="00E0618D" w:rsidRPr="0049237B" w:rsidRDefault="00E0618D" w:rsidP="00880994">
            <w:pPr>
              <w:spacing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0D10D759" w14:textId="758E8A89" w:rsidR="00E0618D" w:rsidRPr="00D0329B" w:rsidRDefault="00D0329B" w:rsidP="00880994">
            <w:pPr>
              <w:spacing w:line="240" w:lineRule="auto"/>
              <w:ind w:hanging="2"/>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r>
    </w:tbl>
    <w:p w14:paraId="69C727FF" w14:textId="77777777" w:rsidR="003740A9" w:rsidRDefault="003740A9" w:rsidP="003740A9">
      <w:pPr>
        <w:pBdr>
          <w:top w:val="nil"/>
          <w:left w:val="nil"/>
          <w:bottom w:val="nil"/>
          <w:right w:val="nil"/>
          <w:between w:val="nil"/>
        </w:pBdr>
        <w:spacing w:line="240" w:lineRule="auto"/>
        <w:ind w:hanging="2"/>
        <w:jc w:val="center"/>
        <w:sectPr w:rsidR="003740A9" w:rsidSect="003740A9">
          <w:headerReference w:type="default" r:id="rId21"/>
          <w:pgSz w:w="16840" w:h="11907" w:orient="landscape"/>
          <w:pgMar w:top="960" w:right="280" w:bottom="280" w:left="426" w:header="713" w:footer="0" w:gutter="0"/>
          <w:pgNumType w:start="18"/>
          <w:cols w:space="720"/>
        </w:sectPr>
      </w:pPr>
    </w:p>
    <w:p w14:paraId="06CA3A04" w14:textId="77777777" w:rsidR="004D60C5" w:rsidRDefault="004D60C5" w:rsidP="004D60C5">
      <w:pPr>
        <w:pBdr>
          <w:top w:val="nil"/>
          <w:left w:val="nil"/>
          <w:bottom w:val="nil"/>
          <w:right w:val="nil"/>
          <w:between w:val="nil"/>
        </w:pBdr>
        <w:spacing w:line="240" w:lineRule="auto"/>
        <w:ind w:hanging="2"/>
      </w:pPr>
    </w:p>
    <w:p w14:paraId="3BF9BF08" w14:textId="77777777" w:rsidR="008E7519" w:rsidRDefault="008E7519" w:rsidP="008E7519">
      <w:pPr>
        <w:pBdr>
          <w:top w:val="nil"/>
          <w:left w:val="nil"/>
          <w:bottom w:val="nil"/>
          <w:right w:val="nil"/>
          <w:between w:val="nil"/>
        </w:pBd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 xml:space="preserve">3. Матриця відповідності програмних </w:t>
      </w:r>
      <w:proofErr w:type="spellStart"/>
      <w:r>
        <w:rPr>
          <w:rFonts w:ascii="Times New Roman" w:eastAsia="Times New Roman" w:hAnsi="Times New Roman" w:cs="Times New Roman"/>
          <w:b/>
        </w:rPr>
        <w:t>компетентностей</w:t>
      </w:r>
      <w:proofErr w:type="spellEnd"/>
      <w:r>
        <w:rPr>
          <w:rFonts w:ascii="Times New Roman" w:eastAsia="Times New Roman" w:hAnsi="Times New Roman" w:cs="Times New Roman"/>
          <w:b/>
        </w:rPr>
        <w:t xml:space="preserve"> компонентам освітньої програми</w:t>
      </w:r>
    </w:p>
    <w:tbl>
      <w:tblPr>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tblGrid>
      <w:tr w:rsidR="008E7519" w14:paraId="2435781B" w14:textId="77777777" w:rsidTr="008E7519">
        <w:trPr>
          <w:cantSplit/>
          <w:trHeight w:val="1190"/>
        </w:trPr>
        <w:tc>
          <w:tcPr>
            <w:tcW w:w="643" w:type="dxa"/>
            <w:textDirection w:val="btLr"/>
          </w:tcPr>
          <w:p w14:paraId="77227A9B" w14:textId="77777777" w:rsidR="008E7519" w:rsidRDefault="008E7519" w:rsidP="00880994">
            <w:pPr>
              <w:pBdr>
                <w:top w:val="nil"/>
                <w:left w:val="nil"/>
                <w:bottom w:val="nil"/>
                <w:right w:val="nil"/>
                <w:between w:val="nil"/>
              </w:pBdr>
              <w:spacing w:line="240" w:lineRule="auto"/>
              <w:ind w:right="113"/>
              <w:rPr>
                <w:rFonts w:ascii="Times New Roman" w:eastAsia="Times New Roman" w:hAnsi="Times New Roman" w:cs="Times New Roman"/>
                <w:sz w:val="12"/>
                <w:szCs w:val="12"/>
              </w:rPr>
            </w:pPr>
          </w:p>
        </w:tc>
        <w:tc>
          <w:tcPr>
            <w:tcW w:w="352" w:type="dxa"/>
            <w:textDirection w:val="btLr"/>
          </w:tcPr>
          <w:p w14:paraId="00C6914F"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w:t>
            </w:r>
          </w:p>
        </w:tc>
        <w:tc>
          <w:tcPr>
            <w:tcW w:w="353" w:type="dxa"/>
            <w:textDirection w:val="btLr"/>
          </w:tcPr>
          <w:p w14:paraId="5CC1470F"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w:t>
            </w:r>
          </w:p>
        </w:tc>
        <w:tc>
          <w:tcPr>
            <w:tcW w:w="352" w:type="dxa"/>
            <w:textDirection w:val="btLr"/>
          </w:tcPr>
          <w:p w14:paraId="7DCFEF9A"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w:t>
            </w:r>
          </w:p>
        </w:tc>
        <w:tc>
          <w:tcPr>
            <w:tcW w:w="353" w:type="dxa"/>
            <w:textDirection w:val="btLr"/>
          </w:tcPr>
          <w:p w14:paraId="2D27D47E"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ОК.4</w:t>
            </w:r>
          </w:p>
        </w:tc>
        <w:tc>
          <w:tcPr>
            <w:tcW w:w="352" w:type="dxa"/>
            <w:textDirection w:val="btLr"/>
          </w:tcPr>
          <w:p w14:paraId="6C0FAED3"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ОК.5</w:t>
            </w:r>
          </w:p>
        </w:tc>
        <w:tc>
          <w:tcPr>
            <w:tcW w:w="353" w:type="dxa"/>
            <w:textDirection w:val="btLr"/>
          </w:tcPr>
          <w:p w14:paraId="30B2D8AD"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ОК.6</w:t>
            </w:r>
          </w:p>
        </w:tc>
        <w:tc>
          <w:tcPr>
            <w:tcW w:w="353" w:type="dxa"/>
            <w:textDirection w:val="btLr"/>
          </w:tcPr>
          <w:p w14:paraId="582F40C9"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ОК.7</w:t>
            </w:r>
          </w:p>
        </w:tc>
        <w:tc>
          <w:tcPr>
            <w:tcW w:w="352" w:type="dxa"/>
            <w:textDirection w:val="btLr"/>
          </w:tcPr>
          <w:p w14:paraId="27D533FD"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ОК.8</w:t>
            </w:r>
          </w:p>
        </w:tc>
        <w:tc>
          <w:tcPr>
            <w:tcW w:w="353" w:type="dxa"/>
            <w:textDirection w:val="btLr"/>
          </w:tcPr>
          <w:p w14:paraId="39384A00"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ОК.9</w:t>
            </w:r>
          </w:p>
        </w:tc>
        <w:tc>
          <w:tcPr>
            <w:tcW w:w="352" w:type="dxa"/>
            <w:textDirection w:val="btLr"/>
          </w:tcPr>
          <w:p w14:paraId="3F7BBAB7"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10</w:t>
            </w:r>
          </w:p>
        </w:tc>
        <w:tc>
          <w:tcPr>
            <w:tcW w:w="353" w:type="dxa"/>
            <w:textDirection w:val="btLr"/>
          </w:tcPr>
          <w:p w14:paraId="08B6DAB9"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ОК.11</w:t>
            </w:r>
          </w:p>
        </w:tc>
        <w:tc>
          <w:tcPr>
            <w:tcW w:w="352" w:type="dxa"/>
            <w:textDirection w:val="btLr"/>
          </w:tcPr>
          <w:p w14:paraId="69F18F52"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ОК.12</w:t>
            </w:r>
          </w:p>
        </w:tc>
        <w:tc>
          <w:tcPr>
            <w:tcW w:w="353" w:type="dxa"/>
            <w:textDirection w:val="btLr"/>
          </w:tcPr>
          <w:p w14:paraId="73142BC1"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ОК.13</w:t>
            </w:r>
          </w:p>
        </w:tc>
        <w:tc>
          <w:tcPr>
            <w:tcW w:w="353" w:type="dxa"/>
            <w:textDirection w:val="btLr"/>
          </w:tcPr>
          <w:p w14:paraId="67DF8BB0"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ОК.14</w:t>
            </w:r>
          </w:p>
        </w:tc>
        <w:tc>
          <w:tcPr>
            <w:tcW w:w="352" w:type="dxa"/>
            <w:textDirection w:val="btLr"/>
          </w:tcPr>
          <w:p w14:paraId="05FED374" w14:textId="77777777" w:rsidR="008E7519" w:rsidRDefault="008E7519" w:rsidP="00880994">
            <w:pPr>
              <w:ind w:right="-43"/>
              <w:jc w:val="center"/>
              <w:rPr>
                <w:rFonts w:ascii="Times New Roman" w:eastAsia="Times New Roman" w:hAnsi="Times New Roman" w:cs="Times New Roman"/>
                <w:sz w:val="14"/>
                <w:szCs w:val="14"/>
                <w:highlight w:val="yellow"/>
              </w:rPr>
            </w:pPr>
            <w:r>
              <w:rPr>
                <w:rFonts w:ascii="Times New Roman" w:eastAsia="Times New Roman" w:hAnsi="Times New Roman" w:cs="Times New Roman"/>
                <w:sz w:val="14"/>
                <w:szCs w:val="14"/>
              </w:rPr>
              <w:t>ОК.15</w:t>
            </w:r>
          </w:p>
        </w:tc>
        <w:tc>
          <w:tcPr>
            <w:tcW w:w="353" w:type="dxa"/>
            <w:textDirection w:val="btLr"/>
          </w:tcPr>
          <w:p w14:paraId="1C02CDED"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ОК.16</w:t>
            </w:r>
          </w:p>
        </w:tc>
        <w:tc>
          <w:tcPr>
            <w:tcW w:w="352" w:type="dxa"/>
            <w:textDirection w:val="btLr"/>
          </w:tcPr>
          <w:p w14:paraId="32A2CD32"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ОК.17</w:t>
            </w:r>
          </w:p>
        </w:tc>
        <w:tc>
          <w:tcPr>
            <w:tcW w:w="353" w:type="dxa"/>
            <w:textDirection w:val="btLr"/>
          </w:tcPr>
          <w:p w14:paraId="2AA6D7AC"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ОК.18</w:t>
            </w:r>
          </w:p>
        </w:tc>
        <w:tc>
          <w:tcPr>
            <w:tcW w:w="352" w:type="dxa"/>
            <w:textDirection w:val="btLr"/>
          </w:tcPr>
          <w:p w14:paraId="5DACB986"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ОК.19</w:t>
            </w:r>
          </w:p>
        </w:tc>
        <w:tc>
          <w:tcPr>
            <w:tcW w:w="353" w:type="dxa"/>
            <w:textDirection w:val="btLr"/>
          </w:tcPr>
          <w:p w14:paraId="465633EE"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ОК.20</w:t>
            </w:r>
          </w:p>
        </w:tc>
        <w:tc>
          <w:tcPr>
            <w:tcW w:w="353" w:type="dxa"/>
            <w:textDirection w:val="btLr"/>
          </w:tcPr>
          <w:p w14:paraId="7412FAAA"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ОК.21</w:t>
            </w:r>
          </w:p>
        </w:tc>
        <w:tc>
          <w:tcPr>
            <w:tcW w:w="352" w:type="dxa"/>
            <w:textDirection w:val="btLr"/>
          </w:tcPr>
          <w:p w14:paraId="1727375C"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ОК.22</w:t>
            </w:r>
          </w:p>
        </w:tc>
        <w:tc>
          <w:tcPr>
            <w:tcW w:w="353" w:type="dxa"/>
            <w:textDirection w:val="btLr"/>
          </w:tcPr>
          <w:p w14:paraId="5683719A"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ОК.23</w:t>
            </w:r>
          </w:p>
        </w:tc>
        <w:tc>
          <w:tcPr>
            <w:tcW w:w="352" w:type="dxa"/>
            <w:textDirection w:val="btLr"/>
          </w:tcPr>
          <w:p w14:paraId="0BAA0F18"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ОК.24</w:t>
            </w:r>
          </w:p>
        </w:tc>
        <w:tc>
          <w:tcPr>
            <w:tcW w:w="353" w:type="dxa"/>
            <w:textDirection w:val="btLr"/>
          </w:tcPr>
          <w:p w14:paraId="1611BFA6"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ОК.25</w:t>
            </w:r>
          </w:p>
        </w:tc>
        <w:tc>
          <w:tcPr>
            <w:tcW w:w="352" w:type="dxa"/>
            <w:textDirection w:val="btLr"/>
          </w:tcPr>
          <w:p w14:paraId="41F1F20F"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ОК.26</w:t>
            </w:r>
          </w:p>
        </w:tc>
        <w:tc>
          <w:tcPr>
            <w:tcW w:w="353" w:type="dxa"/>
            <w:textDirection w:val="btLr"/>
          </w:tcPr>
          <w:p w14:paraId="79E01079"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ОК.27</w:t>
            </w:r>
          </w:p>
        </w:tc>
        <w:tc>
          <w:tcPr>
            <w:tcW w:w="353" w:type="dxa"/>
            <w:textDirection w:val="btLr"/>
          </w:tcPr>
          <w:p w14:paraId="23E4E8CC"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ОК.28</w:t>
            </w:r>
          </w:p>
        </w:tc>
        <w:tc>
          <w:tcPr>
            <w:tcW w:w="352" w:type="dxa"/>
            <w:textDirection w:val="btLr"/>
          </w:tcPr>
          <w:p w14:paraId="1FC390E2"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ОК.29</w:t>
            </w:r>
          </w:p>
        </w:tc>
        <w:tc>
          <w:tcPr>
            <w:tcW w:w="353" w:type="dxa"/>
            <w:textDirection w:val="btLr"/>
          </w:tcPr>
          <w:p w14:paraId="2C99FF7A"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ОК.30</w:t>
            </w:r>
          </w:p>
        </w:tc>
        <w:tc>
          <w:tcPr>
            <w:tcW w:w="352" w:type="dxa"/>
            <w:textDirection w:val="btLr"/>
          </w:tcPr>
          <w:p w14:paraId="2AEAA8D7"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ОК.31</w:t>
            </w:r>
          </w:p>
        </w:tc>
        <w:tc>
          <w:tcPr>
            <w:tcW w:w="353" w:type="dxa"/>
            <w:textDirection w:val="btLr"/>
          </w:tcPr>
          <w:p w14:paraId="075BF875"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ОК.32</w:t>
            </w:r>
          </w:p>
        </w:tc>
        <w:tc>
          <w:tcPr>
            <w:tcW w:w="352" w:type="dxa"/>
            <w:textDirection w:val="btLr"/>
          </w:tcPr>
          <w:p w14:paraId="6E574464"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ОК.33</w:t>
            </w:r>
          </w:p>
        </w:tc>
        <w:tc>
          <w:tcPr>
            <w:tcW w:w="353" w:type="dxa"/>
            <w:textDirection w:val="btLr"/>
          </w:tcPr>
          <w:p w14:paraId="24E7B0C2"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ОК.34</w:t>
            </w:r>
          </w:p>
        </w:tc>
        <w:tc>
          <w:tcPr>
            <w:tcW w:w="353" w:type="dxa"/>
            <w:textDirection w:val="btLr"/>
          </w:tcPr>
          <w:p w14:paraId="6774C2D6" w14:textId="77777777" w:rsidR="008E7519" w:rsidRDefault="008E7519" w:rsidP="00880994">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ОК.35 </w:t>
            </w:r>
          </w:p>
        </w:tc>
        <w:tc>
          <w:tcPr>
            <w:tcW w:w="352" w:type="dxa"/>
            <w:textDirection w:val="btLr"/>
          </w:tcPr>
          <w:p w14:paraId="05638D13" w14:textId="77777777" w:rsidR="008E7519" w:rsidRDefault="008E7519" w:rsidP="00880994">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36</w:t>
            </w:r>
          </w:p>
        </w:tc>
        <w:tc>
          <w:tcPr>
            <w:tcW w:w="353" w:type="dxa"/>
            <w:textDirection w:val="btLr"/>
          </w:tcPr>
          <w:p w14:paraId="5727B2A5" w14:textId="77777777" w:rsidR="008E7519" w:rsidRDefault="008E7519" w:rsidP="008E7519">
            <w:pPr>
              <w:pBdr>
                <w:top w:val="nil"/>
                <w:left w:val="nil"/>
                <w:bottom w:val="nil"/>
                <w:right w:val="nil"/>
                <w:between w:val="nil"/>
              </w:pBdr>
              <w:spacing w:line="240" w:lineRule="auto"/>
              <w:ind w:right="-45" w:firstLine="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ОК. 37 </w:t>
            </w:r>
            <w:proofErr w:type="spellStart"/>
            <w:r>
              <w:rPr>
                <w:rFonts w:ascii="Times New Roman" w:eastAsia="Times New Roman" w:hAnsi="Times New Roman" w:cs="Times New Roman"/>
                <w:sz w:val="14"/>
                <w:szCs w:val="14"/>
              </w:rPr>
              <w:t>Навч.практ</w:t>
            </w:r>
            <w:proofErr w:type="spellEnd"/>
            <w:r>
              <w:rPr>
                <w:rFonts w:ascii="Times New Roman" w:eastAsia="Times New Roman" w:hAnsi="Times New Roman" w:cs="Times New Roman"/>
                <w:sz w:val="14"/>
                <w:szCs w:val="14"/>
              </w:rPr>
              <w:t>.</w:t>
            </w:r>
          </w:p>
        </w:tc>
        <w:tc>
          <w:tcPr>
            <w:tcW w:w="352" w:type="dxa"/>
            <w:textDirection w:val="btLr"/>
          </w:tcPr>
          <w:p w14:paraId="2F89F6DC" w14:textId="77777777" w:rsid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Курсова робота </w:t>
            </w:r>
          </w:p>
          <w:p w14:paraId="28FD4C3E" w14:textId="40E51601" w:rsidR="008E7519" w:rsidRP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ОК.38</w:t>
            </w:r>
          </w:p>
        </w:tc>
        <w:tc>
          <w:tcPr>
            <w:tcW w:w="353" w:type="dxa"/>
            <w:textDirection w:val="btLr"/>
          </w:tcPr>
          <w:p w14:paraId="7FB0FE6A" w14:textId="77777777" w:rsid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Курсова робота</w:t>
            </w:r>
          </w:p>
          <w:p w14:paraId="1862BA5F" w14:textId="5AD02F3C" w:rsidR="008E7519" w:rsidRP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 xml:space="preserve"> ОК.39</w:t>
            </w:r>
          </w:p>
        </w:tc>
        <w:tc>
          <w:tcPr>
            <w:tcW w:w="352" w:type="dxa"/>
            <w:textDirection w:val="btLr"/>
          </w:tcPr>
          <w:p w14:paraId="2C315124" w14:textId="77777777" w:rsid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ОК.40 вир. </w:t>
            </w:r>
            <w:proofErr w:type="spellStart"/>
            <w:r w:rsidRPr="008E7519">
              <w:rPr>
                <w:rFonts w:ascii="Times New Roman" w:eastAsia="Times New Roman" w:hAnsi="Times New Roman" w:cs="Times New Roman"/>
                <w:sz w:val="12"/>
                <w:szCs w:val="12"/>
              </w:rPr>
              <w:t>прак</w:t>
            </w:r>
            <w:proofErr w:type="spellEnd"/>
            <w:r w:rsidRPr="008E7519">
              <w:rPr>
                <w:rFonts w:ascii="Times New Roman" w:eastAsia="Times New Roman" w:hAnsi="Times New Roman" w:cs="Times New Roman"/>
                <w:sz w:val="12"/>
                <w:szCs w:val="12"/>
              </w:rPr>
              <w:t xml:space="preserve">. </w:t>
            </w:r>
          </w:p>
          <w:p w14:paraId="1E948BCE" w14:textId="441D1EBF" w:rsidR="008E7519" w:rsidRP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3 курс</w:t>
            </w:r>
          </w:p>
        </w:tc>
        <w:tc>
          <w:tcPr>
            <w:tcW w:w="353" w:type="dxa"/>
            <w:textDirection w:val="btLr"/>
          </w:tcPr>
          <w:p w14:paraId="18CC24D8" w14:textId="77777777" w:rsid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ОК.41 </w:t>
            </w:r>
          </w:p>
          <w:p w14:paraId="43C427A4" w14:textId="655F6C57" w:rsidR="008E7519" w:rsidRP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proofErr w:type="spellStart"/>
            <w:r w:rsidRPr="008E7519">
              <w:rPr>
                <w:rFonts w:ascii="Times New Roman" w:eastAsia="Times New Roman" w:hAnsi="Times New Roman" w:cs="Times New Roman"/>
                <w:sz w:val="12"/>
                <w:szCs w:val="12"/>
              </w:rPr>
              <w:t>Вироб</w:t>
            </w:r>
            <w:proofErr w:type="spellEnd"/>
            <w:r w:rsidRPr="008E7519">
              <w:rPr>
                <w:rFonts w:ascii="Times New Roman" w:eastAsia="Times New Roman" w:hAnsi="Times New Roman" w:cs="Times New Roman"/>
                <w:sz w:val="12"/>
                <w:szCs w:val="12"/>
              </w:rPr>
              <w:t>. практик</w:t>
            </w:r>
            <w:r>
              <w:rPr>
                <w:rFonts w:ascii="Times New Roman" w:eastAsia="Times New Roman" w:hAnsi="Times New Roman" w:cs="Times New Roman"/>
                <w:sz w:val="12"/>
                <w:szCs w:val="12"/>
                <w:lang w:val="uk-UA"/>
              </w:rPr>
              <w:t xml:space="preserve"> </w:t>
            </w:r>
            <w:r w:rsidRPr="008E7519">
              <w:rPr>
                <w:rFonts w:ascii="Times New Roman" w:eastAsia="Times New Roman" w:hAnsi="Times New Roman" w:cs="Times New Roman"/>
                <w:sz w:val="12"/>
                <w:szCs w:val="12"/>
              </w:rPr>
              <w:t>а</w:t>
            </w:r>
          </w:p>
        </w:tc>
        <w:tc>
          <w:tcPr>
            <w:tcW w:w="353" w:type="dxa"/>
            <w:textDirection w:val="btLr"/>
          </w:tcPr>
          <w:p w14:paraId="352C2F83" w14:textId="77777777" w:rsid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ОК. 42</w:t>
            </w:r>
          </w:p>
          <w:p w14:paraId="341D6B56" w14:textId="77777777" w:rsid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 Атестаційний </w:t>
            </w:r>
          </w:p>
          <w:p w14:paraId="57319532" w14:textId="7B27776C" w:rsidR="008E7519" w:rsidRPr="008E7519" w:rsidRDefault="008E7519" w:rsidP="008E751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екзамен</w:t>
            </w:r>
          </w:p>
        </w:tc>
      </w:tr>
      <w:tr w:rsidR="008E7519" w14:paraId="424FBE33" w14:textId="77777777" w:rsidTr="008E7519">
        <w:trPr>
          <w:cantSplit/>
          <w:trHeight w:val="279"/>
        </w:trPr>
        <w:tc>
          <w:tcPr>
            <w:tcW w:w="643" w:type="dxa"/>
            <w:vAlign w:val="center"/>
          </w:tcPr>
          <w:p w14:paraId="324D6E97"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w:t>
            </w:r>
          </w:p>
        </w:tc>
        <w:tc>
          <w:tcPr>
            <w:tcW w:w="352" w:type="dxa"/>
            <w:vAlign w:val="center"/>
          </w:tcPr>
          <w:p w14:paraId="5F9854F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2009E2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CC1671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29C942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BEB875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5B4B84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10F40A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13143D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A03F614"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50443D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FAB829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1BCF15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884137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DEC7DA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49E127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F37370C" w14:textId="77777777" w:rsidR="008E7519" w:rsidRDefault="008E7519" w:rsidP="008E7519">
            <w:pPr>
              <w:ind w:hanging="2"/>
              <w:jc w:val="center"/>
              <w:rPr>
                <w:rFonts w:ascii="Times New Roman" w:eastAsia="Times New Roman" w:hAnsi="Times New Roman" w:cs="Times New Roman"/>
                <w:sz w:val="18"/>
                <w:szCs w:val="18"/>
                <w:highlight w:val="yellow"/>
              </w:rPr>
            </w:pPr>
          </w:p>
        </w:tc>
        <w:tc>
          <w:tcPr>
            <w:tcW w:w="352" w:type="dxa"/>
            <w:vAlign w:val="center"/>
          </w:tcPr>
          <w:p w14:paraId="44479CB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A537AF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FA0F37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CA96D6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AD7F43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9BFF6D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46D2CF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B629C3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10F51A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3BB660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746F56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840A9A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3BA8CC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6B8290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209DC5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0F579CD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2F28179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301E5DB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17FD149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30C7F2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1781818" w14:textId="32FBFE35"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74151BF" w14:textId="18944043"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FE9DE23" w14:textId="51C150FE"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9FB9EB6" w14:textId="27D2D1C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5047638" w14:textId="36C2971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73834D5" w14:textId="00D7F22D"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79F91FB7" w14:textId="77777777" w:rsidTr="008E7519">
        <w:trPr>
          <w:trHeight w:val="292"/>
        </w:trPr>
        <w:tc>
          <w:tcPr>
            <w:tcW w:w="643" w:type="dxa"/>
            <w:vAlign w:val="center"/>
          </w:tcPr>
          <w:p w14:paraId="084076E2"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ЗК2</w:t>
            </w:r>
          </w:p>
        </w:tc>
        <w:tc>
          <w:tcPr>
            <w:tcW w:w="352" w:type="dxa"/>
            <w:vAlign w:val="center"/>
          </w:tcPr>
          <w:p w14:paraId="2C1D731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0D56C5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6AADCF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3EAC30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048885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9A475C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546F33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DED46F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2C9591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16B808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42E853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7B9AEC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973D93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C62198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A795EF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D3D72F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971298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553F7AA"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1510EB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DAF94F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3F3CBC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ADDAD1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545573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02FC45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38C95B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357C82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9A7192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A7CA67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B0BE18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1D7C2E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D5CB6A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68D7775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2D09FC4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7320080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2EE2003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F300771"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09A4760" w14:textId="79A6BA68"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9B1191A" w14:textId="151D729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A1CAB26" w14:textId="137082E9"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8DEAD30" w14:textId="5DA094C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A70938" w14:textId="27EE9315"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01969B5" w14:textId="7847EAC8"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75C73DBF" w14:textId="77777777" w:rsidTr="008E7519">
        <w:trPr>
          <w:trHeight w:val="283"/>
        </w:trPr>
        <w:tc>
          <w:tcPr>
            <w:tcW w:w="643" w:type="dxa"/>
            <w:vAlign w:val="center"/>
          </w:tcPr>
          <w:p w14:paraId="65429CF3"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ЗК3</w:t>
            </w:r>
          </w:p>
        </w:tc>
        <w:tc>
          <w:tcPr>
            <w:tcW w:w="352" w:type="dxa"/>
            <w:vAlign w:val="center"/>
          </w:tcPr>
          <w:p w14:paraId="478BFEA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0B5277B"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0B8793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00F238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FD29EC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E21FCA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8E5792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6652CF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27A3C1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65F578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2AEB45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3490150" w14:textId="77777777" w:rsidR="008E7519" w:rsidRDefault="008E7519" w:rsidP="008E7519">
            <w:pPr>
              <w:ind w:hanging="2"/>
              <w:rPr>
                <w:rFonts w:ascii="Times New Roman" w:eastAsia="Times New Roman" w:hAnsi="Times New Roman" w:cs="Times New Roman"/>
                <w:sz w:val="18"/>
                <w:szCs w:val="18"/>
              </w:rPr>
            </w:pPr>
          </w:p>
        </w:tc>
        <w:tc>
          <w:tcPr>
            <w:tcW w:w="353" w:type="dxa"/>
            <w:vAlign w:val="center"/>
          </w:tcPr>
          <w:p w14:paraId="62C42B2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AB7A5B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25D730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6130F6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442311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A6311C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5AEF7B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462B05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9144A5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A7560D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4112BF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1CF7E7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034554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2B7824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50D5AD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C63F3A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186576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9D4FF3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B4EA15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528F61D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61A93E8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34D0E7E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4D5D9CD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B5639E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5F8E275" w14:textId="782063AF"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8148688" w14:textId="616DDF29"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679FC0D" w14:textId="43031FF1"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0C7671A" w14:textId="4A3C9EA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CCB04E6" w14:textId="00333F8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387A4BA" w14:textId="322882C2"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0FF72226" w14:textId="77777777" w:rsidTr="008E7519">
        <w:trPr>
          <w:trHeight w:val="260"/>
        </w:trPr>
        <w:tc>
          <w:tcPr>
            <w:tcW w:w="643" w:type="dxa"/>
            <w:vAlign w:val="center"/>
          </w:tcPr>
          <w:p w14:paraId="7798C1D8"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ЗК4</w:t>
            </w:r>
          </w:p>
        </w:tc>
        <w:tc>
          <w:tcPr>
            <w:tcW w:w="352" w:type="dxa"/>
            <w:vAlign w:val="center"/>
          </w:tcPr>
          <w:p w14:paraId="3A51663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FCC2C3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6C9361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02BD5D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CB82EC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0E7DB5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9D772C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95AF6A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1B59E5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F884D7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B11A51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EF7B77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046A5C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15290B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785C87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2695CB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F16E71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CAB6A6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71E4C4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06155F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12B256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F47410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B977EF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DEFA5F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DC00BA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B8C656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41B08C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C2D2E9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C60037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A72763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42E622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2278CFF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0FCEB6A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08421DE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6B81FCB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4C8AB2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15A0919" w14:textId="572D25CA"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61BE485" w14:textId="7A0FA400"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71A6D06" w14:textId="45138A3D"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BD56D8C" w14:textId="19AB11EA"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5D88320" w14:textId="381AE96E"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E2B58B6" w14:textId="10CB4554"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68311A6A" w14:textId="77777777" w:rsidTr="008E7519">
        <w:trPr>
          <w:trHeight w:val="291"/>
        </w:trPr>
        <w:tc>
          <w:tcPr>
            <w:tcW w:w="643" w:type="dxa"/>
            <w:vAlign w:val="center"/>
          </w:tcPr>
          <w:p w14:paraId="16E5D22A"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ЗК5</w:t>
            </w:r>
          </w:p>
        </w:tc>
        <w:tc>
          <w:tcPr>
            <w:tcW w:w="352" w:type="dxa"/>
            <w:vAlign w:val="center"/>
          </w:tcPr>
          <w:p w14:paraId="09BC5E3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A7820D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D912B1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52F7178"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820C71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C825D3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03E4EE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16705C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854C2A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6BBB4E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A185CB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3A9749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6EA300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141435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FC1A02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228A99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CFEE80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A1792F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56E837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BB7709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766EEF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2EAC76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3F0D1C6" w14:textId="77777777" w:rsidR="008E7519" w:rsidRDefault="008E7519" w:rsidP="008E7519">
            <w:pPr>
              <w:ind w:hanging="2"/>
              <w:rPr>
                <w:rFonts w:ascii="Times New Roman" w:eastAsia="Times New Roman" w:hAnsi="Times New Roman" w:cs="Times New Roman"/>
                <w:sz w:val="18"/>
                <w:szCs w:val="18"/>
              </w:rPr>
            </w:pPr>
          </w:p>
        </w:tc>
        <w:tc>
          <w:tcPr>
            <w:tcW w:w="352" w:type="dxa"/>
            <w:vAlign w:val="center"/>
          </w:tcPr>
          <w:p w14:paraId="38AC6F7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A3D46E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BD6E75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E76988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6C6404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E9D619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6B5268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E9513D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2826FB6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7A88095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4FDA534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05B97F2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8506D3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07998BE" w14:textId="744EEB13"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3E55D61" w14:textId="34BD72B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13C4076" w14:textId="402ABA7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F81B53A" w14:textId="4AE1515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E123B0D" w14:textId="3413B91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C70386B" w14:textId="4BDC3A1E"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4C55B911" w14:textId="77777777" w:rsidTr="008E7519">
        <w:trPr>
          <w:trHeight w:val="267"/>
        </w:trPr>
        <w:tc>
          <w:tcPr>
            <w:tcW w:w="643" w:type="dxa"/>
            <w:vAlign w:val="center"/>
          </w:tcPr>
          <w:p w14:paraId="3ECF4187"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ЗК6</w:t>
            </w:r>
          </w:p>
        </w:tc>
        <w:tc>
          <w:tcPr>
            <w:tcW w:w="352" w:type="dxa"/>
            <w:vAlign w:val="center"/>
          </w:tcPr>
          <w:p w14:paraId="3011BCE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38889C3" w14:textId="77777777" w:rsidR="008E7519" w:rsidRDefault="008E7519" w:rsidP="008E7519">
            <w:pPr>
              <w:ind w:hanging="2"/>
              <w:rPr>
                <w:rFonts w:ascii="Times New Roman" w:eastAsia="Times New Roman" w:hAnsi="Times New Roman" w:cs="Times New Roman"/>
                <w:sz w:val="18"/>
                <w:szCs w:val="18"/>
              </w:rPr>
            </w:pPr>
          </w:p>
        </w:tc>
        <w:tc>
          <w:tcPr>
            <w:tcW w:w="352" w:type="dxa"/>
            <w:vAlign w:val="center"/>
          </w:tcPr>
          <w:p w14:paraId="1819DF40"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39652D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8F4217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8B4067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D695E0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E48CEA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A2C47EA"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FCFA9D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CB42C3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7105AC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976307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62E58B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B0D43C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6ED51E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96CD2E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EE2DD2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04AEBB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541E7C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C65B9B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593C95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1A04A00"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D43C6B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C2AC60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FFBBDD4"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AE4C3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4AE26BB"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810A47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182E6A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5D6E0E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2F7E775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21B4859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2575D4EA"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3475CD6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656C62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9FDCF04" w14:textId="6EE2F61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8FBB368" w14:textId="14086D9C"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B1E6648" w14:textId="2261C0A2"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846DFA0" w14:textId="5E381948"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1FDE68D" w14:textId="01D7B0A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4827880" w14:textId="21DCF91F"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47170509" w14:textId="77777777" w:rsidTr="008E7519">
        <w:trPr>
          <w:trHeight w:val="227"/>
        </w:trPr>
        <w:tc>
          <w:tcPr>
            <w:tcW w:w="643" w:type="dxa"/>
            <w:vAlign w:val="center"/>
          </w:tcPr>
          <w:p w14:paraId="0FA990AE"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ЗК7</w:t>
            </w:r>
          </w:p>
        </w:tc>
        <w:tc>
          <w:tcPr>
            <w:tcW w:w="352" w:type="dxa"/>
            <w:vAlign w:val="center"/>
          </w:tcPr>
          <w:p w14:paraId="77200BF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378221B"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2C126C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6F93FE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315C08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487268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FDDC0B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93704B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EBDEC2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71A5D8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983D6F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1D9CAE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B4989E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F3B830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91DD0C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7DE143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DBB54B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6AE6B5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C58C78A"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4EBD84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6D582F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80D659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50020D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0F9762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D37AFE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C633D8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63C485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1B146B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8F3C5E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AFB474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4EADA1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60BCA58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40260BD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0EA1505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5D93B82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70D746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A36ABDE" w14:textId="354DD289"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E6C3C71" w14:textId="0592950F"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95777E4" w14:textId="6B48F544"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B9F528C" w14:textId="4680F31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A2EB435" w14:textId="118105E2"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CC40595" w14:textId="1EB6F7C2"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1001084D" w14:textId="77777777" w:rsidTr="008E7519">
        <w:trPr>
          <w:trHeight w:val="272"/>
        </w:trPr>
        <w:tc>
          <w:tcPr>
            <w:tcW w:w="643" w:type="dxa"/>
            <w:vAlign w:val="center"/>
          </w:tcPr>
          <w:p w14:paraId="5929174A"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ЗК8</w:t>
            </w:r>
          </w:p>
        </w:tc>
        <w:tc>
          <w:tcPr>
            <w:tcW w:w="352" w:type="dxa"/>
            <w:vAlign w:val="center"/>
          </w:tcPr>
          <w:p w14:paraId="186F56B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25F56D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E94640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DCF4C0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4A451F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EE9CED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AB0107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F73F48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E78B65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7F7CC2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860800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91CC12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F2992A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8EC336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87D311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5D01E90"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C31356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6DBA2D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303D35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4CEE53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03CC64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68E597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E0B30B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E592B2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DD88FD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81318E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FAE272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221FC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32ABA4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9387E6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756C62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66FCCCF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0B4FF0C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14D5D6D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6A9FE54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32C83B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DC65EB9" w14:textId="2B05DB21"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E2CA51E" w14:textId="10D72DAE"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1C73570" w14:textId="602307BF"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259AC61" w14:textId="36E0FC0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536E2E6" w14:textId="353FDCC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5AB8459" w14:textId="78AFDDF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077B7FF8" w14:textId="77777777" w:rsidTr="008E7519">
        <w:trPr>
          <w:trHeight w:val="278"/>
        </w:trPr>
        <w:tc>
          <w:tcPr>
            <w:tcW w:w="643" w:type="dxa"/>
            <w:vAlign w:val="center"/>
          </w:tcPr>
          <w:p w14:paraId="12A82DC5"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ЗК9</w:t>
            </w:r>
          </w:p>
        </w:tc>
        <w:tc>
          <w:tcPr>
            <w:tcW w:w="352" w:type="dxa"/>
            <w:vAlign w:val="center"/>
          </w:tcPr>
          <w:p w14:paraId="58F0901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FD4C50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097955B"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249888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A08171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36A71A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595B74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BA5FD5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9F38EB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FB8276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6CD6C1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1B9ADD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B4EDD0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B816FA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FA4BF3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E489C9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2AD01A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224927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012FD2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386949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CFE388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FCB28D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FEAE13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0CE4F9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5D073E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8FB3E2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98C6B3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AF8BE1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3A083C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FEBDE2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6B56F5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697DC7F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196CC9F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7D8BBE0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7506C59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FD7668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58460AB" w14:textId="0DE32BF8"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27D58FC" w14:textId="5F1A7779"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DCBA5B8" w14:textId="0FD204F2"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8A16C73" w14:textId="35998ACD"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3CA1AC5" w14:textId="58F6C80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B71CABC" w14:textId="1AE341FF"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194BA3EC" w14:textId="77777777" w:rsidTr="008E7519">
        <w:trPr>
          <w:trHeight w:val="208"/>
        </w:trPr>
        <w:tc>
          <w:tcPr>
            <w:tcW w:w="643" w:type="dxa"/>
            <w:vAlign w:val="center"/>
          </w:tcPr>
          <w:p w14:paraId="27E8EF56"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ЗК10</w:t>
            </w:r>
          </w:p>
        </w:tc>
        <w:tc>
          <w:tcPr>
            <w:tcW w:w="352" w:type="dxa"/>
            <w:vAlign w:val="center"/>
          </w:tcPr>
          <w:p w14:paraId="2E32907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4DCA6A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FF23FD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B87050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5D897C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142F2D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06B54F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0A72B0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82A4DD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9F9D21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FFE1FD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318404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4663D4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149BF3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5393C1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FC3A83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018CF4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2D477F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C0BEA5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02B009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CC2E65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C0C768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52AB19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1EBC45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CD76F2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FD0248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F1718F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425196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E4CCA0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2EE61A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E26177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265F267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2B53953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08F839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5CB73AC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C579E3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85E8D36" w14:textId="1B6787A4"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E5C1E9D" w14:textId="2C6DF0E1"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F0F709C" w14:textId="7FBC2BF4"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E5FE903" w14:textId="22590B3C"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07AF7D8" w14:textId="190FC803"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8831F11" w14:textId="6FE6D358"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31F9FB0" w14:textId="77777777" w:rsidTr="008E7519">
        <w:trPr>
          <w:trHeight w:val="287"/>
        </w:trPr>
        <w:tc>
          <w:tcPr>
            <w:tcW w:w="643" w:type="dxa"/>
            <w:vAlign w:val="center"/>
          </w:tcPr>
          <w:p w14:paraId="05DC58EC"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ЗК11</w:t>
            </w:r>
          </w:p>
        </w:tc>
        <w:tc>
          <w:tcPr>
            <w:tcW w:w="352" w:type="dxa"/>
            <w:vAlign w:val="center"/>
          </w:tcPr>
          <w:p w14:paraId="714C147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EB95AE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7E0B1D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214981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B1ABF4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C2917B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F7F508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241E3F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4D2B9F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336218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EB0691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0BBA04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901457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0D2FFD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9AD762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E9AA5F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DDDA88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B964A6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FB1670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3CB2D7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49B527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5B6A5B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AFF863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7CBC83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FCBB0B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447C0D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FBEAA5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0998D2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DC9821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68F78A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9156F0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7650FB6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1BCA013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2F9DE15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56D9B2B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8A9416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0403950" w14:textId="0546C50B"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AE35A74" w14:textId="0701E408"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F11C3F2" w14:textId="6E95C0C0"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796F067" w14:textId="02106849"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491A948" w14:textId="47D5F09F"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31837C1" w14:textId="5428794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1D10CEE" w14:textId="77777777" w:rsidTr="008E7519">
        <w:trPr>
          <w:trHeight w:val="277"/>
        </w:trPr>
        <w:tc>
          <w:tcPr>
            <w:tcW w:w="643" w:type="dxa"/>
            <w:vAlign w:val="center"/>
          </w:tcPr>
          <w:p w14:paraId="0F3DDBBD"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ЗК12</w:t>
            </w:r>
          </w:p>
        </w:tc>
        <w:tc>
          <w:tcPr>
            <w:tcW w:w="352" w:type="dxa"/>
            <w:vAlign w:val="center"/>
          </w:tcPr>
          <w:p w14:paraId="532388F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54B865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D6D7A1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BF0BC7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D79DB7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6E66390"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F866FA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375C8B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8A2AC30"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3B489C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0155C3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E7ED50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2BEAEA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840217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F511E4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602BB1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1D1528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657DCB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3BAF988"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7037E7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C18886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436C9E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4EDDE3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471EE1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1C8D98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14DE7B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4BEF88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D51217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C7EBF8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585A4C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310771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49B5516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4C0077B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48FC9FA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1E84FDF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F10C19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0DF2F77" w14:textId="2CDE70F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D2CED3B" w14:textId="3A93A45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F95B3CA" w14:textId="4D147D23"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D1F57E7" w14:textId="26119842"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67BF4CA" w14:textId="1A82703D"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C6AA1E0" w14:textId="60DE1E6E"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861C240" w14:textId="77777777" w:rsidTr="008E7519">
        <w:trPr>
          <w:trHeight w:val="277"/>
        </w:trPr>
        <w:tc>
          <w:tcPr>
            <w:tcW w:w="643" w:type="dxa"/>
            <w:vAlign w:val="center"/>
          </w:tcPr>
          <w:p w14:paraId="6BE9D85B"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ЗК13</w:t>
            </w:r>
          </w:p>
        </w:tc>
        <w:tc>
          <w:tcPr>
            <w:tcW w:w="352" w:type="dxa"/>
            <w:vAlign w:val="center"/>
          </w:tcPr>
          <w:p w14:paraId="051E095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C59A9E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6D88F9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D0A3B9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C9D33F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5DEC35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DF81D0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27E28C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CF00E1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059B5D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CA0D99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1C80DF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2CD42C1"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786C78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8A1184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72C2E7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5001FB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0CD930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98F8FA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386AE0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0CFB4A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B51A67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66CB1A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2E7F58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7C3668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E40459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2BBA7A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41C534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DB3331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EBCE78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00B19F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14EFA5C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48B7414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394FD19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4627E89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413C4A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56CDB12" w14:textId="41217DE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2" w:type="dxa"/>
            <w:vAlign w:val="center"/>
          </w:tcPr>
          <w:p w14:paraId="3C1CFA2F" w14:textId="36AF0B79"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3" w:type="dxa"/>
            <w:vAlign w:val="center"/>
          </w:tcPr>
          <w:p w14:paraId="3EB6C334" w14:textId="6BE190F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2" w:type="dxa"/>
            <w:vAlign w:val="center"/>
          </w:tcPr>
          <w:p w14:paraId="046B6B79" w14:textId="695EB714"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3" w:type="dxa"/>
            <w:vAlign w:val="center"/>
          </w:tcPr>
          <w:p w14:paraId="2806C2AC" w14:textId="7C087B6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3" w:type="dxa"/>
            <w:vAlign w:val="center"/>
          </w:tcPr>
          <w:p w14:paraId="2666FF6D" w14:textId="1154919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r>
      <w:tr w:rsidR="008E7519" w14:paraId="4B348036" w14:textId="77777777" w:rsidTr="008E7519">
        <w:trPr>
          <w:trHeight w:val="281"/>
        </w:trPr>
        <w:tc>
          <w:tcPr>
            <w:tcW w:w="643" w:type="dxa"/>
            <w:vAlign w:val="center"/>
          </w:tcPr>
          <w:p w14:paraId="3966004B"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w:t>
            </w:r>
          </w:p>
        </w:tc>
        <w:tc>
          <w:tcPr>
            <w:tcW w:w="352" w:type="dxa"/>
            <w:shd w:val="clear" w:color="auto" w:fill="FFFFFF"/>
            <w:vAlign w:val="center"/>
          </w:tcPr>
          <w:p w14:paraId="19261E6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66A2BF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1226746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684D92E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030973D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1CAD193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37ACB88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shd w:val="clear" w:color="auto" w:fill="FFFFFF"/>
            <w:vAlign w:val="center"/>
          </w:tcPr>
          <w:p w14:paraId="783025A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6A2249B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4073ED7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3A68E5B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54152E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16165551"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71D3BF64"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shd w:val="clear" w:color="auto" w:fill="FFFFFF"/>
            <w:vAlign w:val="center"/>
          </w:tcPr>
          <w:p w14:paraId="63625DA8"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4FAFD97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8365F2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48EC57F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DF79CE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0F4B6BF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5B7A9E7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0A1E98C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52D881D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56FA8DC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51E796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5D24BB1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52A243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1CBB468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578DF4B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7BF1455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71FD7A3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tcPr>
          <w:p w14:paraId="24473E0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tcPr>
          <w:p w14:paraId="5C2300C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tcPr>
          <w:p w14:paraId="45E1F6F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shd w:val="clear" w:color="auto" w:fill="FFFFFF"/>
          </w:tcPr>
          <w:p w14:paraId="08CD04D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3C3F065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8E322D4" w14:textId="081D8892"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CBBF616" w14:textId="3EE9927C"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1DC6003" w14:textId="64A567ED"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E5C51DF" w14:textId="2A41F9C5"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6BD9861" w14:textId="68CA1EA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28B75D6" w14:textId="0C41915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18206246" w14:textId="77777777" w:rsidTr="008E7519">
        <w:trPr>
          <w:trHeight w:val="271"/>
        </w:trPr>
        <w:tc>
          <w:tcPr>
            <w:tcW w:w="643" w:type="dxa"/>
            <w:vAlign w:val="center"/>
          </w:tcPr>
          <w:p w14:paraId="38277FEB"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СК2</w:t>
            </w:r>
          </w:p>
        </w:tc>
        <w:tc>
          <w:tcPr>
            <w:tcW w:w="352" w:type="dxa"/>
            <w:vAlign w:val="center"/>
          </w:tcPr>
          <w:p w14:paraId="5E632E3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DF0D7A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B8D520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790606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8D05B44"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C4A0A7C" w14:textId="77777777" w:rsidR="008E7519" w:rsidRDefault="008E7519" w:rsidP="008E7519">
            <w:pPr>
              <w:ind w:hanging="2"/>
              <w:jc w:val="center"/>
              <w:rPr>
                <w:rFonts w:ascii="Times New Roman" w:eastAsia="Times New Roman" w:hAnsi="Times New Roman" w:cs="Times New Roman"/>
                <w:sz w:val="18"/>
                <w:szCs w:val="18"/>
                <w:highlight w:val="red"/>
              </w:rPr>
            </w:pPr>
          </w:p>
        </w:tc>
        <w:tc>
          <w:tcPr>
            <w:tcW w:w="353" w:type="dxa"/>
            <w:vAlign w:val="center"/>
          </w:tcPr>
          <w:p w14:paraId="2F80F52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14A15F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23A5A9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3B0FD0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7E731F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B75D3F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251536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4F9FB8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534153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A1F5D7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05065D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75F758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42D355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563BD9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E6C4CA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BC5688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F46DB6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C5CD82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0DC942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92C630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6E0BD1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6C4081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977D65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5669C0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C7D6D6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62DAB141"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7ACEE43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6E16683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6CA8525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06C413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40E4122" w14:textId="7BE87A55"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1E575A4" w14:textId="363134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ADEE892" w14:textId="2C9CE91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48D1AA2" w14:textId="0A9DCC1E"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437A6A" w14:textId="0658F549"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BBC0BE0" w14:textId="6827C2A5"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06F6F3BF" w14:textId="77777777" w:rsidTr="008E7519">
        <w:trPr>
          <w:trHeight w:val="275"/>
        </w:trPr>
        <w:tc>
          <w:tcPr>
            <w:tcW w:w="643" w:type="dxa"/>
            <w:vAlign w:val="center"/>
          </w:tcPr>
          <w:p w14:paraId="2D66DF5D"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СК3</w:t>
            </w:r>
          </w:p>
        </w:tc>
        <w:tc>
          <w:tcPr>
            <w:tcW w:w="352" w:type="dxa"/>
            <w:vAlign w:val="center"/>
          </w:tcPr>
          <w:p w14:paraId="5E93B4A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386112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94DF97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F68F9D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945873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B62431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3B3D271"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49D2F2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D2635B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DE8A6A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14ED67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887A0F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63669C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0861AB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3BCBE1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AD66F9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F840D3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7FC89A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E3A3AE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AF2FC0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6BB43E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929BB7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109419B"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B26C9C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A1885E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9D6C7B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FB9740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8A60120"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385D968"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0F227C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4ECAB3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167190D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1DCD2CA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63366871"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3951A13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BA2F04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4E9D00F" w14:textId="58631772"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8DF7C42" w14:textId="6C8752A5"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0AEBB47" w14:textId="582D2AD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A5381B0" w14:textId="6D3321DF"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0A3102F" w14:textId="7778D8A1"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AB0AD59" w14:textId="242E591F"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41ECC537" w14:textId="77777777" w:rsidTr="008E7519">
        <w:trPr>
          <w:trHeight w:val="292"/>
        </w:trPr>
        <w:tc>
          <w:tcPr>
            <w:tcW w:w="643" w:type="dxa"/>
            <w:vAlign w:val="center"/>
          </w:tcPr>
          <w:p w14:paraId="4AF193A5"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СК4</w:t>
            </w:r>
          </w:p>
        </w:tc>
        <w:tc>
          <w:tcPr>
            <w:tcW w:w="352" w:type="dxa"/>
            <w:vAlign w:val="center"/>
          </w:tcPr>
          <w:p w14:paraId="30B9EFB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82D2F7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882E41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075037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414015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E85520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BA7EEE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4857F4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07041F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DA0BBD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A53DA2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DE53ED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EA7D5A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7BC5FE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0B8F57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2ADC56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F7BAF5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702F7D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7EB05B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E480F8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D89AA0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54BC61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6FB8FD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BC9EE0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CBCF12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77C865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F3A864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33E475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74447A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17E749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B4C90C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735B627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13DE10FB"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93E303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71CDAA2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A05FFD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3341127" w14:textId="211DBD53"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F82D45F" w14:textId="299F888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919F3C4" w14:textId="4B452DC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3A962F8" w14:textId="64EFAFD4"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446A9D8" w14:textId="617C363C"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5EEB6EF" w14:textId="3AAA45A2"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68088339" w14:textId="77777777" w:rsidTr="008E7519">
        <w:trPr>
          <w:trHeight w:val="268"/>
        </w:trPr>
        <w:tc>
          <w:tcPr>
            <w:tcW w:w="643" w:type="dxa"/>
            <w:vAlign w:val="center"/>
          </w:tcPr>
          <w:p w14:paraId="3356B961"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СК5</w:t>
            </w:r>
          </w:p>
        </w:tc>
        <w:tc>
          <w:tcPr>
            <w:tcW w:w="352" w:type="dxa"/>
            <w:vAlign w:val="center"/>
          </w:tcPr>
          <w:p w14:paraId="2112956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0F98D9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0B9D48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41A8CB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99439B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67806E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5AD1CA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D3081D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8F0F84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F71B56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84902B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3F904B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3368DB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EE85A6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2E1444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70686B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06A98D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475FD8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D8B9E7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04C5D68"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CA82E8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B0CEEE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A358D7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381437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106AE7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85EAF9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3840B5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BB36D1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D6D8B9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E91C19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8BD1A4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09A697E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571F092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5CAE335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21F58B1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3E4F6E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1E19D37" w14:textId="3B1358D1"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7592CE3" w14:textId="5A1EEF1E"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31BB524" w14:textId="6D4E42D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900F426" w14:textId="5D3FBEE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A36059" w14:textId="27BC34C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AB40AA0" w14:textId="355937B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35080DBD" w14:textId="77777777" w:rsidTr="008E7519">
        <w:trPr>
          <w:trHeight w:val="273"/>
        </w:trPr>
        <w:tc>
          <w:tcPr>
            <w:tcW w:w="643" w:type="dxa"/>
            <w:vAlign w:val="center"/>
          </w:tcPr>
          <w:p w14:paraId="299F1F83"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СК6</w:t>
            </w:r>
          </w:p>
        </w:tc>
        <w:tc>
          <w:tcPr>
            <w:tcW w:w="352" w:type="dxa"/>
            <w:vAlign w:val="center"/>
          </w:tcPr>
          <w:p w14:paraId="5888BD7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0D8F55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E47E6A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768D11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B2B18C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F6282E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145A90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872067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96E374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44A8B6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AD309F8"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D324C3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DA344C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B9376B8"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33E293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2BF070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57E7E2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0BA756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C35ED1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BD4956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575077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5ABE85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EFC834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846284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684A0B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9171DD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6DFCCB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2BE6B9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E316BA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8FB8E3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58B451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2AE597D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44FEAD7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79521F1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5E80E77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23D90B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EE64C78" w14:textId="505AD6E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4107F12" w14:textId="6D55F3D3"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7E7A975" w14:textId="311372D4"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D5CD821" w14:textId="08854AE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DDC2FAD" w14:textId="685DBE33"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31DB07A" w14:textId="65D8D38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18210FF" w14:textId="77777777" w:rsidTr="008E7519">
        <w:trPr>
          <w:trHeight w:val="291"/>
        </w:trPr>
        <w:tc>
          <w:tcPr>
            <w:tcW w:w="643" w:type="dxa"/>
            <w:vAlign w:val="center"/>
          </w:tcPr>
          <w:p w14:paraId="1103E833"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СК7</w:t>
            </w:r>
          </w:p>
        </w:tc>
        <w:tc>
          <w:tcPr>
            <w:tcW w:w="352" w:type="dxa"/>
            <w:vAlign w:val="center"/>
          </w:tcPr>
          <w:p w14:paraId="5DEFAC8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EBA227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5C7FE6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477757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5E2D52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A17777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14E91E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E3F3E6D"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B4AC5B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E8F1F4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3B0741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36242C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BA90E3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F92E46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150A1B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D5833E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BCC29F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273BF8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D87781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1178A6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F24C4F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0A6139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E4BA25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69EB1F4"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1D9DC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83AC7B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20C8AF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63B7373"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1C9078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83380F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AE76E4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4B7E7F0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4EDBCBF1"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612BB05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6418167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B23144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BCC8B21" w14:textId="4A3859D5"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1024D73" w14:textId="64BADCD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0621429" w14:textId="6FB6E285"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DAC4B80" w14:textId="2EE035E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5D948D6" w14:textId="6232163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BCC23B1" w14:textId="1215BC5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6B5237C2" w14:textId="77777777" w:rsidTr="008E7519">
        <w:trPr>
          <w:trHeight w:val="267"/>
        </w:trPr>
        <w:tc>
          <w:tcPr>
            <w:tcW w:w="643" w:type="dxa"/>
            <w:vAlign w:val="center"/>
          </w:tcPr>
          <w:p w14:paraId="15D2DC5C"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СК8</w:t>
            </w:r>
          </w:p>
        </w:tc>
        <w:tc>
          <w:tcPr>
            <w:tcW w:w="352" w:type="dxa"/>
            <w:vAlign w:val="center"/>
          </w:tcPr>
          <w:p w14:paraId="555C611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4061EA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9D3B2D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980630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D62FE1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9BACBA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E2416C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98B420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E7045E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435ABF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A12294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5C62B6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E7C31D7"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D90BEA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4EED35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92DFC1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42C7EC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A098220"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9D1BE9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E88C2A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FA1464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91307E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A234CD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7487E3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320070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EBBB1E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1A5A50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AB8751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17045F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B38524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AB8F67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14D4CF9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432C6D7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1A70E62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783ADB5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4FD324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07FBFDE" w14:textId="58B61F9D"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FF05FD8" w14:textId="5DE7ADD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399C428" w14:textId="03659B3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D06D393" w14:textId="5AF01CA6"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EF8C36" w14:textId="21BFDDA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5E2DD58" w14:textId="30213769"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7AD2B989" w14:textId="77777777" w:rsidTr="008E7519">
        <w:trPr>
          <w:trHeight w:val="286"/>
        </w:trPr>
        <w:tc>
          <w:tcPr>
            <w:tcW w:w="643" w:type="dxa"/>
            <w:vAlign w:val="center"/>
          </w:tcPr>
          <w:p w14:paraId="4C31EF8F"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СК9</w:t>
            </w:r>
          </w:p>
        </w:tc>
        <w:tc>
          <w:tcPr>
            <w:tcW w:w="352" w:type="dxa"/>
            <w:vAlign w:val="center"/>
          </w:tcPr>
          <w:p w14:paraId="32C011F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D7D585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CB1E86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02C999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A0E2E1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D0A432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DBE13B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0064AC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C70DB6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09E40C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228196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762D7E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601E38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182A2B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BA9E75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01C63F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C34150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516C791"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5F2D75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03C4AB9" w14:textId="77777777" w:rsidR="008E7519" w:rsidRDefault="008E7519" w:rsidP="008E7519">
            <w:pPr>
              <w:ind w:hanging="2"/>
              <w:rPr>
                <w:rFonts w:ascii="Times New Roman" w:eastAsia="Times New Roman" w:hAnsi="Times New Roman" w:cs="Times New Roman"/>
                <w:sz w:val="18"/>
                <w:szCs w:val="18"/>
              </w:rPr>
            </w:pPr>
          </w:p>
        </w:tc>
        <w:tc>
          <w:tcPr>
            <w:tcW w:w="353" w:type="dxa"/>
            <w:vAlign w:val="center"/>
          </w:tcPr>
          <w:p w14:paraId="440B696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4D8931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38F323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787556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DE44B4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A299E9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9B6DE7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781C84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8EE5E6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BA7ADC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AC3169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5945A00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5F180C5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389E7ED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33749CA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BAB76E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BFC945F" w14:textId="0BE05F88"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3D4B2F0" w14:textId="3AF9B972"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1E18464" w14:textId="16C1BE3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3A0DD0C" w14:textId="108E8EB3"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D4D04B4" w14:textId="0590E4A5"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EBA4415" w14:textId="7922B5B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25FE405" w14:textId="77777777" w:rsidTr="008E7519">
        <w:trPr>
          <w:trHeight w:val="262"/>
        </w:trPr>
        <w:tc>
          <w:tcPr>
            <w:tcW w:w="643" w:type="dxa"/>
            <w:vAlign w:val="center"/>
          </w:tcPr>
          <w:p w14:paraId="0124A9CB"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СК10</w:t>
            </w:r>
          </w:p>
        </w:tc>
        <w:tc>
          <w:tcPr>
            <w:tcW w:w="352" w:type="dxa"/>
            <w:vAlign w:val="center"/>
          </w:tcPr>
          <w:p w14:paraId="76928F4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F90BD3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EB8B5F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F2A62E2"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82045E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925910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13A37B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177ACA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727B90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9F2B92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FB70B6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C3C50D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0F648C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3520F9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E2D2140"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4613E5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1A22C6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58E7BA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62AA8C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D98F45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FE1991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CBB2D7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3CC492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F205BD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76F9FF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059B42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C61370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889C35D"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818B83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760633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7CAD5C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1B78E261"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079172F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71F42B6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3F31AE5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FFA01C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522A4F3" w14:textId="43A2B35B"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7D1EFC14" w14:textId="272A6B1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8B98A7F" w14:textId="41A62E0F"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102EE18" w14:textId="3CB404C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8750542" w14:textId="72DD3BB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C57763D" w14:textId="161D3420"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0E01F0E" w14:textId="77777777" w:rsidTr="008E7519">
        <w:trPr>
          <w:trHeight w:val="279"/>
        </w:trPr>
        <w:tc>
          <w:tcPr>
            <w:tcW w:w="643" w:type="dxa"/>
            <w:vAlign w:val="center"/>
          </w:tcPr>
          <w:p w14:paraId="53BB4FD5"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СК11</w:t>
            </w:r>
          </w:p>
        </w:tc>
        <w:tc>
          <w:tcPr>
            <w:tcW w:w="352" w:type="dxa"/>
            <w:vAlign w:val="center"/>
          </w:tcPr>
          <w:p w14:paraId="53F28B2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AD20D4C"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754EF2F"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06897FE"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79BD4C6"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03E802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8C82CC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26B378B"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63EBA7E"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F855C4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A32B87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6DA589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185394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EF40B6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3662C6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1C18DC2"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968235E"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B21A975"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056EE551"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A6018F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3AB5D1B"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01F9B5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796495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B88836C"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F268EE9"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545883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78689E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F655568"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D8A659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168913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3980E1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6B61BF7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1FFBA8D4"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14888A1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552622E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31567CF"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73C4804" w14:textId="79656186"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EA396CC" w14:textId="6738DEA8"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4DCE5AE" w14:textId="4A4E6C11"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9640852" w14:textId="09ADE9E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DA00FE7" w14:textId="67EBEE2C"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08EC9CA" w14:textId="32E4170B"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117672B" w14:textId="77777777" w:rsidTr="008E7519">
        <w:trPr>
          <w:trHeight w:val="284"/>
        </w:trPr>
        <w:tc>
          <w:tcPr>
            <w:tcW w:w="643" w:type="dxa"/>
            <w:vAlign w:val="center"/>
          </w:tcPr>
          <w:p w14:paraId="5114194D" w14:textId="77777777" w:rsidR="008E7519" w:rsidRPr="00A859D9" w:rsidRDefault="008E7519"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СК12</w:t>
            </w:r>
          </w:p>
        </w:tc>
        <w:tc>
          <w:tcPr>
            <w:tcW w:w="352" w:type="dxa"/>
            <w:vAlign w:val="center"/>
          </w:tcPr>
          <w:p w14:paraId="0B1B882D"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A43DAB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582AC3C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BA5513A"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02A1728"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9C72163"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2758B439"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1106BFB5"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4AF543CB"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E368FB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E338E68"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2AEB1774"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7EF97A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5D99CBB1"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0281FF6"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E5F185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1352103"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E404967"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634CE20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17886982"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7446BD4"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6E9886B"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8235A00"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F405F6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7398F577"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E0DCA85"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21F2690"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0017186A"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1105389"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3A615BA6" w14:textId="77777777"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4405B09B"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2954FC6F" w14:textId="77777777" w:rsidR="008E7519" w:rsidRDefault="008E7519" w:rsidP="008E7519">
            <w:pPr>
              <w:ind w:hanging="2"/>
              <w:jc w:val="center"/>
              <w:rPr>
                <w:rFonts w:ascii="Times New Roman" w:eastAsia="Times New Roman" w:hAnsi="Times New Roman" w:cs="Times New Roman"/>
                <w:sz w:val="18"/>
                <w:szCs w:val="18"/>
              </w:rPr>
            </w:pPr>
          </w:p>
        </w:tc>
        <w:tc>
          <w:tcPr>
            <w:tcW w:w="352" w:type="dxa"/>
          </w:tcPr>
          <w:p w14:paraId="3C64E4CC"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05AA41FA" w14:textId="77777777" w:rsidR="008E7519" w:rsidRDefault="008E7519" w:rsidP="008E7519">
            <w:pPr>
              <w:ind w:hanging="2"/>
              <w:jc w:val="center"/>
              <w:rPr>
                <w:rFonts w:ascii="Times New Roman" w:eastAsia="Times New Roman" w:hAnsi="Times New Roman" w:cs="Times New Roman"/>
                <w:sz w:val="18"/>
                <w:szCs w:val="18"/>
              </w:rPr>
            </w:pPr>
          </w:p>
        </w:tc>
        <w:tc>
          <w:tcPr>
            <w:tcW w:w="353" w:type="dxa"/>
          </w:tcPr>
          <w:p w14:paraId="6FB1BB74" w14:textId="77777777"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07154B8" w14:textId="77777777" w:rsidR="008E7519" w:rsidRDefault="008E7519" w:rsidP="008E7519">
            <w:pPr>
              <w:ind w:hanging="2"/>
              <w:jc w:val="center"/>
              <w:rPr>
                <w:rFonts w:ascii="Times New Roman" w:eastAsia="Times New Roman" w:hAnsi="Times New Roman" w:cs="Times New Roman"/>
                <w:sz w:val="18"/>
                <w:szCs w:val="18"/>
              </w:rPr>
            </w:pPr>
          </w:p>
        </w:tc>
        <w:tc>
          <w:tcPr>
            <w:tcW w:w="353" w:type="dxa"/>
            <w:vAlign w:val="center"/>
          </w:tcPr>
          <w:p w14:paraId="66CBC8D2" w14:textId="7354BECF" w:rsidR="008E7519" w:rsidRDefault="008E7519" w:rsidP="008E7519">
            <w:pPr>
              <w:ind w:hanging="2"/>
              <w:jc w:val="center"/>
              <w:rPr>
                <w:rFonts w:ascii="Times New Roman" w:eastAsia="Times New Roman" w:hAnsi="Times New Roman" w:cs="Times New Roman"/>
                <w:sz w:val="18"/>
                <w:szCs w:val="18"/>
              </w:rPr>
            </w:pPr>
          </w:p>
        </w:tc>
        <w:tc>
          <w:tcPr>
            <w:tcW w:w="352" w:type="dxa"/>
            <w:vAlign w:val="center"/>
          </w:tcPr>
          <w:p w14:paraId="32E4000C" w14:textId="61CFA9C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FE2AB71" w14:textId="136C6D68"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5D7FB25" w14:textId="49CA6D3F"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9CAA644" w14:textId="79078CD2"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E5940CA" w14:textId="22A2290A" w:rsidR="008E7519" w:rsidRDefault="008E7519" w:rsidP="008E751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BE2BB1" w14:paraId="6F146A7A" w14:textId="77777777" w:rsidTr="008E7519">
        <w:trPr>
          <w:trHeight w:val="284"/>
        </w:trPr>
        <w:tc>
          <w:tcPr>
            <w:tcW w:w="643" w:type="dxa"/>
            <w:vAlign w:val="center"/>
          </w:tcPr>
          <w:p w14:paraId="56031854" w14:textId="1348853F" w:rsidR="00BE2BB1" w:rsidRPr="00BE2BB1" w:rsidRDefault="00BE2BB1" w:rsidP="008E751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СК 13</w:t>
            </w:r>
          </w:p>
        </w:tc>
        <w:tc>
          <w:tcPr>
            <w:tcW w:w="352" w:type="dxa"/>
            <w:vAlign w:val="center"/>
          </w:tcPr>
          <w:p w14:paraId="4FC921AF"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721E283D"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09FA9B0F"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6E1B3B54"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25BFFE27"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5185E2BA"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1857DB21"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7D7E477E" w14:textId="345BF8FA"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7089AA0D"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6C4DA989" w14:textId="476B5A6C"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7A6DCD80"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61719485"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5D5B973E"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1DC61911"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53BC5819"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7B8C9663"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5B7255F7" w14:textId="7C78C5A3"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4C58C443"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046E2EE3"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12096733"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0DC8D3DE"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6C7491EF"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4F0F770F" w14:textId="61B1C873"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1F575065"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73B3F347"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5988DAA9"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72396693"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1F2105CC" w14:textId="4042E757"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50E82844"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755DABA4"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258EA4D9" w14:textId="77777777" w:rsidR="00BE2BB1" w:rsidRDefault="00BE2BB1" w:rsidP="008E7519">
            <w:pPr>
              <w:ind w:hanging="2"/>
              <w:jc w:val="center"/>
              <w:rPr>
                <w:rFonts w:ascii="Times New Roman" w:eastAsia="Times New Roman" w:hAnsi="Times New Roman" w:cs="Times New Roman"/>
                <w:sz w:val="18"/>
                <w:szCs w:val="18"/>
              </w:rPr>
            </w:pPr>
          </w:p>
        </w:tc>
        <w:tc>
          <w:tcPr>
            <w:tcW w:w="353" w:type="dxa"/>
          </w:tcPr>
          <w:p w14:paraId="6C56CC75" w14:textId="77777777" w:rsidR="00BE2BB1" w:rsidRDefault="00BE2BB1" w:rsidP="008E7519">
            <w:pPr>
              <w:ind w:hanging="2"/>
              <w:jc w:val="center"/>
              <w:rPr>
                <w:rFonts w:ascii="Times New Roman" w:eastAsia="Times New Roman" w:hAnsi="Times New Roman" w:cs="Times New Roman"/>
                <w:sz w:val="18"/>
                <w:szCs w:val="18"/>
              </w:rPr>
            </w:pPr>
          </w:p>
        </w:tc>
        <w:tc>
          <w:tcPr>
            <w:tcW w:w="352" w:type="dxa"/>
          </w:tcPr>
          <w:p w14:paraId="58EE841C" w14:textId="7C63C76E"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tcPr>
          <w:p w14:paraId="514F1DAF" w14:textId="77777777" w:rsidR="00BE2BB1" w:rsidRDefault="00BE2BB1" w:rsidP="008E7519">
            <w:pPr>
              <w:ind w:hanging="2"/>
              <w:jc w:val="center"/>
              <w:rPr>
                <w:rFonts w:ascii="Times New Roman" w:eastAsia="Times New Roman" w:hAnsi="Times New Roman" w:cs="Times New Roman"/>
                <w:sz w:val="18"/>
                <w:szCs w:val="18"/>
              </w:rPr>
            </w:pPr>
          </w:p>
        </w:tc>
        <w:tc>
          <w:tcPr>
            <w:tcW w:w="353" w:type="dxa"/>
          </w:tcPr>
          <w:p w14:paraId="6332918C" w14:textId="77777777" w:rsidR="00BE2BB1" w:rsidRDefault="00BE2BB1" w:rsidP="008E7519">
            <w:pPr>
              <w:ind w:hanging="2"/>
              <w:jc w:val="center"/>
              <w:rPr>
                <w:rFonts w:ascii="Times New Roman" w:eastAsia="Times New Roman" w:hAnsi="Times New Roman" w:cs="Times New Roman"/>
                <w:sz w:val="18"/>
                <w:szCs w:val="18"/>
              </w:rPr>
            </w:pPr>
          </w:p>
        </w:tc>
        <w:tc>
          <w:tcPr>
            <w:tcW w:w="352" w:type="dxa"/>
            <w:vAlign w:val="center"/>
          </w:tcPr>
          <w:p w14:paraId="260692EF"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653FA3F4" w14:textId="53F71539"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5581AC45" w14:textId="77777777" w:rsidR="00BE2BB1" w:rsidRDefault="00BE2BB1" w:rsidP="008E7519">
            <w:pPr>
              <w:ind w:hanging="2"/>
              <w:jc w:val="center"/>
              <w:rPr>
                <w:rFonts w:ascii="Times New Roman" w:eastAsia="Times New Roman" w:hAnsi="Times New Roman" w:cs="Times New Roman"/>
                <w:sz w:val="18"/>
                <w:szCs w:val="18"/>
              </w:rPr>
            </w:pPr>
          </w:p>
        </w:tc>
        <w:tc>
          <w:tcPr>
            <w:tcW w:w="353" w:type="dxa"/>
            <w:vAlign w:val="center"/>
          </w:tcPr>
          <w:p w14:paraId="6ABAAABB" w14:textId="1AE6B722"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1634B5B5" w14:textId="200C43AF"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7F2B9833" w14:textId="118D4A1F"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467AC640" w14:textId="74614DEB" w:rsidR="00BE2BB1" w:rsidRPr="00DB0910" w:rsidRDefault="00DB0910" w:rsidP="008E751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r>
    </w:tbl>
    <w:p w14:paraId="642A3E09" w14:textId="77777777" w:rsidR="008E7519" w:rsidRDefault="008E7519" w:rsidP="008E7519">
      <w:pPr>
        <w:spacing w:line="240" w:lineRule="auto"/>
        <w:rPr>
          <w:rFonts w:ascii="Times New Roman" w:eastAsia="Times New Roman" w:hAnsi="Times New Roman" w:cs="Times New Roman"/>
        </w:rPr>
      </w:pPr>
      <w:bookmarkStart w:id="2" w:name="_heading=h.54ddltlnj72" w:colFirst="0" w:colLast="0"/>
      <w:bookmarkStart w:id="3" w:name="_heading=h.30j0zll" w:colFirst="0" w:colLast="0"/>
      <w:bookmarkEnd w:id="2"/>
      <w:bookmarkEnd w:id="3"/>
      <w:r>
        <w:rPr>
          <w:rFonts w:ascii="Times New Roman" w:eastAsia="Times New Roman" w:hAnsi="Times New Roman" w:cs="Times New Roman"/>
        </w:rPr>
        <w:br w:type="page"/>
      </w:r>
    </w:p>
    <w:p w14:paraId="267C6CFE" w14:textId="66914BAD" w:rsidR="00BE2BB1" w:rsidRPr="00BE2BB1" w:rsidRDefault="008E7519" w:rsidP="008E7519">
      <w:pPr>
        <w:pBdr>
          <w:top w:val="nil"/>
          <w:left w:val="nil"/>
          <w:bottom w:val="nil"/>
          <w:right w:val="nil"/>
          <w:between w:val="nil"/>
        </w:pBdr>
        <w:tabs>
          <w:tab w:val="left" w:pos="2656"/>
        </w:tabs>
        <w:spacing w:line="276" w:lineRule="auto"/>
        <w:ind w:hanging="2"/>
        <w:jc w:val="center"/>
        <w:rPr>
          <w:rFonts w:ascii="Times New Roman" w:eastAsia="Times New Roman" w:hAnsi="Times New Roman" w:cs="Times New Roman"/>
          <w:sz w:val="22"/>
          <w:szCs w:val="22"/>
          <w:lang w:val="uk-UA"/>
        </w:rPr>
      </w:pPr>
      <w:r>
        <w:rPr>
          <w:rFonts w:ascii="Times New Roman" w:eastAsia="Times New Roman" w:hAnsi="Times New Roman" w:cs="Times New Roman"/>
          <w:b/>
          <w:sz w:val="22"/>
          <w:szCs w:val="22"/>
        </w:rPr>
        <w:lastRenderedPageBreak/>
        <w:t>4. Матриця забезпечення програмних результатів навчання (ПРН) відповідними компонентами освітньої програми</w:t>
      </w:r>
    </w:p>
    <w:tbl>
      <w:tblPr>
        <w:tblpPr w:vertAnchor="text" w:horzAnchor="margin" w:tblpX="-147" w:tblpY="34"/>
        <w:tblW w:w="15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8"/>
      </w:tblGrid>
      <w:tr w:rsidR="008E7519" w14:paraId="3EEC89C4" w14:textId="77777777" w:rsidTr="008E7519">
        <w:trPr>
          <w:cantSplit/>
          <w:trHeight w:val="1119"/>
        </w:trPr>
        <w:tc>
          <w:tcPr>
            <w:tcW w:w="688" w:type="dxa"/>
            <w:vAlign w:val="center"/>
          </w:tcPr>
          <w:p w14:paraId="25F22859" w14:textId="77777777" w:rsidR="008E7519" w:rsidRDefault="008E7519" w:rsidP="00880994">
            <w:pPr>
              <w:pBdr>
                <w:top w:val="nil"/>
                <w:left w:val="nil"/>
                <w:bottom w:val="nil"/>
                <w:right w:val="nil"/>
                <w:between w:val="nil"/>
              </w:pBdr>
              <w:spacing w:line="240" w:lineRule="auto"/>
              <w:ind w:leftChars="-51" w:right="-160" w:hangingChars="76" w:hanging="12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ПРН</w:t>
            </w:r>
          </w:p>
        </w:tc>
        <w:tc>
          <w:tcPr>
            <w:tcW w:w="357" w:type="dxa"/>
            <w:textDirection w:val="btLr"/>
            <w:vAlign w:val="center"/>
          </w:tcPr>
          <w:p w14:paraId="5602ACDB"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w:t>
            </w:r>
          </w:p>
        </w:tc>
        <w:tc>
          <w:tcPr>
            <w:tcW w:w="357" w:type="dxa"/>
            <w:textDirection w:val="btLr"/>
            <w:vAlign w:val="center"/>
          </w:tcPr>
          <w:p w14:paraId="3FAE352F"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w:t>
            </w:r>
          </w:p>
        </w:tc>
        <w:tc>
          <w:tcPr>
            <w:tcW w:w="358" w:type="dxa"/>
            <w:textDirection w:val="btLr"/>
            <w:vAlign w:val="center"/>
          </w:tcPr>
          <w:p w14:paraId="193B2DEF"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w:t>
            </w:r>
          </w:p>
        </w:tc>
        <w:tc>
          <w:tcPr>
            <w:tcW w:w="357" w:type="dxa"/>
            <w:textDirection w:val="btLr"/>
            <w:vAlign w:val="center"/>
          </w:tcPr>
          <w:p w14:paraId="0E5DE5D8"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ОК.4</w:t>
            </w:r>
          </w:p>
        </w:tc>
        <w:tc>
          <w:tcPr>
            <w:tcW w:w="358" w:type="dxa"/>
            <w:textDirection w:val="btLr"/>
            <w:vAlign w:val="center"/>
          </w:tcPr>
          <w:p w14:paraId="434755E7"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ОК.5</w:t>
            </w:r>
          </w:p>
        </w:tc>
        <w:tc>
          <w:tcPr>
            <w:tcW w:w="357" w:type="dxa"/>
            <w:textDirection w:val="btLr"/>
            <w:vAlign w:val="center"/>
          </w:tcPr>
          <w:p w14:paraId="22B74EDE"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ОК.6</w:t>
            </w:r>
          </w:p>
        </w:tc>
        <w:tc>
          <w:tcPr>
            <w:tcW w:w="357" w:type="dxa"/>
            <w:textDirection w:val="btLr"/>
            <w:vAlign w:val="center"/>
          </w:tcPr>
          <w:p w14:paraId="6D596D38"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ОК.7</w:t>
            </w:r>
          </w:p>
        </w:tc>
        <w:tc>
          <w:tcPr>
            <w:tcW w:w="358" w:type="dxa"/>
            <w:textDirection w:val="btLr"/>
            <w:vAlign w:val="center"/>
          </w:tcPr>
          <w:p w14:paraId="1ABFDDA1"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ОК.8</w:t>
            </w:r>
          </w:p>
        </w:tc>
        <w:tc>
          <w:tcPr>
            <w:tcW w:w="357" w:type="dxa"/>
            <w:textDirection w:val="btLr"/>
            <w:vAlign w:val="center"/>
          </w:tcPr>
          <w:p w14:paraId="4DA62CB3"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ОК.9</w:t>
            </w:r>
          </w:p>
        </w:tc>
        <w:tc>
          <w:tcPr>
            <w:tcW w:w="358" w:type="dxa"/>
            <w:textDirection w:val="btLr"/>
            <w:vAlign w:val="center"/>
          </w:tcPr>
          <w:p w14:paraId="7B0DA63E"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10</w:t>
            </w:r>
          </w:p>
        </w:tc>
        <w:tc>
          <w:tcPr>
            <w:tcW w:w="357" w:type="dxa"/>
            <w:textDirection w:val="btLr"/>
            <w:vAlign w:val="center"/>
          </w:tcPr>
          <w:p w14:paraId="55AF82D8"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ОК.11</w:t>
            </w:r>
          </w:p>
        </w:tc>
        <w:tc>
          <w:tcPr>
            <w:tcW w:w="357" w:type="dxa"/>
            <w:textDirection w:val="btLr"/>
            <w:vAlign w:val="center"/>
          </w:tcPr>
          <w:p w14:paraId="493B8F14"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ОК.12</w:t>
            </w:r>
          </w:p>
        </w:tc>
        <w:tc>
          <w:tcPr>
            <w:tcW w:w="358" w:type="dxa"/>
            <w:textDirection w:val="btLr"/>
            <w:vAlign w:val="center"/>
          </w:tcPr>
          <w:p w14:paraId="0CECE0B7"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ОК.13</w:t>
            </w:r>
          </w:p>
        </w:tc>
        <w:tc>
          <w:tcPr>
            <w:tcW w:w="357" w:type="dxa"/>
            <w:textDirection w:val="btLr"/>
            <w:vAlign w:val="center"/>
          </w:tcPr>
          <w:p w14:paraId="767575EA"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ОК.14</w:t>
            </w:r>
          </w:p>
        </w:tc>
        <w:tc>
          <w:tcPr>
            <w:tcW w:w="358" w:type="dxa"/>
            <w:textDirection w:val="btLr"/>
            <w:vAlign w:val="center"/>
          </w:tcPr>
          <w:p w14:paraId="13397D02"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highlight w:val="yellow"/>
              </w:rPr>
            </w:pPr>
            <w:r>
              <w:rPr>
                <w:rFonts w:ascii="Times New Roman" w:eastAsia="Times New Roman" w:hAnsi="Times New Roman" w:cs="Times New Roman"/>
                <w:sz w:val="14"/>
                <w:szCs w:val="14"/>
              </w:rPr>
              <w:t>ОК.15</w:t>
            </w:r>
          </w:p>
        </w:tc>
        <w:tc>
          <w:tcPr>
            <w:tcW w:w="357" w:type="dxa"/>
            <w:textDirection w:val="btLr"/>
            <w:vAlign w:val="center"/>
          </w:tcPr>
          <w:p w14:paraId="1F7D77E4"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ОК.16</w:t>
            </w:r>
          </w:p>
        </w:tc>
        <w:tc>
          <w:tcPr>
            <w:tcW w:w="357" w:type="dxa"/>
            <w:textDirection w:val="btLr"/>
            <w:vAlign w:val="center"/>
          </w:tcPr>
          <w:p w14:paraId="2B6D2837"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ОК.17</w:t>
            </w:r>
          </w:p>
        </w:tc>
        <w:tc>
          <w:tcPr>
            <w:tcW w:w="358" w:type="dxa"/>
            <w:textDirection w:val="btLr"/>
            <w:vAlign w:val="center"/>
          </w:tcPr>
          <w:p w14:paraId="15AC9D46"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ОК.18</w:t>
            </w:r>
          </w:p>
        </w:tc>
        <w:tc>
          <w:tcPr>
            <w:tcW w:w="357" w:type="dxa"/>
            <w:textDirection w:val="btLr"/>
            <w:vAlign w:val="center"/>
          </w:tcPr>
          <w:p w14:paraId="1A1A515C"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ОК.19</w:t>
            </w:r>
          </w:p>
        </w:tc>
        <w:tc>
          <w:tcPr>
            <w:tcW w:w="358" w:type="dxa"/>
            <w:textDirection w:val="btLr"/>
            <w:vAlign w:val="center"/>
          </w:tcPr>
          <w:p w14:paraId="7EB00278"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ОК.20</w:t>
            </w:r>
          </w:p>
        </w:tc>
        <w:tc>
          <w:tcPr>
            <w:tcW w:w="357" w:type="dxa"/>
            <w:textDirection w:val="btLr"/>
            <w:vAlign w:val="center"/>
          </w:tcPr>
          <w:p w14:paraId="415BC3CF"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ОК.21</w:t>
            </w:r>
          </w:p>
        </w:tc>
        <w:tc>
          <w:tcPr>
            <w:tcW w:w="357" w:type="dxa"/>
            <w:textDirection w:val="btLr"/>
            <w:vAlign w:val="center"/>
          </w:tcPr>
          <w:p w14:paraId="7873ACBE"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ОК.22</w:t>
            </w:r>
          </w:p>
        </w:tc>
        <w:tc>
          <w:tcPr>
            <w:tcW w:w="358" w:type="dxa"/>
            <w:textDirection w:val="btLr"/>
            <w:vAlign w:val="center"/>
          </w:tcPr>
          <w:p w14:paraId="08B6FF58"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ОК.23</w:t>
            </w:r>
          </w:p>
        </w:tc>
        <w:tc>
          <w:tcPr>
            <w:tcW w:w="357" w:type="dxa"/>
            <w:textDirection w:val="btLr"/>
            <w:vAlign w:val="center"/>
          </w:tcPr>
          <w:p w14:paraId="6F6E926E"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ОК.24</w:t>
            </w:r>
          </w:p>
        </w:tc>
        <w:tc>
          <w:tcPr>
            <w:tcW w:w="358" w:type="dxa"/>
            <w:textDirection w:val="btLr"/>
            <w:vAlign w:val="center"/>
          </w:tcPr>
          <w:p w14:paraId="7FF48064"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ОК.25</w:t>
            </w:r>
          </w:p>
        </w:tc>
        <w:tc>
          <w:tcPr>
            <w:tcW w:w="357" w:type="dxa"/>
            <w:textDirection w:val="btLr"/>
            <w:vAlign w:val="center"/>
          </w:tcPr>
          <w:p w14:paraId="61EE7509"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ОК.26</w:t>
            </w:r>
          </w:p>
        </w:tc>
        <w:tc>
          <w:tcPr>
            <w:tcW w:w="357" w:type="dxa"/>
            <w:textDirection w:val="btLr"/>
            <w:vAlign w:val="center"/>
          </w:tcPr>
          <w:p w14:paraId="140CCC17"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ОК.27</w:t>
            </w:r>
          </w:p>
        </w:tc>
        <w:tc>
          <w:tcPr>
            <w:tcW w:w="358" w:type="dxa"/>
            <w:textDirection w:val="btLr"/>
            <w:vAlign w:val="center"/>
          </w:tcPr>
          <w:p w14:paraId="49FE3E76"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ОК.28</w:t>
            </w:r>
          </w:p>
        </w:tc>
        <w:tc>
          <w:tcPr>
            <w:tcW w:w="357" w:type="dxa"/>
            <w:textDirection w:val="btLr"/>
            <w:vAlign w:val="center"/>
          </w:tcPr>
          <w:p w14:paraId="39AEFFDF"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ОК.29</w:t>
            </w:r>
          </w:p>
        </w:tc>
        <w:tc>
          <w:tcPr>
            <w:tcW w:w="358" w:type="dxa"/>
            <w:textDirection w:val="btLr"/>
            <w:vAlign w:val="center"/>
          </w:tcPr>
          <w:p w14:paraId="099AE109"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ОК.30</w:t>
            </w:r>
          </w:p>
        </w:tc>
        <w:tc>
          <w:tcPr>
            <w:tcW w:w="357" w:type="dxa"/>
            <w:textDirection w:val="btLr"/>
            <w:vAlign w:val="center"/>
          </w:tcPr>
          <w:p w14:paraId="15B7D3A4"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ОК.31</w:t>
            </w:r>
          </w:p>
        </w:tc>
        <w:tc>
          <w:tcPr>
            <w:tcW w:w="357" w:type="dxa"/>
            <w:textDirection w:val="btLr"/>
            <w:vAlign w:val="center"/>
          </w:tcPr>
          <w:p w14:paraId="483EE4FD"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ОК.32</w:t>
            </w:r>
          </w:p>
        </w:tc>
        <w:tc>
          <w:tcPr>
            <w:tcW w:w="358" w:type="dxa"/>
            <w:textDirection w:val="btLr"/>
            <w:vAlign w:val="center"/>
          </w:tcPr>
          <w:p w14:paraId="2FE39068"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ОК.33</w:t>
            </w:r>
          </w:p>
        </w:tc>
        <w:tc>
          <w:tcPr>
            <w:tcW w:w="357" w:type="dxa"/>
            <w:textDirection w:val="btLr"/>
            <w:vAlign w:val="center"/>
          </w:tcPr>
          <w:p w14:paraId="4827BF18"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ОК.34</w:t>
            </w:r>
          </w:p>
        </w:tc>
        <w:tc>
          <w:tcPr>
            <w:tcW w:w="358" w:type="dxa"/>
            <w:textDirection w:val="btLr"/>
            <w:vAlign w:val="center"/>
          </w:tcPr>
          <w:p w14:paraId="37DAE957"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ОК.35</w:t>
            </w:r>
          </w:p>
        </w:tc>
        <w:tc>
          <w:tcPr>
            <w:tcW w:w="357" w:type="dxa"/>
            <w:textDirection w:val="btLr"/>
            <w:vAlign w:val="center"/>
          </w:tcPr>
          <w:p w14:paraId="64367E7A" w14:textId="77777777" w:rsidR="008E7519" w:rsidRDefault="008E7519" w:rsidP="00880994">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36</w:t>
            </w:r>
          </w:p>
        </w:tc>
        <w:tc>
          <w:tcPr>
            <w:tcW w:w="357" w:type="dxa"/>
            <w:textDirection w:val="btLr"/>
            <w:vAlign w:val="center"/>
          </w:tcPr>
          <w:p w14:paraId="199F004A" w14:textId="77777777" w:rsidR="008E7519" w:rsidRDefault="008E7519" w:rsidP="008E751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ОК. 37 </w:t>
            </w:r>
            <w:proofErr w:type="spellStart"/>
            <w:r>
              <w:rPr>
                <w:rFonts w:ascii="Times New Roman" w:eastAsia="Times New Roman" w:hAnsi="Times New Roman" w:cs="Times New Roman"/>
                <w:sz w:val="14"/>
                <w:szCs w:val="14"/>
              </w:rPr>
              <w:t>Навч.практ</w:t>
            </w:r>
            <w:proofErr w:type="spellEnd"/>
            <w:r>
              <w:rPr>
                <w:rFonts w:ascii="Times New Roman" w:eastAsia="Times New Roman" w:hAnsi="Times New Roman" w:cs="Times New Roman"/>
                <w:sz w:val="14"/>
                <w:szCs w:val="14"/>
              </w:rPr>
              <w:t>.</w:t>
            </w:r>
          </w:p>
        </w:tc>
        <w:tc>
          <w:tcPr>
            <w:tcW w:w="358" w:type="dxa"/>
            <w:textDirection w:val="btLr"/>
            <w:vAlign w:val="center"/>
          </w:tcPr>
          <w:p w14:paraId="03DAD4ED" w14:textId="77777777" w:rsidR="008E7519" w:rsidRDefault="008E7519" w:rsidP="008E751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Курсова робота ОК.38</w:t>
            </w:r>
          </w:p>
        </w:tc>
        <w:tc>
          <w:tcPr>
            <w:tcW w:w="357" w:type="dxa"/>
            <w:textDirection w:val="btLr"/>
            <w:vAlign w:val="center"/>
          </w:tcPr>
          <w:p w14:paraId="7D274ADB" w14:textId="77777777" w:rsidR="008E7519" w:rsidRDefault="008E7519" w:rsidP="008E751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Курсова робота ОК.39</w:t>
            </w:r>
          </w:p>
        </w:tc>
        <w:tc>
          <w:tcPr>
            <w:tcW w:w="358" w:type="dxa"/>
            <w:textDirection w:val="btLr"/>
            <w:vAlign w:val="center"/>
          </w:tcPr>
          <w:p w14:paraId="676FADB1" w14:textId="77777777" w:rsidR="008E7519" w:rsidRDefault="008E7519" w:rsidP="008E751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ОК.40 вир. </w:t>
            </w:r>
            <w:proofErr w:type="spellStart"/>
            <w:r>
              <w:rPr>
                <w:rFonts w:ascii="Times New Roman" w:eastAsia="Times New Roman" w:hAnsi="Times New Roman" w:cs="Times New Roman"/>
                <w:sz w:val="14"/>
                <w:szCs w:val="14"/>
              </w:rPr>
              <w:t>прак</w:t>
            </w:r>
            <w:proofErr w:type="spellEnd"/>
            <w:r>
              <w:rPr>
                <w:rFonts w:ascii="Times New Roman" w:eastAsia="Times New Roman" w:hAnsi="Times New Roman" w:cs="Times New Roman"/>
                <w:sz w:val="14"/>
                <w:szCs w:val="14"/>
              </w:rPr>
              <w:t>. 3 курс</w:t>
            </w:r>
          </w:p>
        </w:tc>
        <w:tc>
          <w:tcPr>
            <w:tcW w:w="357" w:type="dxa"/>
            <w:textDirection w:val="btLr"/>
            <w:vAlign w:val="center"/>
          </w:tcPr>
          <w:p w14:paraId="7B548518" w14:textId="77777777" w:rsidR="008E7519" w:rsidRDefault="008E7519" w:rsidP="008E7519">
            <w:pPr>
              <w:spacing w:line="168" w:lineRule="auto"/>
              <w:ind w:leftChars="-51" w:left="-16" w:right="-45" w:hangingChars="76" w:hanging="106"/>
              <w:jc w:val="center"/>
              <w:rPr>
                <w:rFonts w:ascii="Times New Roman" w:eastAsia="Times New Roman" w:hAnsi="Times New Roman" w:cs="Times New Roman"/>
                <w:sz w:val="14"/>
                <w:szCs w:val="14"/>
                <w:lang w:val="uk-UA"/>
              </w:rPr>
            </w:pPr>
            <w:r>
              <w:rPr>
                <w:rFonts w:ascii="Times New Roman" w:eastAsia="Times New Roman" w:hAnsi="Times New Roman" w:cs="Times New Roman"/>
                <w:sz w:val="14"/>
                <w:szCs w:val="14"/>
              </w:rPr>
              <w:t>ОК.41</w:t>
            </w:r>
          </w:p>
          <w:p w14:paraId="42673C23" w14:textId="0C2ED2AA" w:rsidR="008E7519" w:rsidRDefault="008E7519" w:rsidP="008E751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Вироб</w:t>
            </w:r>
            <w:proofErr w:type="spellEnd"/>
            <w:r>
              <w:rPr>
                <w:rFonts w:ascii="Times New Roman" w:eastAsia="Times New Roman" w:hAnsi="Times New Roman" w:cs="Times New Roman"/>
                <w:sz w:val="14"/>
                <w:szCs w:val="14"/>
              </w:rPr>
              <w:t>. практика</w:t>
            </w:r>
          </w:p>
        </w:tc>
        <w:tc>
          <w:tcPr>
            <w:tcW w:w="358" w:type="dxa"/>
            <w:textDirection w:val="btLr"/>
            <w:vAlign w:val="center"/>
          </w:tcPr>
          <w:p w14:paraId="0D7AE695" w14:textId="77777777" w:rsidR="008E7519" w:rsidRDefault="008E7519" w:rsidP="008E751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42 Атестаційний екзамен</w:t>
            </w:r>
          </w:p>
        </w:tc>
      </w:tr>
      <w:tr w:rsidR="008E7519" w14:paraId="4A70799D" w14:textId="77777777" w:rsidTr="008E7519">
        <w:trPr>
          <w:cantSplit/>
          <w:trHeight w:val="312"/>
        </w:trPr>
        <w:tc>
          <w:tcPr>
            <w:tcW w:w="688" w:type="dxa"/>
            <w:vAlign w:val="center"/>
          </w:tcPr>
          <w:p w14:paraId="136E016B"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w:t>
            </w:r>
          </w:p>
        </w:tc>
        <w:tc>
          <w:tcPr>
            <w:tcW w:w="357" w:type="dxa"/>
            <w:vAlign w:val="center"/>
          </w:tcPr>
          <w:p w14:paraId="7E3917D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F54BF9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146E31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782BE1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DC3AFA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35989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2ACDC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B25936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B959CB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5AA8D9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B05F99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F44469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954953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CED966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1AFE06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341D53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F9CB4F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9D6F40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5C358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A7FB5A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6951BE" w14:textId="77777777" w:rsidR="008E7519" w:rsidRDefault="008E7519" w:rsidP="008E7519">
            <w:pPr>
              <w:ind w:leftChars="-51" w:left="15" w:hangingChars="76" w:hanging="137"/>
              <w:jc w:val="center"/>
              <w:rPr>
                <w:rFonts w:ascii="Times New Roman" w:eastAsia="Times New Roman" w:hAnsi="Times New Roman" w:cs="Times New Roman"/>
                <w:sz w:val="18"/>
                <w:szCs w:val="18"/>
                <w:highlight w:val="cyan"/>
              </w:rPr>
            </w:pPr>
          </w:p>
        </w:tc>
        <w:tc>
          <w:tcPr>
            <w:tcW w:w="357" w:type="dxa"/>
            <w:vAlign w:val="center"/>
          </w:tcPr>
          <w:p w14:paraId="037199B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82334C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9ACD00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5B62BB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B7A64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73D93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F61463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1CF4BA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896FF6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D08D7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2D0353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97871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25F84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3B1EEB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1ED9A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6910EAB" w14:textId="427F36FF"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5ECB400" w14:textId="790DEF8B"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4C243D5" w14:textId="23728296"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BB1286E" w14:textId="0DC2B8AC"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668ECF0" w14:textId="077A096B"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256791A" w14:textId="69E53998"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3DE89588" w14:textId="77777777" w:rsidTr="008E7519">
        <w:trPr>
          <w:trHeight w:val="312"/>
        </w:trPr>
        <w:tc>
          <w:tcPr>
            <w:tcW w:w="688" w:type="dxa"/>
            <w:vAlign w:val="center"/>
          </w:tcPr>
          <w:p w14:paraId="57F66B74"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w:t>
            </w:r>
          </w:p>
        </w:tc>
        <w:tc>
          <w:tcPr>
            <w:tcW w:w="357" w:type="dxa"/>
            <w:vAlign w:val="center"/>
          </w:tcPr>
          <w:p w14:paraId="238535C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6DF28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CFF1FC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274031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7A780B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01D3E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2A520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F9AAB7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BB0E00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B903B3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73DC8B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49CC7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2354BE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1AE3EA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A7578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2D69AD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FFAD4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4A7885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A2520C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D67699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34A333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9AFC9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4D967F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375C47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FF1EB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4A144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1F860F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AD1C5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C25A39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B02AA5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04DD9A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5A45DF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DB4EB2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0AEE42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0739EF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A6015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18DFC0A" w14:textId="2C731B64"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F0ABD29" w14:textId="1C5FF301"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A07AA36" w14:textId="414C2F78"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319902B" w14:textId="1BCF0EE1"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6BC7E16" w14:textId="0798C02B"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83E023C" w14:textId="456B3F2B"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05C747F" w14:textId="77777777" w:rsidTr="008E7519">
        <w:trPr>
          <w:trHeight w:val="312"/>
        </w:trPr>
        <w:tc>
          <w:tcPr>
            <w:tcW w:w="688" w:type="dxa"/>
            <w:vAlign w:val="center"/>
          </w:tcPr>
          <w:p w14:paraId="1EBD652A"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3</w:t>
            </w:r>
          </w:p>
        </w:tc>
        <w:tc>
          <w:tcPr>
            <w:tcW w:w="357" w:type="dxa"/>
            <w:vAlign w:val="center"/>
          </w:tcPr>
          <w:p w14:paraId="62DEBF2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658B65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45788F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2E140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BC3B93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A48CC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9B9916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0CC1F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7AD40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E244D6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1BA723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8BC5CE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D4406B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5C298A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56760B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9F7083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03838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2DA499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469E8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F3D0F2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47BA1D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5FC77F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192334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C6767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8BAE81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66257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B792F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F8E77B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9424E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957FE2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BD979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6CBCD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95672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A36EA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7D9DA7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B9DAA4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99D9A7" w14:textId="7D0E8124"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B3FCB88" w14:textId="4F39A35A"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97027F3" w14:textId="3D059BCF"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EB985BF" w14:textId="3007BAA2"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E4CBC83" w14:textId="27ADA5AB"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0E8DC69" w14:textId="21328919"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7584696C" w14:textId="77777777" w:rsidTr="008E7519">
        <w:trPr>
          <w:trHeight w:val="312"/>
        </w:trPr>
        <w:tc>
          <w:tcPr>
            <w:tcW w:w="688" w:type="dxa"/>
            <w:vAlign w:val="center"/>
          </w:tcPr>
          <w:p w14:paraId="05EE0980"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4</w:t>
            </w:r>
          </w:p>
        </w:tc>
        <w:tc>
          <w:tcPr>
            <w:tcW w:w="357" w:type="dxa"/>
            <w:vAlign w:val="center"/>
          </w:tcPr>
          <w:p w14:paraId="17EF336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E94410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8F630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FD6502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BCD5E0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9E04E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92F904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0BFA72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37C3A1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FCD63A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754C6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009E2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C0018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077D3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95AC93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AE746D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9453A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6593EE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8CFD21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7BC1EA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F0425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2D9F0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33ABBD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F44067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FB8A5E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9C22C7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930DA5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235719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54291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2B932C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5DD7A2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A2C6D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BB2D5D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C2414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4EB55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78F396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98D3E4" w14:textId="77AC3CB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E05BEA0" w14:textId="3178063A"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D6ED012" w14:textId="0E0AA3C8"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F313B7A" w14:textId="4F29E5BC"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EC37164" w14:textId="02AD560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AE1DA66" w14:textId="5A2558BE"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0747A200" w14:textId="77777777" w:rsidTr="008E7519">
        <w:trPr>
          <w:trHeight w:val="312"/>
        </w:trPr>
        <w:tc>
          <w:tcPr>
            <w:tcW w:w="688" w:type="dxa"/>
            <w:vAlign w:val="center"/>
          </w:tcPr>
          <w:p w14:paraId="73CD4380"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5</w:t>
            </w:r>
          </w:p>
        </w:tc>
        <w:tc>
          <w:tcPr>
            <w:tcW w:w="357" w:type="dxa"/>
            <w:vAlign w:val="center"/>
          </w:tcPr>
          <w:p w14:paraId="24A37BA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ECBED7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061DDB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583E6D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03B776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460BE8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7B050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07CEDA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3B51EA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6655BA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97A335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00F8AD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F4EEAF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19A00C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C1D428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98D827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4D2F83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C88CF1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7D63E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06F21F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277A4C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2FA27A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1D05A6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12923B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24C1ED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46EAA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4A4E16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46748D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9622A9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608851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E6EA4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B733C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4984A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A71BE3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89B713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53230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736110" w14:textId="1D254C45"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35F9261" w14:textId="3AEBB095"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47F7EE9" w14:textId="7EE222D6"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A348B28" w14:textId="19670F9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CCB678D" w14:textId="491AA70B"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2508D40" w14:textId="40FF16E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434E4A2C" w14:textId="77777777" w:rsidTr="008E7519">
        <w:trPr>
          <w:trHeight w:val="312"/>
        </w:trPr>
        <w:tc>
          <w:tcPr>
            <w:tcW w:w="688" w:type="dxa"/>
            <w:vAlign w:val="center"/>
          </w:tcPr>
          <w:p w14:paraId="621E93FE"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6</w:t>
            </w:r>
          </w:p>
        </w:tc>
        <w:tc>
          <w:tcPr>
            <w:tcW w:w="357" w:type="dxa"/>
            <w:vAlign w:val="center"/>
          </w:tcPr>
          <w:p w14:paraId="4A2067B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38B02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1CA90A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1B166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3743C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31469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D6E32B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9CC69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7A569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595F6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3AE169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8A5515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92EFA3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42920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6E92CA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61C94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47433E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F8608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B9C616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950988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3F79E0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D7539A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30578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9A12C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CE71F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1F71A9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FC441C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71DA76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ACB29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4B912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90CB0F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6EE53E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01623D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69647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2400B0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F34D9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9F3F85D" w14:textId="151D55A9"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F8BDA35" w14:textId="216BF669"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3EF599" w14:textId="297A7CC1"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160E053" w14:textId="2CFA8A58"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C8A9FCE" w14:textId="0C567AFE"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D215889" w14:textId="1278E474"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DBE4ECD" w14:textId="77777777" w:rsidTr="008E7519">
        <w:trPr>
          <w:trHeight w:val="312"/>
        </w:trPr>
        <w:tc>
          <w:tcPr>
            <w:tcW w:w="688" w:type="dxa"/>
            <w:vAlign w:val="center"/>
          </w:tcPr>
          <w:p w14:paraId="2D8061FC"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7</w:t>
            </w:r>
          </w:p>
        </w:tc>
        <w:tc>
          <w:tcPr>
            <w:tcW w:w="357" w:type="dxa"/>
            <w:vAlign w:val="center"/>
          </w:tcPr>
          <w:p w14:paraId="313BDEE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E251E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6BED0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71A3B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AA1E8A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067851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E6AB50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EB095F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75908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43556D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D5155D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57DE5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9FAA93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03B9B5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9C3677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66358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4202CF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16A176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E0FFD0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66A6A4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B7D02B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5DEBC5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EB36F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A926E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24759F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52587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18352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BBCF3C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AE14A3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FE85AD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FF1116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3500C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26B5E6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C128C4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E9C9CB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93419E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ED37B08" w14:textId="4952655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223A4E5" w14:textId="2F5419A9"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C79A781" w14:textId="068F66F5"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21BD030" w14:textId="7376F88A"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0EA77E" w14:textId="7926BFF4"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D3C4F63" w14:textId="145387E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716EA98A" w14:textId="77777777" w:rsidTr="008E7519">
        <w:trPr>
          <w:trHeight w:val="312"/>
        </w:trPr>
        <w:tc>
          <w:tcPr>
            <w:tcW w:w="688" w:type="dxa"/>
            <w:vAlign w:val="center"/>
          </w:tcPr>
          <w:p w14:paraId="78E1CD09"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8</w:t>
            </w:r>
          </w:p>
        </w:tc>
        <w:tc>
          <w:tcPr>
            <w:tcW w:w="357" w:type="dxa"/>
            <w:vAlign w:val="center"/>
          </w:tcPr>
          <w:p w14:paraId="0983C5D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F4873A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988FB1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715C17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AC458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3F42E9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9AB91D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607008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5AB4A6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753113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C827B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A9B03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5DA020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8D7EE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A4AE12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AD531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55967B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ED4A9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7549FD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4859C8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4D3C11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A2559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0BB107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374B54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F5B0FC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37A0F5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ABCE6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61A360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697D16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949705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670F6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9C771F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36BA80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1A278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A6C349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42AAC6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247E3A" w14:textId="5DD6DABA"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70B413F" w14:textId="7B311C93"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5D30759" w14:textId="08ACB87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BCDA5BF" w14:textId="6F3E5118"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B5C3DA4" w14:textId="2C268714"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CB5B1B1" w14:textId="19D20C96"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3B5102B" w14:textId="77777777" w:rsidTr="008E7519">
        <w:trPr>
          <w:trHeight w:val="312"/>
        </w:trPr>
        <w:tc>
          <w:tcPr>
            <w:tcW w:w="688" w:type="dxa"/>
            <w:vAlign w:val="center"/>
          </w:tcPr>
          <w:p w14:paraId="3D6B15F5"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9</w:t>
            </w:r>
          </w:p>
        </w:tc>
        <w:tc>
          <w:tcPr>
            <w:tcW w:w="357" w:type="dxa"/>
            <w:vAlign w:val="center"/>
          </w:tcPr>
          <w:p w14:paraId="5036378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FD735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3D972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DDCC43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960D81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4E96F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90151F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2B1AC2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526E61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05676A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1273C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EF173D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F5B5F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05229F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B2161F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B739A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2AE8F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33777B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1F94FC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475342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5F480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5B3B1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7F7AA1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34422A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7F0FC6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1123E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9AAC1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FC87BB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93E1BE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EC053C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5A558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B90E9C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652BD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4ED76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8AB5D0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11C5C4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0D4F28" w14:textId="7CE49B76"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1A2AE6F" w14:textId="7BB785E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90AD0A9" w14:textId="69705AB1"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EF3B24B" w14:textId="358D3B1E"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60BCB5A" w14:textId="5768E14F"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D8508F2" w14:textId="0B393E1C"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7ED276D" w14:textId="77777777" w:rsidTr="008E7519">
        <w:trPr>
          <w:trHeight w:val="312"/>
        </w:trPr>
        <w:tc>
          <w:tcPr>
            <w:tcW w:w="688" w:type="dxa"/>
            <w:vAlign w:val="center"/>
          </w:tcPr>
          <w:p w14:paraId="643A1CCF"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10</w:t>
            </w:r>
          </w:p>
        </w:tc>
        <w:tc>
          <w:tcPr>
            <w:tcW w:w="357" w:type="dxa"/>
            <w:vAlign w:val="center"/>
          </w:tcPr>
          <w:p w14:paraId="24700D3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9B7AC8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663988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5E058D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ABC7D4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1FED5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FE0A11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79170B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9EB3B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62328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23928D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E11BC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7F438D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35D1A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EB8879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36DE8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04F5F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55C81F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F2788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907D6A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C269D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962EDD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4A31C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65A59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68E986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77A702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2C765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7C56F2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45184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1C267F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1A48E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6C13F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646FE9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CA0C29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E56D4E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319F6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BCAF7E" w14:textId="494336DA"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7A571C1" w14:textId="2CA24EC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109D20F" w14:textId="032250CA"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0CC2DDD" w14:textId="55DFAE7E"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4085BC3" w14:textId="0D91451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FB5438C" w14:textId="11E2382F"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4BCF286E" w14:textId="77777777" w:rsidTr="008E7519">
        <w:trPr>
          <w:trHeight w:val="312"/>
        </w:trPr>
        <w:tc>
          <w:tcPr>
            <w:tcW w:w="688" w:type="dxa"/>
            <w:vAlign w:val="center"/>
          </w:tcPr>
          <w:p w14:paraId="400E6B12"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11</w:t>
            </w:r>
          </w:p>
        </w:tc>
        <w:tc>
          <w:tcPr>
            <w:tcW w:w="357" w:type="dxa"/>
            <w:vAlign w:val="center"/>
          </w:tcPr>
          <w:p w14:paraId="042E6FA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47E128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39A0CC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E9F80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DDF3F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EE65F6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6E7674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672261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2B767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26CFC6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1C3D0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5E438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3519A4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97DEB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94825A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FD8EB9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FD369C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C8DFAC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DB0F1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DFD5C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119120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9D47A9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770D97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F536A7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E27647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45126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DFBA9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E06A73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490FB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DEDB90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3E0F71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73551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B942E3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EBEE70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CB1BD9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9C3906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E8819AF" w14:textId="38A9BC1A"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64E2CFC" w14:textId="7D2BF60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20944B" w14:textId="2282878E"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CE5C56E" w14:textId="324334C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5D3F20B" w14:textId="52814412"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EF944BF" w14:textId="300808C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7263DD4" w14:textId="77777777" w:rsidTr="008E7519">
        <w:trPr>
          <w:trHeight w:val="312"/>
        </w:trPr>
        <w:tc>
          <w:tcPr>
            <w:tcW w:w="688" w:type="dxa"/>
            <w:vAlign w:val="center"/>
          </w:tcPr>
          <w:p w14:paraId="654EE404"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12</w:t>
            </w:r>
          </w:p>
        </w:tc>
        <w:tc>
          <w:tcPr>
            <w:tcW w:w="357" w:type="dxa"/>
            <w:vAlign w:val="center"/>
          </w:tcPr>
          <w:p w14:paraId="1E8E686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4860C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BB4B96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F3AB1B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9BF892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3FE4DD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DFC869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BC55BF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D6653F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9B03C3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903E6A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B3424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902291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EFDB2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6B6779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17170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DB375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DE6EF9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82CF7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85E175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B2624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706F4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E69761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E544B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8B4A4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AE299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7D5EF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EB1FC6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2CFC3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1D4EA6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31472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82DBC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0359DB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3F008B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A8C085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929992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BE42316" w14:textId="3F4473BC"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A22E141" w14:textId="1082E069"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728416B" w14:textId="07E7D3D2"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E6298AA" w14:textId="51271D9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7876FB8" w14:textId="77ACE52B"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1D5EE5E" w14:textId="484C8792"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1C06282" w14:textId="77777777" w:rsidTr="008E7519">
        <w:trPr>
          <w:trHeight w:val="312"/>
        </w:trPr>
        <w:tc>
          <w:tcPr>
            <w:tcW w:w="688" w:type="dxa"/>
            <w:vAlign w:val="center"/>
          </w:tcPr>
          <w:p w14:paraId="011EB1E8"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13</w:t>
            </w:r>
          </w:p>
        </w:tc>
        <w:tc>
          <w:tcPr>
            <w:tcW w:w="357" w:type="dxa"/>
            <w:vAlign w:val="center"/>
          </w:tcPr>
          <w:p w14:paraId="119BB42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59F4D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F137AF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961528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5A7B96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7FA68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24CFF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94B8D8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822AF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6B8622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99A8F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3F3D3D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C11A25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B8E8E6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6FA876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429167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74EC45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3CF2EE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E46F99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E2972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6CDD04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BCA34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FD02F4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0B1E2B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353B4B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47A9D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4B782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74CF18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DDA392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7CEA19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D193E2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72F98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1DC485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AD06C1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8CFFF4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804A5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B0AA65" w14:textId="1E2897E2"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685C6C6" w14:textId="34B08722"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5276AD9" w14:textId="067F2A54"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43B0DA2" w14:textId="075A1235"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886AAA2" w14:textId="33871EA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14CFE31" w14:textId="52D4E27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1453B5FB" w14:textId="77777777" w:rsidTr="008E7519">
        <w:trPr>
          <w:trHeight w:val="312"/>
        </w:trPr>
        <w:tc>
          <w:tcPr>
            <w:tcW w:w="688" w:type="dxa"/>
            <w:vAlign w:val="center"/>
          </w:tcPr>
          <w:p w14:paraId="5C9004B8"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14</w:t>
            </w:r>
          </w:p>
        </w:tc>
        <w:tc>
          <w:tcPr>
            <w:tcW w:w="357" w:type="dxa"/>
            <w:vAlign w:val="center"/>
          </w:tcPr>
          <w:p w14:paraId="1C11EB7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83589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EBB98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939744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C2F2B9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A7876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038FC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9AFB90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5B404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8BDB6B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1184D7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C61DD0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168170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147383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44447F6" w14:textId="77777777" w:rsidR="008E7519" w:rsidRDefault="008E7519" w:rsidP="008E751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1A8961C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7854E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A5ECED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3186D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10EA83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57419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7BE38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BD5335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1FADB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358B4F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D22BC3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9AB5E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2418D2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7CFEA8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E65181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59ABB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61CFC9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12415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46140F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206B49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4C36F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E6723C" w14:textId="4C01A5A8"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7B937F9" w14:textId="1F14741F"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7A50C91" w14:textId="12CE529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1E010F5" w14:textId="7B8D61E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BF771A0" w14:textId="6E2B5888"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ECEF32B" w14:textId="105A621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1E6009A1" w14:textId="77777777" w:rsidTr="008E7519">
        <w:trPr>
          <w:trHeight w:val="312"/>
        </w:trPr>
        <w:tc>
          <w:tcPr>
            <w:tcW w:w="688" w:type="dxa"/>
            <w:vAlign w:val="center"/>
          </w:tcPr>
          <w:p w14:paraId="6A790D50"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15</w:t>
            </w:r>
          </w:p>
        </w:tc>
        <w:tc>
          <w:tcPr>
            <w:tcW w:w="357" w:type="dxa"/>
            <w:vAlign w:val="center"/>
          </w:tcPr>
          <w:p w14:paraId="4100999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1031E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B57702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75ED4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1C41E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1888C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4499B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0CA677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EEF8A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C4C9C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17E6F6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838EA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404F2F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E9B41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CAE9F55" w14:textId="77777777" w:rsidR="008E7519" w:rsidRDefault="008E7519" w:rsidP="008E751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02237CF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7CBCC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A641ED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FF7C6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D53C5D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1D9CE2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C784F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44D1C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313F5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B57202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87A627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1F922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83764E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2686E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111FA0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9B0A0A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810DC0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9D691F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7AAE09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176C03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3B9FDF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151A93A" w14:textId="7670BEC0"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4D5F981" w14:textId="26FA3D53"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FD17EC3" w14:textId="0D209576"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2F8E1D2" w14:textId="01FA597A"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0FC0D2E" w14:textId="57860D3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0927A06" w14:textId="4E7BA239"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F24FF04" w14:textId="77777777" w:rsidTr="008E7519">
        <w:trPr>
          <w:trHeight w:val="312"/>
        </w:trPr>
        <w:tc>
          <w:tcPr>
            <w:tcW w:w="688" w:type="dxa"/>
            <w:vAlign w:val="center"/>
          </w:tcPr>
          <w:p w14:paraId="655E29F9"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16</w:t>
            </w:r>
          </w:p>
        </w:tc>
        <w:tc>
          <w:tcPr>
            <w:tcW w:w="357" w:type="dxa"/>
            <w:vAlign w:val="center"/>
          </w:tcPr>
          <w:p w14:paraId="687D100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DD66F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8C4CE7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1310A1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15DC97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058B6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DC2C83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487A3F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2A95D1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664536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1E17F4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2DC71E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E09893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EE22A4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57D705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4A8A9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B2F74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2C447E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F06B03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EA25B1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58E1F0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84A4CC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5704F5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0A0059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603FF1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25D47B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F95A3E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ABCCB8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D7C26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B496ED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2CFE6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286AE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19A876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4824B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AB5A58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59CCB9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3C4B7C" w14:textId="6243145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3289AC8" w14:textId="667A717E"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7C6B01E" w14:textId="5B4403EC"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C5F30FC" w14:textId="424E24F8"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AE71554" w14:textId="062ECCD1"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E2A12ED" w14:textId="1EF2D56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27FF2BEE" w14:textId="77777777" w:rsidTr="008E7519">
        <w:trPr>
          <w:trHeight w:val="312"/>
        </w:trPr>
        <w:tc>
          <w:tcPr>
            <w:tcW w:w="688" w:type="dxa"/>
            <w:vAlign w:val="center"/>
          </w:tcPr>
          <w:p w14:paraId="39580C1A"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17</w:t>
            </w:r>
          </w:p>
        </w:tc>
        <w:tc>
          <w:tcPr>
            <w:tcW w:w="357" w:type="dxa"/>
            <w:vAlign w:val="center"/>
          </w:tcPr>
          <w:p w14:paraId="01D51E8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002BA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996A77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A45BB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60997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EC0D0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9BB774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DB435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B45B1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F1686E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42ED3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933CE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393852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D67842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745B059" w14:textId="77777777" w:rsidR="008E7519" w:rsidRDefault="008E7519" w:rsidP="008E751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578B1A8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E86735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704459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9EFBD4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3C2DF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BB73C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54A0F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BAFBBC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FC3CD5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5A9226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498975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F1BB1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A44CA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A1EA6E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F495E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628619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33C18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A95422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B1866C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22CB7F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89B45F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D71115" w14:textId="64F2886B"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0B726FF" w14:textId="47685832"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5FF2B5" w14:textId="3B2C0818"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4EEDD14" w14:textId="4D5FF5B4"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AA3FB24" w14:textId="44DB4FD2"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FE67ABA" w14:textId="7A45C45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120557A" w14:textId="77777777" w:rsidTr="008E7519">
        <w:trPr>
          <w:trHeight w:val="312"/>
        </w:trPr>
        <w:tc>
          <w:tcPr>
            <w:tcW w:w="688" w:type="dxa"/>
            <w:vAlign w:val="center"/>
          </w:tcPr>
          <w:p w14:paraId="034514B1"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18</w:t>
            </w:r>
          </w:p>
        </w:tc>
        <w:tc>
          <w:tcPr>
            <w:tcW w:w="357" w:type="dxa"/>
            <w:vAlign w:val="center"/>
          </w:tcPr>
          <w:p w14:paraId="0C378BD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9FD74A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B71139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082AE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06253C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734E92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E1AB0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6A086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D206E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55EB1F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DD3A0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08D3D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3B3FE7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B3675A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34C274A" w14:textId="77777777" w:rsidR="008E7519" w:rsidRDefault="008E7519" w:rsidP="008E751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6B8C0E6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10B0E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65F459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FFD8A3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CAB7FE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575FD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503C20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C3725A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ABC6A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AF1498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9F0E8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1FDDB6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2D7411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6E898B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437BFC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9C6306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3CC9B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E12946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9D4B62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05C8B2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953054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FD36ED" w14:textId="618B0F01"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D30F14C" w14:textId="5367A601"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9A5CA39" w14:textId="37E83C22"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84BCFD7" w14:textId="37CC339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F712A7F" w14:textId="78533411"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378173D" w14:textId="6EC8A76F"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6051221" w14:textId="77777777" w:rsidTr="008E7519">
        <w:trPr>
          <w:trHeight w:val="312"/>
        </w:trPr>
        <w:tc>
          <w:tcPr>
            <w:tcW w:w="688" w:type="dxa"/>
            <w:vAlign w:val="center"/>
          </w:tcPr>
          <w:p w14:paraId="607C0CC0"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19</w:t>
            </w:r>
          </w:p>
        </w:tc>
        <w:tc>
          <w:tcPr>
            <w:tcW w:w="357" w:type="dxa"/>
            <w:vAlign w:val="center"/>
          </w:tcPr>
          <w:p w14:paraId="1201FD0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543F1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8046D5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E4116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47C71F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2DBB2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6724CA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9F4131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38E14F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CC6B12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D87F1B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3503EA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880C31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ECA3B0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F4843CE" w14:textId="77777777" w:rsidR="008E7519" w:rsidRDefault="008E7519" w:rsidP="008E751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525E06C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3620E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3995BB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D6069F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6CF58C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B8D3E3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4992DE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382FA6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2CDAC5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7588A4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BD7A0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1FEDC7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95BD7F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78A3F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6377CB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9B882F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684718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2042C6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5271AA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836EA0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DBC516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8BADDD" w14:textId="11A4B2EE"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99E223" w14:textId="6A726689"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B850D17" w14:textId="131D080C"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A5403EC" w14:textId="7F65C9C1"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427430A" w14:textId="565DBA2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14382FE" w14:textId="021DF085"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3523C5F" w14:textId="77777777" w:rsidTr="008E7519">
        <w:trPr>
          <w:trHeight w:val="312"/>
        </w:trPr>
        <w:tc>
          <w:tcPr>
            <w:tcW w:w="688" w:type="dxa"/>
            <w:vAlign w:val="center"/>
          </w:tcPr>
          <w:p w14:paraId="1B955D3F"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20</w:t>
            </w:r>
          </w:p>
        </w:tc>
        <w:tc>
          <w:tcPr>
            <w:tcW w:w="357" w:type="dxa"/>
            <w:vAlign w:val="center"/>
          </w:tcPr>
          <w:p w14:paraId="4C270AE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D9678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F648CD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7AF64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B47FA2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54B8F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44956F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C9A1D2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F5CDEF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E3AC3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5269D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1B3F96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07303F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76CBD2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1A15C8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666AAC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B3C14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A09D6B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67E3CB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3EBE7F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C2F8E8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7BC50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42A4A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B2EE2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6778C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4915B1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75F368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ABB97F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9C2683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2245B9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D9D15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A42017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13F889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D68494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4CFC74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21D38F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1E9EAA" w14:textId="51A0CBCC"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FB9B82C" w14:textId="2F702403"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2DB56B6" w14:textId="4C15F158"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39A5F27" w14:textId="0DDF6EBD"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4414F9C" w14:textId="7D38489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897D1A3" w14:textId="53A45FC9"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4E250066" w14:textId="77777777" w:rsidTr="008E7519">
        <w:trPr>
          <w:trHeight w:val="312"/>
        </w:trPr>
        <w:tc>
          <w:tcPr>
            <w:tcW w:w="688" w:type="dxa"/>
            <w:vAlign w:val="center"/>
          </w:tcPr>
          <w:p w14:paraId="14E2E068"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21</w:t>
            </w:r>
          </w:p>
        </w:tc>
        <w:tc>
          <w:tcPr>
            <w:tcW w:w="357" w:type="dxa"/>
            <w:vAlign w:val="center"/>
          </w:tcPr>
          <w:p w14:paraId="5EC7ABB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13F66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1DFD21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8B709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A6ACED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8D9EE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155EA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0DE087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F85DC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32883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4A16A0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F6E242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F6DC52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1326DD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6ABF1A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D62376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BF4834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E5CDCE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B92BCB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75F9B9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9DFDBA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FA3E3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A3134F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CCAE7E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F2ED3C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7FF4E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1E319C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61F68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93AD10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072311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D3267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A78540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53CDA2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8AC25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84D92B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014E0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1BC93F" w14:textId="63FB7590"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9045A23" w14:textId="06C379CC"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702F244" w14:textId="4C33465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714F6CB" w14:textId="0A81D3C2"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A4C864A" w14:textId="34B5E2C4"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4C895BA" w14:textId="0721B78F"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B2EEFBB" w14:textId="77777777" w:rsidTr="008E7519">
        <w:trPr>
          <w:trHeight w:val="312"/>
        </w:trPr>
        <w:tc>
          <w:tcPr>
            <w:tcW w:w="688" w:type="dxa"/>
            <w:vAlign w:val="center"/>
          </w:tcPr>
          <w:p w14:paraId="7C8D1E65" w14:textId="77777777"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22</w:t>
            </w:r>
          </w:p>
        </w:tc>
        <w:tc>
          <w:tcPr>
            <w:tcW w:w="357" w:type="dxa"/>
            <w:vAlign w:val="center"/>
          </w:tcPr>
          <w:p w14:paraId="4CD4049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C2326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113C5A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E92487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CF220C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DFF9D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81540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28141A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3BF49A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C78694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6C883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B2664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F0A390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3BE60A"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2F4F58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A7D465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2FF635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A922F1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52520DB"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C6A3E7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2EA101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8787ED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1A8318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805C3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35E537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4B5D48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A70B0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95E9FB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E216A9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304326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30D53D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155ECB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868111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65421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6A4D59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A2603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C51E277" w14:textId="338B9F80"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C69C9D1" w14:textId="6088CCF9"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17047EC" w14:textId="7B2C4A0A"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B83D8EA" w14:textId="33F28914"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C255AFB" w14:textId="5AAF3710"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0201E16" w14:textId="4F1F3D55" w:rsidR="008E7519" w:rsidRDefault="008E7519" w:rsidP="008E751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BE2BB1" w14:paraId="6F304F25" w14:textId="77777777" w:rsidTr="008E7519">
        <w:trPr>
          <w:trHeight w:val="312"/>
        </w:trPr>
        <w:tc>
          <w:tcPr>
            <w:tcW w:w="688" w:type="dxa"/>
            <w:vAlign w:val="center"/>
          </w:tcPr>
          <w:p w14:paraId="2507F210" w14:textId="6BF0E2CC" w:rsidR="00BE2BB1" w:rsidRDefault="00BE2BB1" w:rsidP="00BE2BB1">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23</w:t>
            </w:r>
          </w:p>
        </w:tc>
        <w:tc>
          <w:tcPr>
            <w:tcW w:w="357" w:type="dxa"/>
            <w:vAlign w:val="center"/>
          </w:tcPr>
          <w:p w14:paraId="3CDE0B62"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677197"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7D702A"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44F1F3"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F029FF6" w14:textId="4DEB1CFB"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uk-UA"/>
              </w:rPr>
              <w:t>+</w:t>
            </w:r>
          </w:p>
        </w:tc>
        <w:tc>
          <w:tcPr>
            <w:tcW w:w="357" w:type="dxa"/>
            <w:vAlign w:val="center"/>
          </w:tcPr>
          <w:p w14:paraId="52BF9268"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A608B4E"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4CCFBEB"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6E90BE9"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57AC38E" w14:textId="23780EB6"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1AD1D98"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954FF32" w14:textId="4FD913B7"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CCF1D18"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9C2332" w14:textId="55D624C7"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0FF0A34" w14:textId="134DC335"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3377351"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4F98D0" w14:textId="294684B9"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5A60162"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C9008AE"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CA9BA27"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5733D4"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6BEE55" w14:textId="115E7717"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9A3140F"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4573D9"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379EAA2" w14:textId="700B6493"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72AEF10" w14:textId="001E5697"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5223973"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D02D568" w14:textId="26EC83A6"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0C1CE74"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619D930"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ADBDE3" w14:textId="5A8331E6"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C5A7C54"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6606FFE" w14:textId="761E2E6D"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CB53611"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EE81F5D" w14:textId="7EE7FEAF"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A080FEC" w14:textId="77777777" w:rsidR="00BE2BB1" w:rsidRDefault="00BE2BB1" w:rsidP="00BE2BB1">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57A21B" w14:textId="25227FC7"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6F2C9B0" w14:textId="378CC70A"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B3043A6" w14:textId="2EBCAAFE"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5A0018F" w14:textId="16F89C61"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668A504" w14:textId="5A94015D"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78F4AAB" w14:textId="7B053B9A" w:rsidR="00BE2BB1" w:rsidRDefault="00BE2BB1" w:rsidP="00BE2BB1">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7519" w14:paraId="5A886F80" w14:textId="77777777" w:rsidTr="008E7519">
        <w:trPr>
          <w:trHeight w:val="312"/>
        </w:trPr>
        <w:tc>
          <w:tcPr>
            <w:tcW w:w="688" w:type="dxa"/>
            <w:vAlign w:val="center"/>
          </w:tcPr>
          <w:p w14:paraId="32AFCC8D" w14:textId="48C7D209" w:rsidR="008E7519" w:rsidRDefault="008E7519" w:rsidP="008E751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w:t>
            </w:r>
            <w:r w:rsidR="00BE2BB1">
              <w:rPr>
                <w:rFonts w:ascii="Times New Roman" w:eastAsia="Times New Roman" w:hAnsi="Times New Roman" w:cs="Times New Roman"/>
                <w:sz w:val="18"/>
                <w:szCs w:val="18"/>
                <w:lang w:val="uk-UA"/>
              </w:rPr>
              <w:t>4</w:t>
            </w:r>
          </w:p>
        </w:tc>
        <w:tc>
          <w:tcPr>
            <w:tcW w:w="357" w:type="dxa"/>
            <w:vAlign w:val="center"/>
          </w:tcPr>
          <w:p w14:paraId="1D46FB1E"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1C62B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042F3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945347"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4BC620" w14:textId="30EB0BC1"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FC92B6" w14:textId="48F6186E"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30954F3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B0C0D6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6AF2E6"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9F52A4F" w14:textId="2413FCF1"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5D6500D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DE711B" w14:textId="2DDB803F"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1EA5DE58"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4F9F06" w14:textId="41044910"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59486D6" w14:textId="529BE09A"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05C1E4"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EC354D" w14:textId="20A41A91"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9C58CEA" w14:textId="58D3AA6E"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7ABB9A7C"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A22911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240321"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F98ED8A" w14:textId="72E6F078"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8DDBE59"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DDC0F6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E48EA85" w14:textId="24D0A216"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E59B7F4" w14:textId="18E1ADAE"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2F2B1A2"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954AD9" w14:textId="16BE2D6F"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654D1D"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64C02B0"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D0FF9C5" w14:textId="4BFBD243"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8EDE09F"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CEF685" w14:textId="154D27C8"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6D44673"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89F869E" w14:textId="5DF82FC3"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FC10E5" w14:textId="77777777" w:rsidR="008E7519" w:rsidRDefault="008E7519" w:rsidP="008E751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21158E" w14:textId="4B3E2AFB"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0744C5E0" w14:textId="2B03C40A"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7467DB51" w14:textId="4A8479D7"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4F55B46D" w14:textId="57430E83"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25F79922" w14:textId="42909686"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26BA7788" w14:textId="3FEB71D7" w:rsidR="008E7519" w:rsidRPr="00DB0910" w:rsidRDefault="00DB0910" w:rsidP="008E751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r>
    </w:tbl>
    <w:p w14:paraId="630CB81C" w14:textId="63A20041" w:rsidR="004D60C5" w:rsidRDefault="004D60C5">
      <w:pPr>
        <w:spacing w:line="240" w:lineRule="auto"/>
        <w:ind w:firstLine="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02FA0529" w14:textId="77777777" w:rsidR="00B418C6" w:rsidRDefault="00B418C6">
      <w:pPr>
        <w:ind w:hanging="2"/>
        <w:sectPr w:rsidR="00B418C6">
          <w:headerReference w:type="first" r:id="rId22"/>
          <w:footerReference w:type="first" r:id="rId23"/>
          <w:pgSz w:w="16840" w:h="11907" w:orient="landscape"/>
          <w:pgMar w:top="1701" w:right="1134" w:bottom="567" w:left="1134" w:header="397" w:footer="397" w:gutter="0"/>
          <w:cols w:space="720"/>
        </w:sectPr>
      </w:pPr>
    </w:p>
    <w:p w14:paraId="4CA4B103" w14:textId="77777777" w:rsidR="00B418C6" w:rsidRDefault="00EC17FC">
      <w:pPr>
        <w:widowControl/>
        <w:spacing w:after="16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Інформація про членів проєктної групи</w:t>
      </w:r>
    </w:p>
    <w:p w14:paraId="6527A5FE" w14:textId="77777777" w:rsidR="00B418C6" w:rsidRDefault="00B418C6">
      <w:pPr>
        <w:shd w:val="clear" w:color="auto" w:fill="FFFFFF"/>
        <w:spacing w:line="240" w:lineRule="auto"/>
        <w:ind w:left="1" w:hanging="3"/>
        <w:rPr>
          <w:rFonts w:ascii="Times New Roman" w:eastAsia="Times New Roman" w:hAnsi="Times New Roman" w:cs="Times New Roman"/>
          <w:sz w:val="26"/>
          <w:szCs w:val="26"/>
        </w:rPr>
      </w:pPr>
    </w:p>
    <w:tbl>
      <w:tblPr>
        <w:tblStyle w:val="1fb"/>
        <w:tblW w:w="148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
        <w:gridCol w:w="1140"/>
        <w:gridCol w:w="1485"/>
        <w:gridCol w:w="1845"/>
        <w:gridCol w:w="1275"/>
        <w:gridCol w:w="6210"/>
        <w:gridCol w:w="105"/>
        <w:gridCol w:w="1845"/>
      </w:tblGrid>
      <w:tr w:rsidR="00B418C6" w14:paraId="2F372F05" w14:textId="77777777">
        <w:trPr>
          <w:trHeight w:val="1658"/>
        </w:trPr>
        <w:tc>
          <w:tcPr>
            <w:tcW w:w="945" w:type="dxa"/>
            <w:vAlign w:val="center"/>
          </w:tcPr>
          <w:p w14:paraId="3D17F351" w14:textId="77777777" w:rsidR="00B418C6" w:rsidRDefault="00EC17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Прізвище, ім’я,</w:t>
            </w:r>
          </w:p>
          <w:p w14:paraId="5ADE2F6F" w14:textId="77777777" w:rsidR="00B418C6" w:rsidRDefault="00EC17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батькові керівника та членів проектної групи</w:t>
            </w:r>
          </w:p>
        </w:tc>
        <w:tc>
          <w:tcPr>
            <w:tcW w:w="1140" w:type="dxa"/>
            <w:vAlign w:val="center"/>
          </w:tcPr>
          <w:p w14:paraId="18CE9A55" w14:textId="77777777" w:rsidR="00B418C6" w:rsidRDefault="00EC17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Найменування</w:t>
            </w:r>
          </w:p>
          <w:p w14:paraId="49035CA9" w14:textId="77777777" w:rsidR="00B418C6" w:rsidRDefault="00EC17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посади, місце роботи</w:t>
            </w:r>
          </w:p>
        </w:tc>
        <w:tc>
          <w:tcPr>
            <w:tcW w:w="1485" w:type="dxa"/>
            <w:vAlign w:val="center"/>
          </w:tcPr>
          <w:p w14:paraId="21069890" w14:textId="77777777" w:rsidR="00B418C6" w:rsidRDefault="00EC17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Найменування закладу, який закінчив викладач, рік закінчення, спеціальність, кваліфікація згідно з документом про вищу освіту*</w:t>
            </w:r>
          </w:p>
        </w:tc>
        <w:tc>
          <w:tcPr>
            <w:tcW w:w="1845" w:type="dxa"/>
            <w:vAlign w:val="center"/>
          </w:tcPr>
          <w:p w14:paraId="151785A3" w14:textId="77777777" w:rsidR="00B418C6" w:rsidRDefault="00EC17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Науковий ступінь, шифр і найменування наукової</w:t>
            </w:r>
          </w:p>
          <w:p w14:paraId="426E6FF8" w14:textId="77777777" w:rsidR="00B418C6" w:rsidRDefault="00EC17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спеціальності, тема дисертації, вчене звання, за якою кафедрою (спеціальністю) присвоєно</w:t>
            </w:r>
          </w:p>
        </w:tc>
        <w:tc>
          <w:tcPr>
            <w:tcW w:w="1275" w:type="dxa"/>
            <w:vAlign w:val="center"/>
          </w:tcPr>
          <w:p w14:paraId="21CA47F3" w14:textId="77777777" w:rsidR="00B418C6" w:rsidRDefault="00EC17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Стаж науково-педагогічної та/або наукової роботи</w:t>
            </w:r>
          </w:p>
        </w:tc>
        <w:tc>
          <w:tcPr>
            <w:tcW w:w="6315" w:type="dxa"/>
            <w:gridSpan w:val="2"/>
            <w:vAlign w:val="center"/>
          </w:tcPr>
          <w:p w14:paraId="6836FA5C" w14:textId="77777777" w:rsidR="00B418C6" w:rsidRDefault="00EC17FC">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Інформація про наукову діяльність (основні публікації за напрямом, науково-дослідній роботі, участь у конференціях і семінарах, робота з аспірантами та докторантами, керівництво науковою роботою студентів)</w:t>
            </w:r>
          </w:p>
        </w:tc>
        <w:tc>
          <w:tcPr>
            <w:tcW w:w="1845" w:type="dxa"/>
            <w:vAlign w:val="center"/>
          </w:tcPr>
          <w:p w14:paraId="202F8765" w14:textId="77777777" w:rsidR="00B418C6" w:rsidRDefault="00EC17FC">
            <w:pPr>
              <w:tabs>
                <w:tab w:val="left" w:pos="849"/>
              </w:tabs>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Відомості про підвищення кваліфікації викладача (найменування</w:t>
            </w:r>
          </w:p>
          <w:p w14:paraId="5A69FDB7" w14:textId="77777777" w:rsidR="00B418C6" w:rsidRDefault="00EC17FC">
            <w:pPr>
              <w:tabs>
                <w:tab w:val="left" w:pos="849"/>
              </w:tabs>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закладу, вид документа, тема, дата видачі)</w:t>
            </w:r>
          </w:p>
        </w:tc>
      </w:tr>
      <w:tr w:rsidR="00B418C6" w14:paraId="552C96B1" w14:textId="77777777">
        <w:trPr>
          <w:trHeight w:val="70"/>
        </w:trPr>
        <w:tc>
          <w:tcPr>
            <w:tcW w:w="14850" w:type="dxa"/>
            <w:gridSpan w:val="8"/>
          </w:tcPr>
          <w:p w14:paraId="7313AEFA" w14:textId="77777777" w:rsidR="00B418C6" w:rsidRDefault="00EC17FC">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Керівник проектної групи</w:t>
            </w:r>
          </w:p>
        </w:tc>
      </w:tr>
      <w:tr w:rsidR="00B418C6" w14:paraId="41926BBA" w14:textId="77777777">
        <w:trPr>
          <w:trHeight w:val="350"/>
        </w:trPr>
        <w:tc>
          <w:tcPr>
            <w:tcW w:w="945" w:type="dxa"/>
          </w:tcPr>
          <w:p w14:paraId="2A9DF778"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Белей Світлана Іванівна</w:t>
            </w:r>
          </w:p>
        </w:tc>
        <w:tc>
          <w:tcPr>
            <w:tcW w:w="1140" w:type="dxa"/>
          </w:tcPr>
          <w:p w14:paraId="092B710B"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доцент кафедри бізнесу та управління персоналом, Чернівецький національний університет імені Юрія Федьковича</w:t>
            </w:r>
          </w:p>
        </w:tc>
        <w:tc>
          <w:tcPr>
            <w:tcW w:w="1485" w:type="dxa"/>
          </w:tcPr>
          <w:p w14:paraId="629C5A2F"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державний університет імені Юрія Федьковича,</w:t>
            </w:r>
          </w:p>
          <w:p w14:paraId="233C96D7"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1997 р.,</w:t>
            </w:r>
          </w:p>
          <w:p w14:paraId="667380CF"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спеціальність «Економіка підприємства»,</w:t>
            </w:r>
          </w:p>
          <w:p w14:paraId="782162B5"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кваліфікація – економіст,</w:t>
            </w:r>
          </w:p>
          <w:p w14:paraId="33D4ADF8" w14:textId="77777777" w:rsidR="00B418C6" w:rsidRDefault="00EC17FC">
            <w:pPr>
              <w:ind w:firstLine="0"/>
              <w:jc w:val="cente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ЛЗ №001051</w:t>
            </w:r>
          </w:p>
          <w:p w14:paraId="0122D272"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від 27 червня 1997 р.</w:t>
            </w:r>
          </w:p>
        </w:tc>
        <w:tc>
          <w:tcPr>
            <w:tcW w:w="1845" w:type="dxa"/>
          </w:tcPr>
          <w:p w14:paraId="2FF0209A"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Кандидат економічних нау</w:t>
            </w:r>
            <w:r>
              <w:rPr>
                <w:rFonts w:ascii="Times New Roman" w:eastAsia="Times New Roman" w:hAnsi="Times New Roman" w:cs="Times New Roman"/>
                <w:sz w:val="20"/>
                <w:szCs w:val="20"/>
              </w:rPr>
              <w:t xml:space="preserve">к, 08.00.04 – Економіка та управління підприємствами  (за видами економічної діяльності), диплом </w:t>
            </w:r>
          </w:p>
          <w:p w14:paraId="2A1F8ED6"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ДК</w:t>
            </w:r>
          </w:p>
          <w:p w14:paraId="17B77363"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047024</w:t>
            </w:r>
          </w:p>
          <w:p w14:paraId="73D24B4E"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від 02.07.2008 р.</w:t>
            </w:r>
          </w:p>
          <w:p w14:paraId="659FE994"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дисертації:</w:t>
            </w:r>
          </w:p>
          <w:p w14:paraId="42D0CD20"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«Шляхи відродження сільського господарства передгірної та гірської зон Карпат»</w:t>
            </w:r>
          </w:p>
          <w:p w14:paraId="5F5A0FDA"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Доцент</w:t>
            </w:r>
          </w:p>
          <w:p w14:paraId="1D1F0620"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кафедри </w:t>
            </w:r>
            <w:r>
              <w:rPr>
                <w:rFonts w:ascii="Times New Roman" w:eastAsia="Times New Roman" w:hAnsi="Times New Roman" w:cs="Times New Roman"/>
                <w:sz w:val="20"/>
                <w:szCs w:val="20"/>
              </w:rPr>
              <w:lastRenderedPageBreak/>
              <w:t>економіки підприємств і соціально-трудових відносин,</w:t>
            </w:r>
          </w:p>
          <w:p w14:paraId="4A3AAAA1"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ДЦ № 026131 від 15.04.2011 р., (протокол</w:t>
            </w:r>
          </w:p>
          <w:p w14:paraId="47B0B462"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№3/13-Д від 20.01.2011 р.)</w:t>
            </w:r>
          </w:p>
          <w:p w14:paraId="610501E5" w14:textId="77777777" w:rsidR="00B418C6" w:rsidRDefault="00B418C6">
            <w:pPr>
              <w:widowControl/>
              <w:ind w:firstLine="0"/>
              <w:jc w:val="center"/>
              <w:rPr>
                <w:rFonts w:ascii="Times New Roman" w:eastAsia="Times New Roman" w:hAnsi="Times New Roman" w:cs="Times New Roman"/>
                <w:sz w:val="20"/>
                <w:szCs w:val="20"/>
              </w:rPr>
            </w:pPr>
          </w:p>
        </w:tc>
        <w:tc>
          <w:tcPr>
            <w:tcW w:w="1275" w:type="dxa"/>
          </w:tcPr>
          <w:p w14:paraId="1826966B" w14:textId="7851B292" w:rsidR="00B418C6" w:rsidRPr="004C6C60" w:rsidRDefault="00EC17FC">
            <w:pPr>
              <w:widowControl/>
              <w:ind w:firstLine="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lastRenderedPageBreak/>
              <w:t>2</w:t>
            </w:r>
            <w:r w:rsidR="004C6C60">
              <w:rPr>
                <w:rFonts w:ascii="Times New Roman" w:eastAsia="Times New Roman" w:hAnsi="Times New Roman" w:cs="Times New Roman"/>
                <w:sz w:val="20"/>
                <w:szCs w:val="20"/>
                <w:lang w:val="uk-UA"/>
              </w:rPr>
              <w:t>9</w:t>
            </w:r>
          </w:p>
        </w:tc>
        <w:tc>
          <w:tcPr>
            <w:tcW w:w="6315" w:type="dxa"/>
            <w:gridSpan w:val="2"/>
          </w:tcPr>
          <w:p w14:paraId="1B6553C0" w14:textId="77777777" w:rsidR="00B418C6" w:rsidRPr="004C6C60" w:rsidRDefault="00EC17FC">
            <w:pPr>
              <w:tabs>
                <w:tab w:val="left" w:pos="454"/>
                <w:tab w:val="left" w:pos="951"/>
              </w:tabs>
              <w:ind w:firstLine="0"/>
              <w:jc w:val="center"/>
              <w:rPr>
                <w:rFonts w:ascii="Times New Roman" w:eastAsia="Times New Roman" w:hAnsi="Times New Roman" w:cs="Times New Roman"/>
                <w:b/>
                <w:bCs/>
                <w:sz w:val="20"/>
                <w:szCs w:val="20"/>
                <w:lang w:val="uk-UA"/>
              </w:rPr>
            </w:pPr>
            <w:r w:rsidRPr="004C6C60">
              <w:rPr>
                <w:rFonts w:ascii="Times New Roman" w:eastAsia="Times New Roman" w:hAnsi="Times New Roman" w:cs="Times New Roman"/>
                <w:b/>
                <w:bCs/>
                <w:sz w:val="20"/>
                <w:szCs w:val="20"/>
              </w:rPr>
              <w:t>П.1</w:t>
            </w:r>
          </w:p>
          <w:p w14:paraId="5F6A2415" w14:textId="77777777" w:rsidR="004C6C60" w:rsidRPr="004C6C60" w:rsidRDefault="004C6C60" w:rsidP="004C6C60">
            <w:pPr>
              <w:spacing w:line="240" w:lineRule="auto"/>
              <w:ind w:hanging="2"/>
              <w:jc w:val="both"/>
              <w:rPr>
                <w:rFonts w:ascii="Times New Roman" w:hAnsi="Times New Roman" w:cs="Times New Roman"/>
                <w:bCs/>
                <w:sz w:val="20"/>
                <w:szCs w:val="20"/>
              </w:rPr>
            </w:pPr>
            <w:r w:rsidRPr="004C6C60">
              <w:rPr>
                <w:rFonts w:ascii="Times New Roman" w:hAnsi="Times New Roman" w:cs="Times New Roman"/>
                <w:b/>
                <w:sz w:val="20"/>
                <w:szCs w:val="20"/>
              </w:rPr>
              <w:t>1</w:t>
            </w:r>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
                <w:sz w:val="20"/>
                <w:szCs w:val="20"/>
              </w:rPr>
              <w:t>Belei</w:t>
            </w:r>
            <w:proofErr w:type="spellEnd"/>
            <w:r w:rsidRPr="004C6C60">
              <w:rPr>
                <w:rFonts w:ascii="Times New Roman" w:hAnsi="Times New Roman" w:cs="Times New Roman"/>
                <w:b/>
                <w:sz w:val="20"/>
                <w:szCs w:val="20"/>
              </w:rPr>
              <w:t>, S.</w:t>
            </w:r>
            <w:r w:rsidRPr="004C6C60">
              <w:rPr>
                <w:rFonts w:ascii="Times New Roman" w:hAnsi="Times New Roman" w:cs="Times New Roman"/>
                <w:bCs/>
                <w:sz w:val="20"/>
                <w:szCs w:val="20"/>
              </w:rPr>
              <w:t xml:space="preserve"> ., </w:t>
            </w:r>
            <w:proofErr w:type="spellStart"/>
            <w:r w:rsidRPr="004C6C60">
              <w:rPr>
                <w:rFonts w:ascii="Times New Roman" w:hAnsi="Times New Roman" w:cs="Times New Roman"/>
                <w:bCs/>
                <w:sz w:val="20"/>
                <w:szCs w:val="20"/>
              </w:rPr>
              <w:t>Lopatynskyi</w:t>
            </w:r>
            <w:proofErr w:type="spellEnd"/>
            <w:r w:rsidRPr="004C6C60">
              <w:rPr>
                <w:rFonts w:ascii="Times New Roman" w:hAnsi="Times New Roman" w:cs="Times New Roman"/>
                <w:bCs/>
                <w:sz w:val="20"/>
                <w:szCs w:val="20"/>
              </w:rPr>
              <w:t xml:space="preserve">, Y. ., </w:t>
            </w:r>
            <w:proofErr w:type="spellStart"/>
            <w:r w:rsidRPr="004C6C60">
              <w:rPr>
                <w:rFonts w:ascii="Times New Roman" w:hAnsi="Times New Roman" w:cs="Times New Roman"/>
                <w:bCs/>
                <w:sz w:val="20"/>
                <w:szCs w:val="20"/>
              </w:rPr>
              <w:t>Petrukha</w:t>
            </w:r>
            <w:proofErr w:type="spellEnd"/>
            <w:r w:rsidRPr="004C6C60">
              <w:rPr>
                <w:rFonts w:ascii="Times New Roman" w:hAnsi="Times New Roman" w:cs="Times New Roman"/>
                <w:bCs/>
                <w:sz w:val="20"/>
                <w:szCs w:val="20"/>
              </w:rPr>
              <w:t xml:space="preserve">, N. ., </w:t>
            </w:r>
            <w:proofErr w:type="spellStart"/>
            <w:r w:rsidRPr="004C6C60">
              <w:rPr>
                <w:rFonts w:ascii="Times New Roman" w:hAnsi="Times New Roman" w:cs="Times New Roman"/>
                <w:bCs/>
                <w:sz w:val="20"/>
                <w:szCs w:val="20"/>
              </w:rPr>
              <w:t>Lahodyn</w:t>
            </w:r>
            <w:proofErr w:type="spellEnd"/>
            <w:r w:rsidRPr="004C6C60">
              <w:rPr>
                <w:rFonts w:ascii="Times New Roman" w:hAnsi="Times New Roman" w:cs="Times New Roman"/>
                <w:bCs/>
                <w:sz w:val="20"/>
                <w:szCs w:val="20"/>
              </w:rPr>
              <w:t xml:space="preserve">, N. ., &amp; </w:t>
            </w:r>
            <w:proofErr w:type="spellStart"/>
            <w:r w:rsidRPr="004C6C60">
              <w:rPr>
                <w:rFonts w:ascii="Times New Roman" w:hAnsi="Times New Roman" w:cs="Times New Roman"/>
                <w:bCs/>
                <w:sz w:val="20"/>
                <w:szCs w:val="20"/>
              </w:rPr>
              <w:t>Nezhyd</w:t>
            </w:r>
            <w:proofErr w:type="spellEnd"/>
            <w:r w:rsidRPr="004C6C60">
              <w:rPr>
                <w:rFonts w:ascii="Times New Roman" w:hAnsi="Times New Roman" w:cs="Times New Roman"/>
                <w:bCs/>
                <w:sz w:val="20"/>
                <w:szCs w:val="20"/>
              </w:rPr>
              <w:t xml:space="preserve">, Y. . (2025). </w:t>
            </w:r>
            <w:proofErr w:type="spellStart"/>
            <w:r w:rsidRPr="004C6C60">
              <w:rPr>
                <w:rFonts w:ascii="Times New Roman" w:hAnsi="Times New Roman" w:cs="Times New Roman"/>
                <w:bCs/>
                <w:sz w:val="20"/>
                <w:szCs w:val="20"/>
              </w:rPr>
              <w:t>Impact</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of</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Uneven</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Agricultural</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Business</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Development</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on</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Rural</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Socio-Economic</w:t>
            </w:r>
            <w:proofErr w:type="spellEnd"/>
            <w:r w:rsidRPr="004C6C60">
              <w:rPr>
                <w:rFonts w:ascii="Times New Roman" w:hAnsi="Times New Roman" w:cs="Times New Roman"/>
                <w:bCs/>
                <w:sz w:val="20"/>
                <w:szCs w:val="20"/>
              </w:rPr>
              <w:t xml:space="preserve"> Dynamics . </w:t>
            </w:r>
            <w:proofErr w:type="spellStart"/>
            <w:r w:rsidRPr="004C6C60">
              <w:rPr>
                <w:rFonts w:ascii="Times New Roman" w:hAnsi="Times New Roman" w:cs="Times New Roman"/>
                <w:bCs/>
                <w:sz w:val="20"/>
                <w:szCs w:val="20"/>
              </w:rPr>
              <w:t>European</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Journal</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of</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Sustainable</w:t>
            </w:r>
            <w:proofErr w:type="spellEnd"/>
            <w:r w:rsidRPr="004C6C60">
              <w:rPr>
                <w:rFonts w:ascii="Times New Roman" w:hAnsi="Times New Roman" w:cs="Times New Roman"/>
                <w:bCs/>
                <w:sz w:val="20"/>
                <w:szCs w:val="20"/>
              </w:rPr>
              <w:t xml:space="preserve"> </w:t>
            </w:r>
            <w:proofErr w:type="spellStart"/>
            <w:r w:rsidRPr="004C6C60">
              <w:rPr>
                <w:rFonts w:ascii="Times New Roman" w:hAnsi="Times New Roman" w:cs="Times New Roman"/>
                <w:bCs/>
                <w:sz w:val="20"/>
                <w:szCs w:val="20"/>
              </w:rPr>
              <w:t>Development</w:t>
            </w:r>
            <w:proofErr w:type="spellEnd"/>
            <w:r w:rsidRPr="004C6C60">
              <w:rPr>
                <w:rFonts w:ascii="Times New Roman" w:hAnsi="Times New Roman" w:cs="Times New Roman"/>
                <w:bCs/>
                <w:sz w:val="20"/>
                <w:szCs w:val="20"/>
              </w:rPr>
              <w:t>, 14(2), 293.</w:t>
            </w:r>
          </w:p>
          <w:p w14:paraId="05F7345E" w14:textId="77777777" w:rsidR="004C6C60" w:rsidRPr="004C6C60" w:rsidRDefault="004C6C60" w:rsidP="004C6C60">
            <w:pPr>
              <w:spacing w:line="240" w:lineRule="auto"/>
              <w:ind w:hanging="2"/>
              <w:jc w:val="both"/>
              <w:rPr>
                <w:rFonts w:ascii="Times New Roman" w:hAnsi="Times New Roman" w:cs="Times New Roman"/>
                <w:bCs/>
                <w:sz w:val="20"/>
                <w:szCs w:val="20"/>
              </w:rPr>
            </w:pPr>
            <w:r w:rsidRPr="004C6C60">
              <w:rPr>
                <w:rFonts w:ascii="Times New Roman" w:hAnsi="Times New Roman" w:cs="Times New Roman"/>
                <w:bCs/>
                <w:sz w:val="20"/>
                <w:szCs w:val="20"/>
              </w:rPr>
              <w:t>DOI: https://doi.org/10.14207/ejsd.2025.v14n2p293 (</w:t>
            </w:r>
            <w:proofErr w:type="spellStart"/>
            <w:r w:rsidRPr="004C6C60">
              <w:rPr>
                <w:rFonts w:ascii="Times New Roman" w:hAnsi="Times New Roman" w:cs="Times New Roman"/>
                <w:bCs/>
                <w:sz w:val="20"/>
                <w:szCs w:val="20"/>
              </w:rPr>
              <w:t>WoS</w:t>
            </w:r>
            <w:proofErr w:type="spellEnd"/>
            <w:r w:rsidRPr="004C6C60">
              <w:rPr>
                <w:rFonts w:ascii="Times New Roman" w:hAnsi="Times New Roman" w:cs="Times New Roman"/>
                <w:bCs/>
                <w:sz w:val="20"/>
                <w:szCs w:val="20"/>
              </w:rPr>
              <w:t>)</w:t>
            </w:r>
          </w:p>
          <w:p w14:paraId="77A09B7D" w14:textId="77777777" w:rsidR="004C6C60" w:rsidRPr="004C6C60" w:rsidRDefault="004C6C60" w:rsidP="004C6C60">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 xml:space="preserve">2. </w:t>
            </w:r>
            <w:proofErr w:type="spellStart"/>
            <w:r w:rsidRPr="004C6C60">
              <w:rPr>
                <w:rFonts w:ascii="Times New Roman" w:hAnsi="Times New Roman" w:cs="Times New Roman"/>
                <w:sz w:val="20"/>
                <w:szCs w:val="20"/>
              </w:rPr>
              <w:t>Labenko</w:t>
            </w:r>
            <w:proofErr w:type="spellEnd"/>
            <w:r w:rsidRPr="004C6C60">
              <w:rPr>
                <w:rFonts w:ascii="Times New Roman" w:hAnsi="Times New Roman" w:cs="Times New Roman"/>
                <w:sz w:val="20"/>
                <w:szCs w:val="20"/>
              </w:rPr>
              <w:t xml:space="preserve">, O., </w:t>
            </w:r>
            <w:proofErr w:type="spellStart"/>
            <w:r w:rsidRPr="004C6C60">
              <w:rPr>
                <w:rFonts w:ascii="Times New Roman" w:hAnsi="Times New Roman" w:cs="Times New Roman"/>
                <w:sz w:val="20"/>
                <w:szCs w:val="20"/>
              </w:rPr>
              <w:t>Lymar</w:t>
            </w:r>
            <w:proofErr w:type="spellEnd"/>
            <w:r w:rsidRPr="004C6C60">
              <w:rPr>
                <w:rFonts w:ascii="Times New Roman" w:hAnsi="Times New Roman" w:cs="Times New Roman"/>
                <w:sz w:val="20"/>
                <w:szCs w:val="20"/>
              </w:rPr>
              <w:t xml:space="preserve">, V., </w:t>
            </w:r>
            <w:proofErr w:type="spellStart"/>
            <w:r w:rsidRPr="004C6C60">
              <w:rPr>
                <w:rFonts w:ascii="Times New Roman" w:hAnsi="Times New Roman" w:cs="Times New Roman"/>
                <w:sz w:val="20"/>
                <w:szCs w:val="20"/>
              </w:rPr>
              <w:t>Faichuk</w:t>
            </w:r>
            <w:proofErr w:type="spellEnd"/>
            <w:r w:rsidRPr="004C6C60">
              <w:rPr>
                <w:rFonts w:ascii="Times New Roman" w:hAnsi="Times New Roman" w:cs="Times New Roman"/>
                <w:sz w:val="20"/>
                <w:szCs w:val="20"/>
              </w:rPr>
              <w:t xml:space="preserve">, O., </w:t>
            </w:r>
            <w:proofErr w:type="spellStart"/>
            <w:r w:rsidRPr="004C6C60">
              <w:rPr>
                <w:rFonts w:ascii="Times New Roman" w:hAnsi="Times New Roman" w:cs="Times New Roman"/>
                <w:sz w:val="20"/>
                <w:szCs w:val="20"/>
              </w:rPr>
              <w:t>Dolzhenko</w:t>
            </w:r>
            <w:proofErr w:type="spellEnd"/>
            <w:r w:rsidRPr="004C6C60">
              <w:rPr>
                <w:rFonts w:ascii="Times New Roman" w:hAnsi="Times New Roman" w:cs="Times New Roman"/>
                <w:sz w:val="20"/>
                <w:szCs w:val="20"/>
              </w:rPr>
              <w:t xml:space="preserve">, I., </w:t>
            </w:r>
            <w:proofErr w:type="spellStart"/>
            <w:r w:rsidRPr="004C6C60">
              <w:rPr>
                <w:rFonts w:ascii="Times New Roman" w:hAnsi="Times New Roman" w:cs="Times New Roman"/>
                <w:sz w:val="20"/>
                <w:szCs w:val="20"/>
              </w:rPr>
              <w:t>Hutsol</w:t>
            </w:r>
            <w:proofErr w:type="spellEnd"/>
            <w:r w:rsidRPr="004C6C60">
              <w:rPr>
                <w:rFonts w:ascii="Times New Roman" w:hAnsi="Times New Roman" w:cs="Times New Roman"/>
                <w:sz w:val="20"/>
                <w:szCs w:val="20"/>
              </w:rPr>
              <w:t>, T.,</w:t>
            </w:r>
            <w:r w:rsidRPr="004C6C60">
              <w:rPr>
                <w:rFonts w:ascii="Times New Roman" w:hAnsi="Times New Roman" w:cs="Times New Roman"/>
                <w:b/>
                <w:sz w:val="20"/>
                <w:szCs w:val="20"/>
              </w:rPr>
              <w:t xml:space="preserve"> </w:t>
            </w:r>
            <w:proofErr w:type="spellStart"/>
            <w:r w:rsidRPr="004C6C60">
              <w:rPr>
                <w:rFonts w:ascii="Times New Roman" w:hAnsi="Times New Roman" w:cs="Times New Roman"/>
                <w:b/>
                <w:sz w:val="20"/>
                <w:szCs w:val="20"/>
              </w:rPr>
              <w:t>Beleі</w:t>
            </w:r>
            <w:proofErr w:type="spellEnd"/>
            <w:r w:rsidRPr="004C6C60">
              <w:rPr>
                <w:rFonts w:ascii="Times New Roman" w:hAnsi="Times New Roman" w:cs="Times New Roman"/>
                <w:b/>
                <w:sz w:val="20"/>
                <w:szCs w:val="20"/>
              </w:rPr>
              <w:t>, S.</w:t>
            </w:r>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Parafiniuk</w:t>
            </w:r>
            <w:proofErr w:type="spellEnd"/>
            <w:r w:rsidRPr="004C6C60">
              <w:rPr>
                <w:rFonts w:ascii="Times New Roman" w:hAnsi="Times New Roman" w:cs="Times New Roman"/>
                <w:sz w:val="20"/>
                <w:szCs w:val="20"/>
              </w:rPr>
              <w:t xml:space="preserve">, S., </w:t>
            </w:r>
            <w:proofErr w:type="spellStart"/>
            <w:r w:rsidRPr="004C6C60">
              <w:rPr>
                <w:rFonts w:ascii="Times New Roman" w:hAnsi="Times New Roman" w:cs="Times New Roman"/>
                <w:sz w:val="20"/>
                <w:szCs w:val="20"/>
              </w:rPr>
              <w:t>Kwasniewski</w:t>
            </w:r>
            <w:proofErr w:type="spellEnd"/>
            <w:r w:rsidRPr="004C6C60">
              <w:rPr>
                <w:rFonts w:ascii="Times New Roman" w:hAnsi="Times New Roman" w:cs="Times New Roman"/>
                <w:sz w:val="20"/>
                <w:szCs w:val="20"/>
              </w:rPr>
              <w:t xml:space="preserve">, D., </w:t>
            </w:r>
            <w:proofErr w:type="spellStart"/>
            <w:r w:rsidRPr="004C6C60">
              <w:rPr>
                <w:rFonts w:ascii="Times New Roman" w:hAnsi="Times New Roman" w:cs="Times New Roman"/>
                <w:sz w:val="20"/>
                <w:szCs w:val="20"/>
              </w:rPr>
              <w:t>Tabor</w:t>
            </w:r>
            <w:proofErr w:type="spellEnd"/>
            <w:r w:rsidRPr="004C6C60">
              <w:rPr>
                <w:rFonts w:ascii="Times New Roman" w:hAnsi="Times New Roman" w:cs="Times New Roman"/>
                <w:sz w:val="20"/>
                <w:szCs w:val="20"/>
              </w:rPr>
              <w:t xml:space="preserve">, S., &amp; </w:t>
            </w:r>
            <w:proofErr w:type="spellStart"/>
            <w:r w:rsidRPr="004C6C60">
              <w:rPr>
                <w:rFonts w:ascii="Times New Roman" w:hAnsi="Times New Roman" w:cs="Times New Roman"/>
                <w:sz w:val="20"/>
                <w:szCs w:val="20"/>
              </w:rPr>
              <w:t>Kiurcheva</w:t>
            </w:r>
            <w:proofErr w:type="spellEnd"/>
            <w:r w:rsidRPr="004C6C60">
              <w:rPr>
                <w:rFonts w:ascii="Times New Roman" w:hAnsi="Times New Roman" w:cs="Times New Roman"/>
                <w:sz w:val="20"/>
                <w:szCs w:val="20"/>
              </w:rPr>
              <w:t xml:space="preserve">, L. (2024). </w:t>
            </w:r>
            <w:proofErr w:type="spellStart"/>
            <w:r w:rsidRPr="004C6C60">
              <w:rPr>
                <w:rFonts w:ascii="Times New Roman" w:hAnsi="Times New Roman" w:cs="Times New Roman"/>
                <w:sz w:val="20"/>
                <w:szCs w:val="20"/>
              </w:rPr>
              <w:t>Assessment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efficiency</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financial</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mechanism</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environmental</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management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i/>
                <w:sz w:val="20"/>
                <w:szCs w:val="20"/>
              </w:rPr>
              <w:t>Production</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Engineering</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Archives</w:t>
            </w:r>
            <w:proofErr w:type="spellEnd"/>
            <w:r w:rsidRPr="004C6C60">
              <w:rPr>
                <w:rFonts w:ascii="Times New Roman" w:hAnsi="Times New Roman" w:cs="Times New Roman"/>
                <w:i/>
                <w:sz w:val="20"/>
                <w:szCs w:val="20"/>
              </w:rPr>
              <w:t>, 30</w:t>
            </w:r>
            <w:r w:rsidRPr="004C6C60">
              <w:rPr>
                <w:rFonts w:ascii="Times New Roman" w:hAnsi="Times New Roman" w:cs="Times New Roman"/>
                <w:sz w:val="20"/>
                <w:szCs w:val="20"/>
              </w:rPr>
              <w:t>(3), 314–325.</w:t>
            </w:r>
            <w:r w:rsidRPr="004C6C60">
              <w:rPr>
                <w:rFonts w:ascii="Times New Roman" w:hAnsi="Times New Roman" w:cs="Times New Roman"/>
                <w:i/>
                <w:sz w:val="20"/>
                <w:szCs w:val="20"/>
              </w:rPr>
              <w:t xml:space="preserve"> </w:t>
            </w:r>
            <w:r w:rsidRPr="004C6C60">
              <w:rPr>
                <w:rFonts w:ascii="Times New Roman" w:hAnsi="Times New Roman" w:cs="Times New Roman"/>
                <w:sz w:val="20"/>
                <w:szCs w:val="20"/>
              </w:rPr>
              <w:t xml:space="preserve">URL: </w:t>
            </w:r>
            <w:hyperlink r:id="rId24" w:history="1">
              <w:r w:rsidRPr="004C6C60">
                <w:rPr>
                  <w:rStyle w:val="af5"/>
                  <w:rFonts w:ascii="Times New Roman" w:hAnsi="Times New Roman"/>
                  <w:b/>
                  <w:sz w:val="20"/>
                  <w:szCs w:val="20"/>
                </w:rPr>
                <w:t>https://doi.org/10.30657/pea.2024.30.31</w:t>
              </w:r>
            </w:hyperlink>
            <w:r w:rsidRPr="004C6C60">
              <w:rPr>
                <w:rFonts w:ascii="Times New Roman" w:hAnsi="Times New Roman" w:cs="Times New Roman"/>
                <w:sz w:val="20"/>
                <w:szCs w:val="20"/>
              </w:rPr>
              <w:t xml:space="preserve"> (</w:t>
            </w:r>
            <w:proofErr w:type="spellStart"/>
            <w:r w:rsidRPr="004C6C60">
              <w:rPr>
                <w:rFonts w:ascii="Times New Roman" w:hAnsi="Times New Roman" w:cs="Times New Roman"/>
                <w:b/>
                <w:sz w:val="20"/>
                <w:szCs w:val="20"/>
              </w:rPr>
              <w:t>Scopus</w:t>
            </w:r>
            <w:proofErr w:type="spellEnd"/>
            <w:r w:rsidRPr="004C6C60">
              <w:rPr>
                <w:rFonts w:ascii="Times New Roman" w:hAnsi="Times New Roman" w:cs="Times New Roman"/>
                <w:b/>
                <w:sz w:val="20"/>
                <w:szCs w:val="20"/>
              </w:rPr>
              <w:t>)</w:t>
            </w:r>
          </w:p>
          <w:p w14:paraId="677A0417" w14:textId="77777777" w:rsidR="004C6C60" w:rsidRPr="004C6C60" w:rsidRDefault="004C6C60" w:rsidP="004C6C60">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 xml:space="preserve">3. </w:t>
            </w:r>
            <w:proofErr w:type="spellStart"/>
            <w:r w:rsidRPr="004C6C60">
              <w:rPr>
                <w:rFonts w:ascii="Times New Roman" w:hAnsi="Times New Roman" w:cs="Times New Roman"/>
                <w:sz w:val="20"/>
                <w:szCs w:val="20"/>
              </w:rPr>
              <w:t>Kukharets</w:t>
            </w:r>
            <w:proofErr w:type="spellEnd"/>
            <w:r w:rsidRPr="004C6C60">
              <w:rPr>
                <w:rFonts w:ascii="Times New Roman" w:hAnsi="Times New Roman" w:cs="Times New Roman"/>
                <w:sz w:val="20"/>
                <w:szCs w:val="20"/>
              </w:rPr>
              <w:t xml:space="preserve">, V., </w:t>
            </w:r>
            <w:proofErr w:type="spellStart"/>
            <w:r w:rsidRPr="004C6C60">
              <w:rPr>
                <w:rFonts w:ascii="Times New Roman" w:hAnsi="Times New Roman" w:cs="Times New Roman"/>
                <w:sz w:val="20"/>
                <w:szCs w:val="20"/>
              </w:rPr>
              <w:t>Cingiene</w:t>
            </w:r>
            <w:proofErr w:type="spellEnd"/>
            <w:r w:rsidRPr="004C6C60">
              <w:rPr>
                <w:rFonts w:ascii="Times New Roman" w:hAnsi="Times New Roman" w:cs="Times New Roman"/>
                <w:sz w:val="20"/>
                <w:szCs w:val="20"/>
              </w:rPr>
              <w:t xml:space="preserve">, R.,  </w:t>
            </w:r>
            <w:proofErr w:type="spellStart"/>
            <w:r w:rsidRPr="004C6C60">
              <w:rPr>
                <w:rFonts w:ascii="Times New Roman" w:hAnsi="Times New Roman" w:cs="Times New Roman"/>
                <w:sz w:val="20"/>
                <w:szCs w:val="20"/>
              </w:rPr>
              <w:t>Juočiūnienė</w:t>
            </w:r>
            <w:proofErr w:type="spellEnd"/>
            <w:r w:rsidRPr="004C6C60">
              <w:rPr>
                <w:rFonts w:ascii="Times New Roman" w:hAnsi="Times New Roman" w:cs="Times New Roman"/>
                <w:sz w:val="20"/>
                <w:szCs w:val="20"/>
              </w:rPr>
              <w:t xml:space="preserve">, D., </w:t>
            </w:r>
            <w:proofErr w:type="spellStart"/>
            <w:r w:rsidRPr="004C6C60">
              <w:rPr>
                <w:rFonts w:ascii="Times New Roman" w:hAnsi="Times New Roman" w:cs="Times New Roman"/>
                <w:sz w:val="20"/>
                <w:szCs w:val="20"/>
              </w:rPr>
              <w:t>Kukharets</w:t>
            </w:r>
            <w:proofErr w:type="spellEnd"/>
            <w:r w:rsidRPr="004C6C60">
              <w:rPr>
                <w:rFonts w:ascii="Times New Roman" w:hAnsi="Times New Roman" w:cs="Times New Roman"/>
                <w:sz w:val="20"/>
                <w:szCs w:val="20"/>
              </w:rPr>
              <w:t xml:space="preserve">, S., </w:t>
            </w:r>
            <w:proofErr w:type="spellStart"/>
            <w:r w:rsidRPr="004C6C60">
              <w:rPr>
                <w:rFonts w:ascii="Times New Roman" w:hAnsi="Times New Roman" w:cs="Times New Roman"/>
                <w:sz w:val="20"/>
                <w:szCs w:val="20"/>
              </w:rPr>
              <w:t>Blažauskas</w:t>
            </w:r>
            <w:proofErr w:type="spellEnd"/>
            <w:r w:rsidRPr="004C6C60">
              <w:rPr>
                <w:rFonts w:ascii="Times New Roman" w:hAnsi="Times New Roman" w:cs="Times New Roman"/>
                <w:sz w:val="20"/>
                <w:szCs w:val="20"/>
              </w:rPr>
              <w:t xml:space="preserve">, E., </w:t>
            </w:r>
            <w:proofErr w:type="spellStart"/>
            <w:r w:rsidRPr="004C6C60">
              <w:rPr>
                <w:rFonts w:ascii="Times New Roman" w:hAnsi="Times New Roman" w:cs="Times New Roman"/>
                <w:sz w:val="20"/>
                <w:szCs w:val="20"/>
              </w:rPr>
              <w:t>Szufa</w:t>
            </w:r>
            <w:proofErr w:type="spellEnd"/>
            <w:r w:rsidRPr="004C6C60">
              <w:rPr>
                <w:rFonts w:ascii="Times New Roman" w:hAnsi="Times New Roman" w:cs="Times New Roman"/>
                <w:sz w:val="20"/>
                <w:szCs w:val="20"/>
              </w:rPr>
              <w:t xml:space="preserve">, S., </w:t>
            </w:r>
            <w:proofErr w:type="spellStart"/>
            <w:r w:rsidRPr="004C6C60">
              <w:rPr>
                <w:rFonts w:ascii="Times New Roman" w:hAnsi="Times New Roman" w:cs="Times New Roman"/>
                <w:sz w:val="20"/>
                <w:szCs w:val="20"/>
              </w:rPr>
              <w:t>Muzychenko</w:t>
            </w:r>
            <w:proofErr w:type="spellEnd"/>
            <w:r w:rsidRPr="004C6C60">
              <w:rPr>
                <w:rFonts w:ascii="Times New Roman" w:hAnsi="Times New Roman" w:cs="Times New Roman"/>
                <w:sz w:val="20"/>
                <w:szCs w:val="20"/>
              </w:rPr>
              <w:t xml:space="preserve">, A., </w:t>
            </w:r>
            <w:proofErr w:type="spellStart"/>
            <w:r w:rsidRPr="004C6C60">
              <w:rPr>
                <w:rFonts w:ascii="Times New Roman" w:hAnsi="Times New Roman" w:cs="Times New Roman"/>
                <w:b/>
                <w:sz w:val="20"/>
                <w:szCs w:val="20"/>
              </w:rPr>
              <w:t>Belei</w:t>
            </w:r>
            <w:proofErr w:type="spellEnd"/>
            <w:r w:rsidRPr="004C6C60">
              <w:rPr>
                <w:rFonts w:ascii="Times New Roman" w:hAnsi="Times New Roman" w:cs="Times New Roman"/>
                <w:b/>
                <w:sz w:val="20"/>
                <w:szCs w:val="20"/>
              </w:rPr>
              <w:t>, S</w:t>
            </w:r>
            <w:r w:rsidRPr="004C6C60">
              <w:rPr>
                <w:rFonts w:ascii="Times New Roman" w:hAnsi="Times New Roman" w:cs="Times New Roman"/>
                <w:sz w:val="20"/>
                <w:szCs w:val="20"/>
              </w:rPr>
              <w:t xml:space="preserve">., </w:t>
            </w:r>
            <w:proofErr w:type="spellStart"/>
            <w:r w:rsidRPr="004C6C60">
              <w:rPr>
                <w:rFonts w:ascii="Times New Roman" w:hAnsi="Times New Roman" w:cs="Times New Roman"/>
                <w:i/>
                <w:sz w:val="20"/>
                <w:szCs w:val="20"/>
              </w:rPr>
              <w:t>Lahodyn</w:t>
            </w:r>
            <w:proofErr w:type="spellEnd"/>
            <w:r w:rsidRPr="004C6C60">
              <w:rPr>
                <w:rFonts w:ascii="Times New Roman" w:hAnsi="Times New Roman" w:cs="Times New Roman"/>
                <w:i/>
                <w:sz w:val="20"/>
                <w:szCs w:val="20"/>
              </w:rPr>
              <w:t>, N</w:t>
            </w:r>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Hutsol</w:t>
            </w:r>
            <w:proofErr w:type="spellEnd"/>
            <w:r w:rsidRPr="004C6C60">
              <w:rPr>
                <w:rFonts w:ascii="Times New Roman" w:hAnsi="Times New Roman" w:cs="Times New Roman"/>
                <w:sz w:val="20"/>
                <w:szCs w:val="20"/>
              </w:rPr>
              <w:t xml:space="preserve">, T. </w:t>
            </w:r>
            <w:proofErr w:type="spellStart"/>
            <w:r w:rsidRPr="004C6C60">
              <w:rPr>
                <w:rFonts w:ascii="Times New Roman" w:hAnsi="Times New Roman" w:cs="Times New Roman"/>
                <w:sz w:val="20"/>
                <w:szCs w:val="20"/>
              </w:rPr>
              <w:t>Regression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analysis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impact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foreign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direct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investments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adjusted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net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savings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and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environmental</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tax</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revenues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consumption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renewable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energy</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sources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in</w:t>
            </w:r>
            <w:proofErr w:type="spellEnd"/>
            <w:r w:rsidRPr="004C6C60">
              <w:rPr>
                <w:rFonts w:ascii="Times New Roman" w:hAnsi="Times New Roman" w:cs="Times New Roman"/>
                <w:sz w:val="20"/>
                <w:szCs w:val="20"/>
              </w:rPr>
              <w:t xml:space="preserve"> EU </w:t>
            </w:r>
            <w:proofErr w:type="spellStart"/>
            <w:r w:rsidRPr="004C6C60">
              <w:rPr>
                <w:rFonts w:ascii="Times New Roman" w:hAnsi="Times New Roman" w:cs="Times New Roman"/>
                <w:sz w:val="20"/>
                <w:szCs w:val="20"/>
              </w:rPr>
              <w:t>countries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i/>
                <w:sz w:val="20"/>
                <w:szCs w:val="20"/>
              </w:rPr>
              <w:t>Energies</w:t>
            </w:r>
            <w:proofErr w:type="spellEnd"/>
            <w:r w:rsidRPr="004C6C60">
              <w:rPr>
                <w:rFonts w:ascii="Times New Roman" w:hAnsi="Times New Roman" w:cs="Times New Roman"/>
                <w:sz w:val="20"/>
                <w:szCs w:val="20"/>
              </w:rPr>
              <w:t>. 2024, 17, 4465</w:t>
            </w:r>
            <w:r w:rsidRPr="004C6C60">
              <w:rPr>
                <w:rFonts w:ascii="Times New Roman" w:hAnsi="Times New Roman" w:cs="Times New Roman"/>
                <w:b/>
                <w:sz w:val="20"/>
                <w:szCs w:val="20"/>
              </w:rPr>
              <w:t>.</w:t>
            </w:r>
            <w:hyperlink r:id="rId25" w:history="1">
              <w:r w:rsidRPr="004C6C60">
                <w:rPr>
                  <w:rStyle w:val="af5"/>
                  <w:rFonts w:ascii="Times New Roman" w:hAnsi="Times New Roman"/>
                  <w:b/>
                  <w:sz w:val="20"/>
                  <w:szCs w:val="20"/>
                </w:rPr>
                <w:t xml:space="preserve"> </w:t>
              </w:r>
            </w:hyperlink>
            <w:r w:rsidRPr="004C6C60">
              <w:rPr>
                <w:rFonts w:ascii="Times New Roman" w:hAnsi="Times New Roman" w:cs="Times New Roman"/>
                <w:i/>
                <w:sz w:val="20"/>
                <w:szCs w:val="20"/>
              </w:rPr>
              <w:t xml:space="preserve"> </w:t>
            </w:r>
            <w:r w:rsidRPr="004C6C60">
              <w:rPr>
                <w:rFonts w:ascii="Times New Roman" w:hAnsi="Times New Roman" w:cs="Times New Roman"/>
                <w:sz w:val="20"/>
                <w:szCs w:val="20"/>
              </w:rPr>
              <w:t>URL:</w:t>
            </w:r>
            <w:hyperlink r:id="rId26" w:history="1">
              <w:r w:rsidRPr="004C6C60">
                <w:rPr>
                  <w:rStyle w:val="af5"/>
                  <w:rFonts w:ascii="Times New Roman" w:hAnsi="Times New Roman"/>
                  <w:b/>
                  <w:sz w:val="20"/>
                  <w:szCs w:val="20"/>
                </w:rPr>
                <w:t>https://doi.org/10.3390/en17174465</w:t>
              </w:r>
            </w:hyperlink>
            <w:r w:rsidRPr="004C6C60">
              <w:rPr>
                <w:rFonts w:ascii="Times New Roman" w:hAnsi="Times New Roman" w:cs="Times New Roman"/>
                <w:sz w:val="20"/>
                <w:szCs w:val="20"/>
              </w:rPr>
              <w:t>(</w:t>
            </w:r>
            <w:proofErr w:type="spellStart"/>
            <w:r w:rsidRPr="004C6C60">
              <w:rPr>
                <w:rFonts w:ascii="Times New Roman" w:hAnsi="Times New Roman" w:cs="Times New Roman"/>
                <w:b/>
                <w:sz w:val="20"/>
                <w:szCs w:val="20"/>
              </w:rPr>
              <w:t>Scopus</w:t>
            </w:r>
            <w:proofErr w:type="spellEnd"/>
            <w:r w:rsidRPr="004C6C60">
              <w:rPr>
                <w:rFonts w:ascii="Times New Roman" w:hAnsi="Times New Roman" w:cs="Times New Roman"/>
                <w:b/>
                <w:sz w:val="20"/>
                <w:szCs w:val="20"/>
              </w:rPr>
              <w:t>)</w:t>
            </w:r>
          </w:p>
          <w:p w14:paraId="4EFBE5F5"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4. </w:t>
            </w:r>
            <w:proofErr w:type="spellStart"/>
            <w:r w:rsidRPr="004C6C60">
              <w:rPr>
                <w:rFonts w:ascii="Times New Roman" w:hAnsi="Times New Roman" w:cs="Times New Roman"/>
                <w:sz w:val="20"/>
                <w:szCs w:val="20"/>
              </w:rPr>
              <w:t>Ivanyshyn</w:t>
            </w:r>
            <w:proofErr w:type="spellEnd"/>
            <w:r w:rsidRPr="004C6C60">
              <w:rPr>
                <w:rFonts w:ascii="Times New Roman" w:hAnsi="Times New Roman" w:cs="Times New Roman"/>
                <w:sz w:val="20"/>
                <w:szCs w:val="20"/>
              </w:rPr>
              <w:t xml:space="preserve">, V., </w:t>
            </w:r>
            <w:proofErr w:type="spellStart"/>
            <w:r w:rsidRPr="004C6C60">
              <w:rPr>
                <w:rFonts w:ascii="Times New Roman" w:hAnsi="Times New Roman" w:cs="Times New Roman"/>
                <w:sz w:val="20"/>
                <w:szCs w:val="20"/>
              </w:rPr>
              <w:t>Poprozman</w:t>
            </w:r>
            <w:proofErr w:type="spellEnd"/>
            <w:r w:rsidRPr="004C6C60">
              <w:rPr>
                <w:rFonts w:ascii="Times New Roman" w:hAnsi="Times New Roman" w:cs="Times New Roman"/>
                <w:sz w:val="20"/>
                <w:szCs w:val="20"/>
              </w:rPr>
              <w:t xml:space="preserve">, N., </w:t>
            </w:r>
            <w:proofErr w:type="spellStart"/>
            <w:r w:rsidRPr="004C6C60">
              <w:rPr>
                <w:rFonts w:ascii="Times New Roman" w:hAnsi="Times New Roman" w:cs="Times New Roman"/>
                <w:sz w:val="20"/>
                <w:szCs w:val="20"/>
              </w:rPr>
              <w:t>Haibura</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Yu</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Niskhodovska</w:t>
            </w:r>
            <w:proofErr w:type="spellEnd"/>
            <w:r w:rsidRPr="004C6C60">
              <w:rPr>
                <w:rFonts w:ascii="Times New Roman" w:hAnsi="Times New Roman" w:cs="Times New Roman"/>
                <w:sz w:val="20"/>
                <w:szCs w:val="20"/>
              </w:rPr>
              <w:t xml:space="preserve">, O., &amp; </w:t>
            </w:r>
            <w:proofErr w:type="spellStart"/>
            <w:r w:rsidRPr="004C6C60">
              <w:rPr>
                <w:rFonts w:ascii="Times New Roman" w:hAnsi="Times New Roman" w:cs="Times New Roman"/>
                <w:b/>
                <w:sz w:val="20"/>
                <w:szCs w:val="20"/>
              </w:rPr>
              <w:t>Belei</w:t>
            </w:r>
            <w:proofErr w:type="spellEnd"/>
            <w:r w:rsidRPr="004C6C60">
              <w:rPr>
                <w:rFonts w:ascii="Times New Roman" w:hAnsi="Times New Roman" w:cs="Times New Roman"/>
                <w:b/>
                <w:sz w:val="20"/>
                <w:szCs w:val="20"/>
              </w:rPr>
              <w:t>, S</w:t>
            </w:r>
            <w:r w:rsidRPr="004C6C60">
              <w:rPr>
                <w:rFonts w:ascii="Times New Roman" w:hAnsi="Times New Roman" w:cs="Times New Roman"/>
                <w:sz w:val="20"/>
                <w:szCs w:val="20"/>
              </w:rPr>
              <w:t xml:space="preserve">. (2024). </w:t>
            </w:r>
            <w:proofErr w:type="spellStart"/>
            <w:r w:rsidRPr="004C6C60">
              <w:rPr>
                <w:rFonts w:ascii="Times New Roman" w:hAnsi="Times New Roman" w:cs="Times New Roman"/>
                <w:sz w:val="20"/>
                <w:szCs w:val="20"/>
              </w:rPr>
              <w:t>Development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recommendations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for</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Ukrainian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farming</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crediting</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based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experience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other</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countries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i/>
                <w:sz w:val="20"/>
                <w:szCs w:val="20"/>
              </w:rPr>
              <w:t>Scientific</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Horizons</w:t>
            </w:r>
            <w:proofErr w:type="spellEnd"/>
            <w:r w:rsidRPr="004C6C60">
              <w:rPr>
                <w:rFonts w:ascii="Times New Roman" w:hAnsi="Times New Roman" w:cs="Times New Roman"/>
                <w:sz w:val="20"/>
                <w:szCs w:val="20"/>
              </w:rPr>
              <w:t xml:space="preserve">, 27(8), 122-136. doi:10.48077/scihor8.2024.122.  </w:t>
            </w:r>
            <w:r w:rsidRPr="004C6C60">
              <w:rPr>
                <w:rFonts w:ascii="Times New Roman" w:hAnsi="Times New Roman" w:cs="Times New Roman"/>
                <w:i/>
                <w:sz w:val="20"/>
                <w:szCs w:val="20"/>
              </w:rPr>
              <w:t xml:space="preserve"> </w:t>
            </w:r>
            <w:r w:rsidRPr="004C6C60">
              <w:rPr>
                <w:rFonts w:ascii="Times New Roman" w:hAnsi="Times New Roman" w:cs="Times New Roman"/>
                <w:sz w:val="20"/>
                <w:szCs w:val="20"/>
              </w:rPr>
              <w:t>URL:</w:t>
            </w:r>
            <w:hyperlink r:id="rId27" w:history="1">
              <w:r w:rsidRPr="004C6C60">
                <w:rPr>
                  <w:rStyle w:val="af5"/>
                  <w:rFonts w:ascii="Times New Roman" w:hAnsi="Times New Roman"/>
                  <w:b/>
                  <w:sz w:val="20"/>
                  <w:szCs w:val="20"/>
                </w:rPr>
                <w:t>http://ir.polissiauniver.edu.ua/bitstream/123456789/16103/1/SH_2024_27_8_122-136.pdf</w:t>
              </w:r>
            </w:hyperlink>
            <w:r w:rsidRPr="004C6C60">
              <w:rPr>
                <w:rFonts w:ascii="Times New Roman" w:hAnsi="Times New Roman" w:cs="Times New Roman"/>
                <w:b/>
                <w:sz w:val="20"/>
                <w:szCs w:val="20"/>
                <w:u w:val="single"/>
              </w:rPr>
              <w:t xml:space="preserve">  </w:t>
            </w:r>
            <w:r w:rsidRPr="004C6C60">
              <w:rPr>
                <w:rFonts w:ascii="Times New Roman" w:hAnsi="Times New Roman" w:cs="Times New Roman"/>
                <w:b/>
                <w:sz w:val="20"/>
                <w:szCs w:val="20"/>
              </w:rPr>
              <w:t>(</w:t>
            </w:r>
            <w:proofErr w:type="spellStart"/>
            <w:r w:rsidRPr="004C6C60">
              <w:rPr>
                <w:rFonts w:ascii="Times New Roman" w:hAnsi="Times New Roman" w:cs="Times New Roman"/>
                <w:b/>
                <w:sz w:val="20"/>
                <w:szCs w:val="20"/>
              </w:rPr>
              <w:t>Scopus</w:t>
            </w:r>
            <w:proofErr w:type="spellEnd"/>
            <w:r w:rsidRPr="004C6C60">
              <w:rPr>
                <w:rFonts w:ascii="Times New Roman" w:hAnsi="Times New Roman" w:cs="Times New Roman"/>
                <w:b/>
                <w:sz w:val="20"/>
                <w:szCs w:val="20"/>
              </w:rPr>
              <w:t>)</w:t>
            </w:r>
          </w:p>
          <w:p w14:paraId="30B1CEA8"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5.Zybareva, O., </w:t>
            </w:r>
            <w:proofErr w:type="spellStart"/>
            <w:r w:rsidRPr="004C6C60">
              <w:rPr>
                <w:rFonts w:ascii="Times New Roman" w:hAnsi="Times New Roman" w:cs="Times New Roman"/>
                <w:sz w:val="20"/>
                <w:szCs w:val="20"/>
              </w:rPr>
              <w:t>Shylepnytskyi</w:t>
            </w:r>
            <w:proofErr w:type="spellEnd"/>
            <w:r w:rsidRPr="004C6C60">
              <w:rPr>
                <w:rFonts w:ascii="Times New Roman" w:hAnsi="Times New Roman" w:cs="Times New Roman"/>
                <w:sz w:val="20"/>
                <w:szCs w:val="20"/>
              </w:rPr>
              <w:t xml:space="preserve">, P., </w:t>
            </w:r>
            <w:proofErr w:type="spellStart"/>
            <w:r w:rsidRPr="004C6C60">
              <w:rPr>
                <w:rFonts w:ascii="Times New Roman" w:hAnsi="Times New Roman" w:cs="Times New Roman"/>
                <w:b/>
                <w:sz w:val="20"/>
                <w:szCs w:val="20"/>
              </w:rPr>
              <w:t>Belei</w:t>
            </w:r>
            <w:proofErr w:type="spellEnd"/>
            <w:r w:rsidRPr="004C6C60">
              <w:rPr>
                <w:rFonts w:ascii="Times New Roman" w:hAnsi="Times New Roman" w:cs="Times New Roman"/>
                <w:b/>
                <w:sz w:val="20"/>
                <w:szCs w:val="20"/>
              </w:rPr>
              <w:t>, S.</w:t>
            </w:r>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Korzhenivska</w:t>
            </w:r>
            <w:proofErr w:type="spellEnd"/>
            <w:r w:rsidRPr="004C6C60">
              <w:rPr>
                <w:rFonts w:ascii="Times New Roman" w:hAnsi="Times New Roman" w:cs="Times New Roman"/>
                <w:sz w:val="20"/>
                <w:szCs w:val="20"/>
              </w:rPr>
              <w:t xml:space="preserve">, N., &amp; </w:t>
            </w:r>
            <w:proofErr w:type="spellStart"/>
            <w:r w:rsidRPr="004C6C60">
              <w:rPr>
                <w:rFonts w:ascii="Times New Roman" w:hAnsi="Times New Roman" w:cs="Times New Roman"/>
                <w:sz w:val="20"/>
                <w:szCs w:val="20"/>
              </w:rPr>
              <w:t>Kravchuk</w:t>
            </w:r>
            <w:proofErr w:type="spellEnd"/>
            <w:r w:rsidRPr="004C6C60">
              <w:rPr>
                <w:rFonts w:ascii="Times New Roman" w:hAnsi="Times New Roman" w:cs="Times New Roman"/>
                <w:sz w:val="20"/>
                <w:szCs w:val="20"/>
              </w:rPr>
              <w:t xml:space="preserve">, I. (2024). </w:t>
            </w:r>
            <w:proofErr w:type="spellStart"/>
            <w:r w:rsidRPr="004C6C60">
              <w:rPr>
                <w:rFonts w:ascii="Times New Roman" w:hAnsi="Times New Roman" w:cs="Times New Roman"/>
                <w:sz w:val="20"/>
                <w:szCs w:val="20"/>
              </w:rPr>
              <w:t>Corporate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resource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management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system</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business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projects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under</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lastRenderedPageBreak/>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sustainable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development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conditions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Management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Theory</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and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Studies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for</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Rural</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Business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and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Infrastructure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Development</w:t>
            </w:r>
            <w:proofErr w:type="spellEnd"/>
            <w:r w:rsidRPr="004C6C60">
              <w:rPr>
                <w:rFonts w:ascii="Times New Roman" w:hAnsi="Times New Roman" w:cs="Times New Roman"/>
                <w:sz w:val="20"/>
                <w:szCs w:val="20"/>
              </w:rPr>
              <w:t>, 46(2), 166–173.</w:t>
            </w:r>
            <w:hyperlink r:id="rId28" w:history="1">
              <w:r w:rsidRPr="004C6C60">
                <w:rPr>
                  <w:rStyle w:val="af5"/>
                  <w:rFonts w:ascii="Times New Roman" w:hAnsi="Times New Roman"/>
                  <w:sz w:val="20"/>
                  <w:szCs w:val="20"/>
                </w:rPr>
                <w:t>https://doi.org/10.15544/mts.2024.17</w:t>
              </w:r>
            </w:hyperlink>
            <w:r w:rsidRPr="004C6C60">
              <w:rPr>
                <w:rFonts w:ascii="Times New Roman" w:hAnsi="Times New Roman" w:cs="Times New Roman"/>
                <w:sz w:val="20"/>
                <w:szCs w:val="20"/>
              </w:rPr>
              <w:t xml:space="preserve"> </w:t>
            </w:r>
          </w:p>
          <w:p w14:paraId="3051D707" w14:textId="77777777" w:rsidR="004C6C60" w:rsidRPr="004C6C60" w:rsidRDefault="004C6C60" w:rsidP="004C6C60">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URL:</w:t>
            </w:r>
            <w:hyperlink r:id="rId29" w:history="1">
              <w:r w:rsidRPr="004C6C60">
                <w:rPr>
                  <w:rStyle w:val="af5"/>
                  <w:rFonts w:ascii="Times New Roman" w:hAnsi="Times New Roman"/>
                  <w:sz w:val="20"/>
                  <w:szCs w:val="20"/>
                </w:rPr>
                <w:t>https://ejournals.vdu.lt/index.php/mtsrbid/article/view/5962</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w:t>
            </w:r>
            <w:proofErr w:type="spellStart"/>
            <w:r w:rsidRPr="004C6C60">
              <w:rPr>
                <w:rFonts w:ascii="Times New Roman" w:hAnsi="Times New Roman" w:cs="Times New Roman"/>
                <w:b/>
                <w:sz w:val="20"/>
                <w:szCs w:val="20"/>
              </w:rPr>
              <w:t>WoS</w:t>
            </w:r>
            <w:proofErr w:type="spellEnd"/>
            <w:r w:rsidRPr="004C6C60">
              <w:rPr>
                <w:rFonts w:ascii="Times New Roman" w:hAnsi="Times New Roman" w:cs="Times New Roman"/>
                <w:b/>
                <w:sz w:val="20"/>
                <w:szCs w:val="20"/>
              </w:rPr>
              <w:t xml:space="preserve">)  </w:t>
            </w:r>
          </w:p>
          <w:p w14:paraId="4EB2F2C5"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b/>
                <w:sz w:val="20"/>
                <w:szCs w:val="20"/>
              </w:rPr>
              <w:t>6</w:t>
            </w:r>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Yurii</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Lopatynskyi</w:t>
            </w:r>
            <w:proofErr w:type="spellEnd"/>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 xml:space="preserve">Svitlana </w:t>
            </w:r>
            <w:proofErr w:type="spellStart"/>
            <w:r w:rsidRPr="004C6C60">
              <w:rPr>
                <w:rFonts w:ascii="Times New Roman" w:hAnsi="Times New Roman" w:cs="Times New Roman"/>
                <w:b/>
                <w:sz w:val="20"/>
                <w:szCs w:val="20"/>
              </w:rPr>
              <w:t>Belei</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Iryna</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Kapelista</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Lyudmila</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Denysiuk</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and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Marianna</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Pavlyshyn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Effectiveness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Management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System</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Conditions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War</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and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its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Influence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Development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Agribusiness</w:t>
            </w:r>
            <w:proofErr w:type="spellEnd"/>
            <w:r w:rsidRPr="004C6C60">
              <w:rPr>
                <w:rFonts w:ascii="Times New Roman" w:hAnsi="Times New Roman" w:cs="Times New Roman"/>
                <w:sz w:val="20"/>
                <w:szCs w:val="20"/>
              </w:rPr>
              <w:t xml:space="preserve">. . </w:t>
            </w:r>
            <w:proofErr w:type="spellStart"/>
            <w:r w:rsidRPr="004C6C60">
              <w:rPr>
                <w:rFonts w:ascii="Times New Roman" w:hAnsi="Times New Roman" w:cs="Times New Roman"/>
                <w:i/>
                <w:sz w:val="20"/>
                <w:szCs w:val="20"/>
              </w:rPr>
              <w:t>Review</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of</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Economics</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and</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Finance</w:t>
            </w:r>
            <w:proofErr w:type="spellEnd"/>
            <w:r w:rsidRPr="004C6C60">
              <w:rPr>
                <w:rFonts w:ascii="Times New Roman" w:hAnsi="Times New Roman" w:cs="Times New Roman"/>
                <w:i/>
                <w:sz w:val="20"/>
                <w:szCs w:val="20"/>
              </w:rPr>
              <w:t>:</w:t>
            </w:r>
            <w:r w:rsidRPr="004C6C60">
              <w:rPr>
                <w:rFonts w:ascii="Times New Roman" w:hAnsi="Times New Roman" w:cs="Times New Roman"/>
                <w:sz w:val="20"/>
                <w:szCs w:val="20"/>
              </w:rPr>
              <w:t xml:space="preserve"> vol.21.2023. </w:t>
            </w:r>
            <w:proofErr w:type="spellStart"/>
            <w:r w:rsidRPr="004C6C60">
              <w:rPr>
                <w:rFonts w:ascii="Times New Roman" w:hAnsi="Times New Roman" w:cs="Times New Roman"/>
                <w:sz w:val="20"/>
                <w:szCs w:val="20"/>
              </w:rPr>
              <w:t>available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at</w:t>
            </w:r>
            <w:proofErr w:type="spellEnd"/>
            <w:r w:rsidRPr="004C6C60">
              <w:rPr>
                <w:rFonts w:ascii="Times New Roman" w:hAnsi="Times New Roman" w:cs="Times New Roman"/>
                <w:sz w:val="20"/>
                <w:szCs w:val="20"/>
              </w:rPr>
              <w:t xml:space="preserve">: </w:t>
            </w:r>
            <w:hyperlink r:id="rId30" w:history="1">
              <w:r w:rsidRPr="004C6C60">
                <w:rPr>
                  <w:rStyle w:val="af5"/>
                  <w:rFonts w:ascii="Times New Roman" w:hAnsi="Times New Roman"/>
                  <w:sz w:val="20"/>
                  <w:szCs w:val="20"/>
                </w:rPr>
                <w:t>https://refpress.org/ref-vol21-a102/</w:t>
              </w:r>
            </w:hyperlink>
            <w:r w:rsidRPr="004C6C60">
              <w:rPr>
                <w:rFonts w:ascii="Times New Roman" w:hAnsi="Times New Roman" w:cs="Times New Roman"/>
                <w:sz w:val="20"/>
                <w:szCs w:val="20"/>
              </w:rPr>
              <w:t>(</w:t>
            </w:r>
            <w:proofErr w:type="spellStart"/>
            <w:r w:rsidRPr="004C6C60">
              <w:rPr>
                <w:rFonts w:ascii="Times New Roman" w:hAnsi="Times New Roman" w:cs="Times New Roman"/>
                <w:b/>
                <w:sz w:val="20"/>
                <w:szCs w:val="20"/>
              </w:rPr>
              <w:t>Scopus</w:t>
            </w:r>
            <w:proofErr w:type="spellEnd"/>
            <w:r w:rsidRPr="004C6C60">
              <w:rPr>
                <w:rFonts w:ascii="Times New Roman" w:hAnsi="Times New Roman" w:cs="Times New Roman"/>
                <w:b/>
                <w:sz w:val="20"/>
                <w:szCs w:val="20"/>
              </w:rPr>
              <w:t>)</w:t>
            </w:r>
          </w:p>
          <w:p w14:paraId="4218577E"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7. </w:t>
            </w:r>
            <w:proofErr w:type="spellStart"/>
            <w:r w:rsidRPr="004C6C60">
              <w:rPr>
                <w:rFonts w:ascii="Times New Roman" w:hAnsi="Times New Roman" w:cs="Times New Roman"/>
                <w:sz w:val="20"/>
                <w:szCs w:val="20"/>
              </w:rPr>
              <w:t>Lutsiak</w:t>
            </w:r>
            <w:proofErr w:type="spellEnd"/>
            <w:r w:rsidRPr="004C6C60">
              <w:rPr>
                <w:rFonts w:ascii="Times New Roman" w:hAnsi="Times New Roman" w:cs="Times New Roman"/>
                <w:sz w:val="20"/>
                <w:szCs w:val="20"/>
              </w:rPr>
              <w:t xml:space="preserve"> V, </w:t>
            </w:r>
            <w:proofErr w:type="spellStart"/>
            <w:r w:rsidRPr="004C6C60">
              <w:rPr>
                <w:rFonts w:ascii="Times New Roman" w:hAnsi="Times New Roman" w:cs="Times New Roman"/>
                <w:sz w:val="20"/>
                <w:szCs w:val="20"/>
              </w:rPr>
              <w:t>Hutsol</w:t>
            </w:r>
            <w:proofErr w:type="spellEnd"/>
            <w:r w:rsidRPr="004C6C60">
              <w:rPr>
                <w:rFonts w:ascii="Times New Roman" w:hAnsi="Times New Roman" w:cs="Times New Roman"/>
                <w:sz w:val="20"/>
                <w:szCs w:val="20"/>
              </w:rPr>
              <w:t xml:space="preserve"> T, </w:t>
            </w:r>
            <w:proofErr w:type="spellStart"/>
            <w:r w:rsidRPr="004C6C60">
              <w:rPr>
                <w:rFonts w:ascii="Times New Roman" w:hAnsi="Times New Roman" w:cs="Times New Roman"/>
                <w:sz w:val="20"/>
                <w:szCs w:val="20"/>
              </w:rPr>
              <w:t>Kovalenko</w:t>
            </w:r>
            <w:proofErr w:type="spellEnd"/>
            <w:r w:rsidRPr="004C6C60">
              <w:rPr>
                <w:rFonts w:ascii="Times New Roman" w:hAnsi="Times New Roman" w:cs="Times New Roman"/>
                <w:sz w:val="20"/>
                <w:szCs w:val="20"/>
              </w:rPr>
              <w:t xml:space="preserve"> N, </w:t>
            </w:r>
            <w:proofErr w:type="spellStart"/>
            <w:r w:rsidRPr="004C6C60">
              <w:rPr>
                <w:rFonts w:ascii="Times New Roman" w:hAnsi="Times New Roman" w:cs="Times New Roman"/>
                <w:sz w:val="20"/>
                <w:szCs w:val="20"/>
              </w:rPr>
              <w:t>Kwaśniewski</w:t>
            </w:r>
            <w:proofErr w:type="spellEnd"/>
            <w:r w:rsidRPr="004C6C60">
              <w:rPr>
                <w:rFonts w:ascii="Times New Roman" w:hAnsi="Times New Roman" w:cs="Times New Roman"/>
                <w:sz w:val="20"/>
                <w:szCs w:val="20"/>
              </w:rPr>
              <w:t xml:space="preserve"> D, </w:t>
            </w:r>
            <w:proofErr w:type="spellStart"/>
            <w:r w:rsidRPr="004C6C60">
              <w:rPr>
                <w:rFonts w:ascii="Times New Roman" w:hAnsi="Times New Roman" w:cs="Times New Roman"/>
                <w:sz w:val="20"/>
                <w:szCs w:val="20"/>
              </w:rPr>
              <w:t>Kowalczyk</w:t>
            </w:r>
            <w:proofErr w:type="spellEnd"/>
            <w:r w:rsidRPr="004C6C60">
              <w:rPr>
                <w:rFonts w:ascii="Times New Roman" w:hAnsi="Times New Roman" w:cs="Times New Roman"/>
                <w:sz w:val="20"/>
                <w:szCs w:val="20"/>
              </w:rPr>
              <w:t xml:space="preserve"> Z, </w:t>
            </w:r>
            <w:proofErr w:type="spellStart"/>
            <w:r w:rsidRPr="004C6C60">
              <w:rPr>
                <w:rFonts w:ascii="Times New Roman" w:hAnsi="Times New Roman" w:cs="Times New Roman"/>
                <w:b/>
                <w:sz w:val="20"/>
                <w:szCs w:val="20"/>
              </w:rPr>
              <w:t>Belei</w:t>
            </w:r>
            <w:proofErr w:type="spellEnd"/>
            <w:r w:rsidRPr="004C6C60">
              <w:rPr>
                <w:rFonts w:ascii="Times New Roman" w:hAnsi="Times New Roman" w:cs="Times New Roman"/>
                <w:b/>
                <w:sz w:val="20"/>
                <w:szCs w:val="20"/>
              </w:rPr>
              <w:t xml:space="preserve"> S,</w:t>
            </w:r>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Marusei</w:t>
            </w:r>
            <w:proofErr w:type="spellEnd"/>
            <w:r w:rsidRPr="004C6C60">
              <w:rPr>
                <w:rFonts w:ascii="Times New Roman" w:hAnsi="Times New Roman" w:cs="Times New Roman"/>
                <w:sz w:val="20"/>
                <w:szCs w:val="20"/>
              </w:rPr>
              <w:t xml:space="preserve"> T. </w:t>
            </w:r>
            <w:proofErr w:type="spellStart"/>
            <w:r w:rsidRPr="004C6C60">
              <w:rPr>
                <w:rFonts w:ascii="Times New Roman" w:hAnsi="Times New Roman" w:cs="Times New Roman"/>
                <w:sz w:val="20"/>
                <w:szCs w:val="20"/>
              </w:rPr>
              <w:t>Enterprise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Activity</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Modeling</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Walnut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Sector</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Ukraine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Sustainability</w:t>
            </w:r>
            <w:proofErr w:type="spellEnd"/>
            <w:r w:rsidRPr="004C6C60">
              <w:rPr>
                <w:rFonts w:ascii="Times New Roman" w:hAnsi="Times New Roman" w:cs="Times New Roman"/>
                <w:sz w:val="20"/>
                <w:szCs w:val="20"/>
              </w:rPr>
              <w:t>. 2021; 13(23):13027.</w:t>
            </w:r>
          </w:p>
          <w:p w14:paraId="3AE15424"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URL: </w:t>
            </w:r>
            <w:hyperlink r:id="rId31" w:history="1">
              <w:r w:rsidRPr="004C6C60">
                <w:rPr>
                  <w:rStyle w:val="af5"/>
                  <w:rFonts w:ascii="Times New Roman" w:hAnsi="Times New Roman"/>
                  <w:sz w:val="20"/>
                  <w:szCs w:val="20"/>
                </w:rPr>
                <w:t xml:space="preserve"> https://doi.org/10.3390/su132313027</w:t>
              </w:r>
            </w:hyperlink>
            <w:r w:rsidRPr="004C6C60">
              <w:rPr>
                <w:rFonts w:ascii="Times New Roman" w:hAnsi="Times New Roman" w:cs="Times New Roman"/>
                <w:sz w:val="20"/>
                <w:szCs w:val="20"/>
                <w:u w:val="single"/>
              </w:rPr>
              <w:t xml:space="preserve"> </w:t>
            </w:r>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w:t>
            </w:r>
            <w:proofErr w:type="spellStart"/>
            <w:r w:rsidRPr="004C6C60">
              <w:rPr>
                <w:rFonts w:ascii="Times New Roman" w:hAnsi="Times New Roman" w:cs="Times New Roman"/>
                <w:b/>
                <w:sz w:val="20"/>
                <w:szCs w:val="20"/>
              </w:rPr>
              <w:t>Scopus</w:t>
            </w:r>
            <w:proofErr w:type="spellEnd"/>
            <w:r w:rsidRPr="004C6C60">
              <w:rPr>
                <w:rFonts w:ascii="Times New Roman" w:hAnsi="Times New Roman" w:cs="Times New Roman"/>
                <w:b/>
                <w:sz w:val="20"/>
                <w:szCs w:val="20"/>
              </w:rPr>
              <w:t>)</w:t>
            </w:r>
          </w:p>
          <w:p w14:paraId="7165BAF9"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8.</w:t>
            </w:r>
            <w:hyperlink r:id="rId32" w:history="1">
              <w:r w:rsidRPr="004C6C60">
                <w:rPr>
                  <w:rStyle w:val="af5"/>
                  <w:rFonts w:ascii="Times New Roman" w:hAnsi="Times New Roman"/>
                  <w:sz w:val="20"/>
                  <w:szCs w:val="20"/>
                </w:rPr>
                <w:t xml:space="preserve"> </w:t>
              </w:r>
            </w:hyperlink>
            <w:hyperlink r:id="rId33" w:history="1">
              <w:r w:rsidRPr="004C6C60">
                <w:rPr>
                  <w:rStyle w:val="af5"/>
                  <w:rFonts w:ascii="Times New Roman" w:hAnsi="Times New Roman"/>
                  <w:sz w:val="20"/>
                  <w:szCs w:val="20"/>
                </w:rPr>
                <w:t>Ivanenko, Olena</w:t>
              </w:r>
            </w:hyperlink>
            <w:r w:rsidRPr="004C6C60">
              <w:rPr>
                <w:rFonts w:ascii="Times New Roman" w:hAnsi="Times New Roman" w:cs="Times New Roman"/>
                <w:sz w:val="20"/>
                <w:szCs w:val="20"/>
              </w:rPr>
              <w:t xml:space="preserve">; </w:t>
            </w:r>
            <w:hyperlink r:id="rId34" w:history="1">
              <w:r w:rsidRPr="004C6C60">
                <w:rPr>
                  <w:rStyle w:val="af5"/>
                  <w:rFonts w:ascii="Times New Roman" w:hAnsi="Times New Roman"/>
                  <w:sz w:val="20"/>
                  <w:szCs w:val="20"/>
                </w:rPr>
                <w:t>Bugaychuk, Vita</w:t>
              </w:r>
            </w:hyperlink>
            <w:r w:rsidRPr="004C6C60">
              <w:rPr>
                <w:rFonts w:ascii="Times New Roman" w:hAnsi="Times New Roman" w:cs="Times New Roman"/>
                <w:sz w:val="20"/>
                <w:szCs w:val="20"/>
              </w:rPr>
              <w:t xml:space="preserve">; </w:t>
            </w:r>
            <w:hyperlink r:id="rId35" w:history="1">
              <w:r w:rsidRPr="004C6C60">
                <w:rPr>
                  <w:rStyle w:val="af5"/>
                  <w:rFonts w:ascii="Times New Roman" w:hAnsi="Times New Roman"/>
                  <w:b/>
                  <w:sz w:val="20"/>
                  <w:szCs w:val="20"/>
                </w:rPr>
                <w:t>Belei, Svitlana</w:t>
              </w:r>
            </w:hyperlink>
            <w:r w:rsidRPr="004C6C60">
              <w:rPr>
                <w:rFonts w:ascii="Times New Roman" w:hAnsi="Times New Roman" w:cs="Times New Roman"/>
                <w:sz w:val="20"/>
                <w:szCs w:val="20"/>
              </w:rPr>
              <w:t xml:space="preserve">; </w:t>
            </w:r>
            <w:hyperlink r:id="rId36" w:history="1">
              <w:r w:rsidRPr="004C6C60">
                <w:rPr>
                  <w:rStyle w:val="af5"/>
                  <w:rFonts w:ascii="Times New Roman" w:hAnsi="Times New Roman"/>
                  <w:sz w:val="20"/>
                  <w:szCs w:val="20"/>
                </w:rPr>
                <w:t>Grynchuk, Nataliia</w:t>
              </w:r>
            </w:hyperlink>
            <w:r w:rsidRPr="004C6C60">
              <w:rPr>
                <w:rFonts w:ascii="Times New Roman" w:hAnsi="Times New Roman" w:cs="Times New Roman"/>
                <w:sz w:val="20"/>
                <w:szCs w:val="20"/>
              </w:rPr>
              <w:t xml:space="preserve">; </w:t>
            </w:r>
            <w:hyperlink r:id="rId37" w:history="1">
              <w:r w:rsidRPr="004C6C60">
                <w:rPr>
                  <w:rStyle w:val="af5"/>
                  <w:rFonts w:ascii="Times New Roman" w:hAnsi="Times New Roman"/>
                  <w:sz w:val="20"/>
                  <w:szCs w:val="20"/>
                </w:rPr>
                <w:t>Kulinich, Tetiana</w:t>
              </w:r>
            </w:hyperlink>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Financial</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equalization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territorial</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development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east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european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countries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and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its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impact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quality</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life</w:t>
            </w:r>
            <w:proofErr w:type="spellEnd"/>
            <w:r w:rsidRPr="004C6C60">
              <w:rPr>
                <w:rFonts w:ascii="Times New Roman" w:hAnsi="Times New Roman" w:cs="Times New Roman"/>
                <w:sz w:val="20"/>
                <w:szCs w:val="20"/>
              </w:rPr>
              <w:t>.</w:t>
            </w:r>
            <w:r w:rsidRPr="004C6C60">
              <w:rPr>
                <w:rFonts w:ascii="Times New Roman" w:hAnsi="Times New Roman" w:cs="Times New Roman"/>
                <w:sz w:val="20"/>
                <w:szCs w:val="20"/>
                <w:u w:val="single"/>
              </w:rPr>
              <w:t xml:space="preserve"> </w:t>
            </w:r>
            <w:proofErr w:type="spellStart"/>
            <w:r w:rsidRPr="004C6C60">
              <w:rPr>
                <w:rFonts w:ascii="Times New Roman" w:hAnsi="Times New Roman" w:cs="Times New Roman"/>
                <w:i/>
                <w:sz w:val="20"/>
                <w:szCs w:val="20"/>
              </w:rPr>
              <w:t>International</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Journal</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for</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Quality</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Research</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Kragujevac</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Vol</w:t>
            </w:r>
            <w:proofErr w:type="spellEnd"/>
            <w:r w:rsidRPr="004C6C60">
              <w:rPr>
                <w:rFonts w:ascii="Times New Roman" w:hAnsi="Times New Roman" w:cs="Times New Roman"/>
                <w:sz w:val="20"/>
                <w:szCs w:val="20"/>
              </w:rPr>
              <w:t xml:space="preserve">. 15, </w:t>
            </w:r>
            <w:proofErr w:type="spellStart"/>
            <w:r w:rsidRPr="004C6C60">
              <w:rPr>
                <w:rFonts w:ascii="Times New Roman" w:hAnsi="Times New Roman" w:cs="Times New Roman"/>
                <w:sz w:val="20"/>
                <w:szCs w:val="20"/>
              </w:rPr>
              <w:t>Iss</w:t>
            </w:r>
            <w:proofErr w:type="spellEnd"/>
            <w:r w:rsidRPr="004C6C60">
              <w:rPr>
                <w:rFonts w:ascii="Times New Roman" w:hAnsi="Times New Roman" w:cs="Times New Roman"/>
                <w:sz w:val="20"/>
                <w:szCs w:val="20"/>
              </w:rPr>
              <w:t>. 4</w:t>
            </w:r>
            <w:r w:rsidRPr="004C6C60">
              <w:rPr>
                <w:rFonts w:ascii="Times New Roman" w:hAnsi="Times New Roman" w:cs="Times New Roman"/>
                <w:sz w:val="20"/>
                <w:szCs w:val="20"/>
                <w:u w:val="single"/>
              </w:rPr>
              <w:t>,</w:t>
            </w:r>
            <w:r w:rsidRPr="004C6C60">
              <w:rPr>
                <w:rFonts w:ascii="Times New Roman" w:hAnsi="Times New Roman" w:cs="Times New Roman"/>
                <w:sz w:val="20"/>
                <w:szCs w:val="20"/>
              </w:rPr>
              <w:t xml:space="preserve"> (2021): 1301-1316. URL: </w:t>
            </w:r>
            <w:hyperlink r:id="rId38" w:history="1">
              <w:r w:rsidRPr="004C6C60">
                <w:rPr>
                  <w:rStyle w:val="af5"/>
                  <w:rFonts w:ascii="Times New Roman" w:hAnsi="Times New Roman"/>
                  <w:sz w:val="20"/>
                  <w:szCs w:val="20"/>
                </w:rPr>
                <w:t xml:space="preserve"> http://www.ijqr.net/paper.php?id=963</w:t>
              </w:r>
            </w:hyperlink>
            <w:r w:rsidRPr="004C6C60">
              <w:rPr>
                <w:rFonts w:ascii="Times New Roman" w:hAnsi="Times New Roman" w:cs="Times New Roman"/>
                <w:sz w:val="20"/>
                <w:szCs w:val="20"/>
                <w:u w:val="single"/>
              </w:rPr>
              <w:t xml:space="preserve"> </w:t>
            </w:r>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w:t>
            </w:r>
            <w:proofErr w:type="spellStart"/>
            <w:r w:rsidRPr="004C6C60">
              <w:rPr>
                <w:rFonts w:ascii="Times New Roman" w:hAnsi="Times New Roman" w:cs="Times New Roman"/>
                <w:b/>
                <w:sz w:val="20"/>
                <w:szCs w:val="20"/>
              </w:rPr>
              <w:t>Scopus</w:t>
            </w:r>
            <w:proofErr w:type="spellEnd"/>
            <w:r w:rsidRPr="004C6C60">
              <w:rPr>
                <w:rFonts w:ascii="Times New Roman" w:hAnsi="Times New Roman" w:cs="Times New Roman"/>
                <w:b/>
                <w:sz w:val="20"/>
                <w:szCs w:val="20"/>
              </w:rPr>
              <w:t>)</w:t>
            </w:r>
          </w:p>
          <w:p w14:paraId="66C2D0C0"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9. </w:t>
            </w:r>
            <w:proofErr w:type="spellStart"/>
            <w:r w:rsidRPr="004C6C60">
              <w:rPr>
                <w:rFonts w:ascii="Times New Roman" w:hAnsi="Times New Roman" w:cs="Times New Roman"/>
                <w:sz w:val="20"/>
                <w:szCs w:val="20"/>
              </w:rPr>
              <w:t>Ksonzhyk</w:t>
            </w:r>
            <w:proofErr w:type="spellEnd"/>
            <w:r w:rsidRPr="004C6C60">
              <w:rPr>
                <w:rFonts w:ascii="Times New Roman" w:hAnsi="Times New Roman" w:cs="Times New Roman"/>
                <w:sz w:val="20"/>
                <w:szCs w:val="20"/>
              </w:rPr>
              <w:t xml:space="preserve">, I., </w:t>
            </w:r>
            <w:proofErr w:type="spellStart"/>
            <w:r w:rsidRPr="004C6C60">
              <w:rPr>
                <w:rFonts w:ascii="Times New Roman" w:hAnsi="Times New Roman" w:cs="Times New Roman"/>
                <w:sz w:val="20"/>
                <w:szCs w:val="20"/>
              </w:rPr>
              <w:t>Taran</w:t>
            </w:r>
            <w:proofErr w:type="spellEnd"/>
            <w:r w:rsidRPr="004C6C60">
              <w:rPr>
                <w:rFonts w:ascii="Times New Roman" w:hAnsi="Times New Roman" w:cs="Times New Roman"/>
                <w:sz w:val="20"/>
                <w:szCs w:val="20"/>
              </w:rPr>
              <w:t xml:space="preserve">, Y., </w:t>
            </w:r>
            <w:proofErr w:type="spellStart"/>
            <w:r w:rsidRPr="004C6C60">
              <w:rPr>
                <w:rFonts w:ascii="Times New Roman" w:hAnsi="Times New Roman" w:cs="Times New Roman"/>
                <w:sz w:val="20"/>
                <w:szCs w:val="20"/>
              </w:rPr>
              <w:t>Monastyrskyi</w:t>
            </w:r>
            <w:proofErr w:type="spellEnd"/>
            <w:r w:rsidRPr="004C6C60">
              <w:rPr>
                <w:rFonts w:ascii="Times New Roman" w:hAnsi="Times New Roman" w:cs="Times New Roman"/>
                <w:sz w:val="20"/>
                <w:szCs w:val="20"/>
              </w:rPr>
              <w:t xml:space="preserve">, G., </w:t>
            </w:r>
            <w:proofErr w:type="spellStart"/>
            <w:r w:rsidRPr="004C6C60">
              <w:rPr>
                <w:rFonts w:ascii="Times New Roman" w:hAnsi="Times New Roman" w:cs="Times New Roman"/>
                <w:sz w:val="20"/>
                <w:szCs w:val="20"/>
              </w:rPr>
              <w:t>Vasina</w:t>
            </w:r>
            <w:proofErr w:type="spellEnd"/>
            <w:r w:rsidRPr="004C6C60">
              <w:rPr>
                <w:rFonts w:ascii="Times New Roman" w:hAnsi="Times New Roman" w:cs="Times New Roman"/>
                <w:sz w:val="20"/>
                <w:szCs w:val="20"/>
              </w:rPr>
              <w:t xml:space="preserve">, A., </w:t>
            </w:r>
            <w:proofErr w:type="spellStart"/>
            <w:r w:rsidRPr="004C6C60">
              <w:rPr>
                <w:rFonts w:ascii="Times New Roman" w:hAnsi="Times New Roman" w:cs="Times New Roman"/>
                <w:sz w:val="20"/>
                <w:szCs w:val="20"/>
              </w:rPr>
              <w:t>Sytnytska</w:t>
            </w:r>
            <w:proofErr w:type="spellEnd"/>
            <w:r w:rsidRPr="004C6C60">
              <w:rPr>
                <w:rFonts w:ascii="Times New Roman" w:hAnsi="Times New Roman" w:cs="Times New Roman"/>
                <w:sz w:val="20"/>
                <w:szCs w:val="20"/>
              </w:rPr>
              <w:t xml:space="preserve">, O., &amp; </w:t>
            </w:r>
            <w:proofErr w:type="spellStart"/>
            <w:r w:rsidRPr="004C6C60">
              <w:rPr>
                <w:rFonts w:ascii="Times New Roman" w:hAnsi="Times New Roman" w:cs="Times New Roman"/>
                <w:b/>
                <w:sz w:val="20"/>
                <w:szCs w:val="20"/>
              </w:rPr>
              <w:t>Belei</w:t>
            </w:r>
            <w:proofErr w:type="spellEnd"/>
            <w:r w:rsidRPr="004C6C60">
              <w:rPr>
                <w:rFonts w:ascii="Times New Roman" w:hAnsi="Times New Roman" w:cs="Times New Roman"/>
                <w:b/>
                <w:sz w:val="20"/>
                <w:szCs w:val="20"/>
              </w:rPr>
              <w:t>, S.</w:t>
            </w:r>
            <w:r w:rsidRPr="004C6C60">
              <w:rPr>
                <w:rFonts w:ascii="Times New Roman" w:hAnsi="Times New Roman" w:cs="Times New Roman"/>
                <w:sz w:val="20"/>
                <w:szCs w:val="20"/>
              </w:rPr>
              <w:t xml:space="preserve"> (2021). </w:t>
            </w:r>
            <w:proofErr w:type="spellStart"/>
            <w:r w:rsidRPr="004C6C60">
              <w:rPr>
                <w:rFonts w:ascii="Times New Roman" w:hAnsi="Times New Roman" w:cs="Times New Roman"/>
                <w:sz w:val="20"/>
                <w:szCs w:val="20"/>
              </w:rPr>
              <w:t>Implementation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principles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sustainable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development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territorial</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communities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Decision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making</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Journal</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management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Information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and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Decision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Sciences</w:t>
            </w:r>
            <w:proofErr w:type="spellEnd"/>
            <w:r w:rsidRPr="004C6C60">
              <w:rPr>
                <w:rFonts w:ascii="Times New Roman" w:hAnsi="Times New Roman" w:cs="Times New Roman"/>
                <w:sz w:val="20"/>
                <w:szCs w:val="20"/>
              </w:rPr>
              <w:t xml:space="preserve">. 24(3), 1-12. . URL: </w:t>
            </w:r>
            <w:hyperlink r:id="rId39" w:history="1">
              <w:r w:rsidRPr="004C6C60">
                <w:rPr>
                  <w:rStyle w:val="af5"/>
                  <w:rFonts w:ascii="Times New Roman" w:hAnsi="Times New Roman"/>
                  <w:sz w:val="20"/>
                  <w:szCs w:val="20"/>
                </w:rPr>
                <w:t>https://www.abacademies.org/articles/implementation-of-the-principles-of-sustainable-development-of-territorial-communities-decision-making-10271.html</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w:t>
            </w:r>
            <w:proofErr w:type="spellStart"/>
            <w:r w:rsidRPr="004C6C60">
              <w:rPr>
                <w:rFonts w:ascii="Times New Roman" w:hAnsi="Times New Roman" w:cs="Times New Roman"/>
                <w:b/>
                <w:sz w:val="20"/>
                <w:szCs w:val="20"/>
              </w:rPr>
              <w:t>Scopus</w:t>
            </w:r>
            <w:proofErr w:type="spellEnd"/>
            <w:r w:rsidRPr="004C6C60">
              <w:rPr>
                <w:rFonts w:ascii="Times New Roman" w:hAnsi="Times New Roman" w:cs="Times New Roman"/>
                <w:b/>
                <w:sz w:val="20"/>
                <w:szCs w:val="20"/>
              </w:rPr>
              <w:t>)</w:t>
            </w:r>
          </w:p>
          <w:p w14:paraId="5ACF3DF9"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10. </w:t>
            </w:r>
            <w:proofErr w:type="spellStart"/>
            <w:r w:rsidRPr="004C6C60">
              <w:rPr>
                <w:rFonts w:ascii="Times New Roman" w:hAnsi="Times New Roman" w:cs="Times New Roman"/>
                <w:sz w:val="20"/>
                <w:szCs w:val="20"/>
              </w:rPr>
              <w:t>Grinenko</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Ju</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Melnychuk</w:t>
            </w:r>
            <w:proofErr w:type="spellEnd"/>
            <w:r w:rsidRPr="004C6C60">
              <w:rPr>
                <w:rFonts w:ascii="Times New Roman" w:hAnsi="Times New Roman" w:cs="Times New Roman"/>
                <w:sz w:val="20"/>
                <w:szCs w:val="20"/>
              </w:rPr>
              <w:t xml:space="preserve"> D., </w:t>
            </w:r>
            <w:proofErr w:type="spellStart"/>
            <w:r w:rsidRPr="004C6C60">
              <w:rPr>
                <w:rFonts w:ascii="Times New Roman" w:hAnsi="Times New Roman" w:cs="Times New Roman"/>
                <w:sz w:val="20"/>
                <w:szCs w:val="20"/>
              </w:rPr>
              <w:t>Mykhalchyshyna</w:t>
            </w:r>
            <w:proofErr w:type="spellEnd"/>
            <w:r w:rsidRPr="004C6C60">
              <w:rPr>
                <w:rFonts w:ascii="Times New Roman" w:hAnsi="Times New Roman" w:cs="Times New Roman"/>
                <w:sz w:val="20"/>
                <w:szCs w:val="20"/>
              </w:rPr>
              <w:t xml:space="preserve"> L., </w:t>
            </w:r>
            <w:proofErr w:type="spellStart"/>
            <w:r w:rsidRPr="004C6C60">
              <w:rPr>
                <w:rFonts w:ascii="Times New Roman" w:hAnsi="Times New Roman" w:cs="Times New Roman"/>
                <w:b/>
                <w:sz w:val="20"/>
                <w:szCs w:val="20"/>
              </w:rPr>
              <w:t>Belei</w:t>
            </w:r>
            <w:proofErr w:type="spellEnd"/>
            <w:r w:rsidRPr="004C6C60">
              <w:rPr>
                <w:rFonts w:ascii="Times New Roman" w:hAnsi="Times New Roman" w:cs="Times New Roman"/>
                <w:b/>
                <w:sz w:val="20"/>
                <w:szCs w:val="20"/>
              </w:rPr>
              <w:t xml:space="preserve"> S.,</w:t>
            </w:r>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Yevtushenko</w:t>
            </w:r>
            <w:proofErr w:type="spellEnd"/>
            <w:r w:rsidRPr="004C6C60">
              <w:rPr>
                <w:rFonts w:ascii="Times New Roman" w:hAnsi="Times New Roman" w:cs="Times New Roman"/>
                <w:sz w:val="20"/>
                <w:szCs w:val="20"/>
              </w:rPr>
              <w:t xml:space="preserve"> N. (2021). </w:t>
            </w:r>
            <w:proofErr w:type="spellStart"/>
            <w:r w:rsidRPr="004C6C60">
              <w:rPr>
                <w:rFonts w:ascii="Times New Roman" w:hAnsi="Times New Roman" w:cs="Times New Roman"/>
                <w:sz w:val="20"/>
                <w:szCs w:val="20"/>
              </w:rPr>
              <w:t>Improving</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Transfer</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Pricing</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in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Ukraine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using</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American</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Experience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i/>
                <w:sz w:val="20"/>
                <w:szCs w:val="20"/>
              </w:rPr>
              <w:t>Independent</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Journal</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of</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Management</w:t>
            </w:r>
            <w:proofErr w:type="spellEnd"/>
            <w:r w:rsidRPr="004C6C60">
              <w:rPr>
                <w:rFonts w:ascii="Times New Roman" w:hAnsi="Times New Roman" w:cs="Times New Roman"/>
                <w:i/>
                <w:sz w:val="20"/>
                <w:szCs w:val="20"/>
              </w:rPr>
              <w:t xml:space="preserve"> &amp; </w:t>
            </w:r>
            <w:proofErr w:type="spellStart"/>
            <w:r w:rsidRPr="004C6C60">
              <w:rPr>
                <w:rFonts w:ascii="Times New Roman" w:hAnsi="Times New Roman" w:cs="Times New Roman"/>
                <w:i/>
                <w:sz w:val="20"/>
                <w:szCs w:val="20"/>
              </w:rPr>
              <w:t>Production</w:t>
            </w:r>
            <w:proofErr w:type="spellEnd"/>
            <w:r w:rsidRPr="004C6C60">
              <w:rPr>
                <w:rFonts w:ascii="Times New Roman" w:hAnsi="Times New Roman" w:cs="Times New Roman"/>
                <w:sz w:val="20"/>
                <w:szCs w:val="20"/>
              </w:rPr>
              <w:t>. VOL. 12 NO. 3 рр..205-231. URL: http://www.ijmp.jor.br/index.php/ijmp/article/view/1524 DOI:</w:t>
            </w:r>
            <w:hyperlink r:id="rId40" w:history="1">
              <w:r w:rsidRPr="004C6C60">
                <w:rPr>
                  <w:rStyle w:val="af5"/>
                  <w:rFonts w:ascii="Times New Roman" w:hAnsi="Times New Roman"/>
                  <w:sz w:val="20"/>
                  <w:szCs w:val="20"/>
                </w:rPr>
                <w:t xml:space="preserve"> https://doi.org/10.14807/ijmp.v12i3.1524</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w:t>
            </w:r>
            <w:proofErr w:type="spellStart"/>
            <w:r w:rsidRPr="004C6C60">
              <w:rPr>
                <w:rFonts w:ascii="Times New Roman" w:hAnsi="Times New Roman" w:cs="Times New Roman"/>
                <w:b/>
                <w:sz w:val="20"/>
                <w:szCs w:val="20"/>
              </w:rPr>
              <w:t>Web</w:t>
            </w:r>
            <w:proofErr w:type="spellEnd"/>
            <w:r w:rsidRPr="004C6C60">
              <w:rPr>
                <w:rFonts w:ascii="Times New Roman" w:hAnsi="Times New Roman" w:cs="Times New Roman"/>
                <w:b/>
                <w:sz w:val="20"/>
                <w:szCs w:val="20"/>
              </w:rPr>
              <w:t xml:space="preserve"> </w:t>
            </w:r>
            <w:proofErr w:type="spellStart"/>
            <w:r w:rsidRPr="004C6C60">
              <w:rPr>
                <w:rFonts w:ascii="Times New Roman" w:hAnsi="Times New Roman" w:cs="Times New Roman"/>
                <w:b/>
                <w:sz w:val="20"/>
                <w:szCs w:val="20"/>
              </w:rPr>
              <w:t>of</w:t>
            </w:r>
            <w:proofErr w:type="spellEnd"/>
            <w:r w:rsidRPr="004C6C60">
              <w:rPr>
                <w:rFonts w:ascii="Times New Roman" w:hAnsi="Times New Roman" w:cs="Times New Roman"/>
                <w:b/>
                <w:sz w:val="20"/>
                <w:szCs w:val="20"/>
              </w:rPr>
              <w:t xml:space="preserve"> </w:t>
            </w:r>
            <w:proofErr w:type="spellStart"/>
            <w:r w:rsidRPr="004C6C60">
              <w:rPr>
                <w:rFonts w:ascii="Times New Roman" w:hAnsi="Times New Roman" w:cs="Times New Roman"/>
                <w:b/>
                <w:sz w:val="20"/>
                <w:szCs w:val="20"/>
              </w:rPr>
              <w:t>Science</w:t>
            </w:r>
            <w:proofErr w:type="spellEnd"/>
            <w:r w:rsidRPr="004C6C60">
              <w:rPr>
                <w:rFonts w:ascii="Times New Roman" w:hAnsi="Times New Roman" w:cs="Times New Roman"/>
                <w:b/>
                <w:sz w:val="20"/>
                <w:szCs w:val="20"/>
              </w:rPr>
              <w:t>)</w:t>
            </w:r>
          </w:p>
          <w:p w14:paraId="5B896CB2" w14:textId="77777777" w:rsidR="004C6C60" w:rsidRPr="004C6C60" w:rsidRDefault="004C6C60" w:rsidP="004C6C60">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11.</w:t>
            </w:r>
            <w:hyperlink r:id="rId41" w:history="1">
              <w:r w:rsidRPr="004C6C60">
                <w:rPr>
                  <w:rStyle w:val="af5"/>
                  <w:rFonts w:ascii="Times New Roman" w:hAnsi="Times New Roman"/>
                  <w:sz w:val="20"/>
                  <w:szCs w:val="20"/>
                </w:rPr>
                <w:t xml:space="preserve"> </w:t>
              </w:r>
            </w:hyperlink>
            <w:hyperlink r:id="rId42" w:history="1">
              <w:r w:rsidRPr="004C6C60">
                <w:rPr>
                  <w:rStyle w:val="af5"/>
                  <w:rFonts w:ascii="Times New Roman" w:hAnsi="Times New Roman"/>
                  <w:sz w:val="20"/>
                  <w:szCs w:val="20"/>
                </w:rPr>
                <w:t>Tarasenko, D.</w:t>
              </w:r>
            </w:hyperlink>
            <w:r w:rsidRPr="004C6C60">
              <w:rPr>
                <w:rFonts w:ascii="Times New Roman" w:hAnsi="Times New Roman" w:cs="Times New Roman"/>
                <w:sz w:val="20"/>
                <w:szCs w:val="20"/>
              </w:rPr>
              <w:t>,</w:t>
            </w:r>
            <w:hyperlink r:id="rId43" w:history="1">
              <w:r w:rsidRPr="004C6C60">
                <w:rPr>
                  <w:rStyle w:val="af5"/>
                  <w:rFonts w:ascii="Times New Roman" w:hAnsi="Times New Roman"/>
                  <w:sz w:val="20"/>
                  <w:szCs w:val="20"/>
                </w:rPr>
                <w:t xml:space="preserve"> Тsyklaurі, О.</w:t>
              </w:r>
            </w:hyperlink>
            <w:r w:rsidRPr="004C6C60">
              <w:rPr>
                <w:rFonts w:ascii="Times New Roman" w:hAnsi="Times New Roman" w:cs="Times New Roman"/>
                <w:sz w:val="20"/>
                <w:szCs w:val="20"/>
              </w:rPr>
              <w:t xml:space="preserve">, </w:t>
            </w:r>
            <w:hyperlink r:id="rId44" w:history="1">
              <w:r w:rsidRPr="004C6C60">
                <w:rPr>
                  <w:rStyle w:val="af5"/>
                  <w:rFonts w:ascii="Times New Roman" w:hAnsi="Times New Roman"/>
                  <w:b/>
                  <w:sz w:val="20"/>
                  <w:szCs w:val="20"/>
                </w:rPr>
                <w:t>Belei, S.</w:t>
              </w:r>
            </w:hyperlink>
            <w:r w:rsidRPr="004C6C60">
              <w:rPr>
                <w:rFonts w:ascii="Times New Roman" w:hAnsi="Times New Roman" w:cs="Times New Roman"/>
                <w:b/>
                <w:sz w:val="20"/>
                <w:szCs w:val="20"/>
              </w:rPr>
              <w:t>,</w:t>
            </w:r>
            <w:hyperlink r:id="rId45" w:history="1">
              <w:r w:rsidRPr="004C6C60">
                <w:rPr>
                  <w:rStyle w:val="af5"/>
                  <w:rFonts w:ascii="Times New Roman" w:hAnsi="Times New Roman"/>
                  <w:sz w:val="20"/>
                  <w:szCs w:val="20"/>
                </w:rPr>
                <w:t xml:space="preserve"> Mazurkevych, I.</w:t>
              </w:r>
            </w:hyperlink>
            <w:r w:rsidRPr="004C6C60">
              <w:rPr>
                <w:rFonts w:ascii="Times New Roman" w:hAnsi="Times New Roman" w:cs="Times New Roman"/>
                <w:sz w:val="20"/>
                <w:szCs w:val="20"/>
              </w:rPr>
              <w:t xml:space="preserve">, </w:t>
            </w:r>
            <w:hyperlink r:id="rId46" w:history="1">
              <w:r w:rsidRPr="004C6C60">
                <w:rPr>
                  <w:rStyle w:val="af5"/>
                  <w:rFonts w:ascii="Times New Roman" w:hAnsi="Times New Roman"/>
                  <w:sz w:val="20"/>
                  <w:szCs w:val="20"/>
                </w:rPr>
                <w:t>Bashlai, S.</w:t>
              </w:r>
            </w:hyperlink>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Social-economic</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development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the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united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territorial</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communities</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and</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development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a </w:t>
            </w:r>
            <w:proofErr w:type="spellStart"/>
            <w:r w:rsidRPr="004C6C60">
              <w:rPr>
                <w:rFonts w:ascii="Times New Roman" w:hAnsi="Times New Roman" w:cs="Times New Roman"/>
                <w:sz w:val="20"/>
                <w:szCs w:val="20"/>
              </w:rPr>
              <w:t>strategy</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for</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sustainable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development</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case</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of</w:t>
            </w:r>
            <w:proofErr w:type="spellEnd"/>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Ukraine</w:t>
            </w:r>
            <w:proofErr w:type="spellEnd"/>
            <w:r w:rsidRPr="004C6C60">
              <w:rPr>
                <w:rFonts w:ascii="Times New Roman" w:hAnsi="Times New Roman" w:cs="Times New Roman"/>
                <w:sz w:val="20"/>
                <w:szCs w:val="20"/>
              </w:rPr>
              <w:t xml:space="preserve">).  </w:t>
            </w:r>
            <w:r w:rsidRPr="004C6C60">
              <w:rPr>
                <w:rFonts w:ascii="Times New Roman" w:hAnsi="Times New Roman" w:cs="Times New Roman"/>
                <w:i/>
                <w:sz w:val="20"/>
                <w:szCs w:val="20"/>
              </w:rPr>
              <w:t xml:space="preserve">WSEAS </w:t>
            </w:r>
            <w:proofErr w:type="spellStart"/>
            <w:r w:rsidRPr="004C6C60">
              <w:rPr>
                <w:rFonts w:ascii="Times New Roman" w:hAnsi="Times New Roman" w:cs="Times New Roman"/>
                <w:i/>
                <w:sz w:val="20"/>
                <w:szCs w:val="20"/>
              </w:rPr>
              <w:t>Transactions</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on</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Business</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and</w:t>
            </w:r>
            <w:proofErr w:type="spellEnd"/>
            <w:r w:rsidRPr="004C6C60">
              <w:rPr>
                <w:rFonts w:ascii="Times New Roman" w:hAnsi="Times New Roman" w:cs="Times New Roman"/>
                <w:i/>
                <w:sz w:val="20"/>
                <w:szCs w:val="20"/>
              </w:rPr>
              <w:t xml:space="preserve"> </w:t>
            </w:r>
            <w:proofErr w:type="spellStart"/>
            <w:r w:rsidRPr="004C6C60">
              <w:rPr>
                <w:rFonts w:ascii="Times New Roman" w:hAnsi="Times New Roman" w:cs="Times New Roman"/>
                <w:i/>
                <w:sz w:val="20"/>
                <w:szCs w:val="20"/>
              </w:rPr>
              <w:t>Economics</w:t>
            </w:r>
            <w:proofErr w:type="spellEnd"/>
            <w:r w:rsidRPr="004C6C60">
              <w:rPr>
                <w:rFonts w:ascii="Times New Roman" w:hAnsi="Times New Roman" w:cs="Times New Roman"/>
                <w:sz w:val="20"/>
                <w:szCs w:val="20"/>
              </w:rPr>
              <w:t xml:space="preserve">, 2021, 18, </w:t>
            </w:r>
            <w:proofErr w:type="spellStart"/>
            <w:r w:rsidRPr="004C6C60">
              <w:rPr>
                <w:rFonts w:ascii="Times New Roman" w:hAnsi="Times New Roman" w:cs="Times New Roman"/>
                <w:sz w:val="20"/>
                <w:szCs w:val="20"/>
              </w:rPr>
              <w:t>pp</w:t>
            </w:r>
            <w:proofErr w:type="spellEnd"/>
            <w:r w:rsidRPr="004C6C60">
              <w:rPr>
                <w:rFonts w:ascii="Times New Roman" w:hAnsi="Times New Roman" w:cs="Times New Roman"/>
                <w:sz w:val="20"/>
                <w:szCs w:val="20"/>
              </w:rPr>
              <w:t xml:space="preserve">. 581–594. URL: </w:t>
            </w:r>
            <w:hyperlink r:id="rId47" w:history="1">
              <w:r w:rsidRPr="004C6C60">
                <w:rPr>
                  <w:rStyle w:val="af5"/>
                  <w:rFonts w:ascii="Times New Roman" w:hAnsi="Times New Roman"/>
                  <w:sz w:val="20"/>
                  <w:szCs w:val="20"/>
                </w:rPr>
                <w:t>https://wseas.org/cms.action?id=23245</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w:t>
            </w:r>
            <w:proofErr w:type="spellStart"/>
            <w:r w:rsidRPr="004C6C60">
              <w:rPr>
                <w:rFonts w:ascii="Times New Roman" w:hAnsi="Times New Roman" w:cs="Times New Roman"/>
                <w:b/>
                <w:sz w:val="20"/>
                <w:szCs w:val="20"/>
              </w:rPr>
              <w:t>Scopus</w:t>
            </w:r>
            <w:proofErr w:type="spellEnd"/>
            <w:r w:rsidRPr="004C6C60">
              <w:rPr>
                <w:rFonts w:ascii="Times New Roman" w:hAnsi="Times New Roman" w:cs="Times New Roman"/>
                <w:b/>
                <w:sz w:val="20"/>
                <w:szCs w:val="20"/>
              </w:rPr>
              <w:t>)</w:t>
            </w:r>
          </w:p>
          <w:p w14:paraId="421BD071"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12. </w:t>
            </w:r>
            <w:proofErr w:type="spellStart"/>
            <w:r w:rsidRPr="004C6C60">
              <w:rPr>
                <w:rFonts w:ascii="Times New Roman" w:hAnsi="Times New Roman" w:cs="Times New Roman"/>
                <w:sz w:val="20"/>
                <w:szCs w:val="20"/>
              </w:rPr>
              <w:t>Лопатинський</w:t>
            </w:r>
            <w:proofErr w:type="spellEnd"/>
            <w:r w:rsidRPr="004C6C60">
              <w:rPr>
                <w:rFonts w:ascii="Times New Roman" w:hAnsi="Times New Roman" w:cs="Times New Roman"/>
                <w:sz w:val="20"/>
                <w:szCs w:val="20"/>
              </w:rPr>
              <w:t xml:space="preserve"> Ю.М.,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Кобеля З.І. Корпоративне управління сільськогосподарськими підприємствами холдингового типу. </w:t>
            </w:r>
            <w:proofErr w:type="spellStart"/>
            <w:r w:rsidRPr="004C6C60">
              <w:rPr>
                <w:rFonts w:ascii="Times New Roman" w:hAnsi="Times New Roman" w:cs="Times New Roman"/>
                <w:i/>
                <w:sz w:val="20"/>
                <w:szCs w:val="20"/>
              </w:rPr>
              <w:t>Агросвіт</w:t>
            </w:r>
            <w:proofErr w:type="spellEnd"/>
            <w:r w:rsidRPr="004C6C60">
              <w:rPr>
                <w:rFonts w:ascii="Times New Roman" w:hAnsi="Times New Roman" w:cs="Times New Roman"/>
                <w:sz w:val="20"/>
                <w:szCs w:val="20"/>
              </w:rPr>
              <w:t xml:space="preserve">. 2023. №14. С. 3-12. </w:t>
            </w:r>
            <w:hyperlink r:id="rId48" w:history="1">
              <w:r w:rsidRPr="004C6C60">
                <w:rPr>
                  <w:rStyle w:val="af5"/>
                  <w:rFonts w:ascii="Times New Roman" w:hAnsi="Times New Roman"/>
                  <w:sz w:val="20"/>
                  <w:szCs w:val="20"/>
                </w:rPr>
                <w:t xml:space="preserve">URL: </w:t>
              </w:r>
            </w:hyperlink>
            <w:r w:rsidRPr="004C6C60">
              <w:rPr>
                <w:rFonts w:ascii="Times New Roman" w:hAnsi="Times New Roman" w:cs="Times New Roman"/>
                <w:sz w:val="20"/>
                <w:szCs w:val="20"/>
              </w:rPr>
              <w:t>.</w:t>
            </w:r>
            <w:hyperlink r:id="rId49" w:history="1">
              <w:r w:rsidRPr="004C6C60">
                <w:rPr>
                  <w:rStyle w:val="af5"/>
                  <w:rFonts w:ascii="Times New Roman" w:hAnsi="Times New Roman"/>
                  <w:sz w:val="20"/>
                  <w:szCs w:val="20"/>
                </w:rPr>
                <w:t xml:space="preserve"> </w:t>
              </w:r>
            </w:hyperlink>
            <w:hyperlink r:id="rId50" w:history="1">
              <w:r w:rsidRPr="004C6C60">
                <w:rPr>
                  <w:rStyle w:val="af5"/>
                  <w:rFonts w:ascii="Times New Roman" w:hAnsi="Times New Roman"/>
                  <w:sz w:val="20"/>
                  <w:szCs w:val="20"/>
                </w:rPr>
                <w:t>https://doi.org/10.32702/2306-6792.2023.14.3</w:t>
              </w:r>
            </w:hyperlink>
          </w:p>
          <w:p w14:paraId="4018487B"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13. </w:t>
            </w:r>
            <w:proofErr w:type="spellStart"/>
            <w:r w:rsidRPr="004C6C60">
              <w:rPr>
                <w:rFonts w:ascii="Times New Roman" w:hAnsi="Times New Roman" w:cs="Times New Roman"/>
                <w:sz w:val="20"/>
                <w:szCs w:val="20"/>
              </w:rPr>
              <w:t>Лопатинський</w:t>
            </w:r>
            <w:proofErr w:type="spellEnd"/>
            <w:r w:rsidRPr="004C6C60">
              <w:rPr>
                <w:rFonts w:ascii="Times New Roman" w:hAnsi="Times New Roman" w:cs="Times New Roman"/>
                <w:sz w:val="20"/>
                <w:szCs w:val="20"/>
              </w:rPr>
              <w:t xml:space="preserve"> Ю.М.,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Кіндзерський</w:t>
            </w:r>
            <w:proofErr w:type="spellEnd"/>
            <w:r w:rsidRPr="004C6C60">
              <w:rPr>
                <w:rFonts w:ascii="Times New Roman" w:hAnsi="Times New Roman" w:cs="Times New Roman"/>
                <w:sz w:val="20"/>
                <w:szCs w:val="20"/>
              </w:rPr>
              <w:t xml:space="preserve"> В. В. Відтік </w:t>
            </w:r>
            <w:r w:rsidRPr="004C6C60">
              <w:rPr>
                <w:rFonts w:ascii="Times New Roman" w:hAnsi="Times New Roman" w:cs="Times New Roman"/>
                <w:sz w:val="20"/>
                <w:szCs w:val="20"/>
              </w:rPr>
              <w:lastRenderedPageBreak/>
              <w:t xml:space="preserve">людського капіталу в умовах асиметричного розвитку сільських територій. </w:t>
            </w:r>
            <w:r w:rsidRPr="004C6C60">
              <w:rPr>
                <w:rFonts w:ascii="Times New Roman" w:hAnsi="Times New Roman" w:cs="Times New Roman"/>
                <w:i/>
                <w:sz w:val="20"/>
                <w:szCs w:val="20"/>
              </w:rPr>
              <w:t>Ефективна економіка</w:t>
            </w:r>
            <w:r w:rsidRPr="004C6C60">
              <w:rPr>
                <w:rFonts w:ascii="Times New Roman" w:hAnsi="Times New Roman" w:cs="Times New Roman"/>
                <w:sz w:val="20"/>
                <w:szCs w:val="20"/>
              </w:rPr>
              <w:t xml:space="preserve">. 2023. № 5. </w:t>
            </w:r>
            <w:hyperlink r:id="rId51" w:history="1">
              <w:r w:rsidRPr="004C6C60">
                <w:rPr>
                  <w:rStyle w:val="af5"/>
                  <w:rFonts w:ascii="Times New Roman" w:hAnsi="Times New Roman"/>
                  <w:sz w:val="20"/>
                  <w:szCs w:val="20"/>
                </w:rPr>
                <w:t>URL:</w:t>
              </w:r>
            </w:hyperlink>
            <w:hyperlink r:id="rId52" w:history="1">
              <w:r w:rsidRPr="004C6C60">
                <w:rPr>
                  <w:rStyle w:val="af5"/>
                  <w:rFonts w:ascii="Times New Roman" w:hAnsi="Times New Roman"/>
                  <w:sz w:val="20"/>
                  <w:szCs w:val="20"/>
                </w:rPr>
                <w:t>https://www.nayka.com.ua/index.php/ee/article/view/1556/1566</w:t>
              </w:r>
            </w:hyperlink>
          </w:p>
          <w:p w14:paraId="7EA170D2"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 14.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Розвиток сільських територій в умовах децентралізації. </w:t>
            </w:r>
            <w:r w:rsidRPr="004C6C60">
              <w:rPr>
                <w:rFonts w:ascii="Times New Roman" w:hAnsi="Times New Roman" w:cs="Times New Roman"/>
                <w:i/>
                <w:sz w:val="20"/>
                <w:szCs w:val="20"/>
              </w:rPr>
              <w:t>Ефективна економіка</w:t>
            </w:r>
            <w:r w:rsidRPr="004C6C60">
              <w:rPr>
                <w:rFonts w:ascii="Times New Roman" w:hAnsi="Times New Roman" w:cs="Times New Roman"/>
                <w:sz w:val="20"/>
                <w:szCs w:val="20"/>
              </w:rPr>
              <w:t>. 2021. № 1. URL:</w:t>
            </w:r>
            <w:hyperlink r:id="rId53" w:history="1">
              <w:r w:rsidRPr="004C6C60">
                <w:rPr>
                  <w:rStyle w:val="af5"/>
                  <w:rFonts w:ascii="Times New Roman" w:hAnsi="Times New Roman"/>
                  <w:sz w:val="20"/>
                  <w:szCs w:val="20"/>
                </w:rPr>
                <w:t xml:space="preserve"> http://www.economy.nayka.com.ua/?op=1&amp;z=8503</w:t>
              </w:r>
            </w:hyperlink>
          </w:p>
          <w:p w14:paraId="2FE08703" w14:textId="127215D6" w:rsidR="00B418C6" w:rsidRPr="004C6C60" w:rsidRDefault="004C6C60" w:rsidP="004C6C60">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hAnsi="Times New Roman" w:cs="Times New Roman"/>
                <w:sz w:val="20"/>
                <w:szCs w:val="20"/>
              </w:rPr>
              <w:t xml:space="preserve">15.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w:t>
            </w:r>
            <w:proofErr w:type="spellStart"/>
            <w:r w:rsidRPr="004C6C60">
              <w:rPr>
                <w:rFonts w:ascii="Times New Roman" w:hAnsi="Times New Roman" w:cs="Times New Roman"/>
                <w:sz w:val="20"/>
                <w:szCs w:val="20"/>
              </w:rPr>
              <w:t>Фандрайзингова</w:t>
            </w:r>
            <w:proofErr w:type="spellEnd"/>
            <w:r w:rsidRPr="004C6C60">
              <w:rPr>
                <w:rFonts w:ascii="Times New Roman" w:hAnsi="Times New Roman" w:cs="Times New Roman"/>
                <w:sz w:val="20"/>
                <w:szCs w:val="20"/>
              </w:rPr>
              <w:t xml:space="preserve"> діяльність – інноваційний інструмент формування фінансово-економічного потенціалу розвитку сільських територій в умовах децентралізації.  </w:t>
            </w:r>
            <w:r w:rsidRPr="004C6C60">
              <w:rPr>
                <w:rFonts w:ascii="Times New Roman" w:hAnsi="Times New Roman" w:cs="Times New Roman"/>
                <w:i/>
                <w:sz w:val="20"/>
                <w:szCs w:val="20"/>
              </w:rPr>
              <w:t>Міжнародний науковий журнал "</w:t>
            </w:r>
            <w:proofErr w:type="spellStart"/>
            <w:r w:rsidRPr="004C6C60">
              <w:rPr>
                <w:rFonts w:ascii="Times New Roman" w:hAnsi="Times New Roman" w:cs="Times New Roman"/>
                <w:i/>
                <w:sz w:val="20"/>
                <w:szCs w:val="20"/>
              </w:rPr>
              <w:t>Інтернаука</w:t>
            </w:r>
            <w:proofErr w:type="spellEnd"/>
            <w:r w:rsidRPr="004C6C60">
              <w:rPr>
                <w:rFonts w:ascii="Times New Roman" w:hAnsi="Times New Roman" w:cs="Times New Roman"/>
                <w:i/>
                <w:sz w:val="20"/>
                <w:szCs w:val="20"/>
              </w:rPr>
              <w:t>". Серія: "Економічні науки"</w:t>
            </w:r>
            <w:r w:rsidRPr="004C6C60">
              <w:rPr>
                <w:rFonts w:ascii="Times New Roman" w:hAnsi="Times New Roman" w:cs="Times New Roman"/>
                <w:sz w:val="20"/>
                <w:szCs w:val="20"/>
              </w:rPr>
              <w:t>. 2021. №1. URL:</w:t>
            </w:r>
            <w:hyperlink r:id="rId54" w:history="1">
              <w:r w:rsidRPr="004C6C60">
                <w:rPr>
                  <w:rStyle w:val="af5"/>
                  <w:rFonts w:ascii="Times New Roman" w:hAnsi="Times New Roman"/>
                  <w:sz w:val="20"/>
                  <w:szCs w:val="20"/>
                </w:rPr>
                <w:t xml:space="preserve"> https://www.inter-nauka.com/ua/issues/economic2021/1/6816</w:t>
              </w:r>
            </w:hyperlink>
          </w:p>
          <w:p w14:paraId="777C6E18" w14:textId="77777777" w:rsidR="00B418C6" w:rsidRPr="004C6C60" w:rsidRDefault="00EC17FC">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 xml:space="preserve">П.2 </w:t>
            </w:r>
          </w:p>
          <w:p w14:paraId="7B988135" w14:textId="77777777" w:rsidR="00B418C6" w:rsidRPr="004C6C60" w:rsidRDefault="00EC17FC">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1.Свідоцтво про реєстрацію авторського права на твір  - наукова стаття «</w:t>
            </w:r>
            <w:proofErr w:type="spellStart"/>
            <w:r w:rsidRPr="004C6C60">
              <w:rPr>
                <w:rFonts w:ascii="Times New Roman" w:eastAsia="Times New Roman" w:hAnsi="Times New Roman" w:cs="Times New Roman"/>
                <w:sz w:val="20"/>
                <w:szCs w:val="20"/>
              </w:rPr>
              <w:t>Local</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partnership</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as</w:t>
            </w:r>
            <w:proofErr w:type="spellEnd"/>
            <w:r w:rsidRPr="004C6C60">
              <w:rPr>
                <w:rFonts w:ascii="Times New Roman" w:eastAsia="Times New Roman" w:hAnsi="Times New Roman" w:cs="Times New Roman"/>
                <w:sz w:val="20"/>
                <w:szCs w:val="20"/>
              </w:rPr>
              <w:t xml:space="preserve"> a </w:t>
            </w:r>
            <w:proofErr w:type="spellStart"/>
            <w:r w:rsidRPr="004C6C60">
              <w:rPr>
                <w:rFonts w:ascii="Times New Roman" w:eastAsia="Times New Roman" w:hAnsi="Times New Roman" w:cs="Times New Roman"/>
                <w:sz w:val="20"/>
                <w:szCs w:val="20"/>
              </w:rPr>
              <w:t>tool</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for</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stimulating</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the</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development</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of</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rural</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areas</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of</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Ukraine</w:t>
            </w:r>
            <w:proofErr w:type="spellEnd"/>
            <w:r w:rsidRPr="004C6C60">
              <w:rPr>
                <w:rFonts w:ascii="Times New Roman" w:eastAsia="Times New Roman" w:hAnsi="Times New Roman" w:cs="Times New Roman"/>
                <w:sz w:val="20"/>
                <w:szCs w:val="20"/>
              </w:rPr>
              <w:t xml:space="preserve">» авторів </w:t>
            </w:r>
            <w:proofErr w:type="spellStart"/>
            <w:r w:rsidRPr="004C6C60">
              <w:rPr>
                <w:rFonts w:ascii="Times New Roman" w:eastAsia="Times New Roman" w:hAnsi="Times New Roman" w:cs="Times New Roman"/>
                <w:sz w:val="20"/>
                <w:szCs w:val="20"/>
              </w:rPr>
              <w:t>Зибаревої</w:t>
            </w:r>
            <w:proofErr w:type="spellEnd"/>
            <w:r w:rsidRPr="004C6C60">
              <w:rPr>
                <w:rFonts w:ascii="Times New Roman" w:eastAsia="Times New Roman" w:hAnsi="Times New Roman" w:cs="Times New Roman"/>
                <w:sz w:val="20"/>
                <w:szCs w:val="20"/>
              </w:rPr>
              <w:t xml:space="preserve"> О.В., </w:t>
            </w:r>
            <w:proofErr w:type="spellStart"/>
            <w:r w:rsidRPr="004C6C60">
              <w:rPr>
                <w:rFonts w:ascii="Times New Roman" w:eastAsia="Times New Roman" w:hAnsi="Times New Roman" w:cs="Times New Roman"/>
                <w:sz w:val="20"/>
                <w:szCs w:val="20"/>
              </w:rPr>
              <w:t>Шилепницького</w:t>
            </w:r>
            <w:proofErr w:type="spellEnd"/>
            <w:r w:rsidRPr="004C6C60">
              <w:rPr>
                <w:rFonts w:ascii="Times New Roman" w:eastAsia="Times New Roman" w:hAnsi="Times New Roman" w:cs="Times New Roman"/>
                <w:sz w:val="20"/>
                <w:szCs w:val="20"/>
              </w:rPr>
              <w:t xml:space="preserve"> П.І., </w:t>
            </w:r>
            <w:proofErr w:type="spellStart"/>
            <w:r w:rsidRPr="004C6C60">
              <w:rPr>
                <w:rFonts w:ascii="Times New Roman" w:eastAsia="Times New Roman" w:hAnsi="Times New Roman" w:cs="Times New Roman"/>
                <w:sz w:val="20"/>
                <w:szCs w:val="20"/>
              </w:rPr>
              <w:t>Вербівської</w:t>
            </w:r>
            <w:proofErr w:type="spellEnd"/>
            <w:r w:rsidRPr="004C6C60">
              <w:rPr>
                <w:rFonts w:ascii="Times New Roman" w:eastAsia="Times New Roman" w:hAnsi="Times New Roman" w:cs="Times New Roman"/>
                <w:sz w:val="20"/>
                <w:szCs w:val="20"/>
              </w:rPr>
              <w:t xml:space="preserve"> Л.В.,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Парубчака І.О. №117971 від 10 квітня 2023 року</w:t>
            </w:r>
            <w:hyperlink r:id="rId55">
              <w:r w:rsidRPr="004C6C60">
                <w:rPr>
                  <w:rFonts w:ascii="Times New Roman" w:eastAsia="Times New Roman" w:hAnsi="Times New Roman" w:cs="Times New Roman"/>
                  <w:sz w:val="20"/>
                  <w:szCs w:val="20"/>
                </w:rPr>
                <w:t xml:space="preserve"> </w:t>
              </w:r>
            </w:hyperlink>
            <w:hyperlink r:id="rId56">
              <w:r w:rsidRPr="004C6C60">
                <w:rPr>
                  <w:rFonts w:ascii="Times New Roman" w:eastAsia="Times New Roman" w:hAnsi="Times New Roman" w:cs="Times New Roman"/>
                  <w:color w:val="1155CC"/>
                  <w:sz w:val="20"/>
                  <w:szCs w:val="20"/>
                  <w:u w:val="single"/>
                </w:rPr>
                <w:t>https://drive.google.com/file/d/1AFGFdju5j1x4_4dJy4EDxP0VSjVefBE6/view?usp=sharing</w:t>
              </w:r>
            </w:hyperlink>
          </w:p>
          <w:p w14:paraId="24A1BD13" w14:textId="77777777" w:rsidR="00B418C6" w:rsidRPr="004C6C60" w:rsidRDefault="00EC17FC">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2. Свідоцтво про реєстрацію авторського права на твір  - наукова стаття «Розвиток сільських територій в умовах децентралізації»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 121130 від 7 серпня 2023 року.</w:t>
            </w:r>
            <w:hyperlink r:id="rId57">
              <w:r w:rsidRPr="004C6C60">
                <w:rPr>
                  <w:rFonts w:ascii="Times New Roman" w:eastAsia="Times New Roman" w:hAnsi="Times New Roman" w:cs="Times New Roman"/>
                  <w:sz w:val="20"/>
                  <w:szCs w:val="20"/>
                </w:rPr>
                <w:t xml:space="preserve"> </w:t>
              </w:r>
            </w:hyperlink>
            <w:hyperlink r:id="rId58">
              <w:r w:rsidRPr="004C6C60">
                <w:rPr>
                  <w:rFonts w:ascii="Times New Roman" w:eastAsia="Times New Roman" w:hAnsi="Times New Roman" w:cs="Times New Roman"/>
                  <w:color w:val="1155CC"/>
                  <w:sz w:val="20"/>
                  <w:szCs w:val="20"/>
                  <w:u w:val="single"/>
                </w:rPr>
                <w:t>https://drive.google.com/file/d/1q3eIB7MZmUOpJBZcQJWM1nhAU064ONTs/view?usp=sharing</w:t>
              </w:r>
            </w:hyperlink>
          </w:p>
          <w:p w14:paraId="6BDF4E40" w14:textId="77777777"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3. Свідоцтво про реєстрацію авторського права на твір  - наукова стаття «Теоретичні підходи до сутності концепту «механізм розвитку сільських територій»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№o 121131 від 7 серпня 2023 року. </w:t>
            </w:r>
            <w:hyperlink r:id="rId59">
              <w:r w:rsidRPr="004C6C60">
                <w:rPr>
                  <w:rFonts w:ascii="Times New Roman" w:eastAsia="Times New Roman" w:hAnsi="Times New Roman" w:cs="Times New Roman"/>
                  <w:color w:val="1155CC"/>
                  <w:sz w:val="20"/>
                  <w:szCs w:val="20"/>
                  <w:u w:val="single"/>
                </w:rPr>
                <w:t>https://drive.google.com/file/d/1wnjUwXSCJ-j8SboEs8a9ym3bNjM8KYE4/view?usp=sharing</w:t>
              </w:r>
            </w:hyperlink>
          </w:p>
          <w:p w14:paraId="70C9F0F9" w14:textId="77777777" w:rsidR="00B418C6" w:rsidRPr="004C6C60" w:rsidRDefault="00EC17FC">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4. Свідоцтво про реєстрацію авторського права на твір  - наукова стаття «</w:t>
            </w:r>
            <w:proofErr w:type="spellStart"/>
            <w:r w:rsidRPr="004C6C60">
              <w:rPr>
                <w:rFonts w:ascii="Times New Roman" w:eastAsia="Times New Roman" w:hAnsi="Times New Roman" w:cs="Times New Roman"/>
                <w:sz w:val="20"/>
                <w:szCs w:val="20"/>
              </w:rPr>
              <w:t>Фандрайзингова</w:t>
            </w:r>
            <w:proofErr w:type="spellEnd"/>
            <w:r w:rsidRPr="004C6C60">
              <w:rPr>
                <w:rFonts w:ascii="Times New Roman" w:eastAsia="Times New Roman" w:hAnsi="Times New Roman" w:cs="Times New Roman"/>
                <w:sz w:val="20"/>
                <w:szCs w:val="20"/>
              </w:rPr>
              <w:t xml:space="preserve"> діяльність - інноваційний інструмент формування фінансово-економічного потенціалу розвитку сільських територій в умовах децентралізації»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No</w:t>
            </w:r>
            <w:proofErr w:type="spellEnd"/>
            <w:r w:rsidRPr="004C6C60">
              <w:rPr>
                <w:rFonts w:ascii="Times New Roman" w:eastAsia="Times New Roman" w:hAnsi="Times New Roman" w:cs="Times New Roman"/>
                <w:sz w:val="20"/>
                <w:szCs w:val="20"/>
              </w:rPr>
              <w:t xml:space="preserve"> 102076 від 27 січня 2021 р.</w:t>
            </w:r>
            <w:hyperlink r:id="rId60">
              <w:r w:rsidRPr="004C6C60">
                <w:rPr>
                  <w:rFonts w:ascii="Times New Roman" w:eastAsia="Times New Roman" w:hAnsi="Times New Roman" w:cs="Times New Roman"/>
                  <w:sz w:val="20"/>
                  <w:szCs w:val="20"/>
                </w:rPr>
                <w:t xml:space="preserve"> </w:t>
              </w:r>
            </w:hyperlink>
            <w:r w:rsidRPr="004C6C60">
              <w:rPr>
                <w:rFonts w:ascii="Times New Roman" w:eastAsia="Times New Roman" w:hAnsi="Times New Roman" w:cs="Times New Roman"/>
                <w:color w:val="1155CC"/>
                <w:sz w:val="20"/>
                <w:szCs w:val="20"/>
                <w:u w:val="single"/>
              </w:rPr>
              <w:t>https://drive.google.com/file/d/1Sb6Nb3uQIcLlVMxg8DXFhdiISeke7pUP/view?usp=sharing</w:t>
            </w:r>
          </w:p>
          <w:p w14:paraId="0E2E66E3" w14:textId="77777777" w:rsidR="00B418C6" w:rsidRPr="004C6C60" w:rsidRDefault="00EC17FC">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5. Свідоцтво про реєстрацію авторського права на твір  - Розділ колективної монографії «</w:t>
            </w:r>
            <w:proofErr w:type="spellStart"/>
            <w:r w:rsidRPr="004C6C60">
              <w:rPr>
                <w:rFonts w:ascii="Times New Roman" w:eastAsia="Times New Roman" w:hAnsi="Times New Roman" w:cs="Times New Roman"/>
                <w:sz w:val="20"/>
                <w:szCs w:val="20"/>
              </w:rPr>
              <w:t>Rural</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community</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as</w:t>
            </w:r>
            <w:proofErr w:type="spellEnd"/>
            <w:r w:rsidRPr="004C6C60">
              <w:rPr>
                <w:rFonts w:ascii="Times New Roman" w:eastAsia="Times New Roman" w:hAnsi="Times New Roman" w:cs="Times New Roman"/>
                <w:sz w:val="20"/>
                <w:szCs w:val="20"/>
              </w:rPr>
              <w:t xml:space="preserve"> a </w:t>
            </w:r>
            <w:proofErr w:type="spellStart"/>
            <w:r w:rsidRPr="004C6C60">
              <w:rPr>
                <w:rFonts w:ascii="Times New Roman" w:eastAsia="Times New Roman" w:hAnsi="Times New Roman" w:cs="Times New Roman"/>
                <w:sz w:val="20"/>
                <w:szCs w:val="20"/>
              </w:rPr>
              <w:t>subject</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of</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local</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government</w:t>
            </w:r>
            <w:proofErr w:type="spellEnd"/>
            <w:r w:rsidRPr="004C6C60">
              <w:rPr>
                <w:rFonts w:ascii="Times New Roman" w:eastAsia="Times New Roman" w:hAnsi="Times New Roman" w:cs="Times New Roman"/>
                <w:sz w:val="20"/>
                <w:szCs w:val="20"/>
              </w:rPr>
              <w:t xml:space="preserve">»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No</w:t>
            </w:r>
            <w:proofErr w:type="spellEnd"/>
            <w:r w:rsidRPr="004C6C60">
              <w:rPr>
                <w:rFonts w:ascii="Times New Roman" w:eastAsia="Times New Roman" w:hAnsi="Times New Roman" w:cs="Times New Roman"/>
                <w:sz w:val="20"/>
                <w:szCs w:val="20"/>
              </w:rPr>
              <w:t xml:space="preserve"> 102330 4 лютого 2021 р.</w:t>
            </w:r>
            <w:hyperlink r:id="rId61">
              <w:r w:rsidRPr="004C6C60">
                <w:rPr>
                  <w:rFonts w:ascii="Times New Roman" w:eastAsia="Times New Roman" w:hAnsi="Times New Roman" w:cs="Times New Roman"/>
                  <w:sz w:val="20"/>
                  <w:szCs w:val="20"/>
                </w:rPr>
                <w:t xml:space="preserve"> </w:t>
              </w:r>
            </w:hyperlink>
            <w:hyperlink r:id="rId62">
              <w:r w:rsidRPr="004C6C60">
                <w:rPr>
                  <w:rFonts w:ascii="Times New Roman" w:eastAsia="Times New Roman" w:hAnsi="Times New Roman" w:cs="Times New Roman"/>
                  <w:color w:val="1155CC"/>
                  <w:sz w:val="20"/>
                  <w:szCs w:val="20"/>
                  <w:u w:val="single"/>
                </w:rPr>
                <w:t>https://drive.google.com/file/d/1-</w:t>
              </w:r>
              <w:r w:rsidRPr="004C6C60">
                <w:rPr>
                  <w:rFonts w:ascii="Times New Roman" w:eastAsia="Times New Roman" w:hAnsi="Times New Roman" w:cs="Times New Roman"/>
                  <w:color w:val="1155CC"/>
                  <w:sz w:val="20"/>
                  <w:szCs w:val="20"/>
                  <w:u w:val="single"/>
                </w:rPr>
                <w:lastRenderedPageBreak/>
                <w:t>iBk_b3LOp8uuXRwlV8fUaPmj1bfni2F/view?usp=sharing</w:t>
              </w:r>
            </w:hyperlink>
          </w:p>
          <w:p w14:paraId="69CFEC0C" w14:textId="77777777" w:rsidR="00B418C6" w:rsidRPr="004C6C60" w:rsidRDefault="00EC17FC">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 xml:space="preserve">П.3 </w:t>
            </w:r>
          </w:p>
          <w:p w14:paraId="17929103" w14:textId="77777777" w:rsidR="004C6C60" w:rsidRPr="004C6C60" w:rsidRDefault="004C6C60" w:rsidP="004C6C60">
            <w:pPr>
              <w:widowControl/>
              <w:numPr>
                <w:ilvl w:val="3"/>
                <w:numId w:val="22"/>
              </w:numPr>
              <w:spacing w:line="240" w:lineRule="auto"/>
              <w:ind w:leftChars="-1" w:left="0" w:hangingChars="1" w:hanging="2"/>
              <w:jc w:val="both"/>
              <w:rPr>
                <w:rFonts w:ascii="Times New Roman" w:hAnsi="Times New Roman" w:cs="Times New Roman"/>
                <w:sz w:val="20"/>
                <w:szCs w:val="20"/>
              </w:rPr>
            </w:pPr>
            <w:r w:rsidRPr="004C6C60">
              <w:rPr>
                <w:rFonts w:ascii="Times New Roman" w:hAnsi="Times New Roman" w:cs="Times New Roman"/>
                <w:b/>
                <w:sz w:val="20"/>
                <w:szCs w:val="20"/>
              </w:rPr>
              <w:t xml:space="preserve">Белей С.І. </w:t>
            </w:r>
            <w:r w:rsidRPr="004C6C60">
              <w:rPr>
                <w:rFonts w:ascii="Times New Roman" w:hAnsi="Times New Roman" w:cs="Times New Roman"/>
                <w:sz w:val="20"/>
                <w:szCs w:val="20"/>
              </w:rPr>
              <w:t xml:space="preserve"> Роль біржової торгівлі в агробізнесі: сучасні тенденції її розвитку. Економічні  та соціальні детермінанти конкурентоспроможності підприємництва: : колективна монографія / за </w:t>
            </w:r>
            <w:proofErr w:type="spellStart"/>
            <w:r w:rsidRPr="004C6C60">
              <w:rPr>
                <w:rFonts w:ascii="Times New Roman" w:hAnsi="Times New Roman" w:cs="Times New Roman"/>
                <w:sz w:val="20"/>
                <w:szCs w:val="20"/>
              </w:rPr>
              <w:t>заг</w:t>
            </w:r>
            <w:proofErr w:type="spellEnd"/>
            <w:r w:rsidRPr="004C6C60">
              <w:rPr>
                <w:rFonts w:ascii="Times New Roman" w:hAnsi="Times New Roman" w:cs="Times New Roman"/>
                <w:sz w:val="20"/>
                <w:szCs w:val="20"/>
              </w:rPr>
              <w:t xml:space="preserve">. ред. Ю.М. </w:t>
            </w:r>
            <w:proofErr w:type="spellStart"/>
            <w:r w:rsidRPr="004C6C60">
              <w:rPr>
                <w:rFonts w:ascii="Times New Roman" w:hAnsi="Times New Roman" w:cs="Times New Roman"/>
                <w:sz w:val="20"/>
                <w:szCs w:val="20"/>
              </w:rPr>
              <w:t>Лопатинського</w:t>
            </w:r>
            <w:proofErr w:type="spellEnd"/>
            <w:r w:rsidRPr="004C6C60">
              <w:rPr>
                <w:rFonts w:ascii="Times New Roman" w:hAnsi="Times New Roman" w:cs="Times New Roman"/>
                <w:sz w:val="20"/>
                <w:szCs w:val="20"/>
              </w:rPr>
              <w:t xml:space="preserve">, О.В. </w:t>
            </w:r>
            <w:proofErr w:type="spellStart"/>
            <w:r w:rsidRPr="004C6C60">
              <w:rPr>
                <w:rFonts w:ascii="Times New Roman" w:hAnsi="Times New Roman" w:cs="Times New Roman"/>
                <w:sz w:val="20"/>
                <w:szCs w:val="20"/>
              </w:rPr>
              <w:t>Зибаревої</w:t>
            </w:r>
            <w:proofErr w:type="spellEnd"/>
            <w:r w:rsidRPr="004C6C60">
              <w:rPr>
                <w:rFonts w:ascii="Times New Roman" w:hAnsi="Times New Roman" w:cs="Times New Roman"/>
                <w:sz w:val="20"/>
                <w:szCs w:val="20"/>
              </w:rPr>
              <w:t xml:space="preserve">.  Чернівці: </w:t>
            </w:r>
            <w:proofErr w:type="spellStart"/>
            <w:r w:rsidRPr="004C6C60">
              <w:rPr>
                <w:rFonts w:ascii="Times New Roman" w:hAnsi="Times New Roman" w:cs="Times New Roman"/>
                <w:sz w:val="20"/>
                <w:szCs w:val="20"/>
              </w:rPr>
              <w:t>Технодрук</w:t>
            </w:r>
            <w:proofErr w:type="spellEnd"/>
            <w:r w:rsidRPr="004C6C60">
              <w:rPr>
                <w:rFonts w:ascii="Times New Roman" w:hAnsi="Times New Roman" w:cs="Times New Roman"/>
                <w:sz w:val="20"/>
                <w:szCs w:val="20"/>
              </w:rPr>
              <w:t>, 2023. 572 с. С. 277-308. ISBN 978-617-8034-45-0</w:t>
            </w:r>
          </w:p>
          <w:p w14:paraId="6CD1D9DB"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 URL: </w:t>
            </w:r>
            <w:hyperlink r:id="rId63" w:history="1">
              <w:r w:rsidRPr="004C6C60">
                <w:rPr>
                  <w:rStyle w:val="af5"/>
                  <w:rFonts w:ascii="Times New Roman" w:hAnsi="Times New Roman"/>
                  <w:sz w:val="20"/>
                  <w:szCs w:val="20"/>
                </w:rPr>
                <w:t>https://archer.chnu.edu.ua/xmlui/handle/123456789/9862</w:t>
              </w:r>
            </w:hyperlink>
            <w:r w:rsidRPr="004C6C60">
              <w:rPr>
                <w:rFonts w:ascii="Times New Roman" w:hAnsi="Times New Roman" w:cs="Times New Roman"/>
                <w:sz w:val="20"/>
                <w:szCs w:val="20"/>
              </w:rPr>
              <w:t>.</w:t>
            </w:r>
          </w:p>
          <w:p w14:paraId="499FA87C"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2.</w:t>
            </w:r>
            <w:r w:rsidRPr="004C6C60">
              <w:rPr>
                <w:rFonts w:ascii="Times New Roman" w:hAnsi="Times New Roman" w:cs="Times New Roman"/>
                <w:b/>
                <w:sz w:val="20"/>
                <w:szCs w:val="20"/>
              </w:rPr>
              <w:t xml:space="preserve"> Белей С.І</w:t>
            </w:r>
            <w:r w:rsidRPr="004C6C60">
              <w:rPr>
                <w:rFonts w:ascii="Times New Roman" w:hAnsi="Times New Roman" w:cs="Times New Roman"/>
                <w:sz w:val="20"/>
                <w:szCs w:val="20"/>
              </w:rPr>
              <w:t xml:space="preserve">. Середовище розвитку підприємництва на сільських територіях: теоретичні та практичні засади. Стратегічні засади сталого розвитку підприємництва і торгівлі в сучасних умовах: колективна монографія / за </w:t>
            </w:r>
            <w:proofErr w:type="spellStart"/>
            <w:r w:rsidRPr="004C6C60">
              <w:rPr>
                <w:rFonts w:ascii="Times New Roman" w:hAnsi="Times New Roman" w:cs="Times New Roman"/>
                <w:sz w:val="20"/>
                <w:szCs w:val="20"/>
              </w:rPr>
              <w:t>заг</w:t>
            </w:r>
            <w:proofErr w:type="spellEnd"/>
            <w:r w:rsidRPr="004C6C60">
              <w:rPr>
                <w:rFonts w:ascii="Times New Roman" w:hAnsi="Times New Roman" w:cs="Times New Roman"/>
                <w:sz w:val="20"/>
                <w:szCs w:val="20"/>
              </w:rPr>
              <w:t>. ред. Є.В. Скляр.</w:t>
            </w:r>
          </w:p>
          <w:p w14:paraId="0D0F75B1" w14:textId="77777777" w:rsidR="004C6C60" w:rsidRPr="004C6C60" w:rsidRDefault="004C6C60" w:rsidP="004C6C60">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Чернівці : </w:t>
            </w:r>
            <w:proofErr w:type="spellStart"/>
            <w:r w:rsidRPr="004C6C60">
              <w:rPr>
                <w:rFonts w:ascii="Times New Roman" w:hAnsi="Times New Roman" w:cs="Times New Roman"/>
                <w:sz w:val="20"/>
                <w:szCs w:val="20"/>
              </w:rPr>
              <w:t>Технодрук</w:t>
            </w:r>
            <w:proofErr w:type="spellEnd"/>
            <w:r w:rsidRPr="004C6C60">
              <w:rPr>
                <w:rFonts w:ascii="Times New Roman" w:hAnsi="Times New Roman" w:cs="Times New Roman"/>
                <w:sz w:val="20"/>
                <w:szCs w:val="20"/>
              </w:rPr>
              <w:t xml:space="preserve">, 2021.356с.  (Особистий внесок автора п.1.5 с. 137-174, 1,8 </w:t>
            </w:r>
            <w:proofErr w:type="spellStart"/>
            <w:r w:rsidRPr="004C6C60">
              <w:rPr>
                <w:rFonts w:ascii="Times New Roman" w:hAnsi="Times New Roman" w:cs="Times New Roman"/>
                <w:sz w:val="20"/>
                <w:szCs w:val="20"/>
              </w:rPr>
              <w:t>др.арк</w:t>
            </w:r>
            <w:proofErr w:type="spellEnd"/>
            <w:r w:rsidRPr="004C6C60">
              <w:rPr>
                <w:rFonts w:ascii="Times New Roman" w:hAnsi="Times New Roman" w:cs="Times New Roman"/>
                <w:sz w:val="20"/>
                <w:szCs w:val="20"/>
              </w:rPr>
              <w:t xml:space="preserve">.). URL: </w:t>
            </w:r>
            <w:hyperlink r:id="rId64" w:history="1">
              <w:r w:rsidRPr="004C6C60">
                <w:rPr>
                  <w:rStyle w:val="af5"/>
                  <w:rFonts w:ascii="Times New Roman" w:hAnsi="Times New Roman"/>
                  <w:sz w:val="20"/>
                  <w:szCs w:val="20"/>
                </w:rPr>
                <w:t xml:space="preserve"> https://drive.google.com/file/d/1ZqwZ5p8HCC2cSUTD045JaKw2RNZTz-hK/view</w:t>
              </w:r>
            </w:hyperlink>
          </w:p>
          <w:p w14:paraId="7C0AAD83" w14:textId="77777777" w:rsidR="00B418C6" w:rsidRPr="004C6C60" w:rsidRDefault="00EC17FC">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П.4</w:t>
            </w:r>
          </w:p>
          <w:p w14:paraId="40AF7AA5" w14:textId="77777777"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 Методичні вказівки з самостійної роботи для здобувачів вищої освіти другого (магістерського) рівня усіх спеціальностей з дисципліни «Глобальна економіка» / </w:t>
            </w:r>
            <w:proofErr w:type="spellStart"/>
            <w:r w:rsidRPr="004C6C60">
              <w:rPr>
                <w:rFonts w:ascii="Times New Roman" w:eastAsia="Times New Roman" w:hAnsi="Times New Roman" w:cs="Times New Roman"/>
                <w:sz w:val="20"/>
                <w:szCs w:val="20"/>
              </w:rPr>
              <w:t>Укл</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д.е.н</w:t>
            </w:r>
            <w:proofErr w:type="spellEnd"/>
            <w:r w:rsidRPr="004C6C60">
              <w:rPr>
                <w:rFonts w:ascii="Times New Roman" w:eastAsia="Times New Roman" w:hAnsi="Times New Roman" w:cs="Times New Roman"/>
                <w:sz w:val="20"/>
                <w:szCs w:val="20"/>
              </w:rPr>
              <w:t xml:space="preserve">., проф. </w:t>
            </w:r>
            <w:proofErr w:type="spellStart"/>
            <w:r w:rsidRPr="004C6C60">
              <w:rPr>
                <w:rFonts w:ascii="Times New Roman" w:eastAsia="Times New Roman" w:hAnsi="Times New Roman" w:cs="Times New Roman"/>
                <w:sz w:val="20"/>
                <w:szCs w:val="20"/>
              </w:rPr>
              <w:t>Шилепницький</w:t>
            </w:r>
            <w:proofErr w:type="spellEnd"/>
            <w:r w:rsidRPr="004C6C60">
              <w:rPr>
                <w:rFonts w:ascii="Times New Roman" w:eastAsia="Times New Roman" w:hAnsi="Times New Roman" w:cs="Times New Roman"/>
                <w:sz w:val="20"/>
                <w:szCs w:val="20"/>
              </w:rPr>
              <w:t xml:space="preserve"> П.І., к.е.н, доц.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Чернівці, ЧНУ ім. Юрія Федьковича, 2021.  24 с. URL:</w:t>
            </w:r>
            <w:hyperlink r:id="rId65">
              <w:r w:rsidRPr="004C6C60">
                <w:rPr>
                  <w:rFonts w:ascii="Times New Roman" w:eastAsia="Times New Roman" w:hAnsi="Times New Roman" w:cs="Times New Roman"/>
                  <w:color w:val="1155CC"/>
                  <w:sz w:val="20"/>
                  <w:szCs w:val="20"/>
                  <w:u w:val="single"/>
                </w:rPr>
                <w:t xml:space="preserve"> https://drive.google.com/file/d/1MAfXa_8ulM-vQyGkfJ9Rli9cuveORVfn/view</w:t>
              </w:r>
            </w:hyperlink>
          </w:p>
          <w:p w14:paraId="2700CFC1" w14:textId="77777777"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2. Методичні вказівки для семінарських занять з дисципліни «Глобальна економіка» для здобувачів вищої освіти другого (магістерського) рівня усіх спеціальностей / </w:t>
            </w:r>
            <w:proofErr w:type="spellStart"/>
            <w:r w:rsidRPr="004C6C60">
              <w:rPr>
                <w:rFonts w:ascii="Times New Roman" w:eastAsia="Times New Roman" w:hAnsi="Times New Roman" w:cs="Times New Roman"/>
                <w:sz w:val="20"/>
                <w:szCs w:val="20"/>
              </w:rPr>
              <w:t>Укл</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д.е.н</w:t>
            </w:r>
            <w:proofErr w:type="spellEnd"/>
            <w:r w:rsidRPr="004C6C60">
              <w:rPr>
                <w:rFonts w:ascii="Times New Roman" w:eastAsia="Times New Roman" w:hAnsi="Times New Roman" w:cs="Times New Roman"/>
                <w:sz w:val="20"/>
                <w:szCs w:val="20"/>
              </w:rPr>
              <w:t xml:space="preserve">., проф. </w:t>
            </w:r>
            <w:proofErr w:type="spellStart"/>
            <w:r w:rsidRPr="004C6C60">
              <w:rPr>
                <w:rFonts w:ascii="Times New Roman" w:eastAsia="Times New Roman" w:hAnsi="Times New Roman" w:cs="Times New Roman"/>
                <w:sz w:val="20"/>
                <w:szCs w:val="20"/>
              </w:rPr>
              <w:t>Шилепницький</w:t>
            </w:r>
            <w:proofErr w:type="spellEnd"/>
            <w:r w:rsidRPr="004C6C60">
              <w:rPr>
                <w:rFonts w:ascii="Times New Roman" w:eastAsia="Times New Roman" w:hAnsi="Times New Roman" w:cs="Times New Roman"/>
                <w:sz w:val="20"/>
                <w:szCs w:val="20"/>
              </w:rPr>
              <w:t xml:space="preserve"> П.І., к.е.н, доц.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Чернівці, ЧНУ ім. Юрія Федьковича, 2021. 32с. URL:</w:t>
            </w:r>
            <w:hyperlink r:id="rId66">
              <w:r w:rsidRPr="004C6C60">
                <w:rPr>
                  <w:rFonts w:ascii="Times New Roman" w:eastAsia="Times New Roman" w:hAnsi="Times New Roman" w:cs="Times New Roman"/>
                  <w:color w:val="1155CC"/>
                  <w:sz w:val="20"/>
                  <w:szCs w:val="20"/>
                  <w:u w:val="single"/>
                </w:rPr>
                <w:t>https://drive.google.com/file/d/1lu12F9XwHaJ_W9lFX1_THYoJlI3Qh6CE/view</w:t>
              </w:r>
            </w:hyperlink>
          </w:p>
          <w:p w14:paraId="5288030D" w14:textId="6D77B3F4" w:rsidR="00B418C6" w:rsidRPr="004C6C60" w:rsidRDefault="004C6C60">
            <w:pPr>
              <w:tabs>
                <w:tab w:val="left" w:pos="454"/>
                <w:tab w:val="left" w:pos="951"/>
              </w:tabs>
              <w:ind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lang w:val="uk-UA"/>
              </w:rPr>
              <w:t>3</w:t>
            </w:r>
            <w:r w:rsidR="00EC17FC" w:rsidRPr="004C6C60">
              <w:rPr>
                <w:rFonts w:ascii="Times New Roman" w:eastAsia="Times New Roman" w:hAnsi="Times New Roman" w:cs="Times New Roman"/>
                <w:sz w:val="20"/>
                <w:szCs w:val="20"/>
              </w:rPr>
              <w:t xml:space="preserve">. </w:t>
            </w:r>
            <w:r w:rsidR="00EC17FC" w:rsidRPr="004C6C60">
              <w:rPr>
                <w:rFonts w:ascii="Times New Roman" w:eastAsia="Times New Roman" w:hAnsi="Times New Roman" w:cs="Times New Roman"/>
                <w:b/>
                <w:bCs/>
                <w:sz w:val="20"/>
                <w:szCs w:val="20"/>
              </w:rPr>
              <w:t xml:space="preserve">Електронні курси на освітній платформі </w:t>
            </w:r>
            <w:proofErr w:type="spellStart"/>
            <w:r w:rsidR="00EC17FC" w:rsidRPr="004C6C60">
              <w:rPr>
                <w:rFonts w:ascii="Times New Roman" w:eastAsia="Times New Roman" w:hAnsi="Times New Roman" w:cs="Times New Roman"/>
                <w:b/>
                <w:bCs/>
                <w:sz w:val="20"/>
                <w:szCs w:val="20"/>
              </w:rPr>
              <w:t>Moodle</w:t>
            </w:r>
            <w:proofErr w:type="spellEnd"/>
            <w:r w:rsidR="00EC17FC" w:rsidRPr="004C6C60">
              <w:rPr>
                <w:rFonts w:ascii="Times New Roman" w:eastAsia="Times New Roman" w:hAnsi="Times New Roman" w:cs="Times New Roman"/>
                <w:b/>
                <w:bCs/>
                <w:sz w:val="20"/>
                <w:szCs w:val="20"/>
              </w:rPr>
              <w:t xml:space="preserve"> з дисциплін:</w:t>
            </w:r>
          </w:p>
          <w:p w14:paraId="46E9DCE5" w14:textId="77777777" w:rsidR="00B418C6" w:rsidRPr="004C6C60" w:rsidRDefault="00EC17FC">
            <w:pPr>
              <w:ind w:firstLine="0"/>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1 Вступ в спеціальність</w:t>
            </w:r>
            <w:hyperlink r:id="rId67">
              <w:r w:rsidRPr="004C6C60">
                <w:rPr>
                  <w:rFonts w:ascii="Times New Roman" w:eastAsia="Times New Roman" w:hAnsi="Times New Roman" w:cs="Times New Roman"/>
                  <w:sz w:val="20"/>
                  <w:szCs w:val="20"/>
                </w:rPr>
                <w:t xml:space="preserve"> </w:t>
              </w:r>
            </w:hyperlink>
            <w:hyperlink r:id="rId68">
              <w:r w:rsidRPr="004C6C60">
                <w:rPr>
                  <w:rFonts w:ascii="Times New Roman" w:eastAsia="Times New Roman" w:hAnsi="Times New Roman" w:cs="Times New Roman"/>
                  <w:color w:val="1155CC"/>
                  <w:sz w:val="20"/>
                  <w:szCs w:val="20"/>
                  <w:u w:val="single"/>
                </w:rPr>
                <w:t>https://moodle.chnu.edu.ua/course/view.php?id=2881</w:t>
              </w:r>
            </w:hyperlink>
          </w:p>
          <w:p w14:paraId="14CC087F" w14:textId="77777777" w:rsidR="00B418C6" w:rsidRPr="004C6C60" w:rsidRDefault="00EC17FC">
            <w:pPr>
              <w:ind w:firstLine="0"/>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2. </w:t>
            </w:r>
            <w:proofErr w:type="spellStart"/>
            <w:r w:rsidRPr="004C6C60">
              <w:rPr>
                <w:rFonts w:ascii="Times New Roman" w:eastAsia="Times New Roman" w:hAnsi="Times New Roman" w:cs="Times New Roman"/>
                <w:sz w:val="20"/>
                <w:szCs w:val="20"/>
              </w:rPr>
              <w:t>Агроконсалтинг</w:t>
            </w:r>
            <w:proofErr w:type="spellEnd"/>
            <w:r w:rsidRPr="004C6C60">
              <w:rPr>
                <w:rFonts w:ascii="Times New Roman" w:eastAsia="Times New Roman" w:hAnsi="Times New Roman" w:cs="Times New Roman"/>
                <w:sz w:val="20"/>
                <w:szCs w:val="20"/>
              </w:rPr>
              <w:t xml:space="preserve"> та бізнес моделі в АПК</w:t>
            </w:r>
            <w:hyperlink r:id="rId69">
              <w:r w:rsidRPr="004C6C60">
                <w:rPr>
                  <w:rFonts w:ascii="Times New Roman" w:eastAsia="Times New Roman" w:hAnsi="Times New Roman" w:cs="Times New Roman"/>
                  <w:sz w:val="20"/>
                  <w:szCs w:val="20"/>
                </w:rPr>
                <w:t xml:space="preserve"> </w:t>
              </w:r>
            </w:hyperlink>
            <w:hyperlink r:id="rId70">
              <w:r w:rsidRPr="004C6C60">
                <w:rPr>
                  <w:rFonts w:ascii="Times New Roman" w:eastAsia="Times New Roman" w:hAnsi="Times New Roman" w:cs="Times New Roman"/>
                  <w:color w:val="1155CC"/>
                  <w:sz w:val="20"/>
                  <w:szCs w:val="20"/>
                  <w:u w:val="single"/>
                </w:rPr>
                <w:t>https://moodle.chnu.edu.ua/course/view.php?id=3978</w:t>
              </w:r>
            </w:hyperlink>
          </w:p>
          <w:p w14:paraId="726EB8AA" w14:textId="77777777" w:rsidR="00B418C6" w:rsidRPr="004C6C60" w:rsidRDefault="00EC17FC">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3. Аналіз і прогнозування біржового ринку </w:t>
            </w:r>
            <w:hyperlink r:id="rId71">
              <w:r w:rsidRPr="004C6C60">
                <w:rPr>
                  <w:rFonts w:ascii="Times New Roman" w:eastAsia="Times New Roman" w:hAnsi="Times New Roman" w:cs="Times New Roman"/>
                  <w:color w:val="0563C1"/>
                  <w:sz w:val="20"/>
                  <w:szCs w:val="20"/>
                  <w:u w:val="single"/>
                </w:rPr>
                <w:t>https://moodle.chnu.edu.ua/course/view.php?id=3076</w:t>
              </w:r>
            </w:hyperlink>
          </w:p>
          <w:p w14:paraId="1CAF4B5E" w14:textId="77777777" w:rsidR="00B418C6" w:rsidRPr="004C6C60" w:rsidRDefault="00EC17FC">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4. Біржова діяльність </w:t>
            </w:r>
            <w:hyperlink r:id="rId72">
              <w:r w:rsidRPr="004C6C60">
                <w:rPr>
                  <w:rFonts w:ascii="Times New Roman" w:eastAsia="Times New Roman" w:hAnsi="Times New Roman" w:cs="Times New Roman"/>
                  <w:color w:val="0563C1"/>
                  <w:sz w:val="20"/>
                  <w:szCs w:val="20"/>
                  <w:u w:val="single"/>
                </w:rPr>
                <w:t>https://moodle.chnu.edu.ua/course/view.php?id=234</w:t>
              </w:r>
            </w:hyperlink>
          </w:p>
          <w:p w14:paraId="0BEB2780" w14:textId="77777777" w:rsidR="00B418C6" w:rsidRPr="004C6C60" w:rsidRDefault="00EC17FC">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5. Корпоративне управління </w:t>
            </w:r>
            <w:hyperlink r:id="rId73">
              <w:r w:rsidRPr="004C6C60">
                <w:rPr>
                  <w:rFonts w:ascii="Times New Roman" w:eastAsia="Times New Roman" w:hAnsi="Times New Roman" w:cs="Times New Roman"/>
                  <w:color w:val="0563C1"/>
                  <w:sz w:val="20"/>
                  <w:szCs w:val="20"/>
                  <w:u w:val="single"/>
                </w:rPr>
                <w:t>https://moodle.chnu.edu.ua/course/view.php?id=2913</w:t>
              </w:r>
            </w:hyperlink>
          </w:p>
          <w:p w14:paraId="5756FE83" w14:textId="77777777" w:rsidR="00B418C6" w:rsidRPr="004C6C60" w:rsidRDefault="00EC17FC">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6. Критичне мислення </w:t>
            </w:r>
            <w:hyperlink r:id="rId74">
              <w:r w:rsidRPr="004C6C60">
                <w:rPr>
                  <w:rFonts w:ascii="Times New Roman" w:eastAsia="Times New Roman" w:hAnsi="Times New Roman" w:cs="Times New Roman"/>
                  <w:color w:val="0563C1"/>
                  <w:sz w:val="20"/>
                  <w:szCs w:val="20"/>
                  <w:u w:val="single"/>
                </w:rPr>
                <w:t>https://moodle.chnu.edu.ua/course/view.php?id=5016</w:t>
              </w:r>
            </w:hyperlink>
          </w:p>
          <w:p w14:paraId="3F6EDD74" w14:textId="77777777" w:rsidR="00B418C6" w:rsidRPr="004C6C60" w:rsidRDefault="00EC17FC">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7. Лідерство і партнерство у підприємницькій діяльності </w:t>
            </w:r>
            <w:hyperlink r:id="rId75">
              <w:r w:rsidRPr="004C6C60">
                <w:rPr>
                  <w:rFonts w:ascii="Times New Roman" w:eastAsia="Times New Roman" w:hAnsi="Times New Roman" w:cs="Times New Roman"/>
                  <w:color w:val="0563C1"/>
                  <w:sz w:val="20"/>
                  <w:szCs w:val="20"/>
                  <w:u w:val="single"/>
                </w:rPr>
                <w:t>https://moodle.chnu.edu.ua/course/view.php?id=5257</w:t>
              </w:r>
            </w:hyperlink>
          </w:p>
          <w:p w14:paraId="1B327A44" w14:textId="77777777" w:rsidR="00B418C6" w:rsidRPr="004C6C60" w:rsidRDefault="00EC17FC">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8. Методологія HR-інжинірингу </w:t>
            </w:r>
            <w:hyperlink r:id="rId76">
              <w:r w:rsidRPr="004C6C60">
                <w:rPr>
                  <w:rFonts w:ascii="Times New Roman" w:eastAsia="Times New Roman" w:hAnsi="Times New Roman" w:cs="Times New Roman"/>
                  <w:color w:val="0563C1"/>
                  <w:sz w:val="20"/>
                  <w:szCs w:val="20"/>
                  <w:u w:val="single"/>
                </w:rPr>
                <w:t>https://moodle.chnu.edu.ua/course/view.php?id=5017</w:t>
              </w:r>
            </w:hyperlink>
          </w:p>
          <w:p w14:paraId="7A895559" w14:textId="77777777" w:rsidR="00B418C6" w:rsidRPr="004C6C60" w:rsidRDefault="00EC17FC">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9. Особливості підприємництва за видами економічної діяльності </w:t>
            </w:r>
            <w:hyperlink r:id="rId77">
              <w:r w:rsidRPr="004C6C60">
                <w:rPr>
                  <w:rFonts w:ascii="Times New Roman" w:eastAsia="Times New Roman" w:hAnsi="Times New Roman" w:cs="Times New Roman"/>
                  <w:color w:val="0563C1"/>
                  <w:sz w:val="20"/>
                  <w:szCs w:val="20"/>
                  <w:u w:val="single"/>
                </w:rPr>
                <w:t>https://moodle.chnu.edu.ua/course/view.php?id=358</w:t>
              </w:r>
            </w:hyperlink>
          </w:p>
          <w:p w14:paraId="019C1E96" w14:textId="77777777" w:rsidR="00B418C6" w:rsidRPr="004C6C60" w:rsidRDefault="00EC17FC">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10. Регіональна економіка </w:t>
            </w:r>
            <w:hyperlink r:id="rId78">
              <w:r w:rsidRPr="004C6C60">
                <w:rPr>
                  <w:rFonts w:ascii="Times New Roman" w:eastAsia="Times New Roman" w:hAnsi="Times New Roman" w:cs="Times New Roman"/>
                  <w:color w:val="0563C1"/>
                  <w:sz w:val="20"/>
                  <w:szCs w:val="20"/>
                  <w:u w:val="single"/>
                </w:rPr>
                <w:t>https://moodle.chnu.edu.ua/course/view.php?id=6267</w:t>
              </w:r>
            </w:hyperlink>
          </w:p>
          <w:p w14:paraId="19214E98" w14:textId="77777777" w:rsidR="00B418C6" w:rsidRPr="004C6C60" w:rsidRDefault="00EC17FC">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12. Циркулярна економіка: </w:t>
            </w:r>
            <w:hyperlink r:id="rId79">
              <w:r w:rsidRPr="004C6C60">
                <w:rPr>
                  <w:rFonts w:ascii="Times New Roman" w:eastAsia="Times New Roman" w:hAnsi="Times New Roman" w:cs="Times New Roman"/>
                  <w:color w:val="1155CC"/>
                  <w:sz w:val="20"/>
                  <w:szCs w:val="20"/>
                  <w:u w:val="single"/>
                </w:rPr>
                <w:t>https://moodle.chnu.edu.ua/course/view.php?id=8152</w:t>
              </w:r>
            </w:hyperlink>
          </w:p>
          <w:p w14:paraId="2DD0E500" w14:textId="77777777" w:rsidR="00B418C6" w:rsidRDefault="00EC17FC">
            <w:pPr>
              <w:ind w:firstLine="0"/>
              <w:rPr>
                <w:sz w:val="20"/>
                <w:szCs w:val="20"/>
                <w:lang w:val="uk-UA"/>
              </w:rPr>
            </w:pPr>
            <w:r w:rsidRPr="004C6C60">
              <w:rPr>
                <w:rFonts w:ascii="Times New Roman" w:eastAsia="Times New Roman" w:hAnsi="Times New Roman" w:cs="Times New Roman"/>
                <w:sz w:val="20"/>
                <w:szCs w:val="20"/>
              </w:rPr>
              <w:t xml:space="preserve">13. Кадрове діловодство: </w:t>
            </w:r>
            <w:hyperlink r:id="rId80">
              <w:r w:rsidRPr="004C6C60">
                <w:rPr>
                  <w:rFonts w:ascii="Times New Roman" w:eastAsia="Times New Roman" w:hAnsi="Times New Roman" w:cs="Times New Roman"/>
                  <w:color w:val="1155CC"/>
                  <w:sz w:val="20"/>
                  <w:szCs w:val="20"/>
                  <w:u w:val="single"/>
                </w:rPr>
                <w:t>https://moodle.chnu.edu.ua/course/view.php?id=2880</w:t>
              </w:r>
            </w:hyperlink>
          </w:p>
          <w:p w14:paraId="26F6B0EA" w14:textId="6AA4CFC4" w:rsidR="004C6C60" w:rsidRPr="004C6C60" w:rsidRDefault="004C6C60" w:rsidP="004C6C60">
            <w:pPr>
              <w:spacing w:line="240" w:lineRule="auto"/>
              <w:ind w:hanging="2"/>
              <w:jc w:val="both"/>
              <w:rPr>
                <w:rFonts w:ascii="Times New Roman" w:hAnsi="Times New Roman" w:cs="Times New Roman"/>
                <w:sz w:val="20"/>
                <w:szCs w:val="20"/>
              </w:rPr>
            </w:pPr>
            <w:r>
              <w:rPr>
                <w:rFonts w:ascii="Times New Roman" w:hAnsi="Times New Roman" w:cs="Times New Roman"/>
                <w:lang w:val="uk-UA"/>
              </w:rPr>
              <w:t xml:space="preserve">14. </w:t>
            </w:r>
            <w:r w:rsidRPr="004C6C60">
              <w:rPr>
                <w:rFonts w:ascii="Times New Roman" w:hAnsi="Times New Roman" w:cs="Times New Roman"/>
                <w:sz w:val="20"/>
                <w:szCs w:val="20"/>
              </w:rPr>
              <w:t xml:space="preserve">Лідерство та партнерство у підприємницькій діяльності </w:t>
            </w:r>
            <w:hyperlink r:id="rId81" w:history="1">
              <w:r w:rsidRPr="004C6C60">
                <w:rPr>
                  <w:rStyle w:val="af5"/>
                  <w:rFonts w:ascii="Times New Roman" w:hAnsi="Times New Roman"/>
                  <w:sz w:val="20"/>
                  <w:szCs w:val="20"/>
                </w:rPr>
                <w:t>https://moodle.chnu.edu.ua/course/view.php?id=5257</w:t>
              </w:r>
            </w:hyperlink>
          </w:p>
          <w:p w14:paraId="7A841840" w14:textId="19EED2D2" w:rsidR="004C6C60" w:rsidRPr="004C6C60" w:rsidRDefault="004C6C60" w:rsidP="004C6C60">
            <w:pPr>
              <w:spacing w:line="240" w:lineRule="auto"/>
              <w:ind w:hanging="2"/>
              <w:jc w:val="both"/>
              <w:rPr>
                <w:rStyle w:val="af5"/>
                <w:rFonts w:ascii="Times New Roman" w:hAnsi="Times New Roman"/>
                <w:color w:val="000000" w:themeColor="text1"/>
                <w:sz w:val="20"/>
                <w:szCs w:val="20"/>
              </w:rPr>
            </w:pPr>
            <w:r w:rsidRPr="004C6C60">
              <w:rPr>
                <w:rFonts w:ascii="Times New Roman" w:hAnsi="Times New Roman" w:cs="Times New Roman"/>
                <w:sz w:val="20"/>
                <w:szCs w:val="20"/>
              </w:rPr>
              <w:t>1</w:t>
            </w:r>
            <w:r>
              <w:rPr>
                <w:rFonts w:ascii="Times New Roman" w:hAnsi="Times New Roman" w:cs="Times New Roman"/>
                <w:sz w:val="20"/>
                <w:szCs w:val="20"/>
                <w:lang w:val="uk-UA"/>
              </w:rPr>
              <w:t>5</w:t>
            </w:r>
            <w:r w:rsidRPr="004C6C60">
              <w:rPr>
                <w:rFonts w:ascii="Times New Roman" w:hAnsi="Times New Roman" w:cs="Times New Roman"/>
                <w:sz w:val="20"/>
                <w:szCs w:val="20"/>
              </w:rPr>
              <w:t>. Актуальні проблеми розвитку підприємництва</w:t>
            </w:r>
            <w:r w:rsidRPr="004C6C60">
              <w:rPr>
                <w:rFonts w:ascii="Times New Roman" w:hAnsi="Times New Roman" w:cs="Times New Roman"/>
                <w:sz w:val="20"/>
                <w:szCs w:val="20"/>
              </w:rPr>
              <w:fldChar w:fldCharType="begin"/>
            </w:r>
            <w:r w:rsidRPr="004C6C60">
              <w:rPr>
                <w:rFonts w:ascii="Times New Roman" w:hAnsi="Times New Roman" w:cs="Times New Roman"/>
                <w:sz w:val="20"/>
                <w:szCs w:val="20"/>
              </w:rPr>
              <w:instrText>HYPERLINK "https://moodle.chnu.edu.ua/course/view.php?id=7267"</w:instrText>
            </w:r>
            <w:r w:rsidRPr="004C6C60">
              <w:rPr>
                <w:rFonts w:ascii="Times New Roman" w:hAnsi="Times New Roman" w:cs="Times New Roman"/>
                <w:sz w:val="20"/>
                <w:szCs w:val="20"/>
              </w:rPr>
            </w:r>
            <w:r w:rsidRPr="004C6C60">
              <w:rPr>
                <w:rFonts w:ascii="Times New Roman" w:hAnsi="Times New Roman" w:cs="Times New Roman"/>
                <w:sz w:val="20"/>
                <w:szCs w:val="20"/>
              </w:rPr>
              <w:fldChar w:fldCharType="separate"/>
            </w:r>
          </w:p>
          <w:p w14:paraId="34442727" w14:textId="38A34D94" w:rsidR="004C6C60" w:rsidRPr="004C6C60" w:rsidRDefault="004C6C60" w:rsidP="004C6C60">
            <w:pPr>
              <w:ind w:firstLine="0"/>
              <w:rPr>
                <w:rFonts w:ascii="Times New Roman" w:eastAsia="Times New Roman" w:hAnsi="Times New Roman" w:cs="Times New Roman"/>
                <w:sz w:val="20"/>
                <w:szCs w:val="20"/>
                <w:lang w:val="uk-UA"/>
              </w:rPr>
            </w:pPr>
            <w:r w:rsidRPr="004C6C60">
              <w:rPr>
                <w:rFonts w:ascii="Times New Roman" w:hAnsi="Times New Roman" w:cs="Times New Roman"/>
                <w:sz w:val="20"/>
                <w:szCs w:val="20"/>
              </w:rPr>
              <w:fldChar w:fldCharType="end"/>
            </w:r>
            <w:hyperlink r:id="rId82" w:history="1">
              <w:r w:rsidRPr="004C6C60">
                <w:rPr>
                  <w:rStyle w:val="af5"/>
                  <w:rFonts w:ascii="Times New Roman" w:hAnsi="Times New Roman"/>
                  <w:sz w:val="20"/>
                  <w:szCs w:val="20"/>
                </w:rPr>
                <w:t>https://moodle.chnu.edu.ua/course/view.php?id=7267</w:t>
              </w:r>
            </w:hyperlink>
          </w:p>
          <w:p w14:paraId="41EE0B4A" w14:textId="77777777" w:rsidR="00B418C6" w:rsidRPr="005343D7" w:rsidRDefault="00EC17FC">
            <w:pPr>
              <w:tabs>
                <w:tab w:val="left" w:pos="454"/>
                <w:tab w:val="left" w:pos="951"/>
              </w:tabs>
              <w:ind w:firstLine="0"/>
              <w:jc w:val="center"/>
              <w:rPr>
                <w:rFonts w:ascii="Times New Roman" w:eastAsia="Times New Roman" w:hAnsi="Times New Roman" w:cs="Times New Roman"/>
                <w:b/>
                <w:bCs/>
                <w:sz w:val="20"/>
                <w:szCs w:val="20"/>
              </w:rPr>
            </w:pPr>
            <w:r w:rsidRPr="005343D7">
              <w:rPr>
                <w:rFonts w:ascii="Times New Roman" w:eastAsia="Times New Roman" w:hAnsi="Times New Roman" w:cs="Times New Roman"/>
                <w:b/>
                <w:bCs/>
                <w:sz w:val="20"/>
                <w:szCs w:val="20"/>
              </w:rPr>
              <w:t>П. 8</w:t>
            </w:r>
          </w:p>
          <w:p w14:paraId="4D599180" w14:textId="28568F1D" w:rsidR="005343D7" w:rsidRPr="005343D7" w:rsidRDefault="00EC17FC" w:rsidP="005343D7">
            <w:pPr>
              <w:spacing w:line="240" w:lineRule="auto"/>
              <w:ind w:hanging="2"/>
              <w:jc w:val="both"/>
              <w:rPr>
                <w:rFonts w:ascii="Times New Roman" w:hAnsi="Times New Roman" w:cs="Times New Roman"/>
                <w:sz w:val="20"/>
                <w:szCs w:val="20"/>
              </w:rPr>
            </w:pPr>
            <w:r w:rsidRPr="005343D7">
              <w:rPr>
                <w:rFonts w:ascii="Times New Roman" w:eastAsia="Times New Roman" w:hAnsi="Times New Roman" w:cs="Times New Roman"/>
                <w:sz w:val="20"/>
                <w:szCs w:val="20"/>
              </w:rPr>
              <w:t>1</w:t>
            </w:r>
            <w:r w:rsidR="005343D7" w:rsidRPr="005343D7">
              <w:rPr>
                <w:rFonts w:ascii="Times New Roman" w:hAnsi="Times New Roman" w:cs="Times New Roman"/>
                <w:sz w:val="20"/>
                <w:szCs w:val="20"/>
              </w:rPr>
              <w:t xml:space="preserve"> Член редколегії журналу: URL:Journal </w:t>
            </w:r>
            <w:proofErr w:type="spellStart"/>
            <w:r w:rsidR="005343D7" w:rsidRPr="005343D7">
              <w:rPr>
                <w:rFonts w:ascii="Times New Roman" w:hAnsi="Times New Roman" w:cs="Times New Roman"/>
                <w:sz w:val="20"/>
                <w:szCs w:val="20"/>
              </w:rPr>
              <w:t>of</w:t>
            </w:r>
            <w:proofErr w:type="spellEnd"/>
            <w:r w:rsidR="005343D7" w:rsidRPr="005343D7">
              <w:rPr>
                <w:rFonts w:ascii="Times New Roman" w:hAnsi="Times New Roman" w:cs="Times New Roman"/>
                <w:sz w:val="20"/>
                <w:szCs w:val="20"/>
              </w:rPr>
              <w:t xml:space="preserve"> </w:t>
            </w:r>
            <w:proofErr w:type="spellStart"/>
            <w:r w:rsidR="005343D7" w:rsidRPr="005343D7">
              <w:rPr>
                <w:rFonts w:ascii="Times New Roman" w:hAnsi="Times New Roman" w:cs="Times New Roman"/>
                <w:sz w:val="20"/>
                <w:szCs w:val="20"/>
              </w:rPr>
              <w:t>Economics</w:t>
            </w:r>
            <w:proofErr w:type="spellEnd"/>
            <w:r w:rsidR="005343D7" w:rsidRPr="005343D7">
              <w:rPr>
                <w:rFonts w:ascii="Times New Roman" w:hAnsi="Times New Roman" w:cs="Times New Roman"/>
                <w:sz w:val="20"/>
                <w:szCs w:val="20"/>
              </w:rPr>
              <w:t xml:space="preserve"> </w:t>
            </w:r>
            <w:proofErr w:type="spellStart"/>
            <w:r w:rsidR="005343D7" w:rsidRPr="005343D7">
              <w:rPr>
                <w:rFonts w:ascii="Times New Roman" w:hAnsi="Times New Roman" w:cs="Times New Roman"/>
                <w:sz w:val="20"/>
                <w:szCs w:val="20"/>
              </w:rPr>
              <w:t>and</w:t>
            </w:r>
            <w:proofErr w:type="spellEnd"/>
            <w:r w:rsidR="005343D7" w:rsidRPr="005343D7">
              <w:rPr>
                <w:rFonts w:ascii="Times New Roman" w:hAnsi="Times New Roman" w:cs="Times New Roman"/>
                <w:sz w:val="20"/>
                <w:szCs w:val="20"/>
              </w:rPr>
              <w:t xml:space="preserve"> </w:t>
            </w:r>
            <w:proofErr w:type="spellStart"/>
            <w:r w:rsidR="005343D7" w:rsidRPr="005343D7">
              <w:rPr>
                <w:rFonts w:ascii="Times New Roman" w:hAnsi="Times New Roman" w:cs="Times New Roman"/>
                <w:sz w:val="20"/>
                <w:szCs w:val="20"/>
              </w:rPr>
              <w:t>Management</w:t>
            </w:r>
            <w:proofErr w:type="spellEnd"/>
            <w:r w:rsidR="005343D7" w:rsidRPr="005343D7">
              <w:rPr>
                <w:rFonts w:ascii="Times New Roman" w:hAnsi="Times New Roman" w:cs="Times New Roman"/>
                <w:sz w:val="20"/>
                <w:szCs w:val="20"/>
              </w:rPr>
              <w:t xml:space="preserve"> </w:t>
            </w:r>
            <w:proofErr w:type="spellStart"/>
            <w:r w:rsidR="005343D7" w:rsidRPr="005343D7">
              <w:rPr>
                <w:rFonts w:ascii="Times New Roman" w:hAnsi="Times New Roman" w:cs="Times New Roman"/>
                <w:sz w:val="20"/>
                <w:szCs w:val="20"/>
              </w:rPr>
              <w:t>Sciences</w:t>
            </w:r>
            <w:proofErr w:type="spellEnd"/>
            <w:r w:rsidR="005343D7" w:rsidRPr="005343D7">
              <w:rPr>
                <w:rFonts w:ascii="Times New Roman" w:hAnsi="Times New Roman" w:cs="Times New Roman"/>
                <w:sz w:val="20"/>
                <w:szCs w:val="20"/>
              </w:rPr>
              <w:t>. URL:</w:t>
            </w:r>
            <w:hyperlink r:id="rId83" w:history="1">
              <w:r w:rsidR="005343D7" w:rsidRPr="005343D7">
                <w:rPr>
                  <w:rStyle w:val="af5"/>
                  <w:rFonts w:ascii="Times New Roman" w:hAnsi="Times New Roman" w:cs="Times New Roman"/>
                  <w:sz w:val="20"/>
                  <w:szCs w:val="20"/>
                </w:rPr>
                <w:t>https://j.ideasspread.org/index.php/jems/about/editorialTeam</w:t>
              </w:r>
            </w:hyperlink>
          </w:p>
          <w:p w14:paraId="002FB2A5" w14:textId="77777777" w:rsidR="005343D7" w:rsidRPr="005343D7" w:rsidRDefault="005343D7" w:rsidP="005343D7">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 xml:space="preserve">2. Член редколегії журналу </w:t>
            </w:r>
            <w:proofErr w:type="spellStart"/>
            <w:r w:rsidRPr="005343D7">
              <w:rPr>
                <w:rFonts w:ascii="Times New Roman" w:hAnsi="Times New Roman" w:cs="Times New Roman"/>
                <w:sz w:val="20"/>
                <w:szCs w:val="20"/>
              </w:rPr>
              <w:t>Global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Journal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Research</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Business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Management</w:t>
            </w:r>
            <w:proofErr w:type="spellEnd"/>
            <w:r w:rsidRPr="005343D7">
              <w:rPr>
                <w:rFonts w:ascii="Times New Roman" w:hAnsi="Times New Roman" w:cs="Times New Roman"/>
                <w:sz w:val="20"/>
                <w:szCs w:val="20"/>
              </w:rPr>
              <w:t xml:space="preserve"> (GJRBM)</w:t>
            </w:r>
          </w:p>
          <w:p w14:paraId="40E520EF" w14:textId="77777777" w:rsidR="005343D7" w:rsidRPr="005343D7" w:rsidRDefault="005343D7" w:rsidP="005343D7">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URL:</w:t>
            </w:r>
            <w:hyperlink r:id="rId84" w:history="1">
              <w:r w:rsidRPr="005343D7">
                <w:rPr>
                  <w:rStyle w:val="af5"/>
                  <w:rFonts w:ascii="Times New Roman" w:hAnsi="Times New Roman" w:cs="Times New Roman"/>
                  <w:sz w:val="20"/>
                  <w:szCs w:val="20"/>
                </w:rPr>
                <w:t>https://drive.google.com/file/d/12oRb7WAKcls9rny_dR5DNR-CvWp7Jvu6/view?usp=sharing</w:t>
              </w:r>
            </w:hyperlink>
          </w:p>
          <w:p w14:paraId="312D451F" w14:textId="77777777" w:rsidR="005343D7" w:rsidRPr="005343D7" w:rsidRDefault="005343D7" w:rsidP="005343D7">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3. Рецензент наукового видання «</w:t>
            </w:r>
            <w:proofErr w:type="spellStart"/>
            <w:r w:rsidRPr="005343D7">
              <w:rPr>
                <w:rFonts w:ascii="Times New Roman" w:hAnsi="Times New Roman" w:cs="Times New Roman"/>
                <w:sz w:val="20"/>
                <w:szCs w:val="20"/>
              </w:rPr>
              <w:t>Еkonomika</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poljoprivreda-economics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agriculture</w:t>
            </w:r>
            <w:proofErr w:type="spellEnd"/>
            <w:r w:rsidRPr="005343D7">
              <w:rPr>
                <w:rFonts w:ascii="Times New Roman" w:hAnsi="Times New Roman" w:cs="Times New Roman"/>
                <w:sz w:val="20"/>
                <w:szCs w:val="20"/>
              </w:rPr>
              <w:t xml:space="preserve">» ISSN / </w:t>
            </w:r>
            <w:proofErr w:type="spellStart"/>
            <w:r w:rsidRPr="005343D7">
              <w:rPr>
                <w:rFonts w:ascii="Times New Roman" w:hAnsi="Times New Roman" w:cs="Times New Roman"/>
                <w:sz w:val="20"/>
                <w:szCs w:val="20"/>
              </w:rPr>
              <w:t>eISSN</w:t>
            </w:r>
            <w:proofErr w:type="spellEnd"/>
            <w:r w:rsidRPr="005343D7">
              <w:rPr>
                <w:rFonts w:ascii="Times New Roman" w:hAnsi="Times New Roman" w:cs="Times New Roman"/>
                <w:sz w:val="20"/>
                <w:szCs w:val="20"/>
              </w:rPr>
              <w:t xml:space="preserve">: 0352-3462, </w:t>
            </w:r>
            <w:proofErr w:type="spellStart"/>
            <w:r w:rsidRPr="005343D7">
              <w:rPr>
                <w:rFonts w:ascii="Times New Roman" w:hAnsi="Times New Roman" w:cs="Times New Roman"/>
                <w:sz w:val="20"/>
                <w:szCs w:val="20"/>
              </w:rPr>
              <w:t>Index</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Web</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Core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Collection</w:t>
            </w:r>
            <w:proofErr w:type="spellEnd"/>
            <w:r w:rsidRPr="005343D7">
              <w:rPr>
                <w:rFonts w:ascii="Times New Roman" w:hAnsi="Times New Roman" w:cs="Times New Roman"/>
                <w:sz w:val="20"/>
                <w:szCs w:val="20"/>
              </w:rPr>
              <w:t xml:space="preserve">: URL: </w:t>
            </w:r>
            <w:hyperlink r:id="rId85" w:tgtFrame="_blank" w:history="1">
              <w:r w:rsidRPr="005343D7">
                <w:rPr>
                  <w:rStyle w:val="af5"/>
                  <w:rFonts w:ascii="Times New Roman" w:hAnsi="Times New Roman" w:cs="Times New Roman"/>
                  <w:sz w:val="20"/>
                  <w:szCs w:val="20"/>
                </w:rPr>
                <w:t>https://www.ea.bg.ac.rs/reviewers/List%20of%20reviewers%202025.pdf</w:t>
              </w:r>
            </w:hyperlink>
          </w:p>
          <w:p w14:paraId="30C18563" w14:textId="77777777" w:rsidR="005343D7" w:rsidRPr="005343D7" w:rsidRDefault="005343D7" w:rsidP="005343D7">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 xml:space="preserve">4. </w:t>
            </w:r>
            <w:proofErr w:type="spellStart"/>
            <w:r w:rsidRPr="005343D7">
              <w:rPr>
                <w:rFonts w:ascii="Times New Roman" w:hAnsi="Times New Roman" w:cs="Times New Roman"/>
                <w:sz w:val="20"/>
                <w:szCs w:val="20"/>
              </w:rPr>
              <w:t>Associate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Editor</w:t>
            </w:r>
            <w:proofErr w:type="spellEnd"/>
            <w:r w:rsidRPr="005343D7">
              <w:rPr>
                <w:rFonts w:ascii="Times New Roman" w:hAnsi="Times New Roman" w:cs="Times New Roman"/>
                <w:sz w:val="20"/>
                <w:szCs w:val="20"/>
              </w:rPr>
              <w:t xml:space="preserve"> / </w:t>
            </w:r>
            <w:proofErr w:type="spellStart"/>
            <w:r w:rsidRPr="005343D7">
              <w:rPr>
                <w:rFonts w:ascii="Times New Roman" w:hAnsi="Times New Roman" w:cs="Times New Roman"/>
                <w:sz w:val="20"/>
                <w:szCs w:val="20"/>
              </w:rPr>
              <w:t>Reviewer</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Global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Journal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Research</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Business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Management</w:t>
            </w:r>
            <w:proofErr w:type="spellEnd"/>
            <w:r w:rsidRPr="005343D7">
              <w:rPr>
                <w:rFonts w:ascii="Times New Roman" w:hAnsi="Times New Roman" w:cs="Times New Roman"/>
                <w:sz w:val="20"/>
                <w:szCs w:val="20"/>
              </w:rPr>
              <w:t xml:space="preserve"> (GJRBM)</w:t>
            </w:r>
          </w:p>
          <w:p w14:paraId="0B26F99D" w14:textId="77777777" w:rsidR="005343D7" w:rsidRPr="005343D7" w:rsidRDefault="005343D7" w:rsidP="005343D7">
            <w:pPr>
              <w:spacing w:line="240" w:lineRule="auto"/>
              <w:ind w:hanging="2"/>
              <w:jc w:val="both"/>
              <w:rPr>
                <w:rFonts w:ascii="Times New Roman" w:hAnsi="Times New Roman" w:cs="Times New Roman"/>
                <w:sz w:val="20"/>
                <w:szCs w:val="20"/>
              </w:rPr>
            </w:pPr>
            <w:hyperlink r:id="rId86" w:history="1">
              <w:r w:rsidRPr="005343D7">
                <w:rPr>
                  <w:rStyle w:val="af5"/>
                  <w:rFonts w:ascii="Times New Roman" w:hAnsi="Times New Roman" w:cs="Times New Roman"/>
                  <w:sz w:val="20"/>
                  <w:szCs w:val="20"/>
                </w:rPr>
                <w:t>https://gjrpublication.com/gjrbm/</w:t>
              </w:r>
            </w:hyperlink>
          </w:p>
          <w:p w14:paraId="19C21EA5" w14:textId="77777777" w:rsidR="005343D7" w:rsidRPr="005343D7" w:rsidRDefault="005343D7" w:rsidP="005343D7">
            <w:pPr>
              <w:tabs>
                <w:tab w:val="left" w:pos="454"/>
                <w:tab w:val="left" w:pos="951"/>
              </w:tabs>
              <w:ind w:firstLine="0"/>
              <w:jc w:val="center"/>
              <w:rPr>
                <w:rFonts w:ascii="Times New Roman" w:hAnsi="Times New Roman" w:cs="Times New Roman"/>
                <w:sz w:val="20"/>
                <w:szCs w:val="20"/>
                <w:lang w:val="uk-UA"/>
              </w:rPr>
            </w:pPr>
            <w:r w:rsidRPr="005343D7">
              <w:rPr>
                <w:rFonts w:ascii="Times New Roman" w:hAnsi="Times New Roman" w:cs="Times New Roman"/>
                <w:sz w:val="20"/>
                <w:szCs w:val="20"/>
              </w:rPr>
              <w:t>5.Член редакційної колегії «</w:t>
            </w:r>
            <w:proofErr w:type="spellStart"/>
            <w:r w:rsidRPr="005343D7">
              <w:rPr>
                <w:rFonts w:ascii="Times New Roman" w:hAnsi="Times New Roman" w:cs="Times New Roman"/>
                <w:sz w:val="20"/>
                <w:szCs w:val="20"/>
              </w:rPr>
              <w:t>International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Group</w:t>
            </w:r>
            <w:proofErr w:type="spellEnd"/>
            <w:r w:rsidRPr="005343D7">
              <w:rPr>
                <w:rFonts w:ascii="Times New Roman" w:hAnsi="Times New Roman" w:cs="Times New Roman"/>
                <w:sz w:val="20"/>
                <w:szCs w:val="20"/>
              </w:rPr>
              <w:t xml:space="preserve">» </w:t>
            </w:r>
            <w:hyperlink r:id="rId87" w:tgtFrame="_blank" w:history="1">
              <w:r w:rsidRPr="005343D7">
                <w:rPr>
                  <w:rStyle w:val="af5"/>
                  <w:rFonts w:ascii="Times New Roman" w:hAnsi="Times New Roman" w:cs="Times New Roman"/>
                  <w:sz w:val="20"/>
                  <w:szCs w:val="20"/>
                </w:rPr>
                <w:t>https://isg-konf.com/uk/redakcijna-kolegija/</w:t>
              </w:r>
            </w:hyperlink>
          </w:p>
          <w:p w14:paraId="676BE80E" w14:textId="007EC116" w:rsidR="00B418C6" w:rsidRPr="004C6C60" w:rsidRDefault="00EC17FC" w:rsidP="005343D7">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П.10</w:t>
            </w:r>
          </w:p>
          <w:p w14:paraId="31B25154" w14:textId="77777777"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 Участь в </w:t>
            </w:r>
            <w:proofErr w:type="spellStart"/>
            <w:r w:rsidRPr="004C6C60">
              <w:rPr>
                <w:rFonts w:ascii="Times New Roman" w:eastAsia="Times New Roman" w:hAnsi="Times New Roman" w:cs="Times New Roman"/>
                <w:sz w:val="20"/>
                <w:szCs w:val="20"/>
              </w:rPr>
              <w:t>інтенсив</w:t>
            </w:r>
            <w:proofErr w:type="spellEnd"/>
            <w:r w:rsidRPr="004C6C60">
              <w:rPr>
                <w:rFonts w:ascii="Times New Roman" w:eastAsia="Times New Roman" w:hAnsi="Times New Roman" w:cs="Times New Roman"/>
                <w:sz w:val="20"/>
                <w:szCs w:val="20"/>
              </w:rPr>
              <w:t xml:space="preserve">-курсі «Експорт крок за кроком» (Школа експортера) у якості спікера (тема: «Бізнес-етики та культуру </w:t>
            </w:r>
            <w:r w:rsidRPr="004C6C60">
              <w:rPr>
                <w:rFonts w:ascii="Times New Roman" w:eastAsia="Times New Roman" w:hAnsi="Times New Roman" w:cs="Times New Roman"/>
                <w:sz w:val="20"/>
                <w:szCs w:val="20"/>
              </w:rPr>
              <w:lastRenderedPageBreak/>
              <w:t xml:space="preserve">експортера»)  в рамках міжнародної навчальної програми, що проходив 21-22 листопада 2023 року. Програма створена Департамент регіонального розвитку Чернівецької ОДА за сприяння Програми розвитку ООН в рамках реалізації проєкту «Підтримка інклюзивного економічного розвитку в Україні шляхом поєднання просування експорту з регіональним розвитком та Цілями сталого розвитку», який фінансується урядом Німеччини і реалізується німецькою федеральною компанією </w:t>
            </w:r>
            <w:proofErr w:type="spellStart"/>
            <w:r w:rsidRPr="004C6C60">
              <w:rPr>
                <w:rFonts w:ascii="Times New Roman" w:eastAsia="Times New Roman" w:hAnsi="Times New Roman" w:cs="Times New Roman"/>
                <w:sz w:val="20"/>
                <w:szCs w:val="20"/>
              </w:rPr>
              <w:t>Deutsche</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Gesellschaft</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für</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Internationale</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Zusammenarbeit</w:t>
            </w:r>
            <w:proofErr w:type="spellEnd"/>
            <w:r w:rsidRPr="004C6C60">
              <w:rPr>
                <w:rFonts w:ascii="Times New Roman" w:eastAsia="Times New Roman" w:hAnsi="Times New Roman" w:cs="Times New Roman"/>
                <w:sz w:val="20"/>
                <w:szCs w:val="20"/>
              </w:rPr>
              <w:t xml:space="preserve"> (GIZ) </w:t>
            </w:r>
            <w:proofErr w:type="spellStart"/>
            <w:r w:rsidRPr="004C6C60">
              <w:rPr>
                <w:rFonts w:ascii="Times New Roman" w:eastAsia="Times New Roman" w:hAnsi="Times New Roman" w:cs="Times New Roman"/>
                <w:sz w:val="20"/>
                <w:szCs w:val="20"/>
              </w:rPr>
              <w:t>GmbH</w:t>
            </w:r>
            <w:proofErr w:type="spellEnd"/>
            <w:r w:rsidRPr="004C6C60">
              <w:rPr>
                <w:rFonts w:ascii="Times New Roman" w:eastAsia="Times New Roman" w:hAnsi="Times New Roman" w:cs="Times New Roman"/>
                <w:sz w:val="20"/>
                <w:szCs w:val="20"/>
              </w:rPr>
              <w:t xml:space="preserve">. </w:t>
            </w:r>
          </w:p>
          <w:p w14:paraId="20E6E11A" w14:textId="77777777"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2. Участь у «</w:t>
            </w:r>
            <w:proofErr w:type="spellStart"/>
            <w:r w:rsidRPr="004C6C60">
              <w:rPr>
                <w:rFonts w:ascii="Times New Roman" w:eastAsia="Times New Roman" w:hAnsi="Times New Roman" w:cs="Times New Roman"/>
                <w:sz w:val="20"/>
                <w:szCs w:val="20"/>
              </w:rPr>
              <w:t>Summer</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Field</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School</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Hybrid</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on</w:t>
            </w:r>
            <w:proofErr w:type="spellEnd"/>
            <w:r w:rsidRPr="004C6C60">
              <w:rPr>
                <w:rFonts w:ascii="Times New Roman" w:eastAsia="Times New Roman" w:hAnsi="Times New Roman" w:cs="Times New Roman"/>
                <w:sz w:val="20"/>
                <w:szCs w:val="20"/>
              </w:rPr>
              <w:t xml:space="preserve"> MOUNTAIN ECOSYSTEMS &amp; RESOURCE MANAGEMENT» 11-20 </w:t>
            </w:r>
            <w:proofErr w:type="spellStart"/>
            <w:r w:rsidRPr="004C6C60">
              <w:rPr>
                <w:rFonts w:ascii="Times New Roman" w:eastAsia="Times New Roman" w:hAnsi="Times New Roman" w:cs="Times New Roman"/>
                <w:sz w:val="20"/>
                <w:szCs w:val="20"/>
              </w:rPr>
              <w:t>September</w:t>
            </w:r>
            <w:proofErr w:type="spellEnd"/>
            <w:r w:rsidRPr="004C6C60">
              <w:rPr>
                <w:rFonts w:ascii="Times New Roman" w:eastAsia="Times New Roman" w:hAnsi="Times New Roman" w:cs="Times New Roman"/>
                <w:sz w:val="20"/>
                <w:szCs w:val="20"/>
              </w:rPr>
              <w:t xml:space="preserve"> 2023. </w:t>
            </w:r>
            <w:proofErr w:type="spellStart"/>
            <w:r w:rsidRPr="004C6C60">
              <w:rPr>
                <w:rFonts w:ascii="Times New Roman" w:eastAsia="Times New Roman" w:hAnsi="Times New Roman" w:cs="Times New Roman"/>
                <w:sz w:val="20"/>
                <w:szCs w:val="20"/>
              </w:rPr>
              <w:t>Carpathian</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Mountains</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Hungary</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Designed</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for</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PhD</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Students</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Research</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Scholars</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Early</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Career</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Practitioners</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and</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Young</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Teachers</w:t>
            </w:r>
            <w:proofErr w:type="spellEnd"/>
            <w:r w:rsidRPr="004C6C60">
              <w:rPr>
                <w:rFonts w:ascii="Times New Roman" w:eastAsia="Times New Roman" w:hAnsi="Times New Roman" w:cs="Times New Roman"/>
                <w:sz w:val="20"/>
                <w:szCs w:val="20"/>
              </w:rPr>
              <w:t xml:space="preserve">, https://www.grassrootsglobal.net/mer2023/schedule.html#day8TECHNICAL SESSION 8.3 (18 </w:t>
            </w:r>
            <w:proofErr w:type="spellStart"/>
            <w:r w:rsidRPr="004C6C60">
              <w:rPr>
                <w:rFonts w:ascii="Times New Roman" w:eastAsia="Times New Roman" w:hAnsi="Times New Roman" w:cs="Times New Roman"/>
                <w:sz w:val="20"/>
                <w:szCs w:val="20"/>
              </w:rPr>
              <w:t>September</w:t>
            </w:r>
            <w:proofErr w:type="spellEnd"/>
            <w:r w:rsidRPr="004C6C60">
              <w:rPr>
                <w:rFonts w:ascii="Times New Roman" w:eastAsia="Times New Roman" w:hAnsi="Times New Roman" w:cs="Times New Roman"/>
                <w:sz w:val="20"/>
                <w:szCs w:val="20"/>
              </w:rPr>
              <w:t xml:space="preserve"> 2023), </w:t>
            </w:r>
            <w:proofErr w:type="spellStart"/>
            <w:r w:rsidRPr="004C6C60">
              <w:rPr>
                <w:rFonts w:ascii="Times New Roman" w:eastAsia="Times New Roman" w:hAnsi="Times New Roman" w:cs="Times New Roman"/>
                <w:sz w:val="20"/>
                <w:szCs w:val="20"/>
              </w:rPr>
              <w:t>speaker</w:t>
            </w:r>
            <w:proofErr w:type="spellEnd"/>
            <w:r w:rsidRPr="004C6C60">
              <w:rPr>
                <w:rFonts w:ascii="Times New Roman" w:eastAsia="Times New Roman" w:hAnsi="Times New Roman" w:cs="Times New Roman"/>
                <w:sz w:val="20"/>
                <w:szCs w:val="20"/>
              </w:rPr>
              <w:t xml:space="preserve"> Svitlana </w:t>
            </w:r>
            <w:proofErr w:type="spellStart"/>
            <w:r w:rsidRPr="004C6C60">
              <w:rPr>
                <w:rFonts w:ascii="Times New Roman" w:eastAsia="Times New Roman" w:hAnsi="Times New Roman" w:cs="Times New Roman"/>
                <w:sz w:val="20"/>
                <w:szCs w:val="20"/>
              </w:rPr>
              <w:t>Beleі</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Circular</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Economy</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and</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its</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Impact</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on</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Mountainous</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Rural</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Areas</w:t>
            </w:r>
            <w:proofErr w:type="spellEnd"/>
            <w:r w:rsidRPr="004C6C60">
              <w:rPr>
                <w:rFonts w:ascii="Times New Roman" w:eastAsia="Times New Roman" w:hAnsi="Times New Roman" w:cs="Times New Roman"/>
                <w:sz w:val="20"/>
                <w:szCs w:val="20"/>
              </w:rPr>
              <w:t xml:space="preserve"> (</w:t>
            </w:r>
            <w:proofErr w:type="spellStart"/>
            <w:r w:rsidRPr="004C6C60">
              <w:rPr>
                <w:rFonts w:ascii="Times New Roman" w:eastAsia="Times New Roman" w:hAnsi="Times New Roman" w:cs="Times New Roman"/>
                <w:sz w:val="20"/>
                <w:szCs w:val="20"/>
              </w:rPr>
              <w:t>Ukraine</w:t>
            </w:r>
            <w:proofErr w:type="spellEnd"/>
            <w:r w:rsidRPr="004C6C60">
              <w:rPr>
                <w:rFonts w:ascii="Times New Roman" w:eastAsia="Times New Roman" w:hAnsi="Times New Roman" w:cs="Times New Roman"/>
                <w:sz w:val="20"/>
                <w:szCs w:val="20"/>
              </w:rPr>
              <w:t xml:space="preserve">)» </w:t>
            </w:r>
            <w:hyperlink r:id="rId88">
              <w:r w:rsidRPr="004C6C60">
                <w:rPr>
                  <w:rFonts w:ascii="Times New Roman" w:eastAsia="Times New Roman" w:hAnsi="Times New Roman" w:cs="Times New Roman"/>
                  <w:color w:val="1155CC"/>
                  <w:sz w:val="20"/>
                  <w:szCs w:val="20"/>
                  <w:u w:val="single"/>
                </w:rPr>
                <w:t>https://drive.google.com/file/d/1jw5zIS_EaqzrjKNbUZm7-748z6J67tYk/view?usp=sharing</w:t>
              </w:r>
            </w:hyperlink>
          </w:p>
          <w:p w14:paraId="142A36DC" w14:textId="77777777" w:rsidR="00B418C6" w:rsidRPr="004C6C60" w:rsidRDefault="00EC17FC">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 11</w:t>
            </w:r>
          </w:p>
          <w:p w14:paraId="32875084" w14:textId="77777777"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Наукове консультування підприємства МПП «</w:t>
            </w:r>
            <w:proofErr w:type="spellStart"/>
            <w:r w:rsidRPr="004C6C60">
              <w:rPr>
                <w:rFonts w:ascii="Times New Roman" w:eastAsia="Times New Roman" w:hAnsi="Times New Roman" w:cs="Times New Roman"/>
                <w:sz w:val="20"/>
                <w:szCs w:val="20"/>
              </w:rPr>
              <w:t>ПроекАНТ</w:t>
            </w:r>
            <w:proofErr w:type="spellEnd"/>
            <w:r w:rsidRPr="004C6C60">
              <w:rPr>
                <w:rFonts w:ascii="Times New Roman" w:eastAsia="Times New Roman" w:hAnsi="Times New Roman" w:cs="Times New Roman"/>
                <w:sz w:val="20"/>
                <w:szCs w:val="20"/>
              </w:rPr>
              <w:t>» (довідка № 18 від 31.10.2019 р.) по теперішній час. URL:</w:t>
            </w:r>
          </w:p>
          <w:p w14:paraId="0C28B372" w14:textId="77777777"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hyperlink r:id="rId89">
              <w:r w:rsidRPr="004C6C60">
                <w:rPr>
                  <w:rFonts w:ascii="Times New Roman" w:eastAsia="Times New Roman" w:hAnsi="Times New Roman" w:cs="Times New Roman"/>
                  <w:color w:val="1155CC"/>
                  <w:sz w:val="20"/>
                  <w:szCs w:val="20"/>
                  <w:u w:val="single"/>
                </w:rPr>
                <w:t>https://drive.google.com/file/d/1_a_blIkoEgCi4crXJGsjMaL2Sz5Wd1SN/view?usp=sharing</w:t>
              </w:r>
            </w:hyperlink>
          </w:p>
          <w:p w14:paraId="1078C793" w14:textId="77777777" w:rsidR="00B418C6" w:rsidRPr="004C6C60" w:rsidRDefault="00EC17FC">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П.12</w:t>
            </w:r>
          </w:p>
          <w:p w14:paraId="4A99444E" w14:textId="39EA6F10" w:rsidR="005343D7" w:rsidRPr="005343D7" w:rsidRDefault="005343D7" w:rsidP="005343D7">
            <w:pPr>
              <w:spacing w:line="240" w:lineRule="auto"/>
              <w:ind w:hanging="2"/>
              <w:jc w:val="both"/>
              <w:rPr>
                <w:rFonts w:ascii="Times New Roman" w:hAnsi="Times New Roman" w:cs="Times New Roman"/>
                <w:bCs/>
                <w:sz w:val="20"/>
                <w:szCs w:val="20"/>
              </w:rPr>
            </w:pPr>
            <w:r>
              <w:rPr>
                <w:rFonts w:ascii="Times New Roman" w:eastAsia="Times New Roman" w:hAnsi="Times New Roman" w:cs="Times New Roman"/>
                <w:b/>
                <w:bCs/>
                <w:sz w:val="20"/>
                <w:szCs w:val="20"/>
                <w:lang w:val="uk-UA"/>
              </w:rPr>
              <w:t>1.</w:t>
            </w:r>
            <w:r w:rsidR="00EC17FC" w:rsidRPr="004C6C60">
              <w:rPr>
                <w:rFonts w:ascii="Times New Roman" w:eastAsia="Times New Roman" w:hAnsi="Times New Roman" w:cs="Times New Roman"/>
                <w:b/>
                <w:bCs/>
                <w:sz w:val="20"/>
                <w:szCs w:val="20"/>
              </w:rPr>
              <w:t xml:space="preserve"> </w:t>
            </w: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Лагодин Н. Засади ефективного функціонування сільськогосподарських підприємств у контексті сучасних викликів розвитку сільських територій. Ефективність функціонування сільськогосподарських підприємств. Проблематика 2025: «Сільськогосподарські підприємства України в умовах сучасних викликів»: матеріали XIV Міжнародної науково-практичної інтернет-конференції, 11-12 червня 2025 р.: Дубляни, 2025. ЛНУВМБ ім. С.З. </w:t>
            </w:r>
            <w:proofErr w:type="spellStart"/>
            <w:r w:rsidRPr="005343D7">
              <w:rPr>
                <w:rFonts w:ascii="Times New Roman" w:hAnsi="Times New Roman" w:cs="Times New Roman"/>
                <w:bCs/>
                <w:sz w:val="20"/>
                <w:szCs w:val="20"/>
              </w:rPr>
              <w:t>Ґжицького</w:t>
            </w:r>
            <w:proofErr w:type="spellEnd"/>
            <w:r w:rsidRPr="005343D7">
              <w:rPr>
                <w:rFonts w:ascii="Times New Roman" w:hAnsi="Times New Roman" w:cs="Times New Roman"/>
                <w:bCs/>
                <w:sz w:val="20"/>
                <w:szCs w:val="20"/>
              </w:rPr>
              <w:t>, 216 с.</w:t>
            </w:r>
          </w:p>
          <w:p w14:paraId="74DE3674" w14:textId="77777777" w:rsidR="005343D7" w:rsidRPr="005343D7" w:rsidRDefault="005343D7" w:rsidP="005343D7">
            <w:pPr>
              <w:spacing w:line="240" w:lineRule="auto"/>
              <w:ind w:hanging="2"/>
              <w:jc w:val="both"/>
              <w:rPr>
                <w:rFonts w:ascii="Times New Roman" w:hAnsi="Times New Roman" w:cs="Times New Roman"/>
                <w:bCs/>
                <w:sz w:val="20"/>
                <w:szCs w:val="20"/>
              </w:rPr>
            </w:pPr>
            <w:hyperlink r:id="rId90" w:tgtFrame="_blank" w:history="1">
              <w:r w:rsidRPr="005343D7">
                <w:rPr>
                  <w:rStyle w:val="af5"/>
                  <w:rFonts w:ascii="Times New Roman" w:hAnsi="Times New Roman"/>
                  <w:bCs/>
                  <w:sz w:val="20"/>
                  <w:szCs w:val="20"/>
                </w:rPr>
                <w:t>https://drive.google.com/file/d/1E1GzJD0YWTiEp1qrOhnvAKJCLr1ide4A/view?usp=drive_link</w:t>
              </w:r>
            </w:hyperlink>
          </w:p>
          <w:p w14:paraId="0BDC0358" w14:textId="77777777" w:rsidR="005343D7" w:rsidRPr="005343D7" w:rsidRDefault="005343D7" w:rsidP="005343D7">
            <w:pPr>
              <w:pStyle w:val="a5"/>
              <w:widowControl/>
              <w:numPr>
                <w:ilvl w:val="0"/>
                <w:numId w:val="22"/>
              </w:numPr>
              <w:spacing w:line="240" w:lineRule="auto"/>
              <w:ind w:left="31"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w:t>
            </w:r>
            <w:proofErr w:type="spellStart"/>
            <w:r w:rsidRPr="005343D7">
              <w:rPr>
                <w:rFonts w:ascii="Times New Roman" w:hAnsi="Times New Roman" w:cs="Times New Roman"/>
                <w:bCs/>
                <w:sz w:val="20"/>
                <w:szCs w:val="20"/>
              </w:rPr>
              <w:t>Чепига</w:t>
            </w:r>
            <w:proofErr w:type="spellEnd"/>
            <w:r w:rsidRPr="005343D7">
              <w:rPr>
                <w:rFonts w:ascii="Times New Roman" w:hAnsi="Times New Roman" w:cs="Times New Roman"/>
                <w:bCs/>
                <w:sz w:val="20"/>
                <w:szCs w:val="20"/>
              </w:rPr>
              <w:t xml:space="preserve"> В.. Критичне мислення як ключова компетенція сучасного підприємця. Сучасні виклики та перспективи розвитку економіки, підприємництва та </w:t>
            </w:r>
            <w:proofErr w:type="spellStart"/>
            <w:r w:rsidRPr="005343D7">
              <w:rPr>
                <w:rFonts w:ascii="Times New Roman" w:hAnsi="Times New Roman" w:cs="Times New Roman"/>
                <w:bCs/>
                <w:sz w:val="20"/>
                <w:szCs w:val="20"/>
              </w:rPr>
              <w:t>торгівлі:зб</w:t>
            </w:r>
            <w:proofErr w:type="spellEnd"/>
            <w:r w:rsidRPr="005343D7">
              <w:rPr>
                <w:rFonts w:ascii="Times New Roman" w:hAnsi="Times New Roman" w:cs="Times New Roman"/>
                <w:bCs/>
                <w:sz w:val="20"/>
                <w:szCs w:val="20"/>
              </w:rPr>
              <w:t xml:space="preserve">. наук. пр. Всеукраїнської науково-практичної інтернет-конференції науковців та здобувачів вищої освіти (м. Кам’янець-Подільський, 30 квітня 2025 </w:t>
            </w:r>
            <w:r w:rsidRPr="005343D7">
              <w:rPr>
                <w:rFonts w:ascii="Times New Roman" w:hAnsi="Times New Roman" w:cs="Times New Roman"/>
                <w:bCs/>
                <w:sz w:val="20"/>
                <w:szCs w:val="20"/>
              </w:rPr>
              <w:lastRenderedPageBreak/>
              <w:t>року). Кам’янець-Подільський: Заклад вищої освіти «Подільський державний університет», 2025. с.79-82</w:t>
            </w:r>
          </w:p>
          <w:p w14:paraId="1278FC8C" w14:textId="77777777" w:rsidR="005343D7" w:rsidRPr="005343D7" w:rsidRDefault="005343D7" w:rsidP="005343D7">
            <w:pPr>
              <w:spacing w:line="240" w:lineRule="auto"/>
              <w:ind w:hanging="2"/>
              <w:jc w:val="both"/>
              <w:rPr>
                <w:rFonts w:ascii="Times New Roman" w:hAnsi="Times New Roman" w:cs="Times New Roman"/>
                <w:bCs/>
                <w:sz w:val="20"/>
                <w:szCs w:val="20"/>
              </w:rPr>
            </w:pPr>
            <w:hyperlink r:id="rId91" w:tgtFrame="_blank" w:history="1">
              <w:r w:rsidRPr="005343D7">
                <w:rPr>
                  <w:rStyle w:val="af5"/>
                  <w:rFonts w:ascii="Times New Roman" w:hAnsi="Times New Roman"/>
                  <w:bCs/>
                  <w:sz w:val="20"/>
                  <w:szCs w:val="20"/>
                </w:rPr>
                <w:t>https://drive.google.com/file/d/1dmvkyBGyNHL5TslaUGKML0jJoc9-3ZOt/view?usp=sharing</w:t>
              </w:r>
            </w:hyperlink>
          </w:p>
          <w:p w14:paraId="467D3577" w14:textId="77777777" w:rsidR="005343D7" w:rsidRPr="005343D7" w:rsidRDefault="005343D7" w:rsidP="005343D7">
            <w:pPr>
              <w:pStyle w:val="a5"/>
              <w:widowControl/>
              <w:numPr>
                <w:ilvl w:val="0"/>
                <w:numId w:val="22"/>
              </w:numPr>
              <w:spacing w:line="240" w:lineRule="auto"/>
              <w:ind w:left="0" w:firstLine="447"/>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w:t>
            </w:r>
            <w:proofErr w:type="spellStart"/>
            <w:r w:rsidRPr="005343D7">
              <w:rPr>
                <w:rFonts w:ascii="Times New Roman" w:hAnsi="Times New Roman" w:cs="Times New Roman"/>
                <w:bCs/>
                <w:sz w:val="20"/>
                <w:szCs w:val="20"/>
              </w:rPr>
              <w:t>Стефанесій</w:t>
            </w:r>
            <w:proofErr w:type="spellEnd"/>
            <w:r w:rsidRPr="005343D7">
              <w:rPr>
                <w:rFonts w:ascii="Times New Roman" w:hAnsi="Times New Roman" w:cs="Times New Roman"/>
                <w:bCs/>
                <w:sz w:val="20"/>
                <w:szCs w:val="20"/>
              </w:rPr>
              <w:t xml:space="preserve"> Є. Циркулярна економіка та підприємницьке мислення: синергія критичного аналізу та сталого розвитку. Сучасні виклики та перспективи розвитку економіки, підприємництва та </w:t>
            </w:r>
            <w:proofErr w:type="spellStart"/>
            <w:r w:rsidRPr="005343D7">
              <w:rPr>
                <w:rFonts w:ascii="Times New Roman" w:hAnsi="Times New Roman" w:cs="Times New Roman"/>
                <w:bCs/>
                <w:sz w:val="20"/>
                <w:szCs w:val="20"/>
              </w:rPr>
              <w:t>торгівлі:зб</w:t>
            </w:r>
            <w:proofErr w:type="spellEnd"/>
            <w:r w:rsidRPr="005343D7">
              <w:rPr>
                <w:rFonts w:ascii="Times New Roman" w:hAnsi="Times New Roman" w:cs="Times New Roman"/>
                <w:bCs/>
                <w:sz w:val="20"/>
                <w:szCs w:val="20"/>
              </w:rPr>
              <w:t>.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с.15-19</w:t>
            </w:r>
          </w:p>
          <w:p w14:paraId="4C78EF52" w14:textId="77777777" w:rsidR="005343D7" w:rsidRPr="005343D7" w:rsidRDefault="005343D7" w:rsidP="005343D7">
            <w:pPr>
              <w:spacing w:line="240" w:lineRule="auto"/>
              <w:ind w:hanging="2"/>
              <w:jc w:val="both"/>
              <w:rPr>
                <w:rFonts w:ascii="Times New Roman" w:hAnsi="Times New Roman" w:cs="Times New Roman"/>
                <w:bCs/>
                <w:sz w:val="20"/>
                <w:szCs w:val="20"/>
              </w:rPr>
            </w:pPr>
            <w:hyperlink r:id="rId92" w:tgtFrame="_blank" w:history="1">
              <w:r w:rsidRPr="005343D7">
                <w:rPr>
                  <w:rStyle w:val="af5"/>
                  <w:rFonts w:ascii="Times New Roman" w:hAnsi="Times New Roman"/>
                  <w:bCs/>
                  <w:sz w:val="20"/>
                  <w:szCs w:val="20"/>
                </w:rPr>
                <w:t>https://drive.google.com/file/d/1dmvkyBGyNHL5TslaUGKML0jJoc9-3ZOt/view?usp=sharing</w:t>
              </w:r>
            </w:hyperlink>
          </w:p>
          <w:p w14:paraId="5681F581" w14:textId="77777777" w:rsidR="005343D7" w:rsidRPr="005343D7" w:rsidRDefault="005343D7" w:rsidP="005343D7">
            <w:pPr>
              <w:pStyle w:val="a5"/>
              <w:widowControl/>
              <w:numPr>
                <w:ilvl w:val="0"/>
                <w:numId w:val="22"/>
              </w:numPr>
              <w:spacing w:line="240" w:lineRule="auto"/>
              <w:ind w:left="0" w:firstLine="283"/>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w:t>
            </w:r>
            <w:proofErr w:type="spellStart"/>
            <w:r w:rsidRPr="005343D7">
              <w:rPr>
                <w:rFonts w:ascii="Times New Roman" w:hAnsi="Times New Roman" w:cs="Times New Roman"/>
                <w:bCs/>
                <w:sz w:val="20"/>
                <w:szCs w:val="20"/>
              </w:rPr>
              <w:t>Поклітар</w:t>
            </w:r>
            <w:proofErr w:type="spellEnd"/>
            <w:r w:rsidRPr="005343D7">
              <w:rPr>
                <w:rFonts w:ascii="Times New Roman" w:hAnsi="Times New Roman" w:cs="Times New Roman"/>
                <w:bCs/>
                <w:sz w:val="20"/>
                <w:szCs w:val="20"/>
              </w:rPr>
              <w:t xml:space="preserve"> Е. Етичний аспект підприємництва в циркулярній економіці через призму критичного мислення. Сучасні виклики та перспективи розвитку економіки, підприємництва та </w:t>
            </w:r>
            <w:proofErr w:type="spellStart"/>
            <w:r w:rsidRPr="005343D7">
              <w:rPr>
                <w:rFonts w:ascii="Times New Roman" w:hAnsi="Times New Roman" w:cs="Times New Roman"/>
                <w:bCs/>
                <w:sz w:val="20"/>
                <w:szCs w:val="20"/>
              </w:rPr>
              <w:t>торгівлі:зб</w:t>
            </w:r>
            <w:proofErr w:type="spellEnd"/>
            <w:r w:rsidRPr="005343D7">
              <w:rPr>
                <w:rFonts w:ascii="Times New Roman" w:hAnsi="Times New Roman" w:cs="Times New Roman"/>
                <w:bCs/>
                <w:sz w:val="20"/>
                <w:szCs w:val="20"/>
              </w:rPr>
              <w:t>.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с.76-79</w:t>
            </w:r>
          </w:p>
          <w:p w14:paraId="52B43219" w14:textId="77777777" w:rsidR="005343D7" w:rsidRPr="005343D7" w:rsidRDefault="005343D7" w:rsidP="005343D7">
            <w:pPr>
              <w:spacing w:line="240" w:lineRule="auto"/>
              <w:ind w:hanging="2"/>
              <w:jc w:val="both"/>
              <w:rPr>
                <w:rFonts w:ascii="Times New Roman" w:hAnsi="Times New Roman" w:cs="Times New Roman"/>
                <w:bCs/>
                <w:sz w:val="20"/>
                <w:szCs w:val="20"/>
              </w:rPr>
            </w:pPr>
            <w:hyperlink r:id="rId93" w:tgtFrame="_blank" w:history="1">
              <w:r w:rsidRPr="005343D7">
                <w:rPr>
                  <w:rStyle w:val="af5"/>
                  <w:rFonts w:ascii="Times New Roman" w:hAnsi="Times New Roman"/>
                  <w:bCs/>
                  <w:sz w:val="20"/>
                  <w:szCs w:val="20"/>
                </w:rPr>
                <w:t>https://drive.google.com/file/d/1dmvkyBGyNHL5TslaUGKML0jJoc9-3ZOt/view?usp=sharing</w:t>
              </w:r>
            </w:hyperlink>
          </w:p>
          <w:p w14:paraId="65F2D9EC" w14:textId="77777777" w:rsidR="005343D7" w:rsidRPr="005343D7" w:rsidRDefault="005343D7" w:rsidP="005343D7">
            <w:pPr>
              <w:pStyle w:val="a5"/>
              <w:widowControl/>
              <w:numPr>
                <w:ilvl w:val="0"/>
                <w:numId w:val="22"/>
              </w:numPr>
              <w:spacing w:line="240" w:lineRule="auto"/>
              <w:ind w:left="31"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Пінькас А.. Цифрові інструменти розвитку соціального підприємництва у сільській місцевості. Актуальні проблеми бухгалтерського обліку, аналізу, контролю й оподаткування в Україні в контексті сучасних викликів глобалізації: </w:t>
            </w:r>
            <w:proofErr w:type="spellStart"/>
            <w:r w:rsidRPr="005343D7">
              <w:rPr>
                <w:rFonts w:ascii="Times New Roman" w:hAnsi="Times New Roman" w:cs="Times New Roman"/>
                <w:bCs/>
                <w:sz w:val="20"/>
                <w:szCs w:val="20"/>
              </w:rPr>
              <w:t>зб</w:t>
            </w:r>
            <w:proofErr w:type="spellEnd"/>
            <w:r w:rsidRPr="005343D7">
              <w:rPr>
                <w:rFonts w:ascii="Times New Roman" w:hAnsi="Times New Roman" w:cs="Times New Roman"/>
                <w:bCs/>
                <w:sz w:val="20"/>
                <w:szCs w:val="20"/>
              </w:rPr>
              <w:t xml:space="preserve">. матеріалів Х Міжнародної науково-практичної конференції. 6 листопада 2025 року / за </w:t>
            </w:r>
            <w:proofErr w:type="spellStart"/>
            <w:r w:rsidRPr="005343D7">
              <w:rPr>
                <w:rFonts w:ascii="Times New Roman" w:hAnsi="Times New Roman" w:cs="Times New Roman"/>
                <w:bCs/>
                <w:sz w:val="20"/>
                <w:szCs w:val="20"/>
              </w:rPr>
              <w:t>наук.ред</w:t>
            </w:r>
            <w:proofErr w:type="spellEnd"/>
            <w:r w:rsidRPr="005343D7">
              <w:rPr>
                <w:rFonts w:ascii="Times New Roman" w:hAnsi="Times New Roman" w:cs="Times New Roman"/>
                <w:bCs/>
                <w:sz w:val="20"/>
                <w:szCs w:val="20"/>
              </w:rPr>
              <w:t xml:space="preserve">. ректора, доктора юридичних наук, професора А. Івановської. Кам’янець-Подільський: ЗВО «ПДУ», 2025. с. 167-170. (Проведення конференції зареєстровано в ДНУ «Український інститут науково-технічної експертизи та інформації»: Посвідчення №664 від 02.12.2024) </w:t>
            </w:r>
          </w:p>
          <w:p w14:paraId="309F21B4" w14:textId="77777777" w:rsidR="005343D7" w:rsidRPr="005343D7" w:rsidRDefault="005343D7" w:rsidP="005343D7">
            <w:pPr>
              <w:spacing w:line="240" w:lineRule="auto"/>
              <w:ind w:hanging="2"/>
              <w:jc w:val="both"/>
              <w:rPr>
                <w:rFonts w:ascii="Times New Roman" w:hAnsi="Times New Roman" w:cs="Times New Roman"/>
                <w:bCs/>
                <w:sz w:val="20"/>
                <w:szCs w:val="20"/>
              </w:rPr>
            </w:pPr>
            <w:hyperlink r:id="rId94" w:tgtFrame="_blank" w:history="1">
              <w:r w:rsidRPr="005343D7">
                <w:rPr>
                  <w:rStyle w:val="af5"/>
                  <w:rFonts w:ascii="Times New Roman" w:hAnsi="Times New Roman"/>
                  <w:bCs/>
                  <w:sz w:val="20"/>
                  <w:szCs w:val="20"/>
                </w:rPr>
                <w:t>https://drive.google.com/file/d/1PBAXQL6HGZULVst-hSnwH1Oa3mVyrHNj/view?usp=drive_link</w:t>
              </w:r>
            </w:hyperlink>
          </w:p>
          <w:p w14:paraId="63DCD09A" w14:textId="77777777" w:rsidR="005343D7" w:rsidRPr="005343D7" w:rsidRDefault="005343D7" w:rsidP="005343D7">
            <w:pPr>
              <w:pStyle w:val="a5"/>
              <w:widowControl/>
              <w:numPr>
                <w:ilvl w:val="0"/>
                <w:numId w:val="22"/>
              </w:numPr>
              <w:spacing w:line="240" w:lineRule="auto"/>
              <w:ind w:left="-111" w:firstLine="42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Пінькас А. Сучасне </w:t>
            </w:r>
            <w:proofErr w:type="spellStart"/>
            <w:r w:rsidRPr="005343D7">
              <w:rPr>
                <w:rFonts w:ascii="Times New Roman" w:hAnsi="Times New Roman" w:cs="Times New Roman"/>
                <w:bCs/>
                <w:sz w:val="20"/>
                <w:szCs w:val="20"/>
              </w:rPr>
              <w:t>підприєництво</w:t>
            </w:r>
            <w:proofErr w:type="spellEnd"/>
            <w:r w:rsidRPr="005343D7">
              <w:rPr>
                <w:rFonts w:ascii="Times New Roman" w:hAnsi="Times New Roman" w:cs="Times New Roman"/>
                <w:bCs/>
                <w:sz w:val="20"/>
                <w:szCs w:val="20"/>
              </w:rPr>
              <w:t xml:space="preserve"> та його вплив на розвиток сільських територій. . Сучасні виклики та перспективи розвитку економіки, підприємництва та </w:t>
            </w:r>
            <w:proofErr w:type="spellStart"/>
            <w:r w:rsidRPr="005343D7">
              <w:rPr>
                <w:rFonts w:ascii="Times New Roman" w:hAnsi="Times New Roman" w:cs="Times New Roman"/>
                <w:bCs/>
                <w:sz w:val="20"/>
                <w:szCs w:val="20"/>
              </w:rPr>
              <w:t>торгівлі:зб</w:t>
            </w:r>
            <w:proofErr w:type="spellEnd"/>
            <w:r w:rsidRPr="005343D7">
              <w:rPr>
                <w:rFonts w:ascii="Times New Roman" w:hAnsi="Times New Roman" w:cs="Times New Roman"/>
                <w:bCs/>
                <w:sz w:val="20"/>
                <w:szCs w:val="20"/>
              </w:rPr>
              <w:t xml:space="preserve">. наук. пр. Всеукраїнської науково-практичної інтернет-конференції науковців та здобувачів вищої освіти (м. Кам’янець-Подільський, 30 квітня 2025 </w:t>
            </w:r>
            <w:r w:rsidRPr="005343D7">
              <w:rPr>
                <w:rFonts w:ascii="Times New Roman" w:hAnsi="Times New Roman" w:cs="Times New Roman"/>
                <w:bCs/>
                <w:sz w:val="20"/>
                <w:szCs w:val="20"/>
              </w:rPr>
              <w:lastRenderedPageBreak/>
              <w:t>року). Кам’янець-Подільський: Заклад вищої освіти «Подільський державний університет», 2025. с.68-72</w:t>
            </w:r>
          </w:p>
          <w:p w14:paraId="293B9876" w14:textId="77777777" w:rsidR="005343D7" w:rsidRPr="005343D7" w:rsidRDefault="005343D7" w:rsidP="005343D7">
            <w:pPr>
              <w:spacing w:line="240" w:lineRule="auto"/>
              <w:ind w:hanging="2"/>
              <w:jc w:val="both"/>
              <w:rPr>
                <w:rFonts w:ascii="Times New Roman" w:hAnsi="Times New Roman" w:cs="Times New Roman"/>
                <w:bCs/>
                <w:sz w:val="20"/>
                <w:szCs w:val="20"/>
              </w:rPr>
            </w:pPr>
            <w:hyperlink r:id="rId95" w:tgtFrame="_blank" w:history="1">
              <w:r w:rsidRPr="005343D7">
                <w:rPr>
                  <w:rStyle w:val="af5"/>
                  <w:rFonts w:ascii="Times New Roman" w:hAnsi="Times New Roman"/>
                  <w:bCs/>
                  <w:sz w:val="20"/>
                  <w:szCs w:val="20"/>
                </w:rPr>
                <w:t>https://drive.google.com/file/d/1dmvkyBGyNHL5TslaUGKML0jJoc9-3ZOt/view?usp=sharing</w:t>
              </w:r>
            </w:hyperlink>
          </w:p>
          <w:p w14:paraId="6E54ABA6" w14:textId="77777777" w:rsidR="005343D7" w:rsidRPr="005343D7" w:rsidRDefault="005343D7" w:rsidP="005343D7">
            <w:pPr>
              <w:pStyle w:val="a5"/>
              <w:widowControl/>
              <w:numPr>
                <w:ilvl w:val="0"/>
                <w:numId w:val="22"/>
              </w:numPr>
              <w:spacing w:line="240" w:lineRule="auto"/>
              <w:ind w:left="0"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Лагодин Н. Цифровізація сільських територій як фактор розвитку підприємництва. Сучасні виклики та перспективи розвитку економіки, підприємництва та </w:t>
            </w:r>
            <w:proofErr w:type="spellStart"/>
            <w:r w:rsidRPr="005343D7">
              <w:rPr>
                <w:rFonts w:ascii="Times New Roman" w:hAnsi="Times New Roman" w:cs="Times New Roman"/>
                <w:bCs/>
                <w:sz w:val="20"/>
                <w:szCs w:val="20"/>
              </w:rPr>
              <w:t>торгівлі:зб</w:t>
            </w:r>
            <w:proofErr w:type="spellEnd"/>
            <w:r w:rsidRPr="005343D7">
              <w:rPr>
                <w:rFonts w:ascii="Times New Roman" w:hAnsi="Times New Roman" w:cs="Times New Roman"/>
                <w:bCs/>
                <w:sz w:val="20"/>
                <w:szCs w:val="20"/>
              </w:rPr>
              <w:t xml:space="preserve">.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с.72-76 </w:t>
            </w:r>
          </w:p>
          <w:p w14:paraId="4149F5C4" w14:textId="77777777" w:rsidR="005343D7" w:rsidRPr="005343D7" w:rsidRDefault="005343D7" w:rsidP="005343D7">
            <w:pPr>
              <w:spacing w:line="240" w:lineRule="auto"/>
              <w:ind w:hanging="2"/>
              <w:jc w:val="both"/>
              <w:rPr>
                <w:rFonts w:ascii="Times New Roman" w:hAnsi="Times New Roman" w:cs="Times New Roman"/>
                <w:bCs/>
                <w:sz w:val="20"/>
                <w:szCs w:val="20"/>
              </w:rPr>
            </w:pPr>
            <w:hyperlink r:id="rId96" w:tgtFrame="_blank" w:history="1">
              <w:r w:rsidRPr="005343D7">
                <w:rPr>
                  <w:rStyle w:val="af5"/>
                  <w:rFonts w:ascii="Times New Roman" w:hAnsi="Times New Roman"/>
                  <w:bCs/>
                  <w:sz w:val="20"/>
                  <w:szCs w:val="20"/>
                </w:rPr>
                <w:t>https://drive.google.com/file/d/1dmvkyBGyNHL5TslaUGKML0jJoc9-3ZOt/view?usp=sharing</w:t>
              </w:r>
            </w:hyperlink>
          </w:p>
          <w:p w14:paraId="4D6640C9" w14:textId="77777777" w:rsidR="005343D7" w:rsidRPr="005343D7" w:rsidRDefault="005343D7" w:rsidP="005343D7">
            <w:pPr>
              <w:pStyle w:val="a5"/>
              <w:widowControl/>
              <w:numPr>
                <w:ilvl w:val="0"/>
                <w:numId w:val="22"/>
              </w:numPr>
              <w:spacing w:line="240" w:lineRule="auto"/>
              <w:ind w:left="0"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Лагодин Н. Циркулярна економіка як стратегія економічної безпеки та зростання підприємництва в сільській місцевості. Економічна безпека держави та суб'єктів підприємницької діяльності: проблеми та шляхи їх вирішення : Мат. ХІІ Міжнародної науково-практичної конференції (23 травня 2025 р., м. Львів) / </w:t>
            </w:r>
            <w:proofErr w:type="spellStart"/>
            <w:r w:rsidRPr="005343D7">
              <w:rPr>
                <w:rFonts w:ascii="Times New Roman" w:hAnsi="Times New Roman" w:cs="Times New Roman"/>
                <w:bCs/>
                <w:sz w:val="20"/>
                <w:szCs w:val="20"/>
              </w:rPr>
              <w:t>упоряд</w:t>
            </w:r>
            <w:proofErr w:type="spellEnd"/>
            <w:r w:rsidRPr="005343D7">
              <w:rPr>
                <w:rFonts w:ascii="Times New Roman" w:hAnsi="Times New Roman" w:cs="Times New Roman"/>
                <w:bCs/>
                <w:sz w:val="20"/>
                <w:szCs w:val="20"/>
              </w:rPr>
              <w:t xml:space="preserve">. А. </w:t>
            </w:r>
            <w:proofErr w:type="spellStart"/>
            <w:r w:rsidRPr="005343D7">
              <w:rPr>
                <w:rFonts w:ascii="Times New Roman" w:hAnsi="Times New Roman" w:cs="Times New Roman"/>
                <w:bCs/>
                <w:sz w:val="20"/>
                <w:szCs w:val="20"/>
              </w:rPr>
              <w:t>М.Штангрет</w:t>
            </w:r>
            <w:proofErr w:type="spellEnd"/>
            <w:r w:rsidRPr="005343D7">
              <w:rPr>
                <w:rFonts w:ascii="Times New Roman" w:hAnsi="Times New Roman" w:cs="Times New Roman"/>
                <w:bCs/>
                <w:sz w:val="20"/>
                <w:szCs w:val="20"/>
              </w:rPr>
              <w:t xml:space="preserve">. Львів: НУ «Львівська політехніка», 2025. с.40-42 </w:t>
            </w:r>
          </w:p>
          <w:p w14:paraId="66D03E07" w14:textId="77777777" w:rsidR="005343D7" w:rsidRPr="005343D7" w:rsidRDefault="005343D7" w:rsidP="005343D7">
            <w:pPr>
              <w:spacing w:line="240" w:lineRule="auto"/>
              <w:ind w:hanging="2"/>
              <w:jc w:val="both"/>
              <w:rPr>
                <w:rFonts w:ascii="Times New Roman" w:hAnsi="Times New Roman" w:cs="Times New Roman"/>
                <w:bCs/>
                <w:sz w:val="20"/>
                <w:szCs w:val="20"/>
              </w:rPr>
            </w:pPr>
            <w:hyperlink r:id="rId97" w:tgtFrame="_blank" w:history="1">
              <w:r w:rsidRPr="005343D7">
                <w:rPr>
                  <w:rStyle w:val="af5"/>
                  <w:rFonts w:ascii="Times New Roman" w:hAnsi="Times New Roman"/>
                  <w:bCs/>
                  <w:sz w:val="20"/>
                  <w:szCs w:val="20"/>
                </w:rPr>
                <w:t>https://drive.google.com/file/d/1Zzzxzk3CP1Mgjn7-id0Czl9xzypNZ2L1/view?usp=sharing</w:t>
              </w:r>
            </w:hyperlink>
          </w:p>
          <w:p w14:paraId="5DE878AB" w14:textId="77777777" w:rsidR="005343D7" w:rsidRPr="005343D7" w:rsidRDefault="005343D7" w:rsidP="005343D7">
            <w:pPr>
              <w:pStyle w:val="a5"/>
              <w:widowControl/>
              <w:numPr>
                <w:ilvl w:val="0"/>
                <w:numId w:val="22"/>
              </w:numPr>
              <w:spacing w:line="240" w:lineRule="auto"/>
              <w:ind w:left="0"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Дунаєвський В. Впровадження принципів циркулярної економіки у сільську економіку: виклики та можливості для України. Актуальні проблеми бухгалтерського обліку, аналізу, контролю й оподаткування в Україні в контексті сучасних викликів глобалізації: </w:t>
            </w:r>
            <w:proofErr w:type="spellStart"/>
            <w:r w:rsidRPr="005343D7">
              <w:rPr>
                <w:rFonts w:ascii="Times New Roman" w:hAnsi="Times New Roman" w:cs="Times New Roman"/>
                <w:bCs/>
                <w:sz w:val="20"/>
                <w:szCs w:val="20"/>
              </w:rPr>
              <w:t>зб</w:t>
            </w:r>
            <w:proofErr w:type="spellEnd"/>
            <w:r w:rsidRPr="005343D7">
              <w:rPr>
                <w:rFonts w:ascii="Times New Roman" w:hAnsi="Times New Roman" w:cs="Times New Roman"/>
                <w:bCs/>
                <w:sz w:val="20"/>
                <w:szCs w:val="20"/>
              </w:rPr>
              <w:t xml:space="preserve">. матеріалів Х Міжнародної науково-практичної конференції. 6 листопада 2025 року / за </w:t>
            </w:r>
            <w:proofErr w:type="spellStart"/>
            <w:r w:rsidRPr="005343D7">
              <w:rPr>
                <w:rFonts w:ascii="Times New Roman" w:hAnsi="Times New Roman" w:cs="Times New Roman"/>
                <w:bCs/>
                <w:sz w:val="20"/>
                <w:szCs w:val="20"/>
              </w:rPr>
              <w:t>наук.ред</w:t>
            </w:r>
            <w:proofErr w:type="spellEnd"/>
            <w:r w:rsidRPr="005343D7">
              <w:rPr>
                <w:rFonts w:ascii="Times New Roman" w:hAnsi="Times New Roman" w:cs="Times New Roman"/>
                <w:bCs/>
                <w:sz w:val="20"/>
                <w:szCs w:val="20"/>
              </w:rPr>
              <w:t xml:space="preserve">. ректора, доктора юридичних наук, професора А. Івановської. Кам’янець-Подільський: ЗВО «ПДУ», 2025. с. 239-243. (Проведення конференції зареєстровано в ДНУ «Український інститут науково-технічної експертизи та інформації»: Посвідчення №664 від 02.12.2024) </w:t>
            </w:r>
          </w:p>
          <w:p w14:paraId="3A6A2811" w14:textId="77777777" w:rsidR="005343D7" w:rsidRPr="005343D7" w:rsidRDefault="005343D7" w:rsidP="005343D7">
            <w:pPr>
              <w:spacing w:line="240" w:lineRule="auto"/>
              <w:ind w:hanging="2"/>
              <w:jc w:val="both"/>
              <w:rPr>
                <w:rFonts w:ascii="Times New Roman" w:hAnsi="Times New Roman" w:cs="Times New Roman"/>
                <w:bCs/>
                <w:sz w:val="20"/>
                <w:szCs w:val="20"/>
              </w:rPr>
            </w:pPr>
            <w:hyperlink r:id="rId98" w:tgtFrame="_blank" w:history="1">
              <w:r w:rsidRPr="005343D7">
                <w:rPr>
                  <w:rStyle w:val="af5"/>
                  <w:rFonts w:ascii="Times New Roman" w:hAnsi="Times New Roman"/>
                  <w:bCs/>
                  <w:sz w:val="20"/>
                  <w:szCs w:val="20"/>
                </w:rPr>
                <w:t>https://drive.google.com/file/d/1PBAXQL6HGZULVst-hSnwH1Oa3mVyrHNj/view?usp=drive_link</w:t>
              </w:r>
            </w:hyperlink>
          </w:p>
          <w:p w14:paraId="158FD5E4" w14:textId="77777777" w:rsidR="005343D7" w:rsidRPr="005343D7" w:rsidRDefault="005343D7" w:rsidP="005343D7">
            <w:pPr>
              <w:pStyle w:val="a5"/>
              <w:widowControl/>
              <w:numPr>
                <w:ilvl w:val="0"/>
                <w:numId w:val="22"/>
              </w:numPr>
              <w:spacing w:line="240" w:lineRule="auto"/>
              <w:ind w:left="0" w:firstLine="305"/>
              <w:jc w:val="both"/>
              <w:rPr>
                <w:rFonts w:ascii="Times New Roman" w:hAnsi="Times New Roman" w:cs="Times New Roman"/>
                <w:b/>
                <w:sz w:val="20"/>
                <w:szCs w:val="20"/>
              </w:rPr>
            </w:pPr>
            <w:r w:rsidRPr="005343D7">
              <w:rPr>
                <w:rFonts w:ascii="Times New Roman" w:hAnsi="Times New Roman" w:cs="Times New Roman"/>
                <w:b/>
                <w:sz w:val="20"/>
                <w:szCs w:val="20"/>
              </w:rPr>
              <w:t>Белей Світлана</w:t>
            </w:r>
            <w:r w:rsidRPr="005343D7">
              <w:rPr>
                <w:rFonts w:ascii="Times New Roman" w:hAnsi="Times New Roman" w:cs="Times New Roman"/>
                <w:bCs/>
                <w:sz w:val="20"/>
                <w:szCs w:val="20"/>
              </w:rPr>
              <w:t xml:space="preserve">, Лагодин Назар. Бізнес і громада: партнерство заради стійкого розвитку сільських територій. Інновації, підприємництво та економіка сучасних трансформацій у дзеркалі І-66 теорії </w:t>
            </w:r>
            <w:proofErr w:type="spellStart"/>
            <w:r w:rsidRPr="005343D7">
              <w:rPr>
                <w:rFonts w:ascii="Times New Roman" w:hAnsi="Times New Roman" w:cs="Times New Roman"/>
                <w:bCs/>
                <w:sz w:val="20"/>
                <w:szCs w:val="20"/>
              </w:rPr>
              <w:t>Шумпетера</w:t>
            </w:r>
            <w:proofErr w:type="spellEnd"/>
            <w:r w:rsidRPr="005343D7">
              <w:rPr>
                <w:rFonts w:ascii="Times New Roman" w:hAnsi="Times New Roman" w:cs="Times New Roman"/>
                <w:bCs/>
                <w:sz w:val="20"/>
                <w:szCs w:val="20"/>
              </w:rPr>
              <w:t xml:space="preserve"> : Матеріали V Міжнародної науково-практичної конференції (1-2 жовтня 2025 р.). Чернівці : </w:t>
            </w:r>
            <w:proofErr w:type="spellStart"/>
            <w:r w:rsidRPr="005343D7">
              <w:rPr>
                <w:rFonts w:ascii="Times New Roman" w:hAnsi="Times New Roman" w:cs="Times New Roman"/>
                <w:bCs/>
                <w:sz w:val="20"/>
                <w:szCs w:val="20"/>
              </w:rPr>
              <w:t>Чернівец</w:t>
            </w:r>
            <w:proofErr w:type="spellEnd"/>
            <w:r w:rsidRPr="005343D7">
              <w:rPr>
                <w:rFonts w:ascii="Times New Roman" w:hAnsi="Times New Roman" w:cs="Times New Roman"/>
                <w:bCs/>
                <w:sz w:val="20"/>
                <w:szCs w:val="20"/>
              </w:rPr>
              <w:t xml:space="preserve">. </w:t>
            </w:r>
            <w:proofErr w:type="spellStart"/>
            <w:r w:rsidRPr="005343D7">
              <w:rPr>
                <w:rFonts w:ascii="Times New Roman" w:hAnsi="Times New Roman" w:cs="Times New Roman"/>
                <w:bCs/>
                <w:sz w:val="20"/>
                <w:szCs w:val="20"/>
              </w:rPr>
              <w:t>нац</w:t>
            </w:r>
            <w:proofErr w:type="spellEnd"/>
            <w:r w:rsidRPr="005343D7">
              <w:rPr>
                <w:rFonts w:ascii="Times New Roman" w:hAnsi="Times New Roman" w:cs="Times New Roman"/>
                <w:bCs/>
                <w:sz w:val="20"/>
                <w:szCs w:val="20"/>
              </w:rPr>
              <w:t xml:space="preserve">. ун-т ім. Ю. Федьковича, 2025. 220 с. </w:t>
            </w:r>
            <w:hyperlink r:id="rId99" w:tgtFrame="_blank" w:history="1">
              <w:r w:rsidRPr="005343D7">
                <w:rPr>
                  <w:rStyle w:val="af5"/>
                  <w:rFonts w:ascii="Times New Roman" w:hAnsi="Times New Roman"/>
                  <w:b/>
                  <w:sz w:val="20"/>
                  <w:szCs w:val="20"/>
                </w:rPr>
                <w:t>https://ef.chnu.edu.ua/media/rqqfncxw/materialy_shumpeter-konf_2025.pdf</w:t>
              </w:r>
            </w:hyperlink>
          </w:p>
          <w:p w14:paraId="4A0D4AC5" w14:textId="77777777" w:rsidR="005343D7" w:rsidRPr="005343D7" w:rsidRDefault="005343D7" w:rsidP="005343D7">
            <w:pPr>
              <w:spacing w:line="240" w:lineRule="auto"/>
              <w:jc w:val="both"/>
              <w:rPr>
                <w:rFonts w:ascii="Times New Roman" w:hAnsi="Times New Roman" w:cs="Times New Roman"/>
                <w:sz w:val="20"/>
                <w:szCs w:val="20"/>
              </w:rPr>
            </w:pPr>
            <w:r w:rsidRPr="005343D7">
              <w:rPr>
                <w:rFonts w:ascii="Times New Roman" w:hAnsi="Times New Roman" w:cs="Times New Roman"/>
                <w:b/>
                <w:sz w:val="20"/>
                <w:szCs w:val="20"/>
              </w:rPr>
              <w:lastRenderedPageBreak/>
              <w:t xml:space="preserve">11. </w:t>
            </w:r>
            <w:proofErr w:type="spellStart"/>
            <w:r w:rsidRPr="005343D7">
              <w:rPr>
                <w:rFonts w:ascii="Times New Roman" w:hAnsi="Times New Roman" w:cs="Times New Roman"/>
                <w:b/>
                <w:sz w:val="20"/>
                <w:szCs w:val="20"/>
              </w:rPr>
              <w:t>Belei</w:t>
            </w:r>
            <w:proofErr w:type="spellEnd"/>
            <w:r w:rsidRPr="005343D7">
              <w:rPr>
                <w:rFonts w:ascii="Times New Roman" w:hAnsi="Times New Roman" w:cs="Times New Roman"/>
                <w:b/>
                <w:sz w:val="20"/>
                <w:szCs w:val="20"/>
              </w:rPr>
              <w:t>, S.</w:t>
            </w:r>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Lopatynskyi</w:t>
            </w:r>
            <w:proofErr w:type="spellEnd"/>
            <w:r w:rsidRPr="005343D7">
              <w:rPr>
                <w:rFonts w:ascii="Times New Roman" w:hAnsi="Times New Roman" w:cs="Times New Roman"/>
                <w:sz w:val="20"/>
                <w:szCs w:val="20"/>
              </w:rPr>
              <w:t xml:space="preserve">, Y., </w:t>
            </w:r>
            <w:proofErr w:type="spellStart"/>
            <w:r w:rsidRPr="005343D7">
              <w:rPr>
                <w:rFonts w:ascii="Times New Roman" w:hAnsi="Times New Roman" w:cs="Times New Roman"/>
                <w:i/>
                <w:sz w:val="20"/>
                <w:szCs w:val="20"/>
              </w:rPr>
              <w:t>Lahodyn</w:t>
            </w:r>
            <w:proofErr w:type="spellEnd"/>
            <w:r w:rsidRPr="005343D7">
              <w:rPr>
                <w:rFonts w:ascii="Times New Roman" w:hAnsi="Times New Roman" w:cs="Times New Roman"/>
                <w:i/>
                <w:sz w:val="20"/>
                <w:szCs w:val="20"/>
              </w:rPr>
              <w:t>, N</w:t>
            </w:r>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Nezhyd</w:t>
            </w:r>
            <w:proofErr w:type="spellEnd"/>
            <w:r w:rsidRPr="005343D7">
              <w:rPr>
                <w:rFonts w:ascii="Times New Roman" w:hAnsi="Times New Roman" w:cs="Times New Roman"/>
                <w:sz w:val="20"/>
                <w:szCs w:val="20"/>
              </w:rPr>
              <w:t xml:space="preserve">, Y., </w:t>
            </w:r>
            <w:proofErr w:type="spellStart"/>
            <w:r w:rsidRPr="005343D7">
              <w:rPr>
                <w:rFonts w:ascii="Times New Roman" w:hAnsi="Times New Roman" w:cs="Times New Roman"/>
                <w:sz w:val="20"/>
                <w:szCs w:val="20"/>
              </w:rPr>
              <w:t>Petrukha</w:t>
            </w:r>
            <w:proofErr w:type="spellEnd"/>
            <w:r w:rsidRPr="005343D7">
              <w:rPr>
                <w:rFonts w:ascii="Times New Roman" w:hAnsi="Times New Roman" w:cs="Times New Roman"/>
                <w:sz w:val="20"/>
                <w:szCs w:val="20"/>
              </w:rPr>
              <w:t xml:space="preserve">, N. (2024). </w:t>
            </w:r>
            <w:proofErr w:type="spellStart"/>
            <w:r w:rsidRPr="005343D7">
              <w:rPr>
                <w:rFonts w:ascii="Times New Roman" w:hAnsi="Times New Roman" w:cs="Times New Roman"/>
                <w:sz w:val="20"/>
                <w:szCs w:val="20"/>
              </w:rPr>
              <w:t>The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role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uneven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agricultural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business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growth</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shaping</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the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socio-economic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landscape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rural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regions</w:t>
            </w:r>
            <w:proofErr w:type="spellEnd"/>
            <w:r w:rsidRPr="005343D7">
              <w:rPr>
                <w:rFonts w:ascii="Times New Roman" w:hAnsi="Times New Roman" w:cs="Times New Roman"/>
                <w:sz w:val="20"/>
                <w:szCs w:val="20"/>
              </w:rPr>
              <w:t xml:space="preserve">. </w:t>
            </w:r>
            <w:r w:rsidRPr="005343D7">
              <w:rPr>
                <w:rFonts w:ascii="Times New Roman" w:hAnsi="Times New Roman" w:cs="Times New Roman"/>
                <w:i/>
                <w:sz w:val="20"/>
                <w:szCs w:val="20"/>
              </w:rPr>
              <w:t xml:space="preserve">AAD ALTA: </w:t>
            </w:r>
            <w:proofErr w:type="spellStart"/>
            <w:r w:rsidRPr="005343D7">
              <w:rPr>
                <w:rFonts w:ascii="Times New Roman" w:hAnsi="Times New Roman" w:cs="Times New Roman"/>
                <w:i/>
                <w:sz w:val="20"/>
                <w:szCs w:val="20"/>
              </w:rPr>
              <w:t>Journal</w:t>
            </w:r>
            <w:proofErr w:type="spellEnd"/>
            <w:r w:rsidRPr="005343D7">
              <w:rPr>
                <w:rFonts w:ascii="Times New Roman" w:hAnsi="Times New Roman" w:cs="Times New Roman"/>
                <w:i/>
                <w:sz w:val="20"/>
                <w:szCs w:val="20"/>
              </w:rPr>
              <w:t xml:space="preserve"> </w:t>
            </w:r>
            <w:proofErr w:type="spellStart"/>
            <w:r w:rsidRPr="005343D7">
              <w:rPr>
                <w:rFonts w:ascii="Times New Roman" w:hAnsi="Times New Roman" w:cs="Times New Roman"/>
                <w:i/>
                <w:sz w:val="20"/>
                <w:szCs w:val="20"/>
              </w:rPr>
              <w:t>of</w:t>
            </w:r>
            <w:proofErr w:type="spellEnd"/>
            <w:r w:rsidRPr="005343D7">
              <w:rPr>
                <w:rFonts w:ascii="Times New Roman" w:hAnsi="Times New Roman" w:cs="Times New Roman"/>
                <w:i/>
                <w:sz w:val="20"/>
                <w:szCs w:val="20"/>
              </w:rPr>
              <w:t xml:space="preserve"> </w:t>
            </w:r>
            <w:proofErr w:type="spellStart"/>
            <w:r w:rsidRPr="005343D7">
              <w:rPr>
                <w:rFonts w:ascii="Times New Roman" w:hAnsi="Times New Roman" w:cs="Times New Roman"/>
                <w:i/>
                <w:sz w:val="20"/>
                <w:szCs w:val="20"/>
              </w:rPr>
              <w:t>Interdisciplinary</w:t>
            </w:r>
            <w:proofErr w:type="spellEnd"/>
            <w:r w:rsidRPr="005343D7">
              <w:rPr>
                <w:rFonts w:ascii="Times New Roman" w:hAnsi="Times New Roman" w:cs="Times New Roman"/>
                <w:i/>
                <w:sz w:val="20"/>
                <w:szCs w:val="20"/>
              </w:rPr>
              <w:t xml:space="preserve"> </w:t>
            </w:r>
            <w:proofErr w:type="spellStart"/>
            <w:r w:rsidRPr="005343D7">
              <w:rPr>
                <w:rFonts w:ascii="Times New Roman" w:hAnsi="Times New Roman" w:cs="Times New Roman"/>
                <w:i/>
                <w:sz w:val="20"/>
                <w:szCs w:val="20"/>
              </w:rPr>
              <w:t>Research</w:t>
            </w:r>
            <w:proofErr w:type="spellEnd"/>
            <w:r w:rsidRPr="005343D7">
              <w:rPr>
                <w:rFonts w:ascii="Times New Roman" w:hAnsi="Times New Roman" w:cs="Times New Roman"/>
                <w:sz w:val="20"/>
                <w:szCs w:val="20"/>
              </w:rPr>
              <w:t xml:space="preserve">, 14(2, </w:t>
            </w:r>
            <w:proofErr w:type="spellStart"/>
            <w:r w:rsidRPr="005343D7">
              <w:rPr>
                <w:rFonts w:ascii="Times New Roman" w:hAnsi="Times New Roman" w:cs="Times New Roman"/>
                <w:sz w:val="20"/>
                <w:szCs w:val="20"/>
              </w:rPr>
              <w:t>Special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Issue</w:t>
            </w:r>
            <w:proofErr w:type="spellEnd"/>
            <w:r w:rsidRPr="005343D7">
              <w:rPr>
                <w:rFonts w:ascii="Times New Roman" w:hAnsi="Times New Roman" w:cs="Times New Roman"/>
                <w:sz w:val="20"/>
                <w:szCs w:val="20"/>
              </w:rPr>
              <w:t xml:space="preserve"> XLV), </w:t>
            </w:r>
            <w:proofErr w:type="spellStart"/>
            <w:r w:rsidRPr="005343D7">
              <w:rPr>
                <w:rFonts w:ascii="Times New Roman" w:hAnsi="Times New Roman" w:cs="Times New Roman"/>
                <w:sz w:val="20"/>
                <w:szCs w:val="20"/>
              </w:rPr>
              <w:t>pp</w:t>
            </w:r>
            <w:proofErr w:type="spellEnd"/>
            <w:r w:rsidRPr="005343D7">
              <w:rPr>
                <w:rFonts w:ascii="Times New Roman" w:hAnsi="Times New Roman" w:cs="Times New Roman"/>
                <w:sz w:val="20"/>
                <w:szCs w:val="20"/>
              </w:rPr>
              <w:t>. 212–223.</w:t>
            </w:r>
            <w:hyperlink r:id="rId100" w:history="1">
              <w:r w:rsidRPr="005343D7">
                <w:rPr>
                  <w:rStyle w:val="af5"/>
                  <w:rFonts w:ascii="Times New Roman" w:hAnsi="Times New Roman"/>
                  <w:sz w:val="20"/>
                  <w:szCs w:val="20"/>
                </w:rPr>
                <w:t xml:space="preserve"> </w:t>
              </w:r>
            </w:hyperlink>
            <w:hyperlink r:id="rId101" w:history="1">
              <w:r w:rsidRPr="005343D7">
                <w:rPr>
                  <w:rStyle w:val="af5"/>
                  <w:rFonts w:ascii="Times New Roman" w:hAnsi="Times New Roman"/>
                  <w:sz w:val="20"/>
                  <w:szCs w:val="20"/>
                </w:rPr>
                <w:t>https://doi.org/10.5281/zenodo.14048661</w:t>
              </w:r>
            </w:hyperlink>
            <w:r w:rsidRPr="005343D7">
              <w:rPr>
                <w:rFonts w:ascii="Times New Roman" w:hAnsi="Times New Roman" w:cs="Times New Roman"/>
                <w:sz w:val="20"/>
                <w:szCs w:val="20"/>
              </w:rPr>
              <w:t xml:space="preserve">  URL: </w:t>
            </w:r>
            <w:hyperlink r:id="rId102" w:history="1">
              <w:r w:rsidRPr="005343D7">
                <w:rPr>
                  <w:rStyle w:val="af5"/>
                  <w:rFonts w:ascii="Times New Roman" w:hAnsi="Times New Roman"/>
                  <w:b/>
                  <w:sz w:val="20"/>
                  <w:szCs w:val="20"/>
                </w:rPr>
                <w:t>https://www.magnanimitas.cz/ADALTA/140245/papers/G_31.pdf</w:t>
              </w:r>
            </w:hyperlink>
          </w:p>
          <w:p w14:paraId="7AFA3138" w14:textId="77777777" w:rsidR="005343D7" w:rsidRPr="005343D7" w:rsidRDefault="005343D7" w:rsidP="005343D7">
            <w:pPr>
              <w:pStyle w:val="a5"/>
              <w:spacing w:line="240" w:lineRule="auto"/>
              <w:ind w:left="31" w:firstLine="425"/>
              <w:jc w:val="both"/>
              <w:rPr>
                <w:rFonts w:ascii="Times New Roman" w:hAnsi="Times New Roman" w:cs="Times New Roman"/>
                <w:sz w:val="20"/>
                <w:szCs w:val="20"/>
              </w:rPr>
            </w:pPr>
            <w:r w:rsidRPr="005343D7">
              <w:rPr>
                <w:rFonts w:ascii="Times New Roman" w:hAnsi="Times New Roman" w:cs="Times New Roman"/>
                <w:sz w:val="20"/>
                <w:szCs w:val="20"/>
              </w:rPr>
              <w:t>12. Б</w:t>
            </w:r>
            <w:r w:rsidRPr="005343D7">
              <w:rPr>
                <w:rFonts w:ascii="Times New Roman" w:hAnsi="Times New Roman" w:cs="Times New Roman"/>
                <w:b/>
                <w:sz w:val="20"/>
                <w:szCs w:val="20"/>
              </w:rPr>
              <w:t>елей С.І.,</w:t>
            </w:r>
            <w:r w:rsidRPr="005343D7">
              <w:rPr>
                <w:rFonts w:ascii="Times New Roman" w:hAnsi="Times New Roman" w:cs="Times New Roman"/>
                <w:sz w:val="20"/>
                <w:szCs w:val="20"/>
              </w:rPr>
              <w:t xml:space="preserve"> Лагодин Н.В. Підприємницький потенціал сільських територій: сучасні реалії. </w:t>
            </w:r>
            <w:proofErr w:type="spellStart"/>
            <w:r w:rsidRPr="005343D7">
              <w:rPr>
                <w:rFonts w:ascii="Times New Roman" w:hAnsi="Times New Roman" w:cs="Times New Roman"/>
                <w:sz w:val="20"/>
                <w:szCs w:val="20"/>
              </w:rPr>
              <w:t>The</w:t>
            </w:r>
            <w:proofErr w:type="spellEnd"/>
            <w:r w:rsidRPr="005343D7">
              <w:rPr>
                <w:rFonts w:ascii="Times New Roman" w:hAnsi="Times New Roman" w:cs="Times New Roman"/>
                <w:sz w:val="20"/>
                <w:szCs w:val="20"/>
              </w:rPr>
              <w:t xml:space="preserve"> 4th </w:t>
            </w:r>
            <w:proofErr w:type="spellStart"/>
            <w:r w:rsidRPr="005343D7">
              <w:rPr>
                <w:rFonts w:ascii="Times New Roman" w:hAnsi="Times New Roman" w:cs="Times New Roman"/>
                <w:sz w:val="20"/>
                <w:szCs w:val="20"/>
              </w:rPr>
              <w:t>International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scientific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practical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conference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Contemporary</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challenges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society</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ways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to</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overcome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them</w:t>
            </w:r>
            <w:proofErr w:type="spellEnd"/>
            <w:r w:rsidRPr="005343D7">
              <w:rPr>
                <w:rFonts w:ascii="Times New Roman" w:hAnsi="Times New Roman" w:cs="Times New Roman"/>
                <w:sz w:val="20"/>
                <w:szCs w:val="20"/>
              </w:rPr>
              <w:t>» (</w:t>
            </w:r>
            <w:proofErr w:type="spellStart"/>
            <w:r w:rsidRPr="005343D7">
              <w:rPr>
                <w:rFonts w:ascii="Times New Roman" w:hAnsi="Times New Roman" w:cs="Times New Roman"/>
                <w:sz w:val="20"/>
                <w:szCs w:val="20"/>
              </w:rPr>
              <w:t>January</w:t>
            </w:r>
            <w:proofErr w:type="spellEnd"/>
            <w:r w:rsidRPr="005343D7">
              <w:rPr>
                <w:rFonts w:ascii="Times New Roman" w:hAnsi="Times New Roman" w:cs="Times New Roman"/>
                <w:sz w:val="20"/>
                <w:szCs w:val="20"/>
              </w:rPr>
              <w:t xml:space="preserve"> 30 - </w:t>
            </w:r>
            <w:proofErr w:type="spellStart"/>
            <w:r w:rsidRPr="005343D7">
              <w:rPr>
                <w:rFonts w:ascii="Times New Roman" w:hAnsi="Times New Roman" w:cs="Times New Roman"/>
                <w:sz w:val="20"/>
                <w:szCs w:val="20"/>
              </w:rPr>
              <w:t>February</w:t>
            </w:r>
            <w:proofErr w:type="spellEnd"/>
            <w:r w:rsidRPr="005343D7">
              <w:rPr>
                <w:rFonts w:ascii="Times New Roman" w:hAnsi="Times New Roman" w:cs="Times New Roman"/>
                <w:sz w:val="20"/>
                <w:szCs w:val="20"/>
              </w:rPr>
              <w:t xml:space="preserve"> 02, 2024) </w:t>
            </w:r>
            <w:proofErr w:type="spellStart"/>
            <w:r w:rsidRPr="005343D7">
              <w:rPr>
                <w:rFonts w:ascii="Times New Roman" w:hAnsi="Times New Roman" w:cs="Times New Roman"/>
                <w:sz w:val="20"/>
                <w:szCs w:val="20"/>
              </w:rPr>
              <w:t>Tallinn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Estonia</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International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Group</w:t>
            </w:r>
            <w:proofErr w:type="spellEnd"/>
            <w:r w:rsidRPr="005343D7">
              <w:rPr>
                <w:rFonts w:ascii="Times New Roman" w:hAnsi="Times New Roman" w:cs="Times New Roman"/>
                <w:sz w:val="20"/>
                <w:szCs w:val="20"/>
              </w:rPr>
              <w:t xml:space="preserve">. 2024. p.43-45. </w:t>
            </w:r>
            <w:hyperlink r:id="rId103" w:history="1">
              <w:r w:rsidRPr="005343D7">
                <w:rPr>
                  <w:rStyle w:val="af5"/>
                  <w:rFonts w:ascii="Times New Roman" w:hAnsi="Times New Roman"/>
                  <w:sz w:val="20"/>
                  <w:szCs w:val="20"/>
                </w:rPr>
                <w:t>https://drive.google.com/file/d/1B97tU_G6EH-xdHcXC7_adPW3T6sF_s6d/view?usp=sharing</w:t>
              </w:r>
            </w:hyperlink>
          </w:p>
          <w:p w14:paraId="6B3F2063" w14:textId="77777777" w:rsidR="005343D7" w:rsidRPr="005343D7" w:rsidRDefault="005343D7" w:rsidP="005343D7">
            <w:pPr>
              <w:pStyle w:val="a5"/>
              <w:widowControl/>
              <w:numPr>
                <w:ilvl w:val="0"/>
                <w:numId w:val="23"/>
              </w:numPr>
              <w:spacing w:line="240" w:lineRule="auto"/>
              <w:ind w:left="0" w:firstLine="303"/>
              <w:jc w:val="both"/>
              <w:rPr>
                <w:rFonts w:ascii="Times New Roman" w:hAnsi="Times New Roman" w:cs="Times New Roman"/>
                <w:sz w:val="20"/>
                <w:szCs w:val="20"/>
              </w:rPr>
            </w:pPr>
            <w:r w:rsidRPr="005343D7">
              <w:rPr>
                <w:rFonts w:ascii="Times New Roman" w:hAnsi="Times New Roman" w:cs="Times New Roman"/>
                <w:b/>
                <w:sz w:val="20"/>
                <w:szCs w:val="20"/>
              </w:rPr>
              <w:t>Белей С.І.,</w:t>
            </w:r>
            <w:r w:rsidRPr="005343D7">
              <w:rPr>
                <w:rFonts w:ascii="Times New Roman" w:hAnsi="Times New Roman" w:cs="Times New Roman"/>
                <w:sz w:val="20"/>
                <w:szCs w:val="20"/>
              </w:rPr>
              <w:t xml:space="preserve"> Лагодин Н.В. Підприємницький потенціал сільських територій. VІІІ </w:t>
            </w:r>
            <w:proofErr w:type="spellStart"/>
            <w:r w:rsidRPr="005343D7">
              <w:rPr>
                <w:rFonts w:ascii="Times New Roman" w:hAnsi="Times New Roman" w:cs="Times New Roman"/>
                <w:sz w:val="20"/>
                <w:szCs w:val="20"/>
              </w:rPr>
              <w:t>International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scientific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practical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conference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Scientific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Research</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as</w:t>
            </w:r>
            <w:proofErr w:type="spellEnd"/>
            <w:r w:rsidRPr="005343D7">
              <w:rPr>
                <w:rFonts w:ascii="Times New Roman" w:hAnsi="Times New Roman" w:cs="Times New Roman"/>
                <w:sz w:val="20"/>
                <w:szCs w:val="20"/>
              </w:rPr>
              <w:t xml:space="preserve"> a </w:t>
            </w:r>
            <w:proofErr w:type="spellStart"/>
            <w:r w:rsidRPr="005343D7">
              <w:rPr>
                <w:rFonts w:ascii="Times New Roman" w:hAnsi="Times New Roman" w:cs="Times New Roman"/>
                <w:sz w:val="20"/>
                <w:szCs w:val="20"/>
              </w:rPr>
              <w:t>Mechanism</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Effective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Human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Development</w:t>
            </w:r>
            <w:proofErr w:type="spellEnd"/>
            <w:r w:rsidRPr="005343D7">
              <w:rPr>
                <w:rFonts w:ascii="Times New Roman" w:hAnsi="Times New Roman" w:cs="Times New Roman"/>
                <w:sz w:val="20"/>
                <w:szCs w:val="20"/>
              </w:rPr>
              <w:t>» (</w:t>
            </w:r>
            <w:proofErr w:type="spellStart"/>
            <w:r w:rsidRPr="005343D7">
              <w:rPr>
                <w:rFonts w:ascii="Times New Roman" w:hAnsi="Times New Roman" w:cs="Times New Roman"/>
                <w:sz w:val="20"/>
                <w:szCs w:val="20"/>
              </w:rPr>
              <w:t>January</w:t>
            </w:r>
            <w:proofErr w:type="spellEnd"/>
            <w:r w:rsidRPr="005343D7">
              <w:rPr>
                <w:rFonts w:ascii="Times New Roman" w:hAnsi="Times New Roman" w:cs="Times New Roman"/>
                <w:sz w:val="20"/>
                <w:szCs w:val="20"/>
              </w:rPr>
              <w:t xml:space="preserve"> 31-February 2, 2024) </w:t>
            </w:r>
            <w:proofErr w:type="spellStart"/>
            <w:r w:rsidRPr="005343D7">
              <w:rPr>
                <w:rFonts w:ascii="Times New Roman" w:hAnsi="Times New Roman" w:cs="Times New Roman"/>
                <w:sz w:val="20"/>
                <w:szCs w:val="20"/>
              </w:rPr>
              <w:t>Sofia</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Bulgaria</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International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Scientific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Unity</w:t>
            </w:r>
            <w:proofErr w:type="spellEnd"/>
            <w:r w:rsidRPr="005343D7">
              <w:rPr>
                <w:rFonts w:ascii="Times New Roman" w:hAnsi="Times New Roman" w:cs="Times New Roman"/>
                <w:sz w:val="20"/>
                <w:szCs w:val="20"/>
              </w:rPr>
              <w:t xml:space="preserve">. 2024. 379 p. с.60-63 </w:t>
            </w:r>
            <w:hyperlink r:id="rId104" w:history="1">
              <w:r w:rsidRPr="005343D7">
                <w:rPr>
                  <w:rStyle w:val="af5"/>
                  <w:rFonts w:ascii="Times New Roman" w:hAnsi="Times New Roman"/>
                  <w:sz w:val="20"/>
                  <w:szCs w:val="20"/>
                </w:rPr>
                <w:t>https://isu-conference.com/wp-content/uploads/2024/03/Scientific-research-as-a-mechanism-of-effective-human-development_Jan_31_Feb_2_2024_Sofia_Bulgaria.pdf</w:t>
              </w:r>
            </w:hyperlink>
          </w:p>
          <w:p w14:paraId="6FCA574B" w14:textId="77777777" w:rsidR="005343D7" w:rsidRPr="005343D7" w:rsidRDefault="005343D7" w:rsidP="005343D7">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Лопатинський</w:t>
            </w:r>
            <w:proofErr w:type="spellEnd"/>
            <w:r w:rsidRPr="005343D7">
              <w:rPr>
                <w:rFonts w:ascii="Times New Roman" w:hAnsi="Times New Roman" w:cs="Times New Roman"/>
                <w:sz w:val="20"/>
                <w:szCs w:val="20"/>
              </w:rPr>
              <w:t xml:space="preserve"> Ю.М., </w:t>
            </w:r>
            <w:r w:rsidRPr="005343D7">
              <w:rPr>
                <w:rFonts w:ascii="Times New Roman" w:hAnsi="Times New Roman" w:cs="Times New Roman"/>
                <w:b/>
                <w:sz w:val="20"/>
                <w:szCs w:val="20"/>
              </w:rPr>
              <w:t>Белей С.І.</w:t>
            </w:r>
            <w:r w:rsidRPr="005343D7">
              <w:rPr>
                <w:rFonts w:ascii="Times New Roman" w:hAnsi="Times New Roman" w:cs="Times New Roman"/>
                <w:sz w:val="20"/>
                <w:szCs w:val="20"/>
              </w:rPr>
              <w:t xml:space="preserve"> Циркулярна економіка як модель сталого розвитку суб’єктів підприємницької діяльності на сільських територіях. </w:t>
            </w:r>
            <w:r w:rsidRPr="005343D7">
              <w:rPr>
                <w:rFonts w:ascii="Times New Roman" w:hAnsi="Times New Roman" w:cs="Times New Roman"/>
                <w:i/>
                <w:sz w:val="20"/>
                <w:szCs w:val="20"/>
              </w:rPr>
              <w:t>XІІ Міжнародна науково-практична інтернет-конференція «Ефективність функціонування сільськогосподарських підприємств». Проблематика 2023: «Функціонування сільськогосподарських підприємств на засадах циркулярної економіки»</w:t>
            </w:r>
            <w:r w:rsidRPr="005343D7">
              <w:rPr>
                <w:rFonts w:ascii="Times New Roman" w:hAnsi="Times New Roman" w:cs="Times New Roman"/>
                <w:sz w:val="20"/>
                <w:szCs w:val="20"/>
              </w:rPr>
              <w:t xml:space="preserve">: матеріали </w:t>
            </w:r>
            <w:proofErr w:type="spellStart"/>
            <w:r w:rsidRPr="005343D7">
              <w:rPr>
                <w:rFonts w:ascii="Times New Roman" w:hAnsi="Times New Roman" w:cs="Times New Roman"/>
                <w:sz w:val="20"/>
                <w:szCs w:val="20"/>
              </w:rPr>
              <w:t>міжнар</w:t>
            </w:r>
            <w:proofErr w:type="spellEnd"/>
            <w:r w:rsidRPr="005343D7">
              <w:rPr>
                <w:rFonts w:ascii="Times New Roman" w:hAnsi="Times New Roman" w:cs="Times New Roman"/>
                <w:sz w:val="20"/>
                <w:szCs w:val="20"/>
              </w:rPr>
              <w:t>. наук.-</w:t>
            </w:r>
            <w:proofErr w:type="spellStart"/>
            <w:r w:rsidRPr="005343D7">
              <w:rPr>
                <w:rFonts w:ascii="Times New Roman" w:hAnsi="Times New Roman" w:cs="Times New Roman"/>
                <w:sz w:val="20"/>
                <w:szCs w:val="20"/>
              </w:rPr>
              <w:t>практ</w:t>
            </w:r>
            <w:proofErr w:type="spellEnd"/>
            <w:r w:rsidRPr="005343D7">
              <w:rPr>
                <w:rFonts w:ascii="Times New Roman" w:hAnsi="Times New Roman" w:cs="Times New Roman"/>
                <w:sz w:val="20"/>
                <w:szCs w:val="20"/>
              </w:rPr>
              <w:t xml:space="preserve">. інтернет-конференції, ЛНУП, Дубляни, 6-7 червня 2023 р. / за ред. проф. Г.В. </w:t>
            </w:r>
            <w:proofErr w:type="spellStart"/>
            <w:r w:rsidRPr="005343D7">
              <w:rPr>
                <w:rFonts w:ascii="Times New Roman" w:hAnsi="Times New Roman" w:cs="Times New Roman"/>
                <w:sz w:val="20"/>
                <w:szCs w:val="20"/>
              </w:rPr>
              <w:t>Черевка.Львів</w:t>
            </w:r>
            <w:proofErr w:type="spellEnd"/>
            <w:r w:rsidRPr="005343D7">
              <w:rPr>
                <w:rFonts w:ascii="Times New Roman" w:hAnsi="Times New Roman" w:cs="Times New Roman"/>
                <w:sz w:val="20"/>
                <w:szCs w:val="20"/>
              </w:rPr>
              <w:t xml:space="preserve">: Галицька видавнича спілка, 2023. С. 112-119. URL: </w:t>
            </w:r>
            <w:hyperlink r:id="rId105" w:history="1">
              <w:r w:rsidRPr="005343D7">
                <w:rPr>
                  <w:rStyle w:val="af5"/>
                  <w:rFonts w:ascii="Times New Roman" w:hAnsi="Times New Roman"/>
                  <w:sz w:val="20"/>
                  <w:szCs w:val="20"/>
                </w:rPr>
                <w:t>https://docs.google.com/document/d/1ScA-WrZQS8mFwixhGK0wnUgnqHdwDiiKiBRUZdDsjf8/edit?usp=sharing</w:t>
              </w:r>
            </w:hyperlink>
          </w:p>
          <w:p w14:paraId="4083D6A7" w14:textId="77777777" w:rsidR="005343D7" w:rsidRPr="005343D7" w:rsidRDefault="005343D7" w:rsidP="005343D7">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 xml:space="preserve"> Белей С.І</w:t>
            </w:r>
            <w:r w:rsidRPr="005343D7">
              <w:rPr>
                <w:rFonts w:ascii="Times New Roman" w:hAnsi="Times New Roman" w:cs="Times New Roman"/>
                <w:sz w:val="20"/>
                <w:szCs w:val="20"/>
              </w:rPr>
              <w:t>. Роль біржової торгівлі у сільській економіці та сучасні тенденції її розвитку. Глобалізаційні виклики економіки, обліку, фінансів та права: збірник тез доповідей міжнародної науково-практичної конференції (Полтава, 14 вересня 2023 р.). Полтава: ЦФЕНД, 2023.  с. 26-28. URL:</w:t>
            </w:r>
            <w:hyperlink r:id="rId106" w:history="1">
              <w:r w:rsidRPr="005343D7">
                <w:rPr>
                  <w:rStyle w:val="af5"/>
                  <w:rFonts w:ascii="Times New Roman" w:hAnsi="Times New Roman"/>
                  <w:sz w:val="20"/>
                  <w:szCs w:val="20"/>
                </w:rPr>
                <w:t>https://drive.google.com/file/d/1FpSizhPBuxFXFVZWP8iLJY_-4k-0pNO6/view?usp=sharing</w:t>
              </w:r>
            </w:hyperlink>
          </w:p>
          <w:p w14:paraId="1CCE88A1" w14:textId="77777777" w:rsidR="005343D7" w:rsidRPr="005343D7" w:rsidRDefault="005343D7" w:rsidP="005343D7">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 xml:space="preserve"> Белей С.І</w:t>
            </w:r>
            <w:r w:rsidRPr="005343D7">
              <w:rPr>
                <w:rFonts w:ascii="Times New Roman" w:hAnsi="Times New Roman" w:cs="Times New Roman"/>
                <w:sz w:val="20"/>
                <w:szCs w:val="20"/>
              </w:rPr>
              <w:t xml:space="preserve">. Товарна біржа елемент сприяння розвитку сільської економіки. 1st </w:t>
            </w:r>
            <w:proofErr w:type="spellStart"/>
            <w:r w:rsidRPr="005343D7">
              <w:rPr>
                <w:rFonts w:ascii="Times New Roman" w:hAnsi="Times New Roman" w:cs="Times New Roman"/>
                <w:sz w:val="20"/>
                <w:szCs w:val="20"/>
              </w:rPr>
              <w:t>International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Scientific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Practical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Internet</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Conference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Achievements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21st </w:t>
            </w:r>
            <w:proofErr w:type="spellStart"/>
            <w:r w:rsidRPr="005343D7">
              <w:rPr>
                <w:rFonts w:ascii="Times New Roman" w:hAnsi="Times New Roman" w:cs="Times New Roman"/>
                <w:sz w:val="20"/>
                <w:szCs w:val="20"/>
              </w:rPr>
              <w:t>Century</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Scientific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Community</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lastRenderedPageBreak/>
              <w:t>Proceedings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the</w:t>
            </w:r>
            <w:proofErr w:type="spellEnd"/>
            <w:r w:rsidRPr="005343D7">
              <w:rPr>
                <w:rFonts w:ascii="Times New Roman" w:hAnsi="Times New Roman" w:cs="Times New Roman"/>
                <w:sz w:val="20"/>
                <w:szCs w:val="20"/>
              </w:rPr>
              <w:t xml:space="preserve"> 1st </w:t>
            </w:r>
            <w:proofErr w:type="spellStart"/>
            <w:r w:rsidRPr="005343D7">
              <w:rPr>
                <w:rFonts w:ascii="Times New Roman" w:hAnsi="Times New Roman" w:cs="Times New Roman"/>
                <w:sz w:val="20"/>
                <w:szCs w:val="20"/>
              </w:rPr>
              <w:t>International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Scientific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Practical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Internet</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Conference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September</w:t>
            </w:r>
            <w:proofErr w:type="spellEnd"/>
            <w:r w:rsidRPr="005343D7">
              <w:rPr>
                <w:rFonts w:ascii="Times New Roman" w:hAnsi="Times New Roman" w:cs="Times New Roman"/>
                <w:sz w:val="20"/>
                <w:szCs w:val="20"/>
              </w:rPr>
              <w:t xml:space="preserve"> 14-15, 2023. FOP </w:t>
            </w:r>
            <w:proofErr w:type="spellStart"/>
            <w:r w:rsidRPr="005343D7">
              <w:rPr>
                <w:rFonts w:ascii="Times New Roman" w:hAnsi="Times New Roman" w:cs="Times New Roman"/>
                <w:sz w:val="20"/>
                <w:szCs w:val="20"/>
              </w:rPr>
              <w:t>Marenichenko</w:t>
            </w:r>
            <w:proofErr w:type="spellEnd"/>
            <w:r w:rsidRPr="005343D7">
              <w:rPr>
                <w:rFonts w:ascii="Times New Roman" w:hAnsi="Times New Roman" w:cs="Times New Roman"/>
                <w:sz w:val="20"/>
                <w:szCs w:val="20"/>
              </w:rPr>
              <w:t xml:space="preserve"> V.V., </w:t>
            </w:r>
            <w:proofErr w:type="spellStart"/>
            <w:r w:rsidRPr="005343D7">
              <w:rPr>
                <w:rFonts w:ascii="Times New Roman" w:hAnsi="Times New Roman" w:cs="Times New Roman"/>
                <w:sz w:val="20"/>
                <w:szCs w:val="20"/>
              </w:rPr>
              <w:t>Dnipro</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Ukraine</w:t>
            </w:r>
            <w:proofErr w:type="spellEnd"/>
            <w:r w:rsidRPr="005343D7">
              <w:rPr>
                <w:rFonts w:ascii="Times New Roman" w:hAnsi="Times New Roman" w:cs="Times New Roman"/>
                <w:sz w:val="20"/>
                <w:szCs w:val="20"/>
              </w:rPr>
              <w:t>. р.51-52  URL:</w:t>
            </w:r>
            <w:hyperlink r:id="rId107" w:history="1">
              <w:r w:rsidRPr="005343D7">
                <w:rPr>
                  <w:rStyle w:val="af5"/>
                  <w:rFonts w:ascii="Times New Roman" w:hAnsi="Times New Roman"/>
                  <w:sz w:val="20"/>
                  <w:szCs w:val="20"/>
                </w:rPr>
                <w:t>http://www.wayscience.com/wp-content/uploads/2023/09/Conference-Proceedings-September-14-15-2023.pdf</w:t>
              </w:r>
            </w:hyperlink>
          </w:p>
          <w:p w14:paraId="3A5C58AA" w14:textId="77777777" w:rsidR="005343D7" w:rsidRPr="005343D7" w:rsidRDefault="005343D7" w:rsidP="005343D7">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Корженівська</w:t>
            </w:r>
            <w:proofErr w:type="spellEnd"/>
            <w:r w:rsidRPr="005343D7">
              <w:rPr>
                <w:rFonts w:ascii="Times New Roman" w:hAnsi="Times New Roman" w:cs="Times New Roman"/>
                <w:sz w:val="20"/>
                <w:szCs w:val="20"/>
              </w:rPr>
              <w:t xml:space="preserve"> Н. Навички (</w:t>
            </w:r>
            <w:proofErr w:type="spellStart"/>
            <w:r w:rsidRPr="005343D7">
              <w:rPr>
                <w:rFonts w:ascii="Times New Roman" w:hAnsi="Times New Roman" w:cs="Times New Roman"/>
                <w:sz w:val="20"/>
                <w:szCs w:val="20"/>
              </w:rPr>
              <w:t>skills</w:t>
            </w:r>
            <w:proofErr w:type="spellEnd"/>
            <w:r w:rsidRPr="005343D7">
              <w:rPr>
                <w:rFonts w:ascii="Times New Roman" w:hAnsi="Times New Roman" w:cs="Times New Roman"/>
                <w:sz w:val="20"/>
                <w:szCs w:val="20"/>
              </w:rPr>
              <w:t xml:space="preserve">) та їх значення для досягнення успіху в новій бізнес-реальності. </w:t>
            </w:r>
            <w:r w:rsidRPr="005343D7">
              <w:rPr>
                <w:rFonts w:ascii="Times New Roman" w:hAnsi="Times New Roman" w:cs="Times New Roman"/>
                <w:i/>
                <w:sz w:val="20"/>
                <w:szCs w:val="20"/>
              </w:rPr>
              <w:t xml:space="preserve">Формування стратегії соціально-економічного розвитку підприємницьких структур в Україні : Мат. VІІІ </w:t>
            </w:r>
            <w:proofErr w:type="spellStart"/>
            <w:r w:rsidRPr="005343D7">
              <w:rPr>
                <w:rFonts w:ascii="Times New Roman" w:hAnsi="Times New Roman" w:cs="Times New Roman"/>
                <w:i/>
                <w:sz w:val="20"/>
                <w:szCs w:val="20"/>
              </w:rPr>
              <w:t>Всеукраїн</w:t>
            </w:r>
            <w:proofErr w:type="spellEnd"/>
            <w:r w:rsidRPr="005343D7">
              <w:rPr>
                <w:rFonts w:ascii="Times New Roman" w:hAnsi="Times New Roman" w:cs="Times New Roman"/>
                <w:i/>
                <w:sz w:val="20"/>
                <w:szCs w:val="20"/>
              </w:rPr>
              <w:t>. наук.-</w:t>
            </w:r>
            <w:proofErr w:type="spellStart"/>
            <w:r w:rsidRPr="005343D7">
              <w:rPr>
                <w:rFonts w:ascii="Times New Roman" w:hAnsi="Times New Roman" w:cs="Times New Roman"/>
                <w:i/>
                <w:sz w:val="20"/>
                <w:szCs w:val="20"/>
              </w:rPr>
              <w:t>практ</w:t>
            </w:r>
            <w:proofErr w:type="spellEnd"/>
            <w:r w:rsidRPr="005343D7">
              <w:rPr>
                <w:rFonts w:ascii="Times New Roman" w:hAnsi="Times New Roman" w:cs="Times New Roman"/>
                <w:i/>
                <w:sz w:val="20"/>
                <w:szCs w:val="20"/>
              </w:rPr>
              <w:t xml:space="preserve">. </w:t>
            </w:r>
            <w:proofErr w:type="spellStart"/>
            <w:r w:rsidRPr="005343D7">
              <w:rPr>
                <w:rFonts w:ascii="Times New Roman" w:hAnsi="Times New Roman" w:cs="Times New Roman"/>
                <w:i/>
                <w:sz w:val="20"/>
                <w:szCs w:val="20"/>
              </w:rPr>
              <w:t>конф</w:t>
            </w:r>
            <w:proofErr w:type="spellEnd"/>
            <w:r w:rsidRPr="005343D7">
              <w:rPr>
                <w:rFonts w:ascii="Times New Roman" w:hAnsi="Times New Roman" w:cs="Times New Roman"/>
                <w:i/>
                <w:sz w:val="20"/>
                <w:szCs w:val="20"/>
              </w:rPr>
              <w:t xml:space="preserve">. (24–26 </w:t>
            </w:r>
            <w:proofErr w:type="spellStart"/>
            <w:r w:rsidRPr="005343D7">
              <w:rPr>
                <w:rFonts w:ascii="Times New Roman" w:hAnsi="Times New Roman" w:cs="Times New Roman"/>
                <w:i/>
                <w:sz w:val="20"/>
                <w:szCs w:val="20"/>
              </w:rPr>
              <w:t>листоп</w:t>
            </w:r>
            <w:proofErr w:type="spellEnd"/>
            <w:r w:rsidRPr="005343D7">
              <w:rPr>
                <w:rFonts w:ascii="Times New Roman" w:hAnsi="Times New Roman" w:cs="Times New Roman"/>
                <w:i/>
                <w:sz w:val="20"/>
                <w:szCs w:val="20"/>
              </w:rPr>
              <w:t>. 2022 р., м. Львів)</w:t>
            </w:r>
            <w:r w:rsidRPr="005343D7">
              <w:rPr>
                <w:rFonts w:ascii="Times New Roman" w:hAnsi="Times New Roman" w:cs="Times New Roman"/>
                <w:sz w:val="20"/>
                <w:szCs w:val="20"/>
              </w:rPr>
              <w:t xml:space="preserve"> / </w:t>
            </w:r>
            <w:proofErr w:type="spellStart"/>
            <w:r w:rsidRPr="005343D7">
              <w:rPr>
                <w:rFonts w:ascii="Times New Roman" w:hAnsi="Times New Roman" w:cs="Times New Roman"/>
                <w:sz w:val="20"/>
                <w:szCs w:val="20"/>
              </w:rPr>
              <w:t>упоряд</w:t>
            </w:r>
            <w:proofErr w:type="spellEnd"/>
            <w:r w:rsidRPr="005343D7">
              <w:rPr>
                <w:rFonts w:ascii="Times New Roman" w:hAnsi="Times New Roman" w:cs="Times New Roman"/>
                <w:sz w:val="20"/>
                <w:szCs w:val="20"/>
              </w:rPr>
              <w:t xml:space="preserve">. А. М. </w:t>
            </w:r>
            <w:proofErr w:type="spellStart"/>
            <w:r w:rsidRPr="005343D7">
              <w:rPr>
                <w:rFonts w:ascii="Times New Roman" w:hAnsi="Times New Roman" w:cs="Times New Roman"/>
                <w:sz w:val="20"/>
                <w:szCs w:val="20"/>
              </w:rPr>
              <w:t>Штангре</w:t>
            </w:r>
            <w:proofErr w:type="spellEnd"/>
            <w:r w:rsidRPr="005343D7">
              <w:rPr>
                <w:rFonts w:ascii="Times New Roman" w:hAnsi="Times New Roman" w:cs="Times New Roman"/>
                <w:sz w:val="20"/>
                <w:szCs w:val="20"/>
              </w:rPr>
              <w:t xml:space="preserve">. Львів: </w:t>
            </w:r>
            <w:proofErr w:type="spellStart"/>
            <w:r w:rsidRPr="005343D7">
              <w:rPr>
                <w:rFonts w:ascii="Times New Roman" w:hAnsi="Times New Roman" w:cs="Times New Roman"/>
                <w:sz w:val="20"/>
                <w:szCs w:val="20"/>
              </w:rPr>
              <w:t>Укр</w:t>
            </w:r>
            <w:proofErr w:type="spellEnd"/>
            <w:r w:rsidRPr="005343D7">
              <w:rPr>
                <w:rFonts w:ascii="Times New Roman" w:hAnsi="Times New Roman" w:cs="Times New Roman"/>
                <w:sz w:val="20"/>
                <w:szCs w:val="20"/>
              </w:rPr>
              <w:t>. акад. друкарства, 2022. 141 с, с. 16-18 URL:</w:t>
            </w:r>
            <w:hyperlink r:id="rId108" w:history="1">
              <w:r w:rsidRPr="005343D7">
                <w:rPr>
                  <w:rStyle w:val="af5"/>
                  <w:rFonts w:ascii="Times New Roman" w:hAnsi="Times New Roman"/>
                  <w:sz w:val="20"/>
                  <w:szCs w:val="20"/>
                </w:rPr>
                <w:t>https://drive.google.com/file/d/1VyEXvEzf16l5KQqusvgBCHP8CbQfzprR/view?usp=sharing</w:t>
              </w:r>
            </w:hyperlink>
          </w:p>
          <w:p w14:paraId="03C232E0" w14:textId="77777777" w:rsidR="005343D7" w:rsidRPr="005343D7" w:rsidRDefault="005343D7" w:rsidP="005343D7">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Корженівська</w:t>
            </w:r>
            <w:proofErr w:type="spellEnd"/>
            <w:r w:rsidRPr="005343D7">
              <w:rPr>
                <w:rFonts w:ascii="Times New Roman" w:hAnsi="Times New Roman" w:cs="Times New Roman"/>
                <w:sz w:val="20"/>
                <w:szCs w:val="20"/>
              </w:rPr>
              <w:t xml:space="preserve"> Н. Роль HR-менеджера в побудові ефективної роботи підприємства у сучасному мінливому середовищі. </w:t>
            </w:r>
            <w:r w:rsidRPr="005343D7">
              <w:rPr>
                <w:rFonts w:ascii="Times New Roman" w:hAnsi="Times New Roman" w:cs="Times New Roman"/>
                <w:i/>
                <w:sz w:val="20"/>
                <w:szCs w:val="20"/>
              </w:rPr>
              <w:t xml:space="preserve">Інноваційний розвиток аграрного сектору економіки в умовах глобальних викликів: </w:t>
            </w:r>
            <w:proofErr w:type="spellStart"/>
            <w:r w:rsidRPr="005343D7">
              <w:rPr>
                <w:rFonts w:ascii="Times New Roman" w:hAnsi="Times New Roman" w:cs="Times New Roman"/>
                <w:i/>
                <w:sz w:val="20"/>
                <w:szCs w:val="20"/>
              </w:rPr>
              <w:t>зб</w:t>
            </w:r>
            <w:proofErr w:type="spellEnd"/>
            <w:r w:rsidRPr="005343D7">
              <w:rPr>
                <w:rFonts w:ascii="Times New Roman" w:hAnsi="Times New Roman" w:cs="Times New Roman"/>
                <w:i/>
                <w:sz w:val="20"/>
                <w:szCs w:val="20"/>
              </w:rPr>
              <w:t>. наук. праць Міжнародної науково-практичної конференції, присвяченої 50-річчю Навчально-наукового інституту бізнесу і фінансів. 28 жовтня 2022 р</w:t>
            </w:r>
            <w:r w:rsidRPr="005343D7">
              <w:rPr>
                <w:rFonts w:ascii="Times New Roman" w:hAnsi="Times New Roman" w:cs="Times New Roman"/>
                <w:sz w:val="20"/>
                <w:szCs w:val="20"/>
              </w:rPr>
              <w:t>. Кам’янець-Подільський, 2022. 632 с, с. 9-11 URL:</w:t>
            </w:r>
            <w:hyperlink r:id="rId109" w:history="1">
              <w:r w:rsidRPr="005343D7">
                <w:rPr>
                  <w:rStyle w:val="af5"/>
                  <w:rFonts w:ascii="Times New Roman" w:hAnsi="Times New Roman"/>
                  <w:sz w:val="20"/>
                  <w:szCs w:val="20"/>
                </w:rPr>
                <w:t>https://drive.google.com/file/d/17qiUgHQOzh2O9Taq6MDKJvjQbuJrdBKF/view?usp=sharing</w:t>
              </w:r>
            </w:hyperlink>
          </w:p>
          <w:p w14:paraId="4C2668EE" w14:textId="77777777" w:rsidR="005343D7" w:rsidRPr="005343D7" w:rsidRDefault="005343D7" w:rsidP="005343D7">
            <w:pPr>
              <w:widowControl/>
              <w:numPr>
                <w:ilvl w:val="0"/>
                <w:numId w:val="23"/>
              </w:numPr>
              <w:spacing w:line="240" w:lineRule="auto"/>
              <w:ind w:leftChars="-1" w:left="0" w:hangingChars="1" w:hanging="2"/>
              <w:jc w:val="both"/>
              <w:rPr>
                <w:rFonts w:ascii="Times New Roman" w:hAnsi="Times New Roman" w:cs="Times New Roman"/>
                <w:sz w:val="20"/>
                <w:szCs w:val="20"/>
              </w:rPr>
            </w:pPr>
            <w:proofErr w:type="spellStart"/>
            <w:r w:rsidRPr="005343D7">
              <w:rPr>
                <w:rFonts w:ascii="Times New Roman" w:hAnsi="Times New Roman" w:cs="Times New Roman"/>
                <w:sz w:val="20"/>
                <w:szCs w:val="20"/>
              </w:rPr>
              <w:t>Корженівська</w:t>
            </w:r>
            <w:proofErr w:type="spellEnd"/>
            <w:r w:rsidRPr="005343D7">
              <w:rPr>
                <w:rFonts w:ascii="Times New Roman" w:hAnsi="Times New Roman" w:cs="Times New Roman"/>
                <w:sz w:val="20"/>
                <w:szCs w:val="20"/>
              </w:rPr>
              <w:t xml:space="preserve"> Н., </w:t>
            </w:r>
            <w:r w:rsidRPr="005343D7">
              <w:rPr>
                <w:rFonts w:ascii="Times New Roman" w:hAnsi="Times New Roman" w:cs="Times New Roman"/>
                <w:b/>
                <w:sz w:val="20"/>
                <w:szCs w:val="20"/>
              </w:rPr>
              <w:t>Белей С</w:t>
            </w:r>
            <w:r w:rsidRPr="005343D7">
              <w:rPr>
                <w:rFonts w:ascii="Times New Roman" w:hAnsi="Times New Roman" w:cs="Times New Roman"/>
                <w:sz w:val="20"/>
                <w:szCs w:val="20"/>
              </w:rPr>
              <w:t xml:space="preserve">., Осадчук І. Ризик-менеджмент економічної діяльності аграрних підприємств. </w:t>
            </w:r>
            <w:r w:rsidRPr="005343D7">
              <w:rPr>
                <w:rFonts w:ascii="Times New Roman" w:hAnsi="Times New Roman" w:cs="Times New Roman"/>
                <w:i/>
                <w:sz w:val="20"/>
                <w:szCs w:val="20"/>
              </w:rPr>
              <w:t xml:space="preserve">Інноваційний розвиток аграрного сектору економіки в умовах глобальних викликів: </w:t>
            </w:r>
            <w:proofErr w:type="spellStart"/>
            <w:r w:rsidRPr="005343D7">
              <w:rPr>
                <w:rFonts w:ascii="Times New Roman" w:hAnsi="Times New Roman" w:cs="Times New Roman"/>
                <w:i/>
                <w:sz w:val="20"/>
                <w:szCs w:val="20"/>
              </w:rPr>
              <w:t>зб</w:t>
            </w:r>
            <w:proofErr w:type="spellEnd"/>
            <w:r w:rsidRPr="005343D7">
              <w:rPr>
                <w:rFonts w:ascii="Times New Roman" w:hAnsi="Times New Roman" w:cs="Times New Roman"/>
                <w:i/>
                <w:sz w:val="20"/>
                <w:szCs w:val="20"/>
              </w:rPr>
              <w:t>. наук. праць Міжнародної науково-практичної конференції, присвяченої 50-річчю Навчально-наукового інституту бізнесу і фінансів. 28 жовтня 2022 р</w:t>
            </w:r>
            <w:r w:rsidRPr="005343D7">
              <w:rPr>
                <w:rFonts w:ascii="Times New Roman" w:hAnsi="Times New Roman" w:cs="Times New Roman"/>
                <w:sz w:val="20"/>
                <w:szCs w:val="20"/>
              </w:rPr>
              <w:t>. Кам’янець-Подільський, 2022. 632 с, с. 241-244   URL:</w:t>
            </w:r>
            <w:hyperlink r:id="rId110" w:history="1">
              <w:r w:rsidRPr="005343D7">
                <w:rPr>
                  <w:rStyle w:val="af5"/>
                  <w:rFonts w:ascii="Times New Roman" w:hAnsi="Times New Roman"/>
                  <w:sz w:val="20"/>
                  <w:szCs w:val="20"/>
                </w:rPr>
                <w:t>https://drive.google.com/file/d/17qiUgHQOzh2O9Taq6MDKJvjQbuJrdBKF/view?usp=sharing</w:t>
              </w:r>
            </w:hyperlink>
          </w:p>
          <w:p w14:paraId="78945D15" w14:textId="77777777" w:rsidR="005343D7" w:rsidRPr="005343D7" w:rsidRDefault="005343D7" w:rsidP="005343D7">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sz w:val="20"/>
                <w:szCs w:val="20"/>
              </w:rPr>
              <w:t xml:space="preserve"> </w:t>
            </w:r>
            <w:proofErr w:type="spellStart"/>
            <w:r w:rsidRPr="005343D7">
              <w:rPr>
                <w:rFonts w:ascii="Times New Roman" w:hAnsi="Times New Roman" w:cs="Times New Roman"/>
                <w:b/>
                <w:sz w:val="20"/>
                <w:szCs w:val="20"/>
              </w:rPr>
              <w:t>Belei</w:t>
            </w:r>
            <w:proofErr w:type="spellEnd"/>
            <w:r w:rsidRPr="005343D7">
              <w:rPr>
                <w:rFonts w:ascii="Times New Roman" w:hAnsi="Times New Roman" w:cs="Times New Roman"/>
                <w:b/>
                <w:sz w:val="20"/>
                <w:szCs w:val="20"/>
              </w:rPr>
              <w:t xml:space="preserve"> S.</w:t>
            </w:r>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Kohutnytsky</w:t>
            </w:r>
            <w:proofErr w:type="spellEnd"/>
            <w:r w:rsidRPr="005343D7">
              <w:rPr>
                <w:rFonts w:ascii="Times New Roman" w:hAnsi="Times New Roman" w:cs="Times New Roman"/>
                <w:sz w:val="20"/>
                <w:szCs w:val="20"/>
              </w:rPr>
              <w:t xml:space="preserve"> B. </w:t>
            </w:r>
            <w:proofErr w:type="spellStart"/>
            <w:r w:rsidRPr="005343D7">
              <w:rPr>
                <w:rFonts w:ascii="Times New Roman" w:hAnsi="Times New Roman" w:cs="Times New Roman"/>
                <w:sz w:val="20"/>
                <w:szCs w:val="20"/>
              </w:rPr>
              <w:t>Basic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principles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forms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methods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factors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formation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financial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economic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potential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rural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territorial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community</w:t>
            </w:r>
            <w:proofErr w:type="spellEnd"/>
            <w:r w:rsidRPr="005343D7">
              <w:rPr>
                <w:rFonts w:ascii="Times New Roman" w:hAnsi="Times New Roman" w:cs="Times New Roman"/>
                <w:sz w:val="20"/>
                <w:szCs w:val="20"/>
              </w:rPr>
              <w:t xml:space="preserve">. // </w:t>
            </w:r>
            <w:proofErr w:type="spellStart"/>
            <w:r w:rsidRPr="005343D7">
              <w:rPr>
                <w:rFonts w:ascii="Times New Roman" w:hAnsi="Times New Roman" w:cs="Times New Roman"/>
                <w:sz w:val="20"/>
                <w:szCs w:val="20"/>
              </w:rPr>
              <w:t>The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world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innovation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Abstracts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the</w:t>
            </w:r>
            <w:proofErr w:type="spellEnd"/>
            <w:r w:rsidRPr="005343D7">
              <w:rPr>
                <w:rFonts w:ascii="Times New Roman" w:hAnsi="Times New Roman" w:cs="Times New Roman"/>
                <w:sz w:val="20"/>
                <w:szCs w:val="20"/>
              </w:rPr>
              <w:t xml:space="preserve"> 6th </w:t>
            </w:r>
            <w:proofErr w:type="spellStart"/>
            <w:r w:rsidRPr="005343D7">
              <w:rPr>
                <w:rFonts w:ascii="Times New Roman" w:hAnsi="Times New Roman" w:cs="Times New Roman"/>
                <w:sz w:val="20"/>
                <w:szCs w:val="20"/>
              </w:rPr>
              <w:t>Internat</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ional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scientific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practical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conference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Cognum</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Publishing</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House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London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United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Kingdom</w:t>
            </w:r>
            <w:proofErr w:type="spellEnd"/>
            <w:r w:rsidRPr="005343D7">
              <w:rPr>
                <w:rFonts w:ascii="Times New Roman" w:hAnsi="Times New Roman" w:cs="Times New Roman"/>
                <w:sz w:val="20"/>
                <w:szCs w:val="20"/>
              </w:rPr>
              <w:t xml:space="preserve">. 2021. </w:t>
            </w:r>
            <w:proofErr w:type="spellStart"/>
            <w:r w:rsidRPr="005343D7">
              <w:rPr>
                <w:rFonts w:ascii="Times New Roman" w:hAnsi="Times New Roman" w:cs="Times New Roman"/>
                <w:sz w:val="20"/>
                <w:szCs w:val="20"/>
              </w:rPr>
              <w:t>Pp</w:t>
            </w:r>
            <w:proofErr w:type="spellEnd"/>
            <w:r w:rsidRPr="005343D7">
              <w:rPr>
                <w:rFonts w:ascii="Times New Roman" w:hAnsi="Times New Roman" w:cs="Times New Roman"/>
                <w:sz w:val="20"/>
                <w:szCs w:val="20"/>
              </w:rPr>
              <w:t xml:space="preserve">. 41-54. URL: </w:t>
            </w:r>
            <w:hyperlink r:id="rId111" w:history="1">
              <w:r w:rsidRPr="005343D7">
                <w:rPr>
                  <w:rStyle w:val="af5"/>
                  <w:rFonts w:ascii="Times New Roman" w:hAnsi="Times New Roman"/>
                  <w:sz w:val="20"/>
                  <w:szCs w:val="20"/>
                </w:rPr>
                <w:t>https://sci-conf.com.ua/vi-mezhdunarodnaya-nauchno-prakticheskaya-konferentsiya-the-world-of-science-and-innovation-14-16-yanvarya-2021-goda-london-velikobritaniya-arhiv/</w:t>
              </w:r>
            </w:hyperlink>
            <w:r w:rsidRPr="005343D7">
              <w:rPr>
                <w:rFonts w:ascii="Times New Roman" w:hAnsi="Times New Roman" w:cs="Times New Roman"/>
                <w:sz w:val="20"/>
                <w:szCs w:val="20"/>
              </w:rPr>
              <w:t>.</w:t>
            </w:r>
          </w:p>
          <w:p w14:paraId="6EC3DAAC" w14:textId="5B9BF65A" w:rsidR="005343D7" w:rsidRPr="005343D7" w:rsidRDefault="005343D7" w:rsidP="005343D7">
            <w:pPr>
              <w:spacing w:line="240" w:lineRule="auto"/>
              <w:rPr>
                <w:sz w:val="20"/>
                <w:szCs w:val="20"/>
              </w:rPr>
            </w:pPr>
            <w:r>
              <w:rPr>
                <w:rFonts w:ascii="Times New Roman" w:hAnsi="Times New Roman" w:cs="Times New Roman"/>
                <w:b/>
                <w:sz w:val="20"/>
                <w:szCs w:val="20"/>
                <w:lang w:val="uk-UA"/>
              </w:rPr>
              <w:t xml:space="preserve">21. </w:t>
            </w:r>
            <w:proofErr w:type="spellStart"/>
            <w:r w:rsidRPr="005343D7">
              <w:rPr>
                <w:rFonts w:ascii="Times New Roman" w:hAnsi="Times New Roman" w:cs="Times New Roman"/>
                <w:b/>
                <w:sz w:val="20"/>
                <w:szCs w:val="20"/>
              </w:rPr>
              <w:t>Belei</w:t>
            </w:r>
            <w:proofErr w:type="spellEnd"/>
            <w:r w:rsidRPr="005343D7">
              <w:rPr>
                <w:rFonts w:ascii="Times New Roman" w:hAnsi="Times New Roman" w:cs="Times New Roman"/>
                <w:b/>
                <w:sz w:val="20"/>
                <w:szCs w:val="20"/>
              </w:rPr>
              <w:t xml:space="preserve"> S.</w:t>
            </w:r>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Kohutnytsky</w:t>
            </w:r>
            <w:proofErr w:type="spellEnd"/>
            <w:r w:rsidRPr="005343D7">
              <w:rPr>
                <w:rFonts w:ascii="Times New Roman" w:hAnsi="Times New Roman" w:cs="Times New Roman"/>
                <w:sz w:val="20"/>
                <w:szCs w:val="20"/>
              </w:rPr>
              <w:t xml:space="preserve"> B. </w:t>
            </w:r>
            <w:proofErr w:type="spellStart"/>
            <w:r w:rsidRPr="005343D7">
              <w:rPr>
                <w:rFonts w:ascii="Times New Roman" w:hAnsi="Times New Roman" w:cs="Times New Roman"/>
                <w:sz w:val="20"/>
                <w:szCs w:val="20"/>
              </w:rPr>
              <w:t>Aassessment</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the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state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development</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rural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territorial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communities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ukraine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conditions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decentralization</w:t>
            </w:r>
            <w:proofErr w:type="spellEnd"/>
            <w:r w:rsidRPr="005343D7">
              <w:rPr>
                <w:rFonts w:ascii="Times New Roman" w:hAnsi="Times New Roman" w:cs="Times New Roman"/>
                <w:sz w:val="20"/>
                <w:szCs w:val="20"/>
              </w:rPr>
              <w:t xml:space="preserve">. // </w:t>
            </w:r>
            <w:proofErr w:type="spellStart"/>
            <w:r w:rsidRPr="005343D7">
              <w:rPr>
                <w:rFonts w:ascii="Times New Roman" w:hAnsi="Times New Roman" w:cs="Times New Roman"/>
                <w:sz w:val="20"/>
                <w:szCs w:val="20"/>
              </w:rPr>
              <w:t>Fundamental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applied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research</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in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the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modern</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world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Abstracts</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of</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the</w:t>
            </w:r>
            <w:proofErr w:type="spellEnd"/>
            <w:r w:rsidRPr="005343D7">
              <w:rPr>
                <w:rFonts w:ascii="Times New Roman" w:hAnsi="Times New Roman" w:cs="Times New Roman"/>
                <w:sz w:val="20"/>
                <w:szCs w:val="20"/>
              </w:rPr>
              <w:t xml:space="preserve"> </w:t>
            </w:r>
            <w:r w:rsidRPr="005343D7">
              <w:rPr>
                <w:rFonts w:ascii="Times New Roman" w:hAnsi="Times New Roman" w:cs="Times New Roman"/>
                <w:sz w:val="20"/>
                <w:szCs w:val="20"/>
              </w:rPr>
              <w:lastRenderedPageBreak/>
              <w:t xml:space="preserve">6th </w:t>
            </w:r>
            <w:proofErr w:type="spellStart"/>
            <w:r w:rsidRPr="005343D7">
              <w:rPr>
                <w:rFonts w:ascii="Times New Roman" w:hAnsi="Times New Roman" w:cs="Times New Roman"/>
                <w:sz w:val="20"/>
                <w:szCs w:val="20"/>
              </w:rPr>
              <w:t>International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scientific</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and</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practical</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conference</w:t>
            </w:r>
            <w:proofErr w:type="spellEnd"/>
            <w:r w:rsidRPr="005343D7">
              <w:rPr>
                <w:rFonts w:ascii="Times New Roman" w:hAnsi="Times New Roman" w:cs="Times New Roman"/>
                <w:sz w:val="20"/>
                <w:szCs w:val="20"/>
              </w:rPr>
              <w:t xml:space="preserve">. </w:t>
            </w:r>
            <w:proofErr w:type="spellStart"/>
            <w:r w:rsidRPr="005343D7">
              <w:rPr>
                <w:rFonts w:ascii="Times New Roman" w:hAnsi="Times New Roman" w:cs="Times New Roman"/>
                <w:sz w:val="20"/>
                <w:szCs w:val="20"/>
              </w:rPr>
              <w:t>BoScience</w:t>
            </w:r>
            <w:proofErr w:type="spellEnd"/>
            <w:r w:rsidRPr="005343D7">
              <w:rPr>
                <w:rFonts w:ascii="Times New Roman" w:hAnsi="Times New Roman" w:cs="Times New Roman"/>
                <w:sz w:val="20"/>
                <w:szCs w:val="20"/>
              </w:rPr>
              <w:t xml:space="preserve"> Publisher. </w:t>
            </w:r>
            <w:proofErr w:type="spellStart"/>
            <w:r w:rsidRPr="005343D7">
              <w:rPr>
                <w:rFonts w:ascii="Times New Roman" w:hAnsi="Times New Roman" w:cs="Times New Roman"/>
                <w:sz w:val="20"/>
                <w:szCs w:val="20"/>
              </w:rPr>
              <w:t>Boston</w:t>
            </w:r>
            <w:proofErr w:type="spellEnd"/>
            <w:r w:rsidRPr="005343D7">
              <w:rPr>
                <w:rFonts w:ascii="Times New Roman" w:hAnsi="Times New Roman" w:cs="Times New Roman"/>
                <w:sz w:val="20"/>
                <w:szCs w:val="20"/>
              </w:rPr>
              <w:t xml:space="preserve">, USA. 2021. </w:t>
            </w:r>
            <w:proofErr w:type="spellStart"/>
            <w:r w:rsidRPr="005343D7">
              <w:rPr>
                <w:rFonts w:ascii="Times New Roman" w:hAnsi="Times New Roman" w:cs="Times New Roman"/>
                <w:sz w:val="20"/>
                <w:szCs w:val="20"/>
              </w:rPr>
              <w:t>Pp</w:t>
            </w:r>
            <w:proofErr w:type="spellEnd"/>
            <w:r w:rsidRPr="005343D7">
              <w:rPr>
                <w:rFonts w:ascii="Times New Roman" w:hAnsi="Times New Roman" w:cs="Times New Roman"/>
                <w:sz w:val="20"/>
                <w:szCs w:val="20"/>
              </w:rPr>
              <w:t xml:space="preserve">. 66-74. URL: </w:t>
            </w:r>
            <w:hyperlink r:id="rId112" w:history="1">
              <w:r w:rsidRPr="005343D7">
                <w:rPr>
                  <w:rStyle w:val="af5"/>
                  <w:rFonts w:ascii="Times New Roman" w:hAnsi="Times New Roman"/>
                  <w:sz w:val="20"/>
                  <w:szCs w:val="20"/>
                </w:rPr>
                <w:t>https://sci-conf.com.ua/vi-mezhdunarodnaya-nauchno-prakticheskaya-konferentsiya-fundamental-and-applied-research-in-the-modern-world-20-22-yanvarya-2021-goda-boston-ssha-arhiv/</w:t>
              </w:r>
            </w:hyperlink>
          </w:p>
          <w:p w14:paraId="639949FB" w14:textId="77777777" w:rsidR="00B418C6" w:rsidRPr="004C6C60" w:rsidRDefault="00EC17FC">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 14</w:t>
            </w:r>
          </w:p>
          <w:p w14:paraId="5109CFCE" w14:textId="3C978EF5"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 </w:t>
            </w:r>
            <w:proofErr w:type="spellStart"/>
            <w:r w:rsidRPr="004C6C60">
              <w:rPr>
                <w:rFonts w:ascii="Times New Roman" w:eastAsia="Times New Roman" w:hAnsi="Times New Roman" w:cs="Times New Roman"/>
                <w:b/>
                <w:bCs/>
                <w:sz w:val="20"/>
                <w:szCs w:val="20"/>
              </w:rPr>
              <w:t>Калугарь</w:t>
            </w:r>
            <w:proofErr w:type="spellEnd"/>
            <w:r w:rsidRPr="004C6C60">
              <w:rPr>
                <w:rFonts w:ascii="Times New Roman" w:eastAsia="Times New Roman" w:hAnsi="Times New Roman" w:cs="Times New Roman"/>
                <w:b/>
                <w:bCs/>
                <w:sz w:val="20"/>
                <w:szCs w:val="20"/>
              </w:rPr>
              <w:t xml:space="preserve"> А:</w:t>
            </w:r>
            <w:r w:rsidRPr="004C6C60">
              <w:rPr>
                <w:rFonts w:ascii="Times New Roman" w:eastAsia="Times New Roman" w:hAnsi="Times New Roman" w:cs="Times New Roman"/>
                <w:sz w:val="20"/>
                <w:szCs w:val="20"/>
              </w:rPr>
              <w:t xml:space="preserve"> диплом ІІ ступеня на Міжнародному конкурсі студентських науково-дослідних робіт з економіки (вересень – листопад 2021 року) на базі </w:t>
            </w:r>
            <w:proofErr w:type="spellStart"/>
            <w:r w:rsidRPr="004C6C60">
              <w:rPr>
                <w:rFonts w:ascii="Times New Roman" w:eastAsia="Times New Roman" w:hAnsi="Times New Roman" w:cs="Times New Roman"/>
                <w:sz w:val="20"/>
                <w:szCs w:val="20"/>
              </w:rPr>
              <w:t>Комратського</w:t>
            </w:r>
            <w:proofErr w:type="spellEnd"/>
            <w:r w:rsidRPr="004C6C60">
              <w:rPr>
                <w:rFonts w:ascii="Times New Roman" w:eastAsia="Times New Roman" w:hAnsi="Times New Roman" w:cs="Times New Roman"/>
                <w:sz w:val="20"/>
                <w:szCs w:val="20"/>
              </w:rPr>
              <w:t xml:space="preserve"> державного університету (Республіка Молдова, </w:t>
            </w:r>
            <w:proofErr w:type="spellStart"/>
            <w:r w:rsidRPr="004C6C60">
              <w:rPr>
                <w:rFonts w:ascii="Times New Roman" w:eastAsia="Times New Roman" w:hAnsi="Times New Roman" w:cs="Times New Roman"/>
                <w:sz w:val="20"/>
                <w:szCs w:val="20"/>
              </w:rPr>
              <w:t>Комратський</w:t>
            </w:r>
            <w:proofErr w:type="spellEnd"/>
            <w:r w:rsidRPr="004C6C60">
              <w:rPr>
                <w:rFonts w:ascii="Times New Roman" w:eastAsia="Times New Roman" w:hAnsi="Times New Roman" w:cs="Times New Roman"/>
                <w:sz w:val="20"/>
                <w:szCs w:val="20"/>
              </w:rPr>
              <w:t xml:space="preserve"> державний університет, м. </w:t>
            </w:r>
            <w:proofErr w:type="spellStart"/>
            <w:r w:rsidRPr="004C6C60">
              <w:rPr>
                <w:rFonts w:ascii="Times New Roman" w:eastAsia="Times New Roman" w:hAnsi="Times New Roman" w:cs="Times New Roman"/>
                <w:sz w:val="20"/>
                <w:szCs w:val="20"/>
              </w:rPr>
              <w:t>Комрат</w:t>
            </w:r>
            <w:proofErr w:type="spellEnd"/>
            <w:r w:rsidRPr="004C6C60">
              <w:rPr>
                <w:rFonts w:ascii="Times New Roman" w:eastAsia="Times New Roman" w:hAnsi="Times New Roman" w:cs="Times New Roman"/>
                <w:sz w:val="20"/>
                <w:szCs w:val="20"/>
              </w:rPr>
              <w:t>). URL:</w:t>
            </w:r>
            <w:hyperlink r:id="rId113">
              <w:r w:rsidRPr="004C6C60">
                <w:rPr>
                  <w:rFonts w:ascii="Times New Roman" w:eastAsia="Times New Roman" w:hAnsi="Times New Roman" w:cs="Times New Roman"/>
                  <w:color w:val="1155CC"/>
                  <w:sz w:val="20"/>
                  <w:szCs w:val="20"/>
                  <w:u w:val="single"/>
                </w:rPr>
                <w:t xml:space="preserve"> https://drive.google.com/file/d/1_qX2fws2EOO4sApF6KPLwwVXjoks7i7s/view?usp=sharing</w:t>
              </w:r>
            </w:hyperlink>
          </w:p>
          <w:p w14:paraId="0075F8A4" w14:textId="77777777"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URL:</w:t>
            </w:r>
            <w:hyperlink r:id="rId114">
              <w:r w:rsidRPr="004C6C60">
                <w:rPr>
                  <w:rFonts w:ascii="Times New Roman" w:eastAsia="Times New Roman" w:hAnsi="Times New Roman" w:cs="Times New Roman"/>
                  <w:color w:val="1155CC"/>
                  <w:sz w:val="20"/>
                  <w:szCs w:val="20"/>
                  <w:u w:val="single"/>
                </w:rPr>
                <w:t xml:space="preserve"> https://kdu.md/ru/struktura-universiteta/fakultety/ekonomicheskij-fakultet/kafedra-ekonomiki/novosti-kaf-ekonomiki/item/2301-mezhdunarodnyj-konkurs-studencheskikh-rabot</w:t>
              </w:r>
            </w:hyperlink>
          </w:p>
          <w:p w14:paraId="48D06725" w14:textId="40829CB8" w:rsidR="00B418C6" w:rsidRPr="004C6C60" w:rsidRDefault="005343D7">
            <w:pPr>
              <w:tabs>
                <w:tab w:val="left" w:pos="454"/>
                <w:tab w:val="left" w:pos="951"/>
              </w:tabs>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2</w:t>
            </w:r>
            <w:r w:rsidR="00EC17FC" w:rsidRPr="004C6C60">
              <w:rPr>
                <w:rFonts w:ascii="Times New Roman" w:eastAsia="Times New Roman" w:hAnsi="Times New Roman" w:cs="Times New Roman"/>
                <w:sz w:val="20"/>
                <w:szCs w:val="20"/>
              </w:rPr>
              <w:t xml:space="preserve">. </w:t>
            </w:r>
            <w:proofErr w:type="spellStart"/>
            <w:r w:rsidR="00EC17FC" w:rsidRPr="004C6C60">
              <w:rPr>
                <w:rFonts w:ascii="Times New Roman" w:eastAsia="Times New Roman" w:hAnsi="Times New Roman" w:cs="Times New Roman"/>
                <w:b/>
                <w:bCs/>
                <w:sz w:val="20"/>
                <w:szCs w:val="20"/>
              </w:rPr>
              <w:t>Сопівник</w:t>
            </w:r>
            <w:proofErr w:type="spellEnd"/>
            <w:r w:rsidR="00EC17FC" w:rsidRPr="004C6C60">
              <w:rPr>
                <w:rFonts w:ascii="Times New Roman" w:eastAsia="Times New Roman" w:hAnsi="Times New Roman" w:cs="Times New Roman"/>
                <w:b/>
                <w:bCs/>
                <w:sz w:val="20"/>
                <w:szCs w:val="20"/>
              </w:rPr>
              <w:t xml:space="preserve"> Л:</w:t>
            </w:r>
            <w:r w:rsidR="00EC17FC" w:rsidRPr="004C6C60">
              <w:rPr>
                <w:rFonts w:ascii="Times New Roman" w:eastAsia="Times New Roman" w:hAnsi="Times New Roman" w:cs="Times New Roman"/>
                <w:sz w:val="20"/>
                <w:szCs w:val="20"/>
              </w:rPr>
              <w:t xml:space="preserve"> диплом ІІ ступеня на Міжнародному конкурсі студентських науково-дослідних робіт з економіки (вересень – листопад 2021 року) на базі </w:t>
            </w:r>
            <w:proofErr w:type="spellStart"/>
            <w:r w:rsidR="00EC17FC" w:rsidRPr="004C6C60">
              <w:rPr>
                <w:rFonts w:ascii="Times New Roman" w:eastAsia="Times New Roman" w:hAnsi="Times New Roman" w:cs="Times New Roman"/>
                <w:sz w:val="20"/>
                <w:szCs w:val="20"/>
              </w:rPr>
              <w:t>Комратського</w:t>
            </w:r>
            <w:proofErr w:type="spellEnd"/>
            <w:r w:rsidR="00EC17FC" w:rsidRPr="004C6C60">
              <w:rPr>
                <w:rFonts w:ascii="Times New Roman" w:eastAsia="Times New Roman" w:hAnsi="Times New Roman" w:cs="Times New Roman"/>
                <w:sz w:val="20"/>
                <w:szCs w:val="20"/>
              </w:rPr>
              <w:t xml:space="preserve"> державного університету (Республіка Молдова, </w:t>
            </w:r>
            <w:proofErr w:type="spellStart"/>
            <w:r w:rsidR="00EC17FC" w:rsidRPr="004C6C60">
              <w:rPr>
                <w:rFonts w:ascii="Times New Roman" w:eastAsia="Times New Roman" w:hAnsi="Times New Roman" w:cs="Times New Roman"/>
                <w:sz w:val="20"/>
                <w:szCs w:val="20"/>
              </w:rPr>
              <w:t>Комратський</w:t>
            </w:r>
            <w:proofErr w:type="spellEnd"/>
            <w:r w:rsidR="00EC17FC" w:rsidRPr="004C6C60">
              <w:rPr>
                <w:rFonts w:ascii="Times New Roman" w:eastAsia="Times New Roman" w:hAnsi="Times New Roman" w:cs="Times New Roman"/>
                <w:sz w:val="20"/>
                <w:szCs w:val="20"/>
              </w:rPr>
              <w:t xml:space="preserve"> державний університет, м. </w:t>
            </w:r>
            <w:proofErr w:type="spellStart"/>
            <w:r w:rsidR="00EC17FC" w:rsidRPr="004C6C60">
              <w:rPr>
                <w:rFonts w:ascii="Times New Roman" w:eastAsia="Times New Roman" w:hAnsi="Times New Roman" w:cs="Times New Roman"/>
                <w:sz w:val="20"/>
                <w:szCs w:val="20"/>
              </w:rPr>
              <w:t>Комрат</w:t>
            </w:r>
            <w:proofErr w:type="spellEnd"/>
            <w:r w:rsidR="00EC17FC" w:rsidRPr="004C6C60">
              <w:rPr>
                <w:rFonts w:ascii="Times New Roman" w:eastAsia="Times New Roman" w:hAnsi="Times New Roman" w:cs="Times New Roman"/>
                <w:sz w:val="20"/>
                <w:szCs w:val="20"/>
              </w:rPr>
              <w:t>). URL: https://drive.google.com/file/d/1g1erNa1fziZ06WYrZoOWfaAxnuN-DofP/view?usp=sharing</w:t>
            </w:r>
          </w:p>
          <w:p w14:paraId="7E11DFCA" w14:textId="77777777" w:rsidR="00B418C6" w:rsidRPr="004C6C60" w:rsidRDefault="00EC17FC">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URL:</w:t>
            </w:r>
            <w:hyperlink r:id="rId115">
              <w:r w:rsidRPr="004C6C60">
                <w:rPr>
                  <w:rFonts w:ascii="Times New Roman" w:eastAsia="Times New Roman" w:hAnsi="Times New Roman" w:cs="Times New Roman"/>
                  <w:color w:val="1155CC"/>
                  <w:sz w:val="20"/>
                  <w:szCs w:val="20"/>
                  <w:u w:val="single"/>
                </w:rPr>
                <w:t xml:space="preserve"> https://kdu.md/ru/struktura-universiteta/fakultety/ekonomicheskij-fakultet/kafedra-ekonomiki/novosti-kaf-ekonomiki/item/2301-mezhdunarodnyj-konkurs-studencheskikh-rabot</w:t>
              </w:r>
            </w:hyperlink>
          </w:p>
          <w:p w14:paraId="0EC33C86" w14:textId="6F7A300C" w:rsidR="00B418C6" w:rsidRPr="004C6C60" w:rsidRDefault="005343D7">
            <w:pPr>
              <w:tabs>
                <w:tab w:val="left" w:pos="454"/>
                <w:tab w:val="left" w:pos="951"/>
              </w:tabs>
              <w:ind w:firstLine="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color w:val="1155CC"/>
                <w:sz w:val="20"/>
                <w:szCs w:val="20"/>
                <w:u w:val="single"/>
                <w:lang w:val="uk-UA"/>
              </w:rPr>
              <w:t>3</w:t>
            </w:r>
            <w:r w:rsidR="00EC17FC" w:rsidRPr="004C6C60">
              <w:rPr>
                <w:rFonts w:ascii="Times New Roman" w:eastAsia="Times New Roman" w:hAnsi="Times New Roman" w:cs="Times New Roman"/>
                <w:color w:val="1155CC"/>
                <w:sz w:val="20"/>
                <w:szCs w:val="20"/>
                <w:u w:val="single"/>
              </w:rPr>
              <w:t>.</w:t>
            </w:r>
            <w:r w:rsidR="00EC17FC" w:rsidRPr="004C6C60">
              <w:rPr>
                <w:rFonts w:ascii="Times New Roman" w:eastAsia="Times New Roman" w:hAnsi="Times New Roman" w:cs="Times New Roman"/>
                <w:b/>
                <w:bCs/>
                <w:sz w:val="20"/>
                <w:szCs w:val="20"/>
              </w:rPr>
              <w:t>Книжник А.</w:t>
            </w:r>
            <w:r w:rsidR="00EC17FC" w:rsidRPr="004C6C60">
              <w:rPr>
                <w:rFonts w:ascii="Times New Roman" w:eastAsia="Times New Roman" w:hAnsi="Times New Roman" w:cs="Times New Roman"/>
                <w:sz w:val="20"/>
                <w:szCs w:val="20"/>
              </w:rPr>
              <w:t xml:space="preserve"> диплом ІІІ ступеня на четвертому міжнародному конкурсі студентських науково-дослідних робіт з економіки (вересень – листопад 2022 року) на базі </w:t>
            </w:r>
            <w:proofErr w:type="spellStart"/>
            <w:r w:rsidR="00EC17FC" w:rsidRPr="004C6C60">
              <w:rPr>
                <w:rFonts w:ascii="Times New Roman" w:eastAsia="Times New Roman" w:hAnsi="Times New Roman" w:cs="Times New Roman"/>
                <w:sz w:val="20"/>
                <w:szCs w:val="20"/>
              </w:rPr>
              <w:t>Комратського</w:t>
            </w:r>
            <w:proofErr w:type="spellEnd"/>
            <w:r w:rsidR="00EC17FC" w:rsidRPr="004C6C60">
              <w:rPr>
                <w:rFonts w:ascii="Times New Roman" w:eastAsia="Times New Roman" w:hAnsi="Times New Roman" w:cs="Times New Roman"/>
                <w:sz w:val="20"/>
                <w:szCs w:val="20"/>
              </w:rPr>
              <w:t xml:space="preserve"> державного університету (Республіка Молдова, </w:t>
            </w:r>
            <w:proofErr w:type="spellStart"/>
            <w:r w:rsidR="00EC17FC" w:rsidRPr="004C6C60">
              <w:rPr>
                <w:rFonts w:ascii="Times New Roman" w:eastAsia="Times New Roman" w:hAnsi="Times New Roman" w:cs="Times New Roman"/>
                <w:sz w:val="20"/>
                <w:szCs w:val="20"/>
              </w:rPr>
              <w:t>Комратський</w:t>
            </w:r>
            <w:proofErr w:type="spellEnd"/>
            <w:r w:rsidR="00EC17FC" w:rsidRPr="004C6C60">
              <w:rPr>
                <w:rFonts w:ascii="Times New Roman" w:eastAsia="Times New Roman" w:hAnsi="Times New Roman" w:cs="Times New Roman"/>
                <w:sz w:val="20"/>
                <w:szCs w:val="20"/>
              </w:rPr>
              <w:t xml:space="preserve"> державний університет, м. </w:t>
            </w:r>
            <w:proofErr w:type="spellStart"/>
            <w:r w:rsidR="00EC17FC" w:rsidRPr="004C6C60">
              <w:rPr>
                <w:rFonts w:ascii="Times New Roman" w:eastAsia="Times New Roman" w:hAnsi="Times New Roman" w:cs="Times New Roman"/>
                <w:sz w:val="20"/>
                <w:szCs w:val="20"/>
              </w:rPr>
              <w:t>Комрат</w:t>
            </w:r>
            <w:proofErr w:type="spellEnd"/>
            <w:r w:rsidR="00EC17FC" w:rsidRPr="004C6C60">
              <w:rPr>
                <w:rFonts w:ascii="Times New Roman" w:eastAsia="Times New Roman" w:hAnsi="Times New Roman" w:cs="Times New Roman"/>
                <w:sz w:val="20"/>
                <w:szCs w:val="20"/>
              </w:rPr>
              <w:t xml:space="preserve">) URL: </w:t>
            </w:r>
            <w:hyperlink r:id="rId116">
              <w:r w:rsidR="00EC17FC" w:rsidRPr="004C6C60">
                <w:rPr>
                  <w:rFonts w:ascii="Times New Roman" w:eastAsia="Times New Roman" w:hAnsi="Times New Roman" w:cs="Times New Roman"/>
                  <w:color w:val="0563C1"/>
                  <w:sz w:val="20"/>
                  <w:szCs w:val="20"/>
                  <w:u w:val="single"/>
                </w:rPr>
                <w:t>https://drive.google.com/file/d/1AIn80MWLBeSksmIXrTLb_w4h0Fmtn_Ip/view?usp=sharing</w:t>
              </w:r>
            </w:hyperlink>
          </w:p>
          <w:p w14:paraId="72F5A922" w14:textId="2C024AE4" w:rsidR="00B418C6" w:rsidRPr="004C6C60" w:rsidRDefault="005343D7">
            <w:pPr>
              <w:tabs>
                <w:tab w:val="left" w:pos="454"/>
                <w:tab w:val="left" w:pos="951"/>
              </w:tabs>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4</w:t>
            </w:r>
            <w:r w:rsidR="00EC17FC" w:rsidRPr="004C6C60">
              <w:rPr>
                <w:rFonts w:ascii="Times New Roman" w:eastAsia="Times New Roman" w:hAnsi="Times New Roman" w:cs="Times New Roman"/>
                <w:sz w:val="20"/>
                <w:szCs w:val="20"/>
              </w:rPr>
              <w:t xml:space="preserve">. </w:t>
            </w:r>
            <w:r w:rsidR="00EC17FC" w:rsidRPr="004C6C60">
              <w:rPr>
                <w:rFonts w:ascii="Times New Roman" w:eastAsia="Times New Roman" w:hAnsi="Times New Roman" w:cs="Times New Roman"/>
                <w:b/>
                <w:bCs/>
                <w:i/>
                <w:iCs/>
                <w:sz w:val="20"/>
                <w:szCs w:val="20"/>
              </w:rPr>
              <w:t xml:space="preserve">Рудик К.В. </w:t>
            </w:r>
            <w:r w:rsidR="00EC17FC" w:rsidRPr="004C6C60">
              <w:rPr>
                <w:rFonts w:ascii="Times New Roman" w:eastAsia="Times New Roman" w:hAnsi="Times New Roman" w:cs="Times New Roman"/>
                <w:sz w:val="20"/>
                <w:szCs w:val="20"/>
              </w:rPr>
              <w:t xml:space="preserve">- диплом ІІ ступеня на п'ятому  міжнародному конкурсі студентських науково-дослідних робіт з економіки (24  листопад 2023 року) на базі </w:t>
            </w:r>
            <w:proofErr w:type="spellStart"/>
            <w:r w:rsidR="00EC17FC" w:rsidRPr="004C6C60">
              <w:rPr>
                <w:rFonts w:ascii="Times New Roman" w:eastAsia="Times New Roman" w:hAnsi="Times New Roman" w:cs="Times New Roman"/>
                <w:sz w:val="20"/>
                <w:szCs w:val="20"/>
              </w:rPr>
              <w:t>Комратського</w:t>
            </w:r>
            <w:proofErr w:type="spellEnd"/>
            <w:r w:rsidR="00EC17FC" w:rsidRPr="004C6C60">
              <w:rPr>
                <w:rFonts w:ascii="Times New Roman" w:eastAsia="Times New Roman" w:hAnsi="Times New Roman" w:cs="Times New Roman"/>
                <w:sz w:val="20"/>
                <w:szCs w:val="20"/>
              </w:rPr>
              <w:t xml:space="preserve"> державного університету (Республіка Молдова, </w:t>
            </w:r>
            <w:proofErr w:type="spellStart"/>
            <w:r w:rsidR="00EC17FC" w:rsidRPr="004C6C60">
              <w:rPr>
                <w:rFonts w:ascii="Times New Roman" w:eastAsia="Times New Roman" w:hAnsi="Times New Roman" w:cs="Times New Roman"/>
                <w:sz w:val="20"/>
                <w:szCs w:val="20"/>
              </w:rPr>
              <w:t>Комратський</w:t>
            </w:r>
            <w:proofErr w:type="spellEnd"/>
            <w:r w:rsidR="00EC17FC" w:rsidRPr="004C6C60">
              <w:rPr>
                <w:rFonts w:ascii="Times New Roman" w:eastAsia="Times New Roman" w:hAnsi="Times New Roman" w:cs="Times New Roman"/>
                <w:sz w:val="20"/>
                <w:szCs w:val="20"/>
              </w:rPr>
              <w:t xml:space="preserve"> державний університет, м. </w:t>
            </w:r>
            <w:proofErr w:type="spellStart"/>
            <w:r w:rsidR="00EC17FC" w:rsidRPr="004C6C60">
              <w:rPr>
                <w:rFonts w:ascii="Times New Roman" w:eastAsia="Times New Roman" w:hAnsi="Times New Roman" w:cs="Times New Roman"/>
                <w:sz w:val="20"/>
                <w:szCs w:val="20"/>
              </w:rPr>
              <w:t>Комрат</w:t>
            </w:r>
            <w:proofErr w:type="spellEnd"/>
            <w:r w:rsidR="00EC17FC" w:rsidRPr="004C6C60">
              <w:rPr>
                <w:rFonts w:ascii="Times New Roman" w:eastAsia="Times New Roman" w:hAnsi="Times New Roman" w:cs="Times New Roman"/>
                <w:sz w:val="20"/>
                <w:szCs w:val="20"/>
              </w:rPr>
              <w:t xml:space="preserve">)  (науковий керівник </w:t>
            </w:r>
            <w:r w:rsidR="00EC17FC" w:rsidRPr="004C6C60">
              <w:rPr>
                <w:rFonts w:ascii="Times New Roman" w:eastAsia="Times New Roman" w:hAnsi="Times New Roman" w:cs="Times New Roman"/>
                <w:b/>
                <w:bCs/>
                <w:sz w:val="20"/>
                <w:szCs w:val="20"/>
              </w:rPr>
              <w:t>Белей С.І</w:t>
            </w:r>
            <w:r w:rsidR="00EC17FC" w:rsidRPr="004C6C60">
              <w:rPr>
                <w:rFonts w:ascii="Times New Roman" w:eastAsia="Times New Roman" w:hAnsi="Times New Roman" w:cs="Times New Roman"/>
                <w:sz w:val="20"/>
                <w:szCs w:val="20"/>
              </w:rPr>
              <w:t>.)</w:t>
            </w:r>
          </w:p>
          <w:p w14:paraId="55666FFE" w14:textId="77777777" w:rsidR="00B418C6" w:rsidRPr="004C6C60" w:rsidRDefault="00EC17FC">
            <w:pPr>
              <w:tabs>
                <w:tab w:val="left" w:pos="454"/>
                <w:tab w:val="left" w:pos="951"/>
              </w:tabs>
              <w:ind w:firstLine="0"/>
              <w:jc w:val="both"/>
              <w:rPr>
                <w:rFonts w:ascii="Times New Roman" w:eastAsia="Times New Roman" w:hAnsi="Times New Roman" w:cs="Times New Roman"/>
                <w:sz w:val="20"/>
                <w:szCs w:val="20"/>
              </w:rPr>
            </w:pPr>
            <w:hyperlink r:id="rId117">
              <w:r w:rsidRPr="004C6C60">
                <w:rPr>
                  <w:rFonts w:ascii="Times New Roman" w:eastAsia="Times New Roman" w:hAnsi="Times New Roman" w:cs="Times New Roman"/>
                  <w:color w:val="1155CC"/>
                  <w:sz w:val="20"/>
                  <w:szCs w:val="20"/>
                  <w:u w:val="single"/>
                </w:rPr>
                <w:t>https://drive.google.com/file/d/1MKZo-</w:t>
              </w:r>
              <w:r w:rsidRPr="004C6C60">
                <w:rPr>
                  <w:rFonts w:ascii="Times New Roman" w:eastAsia="Times New Roman" w:hAnsi="Times New Roman" w:cs="Times New Roman"/>
                  <w:color w:val="1155CC"/>
                  <w:sz w:val="20"/>
                  <w:szCs w:val="20"/>
                  <w:u w:val="single"/>
                </w:rPr>
                <w:lastRenderedPageBreak/>
                <w:t>rgKHCF9h5eh8KYC4jXPWLHHGKLL/view?usp=sharing</w:t>
              </w:r>
            </w:hyperlink>
          </w:p>
          <w:p w14:paraId="092DD8E7" w14:textId="77777777" w:rsidR="00B418C6" w:rsidRPr="004C6C60" w:rsidRDefault="00EC17FC">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П.19</w:t>
            </w:r>
          </w:p>
          <w:p w14:paraId="749A8EE4" w14:textId="77777777" w:rsidR="00081427" w:rsidRPr="00081427" w:rsidRDefault="00EC17FC" w:rsidP="00081427">
            <w:pPr>
              <w:spacing w:line="240" w:lineRule="auto"/>
              <w:ind w:hanging="2"/>
              <w:jc w:val="both"/>
              <w:rPr>
                <w:rFonts w:ascii="Times New Roman" w:hAnsi="Times New Roman" w:cs="Times New Roman"/>
                <w:sz w:val="20"/>
                <w:szCs w:val="20"/>
              </w:rPr>
            </w:pPr>
            <w:r w:rsidRPr="004C6C60">
              <w:rPr>
                <w:rFonts w:ascii="Times New Roman" w:eastAsia="Times New Roman" w:hAnsi="Times New Roman" w:cs="Times New Roman"/>
                <w:sz w:val="20"/>
                <w:szCs w:val="20"/>
              </w:rPr>
              <w:t xml:space="preserve">1. </w:t>
            </w:r>
            <w:r w:rsidR="00081427" w:rsidRPr="00081427">
              <w:rPr>
                <w:rFonts w:ascii="Times New Roman" w:hAnsi="Times New Roman" w:cs="Times New Roman"/>
                <w:sz w:val="20"/>
                <w:szCs w:val="20"/>
              </w:rPr>
              <w:t>Член Федерації аудиторів, бухгалтерів і фінансистів АПК України (Україна, м. Київ), (довідка №04-01/10 від 31.10.2019 р.) URL:</w:t>
            </w:r>
            <w:hyperlink r:id="rId118" w:history="1">
              <w:r w:rsidR="00081427" w:rsidRPr="00081427">
                <w:rPr>
                  <w:rStyle w:val="af5"/>
                  <w:rFonts w:ascii="Times New Roman" w:hAnsi="Times New Roman"/>
                  <w:sz w:val="20"/>
                  <w:szCs w:val="20"/>
                </w:rPr>
                <w:t xml:space="preserve"> https://drive.google.com/file/d/1ECxf3bk5KoJ-uOVZ-jg1FST557GhwLP-/view?usp=sharing</w:t>
              </w:r>
            </w:hyperlink>
          </w:p>
          <w:p w14:paraId="6868B9AF" w14:textId="77777777" w:rsidR="00081427" w:rsidRPr="00081427" w:rsidRDefault="00081427" w:rsidP="00081427">
            <w:pPr>
              <w:spacing w:line="240" w:lineRule="auto"/>
              <w:ind w:hanging="2"/>
              <w:jc w:val="both"/>
              <w:rPr>
                <w:rFonts w:ascii="Times New Roman" w:hAnsi="Times New Roman" w:cs="Times New Roman"/>
                <w:sz w:val="20"/>
                <w:szCs w:val="20"/>
              </w:rPr>
            </w:pPr>
            <w:r w:rsidRPr="00081427">
              <w:rPr>
                <w:rFonts w:ascii="Times New Roman" w:hAnsi="Times New Roman" w:cs="Times New Roman"/>
                <w:sz w:val="20"/>
                <w:szCs w:val="20"/>
              </w:rPr>
              <w:t>2. Член Громадської наукової організації «Міжнародний центр з розвитку науки і технологій» з «08» квітня 2020 року, на підставі Рішення Правління Громадської наукової організації «Міжнародний центр з розвитку науки і технологій» № 73 від «08» квітня 2020 року.</w:t>
            </w:r>
          </w:p>
          <w:p w14:paraId="14A86E54" w14:textId="77777777" w:rsidR="00081427" w:rsidRPr="00081427" w:rsidRDefault="00081427" w:rsidP="00081427">
            <w:pPr>
              <w:spacing w:line="240" w:lineRule="auto"/>
              <w:ind w:hanging="2"/>
              <w:jc w:val="both"/>
              <w:rPr>
                <w:rFonts w:ascii="Times New Roman" w:hAnsi="Times New Roman" w:cs="Times New Roman"/>
                <w:sz w:val="20"/>
                <w:szCs w:val="20"/>
              </w:rPr>
            </w:pPr>
            <w:hyperlink r:id="rId119" w:history="1">
              <w:r w:rsidRPr="00081427">
                <w:rPr>
                  <w:rStyle w:val="af5"/>
                  <w:rFonts w:ascii="Times New Roman" w:hAnsi="Times New Roman"/>
                  <w:sz w:val="20"/>
                  <w:szCs w:val="20"/>
                </w:rPr>
                <w:t>https://drive.google.com/file/d/1kKw9zaPD8DtrCjWE1tKPmonCrEcf5YET/view?usp=sharing</w:t>
              </w:r>
            </w:hyperlink>
          </w:p>
          <w:p w14:paraId="72EADA23" w14:textId="658A5D89" w:rsidR="00B418C6" w:rsidRPr="00081427" w:rsidRDefault="00081427" w:rsidP="00081427">
            <w:pPr>
              <w:tabs>
                <w:tab w:val="left" w:pos="454"/>
                <w:tab w:val="left" w:pos="951"/>
              </w:tabs>
              <w:ind w:firstLine="0"/>
              <w:jc w:val="both"/>
              <w:rPr>
                <w:rFonts w:ascii="Times New Roman" w:eastAsia="Times New Roman" w:hAnsi="Times New Roman" w:cs="Times New Roman"/>
                <w:sz w:val="20"/>
                <w:szCs w:val="20"/>
              </w:rPr>
            </w:pPr>
            <w:r>
              <w:rPr>
                <w:rFonts w:ascii="Times New Roman" w:hAnsi="Times New Roman" w:cs="Times New Roman"/>
                <w:sz w:val="20"/>
                <w:szCs w:val="20"/>
                <w:lang w:val="uk-UA"/>
              </w:rPr>
              <w:t xml:space="preserve">3. </w:t>
            </w:r>
            <w:r w:rsidRPr="00081427">
              <w:rPr>
                <w:rFonts w:ascii="Times New Roman" w:hAnsi="Times New Roman" w:cs="Times New Roman"/>
                <w:sz w:val="20"/>
                <w:szCs w:val="20"/>
              </w:rPr>
              <w:t xml:space="preserve">Член ГО  «Інститут соціально-економічних регіональних досліджень» ( рішення загальних  зборів № 4 від 13 травня 2023 року) </w:t>
            </w:r>
            <w:hyperlink r:id="rId120" w:history="1">
              <w:r w:rsidRPr="00081427">
                <w:rPr>
                  <w:rStyle w:val="af5"/>
                  <w:rFonts w:ascii="Times New Roman" w:hAnsi="Times New Roman"/>
                  <w:sz w:val="20"/>
                  <w:szCs w:val="20"/>
                </w:rPr>
                <w:t>https://docs.google.com/document/d/1GoB61eNK4ioGYhXyV8Tp7LT3Qd4Ul-KU/edit?usp=sharing&amp;ouid=104676216519970766993&amp;rtpof=true&amp;sd=true</w:t>
              </w:r>
            </w:hyperlink>
          </w:p>
          <w:p w14:paraId="652B896E" w14:textId="77777777" w:rsidR="00B418C6" w:rsidRPr="004C6C60" w:rsidRDefault="00EC17FC">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 20</w:t>
            </w:r>
          </w:p>
          <w:p w14:paraId="52442AE9" w14:textId="77777777" w:rsidR="00B418C6" w:rsidRPr="004C6C60" w:rsidRDefault="00EC17FC" w:rsidP="005343D7">
            <w:pPr>
              <w:tabs>
                <w:tab w:val="left" w:pos="454"/>
                <w:tab w:val="left" w:pos="951"/>
              </w:tabs>
              <w:ind w:firstLine="0"/>
              <w:jc w:val="both"/>
              <w:rPr>
                <w:rFonts w:ascii="Times New Roman" w:eastAsia="Times New Roman" w:hAnsi="Times New Roman" w:cs="Times New Roman"/>
                <w:b/>
                <w:bCs/>
                <w:sz w:val="20"/>
                <w:szCs w:val="20"/>
              </w:rPr>
            </w:pPr>
            <w:r w:rsidRPr="004C6C60">
              <w:rPr>
                <w:rFonts w:ascii="Times New Roman" w:eastAsia="Times New Roman" w:hAnsi="Times New Roman" w:cs="Times New Roman"/>
                <w:sz w:val="20"/>
                <w:szCs w:val="20"/>
              </w:rPr>
              <w:t xml:space="preserve">ФОП </w:t>
            </w:r>
            <w:proofErr w:type="spellStart"/>
            <w:r w:rsidRPr="004C6C60">
              <w:rPr>
                <w:rFonts w:ascii="Times New Roman" w:eastAsia="Times New Roman" w:hAnsi="Times New Roman" w:cs="Times New Roman"/>
                <w:sz w:val="20"/>
                <w:szCs w:val="20"/>
              </w:rPr>
              <w:t>Матвеєв</w:t>
            </w:r>
            <w:proofErr w:type="spellEnd"/>
            <w:r w:rsidRPr="004C6C60">
              <w:rPr>
                <w:rFonts w:ascii="Times New Roman" w:eastAsia="Times New Roman" w:hAnsi="Times New Roman" w:cs="Times New Roman"/>
                <w:sz w:val="20"/>
                <w:szCs w:val="20"/>
              </w:rPr>
              <w:t xml:space="preserve"> Володимир Олександровича, (за сумісництвом), посада економіст з бухгалтерського обліку та аналізу господарської діяльності, з 12 березня 2015 року (згідно наказу №5 від 12 березня 2015 року) по теперішній час.</w:t>
            </w:r>
            <w:hyperlink r:id="rId121">
              <w:r w:rsidRPr="004C6C60">
                <w:rPr>
                  <w:rFonts w:ascii="Times New Roman" w:eastAsia="Times New Roman" w:hAnsi="Times New Roman" w:cs="Times New Roman"/>
                  <w:color w:val="1155CC"/>
                  <w:sz w:val="20"/>
                  <w:szCs w:val="20"/>
                  <w:u w:val="single"/>
                </w:rPr>
                <w:t xml:space="preserve"> https://drive.google.com/file/d/1mzNzq01JItHkDIoGvxXoxB9NmZkAo0Kv/view?usp=sharing</w:t>
              </w:r>
            </w:hyperlink>
          </w:p>
        </w:tc>
        <w:tc>
          <w:tcPr>
            <w:tcW w:w="1845" w:type="dxa"/>
          </w:tcPr>
          <w:p w14:paraId="1DDAE5F1" w14:textId="77777777" w:rsidR="004C6C60" w:rsidRPr="00A71357" w:rsidRDefault="004C6C60" w:rsidP="004C6C60">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lastRenderedPageBreak/>
              <w:t xml:space="preserve">1.Підвищення кваліфікації в Чернівецькому національному  університеті імені Юрія Федькович з 27.01.2025 р. по 09.02.2025 р. за програмою “Розвиток </w:t>
            </w:r>
            <w:proofErr w:type="spellStart"/>
            <w:r w:rsidRPr="00A71357">
              <w:rPr>
                <w:rFonts w:ascii="Times New Roman" w:eastAsia="Times New Roman" w:hAnsi="Times New Roman" w:cs="Times New Roman"/>
                <w:sz w:val="20"/>
                <w:szCs w:val="20"/>
              </w:rPr>
              <w:t>професійно</w:t>
            </w:r>
            <w:proofErr w:type="spellEnd"/>
            <w:r w:rsidRPr="00A71357">
              <w:rPr>
                <w:rFonts w:ascii="Times New Roman" w:eastAsia="Times New Roman" w:hAnsi="Times New Roman" w:cs="Times New Roman"/>
                <w:sz w:val="20"/>
                <w:szCs w:val="20"/>
              </w:rPr>
              <w:t xml:space="preserve">-особистісного потенціалу викладача ЗВО: психолого-педагогічні, дослідницькі, цифрові компетентності” Загальний обсяг програми 90 год (3 кредити ЄКТС). Форма підвищення кваліфікації - </w:t>
            </w:r>
            <w:r w:rsidRPr="00A71357">
              <w:rPr>
                <w:rFonts w:ascii="Times New Roman" w:eastAsia="Times New Roman" w:hAnsi="Times New Roman" w:cs="Times New Roman"/>
                <w:sz w:val="20"/>
                <w:szCs w:val="20"/>
              </w:rPr>
              <w:lastRenderedPageBreak/>
              <w:t xml:space="preserve">інституційна (очна). Сертифікат про підвищення кваліфікації: серія ПК-НПП №007 від 10.02.2025 р.     </w:t>
            </w:r>
          </w:p>
          <w:p w14:paraId="71B41F65" w14:textId="77777777" w:rsidR="004C6C60" w:rsidRPr="00A71357" w:rsidRDefault="004C6C60" w:rsidP="004C6C60">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URL:</w:t>
            </w:r>
            <w:hyperlink r:id="rId122">
              <w:r w:rsidRPr="00A71357">
                <w:rPr>
                  <w:rFonts w:ascii="Times New Roman" w:eastAsia="Times New Roman" w:hAnsi="Times New Roman" w:cs="Times New Roman"/>
                  <w:color w:val="1155CC"/>
                  <w:sz w:val="20"/>
                  <w:szCs w:val="20"/>
                  <w:u w:val="single"/>
                </w:rPr>
                <w:t>https://drive.google.com/file/d/1SSofHyAgkEx9VO8vW53JGFoRllgYbTYh/view?usp=sharing</w:t>
              </w:r>
            </w:hyperlink>
          </w:p>
          <w:p w14:paraId="26256585" w14:textId="77777777" w:rsidR="004C6C60" w:rsidRPr="00A71357" w:rsidRDefault="004C6C60" w:rsidP="004C6C60">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2. Підвищення</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кваліфікації за програмою «Інноваційні методики</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і практики в освіті: інтелектуальні системи та цифрові технології» у</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Приватному вищому навчальному закладі «Європейський університет» з</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24.02.2025 р. до 4.04.2025 р.</w:t>
            </w:r>
          </w:p>
          <w:p w14:paraId="03B474AA" w14:textId="77777777" w:rsidR="004C6C60" w:rsidRPr="00A71357" w:rsidRDefault="004C6C60" w:rsidP="004C6C60">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Загальний обсяг програми 180 год (6 кредитів ЄКТС).</w:t>
            </w:r>
          </w:p>
          <w:p w14:paraId="3CEC4CF7" w14:textId="77777777" w:rsidR="004C6C60" w:rsidRPr="00A71357" w:rsidRDefault="004C6C60" w:rsidP="004C6C60">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Свідоцтво про підвищення кваліфікації серія ПК № 24366800/001637-25 від 04.04.2025 р..     </w:t>
            </w:r>
          </w:p>
          <w:p w14:paraId="505163D7" w14:textId="77777777" w:rsidR="004C6C60" w:rsidRPr="00A71357" w:rsidRDefault="004C6C60" w:rsidP="004C6C60">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URL: </w:t>
            </w:r>
            <w:hyperlink r:id="rId123">
              <w:r w:rsidRPr="00A71357">
                <w:rPr>
                  <w:rFonts w:ascii="Times New Roman" w:eastAsia="Times New Roman" w:hAnsi="Times New Roman" w:cs="Times New Roman"/>
                  <w:color w:val="1155CC"/>
                  <w:sz w:val="20"/>
                  <w:szCs w:val="20"/>
                  <w:u w:val="single"/>
                </w:rPr>
                <w:t>https://drive.google.com/file/d/1MtAFE0AlJ2pdbJFqbsssEslYbaVp_tay/view?usp=sharin</w:t>
              </w:r>
            </w:hyperlink>
          </w:p>
          <w:p w14:paraId="5D700D37" w14:textId="77777777" w:rsidR="004C6C60" w:rsidRPr="00A71357" w:rsidRDefault="004C6C60" w:rsidP="004C6C60">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3. Міжнародне підвищення кваліфікації наукових, науково-педагогічних працівників ЗВО та працівників закладів освіти. Участь у Міжнародній  зимовій  школі «Соціальні виміри європейських студій»   в рамках імплементації проєкту Кафедра Жана </w:t>
            </w:r>
            <w:proofErr w:type="spellStart"/>
            <w:r w:rsidRPr="00A71357">
              <w:rPr>
                <w:rFonts w:ascii="Times New Roman" w:eastAsia="Times New Roman" w:hAnsi="Times New Roman" w:cs="Times New Roman"/>
                <w:sz w:val="20"/>
                <w:szCs w:val="20"/>
              </w:rPr>
              <w:t>Монне</w:t>
            </w:r>
            <w:proofErr w:type="spellEnd"/>
            <w:r w:rsidRPr="00A71357">
              <w:rPr>
                <w:rFonts w:ascii="Times New Roman" w:eastAsia="Times New Roman" w:hAnsi="Times New Roman" w:cs="Times New Roman"/>
                <w:sz w:val="20"/>
                <w:szCs w:val="20"/>
              </w:rPr>
              <w:t xml:space="preserve"> «Соціальні та культурні аспекти Європейських Студій»(SCAES) - 620635-EPP-1-2020-1-UA-EPPJMO-CHAIR,   17-21 січня 2022 року (м. Київ). (120 годин)</w:t>
            </w:r>
          </w:p>
          <w:p w14:paraId="2EB7D637" w14:textId="77777777" w:rsidR="004C6C60" w:rsidRPr="00A71357" w:rsidRDefault="004C6C60" w:rsidP="004C6C60">
            <w:pPr>
              <w:spacing w:line="240" w:lineRule="auto"/>
              <w:jc w:val="both"/>
              <w:rPr>
                <w:rFonts w:ascii="Times New Roman" w:eastAsia="Times New Roman" w:hAnsi="Times New Roman" w:cs="Times New Roman"/>
                <w:sz w:val="20"/>
                <w:szCs w:val="20"/>
              </w:rPr>
            </w:pPr>
            <w:hyperlink r:id="rId124">
              <w:r w:rsidRPr="00A71357">
                <w:rPr>
                  <w:rFonts w:ascii="Times New Roman" w:eastAsia="Times New Roman" w:hAnsi="Times New Roman" w:cs="Times New Roman"/>
                  <w:color w:val="1155CC"/>
                  <w:sz w:val="20"/>
                  <w:szCs w:val="20"/>
                  <w:u w:val="single"/>
                </w:rPr>
                <w:t>https://drive.google.com/file/d/1D8alEjAvZjbAqxwdjIAxN2kuvdXs5Klt/view?usp=share_link</w:t>
              </w:r>
            </w:hyperlink>
            <w:r w:rsidRPr="00A71357">
              <w:rPr>
                <w:rFonts w:ascii="Times New Roman" w:eastAsia="Times New Roman" w:hAnsi="Times New Roman" w:cs="Times New Roman"/>
                <w:sz w:val="20"/>
                <w:szCs w:val="20"/>
              </w:rPr>
              <w:t xml:space="preserve">  </w:t>
            </w:r>
          </w:p>
          <w:p w14:paraId="5DA1D0A6" w14:textId="77777777" w:rsidR="004C6C60" w:rsidRPr="00A71357" w:rsidRDefault="004C6C60" w:rsidP="004C6C60">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4. Міжнародне підвищення кваліфікації </w:t>
            </w:r>
            <w:r w:rsidRPr="00A71357">
              <w:rPr>
                <w:rFonts w:ascii="Times New Roman" w:eastAsia="Times New Roman" w:hAnsi="Times New Roman" w:cs="Times New Roman"/>
                <w:sz w:val="20"/>
                <w:szCs w:val="20"/>
              </w:rPr>
              <w:lastRenderedPageBreak/>
              <w:t>наукових, науково-педагогічних працівників ЗВО та працівників закладів освіти на тему: «Дистанційні засоби навчання на прикладі платформ ZOOM  та MOODLE» 15.02-22.02.2021 р. (м. Люблін, Республіка Польща) (45 годин)</w:t>
            </w:r>
          </w:p>
          <w:p w14:paraId="03B493B0" w14:textId="3D74EE4D" w:rsidR="00B418C6" w:rsidRDefault="004C6C60" w:rsidP="004C6C60">
            <w:pPr>
              <w:ind w:firstLine="0"/>
              <w:jc w:val="both"/>
              <w:rPr>
                <w:rFonts w:ascii="Times New Roman" w:eastAsia="Times New Roman" w:hAnsi="Times New Roman" w:cs="Times New Roman"/>
                <w:b/>
                <w:bCs/>
                <w:sz w:val="20"/>
                <w:szCs w:val="20"/>
              </w:rPr>
            </w:pPr>
            <w:hyperlink r:id="rId125">
              <w:r w:rsidRPr="00A71357">
                <w:rPr>
                  <w:rFonts w:ascii="Times New Roman" w:eastAsia="Times New Roman" w:hAnsi="Times New Roman" w:cs="Times New Roman"/>
                  <w:color w:val="1155CC"/>
                  <w:sz w:val="20"/>
                  <w:szCs w:val="20"/>
                  <w:u w:val="single"/>
                </w:rPr>
                <w:t>https://drive.google.com/file/d/1oIqjYjGxPql-alM1UnGGZgzCRcuPSJPX/view?usp=sharing</w:t>
              </w:r>
            </w:hyperlink>
            <w:r w:rsidRPr="00A71357">
              <w:rPr>
                <w:rFonts w:ascii="Times New Roman" w:eastAsia="Times New Roman" w:hAnsi="Times New Roman" w:cs="Times New Roman"/>
                <w:sz w:val="20"/>
                <w:szCs w:val="20"/>
              </w:rPr>
              <w:t xml:space="preserve"> Інститут Науково-дослідний Люблінського науково-технологічного парку та IESF Міжнародна фундація науковців та освітян</w:t>
            </w:r>
            <w:r>
              <w:rPr>
                <w:rFonts w:ascii="Times New Roman" w:eastAsia="Times New Roman" w:hAnsi="Times New Roman" w:cs="Times New Roman"/>
                <w:b/>
                <w:bCs/>
                <w:sz w:val="20"/>
                <w:szCs w:val="20"/>
              </w:rPr>
              <w:t xml:space="preserve"> </w:t>
            </w:r>
          </w:p>
        </w:tc>
      </w:tr>
      <w:tr w:rsidR="00B418C6" w14:paraId="6F63D987" w14:textId="77777777">
        <w:trPr>
          <w:trHeight w:val="70"/>
        </w:trPr>
        <w:tc>
          <w:tcPr>
            <w:tcW w:w="14850" w:type="dxa"/>
            <w:gridSpan w:val="8"/>
          </w:tcPr>
          <w:p w14:paraId="293B9F87" w14:textId="77777777" w:rsidR="00B418C6" w:rsidRDefault="00EC17FC">
            <w:pPr>
              <w:pBdr>
                <w:top w:val="nil"/>
                <w:left w:val="nil"/>
                <w:bottom w:val="nil"/>
                <w:right w:val="nil"/>
                <w:between w:val="nil"/>
              </w:pBd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Члени проектної групи</w:t>
            </w:r>
          </w:p>
        </w:tc>
      </w:tr>
      <w:tr w:rsidR="00B418C6" w14:paraId="4C980E34" w14:textId="77777777">
        <w:trPr>
          <w:trHeight w:val="987"/>
        </w:trPr>
        <w:tc>
          <w:tcPr>
            <w:tcW w:w="945" w:type="dxa"/>
            <w:tcBorders>
              <w:top w:val="single" w:sz="4" w:space="0" w:color="000000"/>
              <w:left w:val="single" w:sz="4" w:space="0" w:color="000000"/>
            </w:tcBorders>
            <w:shd w:val="clear" w:color="auto" w:fill="FFFFFF"/>
            <w:tcMar>
              <w:left w:w="28" w:type="dxa"/>
              <w:right w:w="28" w:type="dxa"/>
            </w:tcMar>
            <w:vAlign w:val="center"/>
          </w:tcPr>
          <w:p w14:paraId="649D07ED" w14:textId="77777777" w:rsidR="00B418C6" w:rsidRDefault="00EC17FC">
            <w:pPr>
              <w:widowControl/>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Лопатинський Юрій Михайлович</w:t>
            </w:r>
          </w:p>
        </w:tc>
        <w:tc>
          <w:tcPr>
            <w:tcW w:w="1140" w:type="dxa"/>
            <w:tcBorders>
              <w:top w:val="single" w:sz="4" w:space="0" w:color="000000"/>
              <w:left w:val="single" w:sz="4" w:space="0" w:color="000000"/>
            </w:tcBorders>
            <w:shd w:val="clear" w:color="auto" w:fill="FFFFFF"/>
            <w:tcMar>
              <w:left w:w="28" w:type="dxa"/>
              <w:right w:w="28" w:type="dxa"/>
            </w:tcMar>
          </w:tcPr>
          <w:p w14:paraId="774600E9" w14:textId="77777777" w:rsidR="00B418C6" w:rsidRDefault="00EC17FC">
            <w:pPr>
              <w:widowControl/>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Професор</w:t>
            </w:r>
          </w:p>
          <w:p w14:paraId="539DE779" w14:textId="77777777" w:rsidR="00B418C6" w:rsidRDefault="00EC17FC">
            <w:pPr>
              <w:widowControl/>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sz w:val="18"/>
                <w:szCs w:val="18"/>
              </w:rPr>
              <w:t>кафедри бізнесу та управління персоналом, Чернівецький національний університет імені Юрія Федьковича</w:t>
            </w:r>
          </w:p>
        </w:tc>
        <w:tc>
          <w:tcPr>
            <w:tcW w:w="1485" w:type="dxa"/>
            <w:tcBorders>
              <w:top w:val="single" w:sz="4" w:space="0" w:color="000000"/>
              <w:left w:val="single" w:sz="4" w:space="0" w:color="000000"/>
            </w:tcBorders>
            <w:shd w:val="clear" w:color="auto" w:fill="FFFFFF"/>
            <w:tcMar>
              <w:left w:w="28" w:type="dxa"/>
              <w:right w:w="28" w:type="dxa"/>
            </w:tcMar>
          </w:tcPr>
          <w:p w14:paraId="6BC5FE79" w14:textId="77777777" w:rsidR="00B418C6" w:rsidRDefault="00EC17FC">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Чернівецький державний університет,</w:t>
            </w:r>
          </w:p>
          <w:p w14:paraId="25C048EB" w14:textId="77777777" w:rsidR="00B418C6" w:rsidRDefault="00EC17FC">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1986 р.,</w:t>
            </w:r>
          </w:p>
          <w:p w14:paraId="5CBA14A5" w14:textId="77777777" w:rsidR="00B418C6" w:rsidRDefault="00EC17FC">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спеціальність «Планування сільського господарства»,</w:t>
            </w:r>
          </w:p>
          <w:p w14:paraId="69B6DD66" w14:textId="77777777" w:rsidR="00B418C6" w:rsidRDefault="00EC17FC">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кваліфікація – економіст,</w:t>
            </w:r>
          </w:p>
          <w:p w14:paraId="27587BA1" w14:textId="77777777" w:rsidR="00B418C6" w:rsidRDefault="00EC17FC">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ЖВ-І №126776</w:t>
            </w:r>
          </w:p>
          <w:p w14:paraId="088BA6B5" w14:textId="77777777" w:rsidR="00B418C6" w:rsidRDefault="00EC17FC">
            <w:pPr>
              <w:widowControl/>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від 21 червня 1986 р.</w:t>
            </w:r>
          </w:p>
        </w:tc>
        <w:tc>
          <w:tcPr>
            <w:tcW w:w="1845" w:type="dxa"/>
            <w:tcBorders>
              <w:top w:val="single" w:sz="4" w:space="0" w:color="000000"/>
              <w:left w:val="single" w:sz="4" w:space="0" w:color="000000"/>
            </w:tcBorders>
            <w:shd w:val="clear" w:color="auto" w:fill="FFFFFF"/>
            <w:tcMar>
              <w:left w:w="28" w:type="dxa"/>
              <w:right w:w="28" w:type="dxa"/>
            </w:tcMar>
          </w:tcPr>
          <w:p w14:paraId="708731B6" w14:textId="77777777" w:rsidR="00B418C6" w:rsidRDefault="00EC17FC">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Доктор економічних наук</w:t>
            </w:r>
            <w:r>
              <w:rPr>
                <w:rFonts w:ascii="Times New Roman" w:eastAsia="Times New Roman" w:hAnsi="Times New Roman" w:cs="Times New Roman"/>
                <w:sz w:val="18"/>
                <w:szCs w:val="18"/>
              </w:rPr>
              <w:t>,</w:t>
            </w:r>
          </w:p>
          <w:p w14:paraId="0D8B09A8" w14:textId="77777777" w:rsidR="00B418C6" w:rsidRDefault="00EC17FC">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08.00.03 – Економіка та управління національним господарством,</w:t>
            </w:r>
          </w:p>
          <w:p w14:paraId="29FE334C" w14:textId="77777777" w:rsidR="00B418C6" w:rsidRDefault="00EC17FC">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диплом ДД</w:t>
            </w:r>
          </w:p>
          <w:p w14:paraId="1802A61B" w14:textId="77777777" w:rsidR="00B418C6" w:rsidRDefault="00EC17FC">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006209 від 08.11.2007 р.</w:t>
            </w:r>
          </w:p>
          <w:p w14:paraId="38AB15D4" w14:textId="77777777" w:rsidR="00B418C6" w:rsidRDefault="00EC17FC">
            <w:pPr>
              <w:widowControl/>
              <w:tabs>
                <w:tab w:val="left" w:pos="14400"/>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Тема дисертації:</w:t>
            </w:r>
          </w:p>
          <w:p w14:paraId="16712C73" w14:textId="77777777" w:rsidR="00B418C6" w:rsidRDefault="00EC17FC">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«Інституціональна трансформація аграрного сектора»,</w:t>
            </w:r>
          </w:p>
          <w:p w14:paraId="0EC307BB" w14:textId="77777777" w:rsidR="00B418C6" w:rsidRDefault="00B418C6">
            <w:pPr>
              <w:widowControl/>
              <w:tabs>
                <w:tab w:val="left" w:pos="14400"/>
              </w:tabs>
              <w:ind w:firstLine="0"/>
              <w:jc w:val="center"/>
              <w:rPr>
                <w:rFonts w:ascii="Times New Roman" w:eastAsia="Times New Roman" w:hAnsi="Times New Roman" w:cs="Times New Roman"/>
                <w:sz w:val="18"/>
                <w:szCs w:val="18"/>
              </w:rPr>
            </w:pPr>
          </w:p>
          <w:p w14:paraId="6B0C3D24" w14:textId="77777777" w:rsidR="00B418C6" w:rsidRDefault="00EC17FC">
            <w:pPr>
              <w:widowControl/>
              <w:tabs>
                <w:tab w:val="left" w:pos="14400"/>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Професор</w:t>
            </w:r>
          </w:p>
          <w:p w14:paraId="4F926E5C" w14:textId="77777777" w:rsidR="00B418C6" w:rsidRDefault="00EC17FC">
            <w:pPr>
              <w:widowControl/>
              <w:tabs>
                <w:tab w:val="left" w:pos="14400"/>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кафедри економіки підприємства</w:t>
            </w:r>
          </w:p>
          <w:p w14:paraId="3FA0A8FF" w14:textId="77777777" w:rsidR="00B418C6" w:rsidRDefault="00EC17FC">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12ПР № 006163</w:t>
            </w:r>
          </w:p>
          <w:p w14:paraId="118015DB" w14:textId="77777777" w:rsidR="00B418C6" w:rsidRDefault="00EC17FC">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від 09.11.2010 р., протокол</w:t>
            </w:r>
          </w:p>
          <w:p w14:paraId="79D33684" w14:textId="77777777" w:rsidR="00B418C6" w:rsidRDefault="00EC17FC">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№3/17-П</w:t>
            </w:r>
          </w:p>
          <w:p w14:paraId="36DF5C7E" w14:textId="77777777" w:rsidR="00B418C6" w:rsidRDefault="00B418C6">
            <w:pPr>
              <w:widowControl/>
              <w:ind w:firstLine="0"/>
              <w:jc w:val="center"/>
              <w:rPr>
                <w:rFonts w:ascii="Times New Roman" w:eastAsia="Times New Roman" w:hAnsi="Times New Roman" w:cs="Times New Roman"/>
                <w:sz w:val="18"/>
                <w:szCs w:val="18"/>
              </w:rPr>
            </w:pPr>
          </w:p>
        </w:tc>
        <w:tc>
          <w:tcPr>
            <w:tcW w:w="1275" w:type="dxa"/>
            <w:tcBorders>
              <w:top w:val="single" w:sz="4" w:space="0" w:color="000000"/>
              <w:left w:val="single" w:sz="4" w:space="0" w:color="000000"/>
            </w:tcBorders>
            <w:shd w:val="clear" w:color="auto" w:fill="FFFFFF"/>
            <w:tcMar>
              <w:left w:w="28" w:type="dxa"/>
              <w:right w:w="28" w:type="dxa"/>
            </w:tcMar>
          </w:tcPr>
          <w:p w14:paraId="31EC0F0A" w14:textId="03A879FA" w:rsidR="00B418C6" w:rsidRPr="00812A42" w:rsidRDefault="00EC17FC">
            <w:pPr>
              <w:widowControl/>
              <w:ind w:firstLine="0"/>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rPr>
              <w:lastRenderedPageBreak/>
              <w:t>3</w:t>
            </w:r>
            <w:r w:rsidR="00812A42">
              <w:rPr>
                <w:rFonts w:ascii="Times New Roman" w:eastAsia="Times New Roman" w:hAnsi="Times New Roman" w:cs="Times New Roman"/>
                <w:sz w:val="18"/>
                <w:szCs w:val="18"/>
                <w:lang w:val="uk-UA"/>
              </w:rPr>
              <w:t>2</w:t>
            </w:r>
          </w:p>
        </w:tc>
        <w:tc>
          <w:tcPr>
            <w:tcW w:w="6210" w:type="dxa"/>
            <w:tcBorders>
              <w:top w:val="single" w:sz="4" w:space="0" w:color="000000"/>
              <w:left w:val="single" w:sz="4" w:space="0" w:color="000000"/>
            </w:tcBorders>
            <w:shd w:val="clear" w:color="auto" w:fill="FFFFFF"/>
            <w:tcMar>
              <w:left w:w="28" w:type="dxa"/>
              <w:right w:w="28" w:type="dxa"/>
            </w:tcMar>
          </w:tcPr>
          <w:p w14:paraId="4809AE20" w14:textId="77777777"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П.1</w:t>
            </w:r>
          </w:p>
          <w:p w14:paraId="3669E402"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Yurii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Humeniuk</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Mariana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Shpykuliak</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Oleksandr</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Shelenko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Diana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Nemish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Dmytro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Organisational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economic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adaptation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small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enterprises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institutional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changes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wartime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conditions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i/>
                <w:iCs/>
                <w:sz w:val="18"/>
                <w:szCs w:val="18"/>
              </w:rPr>
              <w:t>Ekonomika</w:t>
            </w:r>
            <w:proofErr w:type="spellEnd"/>
            <w:r>
              <w:rPr>
                <w:rFonts w:ascii="Times New Roman" w:eastAsia="Times New Roman" w:hAnsi="Times New Roman" w:cs="Times New Roman"/>
                <w:i/>
                <w:iCs/>
                <w:sz w:val="18"/>
                <w:szCs w:val="18"/>
              </w:rPr>
              <w:t xml:space="preserve"> APK</w:t>
            </w:r>
            <w:r>
              <w:rPr>
                <w:rFonts w:ascii="Times New Roman" w:eastAsia="Times New Roman" w:hAnsi="Times New Roman" w:cs="Times New Roman"/>
                <w:sz w:val="18"/>
                <w:szCs w:val="18"/>
              </w:rPr>
              <w:t xml:space="preserve">. 2025. </w:t>
            </w:r>
            <w:proofErr w:type="spellStart"/>
            <w:r>
              <w:rPr>
                <w:rFonts w:ascii="Times New Roman" w:eastAsia="Times New Roman" w:hAnsi="Times New Roman" w:cs="Times New Roman"/>
                <w:sz w:val="18"/>
                <w:szCs w:val="18"/>
              </w:rPr>
              <w:t>Vol</w:t>
            </w:r>
            <w:proofErr w:type="spellEnd"/>
            <w:r>
              <w:rPr>
                <w:rFonts w:ascii="Times New Roman" w:eastAsia="Times New Roman" w:hAnsi="Times New Roman" w:cs="Times New Roman"/>
                <w:sz w:val="18"/>
                <w:szCs w:val="18"/>
              </w:rPr>
              <w:t xml:space="preserve">. 32, </w:t>
            </w:r>
            <w:proofErr w:type="spellStart"/>
            <w:r>
              <w:rPr>
                <w:rFonts w:ascii="Times New Roman" w:eastAsia="Times New Roman" w:hAnsi="Times New Roman" w:cs="Times New Roman"/>
                <w:sz w:val="18"/>
                <w:szCs w:val="18"/>
              </w:rPr>
              <w:t>No</w:t>
            </w:r>
            <w:proofErr w:type="spellEnd"/>
            <w:r>
              <w:rPr>
                <w:rFonts w:ascii="Times New Roman" w:eastAsia="Times New Roman" w:hAnsi="Times New Roman" w:cs="Times New Roman"/>
                <w:sz w:val="18"/>
                <w:szCs w:val="18"/>
              </w:rPr>
              <w:t xml:space="preserve">. 1, </w:t>
            </w:r>
            <w:proofErr w:type="spellStart"/>
            <w:r>
              <w:rPr>
                <w:rFonts w:ascii="Times New Roman" w:eastAsia="Times New Roman" w:hAnsi="Times New Roman" w:cs="Times New Roman"/>
                <w:sz w:val="18"/>
                <w:szCs w:val="18"/>
              </w:rPr>
              <w:t>pp</w:t>
            </w:r>
            <w:proofErr w:type="spellEnd"/>
            <w:r>
              <w:rPr>
                <w:rFonts w:ascii="Times New Roman" w:eastAsia="Times New Roman" w:hAnsi="Times New Roman" w:cs="Times New Roman"/>
                <w:sz w:val="18"/>
                <w:szCs w:val="18"/>
              </w:rPr>
              <w:t>. 10-19.</w:t>
            </w:r>
            <w:hyperlink r:id="rId126">
              <w:r>
                <w:rPr>
                  <w:rFonts w:ascii="Times New Roman" w:eastAsia="Times New Roman" w:hAnsi="Times New Roman" w:cs="Times New Roman"/>
                  <w:sz w:val="18"/>
                  <w:szCs w:val="18"/>
                </w:rPr>
                <w:t xml:space="preserve"> </w:t>
              </w:r>
            </w:hyperlink>
            <w:hyperlink r:id="rId127">
              <w:r>
                <w:rPr>
                  <w:rFonts w:ascii="Times New Roman" w:eastAsia="Times New Roman" w:hAnsi="Times New Roman" w:cs="Times New Roman"/>
                  <w:color w:val="1155CC"/>
                  <w:sz w:val="18"/>
                  <w:szCs w:val="18"/>
                  <w:u w:val="single"/>
                </w:rPr>
                <w:t>https://doi.org/10.32317/ekon.apk/1.2025.10</w:t>
              </w:r>
            </w:hyperlink>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b/>
                <w:bCs/>
                <w:sz w:val="18"/>
                <w:szCs w:val="18"/>
              </w:rPr>
              <w:t>Scopus</w:t>
            </w:r>
            <w:proofErr w:type="spellEnd"/>
            <w:r>
              <w:rPr>
                <w:rFonts w:ascii="Times New Roman" w:eastAsia="Times New Roman" w:hAnsi="Times New Roman" w:cs="Times New Roman"/>
                <w:sz w:val="18"/>
                <w:szCs w:val="18"/>
              </w:rPr>
              <w:t>).</w:t>
            </w:r>
          </w:p>
          <w:p w14:paraId="175CE729"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Yurii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Belei</w:t>
            </w:r>
            <w:proofErr w:type="spellEnd"/>
            <w:r>
              <w:rPr>
                <w:rFonts w:ascii="Times New Roman" w:eastAsia="Times New Roman" w:hAnsi="Times New Roman" w:cs="Times New Roman"/>
                <w:sz w:val="18"/>
                <w:szCs w:val="18"/>
              </w:rPr>
              <w:t xml:space="preserve"> Svitlana, </w:t>
            </w:r>
            <w:proofErr w:type="spellStart"/>
            <w:r>
              <w:rPr>
                <w:rFonts w:ascii="Times New Roman" w:eastAsia="Times New Roman" w:hAnsi="Times New Roman" w:cs="Times New Roman"/>
                <w:sz w:val="18"/>
                <w:szCs w:val="18"/>
              </w:rPr>
              <w:t>Kapelista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Iryna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Denisyuk</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Lyudmila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Pavlyshyn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Marianna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Effectiveness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Management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System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Conditions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War</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its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Influence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Development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Agribusiness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i/>
                <w:iCs/>
                <w:sz w:val="18"/>
                <w:szCs w:val="18"/>
              </w:rPr>
              <w:t>Review</w:t>
            </w:r>
            <w:proofErr w:type="spellEnd"/>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18"/>
                <w:szCs w:val="18"/>
              </w:rPr>
              <w:t>of</w:t>
            </w:r>
            <w:proofErr w:type="spellEnd"/>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18"/>
                <w:szCs w:val="18"/>
              </w:rPr>
              <w:t>Economics</w:t>
            </w:r>
            <w:proofErr w:type="spellEnd"/>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18"/>
                <w:szCs w:val="18"/>
              </w:rPr>
              <w:t>and</w:t>
            </w:r>
            <w:proofErr w:type="spellEnd"/>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18"/>
                <w:szCs w:val="18"/>
              </w:rPr>
              <w:t>Finance</w:t>
            </w:r>
            <w:proofErr w:type="spellEnd"/>
            <w:r>
              <w:rPr>
                <w:rFonts w:ascii="Times New Roman" w:eastAsia="Times New Roman" w:hAnsi="Times New Roman" w:cs="Times New Roman"/>
                <w:sz w:val="18"/>
                <w:szCs w:val="18"/>
              </w:rPr>
              <w:t>. 2023, 21, 932-940.</w:t>
            </w:r>
            <w:hyperlink r:id="rId128">
              <w:r>
                <w:rPr>
                  <w:rFonts w:ascii="Times New Roman" w:eastAsia="Times New Roman" w:hAnsi="Times New Roman" w:cs="Times New Roman"/>
                  <w:sz w:val="18"/>
                  <w:szCs w:val="18"/>
                </w:rPr>
                <w:t xml:space="preserve"> </w:t>
              </w:r>
            </w:hyperlink>
            <w:hyperlink r:id="rId129">
              <w:r>
                <w:rPr>
                  <w:rFonts w:ascii="Times New Roman" w:eastAsia="Times New Roman" w:hAnsi="Times New Roman" w:cs="Times New Roman"/>
                  <w:color w:val="1155CC"/>
                  <w:sz w:val="18"/>
                  <w:szCs w:val="18"/>
                  <w:u w:val="single"/>
                </w:rPr>
                <w:t>https://doi.org/10.55365/1923.x2023.21.102</w:t>
              </w:r>
            </w:hyperlink>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b/>
                <w:bCs/>
                <w:sz w:val="18"/>
                <w:szCs w:val="18"/>
              </w:rPr>
              <w:t>Scopus</w:t>
            </w:r>
            <w:proofErr w:type="spellEnd"/>
            <w:r>
              <w:rPr>
                <w:rFonts w:ascii="Times New Roman" w:eastAsia="Times New Roman" w:hAnsi="Times New Roman" w:cs="Times New Roman"/>
                <w:sz w:val="18"/>
                <w:szCs w:val="18"/>
              </w:rPr>
              <w:t>).</w:t>
            </w:r>
          </w:p>
          <w:p w14:paraId="621CDFD7"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Yu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Shpykuliak</w:t>
            </w:r>
            <w:proofErr w:type="spellEnd"/>
            <w:r>
              <w:rPr>
                <w:rFonts w:ascii="Times New Roman" w:eastAsia="Times New Roman" w:hAnsi="Times New Roman" w:cs="Times New Roman"/>
                <w:sz w:val="18"/>
                <w:szCs w:val="18"/>
              </w:rPr>
              <w:t xml:space="preserve"> O., </w:t>
            </w:r>
            <w:proofErr w:type="spellStart"/>
            <w:r>
              <w:rPr>
                <w:rFonts w:ascii="Times New Roman" w:eastAsia="Times New Roman" w:hAnsi="Times New Roman" w:cs="Times New Roman"/>
                <w:sz w:val="18"/>
                <w:szCs w:val="18"/>
              </w:rPr>
              <w:t>Kyfyak</w:t>
            </w:r>
            <w:proofErr w:type="spellEnd"/>
            <w:r>
              <w:rPr>
                <w:rFonts w:ascii="Times New Roman" w:eastAsia="Times New Roman" w:hAnsi="Times New Roman" w:cs="Times New Roman"/>
                <w:sz w:val="18"/>
                <w:szCs w:val="18"/>
              </w:rPr>
              <w:t xml:space="preserve"> V., </w:t>
            </w:r>
            <w:proofErr w:type="spellStart"/>
            <w:r>
              <w:rPr>
                <w:rFonts w:ascii="Times New Roman" w:eastAsia="Times New Roman" w:hAnsi="Times New Roman" w:cs="Times New Roman"/>
                <w:sz w:val="18"/>
                <w:szCs w:val="18"/>
              </w:rPr>
              <w:t>Shelenko</w:t>
            </w:r>
            <w:proofErr w:type="spellEnd"/>
            <w:r>
              <w:rPr>
                <w:rFonts w:ascii="Times New Roman" w:eastAsia="Times New Roman" w:hAnsi="Times New Roman" w:cs="Times New Roman"/>
                <w:sz w:val="18"/>
                <w:szCs w:val="18"/>
              </w:rPr>
              <w:t xml:space="preserve"> D., </w:t>
            </w:r>
            <w:proofErr w:type="spellStart"/>
            <w:r>
              <w:rPr>
                <w:rFonts w:ascii="Times New Roman" w:eastAsia="Times New Roman" w:hAnsi="Times New Roman" w:cs="Times New Roman"/>
                <w:sz w:val="18"/>
                <w:szCs w:val="18"/>
              </w:rPr>
              <w:t>Diuk</w:t>
            </w:r>
            <w:proofErr w:type="spellEnd"/>
            <w:r>
              <w:rPr>
                <w:rFonts w:ascii="Times New Roman" w:eastAsia="Times New Roman" w:hAnsi="Times New Roman" w:cs="Times New Roman"/>
                <w:sz w:val="18"/>
                <w:szCs w:val="18"/>
              </w:rPr>
              <w:t xml:space="preserve"> A. </w:t>
            </w:r>
            <w:proofErr w:type="spellStart"/>
            <w:r>
              <w:rPr>
                <w:rFonts w:ascii="Times New Roman" w:eastAsia="Times New Roman" w:hAnsi="Times New Roman" w:cs="Times New Roman"/>
                <w:sz w:val="18"/>
                <w:szCs w:val="18"/>
              </w:rPr>
              <w:t>Socio-economic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role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institutional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capacity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family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farms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implementation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sustainable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development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goals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i/>
                <w:iCs/>
                <w:sz w:val="18"/>
                <w:szCs w:val="18"/>
              </w:rPr>
              <w:t>Ekonomika</w:t>
            </w:r>
            <w:proofErr w:type="spellEnd"/>
            <w:r>
              <w:rPr>
                <w:rFonts w:ascii="Times New Roman" w:eastAsia="Times New Roman" w:hAnsi="Times New Roman" w:cs="Times New Roman"/>
                <w:i/>
                <w:iCs/>
                <w:sz w:val="18"/>
                <w:szCs w:val="18"/>
              </w:rPr>
              <w:t xml:space="preserve"> APK</w:t>
            </w:r>
            <w:r>
              <w:rPr>
                <w:rFonts w:ascii="Times New Roman" w:eastAsia="Times New Roman" w:hAnsi="Times New Roman" w:cs="Times New Roman"/>
                <w:sz w:val="18"/>
                <w:szCs w:val="18"/>
              </w:rPr>
              <w:t>. 2023. 30(3), 18-28.</w:t>
            </w:r>
            <w:hyperlink r:id="rId130">
              <w:r>
                <w:rPr>
                  <w:rFonts w:ascii="Times New Roman" w:eastAsia="Times New Roman" w:hAnsi="Times New Roman" w:cs="Times New Roman"/>
                  <w:sz w:val="18"/>
                  <w:szCs w:val="18"/>
                </w:rPr>
                <w:t xml:space="preserve"> </w:t>
              </w:r>
            </w:hyperlink>
            <w:hyperlink r:id="rId131">
              <w:r>
                <w:rPr>
                  <w:rFonts w:ascii="Times New Roman" w:eastAsia="Times New Roman" w:hAnsi="Times New Roman" w:cs="Times New Roman"/>
                  <w:color w:val="1155CC"/>
                  <w:sz w:val="18"/>
                  <w:szCs w:val="18"/>
                  <w:u w:val="single"/>
                </w:rPr>
                <w:t>https://doi.org/10.32317/2221-1055.202303018</w:t>
              </w:r>
            </w:hyperlink>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b/>
                <w:bCs/>
                <w:sz w:val="18"/>
                <w:szCs w:val="18"/>
              </w:rPr>
              <w:t>Scopus</w:t>
            </w:r>
            <w:proofErr w:type="spellEnd"/>
            <w:r>
              <w:rPr>
                <w:rFonts w:ascii="Times New Roman" w:eastAsia="Times New Roman" w:hAnsi="Times New Roman" w:cs="Times New Roman"/>
                <w:sz w:val="18"/>
                <w:szCs w:val="18"/>
              </w:rPr>
              <w:t>).</w:t>
            </w:r>
          </w:p>
          <w:p w14:paraId="08C4340B"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4.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b/>
                <w:bCs/>
                <w:sz w:val="18"/>
                <w:szCs w:val="18"/>
              </w:rPr>
              <w:t xml:space="preserve"> Y</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Kobelia</w:t>
            </w:r>
            <w:proofErr w:type="spellEnd"/>
            <w:r>
              <w:rPr>
                <w:rFonts w:ascii="Times New Roman" w:eastAsia="Times New Roman" w:hAnsi="Times New Roman" w:cs="Times New Roman"/>
                <w:sz w:val="18"/>
                <w:szCs w:val="18"/>
              </w:rPr>
              <w:t xml:space="preserve"> Z., </w:t>
            </w:r>
            <w:proofErr w:type="spellStart"/>
            <w:r>
              <w:rPr>
                <w:rFonts w:ascii="Times New Roman" w:eastAsia="Times New Roman" w:hAnsi="Times New Roman" w:cs="Times New Roman"/>
                <w:sz w:val="18"/>
                <w:szCs w:val="18"/>
              </w:rPr>
              <w:t>Vodianka</w:t>
            </w:r>
            <w:proofErr w:type="spellEnd"/>
            <w:r>
              <w:rPr>
                <w:rFonts w:ascii="Times New Roman" w:eastAsia="Times New Roman" w:hAnsi="Times New Roman" w:cs="Times New Roman"/>
                <w:sz w:val="18"/>
                <w:szCs w:val="18"/>
              </w:rPr>
              <w:t xml:space="preserve"> L., </w:t>
            </w:r>
            <w:proofErr w:type="spellStart"/>
            <w:r>
              <w:rPr>
                <w:rFonts w:ascii="Times New Roman" w:eastAsia="Times New Roman" w:hAnsi="Times New Roman" w:cs="Times New Roman"/>
                <w:sz w:val="18"/>
                <w:szCs w:val="18"/>
              </w:rPr>
              <w:t>Antokhova</w:t>
            </w:r>
            <w:proofErr w:type="spellEnd"/>
            <w:r>
              <w:rPr>
                <w:rFonts w:ascii="Times New Roman" w:eastAsia="Times New Roman" w:hAnsi="Times New Roman" w:cs="Times New Roman"/>
                <w:sz w:val="18"/>
                <w:szCs w:val="18"/>
              </w:rPr>
              <w:t xml:space="preserve"> I., </w:t>
            </w:r>
            <w:proofErr w:type="spellStart"/>
            <w:r>
              <w:rPr>
                <w:rFonts w:ascii="Times New Roman" w:eastAsia="Times New Roman" w:hAnsi="Times New Roman" w:cs="Times New Roman"/>
                <w:sz w:val="18"/>
                <w:szCs w:val="18"/>
              </w:rPr>
              <w:t>Halytskyi</w:t>
            </w:r>
            <w:proofErr w:type="spellEnd"/>
            <w:r>
              <w:rPr>
                <w:rFonts w:ascii="Times New Roman" w:eastAsia="Times New Roman" w:hAnsi="Times New Roman" w:cs="Times New Roman"/>
                <w:sz w:val="18"/>
                <w:szCs w:val="18"/>
              </w:rPr>
              <w:t xml:space="preserve"> A. </w:t>
            </w:r>
            <w:proofErr w:type="spellStart"/>
            <w:r>
              <w:rPr>
                <w:rFonts w:ascii="Times New Roman" w:eastAsia="Times New Roman" w:hAnsi="Times New Roman" w:cs="Times New Roman"/>
                <w:sz w:val="18"/>
                <w:szCs w:val="18"/>
              </w:rPr>
              <w:t>Scenario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Forecasting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Institutional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Transformation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Sustainable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Development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Base</w:t>
            </w:r>
            <w:proofErr w:type="spellEnd"/>
            <w:r>
              <w:rPr>
                <w:rFonts w:ascii="Times New Roman" w:eastAsia="Times New Roman" w:hAnsi="Times New Roman" w:cs="Times New Roman"/>
                <w:sz w:val="18"/>
                <w:szCs w:val="18"/>
              </w:rPr>
              <w:t xml:space="preserve">. WSEAS </w:t>
            </w:r>
            <w:proofErr w:type="spellStart"/>
            <w:r>
              <w:rPr>
                <w:rFonts w:ascii="Times New Roman" w:eastAsia="Times New Roman" w:hAnsi="Times New Roman" w:cs="Times New Roman"/>
                <w:sz w:val="18"/>
                <w:szCs w:val="18"/>
              </w:rPr>
              <w:t>Transactions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Environment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Development</w:t>
            </w:r>
            <w:proofErr w:type="spellEnd"/>
            <w:r>
              <w:rPr>
                <w:rFonts w:ascii="Times New Roman" w:eastAsia="Times New Roman" w:hAnsi="Times New Roman" w:cs="Times New Roman"/>
                <w:sz w:val="18"/>
                <w:szCs w:val="18"/>
              </w:rPr>
              <w:t xml:space="preserve">. 2021. </w:t>
            </w:r>
            <w:proofErr w:type="spellStart"/>
            <w:r>
              <w:rPr>
                <w:rFonts w:ascii="Times New Roman" w:eastAsia="Times New Roman" w:hAnsi="Times New Roman" w:cs="Times New Roman"/>
                <w:sz w:val="18"/>
                <w:szCs w:val="18"/>
              </w:rPr>
              <w:t>Volume</w:t>
            </w:r>
            <w:proofErr w:type="spellEnd"/>
            <w:r>
              <w:rPr>
                <w:rFonts w:ascii="Times New Roman" w:eastAsia="Times New Roman" w:hAnsi="Times New Roman" w:cs="Times New Roman"/>
                <w:sz w:val="18"/>
                <w:szCs w:val="18"/>
              </w:rPr>
              <w:t xml:space="preserve"> 17, </w:t>
            </w:r>
            <w:proofErr w:type="spellStart"/>
            <w:r>
              <w:rPr>
                <w:rFonts w:ascii="Times New Roman" w:eastAsia="Times New Roman" w:hAnsi="Times New Roman" w:cs="Times New Roman"/>
                <w:sz w:val="18"/>
                <w:szCs w:val="18"/>
              </w:rPr>
              <w:t>Art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Vol</w:t>
            </w:r>
            <w:proofErr w:type="spellEnd"/>
            <w:r>
              <w:rPr>
                <w:rFonts w:ascii="Times New Roman" w:eastAsia="Times New Roman" w:hAnsi="Times New Roman" w:cs="Times New Roman"/>
                <w:sz w:val="18"/>
                <w:szCs w:val="18"/>
              </w:rPr>
              <w:t xml:space="preserve">. 55, </w:t>
            </w:r>
            <w:proofErr w:type="spellStart"/>
            <w:r>
              <w:rPr>
                <w:rFonts w:ascii="Times New Roman" w:eastAsia="Times New Roman" w:hAnsi="Times New Roman" w:cs="Times New Roman"/>
                <w:sz w:val="18"/>
                <w:szCs w:val="18"/>
              </w:rPr>
              <w:t>pp</w:t>
            </w:r>
            <w:proofErr w:type="spellEnd"/>
            <w:r>
              <w:rPr>
                <w:rFonts w:ascii="Times New Roman" w:eastAsia="Times New Roman" w:hAnsi="Times New Roman" w:cs="Times New Roman"/>
                <w:sz w:val="18"/>
                <w:szCs w:val="18"/>
              </w:rPr>
              <w:t xml:space="preserve">. 574-582. </w:t>
            </w:r>
            <w:hyperlink r:id="rId132">
              <w:r>
                <w:rPr>
                  <w:rFonts w:ascii="Times New Roman" w:eastAsia="Times New Roman" w:hAnsi="Times New Roman" w:cs="Times New Roman"/>
                  <w:sz w:val="18"/>
                  <w:szCs w:val="18"/>
                </w:rPr>
                <w:t xml:space="preserve"> </w:t>
              </w:r>
            </w:hyperlink>
            <w:hyperlink r:id="rId133">
              <w:r>
                <w:rPr>
                  <w:rFonts w:ascii="Times New Roman" w:eastAsia="Times New Roman" w:hAnsi="Times New Roman" w:cs="Times New Roman"/>
                  <w:color w:val="1155CC"/>
                  <w:sz w:val="18"/>
                  <w:szCs w:val="18"/>
                  <w:u w:val="single"/>
                </w:rPr>
                <w:t>https://wseas.com/journals/ead/2021/b125107-1368.pdf</w:t>
              </w:r>
            </w:hyperlink>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Scopus</w:t>
            </w:r>
            <w:proofErr w:type="spellEnd"/>
            <w:r>
              <w:rPr>
                <w:rFonts w:ascii="Times New Roman" w:eastAsia="Times New Roman" w:hAnsi="Times New Roman" w:cs="Times New Roman"/>
                <w:sz w:val="18"/>
                <w:szCs w:val="18"/>
              </w:rPr>
              <w:t>)</w:t>
            </w:r>
          </w:p>
          <w:p w14:paraId="6A0D43EA"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 </w:t>
            </w:r>
            <w:proofErr w:type="spellStart"/>
            <w:r>
              <w:rPr>
                <w:rFonts w:ascii="Times New Roman" w:eastAsia="Times New Roman" w:hAnsi="Times New Roman" w:cs="Times New Roman"/>
                <w:sz w:val="18"/>
                <w:szCs w:val="18"/>
              </w:rPr>
              <w:t>Nianko</w:t>
            </w:r>
            <w:proofErr w:type="spellEnd"/>
            <w:r>
              <w:rPr>
                <w:rFonts w:ascii="Times New Roman" w:eastAsia="Times New Roman" w:hAnsi="Times New Roman" w:cs="Times New Roman"/>
                <w:sz w:val="18"/>
                <w:szCs w:val="18"/>
              </w:rPr>
              <w:t xml:space="preserve"> V., </w:t>
            </w:r>
            <w:proofErr w:type="spellStart"/>
            <w:r>
              <w:rPr>
                <w:rFonts w:ascii="Times New Roman" w:eastAsia="Times New Roman" w:hAnsi="Times New Roman" w:cs="Times New Roman"/>
                <w:sz w:val="18"/>
                <w:szCs w:val="18"/>
              </w:rPr>
              <w:t>Purtov</w:t>
            </w:r>
            <w:proofErr w:type="spellEnd"/>
            <w:r>
              <w:rPr>
                <w:rFonts w:ascii="Times New Roman" w:eastAsia="Times New Roman" w:hAnsi="Times New Roman" w:cs="Times New Roman"/>
                <w:sz w:val="18"/>
                <w:szCs w:val="18"/>
              </w:rPr>
              <w:t xml:space="preserve"> V., </w:t>
            </w:r>
            <w:proofErr w:type="spellStart"/>
            <w:r>
              <w:rPr>
                <w:rFonts w:ascii="Times New Roman" w:eastAsia="Times New Roman" w:hAnsi="Times New Roman" w:cs="Times New Roman"/>
                <w:sz w:val="18"/>
                <w:szCs w:val="18"/>
              </w:rPr>
              <w:t>Yekimov</w:t>
            </w:r>
            <w:proofErr w:type="spellEnd"/>
            <w:r>
              <w:rPr>
                <w:rFonts w:ascii="Times New Roman" w:eastAsia="Times New Roman" w:hAnsi="Times New Roman" w:cs="Times New Roman"/>
                <w:sz w:val="18"/>
                <w:szCs w:val="18"/>
              </w:rPr>
              <w:t xml:space="preserve"> S.,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b/>
                <w:bCs/>
                <w:sz w:val="18"/>
                <w:szCs w:val="18"/>
              </w:rPr>
              <w:t xml:space="preserve"> Y.</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Nemtsova</w:t>
            </w:r>
            <w:proofErr w:type="spellEnd"/>
            <w:r>
              <w:rPr>
                <w:rFonts w:ascii="Times New Roman" w:eastAsia="Times New Roman" w:hAnsi="Times New Roman" w:cs="Times New Roman"/>
                <w:sz w:val="18"/>
                <w:szCs w:val="18"/>
              </w:rPr>
              <w:t xml:space="preserve"> A.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problem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state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support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increasing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investment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attractiveness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agriculture</w:t>
            </w:r>
            <w:proofErr w:type="spellEnd"/>
            <w:r>
              <w:rPr>
                <w:rFonts w:ascii="Times New Roman" w:eastAsia="Times New Roman" w:hAnsi="Times New Roman" w:cs="Times New Roman"/>
                <w:sz w:val="18"/>
                <w:szCs w:val="18"/>
              </w:rPr>
              <w:t xml:space="preserve">. IOP </w:t>
            </w:r>
            <w:proofErr w:type="spellStart"/>
            <w:r>
              <w:rPr>
                <w:rFonts w:ascii="Times New Roman" w:eastAsia="Times New Roman" w:hAnsi="Times New Roman" w:cs="Times New Roman"/>
                <w:sz w:val="18"/>
                <w:szCs w:val="18"/>
              </w:rPr>
              <w:t>Conference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Series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Earth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Environmental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Science</w:t>
            </w:r>
            <w:proofErr w:type="spellEnd"/>
            <w:r>
              <w:rPr>
                <w:rFonts w:ascii="Times New Roman" w:eastAsia="Times New Roman" w:hAnsi="Times New Roman" w:cs="Times New Roman"/>
                <w:sz w:val="18"/>
                <w:szCs w:val="18"/>
              </w:rPr>
              <w:t xml:space="preserve">. 2021. </w:t>
            </w:r>
            <w:proofErr w:type="spellStart"/>
            <w:r>
              <w:rPr>
                <w:rFonts w:ascii="Times New Roman" w:eastAsia="Times New Roman" w:hAnsi="Times New Roman" w:cs="Times New Roman"/>
                <w:sz w:val="18"/>
                <w:szCs w:val="18"/>
              </w:rPr>
              <w:t>Volume</w:t>
            </w:r>
            <w:proofErr w:type="spellEnd"/>
            <w:r>
              <w:rPr>
                <w:rFonts w:ascii="Times New Roman" w:eastAsia="Times New Roman" w:hAnsi="Times New Roman" w:cs="Times New Roman"/>
                <w:sz w:val="18"/>
                <w:szCs w:val="18"/>
              </w:rPr>
              <w:t xml:space="preserve"> 839, </w:t>
            </w:r>
            <w:proofErr w:type="spellStart"/>
            <w:r>
              <w:rPr>
                <w:rFonts w:ascii="Times New Roman" w:eastAsia="Times New Roman" w:hAnsi="Times New Roman" w:cs="Times New Roman"/>
                <w:sz w:val="18"/>
                <w:szCs w:val="18"/>
              </w:rPr>
              <w:t>Agribusiness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Economics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Organization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Sci</w:t>
            </w:r>
            <w:proofErr w:type="spellEnd"/>
            <w:r>
              <w:rPr>
                <w:rFonts w:ascii="Times New Roman" w:eastAsia="Times New Roman" w:hAnsi="Times New Roman" w:cs="Times New Roman"/>
                <w:sz w:val="18"/>
                <w:szCs w:val="18"/>
              </w:rPr>
              <w:t>. 839 (2021) 022007.</w:t>
            </w:r>
            <w:hyperlink r:id="rId134">
              <w:r>
                <w:rPr>
                  <w:rFonts w:ascii="Times New Roman" w:eastAsia="Times New Roman" w:hAnsi="Times New Roman" w:cs="Times New Roman"/>
                  <w:sz w:val="18"/>
                  <w:szCs w:val="18"/>
                </w:rPr>
                <w:t xml:space="preserve"> </w:t>
              </w:r>
            </w:hyperlink>
            <w:hyperlink r:id="rId135">
              <w:r>
                <w:rPr>
                  <w:rFonts w:ascii="Times New Roman" w:eastAsia="Times New Roman" w:hAnsi="Times New Roman" w:cs="Times New Roman"/>
                  <w:color w:val="1155CC"/>
                  <w:sz w:val="18"/>
                  <w:szCs w:val="18"/>
                  <w:u w:val="single"/>
                </w:rPr>
                <w:t>https://iopscience.iop.org/article/10.1088/1755-1315/839/2/022007/pdf</w:t>
              </w:r>
            </w:hyperlink>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b/>
                <w:bCs/>
                <w:sz w:val="18"/>
                <w:szCs w:val="18"/>
              </w:rPr>
              <w:t>Scopus</w:t>
            </w:r>
            <w:proofErr w:type="spellEnd"/>
            <w:r>
              <w:rPr>
                <w:rFonts w:ascii="Times New Roman" w:eastAsia="Times New Roman" w:hAnsi="Times New Roman" w:cs="Times New Roman"/>
                <w:sz w:val="18"/>
                <w:szCs w:val="18"/>
              </w:rPr>
              <w:t>)</w:t>
            </w:r>
          </w:p>
          <w:p w14:paraId="19F35182"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w:t>
            </w:r>
            <w:proofErr w:type="spellStart"/>
            <w:r>
              <w:rPr>
                <w:rFonts w:ascii="Times New Roman" w:eastAsia="Times New Roman" w:hAnsi="Times New Roman" w:cs="Times New Roman"/>
                <w:sz w:val="18"/>
                <w:szCs w:val="18"/>
              </w:rPr>
              <w:t>Sergey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Yekimov</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Viktoriia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Nianko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Ihor</w:t>
            </w:r>
            <w:proofErr w:type="spellEnd"/>
            <w:r>
              <w:rPr>
                <w:rFonts w:ascii="Times New Roman" w:eastAsia="Times New Roman" w:hAnsi="Times New Roman" w:cs="Times New Roman"/>
                <w:sz w:val="18"/>
                <w:szCs w:val="18"/>
              </w:rPr>
              <w:t xml:space="preserve"> M </w:t>
            </w:r>
            <w:proofErr w:type="spellStart"/>
            <w:r>
              <w:rPr>
                <w:rFonts w:ascii="Times New Roman" w:eastAsia="Times New Roman" w:hAnsi="Times New Roman" w:cs="Times New Roman"/>
                <w:sz w:val="18"/>
                <w:szCs w:val="18"/>
              </w:rPr>
              <w:t>Pistunov</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b/>
                <w:bCs/>
                <w:sz w:val="18"/>
                <w:szCs w:val="18"/>
              </w:rPr>
              <w:t>Yurii</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Shevchenko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Valentyna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Improving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Quality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Transport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Services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Urban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Public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Transport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Transportation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Research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Procedia</w:t>
            </w:r>
            <w:proofErr w:type="spellEnd"/>
            <w:r>
              <w:rPr>
                <w:rFonts w:ascii="Times New Roman" w:eastAsia="Times New Roman" w:hAnsi="Times New Roman" w:cs="Times New Roman"/>
                <w:sz w:val="18"/>
                <w:szCs w:val="18"/>
              </w:rPr>
              <w:t xml:space="preserve">. 2022.Volume 61. </w:t>
            </w:r>
            <w:proofErr w:type="spellStart"/>
            <w:r>
              <w:rPr>
                <w:rFonts w:ascii="Times New Roman" w:eastAsia="Times New Roman" w:hAnsi="Times New Roman" w:cs="Times New Roman"/>
                <w:sz w:val="18"/>
                <w:szCs w:val="18"/>
              </w:rPr>
              <w:t>Pages</w:t>
            </w:r>
            <w:proofErr w:type="spellEnd"/>
            <w:r>
              <w:rPr>
                <w:rFonts w:ascii="Times New Roman" w:eastAsia="Times New Roman" w:hAnsi="Times New Roman" w:cs="Times New Roman"/>
                <w:sz w:val="18"/>
                <w:szCs w:val="18"/>
              </w:rPr>
              <w:t xml:space="preserve"> 78-82.</w:t>
            </w:r>
            <w:hyperlink r:id="rId136">
              <w:r>
                <w:rPr>
                  <w:rFonts w:ascii="Times New Roman" w:eastAsia="Times New Roman" w:hAnsi="Times New Roman" w:cs="Times New Roman"/>
                  <w:sz w:val="18"/>
                  <w:szCs w:val="18"/>
                </w:rPr>
                <w:t xml:space="preserve"> </w:t>
              </w:r>
            </w:hyperlink>
            <w:hyperlink r:id="rId137">
              <w:r>
                <w:rPr>
                  <w:rFonts w:ascii="Times New Roman" w:eastAsia="Times New Roman" w:hAnsi="Times New Roman" w:cs="Times New Roman"/>
                  <w:color w:val="1155CC"/>
                  <w:sz w:val="18"/>
                  <w:szCs w:val="18"/>
                  <w:u w:val="single"/>
                </w:rPr>
                <w:t>https://doi.org/10.1016/j.trpro.2022.01.014</w:t>
              </w:r>
            </w:hyperlink>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b/>
                <w:bCs/>
                <w:sz w:val="18"/>
                <w:szCs w:val="18"/>
              </w:rPr>
              <w:t>Scopus</w:t>
            </w:r>
            <w:proofErr w:type="spellEnd"/>
            <w:r>
              <w:rPr>
                <w:rFonts w:ascii="Times New Roman" w:eastAsia="Times New Roman" w:hAnsi="Times New Roman" w:cs="Times New Roman"/>
                <w:sz w:val="18"/>
                <w:szCs w:val="18"/>
              </w:rPr>
              <w:t>)</w:t>
            </w:r>
          </w:p>
          <w:p w14:paraId="268AB87A"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7.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Детермінанти трансформації </w:t>
            </w:r>
            <w:proofErr w:type="spellStart"/>
            <w:r>
              <w:rPr>
                <w:rFonts w:ascii="Times New Roman" w:eastAsia="Times New Roman" w:hAnsi="Times New Roman" w:cs="Times New Roman"/>
                <w:sz w:val="18"/>
                <w:szCs w:val="18"/>
              </w:rPr>
              <w:t>сільсько</w:t>
            </w:r>
            <w:proofErr w:type="spellEnd"/>
            <w:r>
              <w:rPr>
                <w:rFonts w:ascii="Times New Roman" w:eastAsia="Times New Roman" w:hAnsi="Times New Roman" w:cs="Times New Roman"/>
                <w:sz w:val="18"/>
                <w:szCs w:val="18"/>
              </w:rPr>
              <w:t xml:space="preserve">-міських агломерацій на засадах </w:t>
            </w:r>
            <w:proofErr w:type="spellStart"/>
            <w:r>
              <w:rPr>
                <w:rFonts w:ascii="Times New Roman" w:eastAsia="Times New Roman" w:hAnsi="Times New Roman" w:cs="Times New Roman"/>
                <w:sz w:val="18"/>
                <w:szCs w:val="18"/>
              </w:rPr>
              <w:t>інклюзивності</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Інфраструктура ринку</w:t>
            </w:r>
            <w:r>
              <w:rPr>
                <w:rFonts w:ascii="Times New Roman" w:eastAsia="Times New Roman" w:hAnsi="Times New Roman" w:cs="Times New Roman"/>
                <w:sz w:val="18"/>
                <w:szCs w:val="18"/>
              </w:rPr>
              <w:t>. 2024. Випуск 79. C. 113-118.</w:t>
            </w:r>
            <w:hyperlink r:id="rId138">
              <w:r>
                <w:rPr>
                  <w:rFonts w:ascii="Times New Roman" w:eastAsia="Times New Roman" w:hAnsi="Times New Roman" w:cs="Times New Roman"/>
                  <w:sz w:val="18"/>
                  <w:szCs w:val="18"/>
                </w:rPr>
                <w:t xml:space="preserve"> </w:t>
              </w:r>
            </w:hyperlink>
            <w:hyperlink r:id="rId139">
              <w:r>
                <w:rPr>
                  <w:rFonts w:ascii="Times New Roman" w:eastAsia="Times New Roman" w:hAnsi="Times New Roman" w:cs="Times New Roman"/>
                  <w:color w:val="1155CC"/>
                  <w:sz w:val="18"/>
                  <w:szCs w:val="18"/>
                  <w:u w:val="single"/>
                </w:rPr>
                <w:t>https://doi.org/10.32782/infrastruct79-19</w:t>
              </w:r>
            </w:hyperlink>
          </w:p>
          <w:p w14:paraId="32D3E867"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8.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Розвиток </w:t>
            </w:r>
            <w:proofErr w:type="spellStart"/>
            <w:r>
              <w:rPr>
                <w:rFonts w:ascii="Times New Roman" w:eastAsia="Times New Roman" w:hAnsi="Times New Roman" w:cs="Times New Roman"/>
                <w:sz w:val="18"/>
                <w:szCs w:val="18"/>
              </w:rPr>
              <w:t>сільсько</w:t>
            </w:r>
            <w:proofErr w:type="spellEnd"/>
            <w:r>
              <w:rPr>
                <w:rFonts w:ascii="Times New Roman" w:eastAsia="Times New Roman" w:hAnsi="Times New Roman" w:cs="Times New Roman"/>
                <w:sz w:val="18"/>
                <w:szCs w:val="18"/>
              </w:rPr>
              <w:t xml:space="preserve">-міських агломераційних утворень на засадах </w:t>
            </w:r>
            <w:proofErr w:type="spellStart"/>
            <w:r>
              <w:rPr>
                <w:rFonts w:ascii="Times New Roman" w:eastAsia="Times New Roman" w:hAnsi="Times New Roman" w:cs="Times New Roman"/>
                <w:sz w:val="18"/>
                <w:szCs w:val="18"/>
              </w:rPr>
              <w:t>інклюзивності</w:t>
            </w:r>
            <w:proofErr w:type="spellEnd"/>
            <w:r>
              <w:rPr>
                <w:rFonts w:ascii="Times New Roman" w:eastAsia="Times New Roman" w:hAnsi="Times New Roman" w:cs="Times New Roman"/>
                <w:sz w:val="18"/>
                <w:szCs w:val="18"/>
              </w:rPr>
              <w:t xml:space="preserve">: український та міжнародний контекст. </w:t>
            </w:r>
            <w:r>
              <w:rPr>
                <w:rFonts w:ascii="Times New Roman" w:eastAsia="Times New Roman" w:hAnsi="Times New Roman" w:cs="Times New Roman"/>
                <w:i/>
                <w:iCs/>
                <w:sz w:val="18"/>
                <w:szCs w:val="18"/>
              </w:rPr>
              <w:t>Причорноморські економічні студії</w:t>
            </w:r>
            <w:r>
              <w:rPr>
                <w:rFonts w:ascii="Times New Roman" w:eastAsia="Times New Roman" w:hAnsi="Times New Roman" w:cs="Times New Roman"/>
                <w:sz w:val="18"/>
                <w:szCs w:val="18"/>
              </w:rPr>
              <w:t>. 2024. Випуск 88. С. 18-24.</w:t>
            </w:r>
            <w:hyperlink r:id="rId140">
              <w:r>
                <w:rPr>
                  <w:rFonts w:ascii="Times New Roman" w:eastAsia="Times New Roman" w:hAnsi="Times New Roman" w:cs="Times New Roman"/>
                  <w:sz w:val="18"/>
                  <w:szCs w:val="18"/>
                </w:rPr>
                <w:t xml:space="preserve"> </w:t>
              </w:r>
            </w:hyperlink>
            <w:hyperlink r:id="rId141">
              <w:r>
                <w:rPr>
                  <w:rFonts w:ascii="Times New Roman" w:eastAsia="Times New Roman" w:hAnsi="Times New Roman" w:cs="Times New Roman"/>
                  <w:color w:val="1155CC"/>
                  <w:sz w:val="18"/>
                  <w:szCs w:val="18"/>
                  <w:u w:val="single"/>
                </w:rPr>
                <w:t>https://doi.org/10.32782/bses.88-3</w:t>
              </w:r>
            </w:hyperlink>
          </w:p>
          <w:p w14:paraId="06878738"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 </w:t>
            </w:r>
            <w:proofErr w:type="spellStart"/>
            <w:r>
              <w:rPr>
                <w:rFonts w:ascii="Times New Roman" w:eastAsia="Times New Roman" w:hAnsi="Times New Roman" w:cs="Times New Roman"/>
                <w:b/>
                <w:bCs/>
                <w:sz w:val="18"/>
                <w:szCs w:val="18"/>
              </w:rPr>
              <w:t>Лопатинський</w:t>
            </w:r>
            <w:proofErr w:type="spellEnd"/>
            <w:r>
              <w:rPr>
                <w:rFonts w:ascii="Times New Roman" w:eastAsia="Times New Roman" w:hAnsi="Times New Roman" w:cs="Times New Roman"/>
                <w:b/>
                <w:bCs/>
                <w:sz w:val="18"/>
                <w:szCs w:val="18"/>
              </w:rPr>
              <w:t xml:space="preserve"> Ю.М.</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Парасій</w:t>
            </w:r>
            <w:proofErr w:type="spellEnd"/>
            <w:r>
              <w:rPr>
                <w:rFonts w:ascii="Times New Roman" w:eastAsia="Times New Roman" w:hAnsi="Times New Roman" w:cs="Times New Roman"/>
                <w:sz w:val="18"/>
                <w:szCs w:val="18"/>
              </w:rPr>
              <w:t xml:space="preserve"> Д.С., Буринський В.М. Пріоритети інклюзивного розвитку </w:t>
            </w:r>
            <w:proofErr w:type="spellStart"/>
            <w:r>
              <w:rPr>
                <w:rFonts w:ascii="Times New Roman" w:eastAsia="Times New Roman" w:hAnsi="Times New Roman" w:cs="Times New Roman"/>
                <w:sz w:val="18"/>
                <w:szCs w:val="18"/>
              </w:rPr>
              <w:t>сільсько</w:t>
            </w:r>
            <w:proofErr w:type="spellEnd"/>
            <w:r>
              <w:rPr>
                <w:rFonts w:ascii="Times New Roman" w:eastAsia="Times New Roman" w:hAnsi="Times New Roman" w:cs="Times New Roman"/>
                <w:sz w:val="18"/>
                <w:szCs w:val="18"/>
              </w:rPr>
              <w:t xml:space="preserve">-міських агломерацій. </w:t>
            </w:r>
            <w:r>
              <w:rPr>
                <w:rFonts w:ascii="Times New Roman" w:eastAsia="Times New Roman" w:hAnsi="Times New Roman" w:cs="Times New Roman"/>
                <w:i/>
                <w:iCs/>
                <w:sz w:val="18"/>
                <w:szCs w:val="18"/>
              </w:rPr>
              <w:t>Український економічний часопис</w:t>
            </w:r>
            <w:r>
              <w:rPr>
                <w:rFonts w:ascii="Times New Roman" w:eastAsia="Times New Roman" w:hAnsi="Times New Roman" w:cs="Times New Roman"/>
                <w:sz w:val="18"/>
                <w:szCs w:val="18"/>
              </w:rPr>
              <w:t>. 2024. Випуск 6. С. 39-43.</w:t>
            </w:r>
            <w:hyperlink r:id="rId142">
              <w:r>
                <w:rPr>
                  <w:rFonts w:ascii="Times New Roman" w:eastAsia="Times New Roman" w:hAnsi="Times New Roman" w:cs="Times New Roman"/>
                  <w:sz w:val="18"/>
                  <w:szCs w:val="18"/>
                </w:rPr>
                <w:t xml:space="preserve"> </w:t>
              </w:r>
            </w:hyperlink>
            <w:hyperlink r:id="rId143">
              <w:r>
                <w:rPr>
                  <w:rFonts w:ascii="Times New Roman" w:eastAsia="Times New Roman" w:hAnsi="Times New Roman" w:cs="Times New Roman"/>
                  <w:color w:val="1155CC"/>
                  <w:sz w:val="18"/>
                  <w:szCs w:val="18"/>
                  <w:u w:val="single"/>
                </w:rPr>
                <w:t>https://doi.org/10.32782/2786-8273/2024-6-6</w:t>
              </w:r>
            </w:hyperlink>
            <w:r>
              <w:rPr>
                <w:rFonts w:ascii="Times New Roman" w:eastAsia="Times New Roman" w:hAnsi="Times New Roman" w:cs="Times New Roman"/>
                <w:sz w:val="18"/>
                <w:szCs w:val="18"/>
              </w:rPr>
              <w:t xml:space="preserve"> </w:t>
            </w:r>
          </w:p>
          <w:p w14:paraId="185B33FB"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10. </w:t>
            </w:r>
            <w:proofErr w:type="spellStart"/>
            <w:r>
              <w:rPr>
                <w:rFonts w:ascii="Times New Roman" w:eastAsia="Times New Roman" w:hAnsi="Times New Roman" w:cs="Times New Roman"/>
                <w:sz w:val="18"/>
                <w:szCs w:val="18"/>
              </w:rPr>
              <w:t>Belei</w:t>
            </w:r>
            <w:proofErr w:type="spellEnd"/>
            <w:r>
              <w:rPr>
                <w:rFonts w:ascii="Times New Roman" w:eastAsia="Times New Roman" w:hAnsi="Times New Roman" w:cs="Times New Roman"/>
                <w:sz w:val="18"/>
                <w:szCs w:val="18"/>
              </w:rPr>
              <w:t xml:space="preserve">, S.,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b/>
                <w:bCs/>
                <w:sz w:val="18"/>
                <w:szCs w:val="18"/>
              </w:rPr>
              <w:t>, Y.</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Lahodyn</w:t>
            </w:r>
            <w:proofErr w:type="spellEnd"/>
            <w:r>
              <w:rPr>
                <w:rFonts w:ascii="Times New Roman" w:eastAsia="Times New Roman" w:hAnsi="Times New Roman" w:cs="Times New Roman"/>
                <w:sz w:val="18"/>
                <w:szCs w:val="18"/>
              </w:rPr>
              <w:t xml:space="preserve">, N., </w:t>
            </w:r>
            <w:proofErr w:type="spellStart"/>
            <w:r>
              <w:rPr>
                <w:rFonts w:ascii="Times New Roman" w:eastAsia="Times New Roman" w:hAnsi="Times New Roman" w:cs="Times New Roman"/>
                <w:sz w:val="18"/>
                <w:szCs w:val="18"/>
              </w:rPr>
              <w:t>Nezhyd</w:t>
            </w:r>
            <w:proofErr w:type="spellEnd"/>
            <w:r>
              <w:rPr>
                <w:rFonts w:ascii="Times New Roman" w:eastAsia="Times New Roman" w:hAnsi="Times New Roman" w:cs="Times New Roman"/>
                <w:sz w:val="18"/>
                <w:szCs w:val="18"/>
              </w:rPr>
              <w:t xml:space="preserve">, Y., </w:t>
            </w:r>
            <w:proofErr w:type="spellStart"/>
            <w:r>
              <w:rPr>
                <w:rFonts w:ascii="Times New Roman" w:eastAsia="Times New Roman" w:hAnsi="Times New Roman" w:cs="Times New Roman"/>
                <w:sz w:val="18"/>
                <w:szCs w:val="18"/>
              </w:rPr>
              <w:t>Petrukha</w:t>
            </w:r>
            <w:proofErr w:type="spellEnd"/>
            <w:r>
              <w:rPr>
                <w:rFonts w:ascii="Times New Roman" w:eastAsia="Times New Roman" w:hAnsi="Times New Roman" w:cs="Times New Roman"/>
                <w:sz w:val="18"/>
                <w:szCs w:val="18"/>
              </w:rPr>
              <w:t xml:space="preserve">, N.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role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uneven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business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growth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shaping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socio-economic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landscape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rural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regions</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 xml:space="preserve">AD ALTA: </w:t>
            </w:r>
            <w:proofErr w:type="spellStart"/>
            <w:r>
              <w:rPr>
                <w:rFonts w:ascii="Times New Roman" w:eastAsia="Times New Roman" w:hAnsi="Times New Roman" w:cs="Times New Roman"/>
                <w:i/>
                <w:iCs/>
                <w:sz w:val="18"/>
                <w:szCs w:val="18"/>
              </w:rPr>
              <w:t>Journal</w:t>
            </w:r>
            <w:proofErr w:type="spellEnd"/>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18"/>
                <w:szCs w:val="18"/>
              </w:rPr>
              <w:t>of</w:t>
            </w:r>
            <w:proofErr w:type="spellEnd"/>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18"/>
                <w:szCs w:val="18"/>
              </w:rPr>
              <w:t>Interdisciplinary</w:t>
            </w:r>
            <w:proofErr w:type="spellEnd"/>
            <w:r>
              <w:rPr>
                <w:rFonts w:ascii="Times New Roman" w:eastAsia="Times New Roman" w:hAnsi="Times New Roman" w:cs="Times New Roman"/>
                <w:i/>
                <w:iCs/>
                <w:sz w:val="18"/>
                <w:szCs w:val="18"/>
              </w:rPr>
              <w:t xml:space="preserve"> </w:t>
            </w:r>
            <w:proofErr w:type="spellStart"/>
            <w:r>
              <w:rPr>
                <w:rFonts w:ascii="Times New Roman" w:eastAsia="Times New Roman" w:hAnsi="Times New Roman" w:cs="Times New Roman"/>
                <w:i/>
                <w:iCs/>
                <w:sz w:val="18"/>
                <w:szCs w:val="18"/>
              </w:rPr>
              <w:t>Research</w:t>
            </w:r>
            <w:proofErr w:type="spellEnd"/>
            <w:r>
              <w:rPr>
                <w:rFonts w:ascii="Times New Roman" w:eastAsia="Times New Roman" w:hAnsi="Times New Roman" w:cs="Times New Roman"/>
                <w:sz w:val="18"/>
                <w:szCs w:val="18"/>
              </w:rPr>
              <w:t xml:space="preserve">, 2024, 14 (2, </w:t>
            </w:r>
            <w:proofErr w:type="spellStart"/>
            <w:r>
              <w:rPr>
                <w:rFonts w:ascii="Times New Roman" w:eastAsia="Times New Roman" w:hAnsi="Times New Roman" w:cs="Times New Roman"/>
                <w:sz w:val="18"/>
                <w:szCs w:val="18"/>
              </w:rPr>
              <w:t>Special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Issue</w:t>
            </w:r>
            <w:proofErr w:type="spellEnd"/>
            <w:r>
              <w:rPr>
                <w:rFonts w:ascii="Times New Roman" w:eastAsia="Times New Roman" w:hAnsi="Times New Roman" w:cs="Times New Roman"/>
                <w:sz w:val="18"/>
                <w:szCs w:val="18"/>
              </w:rPr>
              <w:t xml:space="preserve"> XLV), </w:t>
            </w:r>
            <w:proofErr w:type="spellStart"/>
            <w:r>
              <w:rPr>
                <w:rFonts w:ascii="Times New Roman" w:eastAsia="Times New Roman" w:hAnsi="Times New Roman" w:cs="Times New Roman"/>
                <w:sz w:val="18"/>
                <w:szCs w:val="18"/>
              </w:rPr>
              <w:t>pp</w:t>
            </w:r>
            <w:proofErr w:type="spellEnd"/>
            <w:r>
              <w:rPr>
                <w:rFonts w:ascii="Times New Roman" w:eastAsia="Times New Roman" w:hAnsi="Times New Roman" w:cs="Times New Roman"/>
                <w:sz w:val="18"/>
                <w:szCs w:val="18"/>
              </w:rPr>
              <w:t>. 212-223.</w:t>
            </w:r>
            <w:hyperlink r:id="rId144">
              <w:r>
                <w:rPr>
                  <w:rFonts w:ascii="Times New Roman" w:eastAsia="Times New Roman" w:hAnsi="Times New Roman" w:cs="Times New Roman"/>
                  <w:sz w:val="18"/>
                  <w:szCs w:val="18"/>
                </w:rPr>
                <w:t xml:space="preserve"> </w:t>
              </w:r>
            </w:hyperlink>
            <w:hyperlink r:id="rId145">
              <w:r>
                <w:rPr>
                  <w:rFonts w:ascii="Times New Roman" w:eastAsia="Times New Roman" w:hAnsi="Times New Roman" w:cs="Times New Roman"/>
                  <w:color w:val="1155CC"/>
                  <w:sz w:val="18"/>
                  <w:szCs w:val="18"/>
                  <w:u w:val="single"/>
                </w:rPr>
                <w:t>https://doi.org/10.5281/zenodo.14048661</w:t>
              </w:r>
            </w:hyperlink>
            <w:r>
              <w:rPr>
                <w:rFonts w:ascii="Times New Roman" w:eastAsia="Times New Roman" w:hAnsi="Times New Roman" w:cs="Times New Roman"/>
                <w:sz w:val="18"/>
                <w:szCs w:val="18"/>
              </w:rPr>
              <w:t xml:space="preserve"> </w:t>
            </w:r>
          </w:p>
          <w:p w14:paraId="7DE5E658"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11.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Водянка Л.Д., </w:t>
            </w:r>
            <w:proofErr w:type="spellStart"/>
            <w:r>
              <w:rPr>
                <w:rFonts w:ascii="Times New Roman" w:eastAsia="Times New Roman" w:hAnsi="Times New Roman" w:cs="Times New Roman"/>
                <w:sz w:val="18"/>
                <w:szCs w:val="18"/>
              </w:rPr>
              <w:t>Хіль</w:t>
            </w:r>
            <w:proofErr w:type="spellEnd"/>
            <w:r>
              <w:rPr>
                <w:rFonts w:ascii="Times New Roman" w:eastAsia="Times New Roman" w:hAnsi="Times New Roman" w:cs="Times New Roman"/>
                <w:sz w:val="18"/>
                <w:szCs w:val="18"/>
              </w:rPr>
              <w:t xml:space="preserve"> Р.В. Розвиток екосистеми стартапів в Україні. </w:t>
            </w:r>
            <w:r>
              <w:rPr>
                <w:rFonts w:ascii="Times New Roman" w:eastAsia="Times New Roman" w:hAnsi="Times New Roman" w:cs="Times New Roman"/>
                <w:i/>
                <w:iCs/>
                <w:sz w:val="18"/>
                <w:szCs w:val="18"/>
              </w:rPr>
              <w:t>Інвестиції: практика та досвід</w:t>
            </w:r>
            <w:r>
              <w:rPr>
                <w:rFonts w:ascii="Times New Roman" w:eastAsia="Times New Roman" w:hAnsi="Times New Roman" w:cs="Times New Roman"/>
                <w:sz w:val="18"/>
                <w:szCs w:val="18"/>
              </w:rPr>
              <w:t>. 2024. №3. С. 37-42.</w:t>
            </w:r>
            <w:hyperlink r:id="rId146">
              <w:r>
                <w:rPr>
                  <w:rFonts w:ascii="Times New Roman" w:eastAsia="Times New Roman" w:hAnsi="Times New Roman" w:cs="Times New Roman"/>
                  <w:sz w:val="18"/>
                  <w:szCs w:val="18"/>
                </w:rPr>
                <w:t xml:space="preserve"> </w:t>
              </w:r>
            </w:hyperlink>
            <w:hyperlink r:id="rId147">
              <w:r>
                <w:rPr>
                  <w:rFonts w:ascii="Times New Roman" w:eastAsia="Times New Roman" w:hAnsi="Times New Roman" w:cs="Times New Roman"/>
                  <w:color w:val="1155CC"/>
                  <w:sz w:val="18"/>
                  <w:szCs w:val="18"/>
                  <w:u w:val="single"/>
                </w:rPr>
                <w:t>https://www.nayka.com.ua/index.php/investplan/article/view/2928</w:t>
              </w:r>
            </w:hyperlink>
          </w:p>
          <w:p w14:paraId="77C2A6B7"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12.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Розвиток малого та середнього інклюзивного підприємництва. </w:t>
            </w:r>
            <w:r>
              <w:rPr>
                <w:rFonts w:ascii="Times New Roman" w:eastAsia="Times New Roman" w:hAnsi="Times New Roman" w:cs="Times New Roman"/>
                <w:i/>
                <w:iCs/>
                <w:sz w:val="18"/>
                <w:szCs w:val="18"/>
              </w:rPr>
              <w:t>Ефективна економіка</w:t>
            </w:r>
            <w:r>
              <w:rPr>
                <w:rFonts w:ascii="Times New Roman" w:eastAsia="Times New Roman" w:hAnsi="Times New Roman" w:cs="Times New Roman"/>
                <w:sz w:val="18"/>
                <w:szCs w:val="18"/>
              </w:rPr>
              <w:t>. 2023. №7.</w:t>
            </w:r>
            <w:hyperlink r:id="rId148">
              <w:r>
                <w:rPr>
                  <w:rFonts w:ascii="Times New Roman" w:eastAsia="Times New Roman" w:hAnsi="Times New Roman" w:cs="Times New Roman"/>
                  <w:sz w:val="18"/>
                  <w:szCs w:val="18"/>
                </w:rPr>
                <w:t xml:space="preserve"> </w:t>
              </w:r>
            </w:hyperlink>
            <w:hyperlink r:id="rId149">
              <w:r>
                <w:rPr>
                  <w:rFonts w:ascii="Times New Roman" w:eastAsia="Times New Roman" w:hAnsi="Times New Roman" w:cs="Times New Roman"/>
                  <w:color w:val="1155CC"/>
                  <w:sz w:val="18"/>
                  <w:szCs w:val="18"/>
                  <w:u w:val="single"/>
                </w:rPr>
                <w:t>https://doi.org/10.32702/2307-2105.2023.7.2</w:t>
              </w:r>
            </w:hyperlink>
          </w:p>
          <w:p w14:paraId="0182B84A"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13. </w:t>
            </w:r>
            <w:r>
              <w:rPr>
                <w:rFonts w:ascii="Times New Roman" w:eastAsia="Times New Roman" w:hAnsi="Times New Roman" w:cs="Times New Roman"/>
                <w:b/>
                <w:bCs/>
                <w:sz w:val="18"/>
                <w:szCs w:val="18"/>
              </w:rPr>
              <w:t>Лопатинський Ю. М.</w:t>
            </w:r>
            <w:r>
              <w:rPr>
                <w:rFonts w:ascii="Times New Roman" w:eastAsia="Times New Roman" w:hAnsi="Times New Roman" w:cs="Times New Roman"/>
                <w:sz w:val="18"/>
                <w:szCs w:val="18"/>
              </w:rPr>
              <w:t xml:space="preserve">,  Белей С. І., Кобеля З. І. Корпоративне управління сільськогосподарськими підприємствами холдингового типу. </w:t>
            </w:r>
            <w:proofErr w:type="spellStart"/>
            <w:r>
              <w:rPr>
                <w:rFonts w:ascii="Times New Roman" w:eastAsia="Times New Roman" w:hAnsi="Times New Roman" w:cs="Times New Roman"/>
                <w:i/>
                <w:iCs/>
                <w:sz w:val="18"/>
                <w:szCs w:val="18"/>
              </w:rPr>
              <w:t>Агросвіт</w:t>
            </w:r>
            <w:proofErr w:type="spellEnd"/>
            <w:r>
              <w:rPr>
                <w:rFonts w:ascii="Times New Roman" w:eastAsia="Times New Roman" w:hAnsi="Times New Roman" w:cs="Times New Roman"/>
                <w:sz w:val="18"/>
                <w:szCs w:val="18"/>
              </w:rPr>
              <w:t>. 2023. №14. С. 3-12.</w:t>
            </w:r>
            <w:hyperlink r:id="rId150">
              <w:r>
                <w:rPr>
                  <w:rFonts w:ascii="Times New Roman" w:eastAsia="Times New Roman" w:hAnsi="Times New Roman" w:cs="Times New Roman"/>
                  <w:sz w:val="18"/>
                  <w:szCs w:val="18"/>
                </w:rPr>
                <w:t xml:space="preserve"> </w:t>
              </w:r>
            </w:hyperlink>
            <w:hyperlink r:id="rId151">
              <w:r>
                <w:rPr>
                  <w:rFonts w:ascii="Times New Roman" w:eastAsia="Times New Roman" w:hAnsi="Times New Roman" w:cs="Times New Roman"/>
                  <w:color w:val="1155CC"/>
                  <w:sz w:val="18"/>
                  <w:szCs w:val="18"/>
                  <w:u w:val="single"/>
                </w:rPr>
                <w:t>https://doi.org/10.32702/2306-6792.2023.14.3</w:t>
              </w:r>
            </w:hyperlink>
          </w:p>
          <w:p w14:paraId="0EE4A176"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14.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Стратегічне управління конкурентоспроможністю підприємства на засадах контролінгу. </w:t>
            </w:r>
            <w:r>
              <w:rPr>
                <w:rFonts w:ascii="Times New Roman" w:eastAsia="Times New Roman" w:hAnsi="Times New Roman" w:cs="Times New Roman"/>
                <w:i/>
                <w:iCs/>
                <w:sz w:val="18"/>
                <w:szCs w:val="18"/>
              </w:rPr>
              <w:t>Проблеми сучасних трансформацій. Серія Економіка та управління</w:t>
            </w:r>
            <w:r>
              <w:rPr>
                <w:rFonts w:ascii="Times New Roman" w:eastAsia="Times New Roman" w:hAnsi="Times New Roman" w:cs="Times New Roman"/>
                <w:sz w:val="18"/>
                <w:szCs w:val="18"/>
              </w:rPr>
              <w:t>. 2023. № 10. URL:</w:t>
            </w:r>
            <w:hyperlink r:id="rId152">
              <w:r>
                <w:rPr>
                  <w:rFonts w:ascii="Times New Roman" w:eastAsia="Times New Roman" w:hAnsi="Times New Roman" w:cs="Times New Roman"/>
                  <w:sz w:val="18"/>
                  <w:szCs w:val="18"/>
                </w:rPr>
                <w:t xml:space="preserve"> </w:t>
              </w:r>
            </w:hyperlink>
            <w:hyperlink r:id="rId153">
              <w:r>
                <w:rPr>
                  <w:rFonts w:ascii="Times New Roman" w:eastAsia="Times New Roman" w:hAnsi="Times New Roman" w:cs="Times New Roman"/>
                  <w:color w:val="1155CC"/>
                  <w:sz w:val="18"/>
                  <w:szCs w:val="18"/>
                  <w:u w:val="single"/>
                </w:rPr>
                <w:t>https://reicst.com.ua/pmt/article/view/2023-10-04-07/2023-10-04-07</w:t>
              </w:r>
            </w:hyperlink>
          </w:p>
          <w:p w14:paraId="7412F6A5"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15. </w:t>
            </w:r>
            <w:proofErr w:type="spellStart"/>
            <w:r>
              <w:rPr>
                <w:rFonts w:ascii="Times New Roman" w:eastAsia="Times New Roman" w:hAnsi="Times New Roman" w:cs="Times New Roman"/>
                <w:b/>
                <w:bCs/>
                <w:sz w:val="18"/>
                <w:szCs w:val="18"/>
              </w:rPr>
              <w:t>Лопатинський</w:t>
            </w:r>
            <w:proofErr w:type="spellEnd"/>
            <w:r>
              <w:rPr>
                <w:rFonts w:ascii="Times New Roman" w:eastAsia="Times New Roman" w:hAnsi="Times New Roman" w:cs="Times New Roman"/>
                <w:b/>
                <w:bCs/>
                <w:sz w:val="18"/>
                <w:szCs w:val="18"/>
              </w:rPr>
              <w:t xml:space="preserve"> Ю.М.</w:t>
            </w:r>
            <w:r>
              <w:rPr>
                <w:rFonts w:ascii="Times New Roman" w:eastAsia="Times New Roman" w:hAnsi="Times New Roman" w:cs="Times New Roman"/>
                <w:sz w:val="18"/>
                <w:szCs w:val="18"/>
              </w:rPr>
              <w:t xml:space="preserve">, Белей С.І., </w:t>
            </w:r>
            <w:proofErr w:type="spellStart"/>
            <w:r>
              <w:rPr>
                <w:rFonts w:ascii="Times New Roman" w:eastAsia="Times New Roman" w:hAnsi="Times New Roman" w:cs="Times New Roman"/>
                <w:sz w:val="18"/>
                <w:szCs w:val="18"/>
              </w:rPr>
              <w:t>Кіндзерський</w:t>
            </w:r>
            <w:proofErr w:type="spellEnd"/>
            <w:r>
              <w:rPr>
                <w:rFonts w:ascii="Times New Roman" w:eastAsia="Times New Roman" w:hAnsi="Times New Roman" w:cs="Times New Roman"/>
                <w:sz w:val="18"/>
                <w:szCs w:val="18"/>
              </w:rPr>
              <w:t xml:space="preserve"> В.В. Відтік людського капіталу в умовах асиметричного розвитку сільських територій. </w:t>
            </w:r>
            <w:r>
              <w:rPr>
                <w:rFonts w:ascii="Times New Roman" w:eastAsia="Times New Roman" w:hAnsi="Times New Roman" w:cs="Times New Roman"/>
                <w:i/>
                <w:iCs/>
                <w:sz w:val="18"/>
                <w:szCs w:val="18"/>
              </w:rPr>
              <w:t>Ефективна економіка</w:t>
            </w:r>
            <w:r>
              <w:rPr>
                <w:rFonts w:ascii="Times New Roman" w:eastAsia="Times New Roman" w:hAnsi="Times New Roman" w:cs="Times New Roman"/>
                <w:sz w:val="18"/>
                <w:szCs w:val="18"/>
              </w:rPr>
              <w:t>, 2023, № 5, DOI:</w:t>
            </w:r>
            <w:hyperlink r:id="rId154">
              <w:r>
                <w:rPr>
                  <w:rFonts w:ascii="Times New Roman" w:eastAsia="Times New Roman" w:hAnsi="Times New Roman" w:cs="Times New Roman"/>
                  <w:sz w:val="18"/>
                  <w:szCs w:val="18"/>
                </w:rPr>
                <w:t xml:space="preserve"> </w:t>
              </w:r>
            </w:hyperlink>
            <w:hyperlink r:id="rId155">
              <w:r>
                <w:rPr>
                  <w:rFonts w:ascii="Times New Roman" w:eastAsia="Times New Roman" w:hAnsi="Times New Roman" w:cs="Times New Roman"/>
                  <w:color w:val="1155CC"/>
                  <w:sz w:val="18"/>
                  <w:szCs w:val="18"/>
                  <w:u w:val="single"/>
                </w:rPr>
                <w:t>https://doi.org/10.32702/2307-2105.2023.5.13</w:t>
              </w:r>
            </w:hyperlink>
          </w:p>
          <w:p w14:paraId="168D07ED"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lastRenderedPageBreak/>
              <w:t xml:space="preserve">16. </w:t>
            </w:r>
            <w:proofErr w:type="spellStart"/>
            <w:r>
              <w:rPr>
                <w:rFonts w:ascii="Times New Roman" w:eastAsia="Times New Roman" w:hAnsi="Times New Roman" w:cs="Times New Roman"/>
                <w:sz w:val="18"/>
                <w:szCs w:val="18"/>
              </w:rPr>
              <w:t>Shylepnytskyii</w:t>
            </w:r>
            <w:proofErr w:type="spellEnd"/>
            <w:r>
              <w:rPr>
                <w:rFonts w:ascii="Times New Roman" w:eastAsia="Times New Roman" w:hAnsi="Times New Roman" w:cs="Times New Roman"/>
                <w:sz w:val="18"/>
                <w:szCs w:val="18"/>
              </w:rPr>
              <w:t xml:space="preserve">, P., </w:t>
            </w:r>
            <w:proofErr w:type="spellStart"/>
            <w:r>
              <w:rPr>
                <w:rFonts w:ascii="Times New Roman" w:eastAsia="Times New Roman" w:hAnsi="Times New Roman" w:cs="Times New Roman"/>
                <w:sz w:val="18"/>
                <w:szCs w:val="18"/>
              </w:rPr>
              <w:t>Zybareva</w:t>
            </w:r>
            <w:proofErr w:type="spellEnd"/>
            <w:r>
              <w:rPr>
                <w:rFonts w:ascii="Times New Roman" w:eastAsia="Times New Roman" w:hAnsi="Times New Roman" w:cs="Times New Roman"/>
                <w:sz w:val="18"/>
                <w:szCs w:val="18"/>
              </w:rPr>
              <w:t>, O. &amp;</w:t>
            </w:r>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b/>
                <w:bCs/>
                <w:sz w:val="18"/>
                <w:szCs w:val="18"/>
              </w:rPr>
              <w:t>,  Y.</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People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First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Public-Private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Partnership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Instrument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for</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Sustainable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Development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Rural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Areas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Economics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Rural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Development</w:t>
            </w:r>
            <w:proofErr w:type="spellEnd"/>
            <w:r>
              <w:rPr>
                <w:rFonts w:ascii="Times New Roman" w:eastAsia="Times New Roman" w:hAnsi="Times New Roman" w:cs="Times New Roman"/>
                <w:sz w:val="18"/>
                <w:szCs w:val="18"/>
              </w:rPr>
              <w:t xml:space="preserve"> (AERD). 2022. </w:t>
            </w:r>
            <w:proofErr w:type="spellStart"/>
            <w:r>
              <w:rPr>
                <w:rFonts w:ascii="Times New Roman" w:eastAsia="Times New Roman" w:hAnsi="Times New Roman" w:cs="Times New Roman"/>
                <w:sz w:val="18"/>
                <w:szCs w:val="18"/>
              </w:rPr>
              <w:t>Vol</w:t>
            </w:r>
            <w:proofErr w:type="spellEnd"/>
            <w:r>
              <w:rPr>
                <w:rFonts w:ascii="Times New Roman" w:eastAsia="Times New Roman" w:hAnsi="Times New Roman" w:cs="Times New Roman"/>
                <w:sz w:val="18"/>
                <w:szCs w:val="18"/>
              </w:rPr>
              <w:t xml:space="preserve">. 2, </w:t>
            </w:r>
            <w:proofErr w:type="spellStart"/>
            <w:r>
              <w:rPr>
                <w:rFonts w:ascii="Times New Roman" w:eastAsia="Times New Roman" w:hAnsi="Times New Roman" w:cs="Times New Roman"/>
                <w:sz w:val="18"/>
                <w:szCs w:val="18"/>
              </w:rPr>
              <w:t>pp</w:t>
            </w:r>
            <w:proofErr w:type="spellEnd"/>
            <w:r>
              <w:rPr>
                <w:rFonts w:ascii="Times New Roman" w:eastAsia="Times New Roman" w:hAnsi="Times New Roman" w:cs="Times New Roman"/>
                <w:sz w:val="18"/>
                <w:szCs w:val="18"/>
              </w:rPr>
              <w:t>. 193-204.</w:t>
            </w:r>
            <w:hyperlink r:id="rId156">
              <w:r>
                <w:rPr>
                  <w:rFonts w:ascii="Times New Roman" w:eastAsia="Times New Roman" w:hAnsi="Times New Roman" w:cs="Times New Roman"/>
                  <w:sz w:val="18"/>
                  <w:szCs w:val="18"/>
                </w:rPr>
                <w:t xml:space="preserve"> </w:t>
              </w:r>
            </w:hyperlink>
            <w:hyperlink r:id="rId157">
              <w:r>
                <w:rPr>
                  <w:rFonts w:ascii="Times New Roman" w:eastAsia="Times New Roman" w:hAnsi="Times New Roman" w:cs="Times New Roman"/>
                  <w:color w:val="1155CC"/>
                  <w:sz w:val="18"/>
                  <w:szCs w:val="18"/>
                  <w:u w:val="single"/>
                </w:rPr>
                <w:t>http://www.eadr.ro/eng_index.htm</w:t>
              </w:r>
            </w:hyperlink>
            <w:r>
              <w:rPr>
                <w:rFonts w:ascii="Times New Roman" w:eastAsia="Times New Roman" w:hAnsi="Times New Roman" w:cs="Times New Roman"/>
                <w:sz w:val="18"/>
                <w:szCs w:val="18"/>
              </w:rPr>
              <w:t xml:space="preserve">,  </w:t>
            </w:r>
            <w:hyperlink r:id="rId158">
              <w:r>
                <w:rPr>
                  <w:rFonts w:ascii="Times New Roman" w:eastAsia="Times New Roman" w:hAnsi="Times New Roman" w:cs="Times New Roman"/>
                  <w:color w:val="1155CC"/>
                  <w:sz w:val="18"/>
                  <w:szCs w:val="18"/>
                  <w:u w:val="single"/>
                </w:rPr>
                <w:t>https://drive.google.com/file/d/1LDG66F0FoEuhq122_3TPF7MaSJj2OC3B/view?usp=share_link</w:t>
              </w:r>
            </w:hyperlink>
          </w:p>
          <w:p w14:paraId="3B75C13A"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17.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Шпикуляк</w:t>
            </w:r>
            <w:proofErr w:type="spellEnd"/>
            <w:r>
              <w:rPr>
                <w:rFonts w:ascii="Times New Roman" w:eastAsia="Times New Roman" w:hAnsi="Times New Roman" w:cs="Times New Roman"/>
                <w:sz w:val="18"/>
                <w:szCs w:val="18"/>
              </w:rPr>
              <w:t xml:space="preserve"> О., </w:t>
            </w:r>
            <w:proofErr w:type="spellStart"/>
            <w:r>
              <w:rPr>
                <w:rFonts w:ascii="Times New Roman" w:eastAsia="Times New Roman" w:hAnsi="Times New Roman" w:cs="Times New Roman"/>
                <w:sz w:val="18"/>
                <w:szCs w:val="18"/>
              </w:rPr>
              <w:t>Шеленко</w:t>
            </w:r>
            <w:proofErr w:type="spellEnd"/>
            <w:r>
              <w:rPr>
                <w:rFonts w:ascii="Times New Roman" w:eastAsia="Times New Roman" w:hAnsi="Times New Roman" w:cs="Times New Roman"/>
                <w:sz w:val="18"/>
                <w:szCs w:val="18"/>
              </w:rPr>
              <w:t xml:space="preserve"> Д., Кифяк В., Дюк А. Організаційно-інституційні практики посилення ролі селянських господарств у продовольчому забезпеченні населення в сучасних умовах. Аграрна економіка. 2022. Т. 15. №3-4. С.3-13.</w:t>
            </w:r>
            <w:hyperlink r:id="rId159">
              <w:r>
                <w:rPr>
                  <w:rFonts w:ascii="Times New Roman" w:eastAsia="Times New Roman" w:hAnsi="Times New Roman" w:cs="Times New Roman"/>
                  <w:sz w:val="18"/>
                  <w:szCs w:val="18"/>
                </w:rPr>
                <w:t xml:space="preserve"> </w:t>
              </w:r>
            </w:hyperlink>
            <w:hyperlink r:id="rId160">
              <w:r>
                <w:rPr>
                  <w:rFonts w:ascii="Times New Roman" w:eastAsia="Times New Roman" w:hAnsi="Times New Roman" w:cs="Times New Roman"/>
                  <w:color w:val="1155CC"/>
                  <w:sz w:val="18"/>
                  <w:szCs w:val="18"/>
                  <w:u w:val="single"/>
                </w:rPr>
                <w:t>http://agrarianeconomy.lnup.edu.ua/index.php/en/archiveeng/59-english/archive/2022-t-15-3-4-en/444-1</w:t>
              </w:r>
            </w:hyperlink>
          </w:p>
          <w:p w14:paraId="2F829567"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18.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Водянка Л.Д., </w:t>
            </w:r>
            <w:proofErr w:type="spellStart"/>
            <w:r>
              <w:rPr>
                <w:rFonts w:ascii="Times New Roman" w:eastAsia="Times New Roman" w:hAnsi="Times New Roman" w:cs="Times New Roman"/>
                <w:sz w:val="18"/>
                <w:szCs w:val="18"/>
              </w:rPr>
              <w:t>Шелюжак</w:t>
            </w:r>
            <w:proofErr w:type="spellEnd"/>
            <w:r>
              <w:rPr>
                <w:rFonts w:ascii="Times New Roman" w:eastAsia="Times New Roman" w:hAnsi="Times New Roman" w:cs="Times New Roman"/>
                <w:sz w:val="18"/>
                <w:szCs w:val="18"/>
              </w:rPr>
              <w:t xml:space="preserve"> І.Г. </w:t>
            </w:r>
            <w:proofErr w:type="spellStart"/>
            <w:r>
              <w:rPr>
                <w:rFonts w:ascii="Times New Roman" w:eastAsia="Times New Roman" w:hAnsi="Times New Roman" w:cs="Times New Roman"/>
                <w:sz w:val="18"/>
                <w:szCs w:val="18"/>
              </w:rPr>
              <w:t>Аутплейсмент</w:t>
            </w:r>
            <w:proofErr w:type="spellEnd"/>
            <w:r>
              <w:rPr>
                <w:rFonts w:ascii="Times New Roman" w:eastAsia="Times New Roman" w:hAnsi="Times New Roman" w:cs="Times New Roman"/>
                <w:sz w:val="18"/>
                <w:szCs w:val="18"/>
              </w:rPr>
              <w:t xml:space="preserve"> персоналу як необхідний елемент кадрової політики. Науковий вісник Одеського національного економічного університету: Збірник наукових праць. 2021. № 1-2 (278-279), С. 108-114.</w:t>
            </w:r>
            <w:hyperlink r:id="rId161">
              <w:r>
                <w:rPr>
                  <w:rFonts w:ascii="Times New Roman" w:eastAsia="Times New Roman" w:hAnsi="Times New Roman" w:cs="Times New Roman"/>
                  <w:sz w:val="18"/>
                  <w:szCs w:val="18"/>
                </w:rPr>
                <w:t xml:space="preserve"> </w:t>
              </w:r>
            </w:hyperlink>
            <w:hyperlink r:id="rId162">
              <w:r>
                <w:rPr>
                  <w:rFonts w:ascii="Times New Roman" w:eastAsia="Times New Roman" w:hAnsi="Times New Roman" w:cs="Times New Roman"/>
                  <w:color w:val="1155CC"/>
                  <w:sz w:val="18"/>
                  <w:szCs w:val="18"/>
                  <w:u w:val="single"/>
                </w:rPr>
                <w:t>http://dspace.oneu.edu.ua/jspui/bitstream/123456789/13310/1/108-114.pdf</w:t>
              </w:r>
            </w:hyperlink>
          </w:p>
          <w:p w14:paraId="3FAA6743"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19.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Кобеля З.І., Галицький А.Е. Структурно-функціональні засади розвитку підприємництва на сільських територіях. Економіка АПК. 2021. № 12. С. 65-73. URL:</w:t>
            </w:r>
            <w:hyperlink r:id="rId163">
              <w:r>
                <w:rPr>
                  <w:rFonts w:ascii="Times New Roman" w:eastAsia="Times New Roman" w:hAnsi="Times New Roman" w:cs="Times New Roman"/>
                  <w:sz w:val="18"/>
                  <w:szCs w:val="18"/>
                </w:rPr>
                <w:t xml:space="preserve"> </w:t>
              </w:r>
            </w:hyperlink>
            <w:hyperlink r:id="rId164">
              <w:r>
                <w:rPr>
                  <w:rFonts w:ascii="Times New Roman" w:eastAsia="Times New Roman" w:hAnsi="Times New Roman" w:cs="Times New Roman"/>
                  <w:color w:val="1155CC"/>
                  <w:sz w:val="18"/>
                  <w:szCs w:val="18"/>
                  <w:u w:val="single"/>
                </w:rPr>
                <w:t>https://doi.org/10.32317/2221-1055.202112065</w:t>
              </w:r>
            </w:hyperlink>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b/>
                <w:bCs/>
                <w:sz w:val="18"/>
                <w:szCs w:val="18"/>
              </w:rPr>
              <w:t>Scopus</w:t>
            </w:r>
            <w:proofErr w:type="spellEnd"/>
            <w:r>
              <w:rPr>
                <w:rFonts w:ascii="Times New Roman" w:eastAsia="Times New Roman" w:hAnsi="Times New Roman" w:cs="Times New Roman"/>
                <w:sz w:val="18"/>
                <w:szCs w:val="18"/>
              </w:rPr>
              <w:t>)</w:t>
            </w:r>
          </w:p>
          <w:p w14:paraId="07483CD3" w14:textId="77777777"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П.3</w:t>
            </w:r>
          </w:p>
          <w:p w14:paraId="79522910"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Кифяк В. </w:t>
            </w:r>
            <w:r>
              <w:rPr>
                <w:rFonts w:ascii="Times New Roman" w:eastAsia="Times New Roman" w:hAnsi="Times New Roman" w:cs="Times New Roman"/>
                <w:i/>
                <w:iCs/>
                <w:sz w:val="18"/>
                <w:szCs w:val="18"/>
              </w:rPr>
              <w:t>Стратегічне управління людськими ресурсами</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навч</w:t>
            </w:r>
            <w:proofErr w:type="spellEnd"/>
            <w:r>
              <w:rPr>
                <w:rFonts w:ascii="Times New Roman" w:eastAsia="Times New Roman" w:hAnsi="Times New Roman" w:cs="Times New Roman"/>
                <w:sz w:val="18"/>
                <w:szCs w:val="18"/>
              </w:rPr>
              <w:t xml:space="preserve">.-метод. </w:t>
            </w:r>
            <w:proofErr w:type="spellStart"/>
            <w:r>
              <w:rPr>
                <w:rFonts w:ascii="Times New Roman" w:eastAsia="Times New Roman" w:hAnsi="Times New Roman" w:cs="Times New Roman"/>
                <w:sz w:val="18"/>
                <w:szCs w:val="18"/>
              </w:rPr>
              <w:t>посіб</w:t>
            </w:r>
            <w:proofErr w:type="spellEnd"/>
            <w:r>
              <w:rPr>
                <w:rFonts w:ascii="Times New Roman" w:eastAsia="Times New Roman" w:hAnsi="Times New Roman" w:cs="Times New Roman"/>
                <w:sz w:val="18"/>
                <w:szCs w:val="18"/>
              </w:rPr>
              <w:t xml:space="preserve">. / Чернівці : </w:t>
            </w:r>
            <w:proofErr w:type="spellStart"/>
            <w:r>
              <w:rPr>
                <w:rFonts w:ascii="Times New Roman" w:eastAsia="Times New Roman" w:hAnsi="Times New Roman" w:cs="Times New Roman"/>
                <w:sz w:val="18"/>
                <w:szCs w:val="18"/>
              </w:rPr>
              <w:t>Чернівец</w:t>
            </w:r>
            <w:proofErr w:type="spellEnd"/>
            <w:r>
              <w:rPr>
                <w:rFonts w:ascii="Times New Roman" w:eastAsia="Times New Roman" w:hAnsi="Times New Roman" w:cs="Times New Roman"/>
                <w:sz w:val="18"/>
                <w:szCs w:val="18"/>
              </w:rPr>
              <w:t>. нац. ун-т ім. Ю. Федьковича, 2024. 216 с. ISBN 978-966-423-878-3.</w:t>
            </w:r>
            <w:hyperlink r:id="rId165">
              <w:r>
                <w:rPr>
                  <w:rFonts w:ascii="Times New Roman" w:eastAsia="Times New Roman" w:hAnsi="Times New Roman" w:cs="Times New Roman"/>
                  <w:sz w:val="18"/>
                  <w:szCs w:val="18"/>
                </w:rPr>
                <w:t xml:space="preserve"> </w:t>
              </w:r>
            </w:hyperlink>
            <w:hyperlink r:id="rId166">
              <w:r>
                <w:rPr>
                  <w:rFonts w:ascii="Times New Roman" w:eastAsia="Times New Roman" w:hAnsi="Times New Roman" w:cs="Times New Roman"/>
                  <w:color w:val="1155CC"/>
                  <w:sz w:val="18"/>
                  <w:szCs w:val="18"/>
                  <w:u w:val="single"/>
                </w:rPr>
                <w:t>https://archer.chnu.edu.ua/handle/123456789/10468</w:t>
              </w:r>
            </w:hyperlink>
          </w:p>
          <w:p w14:paraId="5FFE56C7"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w:t>
            </w:r>
            <w:r>
              <w:rPr>
                <w:rFonts w:ascii="Times New Roman" w:eastAsia="Times New Roman" w:hAnsi="Times New Roman" w:cs="Times New Roman"/>
                <w:i/>
                <w:iCs/>
                <w:sz w:val="18"/>
                <w:szCs w:val="18"/>
              </w:rPr>
              <w:t>Вступ до спеціальності: підприємництво й управління</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Навч</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пос</w:t>
            </w:r>
            <w:proofErr w:type="spellEnd"/>
            <w:r>
              <w:rPr>
                <w:rFonts w:ascii="Times New Roman" w:eastAsia="Times New Roman" w:hAnsi="Times New Roman" w:cs="Times New Roman"/>
                <w:sz w:val="18"/>
                <w:szCs w:val="18"/>
              </w:rPr>
              <w:t xml:space="preserve">. в </w:t>
            </w:r>
            <w:proofErr w:type="spellStart"/>
            <w:r>
              <w:rPr>
                <w:rFonts w:ascii="Times New Roman" w:eastAsia="Times New Roman" w:hAnsi="Times New Roman" w:cs="Times New Roman"/>
                <w:sz w:val="18"/>
                <w:szCs w:val="18"/>
              </w:rPr>
              <w:t>ілюстр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b/>
                <w:bCs/>
                <w:sz w:val="18"/>
                <w:szCs w:val="18"/>
              </w:rPr>
              <w:t>Лопатинський</w:t>
            </w:r>
            <w:proofErr w:type="spellEnd"/>
            <w:r>
              <w:rPr>
                <w:rFonts w:ascii="Times New Roman" w:eastAsia="Times New Roman" w:hAnsi="Times New Roman" w:cs="Times New Roman"/>
                <w:b/>
                <w:bCs/>
                <w:sz w:val="18"/>
                <w:szCs w:val="18"/>
              </w:rPr>
              <w:t>, Юрій</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Кифяк</w:t>
            </w:r>
            <w:proofErr w:type="spellEnd"/>
            <w:r>
              <w:rPr>
                <w:rFonts w:ascii="Times New Roman" w:eastAsia="Times New Roman" w:hAnsi="Times New Roman" w:cs="Times New Roman"/>
                <w:sz w:val="18"/>
                <w:szCs w:val="18"/>
              </w:rPr>
              <w:t xml:space="preserve">, Вікторія; </w:t>
            </w:r>
            <w:proofErr w:type="spellStart"/>
            <w:r>
              <w:rPr>
                <w:rFonts w:ascii="Times New Roman" w:eastAsia="Times New Roman" w:hAnsi="Times New Roman" w:cs="Times New Roman"/>
                <w:sz w:val="18"/>
                <w:szCs w:val="18"/>
              </w:rPr>
              <w:t>Кіндзерський</w:t>
            </w:r>
            <w:proofErr w:type="spellEnd"/>
            <w:r>
              <w:rPr>
                <w:rFonts w:ascii="Times New Roman" w:eastAsia="Times New Roman" w:hAnsi="Times New Roman" w:cs="Times New Roman"/>
                <w:sz w:val="18"/>
                <w:szCs w:val="18"/>
              </w:rPr>
              <w:t xml:space="preserve">, Віталій. Чернівці : </w:t>
            </w:r>
            <w:proofErr w:type="spellStart"/>
            <w:r>
              <w:rPr>
                <w:rFonts w:ascii="Times New Roman" w:eastAsia="Times New Roman" w:hAnsi="Times New Roman" w:cs="Times New Roman"/>
                <w:sz w:val="18"/>
                <w:szCs w:val="18"/>
              </w:rPr>
              <w:t>Чернівец</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нац.ун</w:t>
            </w:r>
            <w:proofErr w:type="spellEnd"/>
            <w:r>
              <w:rPr>
                <w:rFonts w:ascii="Times New Roman" w:eastAsia="Times New Roman" w:hAnsi="Times New Roman" w:cs="Times New Roman"/>
                <w:sz w:val="18"/>
                <w:szCs w:val="18"/>
              </w:rPr>
              <w:t xml:space="preserve">-т ім. Ю. </w:t>
            </w:r>
            <w:proofErr w:type="spellStart"/>
            <w:r>
              <w:rPr>
                <w:rFonts w:ascii="Times New Roman" w:eastAsia="Times New Roman" w:hAnsi="Times New Roman" w:cs="Times New Roman"/>
                <w:sz w:val="18"/>
                <w:szCs w:val="18"/>
              </w:rPr>
              <w:t>Федковича</w:t>
            </w:r>
            <w:proofErr w:type="spellEnd"/>
            <w:r>
              <w:rPr>
                <w:rFonts w:ascii="Times New Roman" w:eastAsia="Times New Roman" w:hAnsi="Times New Roman" w:cs="Times New Roman"/>
                <w:sz w:val="18"/>
                <w:szCs w:val="18"/>
              </w:rPr>
              <w:t>, 2023. 169 с.</w:t>
            </w:r>
            <w:hyperlink r:id="rId167">
              <w:r>
                <w:rPr>
                  <w:rFonts w:ascii="Times New Roman" w:eastAsia="Times New Roman" w:hAnsi="Times New Roman" w:cs="Times New Roman"/>
                  <w:sz w:val="18"/>
                  <w:szCs w:val="18"/>
                </w:rPr>
                <w:t xml:space="preserve"> </w:t>
              </w:r>
            </w:hyperlink>
            <w:hyperlink r:id="rId168">
              <w:r>
                <w:rPr>
                  <w:rFonts w:ascii="Times New Roman" w:eastAsia="Times New Roman" w:hAnsi="Times New Roman" w:cs="Times New Roman"/>
                  <w:color w:val="1155CC"/>
                  <w:sz w:val="18"/>
                  <w:szCs w:val="18"/>
                  <w:u w:val="single"/>
                </w:rPr>
                <w:t>https://archer.chnu.edu.ua/xmlui/handle/123456789/8441</w:t>
              </w:r>
            </w:hyperlink>
          </w:p>
          <w:p w14:paraId="3B53F5D2"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3. Інтелектуальний бізнес: в схемах і таблицях [</w:t>
            </w:r>
            <w:proofErr w:type="spellStart"/>
            <w:r>
              <w:rPr>
                <w:rFonts w:ascii="Times New Roman" w:eastAsia="Times New Roman" w:hAnsi="Times New Roman" w:cs="Times New Roman"/>
                <w:sz w:val="18"/>
                <w:szCs w:val="18"/>
              </w:rPr>
              <w:t>Intelligent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Business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diagrams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tables</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навч</w:t>
            </w:r>
            <w:proofErr w:type="spellEnd"/>
            <w:r>
              <w:rPr>
                <w:rFonts w:ascii="Times New Roman" w:eastAsia="Times New Roman" w:hAnsi="Times New Roman" w:cs="Times New Roman"/>
                <w:sz w:val="18"/>
                <w:szCs w:val="18"/>
              </w:rPr>
              <w:t xml:space="preserve">. посібник для підготовки магістрів / </w:t>
            </w:r>
            <w:r>
              <w:rPr>
                <w:rFonts w:ascii="Times New Roman" w:eastAsia="Times New Roman" w:hAnsi="Times New Roman" w:cs="Times New Roman"/>
                <w:b/>
                <w:bCs/>
                <w:sz w:val="18"/>
                <w:szCs w:val="18"/>
              </w:rPr>
              <w:t>Ю. Лопатинський</w:t>
            </w:r>
            <w:r>
              <w:rPr>
                <w:rFonts w:ascii="Times New Roman" w:eastAsia="Times New Roman" w:hAnsi="Times New Roman" w:cs="Times New Roman"/>
                <w:sz w:val="18"/>
                <w:szCs w:val="18"/>
              </w:rPr>
              <w:t xml:space="preserve">, Л. Водянка, Л. </w:t>
            </w:r>
            <w:proofErr w:type="spellStart"/>
            <w:r>
              <w:rPr>
                <w:rFonts w:ascii="Times New Roman" w:eastAsia="Times New Roman" w:hAnsi="Times New Roman" w:cs="Times New Roman"/>
                <w:sz w:val="18"/>
                <w:szCs w:val="18"/>
              </w:rPr>
              <w:t>Сибирка</w:t>
            </w:r>
            <w:proofErr w:type="spellEnd"/>
            <w:r>
              <w:rPr>
                <w:rFonts w:ascii="Times New Roman" w:eastAsia="Times New Roman" w:hAnsi="Times New Roman" w:cs="Times New Roman"/>
                <w:sz w:val="18"/>
                <w:szCs w:val="18"/>
              </w:rPr>
              <w:t xml:space="preserve">. Чернівці : </w:t>
            </w:r>
            <w:proofErr w:type="spellStart"/>
            <w:r>
              <w:rPr>
                <w:rFonts w:ascii="Times New Roman" w:eastAsia="Times New Roman" w:hAnsi="Times New Roman" w:cs="Times New Roman"/>
                <w:sz w:val="18"/>
                <w:szCs w:val="18"/>
              </w:rPr>
              <w:t>Чернівец</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нац</w:t>
            </w:r>
            <w:proofErr w:type="spellEnd"/>
            <w:r>
              <w:rPr>
                <w:rFonts w:ascii="Times New Roman" w:eastAsia="Times New Roman" w:hAnsi="Times New Roman" w:cs="Times New Roman"/>
                <w:sz w:val="18"/>
                <w:szCs w:val="18"/>
              </w:rPr>
              <w:t>. ун-т ім. Ю. Федьковича, 2021. 192 с. ISBN 978-966-423-652-9</w:t>
            </w:r>
            <w:hyperlink r:id="rId169">
              <w:r>
                <w:rPr>
                  <w:rFonts w:ascii="Times New Roman" w:eastAsia="Times New Roman" w:hAnsi="Times New Roman" w:cs="Times New Roman"/>
                  <w:sz w:val="18"/>
                  <w:szCs w:val="18"/>
                </w:rPr>
                <w:t xml:space="preserve"> </w:t>
              </w:r>
            </w:hyperlink>
            <w:hyperlink r:id="rId170">
              <w:r>
                <w:rPr>
                  <w:rFonts w:ascii="Times New Roman" w:eastAsia="Times New Roman" w:hAnsi="Times New Roman" w:cs="Times New Roman"/>
                  <w:color w:val="1155CC"/>
                  <w:sz w:val="18"/>
                  <w:szCs w:val="18"/>
                  <w:u w:val="single"/>
                </w:rPr>
                <w:t>https://scholar.google.com.ua/citations?view_op=view_citation&amp;hl=uk&amp;user=se1I2qkAAAAJ&amp;cstart=20&amp;pagesize=80&amp;citation_for_view=se1I2qkAAAAJ:RuPIJ_LgqDgC</w:t>
              </w:r>
            </w:hyperlink>
          </w:p>
          <w:p w14:paraId="1F0A57DA"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4.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Гуменюк М.М., </w:t>
            </w:r>
            <w:proofErr w:type="spellStart"/>
            <w:r>
              <w:rPr>
                <w:rFonts w:ascii="Times New Roman" w:eastAsia="Times New Roman" w:hAnsi="Times New Roman" w:cs="Times New Roman"/>
                <w:sz w:val="18"/>
                <w:szCs w:val="18"/>
              </w:rPr>
              <w:t>Неміш</w:t>
            </w:r>
            <w:proofErr w:type="spellEnd"/>
            <w:r>
              <w:rPr>
                <w:rFonts w:ascii="Times New Roman" w:eastAsia="Times New Roman" w:hAnsi="Times New Roman" w:cs="Times New Roman"/>
                <w:sz w:val="18"/>
                <w:szCs w:val="18"/>
              </w:rPr>
              <w:t xml:space="preserve"> Д.В. </w:t>
            </w:r>
            <w:r>
              <w:rPr>
                <w:rFonts w:ascii="Times New Roman" w:eastAsia="Times New Roman" w:hAnsi="Times New Roman" w:cs="Times New Roman"/>
                <w:i/>
                <w:iCs/>
                <w:sz w:val="18"/>
                <w:szCs w:val="18"/>
              </w:rPr>
              <w:t>Розвиток малого аграрного підприємництва в умовах інституційних змін</w:t>
            </w:r>
            <w:r>
              <w:rPr>
                <w:rFonts w:ascii="Times New Roman" w:eastAsia="Times New Roman" w:hAnsi="Times New Roman" w:cs="Times New Roman"/>
                <w:sz w:val="18"/>
                <w:szCs w:val="18"/>
              </w:rPr>
              <w:t xml:space="preserve">: монографія. Чернівці: Чернівецький </w:t>
            </w:r>
            <w:proofErr w:type="spellStart"/>
            <w:r>
              <w:rPr>
                <w:rFonts w:ascii="Times New Roman" w:eastAsia="Times New Roman" w:hAnsi="Times New Roman" w:cs="Times New Roman"/>
                <w:sz w:val="18"/>
                <w:szCs w:val="18"/>
              </w:rPr>
              <w:t>нац</w:t>
            </w:r>
            <w:proofErr w:type="spellEnd"/>
            <w:r>
              <w:rPr>
                <w:rFonts w:ascii="Times New Roman" w:eastAsia="Times New Roman" w:hAnsi="Times New Roman" w:cs="Times New Roman"/>
                <w:sz w:val="18"/>
                <w:szCs w:val="18"/>
              </w:rPr>
              <w:t xml:space="preserve">. ун-т ім. </w:t>
            </w:r>
            <w:proofErr w:type="spellStart"/>
            <w:r>
              <w:rPr>
                <w:rFonts w:ascii="Times New Roman" w:eastAsia="Times New Roman" w:hAnsi="Times New Roman" w:cs="Times New Roman"/>
                <w:sz w:val="18"/>
                <w:szCs w:val="18"/>
              </w:rPr>
              <w:t>Ю.Федьковича</w:t>
            </w:r>
            <w:proofErr w:type="spellEnd"/>
            <w:r>
              <w:rPr>
                <w:rFonts w:ascii="Times New Roman" w:eastAsia="Times New Roman" w:hAnsi="Times New Roman" w:cs="Times New Roman"/>
                <w:sz w:val="18"/>
                <w:szCs w:val="18"/>
              </w:rPr>
              <w:t>, 2024. 184 с.</w:t>
            </w:r>
            <w:hyperlink r:id="rId171">
              <w:r>
                <w:rPr>
                  <w:rFonts w:ascii="Times New Roman" w:eastAsia="Times New Roman" w:hAnsi="Times New Roman" w:cs="Times New Roman"/>
                  <w:sz w:val="18"/>
                  <w:szCs w:val="18"/>
                </w:rPr>
                <w:t xml:space="preserve"> </w:t>
              </w:r>
            </w:hyperlink>
            <w:hyperlink r:id="rId172">
              <w:r>
                <w:rPr>
                  <w:rFonts w:ascii="Times New Roman" w:eastAsia="Times New Roman" w:hAnsi="Times New Roman" w:cs="Times New Roman"/>
                  <w:color w:val="1155CC"/>
                  <w:sz w:val="18"/>
                  <w:szCs w:val="18"/>
                  <w:u w:val="single"/>
                </w:rPr>
                <w:t>https://archer.chnu.edu.ua/xmlui/handle/123456789/9963</w:t>
              </w:r>
            </w:hyperlink>
          </w:p>
          <w:p w14:paraId="6AD90283"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5.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Фактори конкурентоспроможності аграрного підприємництва в умовах економічної невизначеності та соціальних викликів. </w:t>
            </w:r>
            <w:r>
              <w:rPr>
                <w:rFonts w:ascii="Times New Roman" w:eastAsia="Times New Roman" w:hAnsi="Times New Roman" w:cs="Times New Roman"/>
                <w:i/>
                <w:iCs/>
                <w:sz w:val="18"/>
                <w:szCs w:val="18"/>
              </w:rPr>
              <w:t xml:space="preserve">Економічні та соціальні детермінанти конкурентоспроможності </w:t>
            </w:r>
            <w:r>
              <w:rPr>
                <w:rFonts w:ascii="Times New Roman" w:eastAsia="Times New Roman" w:hAnsi="Times New Roman" w:cs="Times New Roman"/>
                <w:i/>
                <w:iCs/>
                <w:sz w:val="18"/>
                <w:szCs w:val="18"/>
              </w:rPr>
              <w:lastRenderedPageBreak/>
              <w:t>підприємництва</w:t>
            </w:r>
            <w:r>
              <w:rPr>
                <w:rFonts w:ascii="Times New Roman" w:eastAsia="Times New Roman" w:hAnsi="Times New Roman" w:cs="Times New Roman"/>
                <w:sz w:val="18"/>
                <w:szCs w:val="18"/>
              </w:rPr>
              <w:t xml:space="preserve">: колективна монографія / за </w:t>
            </w:r>
            <w:proofErr w:type="spellStart"/>
            <w:r>
              <w:rPr>
                <w:rFonts w:ascii="Times New Roman" w:eastAsia="Times New Roman" w:hAnsi="Times New Roman" w:cs="Times New Roman"/>
                <w:sz w:val="18"/>
                <w:szCs w:val="18"/>
              </w:rPr>
              <w:t>заг</w:t>
            </w:r>
            <w:proofErr w:type="spellEnd"/>
            <w:r>
              <w:rPr>
                <w:rFonts w:ascii="Times New Roman" w:eastAsia="Times New Roman" w:hAnsi="Times New Roman" w:cs="Times New Roman"/>
                <w:sz w:val="18"/>
                <w:szCs w:val="18"/>
              </w:rPr>
              <w:t xml:space="preserve">. ред. </w:t>
            </w:r>
            <w:proofErr w:type="spellStart"/>
            <w:r>
              <w:rPr>
                <w:rFonts w:ascii="Times New Roman" w:eastAsia="Times New Roman" w:hAnsi="Times New Roman" w:cs="Times New Roman"/>
                <w:sz w:val="18"/>
                <w:szCs w:val="18"/>
              </w:rPr>
              <w:t>Лопатинського</w:t>
            </w:r>
            <w:proofErr w:type="spellEnd"/>
            <w:r>
              <w:rPr>
                <w:rFonts w:ascii="Times New Roman" w:eastAsia="Times New Roman" w:hAnsi="Times New Roman" w:cs="Times New Roman"/>
                <w:sz w:val="18"/>
                <w:szCs w:val="18"/>
              </w:rPr>
              <w:t xml:space="preserve"> Ю.М., </w:t>
            </w:r>
            <w:proofErr w:type="spellStart"/>
            <w:r>
              <w:rPr>
                <w:rFonts w:ascii="Times New Roman" w:eastAsia="Times New Roman" w:hAnsi="Times New Roman" w:cs="Times New Roman"/>
                <w:sz w:val="18"/>
                <w:szCs w:val="18"/>
              </w:rPr>
              <w:t>Зибаревої</w:t>
            </w:r>
            <w:proofErr w:type="spellEnd"/>
            <w:r>
              <w:rPr>
                <w:rFonts w:ascii="Times New Roman" w:eastAsia="Times New Roman" w:hAnsi="Times New Roman" w:cs="Times New Roman"/>
                <w:sz w:val="18"/>
                <w:szCs w:val="18"/>
              </w:rPr>
              <w:t xml:space="preserve"> О.В. Чернівці: </w:t>
            </w:r>
            <w:proofErr w:type="spellStart"/>
            <w:r>
              <w:rPr>
                <w:rFonts w:ascii="Times New Roman" w:eastAsia="Times New Roman" w:hAnsi="Times New Roman" w:cs="Times New Roman"/>
                <w:sz w:val="18"/>
                <w:szCs w:val="18"/>
              </w:rPr>
              <w:t>Технодрук</w:t>
            </w:r>
            <w:proofErr w:type="spellEnd"/>
            <w:r>
              <w:rPr>
                <w:rFonts w:ascii="Times New Roman" w:eastAsia="Times New Roman" w:hAnsi="Times New Roman" w:cs="Times New Roman"/>
                <w:sz w:val="18"/>
                <w:szCs w:val="18"/>
              </w:rPr>
              <w:t>, 2023. С. 375-405.</w:t>
            </w:r>
            <w:hyperlink r:id="rId173">
              <w:r>
                <w:rPr>
                  <w:rFonts w:ascii="Times New Roman" w:eastAsia="Times New Roman" w:hAnsi="Times New Roman" w:cs="Times New Roman"/>
                  <w:sz w:val="18"/>
                  <w:szCs w:val="18"/>
                </w:rPr>
                <w:t xml:space="preserve"> </w:t>
              </w:r>
            </w:hyperlink>
            <w:hyperlink r:id="rId174">
              <w:r>
                <w:rPr>
                  <w:rFonts w:ascii="Times New Roman" w:eastAsia="Times New Roman" w:hAnsi="Times New Roman" w:cs="Times New Roman"/>
                  <w:color w:val="1155CC"/>
                  <w:sz w:val="18"/>
                  <w:szCs w:val="18"/>
                  <w:u w:val="single"/>
                </w:rPr>
                <w:t>https://archer.chnu.edu.ua/xmlui/handle/123456789/9862</w:t>
              </w:r>
            </w:hyperlink>
          </w:p>
          <w:p w14:paraId="22423DE6" w14:textId="77777777"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П.4</w:t>
            </w:r>
          </w:p>
          <w:p w14:paraId="624D6004"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 Методичні рекомендації щодо виконання та захисту випускних кваліфікаційних робіт (проєктів) для здобувачів другого (магістерського) рівня вищої освіти галузі знань 05 «Соціальні та поведінкові науки» спеціальності 051 «Економіка», ОП «Управління персоналом та економіка праці» і галузі знань 07 «Управління та адміністрування» і спеціальності 076 «Підприємництво, торгівля та біржова діяльність», ОП «Підприємництво, торгівля та біржова діяльність». Укладачі: </w:t>
            </w:r>
            <w:r>
              <w:rPr>
                <w:rFonts w:ascii="Times New Roman" w:eastAsia="Times New Roman" w:hAnsi="Times New Roman" w:cs="Times New Roman"/>
                <w:b/>
                <w:bCs/>
                <w:sz w:val="18"/>
                <w:szCs w:val="18"/>
              </w:rPr>
              <w:t xml:space="preserve">Ю.М. </w:t>
            </w:r>
            <w:proofErr w:type="spellStart"/>
            <w:r>
              <w:rPr>
                <w:rFonts w:ascii="Times New Roman" w:eastAsia="Times New Roman" w:hAnsi="Times New Roman" w:cs="Times New Roman"/>
                <w:b/>
                <w:bCs/>
                <w:sz w:val="18"/>
                <w:szCs w:val="18"/>
              </w:rPr>
              <w:t>Лопатинський</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О.В.Зибарева</w:t>
            </w:r>
            <w:proofErr w:type="spellEnd"/>
            <w:r>
              <w:rPr>
                <w:rFonts w:ascii="Times New Roman" w:eastAsia="Times New Roman" w:hAnsi="Times New Roman" w:cs="Times New Roman"/>
                <w:sz w:val="18"/>
                <w:szCs w:val="18"/>
              </w:rPr>
              <w:t xml:space="preserve">, Л.В. </w:t>
            </w:r>
            <w:proofErr w:type="spellStart"/>
            <w:r>
              <w:rPr>
                <w:rFonts w:ascii="Times New Roman" w:eastAsia="Times New Roman" w:hAnsi="Times New Roman" w:cs="Times New Roman"/>
                <w:sz w:val="18"/>
                <w:szCs w:val="18"/>
              </w:rPr>
              <w:t>Вербівська</w:t>
            </w:r>
            <w:proofErr w:type="spellEnd"/>
            <w:r>
              <w:rPr>
                <w:rFonts w:ascii="Times New Roman" w:eastAsia="Times New Roman" w:hAnsi="Times New Roman" w:cs="Times New Roman"/>
                <w:sz w:val="18"/>
                <w:szCs w:val="18"/>
              </w:rPr>
              <w:t xml:space="preserve">, З.І. Кобеля. Чернівці: Чернівецький </w:t>
            </w:r>
            <w:proofErr w:type="spellStart"/>
            <w:r>
              <w:rPr>
                <w:rFonts w:ascii="Times New Roman" w:eastAsia="Times New Roman" w:hAnsi="Times New Roman" w:cs="Times New Roman"/>
                <w:sz w:val="18"/>
                <w:szCs w:val="18"/>
              </w:rPr>
              <w:t>нац</w:t>
            </w:r>
            <w:proofErr w:type="spellEnd"/>
            <w:r>
              <w:rPr>
                <w:rFonts w:ascii="Times New Roman" w:eastAsia="Times New Roman" w:hAnsi="Times New Roman" w:cs="Times New Roman"/>
                <w:sz w:val="18"/>
                <w:szCs w:val="18"/>
              </w:rPr>
              <w:t xml:space="preserve">. ун-т ім. </w:t>
            </w:r>
            <w:proofErr w:type="spellStart"/>
            <w:r>
              <w:rPr>
                <w:rFonts w:ascii="Times New Roman" w:eastAsia="Times New Roman" w:hAnsi="Times New Roman" w:cs="Times New Roman"/>
                <w:sz w:val="18"/>
                <w:szCs w:val="18"/>
              </w:rPr>
              <w:t>Ю.Федьковича</w:t>
            </w:r>
            <w:proofErr w:type="spellEnd"/>
            <w:r>
              <w:rPr>
                <w:rFonts w:ascii="Times New Roman" w:eastAsia="Times New Roman" w:hAnsi="Times New Roman" w:cs="Times New Roman"/>
                <w:sz w:val="18"/>
                <w:szCs w:val="18"/>
              </w:rPr>
              <w:t>, 2023. 82 с.</w:t>
            </w:r>
            <w:hyperlink r:id="rId175">
              <w:r>
                <w:rPr>
                  <w:rFonts w:ascii="Times New Roman" w:eastAsia="Times New Roman" w:hAnsi="Times New Roman" w:cs="Times New Roman"/>
                  <w:sz w:val="18"/>
                  <w:szCs w:val="18"/>
                </w:rPr>
                <w:t xml:space="preserve"> </w:t>
              </w:r>
            </w:hyperlink>
            <w:hyperlink r:id="rId176">
              <w:r>
                <w:rPr>
                  <w:rFonts w:ascii="Times New Roman" w:eastAsia="Times New Roman" w:hAnsi="Times New Roman" w:cs="Times New Roman"/>
                  <w:color w:val="1155CC"/>
                  <w:sz w:val="18"/>
                  <w:szCs w:val="18"/>
                  <w:u w:val="single"/>
                </w:rPr>
                <w:t>https://docs.google.com/document/d/1ibT-R9tif1lrpRCSjep1o1fxWRhfuUfa/edit?usp=share_link&amp;ouid=105611328658984716138&amp;rtpof=true&amp;sd=true</w:t>
              </w:r>
            </w:hyperlink>
          </w:p>
          <w:p w14:paraId="4D6973E3"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w:t>
            </w:r>
            <w:r>
              <w:rPr>
                <w:rFonts w:ascii="Times New Roman" w:eastAsia="Times New Roman" w:hAnsi="Times New Roman" w:cs="Times New Roman"/>
                <w:i/>
                <w:iCs/>
                <w:sz w:val="18"/>
                <w:szCs w:val="18"/>
              </w:rPr>
              <w:t>Програма виробничої (переддипломної) практики</w:t>
            </w:r>
            <w:r>
              <w:rPr>
                <w:rFonts w:ascii="Times New Roman" w:eastAsia="Times New Roman" w:hAnsi="Times New Roman" w:cs="Times New Roman"/>
                <w:sz w:val="18"/>
                <w:szCs w:val="18"/>
              </w:rPr>
              <w:t xml:space="preserve">. Укладачі: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Зибарева О.В., Вербівська Л.В., Кобеля З.І. Чернівці: Чернівецький </w:t>
            </w:r>
            <w:proofErr w:type="spellStart"/>
            <w:r>
              <w:rPr>
                <w:rFonts w:ascii="Times New Roman" w:eastAsia="Times New Roman" w:hAnsi="Times New Roman" w:cs="Times New Roman"/>
                <w:sz w:val="18"/>
                <w:szCs w:val="18"/>
              </w:rPr>
              <w:t>нац</w:t>
            </w:r>
            <w:proofErr w:type="spellEnd"/>
            <w:r>
              <w:rPr>
                <w:rFonts w:ascii="Times New Roman" w:eastAsia="Times New Roman" w:hAnsi="Times New Roman" w:cs="Times New Roman"/>
                <w:sz w:val="18"/>
                <w:szCs w:val="18"/>
              </w:rPr>
              <w:t>. ун-т ім. Ю. Федьковича, 2023. 47 с.</w:t>
            </w:r>
            <w:hyperlink r:id="rId177">
              <w:r>
                <w:rPr>
                  <w:rFonts w:ascii="Times New Roman" w:eastAsia="Times New Roman" w:hAnsi="Times New Roman" w:cs="Times New Roman"/>
                  <w:sz w:val="18"/>
                  <w:szCs w:val="18"/>
                </w:rPr>
                <w:t xml:space="preserve"> </w:t>
              </w:r>
            </w:hyperlink>
            <w:hyperlink r:id="rId178">
              <w:r>
                <w:rPr>
                  <w:rFonts w:ascii="Times New Roman" w:eastAsia="Times New Roman" w:hAnsi="Times New Roman" w:cs="Times New Roman"/>
                  <w:color w:val="1155CC"/>
                  <w:sz w:val="18"/>
                  <w:szCs w:val="18"/>
                  <w:u w:val="single"/>
                </w:rPr>
                <w:t>https://bup.chnu.edu.ua/media/wudb2tlo/prohrama-vyrobnychoi-pereddyplomnoi-praktyky-ta-metodychni-rekomendatsii-shchodo-oformlennia-zvitu.pdf</w:t>
              </w:r>
            </w:hyperlink>
          </w:p>
          <w:p w14:paraId="618F9DA9"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3.</w:t>
            </w:r>
            <w:r>
              <w:rPr>
                <w:rFonts w:ascii="Times New Roman" w:eastAsia="Times New Roman" w:hAnsi="Times New Roman" w:cs="Times New Roman"/>
                <w:i/>
                <w:iCs/>
                <w:sz w:val="18"/>
                <w:szCs w:val="18"/>
              </w:rPr>
              <w:t xml:space="preserve"> Управління конкурентоспроможністю підприємства: методичні рекомендації до організації самостійної роботи з навчальної дисципліни</w:t>
            </w:r>
            <w:r>
              <w:rPr>
                <w:rFonts w:ascii="Times New Roman" w:eastAsia="Times New Roman" w:hAnsi="Times New Roman" w:cs="Times New Roman"/>
                <w:sz w:val="18"/>
                <w:szCs w:val="18"/>
              </w:rPr>
              <w:t xml:space="preserve">. Укладачі: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Вербівська Л.В., Чернівці: Чернівецький національний університет ім. Ю. Федьковича, 2023. 84 с.</w:t>
            </w:r>
            <w:hyperlink r:id="rId179">
              <w:r>
                <w:rPr>
                  <w:rFonts w:ascii="Times New Roman" w:eastAsia="Times New Roman" w:hAnsi="Times New Roman" w:cs="Times New Roman"/>
                  <w:sz w:val="18"/>
                  <w:szCs w:val="18"/>
                </w:rPr>
                <w:t xml:space="preserve"> </w:t>
              </w:r>
            </w:hyperlink>
            <w:hyperlink r:id="rId180">
              <w:r>
                <w:rPr>
                  <w:rFonts w:ascii="Times New Roman" w:eastAsia="Times New Roman" w:hAnsi="Times New Roman" w:cs="Times New Roman"/>
                  <w:color w:val="1155CC"/>
                  <w:sz w:val="18"/>
                  <w:szCs w:val="18"/>
                  <w:u w:val="single"/>
                </w:rPr>
                <w:t>https://archer.chnu.edu.ua/xmlui/handle/123456789/10696</w:t>
              </w:r>
            </w:hyperlink>
          </w:p>
          <w:p w14:paraId="5DA04033" w14:textId="77777777" w:rsidR="00B418C6" w:rsidRDefault="00EC17FC">
            <w:pPr>
              <w:widowControl/>
              <w:shd w:val="clear" w:color="auto" w:fill="FFFFFF"/>
              <w:tabs>
                <w:tab w:val="left" w:pos="316"/>
              </w:tabs>
              <w:ind w:firstLine="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Електронні курси дисциплін на освітній платформі </w:t>
            </w:r>
            <w:proofErr w:type="spellStart"/>
            <w:r>
              <w:rPr>
                <w:rFonts w:ascii="Times New Roman" w:eastAsia="Times New Roman" w:hAnsi="Times New Roman" w:cs="Times New Roman"/>
                <w:b/>
                <w:bCs/>
                <w:sz w:val="18"/>
                <w:szCs w:val="18"/>
              </w:rPr>
              <w:t>Moodle</w:t>
            </w:r>
            <w:proofErr w:type="spellEnd"/>
            <w:r>
              <w:rPr>
                <w:rFonts w:ascii="Times New Roman" w:eastAsia="Times New Roman" w:hAnsi="Times New Roman" w:cs="Times New Roman"/>
                <w:b/>
                <w:bCs/>
                <w:sz w:val="18"/>
                <w:szCs w:val="18"/>
              </w:rPr>
              <w:t>:</w:t>
            </w:r>
          </w:p>
          <w:p w14:paraId="67CBBC44"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Корпоративне управління</w:t>
            </w:r>
            <w:hyperlink r:id="rId181">
              <w:r>
                <w:rPr>
                  <w:rFonts w:ascii="Times New Roman" w:eastAsia="Times New Roman" w:hAnsi="Times New Roman" w:cs="Times New Roman"/>
                  <w:sz w:val="18"/>
                  <w:szCs w:val="18"/>
                </w:rPr>
                <w:t xml:space="preserve"> </w:t>
              </w:r>
            </w:hyperlink>
            <w:hyperlink r:id="rId182">
              <w:r>
                <w:rPr>
                  <w:rFonts w:ascii="Times New Roman" w:eastAsia="Times New Roman" w:hAnsi="Times New Roman" w:cs="Times New Roman"/>
                  <w:color w:val="1155CC"/>
                  <w:sz w:val="18"/>
                  <w:szCs w:val="18"/>
                  <w:u w:val="single"/>
                </w:rPr>
                <w:t>https://moodle.chnu.edu.ua/course/view.php?id=2913</w:t>
              </w:r>
            </w:hyperlink>
          </w:p>
          <w:p w14:paraId="0E027172"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Управління конкурентоспроможністю підприємства</w:t>
            </w:r>
          </w:p>
          <w:p w14:paraId="0EC6D5BE"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83">
              <w:r>
                <w:rPr>
                  <w:rFonts w:ascii="Times New Roman" w:eastAsia="Times New Roman" w:hAnsi="Times New Roman" w:cs="Times New Roman"/>
                  <w:color w:val="1155CC"/>
                  <w:sz w:val="18"/>
                  <w:szCs w:val="18"/>
                  <w:u w:val="single"/>
                </w:rPr>
                <w:t>https://moodle.chnu.edu.ua/course/view.php?id=2825</w:t>
              </w:r>
            </w:hyperlink>
          </w:p>
          <w:p w14:paraId="7D029DC1"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Методологія HR-інжинірингу</w:t>
            </w:r>
          </w:p>
          <w:p w14:paraId="686AFD1B"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84">
              <w:r>
                <w:rPr>
                  <w:rFonts w:ascii="Times New Roman" w:eastAsia="Times New Roman" w:hAnsi="Times New Roman" w:cs="Times New Roman"/>
                  <w:color w:val="1155CC"/>
                  <w:sz w:val="18"/>
                  <w:szCs w:val="18"/>
                  <w:u w:val="single"/>
                </w:rPr>
                <w:t>https://moodle.chnu.edu.ua/course/view.php?id=5017</w:t>
              </w:r>
            </w:hyperlink>
          </w:p>
          <w:p w14:paraId="6B7CE8B8"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Методологія наукових досліджень (Економічний факультет)</w:t>
            </w:r>
          </w:p>
          <w:p w14:paraId="31F8DAF9"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hyperlink r:id="rId185">
              <w:r>
                <w:rPr>
                  <w:rFonts w:ascii="Times New Roman" w:eastAsia="Times New Roman" w:hAnsi="Times New Roman" w:cs="Times New Roman"/>
                  <w:color w:val="1155CC"/>
                  <w:sz w:val="18"/>
                  <w:szCs w:val="18"/>
                  <w:u w:val="single"/>
                </w:rPr>
                <w:t>https://moodle.chnu.edu.ua/course/view.php?id=3205</w:t>
              </w:r>
            </w:hyperlink>
            <w:r>
              <w:rPr>
                <w:rFonts w:ascii="Times New Roman" w:eastAsia="Times New Roman" w:hAnsi="Times New Roman" w:cs="Times New Roman"/>
                <w:sz w:val="18"/>
                <w:szCs w:val="18"/>
              </w:rPr>
              <w:t xml:space="preserve">   </w:t>
            </w:r>
          </w:p>
          <w:p w14:paraId="32F54D50"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Вступ у спеціальність (076, 051)</w:t>
            </w:r>
          </w:p>
          <w:p w14:paraId="07A3BB26"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86">
              <w:r>
                <w:rPr>
                  <w:rFonts w:ascii="Times New Roman" w:eastAsia="Times New Roman" w:hAnsi="Times New Roman" w:cs="Times New Roman"/>
                  <w:color w:val="1155CC"/>
                  <w:sz w:val="18"/>
                  <w:szCs w:val="18"/>
                  <w:u w:val="single"/>
                </w:rPr>
                <w:t>https://moodle.chnu.edu.ua/course/view.php?id=2881</w:t>
              </w:r>
            </w:hyperlink>
          </w:p>
          <w:p w14:paraId="2F4F666A" w14:textId="77777777"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П.7</w:t>
            </w:r>
          </w:p>
          <w:p w14:paraId="1418C089" w14:textId="77777777" w:rsidR="00B418C6" w:rsidRDefault="00EC17FC">
            <w:pPr>
              <w:widowControl/>
              <w:shd w:val="clear" w:color="auto" w:fill="FFFFFF"/>
              <w:tabs>
                <w:tab w:val="left" w:pos="316"/>
              </w:tabs>
              <w:ind w:firstLine="0"/>
              <w:jc w:val="both"/>
              <w:rPr>
                <w:rFonts w:ascii="Times New Roman" w:eastAsia="Times New Roman" w:hAnsi="Times New Roman" w:cs="Times New Roman"/>
              </w:rPr>
            </w:pPr>
            <w:r>
              <w:rPr>
                <w:rFonts w:ascii="Times New Roman" w:eastAsia="Times New Roman" w:hAnsi="Times New Roman" w:cs="Times New Roman"/>
                <w:sz w:val="18"/>
                <w:szCs w:val="18"/>
              </w:rPr>
              <w:t>2013-2021 - Заступник голови спеціалізованої вченої ради К 76.051.12 у Чернівецькому національному університеті імені Юрія Федьковича ((Наказ МОНМСУ про створення №54 від 25.01.2013 р., наказ МОН № 1714 від 28.12.2017 р., зі змінами наказ МОН 22.07.2020 № 946, зі змінами наказ МОН від 23.04.2021 № 462, наказ МОН від 22.09.2021 № 1012)).</w:t>
            </w:r>
            <w:hyperlink r:id="rId187" w:anchor="Text">
              <w:r>
                <w:rPr>
                  <w:rFonts w:ascii="Times New Roman" w:eastAsia="Times New Roman" w:hAnsi="Times New Roman" w:cs="Times New Roman"/>
                  <w:color w:val="1155CC"/>
                  <w:sz w:val="18"/>
                  <w:szCs w:val="18"/>
                  <w:u w:val="single"/>
                </w:rPr>
                <w:t>https://zakon.rada.gov.ua/rada/show/v0054736-13#Text</w:t>
              </w:r>
            </w:hyperlink>
          </w:p>
          <w:p w14:paraId="149EFAF3" w14:textId="77777777" w:rsidR="00B418C6" w:rsidRDefault="00EC17FC">
            <w:pPr>
              <w:widowControl/>
              <w:shd w:val="clear" w:color="auto" w:fill="FFFFFF"/>
              <w:tabs>
                <w:tab w:val="left" w:pos="316"/>
              </w:tabs>
              <w:ind w:firstLine="0"/>
              <w:jc w:val="both"/>
              <w:rPr>
                <w:rFonts w:ascii="Times New Roman" w:eastAsia="Times New Roman" w:hAnsi="Times New Roman" w:cs="Times New Roman"/>
              </w:rPr>
            </w:pPr>
            <w:hyperlink r:id="rId188">
              <w:r>
                <w:rPr>
                  <w:rFonts w:ascii="Times New Roman" w:eastAsia="Times New Roman" w:hAnsi="Times New Roman" w:cs="Times New Roman"/>
                  <w:color w:val="1155CC"/>
                  <w:sz w:val="18"/>
                  <w:szCs w:val="18"/>
                  <w:u w:val="single"/>
                </w:rPr>
                <w:t>https://mon.gov.ua/static-objects/mon/sites/1/atestatsiya-kadriv-vyshchoi-kvalifikatisii/2018/01/03/1-sr-perelik121217.doc</w:t>
              </w:r>
            </w:hyperlink>
            <w:hyperlink r:id="rId189">
              <w:r>
                <w:rPr>
                  <w:rFonts w:ascii="Times New Roman" w:eastAsia="Times New Roman" w:hAnsi="Times New Roman" w:cs="Times New Roman"/>
                  <w:color w:val="1155CC"/>
                  <w:sz w:val="18"/>
                  <w:szCs w:val="18"/>
                  <w:u w:val="single"/>
                </w:rPr>
                <w:t>https://mon.gov.ua/static-objects/mon/uploads/public/661/692/232/6616922328a77268437895.pdf</w:t>
              </w:r>
            </w:hyperlink>
            <w:hyperlink r:id="rId190">
              <w:r>
                <w:rPr>
                  <w:rFonts w:ascii="Times New Roman" w:eastAsia="Times New Roman" w:hAnsi="Times New Roman" w:cs="Times New Roman"/>
                  <w:sz w:val="18"/>
                  <w:szCs w:val="18"/>
                </w:rPr>
                <w:t xml:space="preserve"> </w:t>
              </w:r>
            </w:hyperlink>
            <w:hyperlink r:id="rId191">
              <w:r>
                <w:rPr>
                  <w:rFonts w:ascii="Times New Roman" w:eastAsia="Times New Roman" w:hAnsi="Times New Roman" w:cs="Times New Roman"/>
                  <w:color w:val="1155CC"/>
                  <w:sz w:val="18"/>
                  <w:szCs w:val="18"/>
                  <w:u w:val="single"/>
                </w:rPr>
                <w:t>https://mon.gov.ua/static-objects/mon/sites/1/atestatsiya-kadriv-vyshchoi-kvalifikatisii/2021/10/spets-rad-sayt-stanom-na-27092021.doc</w:t>
              </w:r>
            </w:hyperlink>
          </w:p>
          <w:p w14:paraId="320DF214"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92">
              <w:r>
                <w:rPr>
                  <w:rFonts w:ascii="Times New Roman" w:eastAsia="Times New Roman" w:hAnsi="Times New Roman" w:cs="Times New Roman"/>
                  <w:color w:val="1155CC"/>
                  <w:sz w:val="18"/>
                  <w:szCs w:val="18"/>
                  <w:u w:val="single"/>
                </w:rPr>
                <w:t>https://mdpu.org.ua/wp-content/uploads/2022/11/spets-rad-sayt-stanom-na-27092021.pdf</w:t>
              </w:r>
            </w:hyperlink>
          </w:p>
          <w:p w14:paraId="5C0CACC6"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Голова разової спеціалізованої вченої ради ДФ 76.051.053. Захист дисертації 12.02.2025 у Чернівецькому національному університеті імені Юрія Федьковича. Здобувач наукового ступеня доктора філософії: </w:t>
            </w:r>
            <w:proofErr w:type="spellStart"/>
            <w:r>
              <w:rPr>
                <w:rFonts w:ascii="Times New Roman" w:eastAsia="Times New Roman" w:hAnsi="Times New Roman" w:cs="Times New Roman"/>
                <w:sz w:val="18"/>
                <w:szCs w:val="18"/>
              </w:rPr>
              <w:t>Євчук</w:t>
            </w:r>
            <w:proofErr w:type="spellEnd"/>
            <w:r>
              <w:rPr>
                <w:rFonts w:ascii="Times New Roman" w:eastAsia="Times New Roman" w:hAnsi="Times New Roman" w:cs="Times New Roman"/>
                <w:sz w:val="18"/>
                <w:szCs w:val="18"/>
              </w:rPr>
              <w:t xml:space="preserve"> Христина-Ірина Василівна. Спеціальність: 051 Економіка. Тема дисертації: Організаційний механізм управління відходами аграрного сектору в умовах еколого-економічного зростання.</w:t>
            </w:r>
            <w:hyperlink r:id="rId193" w:anchor="/defense/7238">
              <w:r>
                <w:rPr>
                  <w:rFonts w:ascii="Times New Roman" w:eastAsia="Times New Roman" w:hAnsi="Times New Roman" w:cs="Times New Roman"/>
                  <w:sz w:val="18"/>
                  <w:szCs w:val="18"/>
                </w:rPr>
                <w:t xml:space="preserve"> </w:t>
              </w:r>
            </w:hyperlink>
            <w:hyperlink r:id="rId194" w:anchor="/defense/7238">
              <w:r>
                <w:rPr>
                  <w:rFonts w:ascii="Times New Roman" w:eastAsia="Times New Roman" w:hAnsi="Times New Roman" w:cs="Times New Roman"/>
                  <w:color w:val="1155CC"/>
                  <w:sz w:val="18"/>
                  <w:szCs w:val="18"/>
                  <w:u w:val="single"/>
                </w:rPr>
                <w:t>https://svr.naqa.gov.ua/#/defense/7238</w:t>
              </w:r>
            </w:hyperlink>
          </w:p>
          <w:p w14:paraId="6D4D1B04" w14:textId="77777777" w:rsidR="00B418C6" w:rsidRDefault="00EC17FC">
            <w:pPr>
              <w:widowControl/>
              <w:shd w:val="clear" w:color="auto" w:fill="FFFFFF"/>
              <w:tabs>
                <w:tab w:val="left" w:pos="316"/>
              </w:tabs>
              <w:ind w:firstLine="0"/>
              <w:jc w:val="both"/>
              <w:rPr>
                <w:rFonts w:ascii="Times New Roman" w:eastAsia="Times New Roman" w:hAnsi="Times New Roman" w:cs="Times New Roman"/>
                <w:b/>
                <w:bCs/>
                <w:sz w:val="18"/>
                <w:szCs w:val="18"/>
                <w:lang w:val="uk-UA"/>
              </w:rPr>
            </w:pPr>
            <w:r>
              <w:rPr>
                <w:rFonts w:ascii="Times New Roman" w:eastAsia="Times New Roman" w:hAnsi="Times New Roman" w:cs="Times New Roman"/>
                <w:b/>
                <w:bCs/>
                <w:sz w:val="18"/>
                <w:szCs w:val="18"/>
              </w:rPr>
              <w:t>Офіційний опонент дисертацій:</w:t>
            </w:r>
          </w:p>
          <w:p w14:paraId="320A69D8" w14:textId="394D6A9F" w:rsidR="00081427" w:rsidRPr="00081427" w:rsidRDefault="00081427">
            <w:pPr>
              <w:widowControl/>
              <w:shd w:val="clear" w:color="auto" w:fill="FFFFFF"/>
              <w:tabs>
                <w:tab w:val="left" w:pos="316"/>
              </w:tabs>
              <w:ind w:firstLine="0"/>
              <w:jc w:val="both"/>
              <w:rPr>
                <w:rFonts w:ascii="Times New Roman" w:eastAsia="Times New Roman" w:hAnsi="Times New Roman" w:cs="Times New Roman"/>
                <w:b/>
                <w:bCs/>
                <w:sz w:val="20"/>
                <w:szCs w:val="20"/>
                <w:lang w:val="uk-UA"/>
              </w:rPr>
            </w:pPr>
            <w:r>
              <w:rPr>
                <w:rFonts w:ascii="Times New Roman" w:hAnsi="Times New Roman" w:cs="Times New Roman"/>
                <w:sz w:val="20"/>
                <w:szCs w:val="20"/>
                <w:lang w:val="uk-UA"/>
              </w:rPr>
              <w:t xml:space="preserve">1. </w:t>
            </w:r>
            <w:proofErr w:type="spellStart"/>
            <w:r w:rsidRPr="00081427">
              <w:rPr>
                <w:rFonts w:ascii="Times New Roman" w:hAnsi="Times New Roman" w:cs="Times New Roman"/>
                <w:sz w:val="20"/>
                <w:szCs w:val="20"/>
              </w:rPr>
              <w:t>Печко</w:t>
            </w:r>
            <w:proofErr w:type="spellEnd"/>
            <w:r w:rsidRPr="00081427">
              <w:rPr>
                <w:rFonts w:ascii="Times New Roman" w:hAnsi="Times New Roman" w:cs="Times New Roman"/>
                <w:sz w:val="20"/>
                <w:szCs w:val="20"/>
              </w:rPr>
              <w:t xml:space="preserve"> В. С., </w:t>
            </w:r>
            <w:proofErr w:type="spellStart"/>
            <w:r w:rsidRPr="00081427">
              <w:rPr>
                <w:rFonts w:ascii="Times New Roman" w:hAnsi="Times New Roman" w:cs="Times New Roman"/>
                <w:sz w:val="20"/>
                <w:szCs w:val="20"/>
              </w:rPr>
              <w:t>д.е.н</w:t>
            </w:r>
            <w:proofErr w:type="spellEnd"/>
            <w:r w:rsidRPr="00081427">
              <w:rPr>
                <w:rFonts w:ascii="Times New Roman" w:hAnsi="Times New Roman" w:cs="Times New Roman"/>
                <w:sz w:val="20"/>
                <w:szCs w:val="20"/>
              </w:rPr>
              <w:t xml:space="preserve">., спеціальність 08.00.03 - економіка та управління національним господарством. Спеціалізована вчена рада Д41.088.05 в Одеському національному технологічному університеті. Захист 10 липня 2025 року. </w:t>
            </w:r>
            <w:hyperlink r:id="rId195" w:history="1">
              <w:r w:rsidRPr="00081427">
                <w:rPr>
                  <w:rStyle w:val="af5"/>
                  <w:rFonts w:ascii="Times New Roman" w:hAnsi="Times New Roman"/>
                  <w:sz w:val="20"/>
                  <w:szCs w:val="20"/>
                </w:rPr>
                <w:t>https://ontu.edu.ua/download/dissertation/abstract/2025/Abstract-Pechko_VS.pdf</w:t>
              </w:r>
            </w:hyperlink>
          </w:p>
          <w:p w14:paraId="421268A8" w14:textId="24CA31A3" w:rsidR="00B418C6" w:rsidRDefault="00081427">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lang w:val="uk-UA"/>
              </w:rPr>
              <w:t>2</w:t>
            </w:r>
            <w:r w:rsidR="00EC17FC">
              <w:rPr>
                <w:rFonts w:ascii="Times New Roman" w:eastAsia="Times New Roman" w:hAnsi="Times New Roman" w:cs="Times New Roman"/>
                <w:sz w:val="18"/>
                <w:szCs w:val="18"/>
              </w:rPr>
              <w:t xml:space="preserve">. Павлова І.О., </w:t>
            </w:r>
            <w:proofErr w:type="spellStart"/>
            <w:r w:rsidR="00EC17FC">
              <w:rPr>
                <w:rFonts w:ascii="Times New Roman" w:eastAsia="Times New Roman" w:hAnsi="Times New Roman" w:cs="Times New Roman"/>
                <w:sz w:val="18"/>
                <w:szCs w:val="18"/>
              </w:rPr>
              <w:t>д.е.н</w:t>
            </w:r>
            <w:proofErr w:type="spellEnd"/>
            <w:r w:rsidR="00EC17FC">
              <w:rPr>
                <w:rFonts w:ascii="Times New Roman" w:eastAsia="Times New Roman" w:hAnsi="Times New Roman" w:cs="Times New Roman"/>
                <w:sz w:val="18"/>
                <w:szCs w:val="18"/>
              </w:rPr>
              <w:t>., спеціальність 08.00.05 – розвиток продуктивних сил і регіональна економіка. Спеціалізована вчена рада Д41.088.05 в Одеському національному технологічному університеті. Захист 26 березня 2025 року.</w:t>
            </w:r>
          </w:p>
          <w:p w14:paraId="5745C6C7"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96">
              <w:r>
                <w:rPr>
                  <w:rFonts w:ascii="Times New Roman" w:eastAsia="Times New Roman" w:hAnsi="Times New Roman" w:cs="Times New Roman"/>
                  <w:color w:val="1155CC"/>
                  <w:sz w:val="18"/>
                  <w:szCs w:val="18"/>
                  <w:u w:val="single"/>
                </w:rPr>
                <w:t>https://ontu.edu.ua/download/dissertation/abstract/2025/Abstract-Pavlova_IO.pdf</w:t>
              </w:r>
            </w:hyperlink>
          </w:p>
          <w:p w14:paraId="2AE7A0A7" w14:textId="3365648F" w:rsidR="00B418C6" w:rsidRDefault="00081427">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3</w:t>
            </w:r>
            <w:r w:rsidR="00EC17FC">
              <w:rPr>
                <w:rFonts w:ascii="Times New Roman" w:eastAsia="Times New Roman" w:hAnsi="Times New Roman" w:cs="Times New Roman"/>
                <w:sz w:val="18"/>
                <w:szCs w:val="18"/>
              </w:rPr>
              <w:t>. Воронько-</w:t>
            </w:r>
            <w:proofErr w:type="spellStart"/>
            <w:r w:rsidR="00EC17FC">
              <w:rPr>
                <w:rFonts w:ascii="Times New Roman" w:eastAsia="Times New Roman" w:hAnsi="Times New Roman" w:cs="Times New Roman"/>
                <w:sz w:val="18"/>
                <w:szCs w:val="18"/>
              </w:rPr>
              <w:t>Невіднича</w:t>
            </w:r>
            <w:proofErr w:type="spellEnd"/>
            <w:r w:rsidR="00EC17FC">
              <w:rPr>
                <w:rFonts w:ascii="Times New Roman" w:eastAsia="Times New Roman" w:hAnsi="Times New Roman" w:cs="Times New Roman"/>
                <w:sz w:val="18"/>
                <w:szCs w:val="18"/>
              </w:rPr>
              <w:t xml:space="preserve"> Т.В., </w:t>
            </w:r>
            <w:proofErr w:type="spellStart"/>
            <w:r w:rsidR="00EC17FC">
              <w:rPr>
                <w:rFonts w:ascii="Times New Roman" w:eastAsia="Times New Roman" w:hAnsi="Times New Roman" w:cs="Times New Roman"/>
                <w:sz w:val="18"/>
                <w:szCs w:val="18"/>
              </w:rPr>
              <w:t>д.е.н</w:t>
            </w:r>
            <w:proofErr w:type="spellEnd"/>
            <w:r w:rsidR="00EC17FC">
              <w:rPr>
                <w:rFonts w:ascii="Times New Roman" w:eastAsia="Times New Roman" w:hAnsi="Times New Roman" w:cs="Times New Roman"/>
                <w:sz w:val="18"/>
                <w:szCs w:val="18"/>
              </w:rPr>
              <w:t>., спеціальність 08.00.03 - економіка та управління національним господарством. Спеціалізована вчена рада Д 26.350.01, Національний науковий центр «Інститут аграрної економіки»  (17.12.2024).</w:t>
            </w:r>
            <w:hyperlink r:id="rId197">
              <w:r w:rsidR="00EC17FC">
                <w:rPr>
                  <w:rFonts w:ascii="Times New Roman" w:eastAsia="Times New Roman" w:hAnsi="Times New Roman" w:cs="Times New Roman"/>
                  <w:sz w:val="18"/>
                  <w:szCs w:val="18"/>
                </w:rPr>
                <w:t xml:space="preserve"> </w:t>
              </w:r>
            </w:hyperlink>
            <w:hyperlink r:id="rId198">
              <w:r w:rsidR="00EC17FC">
                <w:rPr>
                  <w:rFonts w:ascii="Times New Roman" w:eastAsia="Times New Roman" w:hAnsi="Times New Roman" w:cs="Times New Roman"/>
                  <w:color w:val="1155CC"/>
                  <w:sz w:val="18"/>
                  <w:szCs w:val="18"/>
                  <w:u w:val="single"/>
                </w:rPr>
                <w:t>http://www.iae.org.ua/images/iae/vchena_rada_01/2021/2024.12.17_arerf_voronko-nevidnycha.pdf</w:t>
              </w:r>
            </w:hyperlink>
          </w:p>
          <w:p w14:paraId="130AF0C6" w14:textId="5CC0FB43" w:rsidR="00B418C6" w:rsidRDefault="00081427">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4</w:t>
            </w:r>
            <w:r w:rsidR="00EC17FC">
              <w:rPr>
                <w:rFonts w:ascii="Times New Roman" w:eastAsia="Times New Roman" w:hAnsi="Times New Roman" w:cs="Times New Roman"/>
                <w:sz w:val="18"/>
                <w:szCs w:val="18"/>
              </w:rPr>
              <w:t xml:space="preserve">. </w:t>
            </w:r>
            <w:proofErr w:type="spellStart"/>
            <w:r w:rsidR="00EC17FC">
              <w:rPr>
                <w:rFonts w:ascii="Times New Roman" w:eastAsia="Times New Roman" w:hAnsi="Times New Roman" w:cs="Times New Roman"/>
                <w:sz w:val="18"/>
                <w:szCs w:val="18"/>
              </w:rPr>
              <w:t>Мініна</w:t>
            </w:r>
            <w:proofErr w:type="spellEnd"/>
            <w:r w:rsidR="00EC17FC">
              <w:rPr>
                <w:rFonts w:ascii="Times New Roman" w:eastAsia="Times New Roman" w:hAnsi="Times New Roman" w:cs="Times New Roman"/>
                <w:sz w:val="18"/>
                <w:szCs w:val="18"/>
              </w:rPr>
              <w:t xml:space="preserve"> В.О., доктор філософії в галузі знань 05 «Соціальні та поведінкові науки» за спеціальністю 051 «Економіка», Разова СВР ДФ 41.088.034, Одеський національний технологічний університет (27.02.2024).</w:t>
            </w:r>
            <w:hyperlink r:id="rId199">
              <w:r w:rsidR="00EC17FC">
                <w:rPr>
                  <w:rFonts w:ascii="Times New Roman" w:eastAsia="Times New Roman" w:hAnsi="Times New Roman" w:cs="Times New Roman"/>
                  <w:sz w:val="18"/>
                  <w:szCs w:val="18"/>
                </w:rPr>
                <w:t xml:space="preserve"> </w:t>
              </w:r>
            </w:hyperlink>
            <w:hyperlink r:id="rId200">
              <w:r w:rsidR="00EC17FC">
                <w:rPr>
                  <w:rFonts w:ascii="Times New Roman" w:eastAsia="Times New Roman" w:hAnsi="Times New Roman" w:cs="Times New Roman"/>
                  <w:color w:val="1155CC"/>
                  <w:sz w:val="18"/>
                  <w:szCs w:val="18"/>
                  <w:u w:val="single"/>
                </w:rPr>
                <w:t>https://ontu.edu.ua/download/dissertation/phd/order-469-01-27-12-23.pdf</w:t>
              </w:r>
            </w:hyperlink>
          </w:p>
          <w:p w14:paraId="25C3A80F"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201">
              <w:r>
                <w:rPr>
                  <w:rFonts w:ascii="Times New Roman" w:eastAsia="Times New Roman" w:hAnsi="Times New Roman" w:cs="Times New Roman"/>
                  <w:color w:val="1155CC"/>
                  <w:sz w:val="18"/>
                  <w:szCs w:val="18"/>
                  <w:u w:val="single"/>
                </w:rPr>
                <w:t>https://ontu.edu.ua/download/dissertation/phd/order-469-01-27-12-23.pdf</w:t>
              </w:r>
            </w:hyperlink>
          </w:p>
          <w:p w14:paraId="5E130FE7" w14:textId="6D8BB54A" w:rsidR="00B418C6" w:rsidRDefault="00081427">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5</w:t>
            </w:r>
            <w:r w:rsidR="00EC17FC">
              <w:rPr>
                <w:rFonts w:ascii="Times New Roman" w:eastAsia="Times New Roman" w:hAnsi="Times New Roman" w:cs="Times New Roman"/>
                <w:sz w:val="18"/>
                <w:szCs w:val="18"/>
              </w:rPr>
              <w:t xml:space="preserve">. </w:t>
            </w:r>
            <w:proofErr w:type="spellStart"/>
            <w:r w:rsidR="00EC17FC">
              <w:rPr>
                <w:rFonts w:ascii="Times New Roman" w:eastAsia="Times New Roman" w:hAnsi="Times New Roman" w:cs="Times New Roman"/>
                <w:sz w:val="18"/>
                <w:szCs w:val="18"/>
              </w:rPr>
              <w:t>Кулаковська</w:t>
            </w:r>
            <w:proofErr w:type="spellEnd"/>
            <w:r w:rsidR="00EC17FC">
              <w:rPr>
                <w:rFonts w:ascii="Times New Roman" w:eastAsia="Times New Roman" w:hAnsi="Times New Roman" w:cs="Times New Roman"/>
                <w:sz w:val="18"/>
                <w:szCs w:val="18"/>
              </w:rPr>
              <w:t xml:space="preserve"> Т.А., </w:t>
            </w:r>
            <w:proofErr w:type="spellStart"/>
            <w:r w:rsidR="00EC17FC">
              <w:rPr>
                <w:rFonts w:ascii="Times New Roman" w:eastAsia="Times New Roman" w:hAnsi="Times New Roman" w:cs="Times New Roman"/>
                <w:sz w:val="18"/>
                <w:szCs w:val="18"/>
              </w:rPr>
              <w:t>д.е.н</w:t>
            </w:r>
            <w:proofErr w:type="spellEnd"/>
            <w:r w:rsidR="00EC17FC">
              <w:rPr>
                <w:rFonts w:ascii="Times New Roman" w:eastAsia="Times New Roman" w:hAnsi="Times New Roman" w:cs="Times New Roman"/>
                <w:sz w:val="18"/>
                <w:szCs w:val="18"/>
              </w:rPr>
              <w:t>., спеціальність 08.00.03 - економіка та управління національним господарством, Спеціалізована вчена рада Д 41.177.02, Інститут проблем ринку та економіко-екологічних досліджень НАНУ (23.09.2021)</w:t>
            </w:r>
            <w:hyperlink r:id="rId202">
              <w:r w:rsidR="00EC17FC">
                <w:rPr>
                  <w:rFonts w:ascii="Times New Roman" w:eastAsia="Times New Roman" w:hAnsi="Times New Roman" w:cs="Times New Roman"/>
                  <w:sz w:val="18"/>
                  <w:szCs w:val="18"/>
                </w:rPr>
                <w:t xml:space="preserve"> </w:t>
              </w:r>
            </w:hyperlink>
            <w:hyperlink r:id="rId203">
              <w:r w:rsidR="00EC17FC">
                <w:rPr>
                  <w:rFonts w:ascii="Times New Roman" w:eastAsia="Times New Roman" w:hAnsi="Times New Roman" w:cs="Times New Roman"/>
                  <w:color w:val="1155CC"/>
                  <w:sz w:val="18"/>
                  <w:szCs w:val="18"/>
                  <w:u w:val="single"/>
                </w:rPr>
                <w:t>http://www.impeer.od.ua/images/Avtoreferaty/2021/aref_Kulakovskaya.pdf</w:t>
              </w:r>
            </w:hyperlink>
          </w:p>
          <w:p w14:paraId="1C560390" w14:textId="36C0AA6F" w:rsidR="00B418C6" w:rsidRDefault="00081427">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6</w:t>
            </w:r>
            <w:r w:rsidR="00EC17FC">
              <w:rPr>
                <w:rFonts w:ascii="Times New Roman" w:eastAsia="Times New Roman" w:hAnsi="Times New Roman" w:cs="Times New Roman"/>
                <w:sz w:val="18"/>
                <w:szCs w:val="18"/>
              </w:rPr>
              <w:t>.  Кононенко О.М., к.е.н, спеціальність 08.00.03 - економіка та управління національним господарством, Спеціалізована вчена рада Д 26.350.01, ННЦ «Інститут аграрної економіки» НААНУ (14.05.2021)</w:t>
            </w:r>
            <w:hyperlink r:id="rId204">
              <w:r w:rsidR="00EC17FC">
                <w:rPr>
                  <w:rFonts w:ascii="Times New Roman" w:eastAsia="Times New Roman" w:hAnsi="Times New Roman" w:cs="Times New Roman"/>
                  <w:sz w:val="18"/>
                  <w:szCs w:val="18"/>
                </w:rPr>
                <w:t xml:space="preserve"> </w:t>
              </w:r>
            </w:hyperlink>
            <w:hyperlink r:id="rId205">
              <w:r w:rsidR="00EC17FC">
                <w:rPr>
                  <w:rFonts w:ascii="Times New Roman" w:eastAsia="Times New Roman" w:hAnsi="Times New Roman" w:cs="Times New Roman"/>
                  <w:color w:val="1155CC"/>
                  <w:sz w:val="18"/>
                  <w:szCs w:val="18"/>
                  <w:u w:val="single"/>
                </w:rPr>
                <w:t>http://www.iae.org.ua/images/iae/vchena_rada_01/2021/2021.05.14_kononenko_aref.pdf</w:t>
              </w:r>
            </w:hyperlink>
          </w:p>
          <w:p w14:paraId="5CD41481" w14:textId="56E75DD1" w:rsidR="00B418C6" w:rsidRDefault="00081427" w:rsidP="00081427">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7</w:t>
            </w:r>
            <w:r w:rsidR="00EC17FC">
              <w:rPr>
                <w:rFonts w:ascii="Times New Roman" w:eastAsia="Times New Roman" w:hAnsi="Times New Roman" w:cs="Times New Roman"/>
                <w:sz w:val="18"/>
                <w:szCs w:val="18"/>
              </w:rPr>
              <w:t xml:space="preserve">. </w:t>
            </w:r>
            <w:proofErr w:type="spellStart"/>
            <w:r w:rsidR="00EC17FC">
              <w:rPr>
                <w:rFonts w:ascii="Times New Roman" w:eastAsia="Times New Roman" w:hAnsi="Times New Roman" w:cs="Times New Roman"/>
                <w:sz w:val="18"/>
                <w:szCs w:val="18"/>
              </w:rPr>
              <w:t>Білокінна</w:t>
            </w:r>
            <w:proofErr w:type="spellEnd"/>
            <w:r w:rsidR="00EC17FC">
              <w:rPr>
                <w:rFonts w:ascii="Times New Roman" w:eastAsia="Times New Roman" w:hAnsi="Times New Roman" w:cs="Times New Roman"/>
                <w:sz w:val="18"/>
                <w:szCs w:val="18"/>
              </w:rPr>
              <w:t xml:space="preserve"> І.Д., к.е.н., спеціальність 08.00.03 - економіка та управління національним господарством, Спеціалізована вчена рада Д 05.854.03, Вінницький національний аграрний університет МОНУ (05.04.2021)</w:t>
            </w:r>
            <w:hyperlink r:id="rId206">
              <w:r w:rsidR="00EC17FC">
                <w:rPr>
                  <w:rFonts w:ascii="Times New Roman" w:eastAsia="Times New Roman" w:hAnsi="Times New Roman" w:cs="Times New Roman"/>
                  <w:sz w:val="18"/>
                  <w:szCs w:val="18"/>
                </w:rPr>
                <w:t xml:space="preserve"> </w:t>
              </w:r>
            </w:hyperlink>
            <w:hyperlink r:id="rId207">
              <w:r w:rsidR="00EC17FC">
                <w:rPr>
                  <w:rFonts w:ascii="Times New Roman" w:eastAsia="Times New Roman" w:hAnsi="Times New Roman" w:cs="Times New Roman"/>
                  <w:color w:val="1155CC"/>
                  <w:sz w:val="18"/>
                  <w:szCs w:val="18"/>
                  <w:u w:val="single"/>
                </w:rPr>
                <w:t>https://vsau.org/assets/images/content/nauka/specrady/aref-bilokinna.pdf</w:t>
              </w:r>
            </w:hyperlink>
            <w:r w:rsidR="00EC17FC">
              <w:rPr>
                <w:rFonts w:ascii="Times New Roman" w:eastAsia="Times New Roman" w:hAnsi="Times New Roman" w:cs="Times New Roman"/>
                <w:sz w:val="18"/>
                <w:szCs w:val="18"/>
              </w:rPr>
              <w:t xml:space="preserve"> </w:t>
            </w:r>
          </w:p>
          <w:p w14:paraId="4F237C38" w14:textId="77777777"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П.8</w:t>
            </w:r>
          </w:p>
          <w:p w14:paraId="1F6144A4"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1. Науковий керівник НДР: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Інституційне середовище розвитку інноваційних бізнес-процесів в умовах соціальних викликів.  № держреєстрації – 0120U105379. Термін виконання роботи 01.01.2021 – 31.12.2025</w:t>
            </w:r>
            <w:hyperlink r:id="rId208">
              <w:r>
                <w:rPr>
                  <w:rFonts w:ascii="Times New Roman" w:eastAsia="Times New Roman" w:hAnsi="Times New Roman" w:cs="Times New Roman"/>
                  <w:sz w:val="18"/>
                  <w:szCs w:val="18"/>
                </w:rPr>
                <w:t xml:space="preserve"> </w:t>
              </w:r>
            </w:hyperlink>
            <w:hyperlink r:id="rId209">
              <w:r>
                <w:rPr>
                  <w:rFonts w:ascii="Times New Roman" w:eastAsia="Times New Roman" w:hAnsi="Times New Roman" w:cs="Times New Roman"/>
                  <w:color w:val="1155CC"/>
                  <w:sz w:val="18"/>
                  <w:szCs w:val="18"/>
                  <w:u w:val="single"/>
                </w:rPr>
                <w:t>https://drive.google.com/file/d/1I5FnBb7bot9tg0mgzBaZhVcO4H2fxWKg/view?usp=sharing</w:t>
              </w:r>
            </w:hyperlink>
          </w:p>
          <w:p w14:paraId="71930850"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2. Член редакційної колегії «Науковий вісник Чернівецького національного університету ім. Ю. Федьковича. Серія Економіка»</w:t>
            </w:r>
            <w:hyperlink r:id="rId210">
              <w:r>
                <w:rPr>
                  <w:rFonts w:ascii="Times New Roman" w:eastAsia="Times New Roman" w:hAnsi="Times New Roman" w:cs="Times New Roman"/>
                  <w:sz w:val="18"/>
                  <w:szCs w:val="18"/>
                </w:rPr>
                <w:t xml:space="preserve"> </w:t>
              </w:r>
            </w:hyperlink>
            <w:hyperlink r:id="rId211">
              <w:r>
                <w:rPr>
                  <w:rFonts w:ascii="Times New Roman" w:eastAsia="Times New Roman" w:hAnsi="Times New Roman" w:cs="Times New Roman"/>
                  <w:color w:val="1155CC"/>
                  <w:sz w:val="18"/>
                  <w:szCs w:val="18"/>
                  <w:u w:val="single"/>
                </w:rPr>
                <w:t>https://ef.chnu.edu.ua/diialnist/naukova/naukovyi-visnyk/</w:t>
              </w:r>
            </w:hyperlink>
          </w:p>
          <w:p w14:paraId="30B2E2DE"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Рецензент іноземного рецензованого наукового видання у 2025 році: </w:t>
            </w:r>
          </w:p>
          <w:p w14:paraId="59B63796"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Open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Agriculture</w:t>
            </w:r>
            <w:proofErr w:type="spellEnd"/>
            <w:r>
              <w:rPr>
                <w:rFonts w:ascii="Times New Roman" w:eastAsia="Times New Roman" w:hAnsi="Times New Roman" w:cs="Times New Roman"/>
                <w:sz w:val="18"/>
                <w:szCs w:val="18"/>
              </w:rPr>
              <w:t xml:space="preserve"> (2025-04-30). ISSN / </w:t>
            </w:r>
            <w:proofErr w:type="spellStart"/>
            <w:r>
              <w:rPr>
                <w:rFonts w:ascii="Times New Roman" w:eastAsia="Times New Roman" w:hAnsi="Times New Roman" w:cs="Times New Roman"/>
                <w:sz w:val="18"/>
                <w:szCs w:val="18"/>
              </w:rPr>
              <w:t>eISSN</w:t>
            </w:r>
            <w:proofErr w:type="spellEnd"/>
            <w:r>
              <w:rPr>
                <w:rFonts w:ascii="Times New Roman" w:eastAsia="Times New Roman" w:hAnsi="Times New Roman" w:cs="Times New Roman"/>
                <w:sz w:val="18"/>
                <w:szCs w:val="18"/>
              </w:rPr>
              <w:t xml:space="preserve">: 2391-9531.  </w:t>
            </w:r>
          </w:p>
          <w:p w14:paraId="3E7F66A2"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2025-04-30</w:t>
            </w:r>
          </w:p>
          <w:p w14:paraId="38913955"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212">
              <w:r>
                <w:rPr>
                  <w:rFonts w:ascii="Times New Roman" w:eastAsia="Times New Roman" w:hAnsi="Times New Roman" w:cs="Times New Roman"/>
                  <w:color w:val="1155CC"/>
                  <w:sz w:val="18"/>
                  <w:szCs w:val="18"/>
                  <w:u w:val="single"/>
                </w:rPr>
                <w:t>https://publons.com/wos-op/review/author/DC4fPxmz/</w:t>
              </w:r>
            </w:hyperlink>
          </w:p>
          <w:p w14:paraId="36513B9C"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IEEE </w:t>
            </w:r>
            <w:proofErr w:type="spellStart"/>
            <w:r>
              <w:rPr>
                <w:rFonts w:ascii="Times New Roman" w:eastAsia="Times New Roman" w:hAnsi="Times New Roman" w:cs="Times New Roman"/>
                <w:sz w:val="18"/>
                <w:szCs w:val="18"/>
              </w:rPr>
              <w:t>access</w:t>
            </w:r>
            <w:proofErr w:type="spellEnd"/>
            <w:r>
              <w:rPr>
                <w:rFonts w:ascii="Times New Roman" w:eastAsia="Times New Roman" w:hAnsi="Times New Roman" w:cs="Times New Roman"/>
                <w:sz w:val="18"/>
                <w:szCs w:val="18"/>
              </w:rPr>
              <w:t xml:space="preserve"> : (2025-05-02)</w:t>
            </w:r>
          </w:p>
          <w:p w14:paraId="65689F52"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proofErr w:type="spellStart"/>
            <w:r>
              <w:rPr>
                <w:rFonts w:ascii="Times New Roman" w:eastAsia="Times New Roman" w:hAnsi="Times New Roman" w:cs="Times New Roman"/>
                <w:sz w:val="18"/>
                <w:szCs w:val="18"/>
              </w:rPr>
              <w:t>other-id</w:t>
            </w:r>
            <w:proofErr w:type="spellEnd"/>
            <w:r>
              <w:rPr>
                <w:rFonts w:ascii="Times New Roman" w:eastAsia="Times New Roman" w:hAnsi="Times New Roman" w:cs="Times New Roman"/>
                <w:sz w:val="18"/>
                <w:szCs w:val="18"/>
              </w:rPr>
              <w:t>:</w:t>
            </w:r>
            <w:hyperlink r:id="rId213">
              <w:r>
                <w:rPr>
                  <w:rFonts w:ascii="Times New Roman" w:eastAsia="Times New Roman" w:hAnsi="Times New Roman" w:cs="Times New Roman"/>
                  <w:sz w:val="18"/>
                  <w:szCs w:val="18"/>
                </w:rPr>
                <w:t xml:space="preserve"> </w:t>
              </w:r>
            </w:hyperlink>
            <w:hyperlink r:id="rId214">
              <w:r>
                <w:rPr>
                  <w:rFonts w:ascii="Times New Roman" w:eastAsia="Times New Roman" w:hAnsi="Times New Roman" w:cs="Times New Roman"/>
                  <w:color w:val="1155CC"/>
                  <w:sz w:val="18"/>
                  <w:szCs w:val="18"/>
                  <w:u w:val="single"/>
                </w:rPr>
                <w:t>https://publons.com/wos-op/review/author/x3ExzJSs/</w:t>
              </w:r>
            </w:hyperlink>
          </w:p>
          <w:p w14:paraId="79B4E9D9"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Рецензент іноземних рецензованих наукових видань у 2024 році:</w:t>
            </w:r>
          </w:p>
          <w:p w14:paraId="2C7C1A9A"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4.1) </w:t>
            </w:r>
            <w:proofErr w:type="spellStart"/>
            <w:r>
              <w:rPr>
                <w:rFonts w:ascii="Times New Roman" w:eastAsia="Times New Roman" w:hAnsi="Times New Roman" w:cs="Times New Roman"/>
                <w:sz w:val="18"/>
                <w:szCs w:val="18"/>
              </w:rPr>
              <w:t>Journal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Eastern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European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Central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Asian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Research</w:t>
            </w:r>
            <w:proofErr w:type="spellEnd"/>
            <w:r>
              <w:rPr>
                <w:rFonts w:ascii="Times New Roman" w:eastAsia="Times New Roman" w:hAnsi="Times New Roman" w:cs="Times New Roman"/>
                <w:sz w:val="18"/>
                <w:szCs w:val="18"/>
              </w:rPr>
              <w:t xml:space="preserve">, ISSN:2328-8272, E-ISSN:2328-8280.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Jan</w:t>
            </w:r>
            <w:proofErr w:type="spellEnd"/>
            <w:r>
              <w:rPr>
                <w:rFonts w:ascii="Times New Roman" w:eastAsia="Times New Roman" w:hAnsi="Times New Roman" w:cs="Times New Roman"/>
                <w:sz w:val="18"/>
                <w:szCs w:val="18"/>
              </w:rPr>
              <w:t>. 28, 2024</w:t>
            </w:r>
          </w:p>
          <w:p w14:paraId="301547A9"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4.2) </w:t>
            </w:r>
            <w:proofErr w:type="spellStart"/>
            <w:r>
              <w:rPr>
                <w:rFonts w:ascii="Times New Roman" w:eastAsia="Times New Roman" w:hAnsi="Times New Roman" w:cs="Times New Roman"/>
                <w:sz w:val="18"/>
                <w:szCs w:val="18"/>
              </w:rPr>
              <w:t>Open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Agriculture</w:t>
            </w:r>
            <w:proofErr w:type="spellEnd"/>
            <w:r>
              <w:rPr>
                <w:rFonts w:ascii="Times New Roman" w:eastAsia="Times New Roman" w:hAnsi="Times New Roman" w:cs="Times New Roman"/>
                <w:sz w:val="18"/>
                <w:szCs w:val="18"/>
              </w:rPr>
              <w:t xml:space="preserve">, E-ISSN:2391-9531.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March</w:t>
            </w:r>
            <w:proofErr w:type="spellEnd"/>
            <w:r>
              <w:rPr>
                <w:rFonts w:ascii="Times New Roman" w:eastAsia="Times New Roman" w:hAnsi="Times New Roman" w:cs="Times New Roman"/>
                <w:sz w:val="18"/>
                <w:szCs w:val="18"/>
              </w:rPr>
              <w:t xml:space="preserve"> 24, 2024</w:t>
            </w:r>
          </w:p>
          <w:p w14:paraId="3B6ADD56"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4.3) </w:t>
            </w:r>
            <w:proofErr w:type="spellStart"/>
            <w:r>
              <w:rPr>
                <w:rFonts w:ascii="Times New Roman" w:eastAsia="Times New Roman" w:hAnsi="Times New Roman" w:cs="Times New Roman"/>
                <w:sz w:val="18"/>
                <w:szCs w:val="18"/>
              </w:rPr>
              <w:t>Journal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Eastern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European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Central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Asian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Research</w:t>
            </w:r>
            <w:proofErr w:type="spellEnd"/>
            <w:r>
              <w:rPr>
                <w:rFonts w:ascii="Times New Roman" w:eastAsia="Times New Roman" w:hAnsi="Times New Roman" w:cs="Times New Roman"/>
                <w:sz w:val="18"/>
                <w:szCs w:val="18"/>
              </w:rPr>
              <w:t xml:space="preserve">, ISSN:2328-8272, E-ISSN:2328-8280.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April</w:t>
            </w:r>
            <w:proofErr w:type="spellEnd"/>
            <w:r>
              <w:rPr>
                <w:rFonts w:ascii="Times New Roman" w:eastAsia="Times New Roman" w:hAnsi="Times New Roman" w:cs="Times New Roman"/>
                <w:sz w:val="18"/>
                <w:szCs w:val="18"/>
              </w:rPr>
              <w:t xml:space="preserve"> 3, 2024</w:t>
            </w:r>
          </w:p>
          <w:p w14:paraId="0DB9F5E6"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4.4) </w:t>
            </w:r>
            <w:proofErr w:type="spellStart"/>
            <w:r>
              <w:rPr>
                <w:rFonts w:ascii="Times New Roman" w:eastAsia="Times New Roman" w:hAnsi="Times New Roman" w:cs="Times New Roman"/>
                <w:sz w:val="18"/>
                <w:szCs w:val="18"/>
              </w:rPr>
              <w:t>Journal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Eastern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European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Central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Asian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Research</w:t>
            </w:r>
            <w:proofErr w:type="spellEnd"/>
            <w:r>
              <w:rPr>
                <w:rFonts w:ascii="Times New Roman" w:eastAsia="Times New Roman" w:hAnsi="Times New Roman" w:cs="Times New Roman"/>
                <w:sz w:val="18"/>
                <w:szCs w:val="18"/>
              </w:rPr>
              <w:t xml:space="preserve">, ISSN:2328-8272, E-ISSN:2328-8280.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Jun</w:t>
            </w:r>
            <w:proofErr w:type="spellEnd"/>
            <w:r>
              <w:rPr>
                <w:rFonts w:ascii="Times New Roman" w:eastAsia="Times New Roman" w:hAnsi="Times New Roman" w:cs="Times New Roman"/>
                <w:sz w:val="18"/>
                <w:szCs w:val="18"/>
              </w:rPr>
              <w:t>. 12, 2024</w:t>
            </w:r>
          </w:p>
          <w:p w14:paraId="321B413C"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4.5) </w:t>
            </w:r>
            <w:proofErr w:type="spellStart"/>
            <w:r>
              <w:rPr>
                <w:rFonts w:ascii="Times New Roman" w:eastAsia="Times New Roman" w:hAnsi="Times New Roman" w:cs="Times New Roman"/>
                <w:sz w:val="18"/>
                <w:szCs w:val="18"/>
              </w:rPr>
              <w:t>Journal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Eastern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European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Central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Asian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Research</w:t>
            </w:r>
            <w:proofErr w:type="spellEnd"/>
            <w:r>
              <w:rPr>
                <w:rFonts w:ascii="Times New Roman" w:eastAsia="Times New Roman" w:hAnsi="Times New Roman" w:cs="Times New Roman"/>
                <w:sz w:val="18"/>
                <w:szCs w:val="18"/>
              </w:rPr>
              <w:t xml:space="preserve">, ISSN:2328-8272, E-ISSN:2328-8280.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July</w:t>
            </w:r>
            <w:proofErr w:type="spellEnd"/>
            <w:r>
              <w:rPr>
                <w:rFonts w:ascii="Times New Roman" w:eastAsia="Times New Roman" w:hAnsi="Times New Roman" w:cs="Times New Roman"/>
                <w:sz w:val="18"/>
                <w:szCs w:val="18"/>
              </w:rPr>
              <w:t xml:space="preserve"> 9, 2024</w:t>
            </w:r>
          </w:p>
          <w:p w14:paraId="5AA27BFA"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4.6) </w:t>
            </w:r>
            <w:proofErr w:type="spellStart"/>
            <w:r>
              <w:rPr>
                <w:rFonts w:ascii="Times New Roman" w:eastAsia="Times New Roman" w:hAnsi="Times New Roman" w:cs="Times New Roman"/>
                <w:sz w:val="18"/>
                <w:szCs w:val="18"/>
              </w:rPr>
              <w:t>Open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Agriculture</w:t>
            </w:r>
            <w:proofErr w:type="spellEnd"/>
            <w:r>
              <w:rPr>
                <w:rFonts w:ascii="Times New Roman" w:eastAsia="Times New Roman" w:hAnsi="Times New Roman" w:cs="Times New Roman"/>
                <w:sz w:val="18"/>
                <w:szCs w:val="18"/>
              </w:rPr>
              <w:t xml:space="preserve">, E-ISSN:2391-9531.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Aug</w:t>
            </w:r>
            <w:proofErr w:type="spellEnd"/>
            <w:r>
              <w:rPr>
                <w:rFonts w:ascii="Times New Roman" w:eastAsia="Times New Roman" w:hAnsi="Times New Roman" w:cs="Times New Roman"/>
                <w:sz w:val="18"/>
                <w:szCs w:val="18"/>
              </w:rPr>
              <w:t>. 2, 2024</w:t>
            </w:r>
          </w:p>
          <w:p w14:paraId="267B1637"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4.7) </w:t>
            </w:r>
            <w:proofErr w:type="spellStart"/>
            <w:r>
              <w:rPr>
                <w:rFonts w:ascii="Times New Roman" w:eastAsia="Times New Roman" w:hAnsi="Times New Roman" w:cs="Times New Roman"/>
                <w:sz w:val="18"/>
                <w:szCs w:val="18"/>
              </w:rPr>
              <w:t>Open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Agriculture</w:t>
            </w:r>
            <w:proofErr w:type="spellEnd"/>
            <w:r>
              <w:rPr>
                <w:rFonts w:ascii="Times New Roman" w:eastAsia="Times New Roman" w:hAnsi="Times New Roman" w:cs="Times New Roman"/>
                <w:sz w:val="18"/>
                <w:szCs w:val="18"/>
              </w:rPr>
              <w:t xml:space="preserve">, E-ISSN:2391-9531.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Sept</w:t>
            </w:r>
            <w:proofErr w:type="spellEnd"/>
            <w:r>
              <w:rPr>
                <w:rFonts w:ascii="Times New Roman" w:eastAsia="Times New Roman" w:hAnsi="Times New Roman" w:cs="Times New Roman"/>
                <w:sz w:val="18"/>
                <w:szCs w:val="18"/>
              </w:rPr>
              <w:t>. 2, 2024</w:t>
            </w:r>
          </w:p>
          <w:p w14:paraId="5B100123"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4.8) </w:t>
            </w:r>
            <w:proofErr w:type="spellStart"/>
            <w:r>
              <w:rPr>
                <w:rFonts w:ascii="Times New Roman" w:eastAsia="Times New Roman" w:hAnsi="Times New Roman" w:cs="Times New Roman"/>
                <w:sz w:val="18"/>
                <w:szCs w:val="18"/>
              </w:rPr>
              <w:t>Journal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Eastern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European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Central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Asian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Research</w:t>
            </w:r>
            <w:proofErr w:type="spellEnd"/>
            <w:r>
              <w:rPr>
                <w:rFonts w:ascii="Times New Roman" w:eastAsia="Times New Roman" w:hAnsi="Times New Roman" w:cs="Times New Roman"/>
                <w:sz w:val="18"/>
                <w:szCs w:val="18"/>
              </w:rPr>
              <w:t xml:space="preserve">, ISSN:2328-8272, E-ISSN:2328-8280.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Sept</w:t>
            </w:r>
            <w:proofErr w:type="spellEnd"/>
            <w:r>
              <w:rPr>
                <w:rFonts w:ascii="Times New Roman" w:eastAsia="Times New Roman" w:hAnsi="Times New Roman" w:cs="Times New Roman"/>
                <w:sz w:val="18"/>
                <w:szCs w:val="18"/>
              </w:rPr>
              <w:t>. 25, 2024</w:t>
            </w:r>
          </w:p>
          <w:p w14:paraId="10088EA8"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Verified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Peer</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Reviews</w:t>
            </w:r>
            <w:proofErr w:type="spellEnd"/>
            <w:r>
              <w:rPr>
                <w:rFonts w:ascii="Times New Roman" w:eastAsia="Times New Roman" w:hAnsi="Times New Roman" w:cs="Times New Roman"/>
                <w:sz w:val="18"/>
                <w:szCs w:val="18"/>
              </w:rPr>
              <w:t xml:space="preserve"> - 8</w:t>
            </w:r>
          </w:p>
          <w:p w14:paraId="33558EEF"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proofErr w:type="spellStart"/>
            <w:r>
              <w:rPr>
                <w:rFonts w:ascii="Times New Roman" w:eastAsia="Times New Roman" w:hAnsi="Times New Roman" w:cs="Times New Roman"/>
                <w:sz w:val="18"/>
                <w:szCs w:val="18"/>
              </w:rPr>
              <w:t>Source</w:t>
            </w:r>
            <w:proofErr w:type="spellEnd"/>
            <w:r>
              <w:rPr>
                <w:rFonts w:ascii="Times New Roman" w:eastAsia="Times New Roman" w:hAnsi="Times New Roman" w:cs="Times New Roman"/>
                <w:sz w:val="18"/>
                <w:szCs w:val="18"/>
              </w:rPr>
              <w:t>:</w:t>
            </w:r>
            <w:hyperlink r:id="rId215">
              <w:r>
                <w:rPr>
                  <w:rFonts w:ascii="Times New Roman" w:eastAsia="Times New Roman" w:hAnsi="Times New Roman" w:cs="Times New Roman"/>
                  <w:sz w:val="18"/>
                  <w:szCs w:val="18"/>
                </w:rPr>
                <w:t xml:space="preserve"> </w:t>
              </w:r>
            </w:hyperlink>
            <w:hyperlink r:id="rId216">
              <w:r>
                <w:rPr>
                  <w:rFonts w:ascii="Times New Roman" w:eastAsia="Times New Roman" w:hAnsi="Times New Roman" w:cs="Times New Roman"/>
                  <w:color w:val="1155CC"/>
                  <w:sz w:val="18"/>
                  <w:szCs w:val="18"/>
                  <w:u w:val="single"/>
                </w:rPr>
                <w:t>https://www.webofscience.com/wos/author/record/D-2827-2016</w:t>
              </w:r>
            </w:hyperlink>
          </w:p>
          <w:p w14:paraId="745940BC"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Рецензент іноземних рецензованих наукових видань у 2023 році:</w:t>
            </w:r>
          </w:p>
          <w:p w14:paraId="1F156B4D"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5.1) </w:t>
            </w:r>
            <w:proofErr w:type="spellStart"/>
            <w:r>
              <w:rPr>
                <w:rFonts w:ascii="Times New Roman" w:eastAsia="Times New Roman" w:hAnsi="Times New Roman" w:cs="Times New Roman"/>
                <w:sz w:val="18"/>
                <w:szCs w:val="18"/>
              </w:rPr>
              <w:t>Journal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Eastern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European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Central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Asian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Research</w:t>
            </w:r>
            <w:proofErr w:type="spellEnd"/>
            <w:r>
              <w:rPr>
                <w:rFonts w:ascii="Times New Roman" w:eastAsia="Times New Roman" w:hAnsi="Times New Roman" w:cs="Times New Roman"/>
                <w:sz w:val="18"/>
                <w:szCs w:val="18"/>
              </w:rPr>
              <w:t xml:space="preserve">, ISSN:2328-8272, E-ISSN:2328-8280.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2023-11-02</w:t>
            </w:r>
          </w:p>
          <w:p w14:paraId="13C23E52"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5.2) </w:t>
            </w:r>
            <w:proofErr w:type="spellStart"/>
            <w:r>
              <w:rPr>
                <w:rFonts w:ascii="Times New Roman" w:eastAsia="Times New Roman" w:hAnsi="Times New Roman" w:cs="Times New Roman"/>
                <w:sz w:val="18"/>
                <w:szCs w:val="18"/>
              </w:rPr>
              <w:t>Open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Agriculture</w:t>
            </w:r>
            <w:proofErr w:type="spellEnd"/>
            <w:r>
              <w:rPr>
                <w:rFonts w:ascii="Times New Roman" w:eastAsia="Times New Roman" w:hAnsi="Times New Roman" w:cs="Times New Roman"/>
                <w:sz w:val="18"/>
                <w:szCs w:val="18"/>
              </w:rPr>
              <w:t xml:space="preserve">, E-ISSN:2391-9531.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2023-11-01</w:t>
            </w:r>
          </w:p>
          <w:p w14:paraId="1DDD7EFF"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5.3) </w:t>
            </w:r>
            <w:proofErr w:type="spellStart"/>
            <w:r>
              <w:rPr>
                <w:rFonts w:ascii="Times New Roman" w:eastAsia="Times New Roman" w:hAnsi="Times New Roman" w:cs="Times New Roman"/>
                <w:sz w:val="18"/>
                <w:szCs w:val="18"/>
              </w:rPr>
              <w:t>Open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Agriculture</w:t>
            </w:r>
            <w:proofErr w:type="spellEnd"/>
            <w:r>
              <w:rPr>
                <w:rFonts w:ascii="Times New Roman" w:eastAsia="Times New Roman" w:hAnsi="Times New Roman" w:cs="Times New Roman"/>
                <w:sz w:val="18"/>
                <w:szCs w:val="18"/>
              </w:rPr>
              <w:t xml:space="preserve">, E-ISSN:2391-9531.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2023-07-03</w:t>
            </w:r>
          </w:p>
          <w:p w14:paraId="555DC0BF"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5.4) </w:t>
            </w:r>
            <w:proofErr w:type="spellStart"/>
            <w:r>
              <w:rPr>
                <w:rFonts w:ascii="Times New Roman" w:eastAsia="Times New Roman" w:hAnsi="Times New Roman" w:cs="Times New Roman"/>
                <w:sz w:val="18"/>
                <w:szCs w:val="18"/>
              </w:rPr>
              <w:t>Journal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Eastern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European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Central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Asian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Research</w:t>
            </w:r>
            <w:proofErr w:type="spellEnd"/>
            <w:r>
              <w:rPr>
                <w:rFonts w:ascii="Times New Roman" w:eastAsia="Times New Roman" w:hAnsi="Times New Roman" w:cs="Times New Roman"/>
                <w:sz w:val="18"/>
                <w:szCs w:val="18"/>
              </w:rPr>
              <w:t xml:space="preserve">, ISSN:2328-8272, E-ISSN:2328-8280.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2023-06-26</w:t>
            </w:r>
          </w:p>
          <w:p w14:paraId="08B83D80"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5.5) </w:t>
            </w:r>
            <w:proofErr w:type="spellStart"/>
            <w:r>
              <w:rPr>
                <w:rFonts w:ascii="Times New Roman" w:eastAsia="Times New Roman" w:hAnsi="Times New Roman" w:cs="Times New Roman"/>
                <w:sz w:val="18"/>
                <w:szCs w:val="18"/>
              </w:rPr>
              <w:t>Open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Agriculture</w:t>
            </w:r>
            <w:proofErr w:type="spellEnd"/>
            <w:r>
              <w:rPr>
                <w:rFonts w:ascii="Times New Roman" w:eastAsia="Times New Roman" w:hAnsi="Times New Roman" w:cs="Times New Roman"/>
                <w:sz w:val="18"/>
                <w:szCs w:val="18"/>
              </w:rPr>
              <w:t xml:space="preserve">, E-ISSN:2391-9531.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2023-06-25</w:t>
            </w:r>
          </w:p>
          <w:p w14:paraId="1F1C105F"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proofErr w:type="spellStart"/>
            <w:r>
              <w:rPr>
                <w:rFonts w:ascii="Times New Roman" w:eastAsia="Times New Roman" w:hAnsi="Times New Roman" w:cs="Times New Roman"/>
                <w:sz w:val="18"/>
                <w:szCs w:val="18"/>
              </w:rPr>
              <w:t>Source</w:t>
            </w:r>
            <w:proofErr w:type="spellEnd"/>
            <w:r>
              <w:rPr>
                <w:rFonts w:ascii="Times New Roman" w:eastAsia="Times New Roman" w:hAnsi="Times New Roman" w:cs="Times New Roman"/>
                <w:sz w:val="18"/>
                <w:szCs w:val="18"/>
              </w:rPr>
              <w:t>:</w:t>
            </w:r>
            <w:hyperlink r:id="rId217">
              <w:r>
                <w:rPr>
                  <w:rFonts w:ascii="Times New Roman" w:eastAsia="Times New Roman" w:hAnsi="Times New Roman" w:cs="Times New Roman"/>
                  <w:sz w:val="18"/>
                  <w:szCs w:val="18"/>
                </w:rPr>
                <w:t xml:space="preserve"> </w:t>
              </w:r>
            </w:hyperlink>
            <w:hyperlink r:id="rId218">
              <w:r>
                <w:rPr>
                  <w:rFonts w:ascii="Times New Roman" w:eastAsia="Times New Roman" w:hAnsi="Times New Roman" w:cs="Times New Roman"/>
                  <w:color w:val="1155CC"/>
                  <w:sz w:val="18"/>
                  <w:szCs w:val="18"/>
                  <w:u w:val="single"/>
                </w:rPr>
                <w:t>https://www.webofscience.com/wos/author/record/D-2827-2016</w:t>
              </w:r>
            </w:hyperlink>
          </w:p>
          <w:p w14:paraId="12ACE12F"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Рецензент іноземного рецензованого наукового видання у 2022 році:</w:t>
            </w:r>
          </w:p>
          <w:p w14:paraId="0D47854B"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6.1) IEEE Access, ISSN: 2169-3536,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2022.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identifier</w:t>
            </w:r>
            <w:proofErr w:type="spellEnd"/>
            <w:r>
              <w:rPr>
                <w:rFonts w:ascii="Times New Roman" w:eastAsia="Times New Roman" w:hAnsi="Times New Roman" w:cs="Times New Roman"/>
                <w:sz w:val="18"/>
                <w:szCs w:val="18"/>
              </w:rPr>
              <w:t xml:space="preserve">(s) OTHER-ID: x3ExzJSs. </w:t>
            </w:r>
            <w:proofErr w:type="spellStart"/>
            <w:r>
              <w:rPr>
                <w:rFonts w:ascii="Times New Roman" w:eastAsia="Times New Roman" w:hAnsi="Times New Roman" w:cs="Times New Roman"/>
                <w:sz w:val="18"/>
                <w:szCs w:val="18"/>
              </w:rPr>
              <w:t>Convening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organization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Publons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Wellington</w:t>
            </w:r>
            <w:proofErr w:type="spellEnd"/>
            <w:r>
              <w:rPr>
                <w:rFonts w:ascii="Times New Roman" w:eastAsia="Times New Roman" w:hAnsi="Times New Roman" w:cs="Times New Roman"/>
                <w:sz w:val="18"/>
                <w:szCs w:val="18"/>
              </w:rPr>
              <w:t xml:space="preserve">, NZ). </w:t>
            </w:r>
            <w:proofErr w:type="spellStart"/>
            <w:r>
              <w:rPr>
                <w:rFonts w:ascii="Times New Roman" w:eastAsia="Times New Roman" w:hAnsi="Times New Roman" w:cs="Times New Roman"/>
                <w:sz w:val="18"/>
                <w:szCs w:val="18"/>
              </w:rPr>
              <w:t>Source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Web</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Science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Scopus</w:t>
            </w:r>
            <w:proofErr w:type="spellEnd"/>
            <w:r>
              <w:rPr>
                <w:rFonts w:ascii="Times New Roman" w:eastAsia="Times New Roman" w:hAnsi="Times New Roman" w:cs="Times New Roman"/>
                <w:sz w:val="18"/>
                <w:szCs w:val="18"/>
              </w:rPr>
              <w:t>.</w:t>
            </w:r>
            <w:hyperlink r:id="rId219">
              <w:r>
                <w:rPr>
                  <w:rFonts w:ascii="Times New Roman" w:eastAsia="Times New Roman" w:hAnsi="Times New Roman" w:cs="Times New Roman"/>
                  <w:sz w:val="18"/>
                  <w:szCs w:val="18"/>
                </w:rPr>
                <w:t xml:space="preserve"> </w:t>
              </w:r>
            </w:hyperlink>
            <w:hyperlink r:id="rId220">
              <w:r>
                <w:rPr>
                  <w:rFonts w:ascii="Times New Roman" w:eastAsia="Times New Roman" w:hAnsi="Times New Roman" w:cs="Times New Roman"/>
                  <w:color w:val="1155CC"/>
                  <w:sz w:val="18"/>
                  <w:szCs w:val="18"/>
                  <w:u w:val="single"/>
                </w:rPr>
                <w:t>https://publons.com/wos-op/review/author/x3ExzJSs/</w:t>
              </w:r>
            </w:hyperlink>
          </w:p>
          <w:p w14:paraId="0BD15116"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 6.2) </w:t>
            </w:r>
            <w:proofErr w:type="spellStart"/>
            <w:r>
              <w:rPr>
                <w:rFonts w:ascii="Times New Roman" w:eastAsia="Times New Roman" w:hAnsi="Times New Roman" w:cs="Times New Roman"/>
                <w:sz w:val="18"/>
                <w:szCs w:val="18"/>
              </w:rPr>
              <w:t>Journal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Eastern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European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Central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Asian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Research</w:t>
            </w:r>
            <w:proofErr w:type="spellEnd"/>
            <w:r>
              <w:rPr>
                <w:rFonts w:ascii="Times New Roman" w:eastAsia="Times New Roman" w:hAnsi="Times New Roman" w:cs="Times New Roman"/>
                <w:sz w:val="18"/>
                <w:szCs w:val="18"/>
              </w:rPr>
              <w:t xml:space="preserve"> (JEECAR), ISSN: 2328-8272 (</w:t>
            </w:r>
            <w:proofErr w:type="spellStart"/>
            <w:r>
              <w:rPr>
                <w:rFonts w:ascii="Times New Roman" w:eastAsia="Times New Roman" w:hAnsi="Times New Roman" w:cs="Times New Roman"/>
                <w:sz w:val="18"/>
                <w:szCs w:val="18"/>
              </w:rPr>
              <w:t>print</w:t>
            </w:r>
            <w:proofErr w:type="spellEnd"/>
            <w:r>
              <w:rPr>
                <w:rFonts w:ascii="Times New Roman" w:eastAsia="Times New Roman" w:hAnsi="Times New Roman" w:cs="Times New Roman"/>
                <w:sz w:val="18"/>
                <w:szCs w:val="18"/>
              </w:rPr>
              <w:t>) | ISSN: 2328-8280 (</w:t>
            </w:r>
            <w:proofErr w:type="spellStart"/>
            <w:r>
              <w:rPr>
                <w:rFonts w:ascii="Times New Roman" w:eastAsia="Times New Roman" w:hAnsi="Times New Roman" w:cs="Times New Roman"/>
                <w:sz w:val="18"/>
                <w:szCs w:val="18"/>
              </w:rPr>
              <w:t>online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2022. </w:t>
            </w:r>
            <w:proofErr w:type="spellStart"/>
            <w:r>
              <w:rPr>
                <w:rFonts w:ascii="Times New Roman" w:eastAsia="Times New Roman" w:hAnsi="Times New Roman" w:cs="Times New Roman"/>
                <w:sz w:val="18"/>
                <w:szCs w:val="18"/>
              </w:rPr>
              <w:t>Convening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organization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Reviewer</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Credits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Berlin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Germany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Source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Web</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Science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Scopus</w:t>
            </w:r>
            <w:proofErr w:type="spellEnd"/>
            <w:r>
              <w:rPr>
                <w:rFonts w:ascii="Times New Roman" w:eastAsia="Times New Roman" w:hAnsi="Times New Roman" w:cs="Times New Roman"/>
                <w:sz w:val="18"/>
                <w:szCs w:val="18"/>
              </w:rPr>
              <w:t>.</w:t>
            </w:r>
            <w:hyperlink r:id="rId221">
              <w:r>
                <w:rPr>
                  <w:rFonts w:ascii="Times New Roman" w:eastAsia="Times New Roman" w:hAnsi="Times New Roman" w:cs="Times New Roman"/>
                  <w:sz w:val="18"/>
                  <w:szCs w:val="18"/>
                </w:rPr>
                <w:t xml:space="preserve"> </w:t>
              </w:r>
            </w:hyperlink>
            <w:hyperlink r:id="rId222">
              <w:r>
                <w:rPr>
                  <w:rFonts w:ascii="Times New Roman" w:eastAsia="Times New Roman" w:hAnsi="Times New Roman" w:cs="Times New Roman"/>
                  <w:color w:val="1155CC"/>
                  <w:sz w:val="18"/>
                  <w:szCs w:val="18"/>
                  <w:u w:val="single"/>
                </w:rPr>
                <w:t>https://www.reviewercredits.com/user/yurii-lopatynskyi/</w:t>
              </w:r>
            </w:hyperlink>
          </w:p>
          <w:p w14:paraId="78206D5D"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6.3) WSEAS </w:t>
            </w:r>
            <w:proofErr w:type="spellStart"/>
            <w:r>
              <w:rPr>
                <w:rFonts w:ascii="Times New Roman" w:eastAsia="Times New Roman" w:hAnsi="Times New Roman" w:cs="Times New Roman"/>
                <w:sz w:val="18"/>
                <w:szCs w:val="18"/>
              </w:rPr>
              <w:t>Transactions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Business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Economics</w:t>
            </w:r>
            <w:proofErr w:type="spellEnd"/>
            <w:r>
              <w:rPr>
                <w:rFonts w:ascii="Times New Roman" w:eastAsia="Times New Roman" w:hAnsi="Times New Roman" w:cs="Times New Roman"/>
                <w:sz w:val="18"/>
                <w:szCs w:val="18"/>
              </w:rPr>
              <w:t xml:space="preserve">, ISSN:  </w:t>
            </w:r>
            <w:proofErr w:type="spellStart"/>
            <w:r>
              <w:rPr>
                <w:rFonts w:ascii="Times New Roman" w:eastAsia="Times New Roman" w:hAnsi="Times New Roman" w:cs="Times New Roman"/>
                <w:sz w:val="18"/>
                <w:szCs w:val="18"/>
              </w:rPr>
              <w:t>Print</w:t>
            </w:r>
            <w:proofErr w:type="spellEnd"/>
            <w:r>
              <w:rPr>
                <w:rFonts w:ascii="Times New Roman" w:eastAsia="Times New Roman" w:hAnsi="Times New Roman" w:cs="Times New Roman"/>
                <w:sz w:val="18"/>
                <w:szCs w:val="18"/>
              </w:rPr>
              <w:t xml:space="preserve"> ISSN: 1109-9526, E-ISSN: 2224-2899.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2022. </w:t>
            </w:r>
            <w:proofErr w:type="spellStart"/>
            <w:r>
              <w:rPr>
                <w:rFonts w:ascii="Times New Roman" w:eastAsia="Times New Roman" w:hAnsi="Times New Roman" w:cs="Times New Roman"/>
                <w:sz w:val="18"/>
                <w:szCs w:val="18"/>
              </w:rPr>
              <w:t>Convening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organization</w:t>
            </w:r>
            <w:proofErr w:type="spellEnd"/>
            <w:r>
              <w:rPr>
                <w:rFonts w:ascii="Times New Roman" w:eastAsia="Times New Roman" w:hAnsi="Times New Roman" w:cs="Times New Roman"/>
                <w:sz w:val="18"/>
                <w:szCs w:val="18"/>
              </w:rPr>
              <w:t xml:space="preserve">: WSEAS </w:t>
            </w:r>
            <w:proofErr w:type="spellStart"/>
            <w:r>
              <w:rPr>
                <w:rFonts w:ascii="Times New Roman" w:eastAsia="Times New Roman" w:hAnsi="Times New Roman" w:cs="Times New Roman"/>
                <w:sz w:val="18"/>
                <w:szCs w:val="18"/>
              </w:rPr>
              <w:t>Publication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Houston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Texas</w:t>
            </w:r>
            <w:proofErr w:type="spellEnd"/>
            <w:r>
              <w:rPr>
                <w:rFonts w:ascii="Times New Roman" w:eastAsia="Times New Roman" w:hAnsi="Times New Roman" w:cs="Times New Roman"/>
                <w:sz w:val="18"/>
                <w:szCs w:val="18"/>
              </w:rPr>
              <w:t xml:space="preserve">, USA). </w:t>
            </w:r>
            <w:proofErr w:type="spellStart"/>
            <w:r>
              <w:rPr>
                <w:rFonts w:ascii="Times New Roman" w:eastAsia="Times New Roman" w:hAnsi="Times New Roman" w:cs="Times New Roman"/>
                <w:sz w:val="18"/>
                <w:szCs w:val="18"/>
              </w:rPr>
              <w:t>Source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Scopus</w:t>
            </w:r>
            <w:proofErr w:type="spellEnd"/>
            <w:r>
              <w:rPr>
                <w:rFonts w:ascii="Times New Roman" w:eastAsia="Times New Roman" w:hAnsi="Times New Roman" w:cs="Times New Roman"/>
                <w:sz w:val="18"/>
                <w:szCs w:val="18"/>
              </w:rPr>
              <w:t>.</w:t>
            </w:r>
            <w:hyperlink r:id="rId223">
              <w:r>
                <w:rPr>
                  <w:rFonts w:ascii="Times New Roman" w:eastAsia="Times New Roman" w:hAnsi="Times New Roman" w:cs="Times New Roman"/>
                  <w:sz w:val="18"/>
                  <w:szCs w:val="18"/>
                </w:rPr>
                <w:t xml:space="preserve"> </w:t>
              </w:r>
            </w:hyperlink>
            <w:hyperlink r:id="rId224">
              <w:r>
                <w:rPr>
                  <w:rFonts w:ascii="Times New Roman" w:eastAsia="Times New Roman" w:hAnsi="Times New Roman" w:cs="Times New Roman"/>
                  <w:color w:val="1155CC"/>
                  <w:sz w:val="18"/>
                  <w:szCs w:val="18"/>
                  <w:u w:val="single"/>
                </w:rPr>
                <w:t>https://drive.google.com/file/d/1rn0ZA_ud93HN_wpKEroK6U6WMVJ3ZMjg/view?usp=drive_link</w:t>
              </w:r>
            </w:hyperlink>
          </w:p>
          <w:p w14:paraId="0F1087B8"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7.Рецензент іноземного рецензованого наукового видання у 2021 році:</w:t>
            </w:r>
          </w:p>
          <w:p w14:paraId="083345EF"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WSEAS </w:t>
            </w:r>
            <w:proofErr w:type="spellStart"/>
            <w:r>
              <w:rPr>
                <w:rFonts w:ascii="Times New Roman" w:eastAsia="Times New Roman" w:hAnsi="Times New Roman" w:cs="Times New Roman"/>
                <w:sz w:val="18"/>
                <w:szCs w:val="18"/>
              </w:rPr>
              <w:t>Transactions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Biology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Biomedicine</w:t>
            </w:r>
            <w:proofErr w:type="spellEnd"/>
            <w:r>
              <w:rPr>
                <w:rFonts w:ascii="Times New Roman" w:eastAsia="Times New Roman" w:hAnsi="Times New Roman" w:cs="Times New Roman"/>
                <w:sz w:val="18"/>
                <w:szCs w:val="18"/>
              </w:rPr>
              <w:t xml:space="preserve">, ISSN: 2224-2902,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date</w:t>
            </w:r>
            <w:proofErr w:type="spellEnd"/>
            <w:r>
              <w:rPr>
                <w:rFonts w:ascii="Times New Roman" w:eastAsia="Times New Roman" w:hAnsi="Times New Roman" w:cs="Times New Roman"/>
                <w:sz w:val="18"/>
                <w:szCs w:val="18"/>
              </w:rPr>
              <w:t xml:space="preserve">: 2021. </w:t>
            </w:r>
            <w:proofErr w:type="spellStart"/>
            <w:r>
              <w:rPr>
                <w:rFonts w:ascii="Times New Roman" w:eastAsia="Times New Roman" w:hAnsi="Times New Roman" w:cs="Times New Roman"/>
                <w:sz w:val="18"/>
                <w:szCs w:val="18"/>
              </w:rPr>
              <w:t>Review</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identifier</w:t>
            </w:r>
            <w:proofErr w:type="spellEnd"/>
            <w:r>
              <w:rPr>
                <w:rFonts w:ascii="Times New Roman" w:eastAsia="Times New Roman" w:hAnsi="Times New Roman" w:cs="Times New Roman"/>
                <w:sz w:val="18"/>
                <w:szCs w:val="18"/>
              </w:rPr>
              <w:t xml:space="preserve">(s) OTHER-ID: </w:t>
            </w:r>
            <w:proofErr w:type="spellStart"/>
            <w:r>
              <w:rPr>
                <w:rFonts w:ascii="Times New Roman" w:eastAsia="Times New Roman" w:hAnsi="Times New Roman" w:cs="Times New Roman"/>
                <w:sz w:val="18"/>
                <w:szCs w:val="18"/>
              </w:rPr>
              <w:t>mqRgCCZG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Convening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organization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Publons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Wellington</w:t>
            </w:r>
            <w:proofErr w:type="spellEnd"/>
            <w:r>
              <w:rPr>
                <w:rFonts w:ascii="Times New Roman" w:eastAsia="Times New Roman" w:hAnsi="Times New Roman" w:cs="Times New Roman"/>
                <w:sz w:val="18"/>
                <w:szCs w:val="18"/>
              </w:rPr>
              <w:t xml:space="preserve">, NZ). </w:t>
            </w:r>
            <w:proofErr w:type="spellStart"/>
            <w:r>
              <w:rPr>
                <w:rFonts w:ascii="Times New Roman" w:eastAsia="Times New Roman" w:hAnsi="Times New Roman" w:cs="Times New Roman"/>
                <w:sz w:val="18"/>
                <w:szCs w:val="18"/>
              </w:rPr>
              <w:t>Source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Web</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Science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Scopus</w:t>
            </w:r>
            <w:proofErr w:type="spellEnd"/>
            <w:r>
              <w:rPr>
                <w:rFonts w:ascii="Times New Roman" w:eastAsia="Times New Roman" w:hAnsi="Times New Roman" w:cs="Times New Roman"/>
                <w:sz w:val="18"/>
                <w:szCs w:val="18"/>
              </w:rPr>
              <w:t>.</w:t>
            </w:r>
            <w:hyperlink r:id="rId225">
              <w:r>
                <w:rPr>
                  <w:rFonts w:ascii="Times New Roman" w:eastAsia="Times New Roman" w:hAnsi="Times New Roman" w:cs="Times New Roman"/>
                  <w:sz w:val="18"/>
                  <w:szCs w:val="18"/>
                </w:rPr>
                <w:t xml:space="preserve"> </w:t>
              </w:r>
            </w:hyperlink>
            <w:hyperlink r:id="rId226">
              <w:r>
                <w:rPr>
                  <w:rFonts w:ascii="Times New Roman" w:eastAsia="Times New Roman" w:hAnsi="Times New Roman" w:cs="Times New Roman"/>
                  <w:color w:val="1155CC"/>
                  <w:sz w:val="18"/>
                  <w:szCs w:val="18"/>
                  <w:u w:val="single"/>
                </w:rPr>
                <w:t>https://publons.com/wos-op/review/author/mqRgCCZG/</w:t>
              </w:r>
            </w:hyperlink>
          </w:p>
          <w:p w14:paraId="320E9C1F" w14:textId="77777777"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П.9</w:t>
            </w:r>
          </w:p>
          <w:p w14:paraId="758810DF"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Участь у фаховій експертизі МОН стандарту вищої освіти третього (освітньо-наукового) рівня ступеня вищої освіти доктора філософії галузі знань 05 Соціальні та поведінкові науки спеціальності 051 Економіка (наказ МОН від 10 травня 2022 року №424)</w:t>
            </w:r>
            <w:hyperlink r:id="rId227">
              <w:r>
                <w:rPr>
                  <w:rFonts w:ascii="Times New Roman" w:eastAsia="Times New Roman" w:hAnsi="Times New Roman" w:cs="Times New Roman"/>
                  <w:sz w:val="18"/>
                  <w:szCs w:val="18"/>
                </w:rPr>
                <w:t xml:space="preserve"> </w:t>
              </w:r>
            </w:hyperlink>
            <w:hyperlink r:id="rId228">
              <w:r>
                <w:rPr>
                  <w:rFonts w:ascii="Times New Roman" w:eastAsia="Times New Roman" w:hAnsi="Times New Roman" w:cs="Times New Roman"/>
                  <w:color w:val="1155CC"/>
                  <w:sz w:val="18"/>
                  <w:szCs w:val="18"/>
                  <w:u w:val="single"/>
                </w:rPr>
                <w:t>https://asp.knu.ua/doc/Standart_PhD/051-Ekonomika.dokt.fil.424-10.05.2022.pdf</w:t>
              </w:r>
            </w:hyperlink>
            <w:r>
              <w:rPr>
                <w:rFonts w:ascii="Times New Roman" w:eastAsia="Times New Roman" w:hAnsi="Times New Roman" w:cs="Times New Roman"/>
                <w:sz w:val="18"/>
                <w:szCs w:val="18"/>
              </w:rPr>
              <w:t xml:space="preserve">   </w:t>
            </w:r>
          </w:p>
          <w:p w14:paraId="7FFC4361"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2. Участь у фаховій експертизі МОН стандарту вищої освіти другого (магістерського) рівня галузі знань 05 Соціальні та поведінкові науки спеціальності 051 Економіка (наказ МОН від 4 березня 2020 року №382)</w:t>
            </w:r>
            <w:hyperlink r:id="rId229">
              <w:r>
                <w:rPr>
                  <w:rFonts w:ascii="Times New Roman" w:eastAsia="Times New Roman" w:hAnsi="Times New Roman" w:cs="Times New Roman"/>
                  <w:sz w:val="18"/>
                  <w:szCs w:val="18"/>
                </w:rPr>
                <w:t xml:space="preserve"> </w:t>
              </w:r>
            </w:hyperlink>
            <w:hyperlink r:id="rId230">
              <w:r>
                <w:rPr>
                  <w:rFonts w:ascii="Times New Roman" w:eastAsia="Times New Roman" w:hAnsi="Times New Roman" w:cs="Times New Roman"/>
                  <w:color w:val="1155CC"/>
                  <w:sz w:val="18"/>
                  <w:szCs w:val="18"/>
                  <w:u w:val="single"/>
                </w:rPr>
                <w:t>https://mon.gov.ua/storage/app/media/vishcha-osvita/zatverdzeni%20standarty/2020/03/051-ekonomika-M.pdf</w:t>
              </w:r>
            </w:hyperlink>
          </w:p>
          <w:p w14:paraId="0BB1D08F" w14:textId="77777777"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П.12</w:t>
            </w:r>
          </w:p>
          <w:p w14:paraId="3F9ABC37"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  </w:t>
            </w:r>
            <w:r>
              <w:rPr>
                <w:rFonts w:ascii="Times New Roman" w:eastAsia="Times New Roman" w:hAnsi="Times New Roman" w:cs="Times New Roman"/>
                <w:b/>
                <w:bCs/>
                <w:sz w:val="18"/>
                <w:szCs w:val="18"/>
              </w:rPr>
              <w:t xml:space="preserve">Лопатинський Ю.М. </w:t>
            </w:r>
            <w:r>
              <w:rPr>
                <w:rFonts w:ascii="Times New Roman" w:eastAsia="Times New Roman" w:hAnsi="Times New Roman" w:cs="Times New Roman"/>
                <w:sz w:val="18"/>
                <w:szCs w:val="18"/>
              </w:rPr>
              <w:t xml:space="preserve">Людський капітал у підприємництві. </w:t>
            </w:r>
            <w:r>
              <w:rPr>
                <w:rFonts w:ascii="Times New Roman" w:eastAsia="Times New Roman" w:hAnsi="Times New Roman" w:cs="Times New Roman"/>
                <w:i/>
                <w:iCs/>
                <w:sz w:val="18"/>
                <w:szCs w:val="18"/>
              </w:rPr>
              <w:t>Теорія і практика розбудови екосистеми соціальної сфери в умовах повоєнного відродження України</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зб</w:t>
            </w:r>
            <w:proofErr w:type="spellEnd"/>
            <w:r>
              <w:rPr>
                <w:rFonts w:ascii="Times New Roman" w:eastAsia="Times New Roman" w:hAnsi="Times New Roman" w:cs="Times New Roman"/>
                <w:sz w:val="18"/>
                <w:szCs w:val="18"/>
              </w:rPr>
              <w:t xml:space="preserve">. тез </w:t>
            </w:r>
            <w:proofErr w:type="spellStart"/>
            <w:r>
              <w:rPr>
                <w:rFonts w:ascii="Times New Roman" w:eastAsia="Times New Roman" w:hAnsi="Times New Roman" w:cs="Times New Roman"/>
                <w:sz w:val="18"/>
                <w:szCs w:val="18"/>
              </w:rPr>
              <w:t>доп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Міжнар</w:t>
            </w:r>
            <w:proofErr w:type="spellEnd"/>
            <w:r>
              <w:rPr>
                <w:rFonts w:ascii="Times New Roman" w:eastAsia="Times New Roman" w:hAnsi="Times New Roman" w:cs="Times New Roman"/>
                <w:sz w:val="18"/>
                <w:szCs w:val="18"/>
              </w:rPr>
              <w:t>. наук.-</w:t>
            </w:r>
            <w:proofErr w:type="spellStart"/>
            <w:r>
              <w:rPr>
                <w:rFonts w:ascii="Times New Roman" w:eastAsia="Times New Roman" w:hAnsi="Times New Roman" w:cs="Times New Roman"/>
                <w:sz w:val="18"/>
                <w:szCs w:val="18"/>
              </w:rPr>
              <w:t>практ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конф</w:t>
            </w:r>
            <w:proofErr w:type="spellEnd"/>
            <w:r>
              <w:rPr>
                <w:rFonts w:ascii="Times New Roman" w:eastAsia="Times New Roman" w:hAnsi="Times New Roman" w:cs="Times New Roman"/>
                <w:sz w:val="18"/>
                <w:szCs w:val="18"/>
              </w:rPr>
              <w:t xml:space="preserve">. (Київ, 17-18 квіт. 2024 р.). М‑во освіти і науки України, Київ. </w:t>
            </w:r>
            <w:proofErr w:type="spellStart"/>
            <w:r>
              <w:rPr>
                <w:rFonts w:ascii="Times New Roman" w:eastAsia="Times New Roman" w:hAnsi="Times New Roman" w:cs="Times New Roman"/>
                <w:sz w:val="18"/>
                <w:szCs w:val="18"/>
              </w:rPr>
              <w:t>нац</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екон</w:t>
            </w:r>
            <w:proofErr w:type="spellEnd"/>
            <w:r>
              <w:rPr>
                <w:rFonts w:ascii="Times New Roman" w:eastAsia="Times New Roman" w:hAnsi="Times New Roman" w:cs="Times New Roman"/>
                <w:sz w:val="18"/>
                <w:szCs w:val="18"/>
              </w:rPr>
              <w:t>. ун-т ім. В. Гетьмана. Київ: КНЕУ, 2024. С. 216-218.</w:t>
            </w:r>
            <w:hyperlink r:id="rId231">
              <w:r>
                <w:rPr>
                  <w:rFonts w:ascii="Times New Roman" w:eastAsia="Times New Roman" w:hAnsi="Times New Roman" w:cs="Times New Roman"/>
                  <w:sz w:val="18"/>
                  <w:szCs w:val="18"/>
                </w:rPr>
                <w:t xml:space="preserve"> </w:t>
              </w:r>
            </w:hyperlink>
            <w:hyperlink r:id="rId232">
              <w:r>
                <w:rPr>
                  <w:rFonts w:ascii="Times New Roman" w:eastAsia="Times New Roman" w:hAnsi="Times New Roman" w:cs="Times New Roman"/>
                  <w:color w:val="1155CC"/>
                  <w:sz w:val="18"/>
                  <w:szCs w:val="18"/>
                  <w:u w:val="single"/>
                </w:rPr>
                <w:t>https://ir.kneu.edu.ua/items/57101671-54b7-4d59-b6cd-61c40507f64a</w:t>
              </w:r>
            </w:hyperlink>
          </w:p>
          <w:p w14:paraId="2E3361A6"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w:t>
            </w:r>
            <w:proofErr w:type="spellStart"/>
            <w:r>
              <w:rPr>
                <w:rFonts w:ascii="Times New Roman" w:eastAsia="Times New Roman" w:hAnsi="Times New Roman" w:cs="Times New Roman"/>
                <w:b/>
                <w:bCs/>
                <w:sz w:val="18"/>
                <w:szCs w:val="18"/>
              </w:rPr>
              <w:t>Лопатинський</w:t>
            </w:r>
            <w:proofErr w:type="spellEnd"/>
            <w:r>
              <w:rPr>
                <w:rFonts w:ascii="Times New Roman" w:eastAsia="Times New Roman" w:hAnsi="Times New Roman" w:cs="Times New Roman"/>
                <w:b/>
                <w:bCs/>
                <w:sz w:val="18"/>
                <w:szCs w:val="18"/>
              </w:rPr>
              <w:t xml:space="preserve"> Ю.М.</w:t>
            </w:r>
            <w:r>
              <w:rPr>
                <w:rFonts w:ascii="Times New Roman" w:eastAsia="Times New Roman" w:hAnsi="Times New Roman" w:cs="Times New Roman"/>
                <w:sz w:val="18"/>
                <w:szCs w:val="18"/>
              </w:rPr>
              <w:t xml:space="preserve">, Белей С.І. Циркулярна економіка як модель сталого розвитку суб’єктів підприємницької діяльності на сільських територіях. XІІ Міжнародна науково-практична інтернет-конференція «Ефективність функціонування сільськогосподарських підприємств». Проблематика 2023: </w:t>
            </w:r>
            <w:r>
              <w:rPr>
                <w:rFonts w:ascii="Times New Roman" w:eastAsia="Times New Roman" w:hAnsi="Times New Roman" w:cs="Times New Roman"/>
                <w:sz w:val="18"/>
                <w:szCs w:val="18"/>
              </w:rPr>
              <w:lastRenderedPageBreak/>
              <w:t xml:space="preserve">«Функціонування сільськогосподарських підприємств на засадах циркулярної економіки»: матеріали </w:t>
            </w:r>
            <w:proofErr w:type="spellStart"/>
            <w:r>
              <w:rPr>
                <w:rFonts w:ascii="Times New Roman" w:eastAsia="Times New Roman" w:hAnsi="Times New Roman" w:cs="Times New Roman"/>
                <w:sz w:val="18"/>
                <w:szCs w:val="18"/>
              </w:rPr>
              <w:t>міжнар</w:t>
            </w:r>
            <w:proofErr w:type="spellEnd"/>
            <w:r>
              <w:rPr>
                <w:rFonts w:ascii="Times New Roman" w:eastAsia="Times New Roman" w:hAnsi="Times New Roman" w:cs="Times New Roman"/>
                <w:sz w:val="18"/>
                <w:szCs w:val="18"/>
              </w:rPr>
              <w:t>. наук.-</w:t>
            </w:r>
            <w:proofErr w:type="spellStart"/>
            <w:r>
              <w:rPr>
                <w:rFonts w:ascii="Times New Roman" w:eastAsia="Times New Roman" w:hAnsi="Times New Roman" w:cs="Times New Roman"/>
                <w:sz w:val="18"/>
                <w:szCs w:val="18"/>
              </w:rPr>
              <w:t>практ</w:t>
            </w:r>
            <w:proofErr w:type="spellEnd"/>
            <w:r>
              <w:rPr>
                <w:rFonts w:ascii="Times New Roman" w:eastAsia="Times New Roman" w:hAnsi="Times New Roman" w:cs="Times New Roman"/>
                <w:sz w:val="18"/>
                <w:szCs w:val="18"/>
              </w:rPr>
              <w:t xml:space="preserve">. інтернет-конференції, ЛНУП, Дубляни, 6-7 червня 2023 р. / за ред. проф. Г.В. </w:t>
            </w:r>
            <w:proofErr w:type="spellStart"/>
            <w:r>
              <w:rPr>
                <w:rFonts w:ascii="Times New Roman" w:eastAsia="Times New Roman" w:hAnsi="Times New Roman" w:cs="Times New Roman"/>
                <w:sz w:val="18"/>
                <w:szCs w:val="18"/>
              </w:rPr>
              <w:t>Черевка.Львів</w:t>
            </w:r>
            <w:proofErr w:type="spellEnd"/>
            <w:r>
              <w:rPr>
                <w:rFonts w:ascii="Times New Roman" w:eastAsia="Times New Roman" w:hAnsi="Times New Roman" w:cs="Times New Roman"/>
                <w:sz w:val="18"/>
                <w:szCs w:val="18"/>
              </w:rPr>
              <w:t>: Галицька видавнича спілка, 2023. С. 112-119.</w:t>
            </w:r>
            <w:hyperlink r:id="rId233">
              <w:r>
                <w:rPr>
                  <w:rFonts w:ascii="Times New Roman" w:eastAsia="Times New Roman" w:hAnsi="Times New Roman" w:cs="Times New Roman"/>
                  <w:sz w:val="18"/>
                  <w:szCs w:val="18"/>
                </w:rPr>
                <w:t xml:space="preserve"> </w:t>
              </w:r>
            </w:hyperlink>
            <w:hyperlink r:id="rId234">
              <w:r>
                <w:rPr>
                  <w:rFonts w:ascii="Times New Roman" w:eastAsia="Times New Roman" w:hAnsi="Times New Roman" w:cs="Times New Roman"/>
                  <w:color w:val="1155CC"/>
                  <w:sz w:val="18"/>
                  <w:szCs w:val="18"/>
                  <w:u w:val="single"/>
                </w:rPr>
                <w:t>https://docs.google.com/document/d/1ScA-WrZQS8mFwixhGK0wnUgnqHdwDiiKiBRUZdDsjf8/edit?usp=sharing</w:t>
              </w:r>
            </w:hyperlink>
          </w:p>
          <w:p w14:paraId="0435E4B7"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3.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b/>
                <w:bCs/>
                <w:sz w:val="18"/>
                <w:szCs w:val="18"/>
              </w:rPr>
              <w:t xml:space="preserve"> Y.</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Sustainable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finance</w:t>
            </w:r>
            <w:proofErr w:type="spellEnd"/>
            <w:r>
              <w:rPr>
                <w:rFonts w:ascii="Times New Roman" w:eastAsia="Times New Roman" w:hAnsi="Times New Roman" w:cs="Times New Roman"/>
                <w:sz w:val="18"/>
                <w:szCs w:val="18"/>
              </w:rPr>
              <w:t xml:space="preserve">. Фінансові інструменти сталого розвитку економіки : матер. 5-ої </w:t>
            </w:r>
            <w:proofErr w:type="spellStart"/>
            <w:r>
              <w:rPr>
                <w:rFonts w:ascii="Times New Roman" w:eastAsia="Times New Roman" w:hAnsi="Times New Roman" w:cs="Times New Roman"/>
                <w:sz w:val="18"/>
                <w:szCs w:val="18"/>
              </w:rPr>
              <w:t>міжнар</w:t>
            </w:r>
            <w:proofErr w:type="spellEnd"/>
            <w:r>
              <w:rPr>
                <w:rFonts w:ascii="Times New Roman" w:eastAsia="Times New Roman" w:hAnsi="Times New Roman" w:cs="Times New Roman"/>
                <w:sz w:val="18"/>
                <w:szCs w:val="18"/>
              </w:rPr>
              <w:t>. наук.-</w:t>
            </w:r>
            <w:proofErr w:type="spellStart"/>
            <w:r>
              <w:rPr>
                <w:rFonts w:ascii="Times New Roman" w:eastAsia="Times New Roman" w:hAnsi="Times New Roman" w:cs="Times New Roman"/>
                <w:sz w:val="18"/>
                <w:szCs w:val="18"/>
              </w:rPr>
              <w:t>практ</w:t>
            </w:r>
            <w:proofErr w:type="spellEnd"/>
            <w:r>
              <w:rPr>
                <w:rFonts w:ascii="Times New Roman" w:eastAsia="Times New Roman" w:hAnsi="Times New Roman" w:cs="Times New Roman"/>
                <w:sz w:val="18"/>
                <w:szCs w:val="18"/>
              </w:rPr>
              <w:t xml:space="preserve">. конференції (Чернівці, 27 квітня 2023 р.). Чернівці : </w:t>
            </w:r>
            <w:proofErr w:type="spellStart"/>
            <w:r>
              <w:rPr>
                <w:rFonts w:ascii="Times New Roman" w:eastAsia="Times New Roman" w:hAnsi="Times New Roman" w:cs="Times New Roman"/>
                <w:sz w:val="18"/>
                <w:szCs w:val="18"/>
              </w:rPr>
              <w:t>Чернівец</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нац</w:t>
            </w:r>
            <w:proofErr w:type="spellEnd"/>
            <w:r>
              <w:rPr>
                <w:rFonts w:ascii="Times New Roman" w:eastAsia="Times New Roman" w:hAnsi="Times New Roman" w:cs="Times New Roman"/>
                <w:sz w:val="18"/>
                <w:szCs w:val="18"/>
              </w:rPr>
              <w:t>. ун-т ім. Ю. Федьковича, 2023. C. 469-472. URL:</w:t>
            </w:r>
            <w:hyperlink r:id="rId235">
              <w:r>
                <w:rPr>
                  <w:rFonts w:ascii="Times New Roman" w:eastAsia="Times New Roman" w:hAnsi="Times New Roman" w:cs="Times New Roman"/>
                  <w:sz w:val="18"/>
                  <w:szCs w:val="18"/>
                </w:rPr>
                <w:t xml:space="preserve"> </w:t>
              </w:r>
            </w:hyperlink>
            <w:hyperlink r:id="rId236">
              <w:r>
                <w:rPr>
                  <w:rFonts w:ascii="Times New Roman" w:eastAsia="Times New Roman" w:hAnsi="Times New Roman" w:cs="Times New Roman"/>
                  <w:color w:val="1155CC"/>
                  <w:sz w:val="18"/>
                  <w:szCs w:val="18"/>
                  <w:u w:val="single"/>
                </w:rPr>
                <w:t>https://archer.chnu.edu.ua/jspui/handle/123456789/7313</w:t>
              </w:r>
            </w:hyperlink>
          </w:p>
          <w:p w14:paraId="2293F7EE"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4. </w:t>
            </w:r>
            <w:proofErr w:type="spellStart"/>
            <w:r>
              <w:rPr>
                <w:rFonts w:ascii="Times New Roman" w:eastAsia="Times New Roman" w:hAnsi="Times New Roman" w:cs="Times New Roman"/>
                <w:b/>
                <w:bCs/>
                <w:sz w:val="18"/>
                <w:szCs w:val="18"/>
              </w:rPr>
              <w:t>Lopatynskyi</w:t>
            </w:r>
            <w:proofErr w:type="spellEnd"/>
            <w:r>
              <w:rPr>
                <w:rFonts w:ascii="Times New Roman" w:eastAsia="Times New Roman" w:hAnsi="Times New Roman" w:cs="Times New Roman"/>
                <w:b/>
                <w:bCs/>
                <w:sz w:val="18"/>
                <w:szCs w:val="18"/>
              </w:rPr>
              <w:t xml:space="preserve"> Y. </w:t>
            </w:r>
            <w:proofErr w:type="spellStart"/>
            <w:r>
              <w:rPr>
                <w:rFonts w:ascii="Times New Roman" w:eastAsia="Times New Roman" w:hAnsi="Times New Roman" w:cs="Times New Roman"/>
                <w:sz w:val="18"/>
                <w:szCs w:val="18"/>
              </w:rPr>
              <w:t>Economic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security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element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of</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national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security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threats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prospects</w:t>
            </w:r>
            <w:proofErr w:type="spellEnd"/>
            <w:r>
              <w:rPr>
                <w:rFonts w:ascii="Times New Roman" w:eastAsia="Times New Roman" w:hAnsi="Times New Roman" w:cs="Times New Roman"/>
                <w:sz w:val="18"/>
                <w:szCs w:val="18"/>
              </w:rPr>
              <w:t xml:space="preserve">. Економічна безпека держави та суб'єктів підприємницької діяльності в Україні: проблеми та шляхи їх вирішення : Мат. Х </w:t>
            </w:r>
            <w:proofErr w:type="spellStart"/>
            <w:r>
              <w:rPr>
                <w:rFonts w:ascii="Times New Roman" w:eastAsia="Times New Roman" w:hAnsi="Times New Roman" w:cs="Times New Roman"/>
                <w:sz w:val="18"/>
                <w:szCs w:val="18"/>
              </w:rPr>
              <w:t>Всеукраїн</w:t>
            </w:r>
            <w:proofErr w:type="spellEnd"/>
            <w:r>
              <w:rPr>
                <w:rFonts w:ascii="Times New Roman" w:eastAsia="Times New Roman" w:hAnsi="Times New Roman" w:cs="Times New Roman"/>
                <w:sz w:val="18"/>
                <w:szCs w:val="18"/>
              </w:rPr>
              <w:t>. наук.-</w:t>
            </w:r>
            <w:proofErr w:type="spellStart"/>
            <w:r>
              <w:rPr>
                <w:rFonts w:ascii="Times New Roman" w:eastAsia="Times New Roman" w:hAnsi="Times New Roman" w:cs="Times New Roman"/>
                <w:sz w:val="18"/>
                <w:szCs w:val="18"/>
              </w:rPr>
              <w:t>практ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конф</w:t>
            </w:r>
            <w:proofErr w:type="spellEnd"/>
            <w:r>
              <w:rPr>
                <w:rFonts w:ascii="Times New Roman" w:eastAsia="Times New Roman" w:hAnsi="Times New Roman" w:cs="Times New Roman"/>
                <w:sz w:val="18"/>
                <w:szCs w:val="18"/>
              </w:rPr>
              <w:t xml:space="preserve">. (25–27 травня 2023 р., м. Львів) / </w:t>
            </w:r>
            <w:proofErr w:type="spellStart"/>
            <w:r>
              <w:rPr>
                <w:rFonts w:ascii="Times New Roman" w:eastAsia="Times New Roman" w:hAnsi="Times New Roman" w:cs="Times New Roman"/>
                <w:sz w:val="18"/>
                <w:szCs w:val="18"/>
              </w:rPr>
              <w:t>упоряд</w:t>
            </w:r>
            <w:proofErr w:type="spellEnd"/>
            <w:r>
              <w:rPr>
                <w:rFonts w:ascii="Times New Roman" w:eastAsia="Times New Roman" w:hAnsi="Times New Roman" w:cs="Times New Roman"/>
                <w:sz w:val="18"/>
                <w:szCs w:val="18"/>
              </w:rPr>
              <w:t xml:space="preserve">. А. М. </w:t>
            </w:r>
            <w:proofErr w:type="spellStart"/>
            <w:r>
              <w:rPr>
                <w:rFonts w:ascii="Times New Roman" w:eastAsia="Times New Roman" w:hAnsi="Times New Roman" w:cs="Times New Roman"/>
                <w:sz w:val="18"/>
                <w:szCs w:val="18"/>
              </w:rPr>
              <w:t>Штангрет</w:t>
            </w:r>
            <w:proofErr w:type="spellEnd"/>
            <w:r>
              <w:rPr>
                <w:rFonts w:ascii="Times New Roman" w:eastAsia="Times New Roman" w:hAnsi="Times New Roman" w:cs="Times New Roman"/>
                <w:sz w:val="18"/>
                <w:szCs w:val="18"/>
              </w:rPr>
              <w:t xml:space="preserve">. Львів: </w:t>
            </w:r>
            <w:proofErr w:type="spellStart"/>
            <w:r>
              <w:rPr>
                <w:rFonts w:ascii="Times New Roman" w:eastAsia="Times New Roman" w:hAnsi="Times New Roman" w:cs="Times New Roman"/>
                <w:sz w:val="18"/>
                <w:szCs w:val="18"/>
              </w:rPr>
              <w:t>Укр</w:t>
            </w:r>
            <w:proofErr w:type="spellEnd"/>
            <w:r>
              <w:rPr>
                <w:rFonts w:ascii="Times New Roman" w:eastAsia="Times New Roman" w:hAnsi="Times New Roman" w:cs="Times New Roman"/>
                <w:sz w:val="18"/>
                <w:szCs w:val="18"/>
              </w:rPr>
              <w:t>. акад. друкарства, 2023. 128 с., С. 11-13.</w:t>
            </w:r>
            <w:hyperlink r:id="rId237">
              <w:r>
                <w:rPr>
                  <w:rFonts w:ascii="Times New Roman" w:eastAsia="Times New Roman" w:hAnsi="Times New Roman" w:cs="Times New Roman"/>
                  <w:sz w:val="18"/>
                  <w:szCs w:val="18"/>
                </w:rPr>
                <w:t xml:space="preserve"> </w:t>
              </w:r>
            </w:hyperlink>
            <w:hyperlink r:id="rId238">
              <w:r>
                <w:rPr>
                  <w:rFonts w:ascii="Times New Roman" w:eastAsia="Times New Roman" w:hAnsi="Times New Roman" w:cs="Times New Roman"/>
                  <w:color w:val="1155CC"/>
                  <w:sz w:val="18"/>
                  <w:szCs w:val="18"/>
                  <w:u w:val="single"/>
                </w:rPr>
                <w:t>https://drive.google.com/file/d/1ZCyiw2h9IWI0V1yvIP6_AoO-uiaiA5DD/view?usp=sharing</w:t>
              </w:r>
            </w:hyperlink>
          </w:p>
          <w:p w14:paraId="219B28D3"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5.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Фактори розвитку аграрного підприємництва : Організаційно-економічні та соціальні складові розвитку підприємництва: матеріали ІІ Всеукраїнської науково-практичної конференції, 24 травня 2023 р. Львів: ЛНУП, 2023. C. 22-24.</w:t>
            </w:r>
            <w:hyperlink r:id="rId239">
              <w:r>
                <w:rPr>
                  <w:rFonts w:ascii="Times New Roman" w:eastAsia="Times New Roman" w:hAnsi="Times New Roman" w:cs="Times New Roman"/>
                  <w:sz w:val="18"/>
                  <w:szCs w:val="18"/>
                </w:rPr>
                <w:t xml:space="preserve"> </w:t>
              </w:r>
            </w:hyperlink>
            <w:hyperlink r:id="rId240">
              <w:r>
                <w:rPr>
                  <w:rFonts w:ascii="Times New Roman" w:eastAsia="Times New Roman" w:hAnsi="Times New Roman" w:cs="Times New Roman"/>
                  <w:color w:val="1155CC"/>
                  <w:sz w:val="18"/>
                  <w:szCs w:val="18"/>
                  <w:u w:val="single"/>
                </w:rPr>
                <w:t>https://drive.google.com/file/d/1eV3HqHg_cTUrrO9P7kjOPWfaMctXeDAv/view?usp=sharing</w:t>
              </w:r>
            </w:hyperlink>
          </w:p>
          <w:p w14:paraId="5879E571"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6.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Інституції та інститути сталого розвитку. Сталий розвиток економіки, суспільства та підприємництва : матеріали Міжнар.наук.-</w:t>
            </w:r>
            <w:proofErr w:type="spellStart"/>
            <w:r>
              <w:rPr>
                <w:rFonts w:ascii="Times New Roman" w:eastAsia="Times New Roman" w:hAnsi="Times New Roman" w:cs="Times New Roman"/>
                <w:sz w:val="18"/>
                <w:szCs w:val="18"/>
              </w:rPr>
              <w:t>практ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конф</w:t>
            </w:r>
            <w:proofErr w:type="spellEnd"/>
            <w:r>
              <w:rPr>
                <w:rFonts w:ascii="Times New Roman" w:eastAsia="Times New Roman" w:hAnsi="Times New Roman" w:cs="Times New Roman"/>
                <w:sz w:val="18"/>
                <w:szCs w:val="18"/>
              </w:rPr>
              <w:t xml:space="preserve">., Івано-Франківськ, 27-28 квітня 2023 р. За ред. І. </w:t>
            </w:r>
            <w:proofErr w:type="spellStart"/>
            <w:r>
              <w:rPr>
                <w:rFonts w:ascii="Times New Roman" w:eastAsia="Times New Roman" w:hAnsi="Times New Roman" w:cs="Times New Roman"/>
                <w:sz w:val="18"/>
                <w:szCs w:val="18"/>
              </w:rPr>
              <w:t>Перевозової</w:t>
            </w:r>
            <w:proofErr w:type="spellEnd"/>
            <w:r>
              <w:rPr>
                <w:rFonts w:ascii="Times New Roman" w:eastAsia="Times New Roman" w:hAnsi="Times New Roman" w:cs="Times New Roman"/>
                <w:sz w:val="18"/>
                <w:szCs w:val="18"/>
              </w:rPr>
              <w:t>. Львів: Видавець Кошовий Б.-П.О., 2023. C. 646-647.</w:t>
            </w:r>
            <w:hyperlink r:id="rId241">
              <w:r>
                <w:rPr>
                  <w:rFonts w:ascii="Times New Roman" w:eastAsia="Times New Roman" w:hAnsi="Times New Roman" w:cs="Times New Roman"/>
                  <w:sz w:val="18"/>
                  <w:szCs w:val="18"/>
                </w:rPr>
                <w:t xml:space="preserve"> </w:t>
              </w:r>
            </w:hyperlink>
            <w:hyperlink r:id="rId242">
              <w:r>
                <w:rPr>
                  <w:rFonts w:ascii="Times New Roman" w:eastAsia="Times New Roman" w:hAnsi="Times New Roman" w:cs="Times New Roman"/>
                  <w:color w:val="1155CC"/>
                  <w:sz w:val="18"/>
                  <w:szCs w:val="18"/>
                  <w:u w:val="single"/>
                </w:rPr>
                <w:t>https://drive.google.com/file/d/1v36DbIQUrByFrzvYg61AooDw9FEmi_Fp/view</w:t>
              </w:r>
            </w:hyperlink>
          </w:p>
          <w:p w14:paraId="57640221"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7.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ESG-стратегія аграрних підприємств. </w:t>
            </w:r>
            <w:r>
              <w:rPr>
                <w:rFonts w:ascii="Times New Roman" w:eastAsia="Times New Roman" w:hAnsi="Times New Roman" w:cs="Times New Roman"/>
                <w:i/>
                <w:iCs/>
                <w:sz w:val="18"/>
                <w:szCs w:val="18"/>
              </w:rPr>
              <w:t>Економіка підприємства: сучасні проблеми теорії та практики</w:t>
            </w:r>
            <w:r>
              <w:rPr>
                <w:rFonts w:ascii="Times New Roman" w:eastAsia="Times New Roman" w:hAnsi="Times New Roman" w:cs="Times New Roman"/>
                <w:sz w:val="18"/>
                <w:szCs w:val="18"/>
              </w:rPr>
              <w:t xml:space="preserve">: матеріали XII Міжнародної науково-практичної конференції. 8 вересня 2023 р. Одеса: ОНЕУ, 2023. C. 652-653. </w:t>
            </w:r>
            <w:r>
              <w:rPr>
                <w:rFonts w:ascii="Times New Roman" w:eastAsia="Times New Roman" w:hAnsi="Times New Roman" w:cs="Times New Roman"/>
                <w:b/>
                <w:bCs/>
                <w:sz w:val="18"/>
                <w:szCs w:val="18"/>
              </w:rPr>
              <w:t xml:space="preserve"> </w:t>
            </w:r>
            <w:hyperlink r:id="rId243">
              <w:r>
                <w:rPr>
                  <w:rFonts w:ascii="Times New Roman" w:eastAsia="Times New Roman" w:hAnsi="Times New Roman" w:cs="Times New Roman"/>
                  <w:b/>
                  <w:bCs/>
                  <w:sz w:val="18"/>
                  <w:szCs w:val="18"/>
                </w:rPr>
                <w:t xml:space="preserve"> </w:t>
              </w:r>
            </w:hyperlink>
            <w:hyperlink r:id="rId244">
              <w:r>
                <w:rPr>
                  <w:rFonts w:ascii="Times New Roman" w:eastAsia="Times New Roman" w:hAnsi="Times New Roman" w:cs="Times New Roman"/>
                  <w:color w:val="1155CC"/>
                  <w:sz w:val="18"/>
                  <w:szCs w:val="18"/>
                  <w:u w:val="single"/>
                </w:rPr>
                <w:t>https://archer.chnu.edu.ua/xmlui/handle/123456789/8221</w:t>
              </w:r>
            </w:hyperlink>
          </w:p>
          <w:p w14:paraId="32B2A346" w14:textId="77777777"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 14</w:t>
            </w:r>
          </w:p>
          <w:p w14:paraId="0A2E94DE" w14:textId="77777777" w:rsidR="00B418C6" w:rsidRDefault="00EC17FC">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Наукове керівництво постійно діючим студентським науковим гуртком «Центр креативного підприємництва та лідерства»</w:t>
            </w:r>
            <w:hyperlink r:id="rId245">
              <w:r>
                <w:rPr>
                  <w:rFonts w:ascii="Times New Roman" w:eastAsia="Times New Roman" w:hAnsi="Times New Roman" w:cs="Times New Roman"/>
                  <w:sz w:val="18"/>
                  <w:szCs w:val="18"/>
                </w:rPr>
                <w:t xml:space="preserve"> </w:t>
              </w:r>
            </w:hyperlink>
            <w:hyperlink r:id="rId246">
              <w:r>
                <w:rPr>
                  <w:rFonts w:ascii="Times New Roman" w:eastAsia="Times New Roman" w:hAnsi="Times New Roman" w:cs="Times New Roman"/>
                  <w:color w:val="1155CC"/>
                  <w:sz w:val="18"/>
                  <w:szCs w:val="18"/>
                  <w:u w:val="single"/>
                </w:rPr>
                <w:t>https://econom.chnu.edu.ua/naukovyj-gurtok-tsentr-kreatyvnogo-pidpryyemnytstva-ta-liderstva</w:t>
              </w:r>
            </w:hyperlink>
          </w:p>
          <w:p w14:paraId="3811B35C"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Волошина Т., Мартищук О. - диплом переможця І туру у Всеукраїнському конкурсі студентських наукових робіт зі спеціальності «Управління персоналом та економіка праці» за наукову роботу «Впровадження сучасних технологій управління персоналом»  (науковий керівник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2022 рік</w:t>
            </w:r>
          </w:p>
          <w:p w14:paraId="1A1A986E" w14:textId="77777777" w:rsidR="00B418C6" w:rsidRDefault="00EC17FC">
            <w:pPr>
              <w:widowControl/>
              <w:shd w:val="clear" w:color="auto" w:fill="FFFFFF"/>
              <w:tabs>
                <w:tab w:val="left" w:pos="316"/>
              </w:tabs>
              <w:ind w:firstLine="0"/>
              <w:jc w:val="both"/>
              <w:rPr>
                <w:rFonts w:ascii="Times New Roman" w:eastAsia="Times New Roman" w:hAnsi="Times New Roman" w:cs="Times New Roman"/>
                <w:sz w:val="18"/>
                <w:szCs w:val="18"/>
              </w:rPr>
            </w:pPr>
            <w:hyperlink r:id="rId247">
              <w:r>
                <w:rPr>
                  <w:rFonts w:ascii="Times New Roman" w:eastAsia="Times New Roman" w:hAnsi="Times New Roman" w:cs="Times New Roman"/>
                  <w:color w:val="1155CC"/>
                  <w:sz w:val="18"/>
                  <w:szCs w:val="18"/>
                  <w:u w:val="single"/>
                </w:rPr>
                <w:t>https://www.chnu.edu.ua/nauka/studentu/naukovi-konkursy/</w:t>
              </w:r>
            </w:hyperlink>
            <w:r>
              <w:rPr>
                <w:rFonts w:ascii="Times New Roman" w:eastAsia="Times New Roman" w:hAnsi="Times New Roman" w:cs="Times New Roman"/>
                <w:sz w:val="18"/>
                <w:szCs w:val="18"/>
              </w:rPr>
              <w:t xml:space="preserve">   </w:t>
            </w:r>
            <w:hyperlink r:id="rId248">
              <w:r>
                <w:rPr>
                  <w:rFonts w:ascii="Times New Roman" w:eastAsia="Times New Roman" w:hAnsi="Times New Roman" w:cs="Times New Roman"/>
                  <w:color w:val="1155CC"/>
                  <w:sz w:val="18"/>
                  <w:szCs w:val="18"/>
                  <w:u w:val="single"/>
                </w:rPr>
                <w:t>https://drive.google.com/file/d/1i1j5HxYezA4qViQ5BOxQKl6ng2AsOWDU/view?usp=sharing</w:t>
              </w:r>
            </w:hyperlink>
            <w:r>
              <w:rPr>
                <w:rFonts w:ascii="Times New Roman" w:eastAsia="Times New Roman" w:hAnsi="Times New Roman" w:cs="Times New Roman"/>
                <w:sz w:val="18"/>
                <w:szCs w:val="18"/>
              </w:rPr>
              <w:t xml:space="preserve">    </w:t>
            </w:r>
          </w:p>
          <w:p w14:paraId="7A8D5089" w14:textId="77777777" w:rsidR="00DB0910" w:rsidRDefault="00DB0910">
            <w:pPr>
              <w:widowControl/>
              <w:shd w:val="clear" w:color="auto" w:fill="FFFFFF"/>
              <w:tabs>
                <w:tab w:val="left" w:pos="316"/>
              </w:tabs>
              <w:ind w:firstLine="0"/>
              <w:jc w:val="center"/>
              <w:rPr>
                <w:rFonts w:ascii="Times New Roman" w:eastAsia="Times New Roman" w:hAnsi="Times New Roman" w:cs="Times New Roman"/>
                <w:b/>
                <w:bCs/>
                <w:sz w:val="18"/>
                <w:szCs w:val="18"/>
                <w:lang w:val="uk-UA"/>
              </w:rPr>
            </w:pPr>
          </w:p>
          <w:p w14:paraId="09567CCB" w14:textId="467B12CE"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П.19</w:t>
            </w:r>
          </w:p>
          <w:p w14:paraId="55FE4080" w14:textId="77777777" w:rsidR="00B418C6" w:rsidRDefault="00EC17FC">
            <w:pPr>
              <w:widowControl/>
              <w:shd w:val="clear" w:color="auto" w:fill="FFFFFF"/>
              <w:tabs>
                <w:tab w:val="left" w:pos="316"/>
              </w:tabs>
              <w:ind w:firstLine="0"/>
              <w:jc w:val="both"/>
              <w:rPr>
                <w:rFonts w:ascii="Times New Roman" w:eastAsia="Times New Roman" w:hAnsi="Times New Roman" w:cs="Times New Roman"/>
                <w:b/>
                <w:bCs/>
                <w:sz w:val="18"/>
                <w:szCs w:val="18"/>
              </w:rPr>
            </w:pPr>
            <w:r>
              <w:rPr>
                <w:rFonts w:ascii="Times New Roman" w:eastAsia="Times New Roman" w:hAnsi="Times New Roman" w:cs="Times New Roman"/>
                <w:sz w:val="18"/>
                <w:szCs w:val="18"/>
              </w:rPr>
              <w:t>Член Громадської організації «Соціально-економічні ініціативи і проекти».</w:t>
            </w:r>
            <w:hyperlink r:id="rId249">
              <w:r>
                <w:rPr>
                  <w:rFonts w:ascii="Times New Roman" w:eastAsia="Times New Roman" w:hAnsi="Times New Roman" w:cs="Times New Roman"/>
                  <w:sz w:val="18"/>
                  <w:szCs w:val="18"/>
                </w:rPr>
                <w:t xml:space="preserve"> </w:t>
              </w:r>
            </w:hyperlink>
            <w:hyperlink r:id="rId250">
              <w:r>
                <w:rPr>
                  <w:rFonts w:ascii="Times New Roman" w:eastAsia="Times New Roman" w:hAnsi="Times New Roman" w:cs="Times New Roman"/>
                  <w:color w:val="1155CC"/>
                  <w:sz w:val="18"/>
                  <w:szCs w:val="18"/>
                  <w:u w:val="single"/>
                </w:rPr>
                <w:t>https://drive.google.com/file/d/1-b102b8sW4MUiFkY7itMzG9wz7g8Ds4Y/view?usp=sharing</w:t>
              </w:r>
            </w:hyperlink>
          </w:p>
        </w:tc>
        <w:tc>
          <w:tcPr>
            <w:tcW w:w="1950" w:type="dxa"/>
            <w:gridSpan w:val="2"/>
            <w:tcBorders>
              <w:top w:val="single" w:sz="4" w:space="0" w:color="000000"/>
              <w:left w:val="single" w:sz="4" w:space="0" w:color="000000"/>
            </w:tcBorders>
            <w:shd w:val="clear" w:color="auto" w:fill="FFFFFF"/>
            <w:tcMar>
              <w:left w:w="28" w:type="dxa"/>
              <w:right w:w="28" w:type="dxa"/>
            </w:tcMar>
          </w:tcPr>
          <w:p w14:paraId="15FD56A7" w14:textId="77777777" w:rsidR="00B418C6" w:rsidRDefault="00EC17FC">
            <w:pPr>
              <w:widowControl/>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Програма великої трансформації. Освіта 4.0: український світанок. </w:t>
            </w:r>
          </w:p>
          <w:p w14:paraId="32F20A94" w14:textId="77777777" w:rsidR="00B418C6" w:rsidRDefault="00EC17FC">
            <w:pPr>
              <w:widowControl/>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Курси підвищення кваліфікації «Інноваційні методики і практики в освіті: інтелектуальні системи та цифрові технології». Європейський університет. 2025 </w:t>
            </w:r>
          </w:p>
          <w:p w14:paraId="0A8C954D" w14:textId="77777777" w:rsidR="00B418C6" w:rsidRDefault="00EC17FC">
            <w:pPr>
              <w:widowControl/>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(24 лютого 2025 – 04 квітня 2025). Сертифікат </w:t>
            </w:r>
            <w:r>
              <w:rPr>
                <w:rFonts w:ascii="Times New Roman" w:eastAsia="Times New Roman" w:hAnsi="Times New Roman" w:cs="Times New Roman"/>
                <w:sz w:val="18"/>
                <w:szCs w:val="18"/>
              </w:rPr>
              <w:lastRenderedPageBreak/>
              <w:t xml:space="preserve">ПК </w:t>
            </w:r>
            <w:proofErr w:type="spellStart"/>
            <w:r>
              <w:rPr>
                <w:rFonts w:ascii="Times New Roman" w:eastAsia="Times New Roman" w:hAnsi="Times New Roman" w:cs="Times New Roman"/>
                <w:sz w:val="18"/>
                <w:szCs w:val="18"/>
              </w:rPr>
              <w:t>No</w:t>
            </w:r>
            <w:proofErr w:type="spellEnd"/>
            <w:r>
              <w:rPr>
                <w:rFonts w:ascii="Times New Roman" w:eastAsia="Times New Roman" w:hAnsi="Times New Roman" w:cs="Times New Roman"/>
                <w:sz w:val="18"/>
                <w:szCs w:val="18"/>
              </w:rPr>
              <w:t xml:space="preserve"> 24366800/001643-25 від «04» квітня 2025 р. Реєстраційний номер 422/25</w:t>
            </w:r>
          </w:p>
          <w:p w14:paraId="4E487407" w14:textId="77777777" w:rsidR="00B418C6" w:rsidRDefault="00EC17FC">
            <w:pPr>
              <w:widowControl/>
              <w:shd w:val="clear" w:color="auto" w:fill="FFFFFF"/>
              <w:tabs>
                <w:tab w:val="left" w:pos="316"/>
              </w:tabs>
              <w:ind w:firstLine="0"/>
              <w:jc w:val="center"/>
              <w:rPr>
                <w:rFonts w:ascii="Times New Roman" w:eastAsia="Times New Roman" w:hAnsi="Times New Roman" w:cs="Times New Roman"/>
                <w:b/>
                <w:bCs/>
                <w:sz w:val="18"/>
                <w:szCs w:val="18"/>
              </w:rPr>
            </w:pPr>
            <w:hyperlink r:id="rId251">
              <w:r>
                <w:rPr>
                  <w:rFonts w:ascii="Times New Roman" w:eastAsia="Times New Roman" w:hAnsi="Times New Roman" w:cs="Times New Roman"/>
                  <w:color w:val="1155CC"/>
                  <w:sz w:val="18"/>
                  <w:szCs w:val="18"/>
                  <w:u w:val="single"/>
                </w:rPr>
                <w:t>https://drive.google.com/file/d/1RN9QU-jFO5Hu9uOQLhc3y27s6waAIJpS/view?usp=sharing</w:t>
              </w:r>
            </w:hyperlink>
          </w:p>
        </w:tc>
      </w:tr>
      <w:tr w:rsidR="00B418C6" w14:paraId="60E97291" w14:textId="77777777">
        <w:trPr>
          <w:trHeight w:val="350"/>
        </w:trPr>
        <w:tc>
          <w:tcPr>
            <w:tcW w:w="945" w:type="dxa"/>
          </w:tcPr>
          <w:p w14:paraId="0065BCAF" w14:textId="77777777" w:rsidR="00B418C6" w:rsidRDefault="00EC17FC">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lastRenderedPageBreak/>
              <w:t>Кифяк Вікторія Іванівна</w:t>
            </w:r>
          </w:p>
        </w:tc>
        <w:tc>
          <w:tcPr>
            <w:tcW w:w="1140" w:type="dxa"/>
          </w:tcPr>
          <w:p w14:paraId="5A04263E"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доцент кафедри бізнесу та управління персоналом, Чернівецький національний університет імені Юрія Федьковича</w:t>
            </w:r>
          </w:p>
          <w:p w14:paraId="6C3BF9DB" w14:textId="77777777" w:rsidR="00B418C6" w:rsidRDefault="00B418C6">
            <w:pPr>
              <w:widowControl/>
              <w:ind w:firstLine="0"/>
              <w:jc w:val="center"/>
              <w:rPr>
                <w:rFonts w:ascii="Times New Roman" w:eastAsia="Times New Roman" w:hAnsi="Times New Roman" w:cs="Times New Roman"/>
                <w:sz w:val="20"/>
                <w:szCs w:val="20"/>
              </w:rPr>
            </w:pPr>
          </w:p>
        </w:tc>
        <w:tc>
          <w:tcPr>
            <w:tcW w:w="1485" w:type="dxa"/>
          </w:tcPr>
          <w:p w14:paraId="53ED2CE9" w14:textId="77777777" w:rsidR="00B418C6" w:rsidRDefault="00EC17FC">
            <w:pPr>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2009,</w:t>
            </w:r>
          </w:p>
          <w:p w14:paraId="4CE0C547" w14:textId="77777777" w:rsidR="00B418C6" w:rsidRDefault="00EC17FC">
            <w:pPr>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Економіка</w:t>
            </w:r>
          </w:p>
          <w:p w14:paraId="65FD1E71"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підприємства, магістр з економіки</w:t>
            </w:r>
          </w:p>
          <w:p w14:paraId="3A85B33C"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2010,  спеціальність «Правознавство», кваліфікація магістр права.</w:t>
            </w:r>
          </w:p>
          <w:p w14:paraId="3639EB00" w14:textId="77777777" w:rsidR="00B418C6" w:rsidRDefault="00B418C6">
            <w:pPr>
              <w:ind w:firstLine="0"/>
              <w:jc w:val="center"/>
              <w:rPr>
                <w:rFonts w:ascii="Times New Roman" w:eastAsia="Times New Roman" w:hAnsi="Times New Roman" w:cs="Times New Roman"/>
                <w:sz w:val="20"/>
                <w:szCs w:val="20"/>
              </w:rPr>
            </w:pPr>
          </w:p>
          <w:p w14:paraId="66F92F8C" w14:textId="77777777" w:rsidR="00B418C6" w:rsidRDefault="00B418C6">
            <w:pPr>
              <w:widowControl/>
              <w:ind w:firstLine="0"/>
              <w:jc w:val="center"/>
              <w:rPr>
                <w:rFonts w:ascii="Times New Roman" w:eastAsia="Times New Roman" w:hAnsi="Times New Roman" w:cs="Times New Roman"/>
                <w:sz w:val="20"/>
                <w:szCs w:val="20"/>
              </w:rPr>
            </w:pPr>
          </w:p>
        </w:tc>
        <w:tc>
          <w:tcPr>
            <w:tcW w:w="1845" w:type="dxa"/>
          </w:tcPr>
          <w:p w14:paraId="00A1F1D1"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Кандидат економічних наук, </w:t>
            </w:r>
            <w:r>
              <w:rPr>
                <w:rFonts w:ascii="Times New Roman" w:eastAsia="Times New Roman" w:hAnsi="Times New Roman" w:cs="Times New Roman"/>
                <w:sz w:val="20"/>
                <w:szCs w:val="20"/>
              </w:rPr>
              <w:t>08.00.03 – економіка та управління національним господарством,</w:t>
            </w:r>
          </w:p>
          <w:p w14:paraId="5FC69E3D" w14:textId="77777777" w:rsidR="00B418C6" w:rsidRDefault="00EC17FC">
            <w:pPr>
              <w:tabs>
                <w:tab w:val="left" w:pos="14400"/>
              </w:tabs>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диплом ДК №019764.</w:t>
            </w:r>
          </w:p>
          <w:p w14:paraId="61B176A8" w14:textId="77777777" w:rsidR="00B418C6" w:rsidRDefault="00EC17FC">
            <w:pPr>
              <w:tabs>
                <w:tab w:val="left" w:pos="14400"/>
              </w:tabs>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Тема дисертації:</w:t>
            </w:r>
          </w:p>
          <w:p w14:paraId="7021F0EE"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«Інституційний механізм розвитку аграрного сектора національної економіки»,</w:t>
            </w:r>
          </w:p>
          <w:p w14:paraId="6124DBDC" w14:textId="77777777" w:rsidR="00B418C6" w:rsidRDefault="00EC17FC">
            <w:pPr>
              <w:tabs>
                <w:tab w:val="left" w:pos="14400"/>
              </w:tabs>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Доцент</w:t>
            </w:r>
          </w:p>
          <w:p w14:paraId="5E137B6F"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кафедри економіки підприємства та управління персоналом</w:t>
            </w:r>
          </w:p>
          <w:p w14:paraId="2C733C79" w14:textId="77777777" w:rsidR="00B418C6" w:rsidRDefault="00EC17FC">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 №002477</w:t>
            </w:r>
          </w:p>
          <w:p w14:paraId="5BE3BE0E" w14:textId="77777777" w:rsidR="00B418C6" w:rsidRDefault="00B418C6">
            <w:pPr>
              <w:widowControl/>
              <w:ind w:firstLine="0"/>
              <w:jc w:val="center"/>
              <w:rPr>
                <w:rFonts w:ascii="Times New Roman" w:eastAsia="Times New Roman" w:hAnsi="Times New Roman" w:cs="Times New Roman"/>
                <w:b/>
                <w:bCs/>
                <w:sz w:val="20"/>
                <w:szCs w:val="20"/>
              </w:rPr>
            </w:pPr>
          </w:p>
        </w:tc>
        <w:tc>
          <w:tcPr>
            <w:tcW w:w="1275" w:type="dxa"/>
          </w:tcPr>
          <w:p w14:paraId="4AFEFF98" w14:textId="74DEE727" w:rsidR="00B418C6" w:rsidRPr="00812A42" w:rsidRDefault="00EC17FC">
            <w:pPr>
              <w:widowControl/>
              <w:ind w:firstLine="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1</w:t>
            </w:r>
            <w:r w:rsidR="00812A42">
              <w:rPr>
                <w:rFonts w:ascii="Times New Roman" w:eastAsia="Times New Roman" w:hAnsi="Times New Roman" w:cs="Times New Roman"/>
                <w:sz w:val="20"/>
                <w:szCs w:val="20"/>
                <w:lang w:val="uk-UA"/>
              </w:rPr>
              <w:t>8</w:t>
            </w:r>
          </w:p>
        </w:tc>
        <w:tc>
          <w:tcPr>
            <w:tcW w:w="6210" w:type="dxa"/>
          </w:tcPr>
          <w:p w14:paraId="33A04243" w14:textId="77777777" w:rsidR="00B418C6" w:rsidRDefault="00EC17FC">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w:t>
            </w:r>
          </w:p>
          <w:p w14:paraId="261AC83A" w14:textId="77777777" w:rsidR="00B418C6" w:rsidRDefault="00EC17FC">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Mykhaylyna</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Rogovska-Ischuk</w:t>
            </w:r>
            <w:proofErr w:type="spellEnd"/>
            <w:r>
              <w:rPr>
                <w:rFonts w:ascii="Times New Roman" w:eastAsia="Times New Roman" w:hAnsi="Times New Roman" w:cs="Times New Roman"/>
                <w:sz w:val="20"/>
                <w:szCs w:val="20"/>
              </w:rPr>
              <w:t xml:space="preserve">, I., &amp; </w:t>
            </w: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V</w:t>
            </w:r>
            <w:r>
              <w:rPr>
                <w:rFonts w:ascii="Times New Roman" w:eastAsia="Times New Roman" w:hAnsi="Times New Roman" w:cs="Times New Roman"/>
                <w:sz w:val="20"/>
                <w:szCs w:val="20"/>
              </w:rPr>
              <w:t xml:space="preserve">. (2024). </w:t>
            </w:r>
            <w:proofErr w:type="spellStart"/>
            <w:r>
              <w:rPr>
                <w:rFonts w:ascii="Times New Roman" w:eastAsia="Times New Roman" w:hAnsi="Times New Roman" w:cs="Times New Roman"/>
                <w:sz w:val="20"/>
                <w:szCs w:val="20"/>
              </w:rPr>
              <w:t>Financial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market’s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determining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value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international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business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intangible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assets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Baltic</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Journal</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of</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Economic</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Studies</w:t>
            </w:r>
            <w:proofErr w:type="spellEnd"/>
            <w:r>
              <w:rPr>
                <w:rFonts w:ascii="Times New Roman" w:eastAsia="Times New Roman" w:hAnsi="Times New Roman" w:cs="Times New Roman"/>
                <w:sz w:val="20"/>
                <w:szCs w:val="20"/>
              </w:rPr>
              <w:t>, 10(3), 237-244.</w:t>
            </w:r>
            <w:hyperlink r:id="rId252">
              <w:r>
                <w:rPr>
                  <w:rFonts w:ascii="Times New Roman" w:eastAsia="Times New Roman" w:hAnsi="Times New Roman" w:cs="Times New Roman"/>
                  <w:sz w:val="20"/>
                  <w:szCs w:val="20"/>
                </w:rPr>
                <w:t xml:space="preserve"> </w:t>
              </w:r>
            </w:hyperlink>
            <w:hyperlink r:id="rId253">
              <w:r>
                <w:rPr>
                  <w:rFonts w:ascii="Times New Roman" w:eastAsia="Times New Roman" w:hAnsi="Times New Roman" w:cs="Times New Roman"/>
                  <w:color w:val="1155CC"/>
                  <w:sz w:val="20"/>
                  <w:szCs w:val="20"/>
                  <w:u w:val="single"/>
                </w:rPr>
                <w:t>https://doi.org/10.30525/2256-0742/2024-10-3-234-244</w:t>
              </w:r>
            </w:hyperlink>
            <w:r>
              <w:rPr>
                <w:rFonts w:ascii="Times New Roman" w:eastAsia="Times New Roman" w:hAnsi="Times New Roman" w:cs="Times New Roman"/>
                <w:sz w:val="20"/>
                <w:szCs w:val="20"/>
              </w:rPr>
              <w:t>.</w:t>
            </w:r>
            <w:hyperlink r:id="rId254">
              <w:r>
                <w:rPr>
                  <w:rFonts w:ascii="Times New Roman" w:eastAsia="Times New Roman" w:hAnsi="Times New Roman" w:cs="Times New Roman"/>
                  <w:sz w:val="20"/>
                  <w:szCs w:val="20"/>
                </w:rPr>
                <w:t xml:space="preserve"> </w:t>
              </w:r>
            </w:hyperlink>
            <w:hyperlink r:id="rId255">
              <w:r>
                <w:rPr>
                  <w:rFonts w:ascii="Times New Roman" w:eastAsia="Times New Roman" w:hAnsi="Times New Roman" w:cs="Times New Roman"/>
                  <w:color w:val="1155CC"/>
                  <w:sz w:val="20"/>
                  <w:szCs w:val="20"/>
                  <w:u w:val="single"/>
                </w:rPr>
                <w:t>http://www.baltijapublishing.lv/index.php/issue/article/view/2502</w:t>
              </w:r>
            </w:hyperlink>
          </w:p>
          <w:p w14:paraId="6C802246" w14:textId="77777777" w:rsidR="00B418C6" w:rsidRDefault="00EC17FC">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V</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Kindzerskyi</w:t>
            </w:r>
            <w:proofErr w:type="spellEnd"/>
            <w:r>
              <w:rPr>
                <w:rFonts w:ascii="Times New Roman" w:eastAsia="Times New Roman" w:hAnsi="Times New Roman" w:cs="Times New Roman"/>
                <w:sz w:val="20"/>
                <w:szCs w:val="20"/>
              </w:rPr>
              <w:t xml:space="preserve">, V., </w:t>
            </w:r>
            <w:proofErr w:type="spellStart"/>
            <w:r>
              <w:rPr>
                <w:rFonts w:ascii="Times New Roman" w:eastAsia="Times New Roman" w:hAnsi="Times New Roman" w:cs="Times New Roman"/>
                <w:sz w:val="20"/>
                <w:szCs w:val="20"/>
              </w:rPr>
              <w:t>Todoriuk</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Klevchik</w:t>
            </w:r>
            <w:proofErr w:type="spellEnd"/>
            <w:r>
              <w:rPr>
                <w:rFonts w:ascii="Times New Roman" w:eastAsia="Times New Roman" w:hAnsi="Times New Roman" w:cs="Times New Roman"/>
                <w:sz w:val="20"/>
                <w:szCs w:val="20"/>
              </w:rPr>
              <w:t xml:space="preserve">, L., &amp; </w:t>
            </w:r>
            <w:proofErr w:type="spellStart"/>
            <w:r>
              <w:rPr>
                <w:rFonts w:ascii="Times New Roman" w:eastAsia="Times New Roman" w:hAnsi="Times New Roman" w:cs="Times New Roman"/>
                <w:sz w:val="20"/>
                <w:szCs w:val="20"/>
              </w:rPr>
              <w:t>Luste</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management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development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sustainable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business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models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agricultural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enterprises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Scientific</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Horizons</w:t>
            </w:r>
            <w:proofErr w:type="spellEnd"/>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2024.</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 xml:space="preserve">27(6). </w:t>
            </w:r>
            <w:proofErr w:type="spellStart"/>
            <w:r>
              <w:rPr>
                <w:rFonts w:ascii="Times New Roman" w:eastAsia="Times New Roman" w:hAnsi="Times New Roman" w:cs="Times New Roman"/>
                <w:sz w:val="20"/>
                <w:szCs w:val="20"/>
              </w:rPr>
              <w:t>Pp</w:t>
            </w:r>
            <w:proofErr w:type="spellEnd"/>
            <w:r>
              <w:rPr>
                <w:rFonts w:ascii="Times New Roman" w:eastAsia="Times New Roman" w:hAnsi="Times New Roman" w:cs="Times New Roman"/>
                <w:sz w:val="20"/>
                <w:szCs w:val="20"/>
              </w:rPr>
              <w:t xml:space="preserve">. 152-162. </w:t>
            </w:r>
            <w:proofErr w:type="spellStart"/>
            <w:r>
              <w:rPr>
                <w:rFonts w:ascii="Times New Roman" w:eastAsia="Times New Roman" w:hAnsi="Times New Roman" w:cs="Times New Roman"/>
                <w:b/>
                <w:bCs/>
                <w:sz w:val="20"/>
                <w:szCs w:val="20"/>
              </w:rPr>
              <w:t>Scopus</w:t>
            </w:r>
            <w:proofErr w:type="spellEnd"/>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10.48077/scihor6.2024.152.</w:t>
            </w:r>
            <w:hyperlink r:id="rId256">
              <w:r>
                <w:rPr>
                  <w:rFonts w:ascii="Times New Roman" w:eastAsia="Times New Roman" w:hAnsi="Times New Roman" w:cs="Times New Roman"/>
                  <w:sz w:val="20"/>
                  <w:szCs w:val="20"/>
                </w:rPr>
                <w:t xml:space="preserve"> </w:t>
              </w:r>
            </w:hyperlink>
            <w:hyperlink r:id="rId257">
              <w:r>
                <w:rPr>
                  <w:rFonts w:ascii="Times New Roman" w:eastAsia="Times New Roman" w:hAnsi="Times New Roman" w:cs="Times New Roman"/>
                  <w:color w:val="1155CC"/>
                  <w:sz w:val="20"/>
                  <w:szCs w:val="20"/>
                  <w:u w:val="single"/>
                </w:rPr>
                <w:t>https://sciencehorizon.com.ua/en/journals/tom-27-6-2024/rol-ekonomiki-ta-menedzhmentu-u-rozvitku-stalikh-biznes-modeley-agrarnikh-pidpriyemstv</w:t>
              </w:r>
            </w:hyperlink>
            <w:r>
              <w:rPr>
                <w:rFonts w:ascii="Times New Roman" w:eastAsia="Times New Roman" w:hAnsi="Times New Roman" w:cs="Times New Roman"/>
                <w:sz w:val="20"/>
                <w:szCs w:val="20"/>
              </w:rPr>
              <w:t xml:space="preserve"> </w:t>
            </w:r>
          </w:p>
          <w:p w14:paraId="0AAFC308" w14:textId="77777777" w:rsidR="00B418C6" w:rsidRDefault="00EC17FC">
            <w:pPr>
              <w:tabs>
                <w:tab w:val="left" w:pos="142"/>
              </w:tabs>
              <w:ind w:firstLine="0"/>
              <w:jc w:val="both"/>
              <w:rPr>
                <w:rFonts w:ascii="Times New Roman" w:eastAsia="Times New Roman" w:hAnsi="Times New Roman" w:cs="Times New Roman"/>
                <w:color w:val="1155CC"/>
                <w:sz w:val="20"/>
                <w:szCs w:val="20"/>
                <w:u w:val="single"/>
              </w:rPr>
            </w:pPr>
            <w:hyperlink r:id="rId258">
              <w:r>
                <w:rPr>
                  <w:rFonts w:ascii="Times New Roman" w:eastAsia="Times New Roman" w:hAnsi="Times New Roman" w:cs="Times New Roman"/>
                  <w:color w:val="1155CC"/>
                  <w:sz w:val="20"/>
                  <w:szCs w:val="20"/>
                  <w:u w:val="single"/>
                </w:rPr>
                <w:t>https://www.scopus.com/sourceid/21101062495</w:t>
              </w:r>
            </w:hyperlink>
          </w:p>
          <w:p w14:paraId="13D9B717" w14:textId="77777777" w:rsidR="00B418C6" w:rsidRDefault="00EC17FC">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Filippov</w:t>
            </w:r>
            <w:proofErr w:type="spellEnd"/>
            <w:r>
              <w:rPr>
                <w:rFonts w:ascii="Times New Roman" w:eastAsia="Times New Roman" w:hAnsi="Times New Roman" w:cs="Times New Roman"/>
                <w:sz w:val="20"/>
                <w:szCs w:val="20"/>
              </w:rPr>
              <w:t xml:space="preserve"> V. , </w:t>
            </w: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V.,</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Tanashchuk</w:t>
            </w:r>
            <w:proofErr w:type="spellEnd"/>
            <w:r>
              <w:rPr>
                <w:rFonts w:ascii="Times New Roman" w:eastAsia="Times New Roman" w:hAnsi="Times New Roman" w:cs="Times New Roman"/>
                <w:sz w:val="20"/>
                <w:szCs w:val="20"/>
              </w:rPr>
              <w:t xml:space="preserve">, K., </w:t>
            </w:r>
            <w:proofErr w:type="spellStart"/>
            <w:r>
              <w:rPr>
                <w:rFonts w:ascii="Times New Roman" w:eastAsia="Times New Roman" w:hAnsi="Times New Roman" w:cs="Times New Roman"/>
                <w:sz w:val="20"/>
                <w:szCs w:val="20"/>
              </w:rPr>
              <w:t>Krylov</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Mandra</w:t>
            </w:r>
            <w:proofErr w:type="spellEnd"/>
            <w:r>
              <w:rPr>
                <w:rFonts w:ascii="Times New Roman" w:eastAsia="Times New Roman" w:hAnsi="Times New Roman" w:cs="Times New Roman"/>
                <w:sz w:val="20"/>
                <w:szCs w:val="20"/>
              </w:rPr>
              <w:t xml:space="preserve">, V.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Skomorovskyi</w:t>
            </w:r>
            <w:proofErr w:type="spellEnd"/>
            <w:r>
              <w:rPr>
                <w:rFonts w:ascii="Times New Roman" w:eastAsia="Times New Roman" w:hAnsi="Times New Roman" w:cs="Times New Roman"/>
                <w:sz w:val="20"/>
                <w:szCs w:val="20"/>
              </w:rPr>
              <w:t xml:space="preserve">, A. 2023. </w:t>
            </w:r>
            <w:proofErr w:type="spellStart"/>
            <w:r>
              <w:rPr>
                <w:rFonts w:ascii="Times New Roman" w:eastAsia="Times New Roman" w:hAnsi="Times New Roman" w:cs="Times New Roman"/>
                <w:sz w:val="20"/>
                <w:szCs w:val="20"/>
              </w:rPr>
              <w:t>Adaptive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management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innovative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development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enterprises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conditions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digitalization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Management</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Theory</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and</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Studies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for</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Rural</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Business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and</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Infrastructure</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Development</w:t>
            </w:r>
            <w:proofErr w:type="spellEnd"/>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i/>
                <w:iCs/>
                <w:sz w:val="20"/>
                <w:szCs w:val="20"/>
              </w:rPr>
              <w:t>Web</w:t>
            </w:r>
            <w:proofErr w:type="spellEnd"/>
            <w:r>
              <w:rPr>
                <w:rFonts w:ascii="Times New Roman" w:eastAsia="Times New Roman" w:hAnsi="Times New Roman" w:cs="Times New Roman"/>
                <w:b/>
                <w:bCs/>
                <w:i/>
                <w:iCs/>
                <w:sz w:val="20"/>
                <w:szCs w:val="20"/>
              </w:rPr>
              <w:t xml:space="preserve"> </w:t>
            </w:r>
            <w:proofErr w:type="spellStart"/>
            <w:r>
              <w:rPr>
                <w:rFonts w:ascii="Times New Roman" w:eastAsia="Times New Roman" w:hAnsi="Times New Roman" w:cs="Times New Roman"/>
                <w:b/>
                <w:bCs/>
                <w:i/>
                <w:iCs/>
                <w:sz w:val="20"/>
                <w:szCs w:val="20"/>
              </w:rPr>
              <w:t>of</w:t>
            </w:r>
            <w:proofErr w:type="spellEnd"/>
            <w:r>
              <w:rPr>
                <w:rFonts w:ascii="Times New Roman" w:eastAsia="Times New Roman" w:hAnsi="Times New Roman" w:cs="Times New Roman"/>
                <w:b/>
                <w:bCs/>
                <w:i/>
                <w:iCs/>
                <w:sz w:val="20"/>
                <w:szCs w:val="20"/>
              </w:rPr>
              <w:t xml:space="preserve"> </w:t>
            </w:r>
            <w:proofErr w:type="spellStart"/>
            <w:r>
              <w:rPr>
                <w:rFonts w:ascii="Times New Roman" w:eastAsia="Times New Roman" w:hAnsi="Times New Roman" w:cs="Times New Roman"/>
                <w:b/>
                <w:bCs/>
                <w:i/>
                <w:iCs/>
                <w:sz w:val="20"/>
                <w:szCs w:val="20"/>
              </w:rPr>
              <w:t>Science</w:t>
            </w:r>
            <w:proofErr w:type="spellEnd"/>
            <w:r>
              <w:rPr>
                <w:rFonts w:ascii="Times New Roman" w:eastAsia="Times New Roman" w:hAnsi="Times New Roman" w:cs="Times New Roman"/>
                <w:sz w:val="20"/>
                <w:szCs w:val="20"/>
              </w:rPr>
              <w:t>. №45, 2 (</w:t>
            </w:r>
            <w:proofErr w:type="spellStart"/>
            <w:r>
              <w:rPr>
                <w:rFonts w:ascii="Times New Roman" w:eastAsia="Times New Roman" w:hAnsi="Times New Roman" w:cs="Times New Roman"/>
                <w:sz w:val="20"/>
                <w:szCs w:val="20"/>
              </w:rPr>
              <w:t>Jun</w:t>
            </w:r>
            <w:proofErr w:type="spellEnd"/>
            <w:r>
              <w:rPr>
                <w:rFonts w:ascii="Times New Roman" w:eastAsia="Times New Roman" w:hAnsi="Times New Roman" w:cs="Times New Roman"/>
                <w:sz w:val="20"/>
                <w:szCs w:val="20"/>
              </w:rPr>
              <w:t xml:space="preserve">. 2023), 105–112. </w:t>
            </w:r>
            <w:proofErr w:type="spellStart"/>
            <w:r>
              <w:rPr>
                <w:rFonts w:ascii="Times New Roman" w:eastAsia="Times New Roman" w:hAnsi="Times New Roman" w:cs="Times New Roman"/>
                <w:sz w:val="20"/>
                <w:szCs w:val="20"/>
              </w:rPr>
              <w:t>DOI:https</w:t>
            </w:r>
            <w:proofErr w:type="spellEnd"/>
            <w:r>
              <w:rPr>
                <w:rFonts w:ascii="Times New Roman" w:eastAsia="Times New Roman" w:hAnsi="Times New Roman" w:cs="Times New Roman"/>
                <w:sz w:val="20"/>
                <w:szCs w:val="20"/>
              </w:rPr>
              <w:t xml:space="preserve">://doi.org/10.15544/mts.2023.11. </w:t>
            </w:r>
          </w:p>
          <w:p w14:paraId="2251B524" w14:textId="77777777" w:rsidR="00B418C6" w:rsidRDefault="00EC17FC">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Kyfyak</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xml:space="preserve"> V.,</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Kindzerskyi</w:t>
            </w:r>
            <w:proofErr w:type="spellEnd"/>
            <w:r>
              <w:rPr>
                <w:rFonts w:ascii="Times New Roman" w:eastAsia="Times New Roman" w:hAnsi="Times New Roman" w:cs="Times New Roman"/>
                <w:sz w:val="20"/>
                <w:szCs w:val="20"/>
              </w:rPr>
              <w:t xml:space="preserve"> V., </w:t>
            </w:r>
            <w:proofErr w:type="spellStart"/>
            <w:r>
              <w:rPr>
                <w:rFonts w:ascii="Times New Roman" w:eastAsia="Times New Roman" w:hAnsi="Times New Roman" w:cs="Times New Roman"/>
                <w:sz w:val="20"/>
                <w:szCs w:val="20"/>
              </w:rPr>
              <w:t>Kovbas</w:t>
            </w:r>
            <w:proofErr w:type="spellEnd"/>
            <w:r>
              <w:rPr>
                <w:rFonts w:ascii="Times New Roman" w:eastAsia="Times New Roman" w:hAnsi="Times New Roman" w:cs="Times New Roman"/>
                <w:sz w:val="20"/>
                <w:szCs w:val="20"/>
              </w:rPr>
              <w:t xml:space="preserve"> H., </w:t>
            </w:r>
            <w:proofErr w:type="spellStart"/>
            <w:r>
              <w:rPr>
                <w:rFonts w:ascii="Times New Roman" w:eastAsia="Times New Roman" w:hAnsi="Times New Roman" w:cs="Times New Roman"/>
                <w:sz w:val="20"/>
                <w:szCs w:val="20"/>
              </w:rPr>
              <w:t>Finagina</w:t>
            </w:r>
            <w:proofErr w:type="spellEnd"/>
            <w:r>
              <w:rPr>
                <w:rFonts w:ascii="Times New Roman" w:eastAsia="Times New Roman" w:hAnsi="Times New Roman" w:cs="Times New Roman"/>
                <w:sz w:val="20"/>
                <w:szCs w:val="20"/>
              </w:rPr>
              <w:t xml:space="preserve"> O., &amp; </w:t>
            </w:r>
            <w:proofErr w:type="spellStart"/>
            <w:r>
              <w:rPr>
                <w:rFonts w:ascii="Times New Roman" w:eastAsia="Times New Roman" w:hAnsi="Times New Roman" w:cs="Times New Roman"/>
                <w:sz w:val="20"/>
                <w:szCs w:val="20"/>
              </w:rPr>
              <w:t>Todoriuk</w:t>
            </w:r>
            <w:proofErr w:type="spellEnd"/>
            <w:r>
              <w:rPr>
                <w:rFonts w:ascii="Times New Roman" w:eastAsia="Times New Roman" w:hAnsi="Times New Roman" w:cs="Times New Roman"/>
                <w:sz w:val="20"/>
                <w:szCs w:val="20"/>
              </w:rPr>
              <w:t xml:space="preserve"> S. (2023).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digital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marketing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logistics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optimization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business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processes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agricultural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enterprises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Management</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Theory</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and</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Studies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for</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Rural</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Business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and</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Infrastructure</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Development</w:t>
            </w:r>
            <w:proofErr w:type="spellEnd"/>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№45(3). 213–220. https://doi.org/10.15544/mts.2023.21</w:t>
            </w:r>
          </w:p>
          <w:p w14:paraId="339EDA01" w14:textId="77777777" w:rsidR="00B418C6" w:rsidRDefault="00EC17FC">
            <w:pPr>
              <w:numPr>
                <w:ilvl w:val="0"/>
                <w:numId w:val="2"/>
              </w:numPr>
              <w:spacing w:line="240" w:lineRule="auto"/>
              <w:ind w:left="0" w:firstLine="0"/>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sz w:val="20"/>
                <w:szCs w:val="20"/>
              </w:rPr>
              <w:t>Kyfyak</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xml:space="preserve"> V</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Petrenko</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Harvat</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Bilousko</w:t>
            </w:r>
            <w:proofErr w:type="spellEnd"/>
            <w:r>
              <w:rPr>
                <w:rFonts w:ascii="Times New Roman" w:eastAsia="Times New Roman" w:hAnsi="Times New Roman" w:cs="Times New Roman"/>
                <w:sz w:val="20"/>
                <w:szCs w:val="20"/>
              </w:rPr>
              <w:t xml:space="preserve"> T. (2022). </w:t>
            </w:r>
            <w:proofErr w:type="spellStart"/>
            <w:r>
              <w:rPr>
                <w:rFonts w:ascii="Times New Roman" w:eastAsia="Times New Roman" w:hAnsi="Times New Roman" w:cs="Times New Roman"/>
                <w:sz w:val="20"/>
                <w:szCs w:val="20"/>
              </w:rPr>
              <w:t>Internet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advertising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important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business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development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Ad</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Alta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journal</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of</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interdisciplinary</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research</w:t>
            </w:r>
            <w:proofErr w:type="spellEnd"/>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2022. </w:t>
            </w:r>
            <w:proofErr w:type="spellStart"/>
            <w:r>
              <w:rPr>
                <w:rFonts w:ascii="Times New Roman" w:eastAsia="Times New Roman" w:hAnsi="Times New Roman" w:cs="Times New Roman"/>
                <w:sz w:val="20"/>
                <w:szCs w:val="20"/>
              </w:rPr>
              <w:t>Vol</w:t>
            </w:r>
            <w:proofErr w:type="spellEnd"/>
            <w:r>
              <w:rPr>
                <w:rFonts w:ascii="Times New Roman" w:eastAsia="Times New Roman" w:hAnsi="Times New Roman" w:cs="Times New Roman"/>
                <w:sz w:val="20"/>
                <w:szCs w:val="20"/>
              </w:rPr>
              <w:t xml:space="preserve">. 12, </w:t>
            </w:r>
            <w:proofErr w:type="spellStart"/>
            <w:r>
              <w:rPr>
                <w:rFonts w:ascii="Times New Roman" w:eastAsia="Times New Roman" w:hAnsi="Times New Roman" w:cs="Times New Roman"/>
                <w:sz w:val="20"/>
                <w:szCs w:val="20"/>
              </w:rPr>
              <w:t>Issue</w:t>
            </w:r>
            <w:proofErr w:type="spellEnd"/>
            <w:r>
              <w:rPr>
                <w:rFonts w:ascii="Times New Roman" w:eastAsia="Times New Roman" w:hAnsi="Times New Roman" w:cs="Times New Roman"/>
                <w:sz w:val="20"/>
                <w:szCs w:val="20"/>
              </w:rPr>
              <w:t xml:space="preserve"> 2, </w:t>
            </w:r>
            <w:proofErr w:type="spellStart"/>
            <w:r>
              <w:rPr>
                <w:rFonts w:ascii="Times New Roman" w:eastAsia="Times New Roman" w:hAnsi="Times New Roman" w:cs="Times New Roman"/>
                <w:sz w:val="20"/>
                <w:szCs w:val="20"/>
              </w:rPr>
              <w:t>Special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issue</w:t>
            </w:r>
            <w:proofErr w:type="spellEnd"/>
            <w:r>
              <w:rPr>
                <w:rFonts w:ascii="Times New Roman" w:eastAsia="Times New Roman" w:hAnsi="Times New Roman" w:cs="Times New Roman"/>
                <w:sz w:val="20"/>
                <w:szCs w:val="20"/>
              </w:rPr>
              <w:t xml:space="preserve"> XXXI. P. 110-115. URL:</w:t>
            </w:r>
            <w:hyperlink r:id="rId259">
              <w:r>
                <w:rPr>
                  <w:rFonts w:ascii="Times New Roman" w:eastAsia="Times New Roman" w:hAnsi="Times New Roman" w:cs="Times New Roman"/>
                  <w:sz w:val="20"/>
                  <w:szCs w:val="20"/>
                </w:rPr>
                <w:t xml:space="preserve"> </w:t>
              </w:r>
            </w:hyperlink>
            <w:hyperlink r:id="rId260">
              <w:r>
                <w:rPr>
                  <w:rFonts w:ascii="Times New Roman" w:eastAsia="Times New Roman" w:hAnsi="Times New Roman" w:cs="Times New Roman"/>
                  <w:color w:val="1155CC"/>
                  <w:sz w:val="20"/>
                  <w:szCs w:val="20"/>
                  <w:u w:val="single"/>
                </w:rPr>
                <w:t>http://www.magnanimitas.cz/ADALTA/120231/PDF/120231.pdf</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Scopus</w:t>
            </w:r>
            <w:proofErr w:type="spellEnd"/>
            <w:r>
              <w:rPr>
                <w:rFonts w:ascii="Times New Roman" w:eastAsia="Times New Roman" w:hAnsi="Times New Roman" w:cs="Times New Roman"/>
                <w:b/>
                <w:bCs/>
                <w:sz w:val="20"/>
                <w:szCs w:val="20"/>
              </w:rPr>
              <w:t>.</w:t>
            </w:r>
          </w:p>
          <w:p w14:paraId="701E2D7B" w14:textId="77777777" w:rsidR="00B418C6" w:rsidRDefault="00EC17FC">
            <w:pPr>
              <w:numPr>
                <w:ilvl w:val="0"/>
                <w:numId w:val="2"/>
              </w:numPr>
              <w:spacing w:line="240" w:lineRule="auto"/>
              <w:ind w:left="0" w:firstLine="0"/>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xml:space="preserve"> V</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Kindzerskyy</w:t>
            </w:r>
            <w:proofErr w:type="spellEnd"/>
            <w:r>
              <w:rPr>
                <w:rFonts w:ascii="Times New Roman" w:eastAsia="Times New Roman" w:hAnsi="Times New Roman" w:cs="Times New Roman"/>
                <w:sz w:val="20"/>
                <w:szCs w:val="20"/>
              </w:rPr>
              <w:t xml:space="preserve"> V.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Antokhova</w:t>
            </w:r>
            <w:proofErr w:type="spellEnd"/>
            <w:r>
              <w:rPr>
                <w:rFonts w:ascii="Times New Roman" w:eastAsia="Times New Roman" w:hAnsi="Times New Roman" w:cs="Times New Roman"/>
                <w:sz w:val="20"/>
                <w:szCs w:val="20"/>
              </w:rPr>
              <w:t xml:space="preserve"> I. </w:t>
            </w:r>
            <w:proofErr w:type="spellStart"/>
            <w:r>
              <w:rPr>
                <w:rFonts w:ascii="Times New Roman" w:eastAsia="Times New Roman" w:hAnsi="Times New Roman" w:cs="Times New Roman"/>
                <w:i/>
                <w:iCs/>
                <w:sz w:val="20"/>
                <w:szCs w:val="20"/>
              </w:rPr>
              <w:t>Socio-Economic</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Determinants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of</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Migration</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Processes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and</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the</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Mechanism</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of</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Their</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Regulation</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Review</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of</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Economics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and</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Finance</w:t>
            </w:r>
            <w:proofErr w:type="spellEnd"/>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2022. 20, </w:t>
            </w:r>
            <w:proofErr w:type="spellStart"/>
            <w:r>
              <w:rPr>
                <w:rFonts w:ascii="Times New Roman" w:eastAsia="Times New Roman" w:hAnsi="Times New Roman" w:cs="Times New Roman"/>
                <w:sz w:val="20"/>
                <w:szCs w:val="20"/>
              </w:rPr>
              <w:t>pp</w:t>
            </w:r>
            <w:proofErr w:type="spellEnd"/>
            <w:r>
              <w:rPr>
                <w:rFonts w:ascii="Times New Roman" w:eastAsia="Times New Roman" w:hAnsi="Times New Roman" w:cs="Times New Roman"/>
                <w:sz w:val="20"/>
                <w:szCs w:val="20"/>
              </w:rPr>
              <w:t xml:space="preserve">. 269-276. DOI: https://doi.org/10.55365/1923.x2022.20.32. </w:t>
            </w:r>
            <w:proofErr w:type="spellStart"/>
            <w:r>
              <w:rPr>
                <w:rFonts w:ascii="Times New Roman" w:eastAsia="Times New Roman" w:hAnsi="Times New Roman" w:cs="Times New Roman"/>
                <w:b/>
                <w:bCs/>
                <w:sz w:val="20"/>
                <w:szCs w:val="20"/>
              </w:rPr>
              <w:t>Scopus</w:t>
            </w:r>
            <w:proofErr w:type="spellEnd"/>
            <w:r>
              <w:rPr>
                <w:rFonts w:ascii="Times New Roman" w:eastAsia="Times New Roman" w:hAnsi="Times New Roman" w:cs="Times New Roman"/>
                <w:b/>
                <w:bCs/>
                <w:sz w:val="20"/>
                <w:szCs w:val="20"/>
              </w:rPr>
              <w:t>.</w:t>
            </w:r>
          </w:p>
          <w:p w14:paraId="50C3AEB6" w14:textId="77777777" w:rsidR="00B418C6" w:rsidRDefault="00EC17FC">
            <w:pPr>
              <w:numPr>
                <w:ilvl w:val="0"/>
                <w:numId w:val="2"/>
              </w:numPr>
              <w:spacing w:line="240" w:lineRule="auto"/>
              <w:ind w:left="0" w:firstLine="0"/>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xml:space="preserve"> V</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Verbivska</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Alioshkina</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Galunets</w:t>
            </w:r>
            <w:proofErr w:type="spellEnd"/>
            <w:r>
              <w:rPr>
                <w:rFonts w:ascii="Times New Roman" w:eastAsia="Times New Roman" w:hAnsi="Times New Roman" w:cs="Times New Roman"/>
                <w:sz w:val="20"/>
                <w:szCs w:val="20"/>
              </w:rPr>
              <w:t xml:space="preserve"> N., </w:t>
            </w:r>
            <w:proofErr w:type="spellStart"/>
            <w:r>
              <w:rPr>
                <w:rFonts w:ascii="Times New Roman" w:eastAsia="Times New Roman" w:hAnsi="Times New Roman" w:cs="Times New Roman"/>
                <w:sz w:val="20"/>
                <w:szCs w:val="20"/>
              </w:rPr>
              <w:t>Kucher</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Skrypnyk</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Influence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Social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Situation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Agribusiness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WSEAS.</w:t>
            </w:r>
            <w:r>
              <w:rPr>
                <w:rFonts w:ascii="Times New Roman" w:eastAsia="Times New Roman" w:hAnsi="Times New Roman" w:cs="Times New Roman"/>
                <w:sz w:val="20"/>
                <w:szCs w:val="20"/>
              </w:rPr>
              <w:t xml:space="preserve"> 2022. </w:t>
            </w:r>
            <w:proofErr w:type="spellStart"/>
            <w:r>
              <w:rPr>
                <w:rFonts w:ascii="Times New Roman" w:eastAsia="Times New Roman" w:hAnsi="Times New Roman" w:cs="Times New Roman"/>
                <w:sz w:val="20"/>
                <w:szCs w:val="20"/>
              </w:rPr>
              <w:t>Vol</w:t>
            </w:r>
            <w:proofErr w:type="spellEnd"/>
            <w:r>
              <w:rPr>
                <w:rFonts w:ascii="Times New Roman" w:eastAsia="Times New Roman" w:hAnsi="Times New Roman" w:cs="Times New Roman"/>
                <w:sz w:val="20"/>
                <w:szCs w:val="20"/>
              </w:rPr>
              <w:t xml:space="preserve">. 18. </w:t>
            </w:r>
            <w:proofErr w:type="spellStart"/>
            <w:r>
              <w:rPr>
                <w:rFonts w:ascii="Times New Roman" w:eastAsia="Times New Roman" w:hAnsi="Times New Roman" w:cs="Times New Roman"/>
                <w:sz w:val="20"/>
                <w:szCs w:val="20"/>
              </w:rPr>
              <w:t>Transactions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Environment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lastRenderedPageBreak/>
              <w:t>Development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Pp</w:t>
            </w:r>
            <w:proofErr w:type="spellEnd"/>
            <w:r>
              <w:rPr>
                <w:rFonts w:ascii="Times New Roman" w:eastAsia="Times New Roman" w:hAnsi="Times New Roman" w:cs="Times New Roman"/>
                <w:sz w:val="20"/>
                <w:szCs w:val="20"/>
              </w:rPr>
              <w:t>. 1021-1035. DOI: 10.37394/232015.2022.18.98.</w:t>
            </w:r>
            <w:hyperlink r:id="rId261">
              <w:r>
                <w:rPr>
                  <w:rFonts w:ascii="Times New Roman" w:eastAsia="Times New Roman" w:hAnsi="Times New Roman" w:cs="Times New Roman"/>
                  <w:sz w:val="20"/>
                  <w:szCs w:val="20"/>
                </w:rPr>
                <w:t xml:space="preserve"> </w:t>
              </w:r>
            </w:hyperlink>
            <w:hyperlink r:id="rId262">
              <w:r>
                <w:rPr>
                  <w:rFonts w:ascii="Times New Roman" w:eastAsia="Times New Roman" w:hAnsi="Times New Roman" w:cs="Times New Roman"/>
                  <w:color w:val="1155CC"/>
                  <w:sz w:val="20"/>
                  <w:szCs w:val="20"/>
                  <w:u w:val="single"/>
                </w:rPr>
                <w:t>https://wseas.com/journals/ead/2022/c045115-845.pdf</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Scopus</w:t>
            </w:r>
            <w:proofErr w:type="spellEnd"/>
            <w:r>
              <w:rPr>
                <w:rFonts w:ascii="Times New Roman" w:eastAsia="Times New Roman" w:hAnsi="Times New Roman" w:cs="Times New Roman"/>
                <w:b/>
                <w:bCs/>
                <w:sz w:val="20"/>
                <w:szCs w:val="20"/>
              </w:rPr>
              <w:t>.</w:t>
            </w:r>
          </w:p>
          <w:p w14:paraId="7E124CA9" w14:textId="77777777" w:rsidR="00B418C6" w:rsidRDefault="00EC17FC">
            <w:pPr>
              <w:numPr>
                <w:ilvl w:val="0"/>
                <w:numId w:val="2"/>
              </w:numPr>
              <w:spacing w:line="240" w:lineRule="auto"/>
              <w:ind w:left="0" w:firstLine="0"/>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xml:space="preserve"> V</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Vinnychuk</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sz w:val="20"/>
                <w:szCs w:val="20"/>
              </w:rPr>
              <w:t>Sybyrka</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Vodianka</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Measuring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entrepreneurship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determinants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empirical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Agricultural</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and</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Resource</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Economics</w:t>
            </w:r>
            <w:proofErr w:type="spellEnd"/>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2021. </w:t>
            </w:r>
            <w:proofErr w:type="spellStart"/>
            <w:r>
              <w:rPr>
                <w:rFonts w:ascii="Times New Roman" w:eastAsia="Times New Roman" w:hAnsi="Times New Roman" w:cs="Times New Roman"/>
                <w:sz w:val="20"/>
                <w:szCs w:val="20"/>
              </w:rPr>
              <w:t>Vol</w:t>
            </w:r>
            <w:proofErr w:type="spellEnd"/>
            <w:r>
              <w:rPr>
                <w:rFonts w:ascii="Times New Roman" w:eastAsia="Times New Roman" w:hAnsi="Times New Roman" w:cs="Times New Roman"/>
                <w:sz w:val="20"/>
                <w:szCs w:val="20"/>
              </w:rPr>
              <w:t xml:space="preserve">. 7. </w:t>
            </w:r>
            <w:proofErr w:type="spellStart"/>
            <w:r>
              <w:rPr>
                <w:rFonts w:ascii="Times New Roman" w:eastAsia="Times New Roman" w:hAnsi="Times New Roman" w:cs="Times New Roman"/>
                <w:sz w:val="20"/>
                <w:szCs w:val="20"/>
              </w:rPr>
              <w:t>No</w:t>
            </w:r>
            <w:proofErr w:type="spellEnd"/>
            <w:r>
              <w:rPr>
                <w:rFonts w:ascii="Times New Roman" w:eastAsia="Times New Roman" w:hAnsi="Times New Roman" w:cs="Times New Roman"/>
                <w:sz w:val="20"/>
                <w:szCs w:val="20"/>
              </w:rPr>
              <w:t xml:space="preserve">. 2. </w:t>
            </w:r>
            <w:proofErr w:type="spellStart"/>
            <w:r>
              <w:rPr>
                <w:rFonts w:ascii="Times New Roman" w:eastAsia="Times New Roman" w:hAnsi="Times New Roman" w:cs="Times New Roman"/>
                <w:sz w:val="20"/>
                <w:szCs w:val="20"/>
              </w:rPr>
              <w:t>Pp</w:t>
            </w:r>
            <w:proofErr w:type="spellEnd"/>
            <w:r>
              <w:rPr>
                <w:rFonts w:ascii="Times New Roman" w:eastAsia="Times New Roman" w:hAnsi="Times New Roman" w:cs="Times New Roman"/>
                <w:sz w:val="20"/>
                <w:szCs w:val="20"/>
              </w:rPr>
              <w:t xml:space="preserve">. 40–58. https://doi.org/10.51599/are.2021.07.02.03.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1F13F9B7" w14:textId="77777777" w:rsidR="00B418C6" w:rsidRDefault="00EC17FC">
            <w:pPr>
              <w:numPr>
                <w:ilvl w:val="0"/>
                <w:numId w:val="2"/>
              </w:numPr>
              <w:spacing w:line="240" w:lineRule="auto"/>
              <w:ind w:left="0" w:firstLine="0"/>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xml:space="preserve"> V</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Antokhov</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Todoriuk</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Business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model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value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management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Baltic</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Journal</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of</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Economic</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Studies</w:t>
            </w:r>
            <w:proofErr w:type="spellEnd"/>
            <w:r>
              <w:rPr>
                <w:rFonts w:ascii="Times New Roman" w:eastAsia="Times New Roman" w:hAnsi="Times New Roman" w:cs="Times New Roman"/>
                <w:sz w:val="20"/>
                <w:szCs w:val="20"/>
              </w:rPr>
              <w:t xml:space="preserve">. 2021. </w:t>
            </w:r>
            <w:proofErr w:type="spellStart"/>
            <w:r>
              <w:rPr>
                <w:rFonts w:ascii="Times New Roman" w:eastAsia="Times New Roman" w:hAnsi="Times New Roman" w:cs="Times New Roman"/>
                <w:sz w:val="20"/>
                <w:szCs w:val="20"/>
              </w:rPr>
              <w:t>Volume</w:t>
            </w:r>
            <w:proofErr w:type="spellEnd"/>
            <w:r>
              <w:rPr>
                <w:rFonts w:ascii="Times New Roman" w:eastAsia="Times New Roman" w:hAnsi="Times New Roman" w:cs="Times New Roman"/>
                <w:sz w:val="20"/>
                <w:szCs w:val="20"/>
              </w:rPr>
              <w:t xml:space="preserve"> 7. </w:t>
            </w:r>
            <w:proofErr w:type="spellStart"/>
            <w:r>
              <w:rPr>
                <w:rFonts w:ascii="Times New Roman" w:eastAsia="Times New Roman" w:hAnsi="Times New Roman" w:cs="Times New Roman"/>
                <w:sz w:val="20"/>
                <w:szCs w:val="20"/>
              </w:rPr>
              <w:t>Number</w:t>
            </w:r>
            <w:proofErr w:type="spellEnd"/>
            <w:r>
              <w:rPr>
                <w:rFonts w:ascii="Times New Roman" w:eastAsia="Times New Roman" w:hAnsi="Times New Roman" w:cs="Times New Roman"/>
                <w:sz w:val="20"/>
                <w:szCs w:val="20"/>
              </w:rPr>
              <w:t xml:space="preserve"> 2. Р. 110-117.  DOI: https://doi.org/10.30525/2256-0742.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r>
              <w:rPr>
                <w:rFonts w:ascii="Times New Roman" w:eastAsia="Times New Roman" w:hAnsi="Times New Roman" w:cs="Times New Roman"/>
                <w:b/>
                <w:bCs/>
                <w:sz w:val="20"/>
                <w:szCs w:val="20"/>
              </w:rPr>
              <w:t>.</w:t>
            </w:r>
          </w:p>
          <w:p w14:paraId="5C5FA0F1"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Lopatynskyi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Yu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Shpykuliak</w:t>
            </w:r>
            <w:proofErr w:type="spellEnd"/>
            <w:r>
              <w:rPr>
                <w:rFonts w:ascii="Times New Roman" w:eastAsia="Times New Roman" w:hAnsi="Times New Roman" w:cs="Times New Roman"/>
                <w:sz w:val="20"/>
                <w:szCs w:val="20"/>
              </w:rPr>
              <w:t xml:space="preserve">, O., </w:t>
            </w:r>
            <w:proofErr w:type="spellStart"/>
            <w:r>
              <w:rPr>
                <w:rFonts w:ascii="Times New Roman" w:eastAsia="Times New Roman" w:hAnsi="Times New Roman" w:cs="Times New Roman"/>
                <w:b/>
                <w:bCs/>
                <w:sz w:val="20"/>
                <w:szCs w:val="20"/>
              </w:rPr>
              <w:t>Kyfyak</w:t>
            </w:r>
            <w:proofErr w:type="spellEnd"/>
            <w:r>
              <w:rPr>
                <w:rFonts w:ascii="Times New Roman" w:eastAsia="Times New Roman" w:hAnsi="Times New Roman" w:cs="Times New Roman"/>
                <w:b/>
                <w:bCs/>
                <w:sz w:val="20"/>
                <w:szCs w:val="20"/>
              </w:rPr>
              <w:t>, V</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Shelenko</w:t>
            </w:r>
            <w:proofErr w:type="spellEnd"/>
            <w:r>
              <w:rPr>
                <w:rFonts w:ascii="Times New Roman" w:eastAsia="Times New Roman" w:hAnsi="Times New Roman" w:cs="Times New Roman"/>
                <w:sz w:val="20"/>
                <w:szCs w:val="20"/>
              </w:rPr>
              <w:t xml:space="preserve">, D., &amp; </w:t>
            </w:r>
            <w:proofErr w:type="spellStart"/>
            <w:r>
              <w:rPr>
                <w:rFonts w:ascii="Times New Roman" w:eastAsia="Times New Roman" w:hAnsi="Times New Roman" w:cs="Times New Roman"/>
                <w:sz w:val="20"/>
                <w:szCs w:val="20"/>
              </w:rPr>
              <w:t>Diuk</w:t>
            </w:r>
            <w:proofErr w:type="spellEnd"/>
            <w:r>
              <w:rPr>
                <w:rFonts w:ascii="Times New Roman" w:eastAsia="Times New Roman" w:hAnsi="Times New Roman" w:cs="Times New Roman"/>
                <w:sz w:val="20"/>
                <w:szCs w:val="20"/>
              </w:rPr>
              <w:t xml:space="preserve">, A. (2023). </w:t>
            </w:r>
            <w:proofErr w:type="spellStart"/>
            <w:r>
              <w:rPr>
                <w:rFonts w:ascii="Times New Roman" w:eastAsia="Times New Roman" w:hAnsi="Times New Roman" w:cs="Times New Roman"/>
                <w:sz w:val="20"/>
                <w:szCs w:val="20"/>
              </w:rPr>
              <w:t>Socio-economic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capacity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family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farms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implementation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sustainable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development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goals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Ekonomika</w:t>
            </w:r>
            <w:proofErr w:type="spellEnd"/>
            <w:r>
              <w:rPr>
                <w:rFonts w:ascii="Times New Roman" w:eastAsia="Times New Roman" w:hAnsi="Times New Roman" w:cs="Times New Roman"/>
                <w:i/>
                <w:iCs/>
                <w:sz w:val="20"/>
                <w:szCs w:val="20"/>
              </w:rPr>
              <w:t xml:space="preserve"> APK</w:t>
            </w:r>
            <w:r>
              <w:rPr>
                <w:rFonts w:ascii="Times New Roman" w:eastAsia="Times New Roman" w:hAnsi="Times New Roman" w:cs="Times New Roman"/>
                <w:sz w:val="20"/>
                <w:szCs w:val="20"/>
              </w:rPr>
              <w:t xml:space="preserve">. №30 (3). 18-28. </w:t>
            </w:r>
            <w:hyperlink r:id="rId263">
              <w:r>
                <w:rPr>
                  <w:rFonts w:ascii="Times New Roman" w:eastAsia="Times New Roman" w:hAnsi="Times New Roman" w:cs="Times New Roman"/>
                  <w:color w:val="0563C1"/>
                  <w:sz w:val="20"/>
                  <w:szCs w:val="20"/>
                  <w:u w:val="single"/>
                </w:rPr>
                <w:t>https://doi.org/10.32317/2221-1055.202303018</w:t>
              </w:r>
            </w:hyperlink>
            <w:r>
              <w:rPr>
                <w:rFonts w:ascii="Times New Roman" w:eastAsia="Times New Roman" w:hAnsi="Times New Roman" w:cs="Times New Roman"/>
                <w:sz w:val="20"/>
                <w:szCs w:val="20"/>
              </w:rPr>
              <w:t>.</w:t>
            </w:r>
          </w:p>
          <w:p w14:paraId="5BAE37FB"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Дубінський</w:t>
            </w:r>
            <w:proofErr w:type="spellEnd"/>
            <w:r>
              <w:rPr>
                <w:rFonts w:ascii="Times New Roman" w:eastAsia="Times New Roman" w:hAnsi="Times New Roman" w:cs="Times New Roman"/>
                <w:sz w:val="20"/>
                <w:szCs w:val="20"/>
              </w:rPr>
              <w:t xml:space="preserve"> Р.О. </w:t>
            </w:r>
            <w:proofErr w:type="spellStart"/>
            <w:r>
              <w:rPr>
                <w:rFonts w:ascii="Times New Roman" w:eastAsia="Times New Roman" w:hAnsi="Times New Roman" w:cs="Times New Roman"/>
                <w:sz w:val="20"/>
                <w:szCs w:val="20"/>
              </w:rPr>
              <w:t>Блокчейн</w:t>
            </w:r>
            <w:proofErr w:type="spellEnd"/>
            <w:r>
              <w:rPr>
                <w:rFonts w:ascii="Times New Roman" w:eastAsia="Times New Roman" w:hAnsi="Times New Roman" w:cs="Times New Roman"/>
                <w:sz w:val="20"/>
                <w:szCs w:val="20"/>
              </w:rPr>
              <w:t xml:space="preserve"> як технологія архітектури інституційного середовища розвитку агробізнесу: можливості та загрози. </w:t>
            </w:r>
            <w:r>
              <w:rPr>
                <w:rFonts w:ascii="Times New Roman" w:eastAsia="Times New Roman" w:hAnsi="Times New Roman" w:cs="Times New Roman"/>
                <w:i/>
                <w:iCs/>
                <w:sz w:val="20"/>
                <w:szCs w:val="20"/>
              </w:rPr>
              <w:t xml:space="preserve">Ефективна економіка. 2025.  № 1. https://www.nayka.com.ua/index.php/ee/article/view/5579/5635 . DOI: </w:t>
            </w:r>
            <w:hyperlink r:id="rId264">
              <w:r>
                <w:rPr>
                  <w:rFonts w:ascii="Times New Roman" w:eastAsia="Times New Roman" w:hAnsi="Times New Roman" w:cs="Times New Roman"/>
                  <w:i/>
                  <w:iCs/>
                  <w:color w:val="1155CC"/>
                  <w:sz w:val="20"/>
                  <w:szCs w:val="20"/>
                  <w:u w:val="single"/>
                </w:rPr>
                <w:t>http://doi.org/10.32702/2307-2105.2025.1.59</w:t>
              </w:r>
            </w:hyperlink>
            <w:r>
              <w:rPr>
                <w:rFonts w:ascii="Times New Roman" w:eastAsia="Times New Roman" w:hAnsi="Times New Roman" w:cs="Times New Roman"/>
                <w:i/>
                <w:iCs/>
                <w:sz w:val="20"/>
                <w:szCs w:val="20"/>
              </w:rPr>
              <w:t xml:space="preserve"> </w:t>
            </w:r>
          </w:p>
          <w:p w14:paraId="45A690BE"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Олійник О.Б. Інтеграція принципів циркулярної економіки в сталий розвиток бізнес-моделей аграрного сектору в умовах цифровізації. </w:t>
            </w:r>
            <w:r>
              <w:rPr>
                <w:rFonts w:ascii="Times New Roman" w:eastAsia="Times New Roman" w:hAnsi="Times New Roman" w:cs="Times New Roman"/>
                <w:i/>
                <w:iCs/>
                <w:sz w:val="20"/>
                <w:szCs w:val="20"/>
              </w:rPr>
              <w:t>Економічний простір.</w:t>
            </w:r>
            <w:r>
              <w:rPr>
                <w:rFonts w:ascii="Times New Roman" w:eastAsia="Times New Roman" w:hAnsi="Times New Roman" w:cs="Times New Roman"/>
                <w:sz w:val="20"/>
                <w:szCs w:val="20"/>
              </w:rPr>
              <w:t xml:space="preserve"> 2025. №197. С. 38-45. DOI:</w:t>
            </w:r>
            <w:hyperlink r:id="rId265">
              <w:r>
                <w:rPr>
                  <w:rFonts w:ascii="Times New Roman" w:eastAsia="Times New Roman" w:hAnsi="Times New Roman" w:cs="Times New Roman"/>
                  <w:sz w:val="20"/>
                  <w:szCs w:val="20"/>
                </w:rPr>
                <w:t xml:space="preserve"> </w:t>
              </w:r>
            </w:hyperlink>
            <w:hyperlink r:id="rId266">
              <w:r>
                <w:rPr>
                  <w:rFonts w:ascii="Times New Roman" w:eastAsia="Times New Roman" w:hAnsi="Times New Roman" w:cs="Times New Roman"/>
                  <w:color w:val="1155CC"/>
                  <w:sz w:val="20"/>
                  <w:szCs w:val="20"/>
                  <w:u w:val="single"/>
                </w:rPr>
                <w:t>https://doi.org/10.30838/EP.197.38-45</w:t>
              </w:r>
            </w:hyperlink>
            <w:hyperlink r:id="rId267">
              <w:r>
                <w:rPr>
                  <w:rFonts w:ascii="Times New Roman" w:eastAsia="Times New Roman" w:hAnsi="Times New Roman" w:cs="Times New Roman"/>
                  <w:sz w:val="20"/>
                  <w:szCs w:val="20"/>
                </w:rPr>
                <w:t xml:space="preserve"> </w:t>
              </w:r>
            </w:hyperlink>
            <w:hyperlink r:id="rId268">
              <w:r>
                <w:rPr>
                  <w:rFonts w:ascii="Times New Roman" w:eastAsia="Times New Roman" w:hAnsi="Times New Roman" w:cs="Times New Roman"/>
                  <w:color w:val="1155CC"/>
                  <w:sz w:val="20"/>
                  <w:szCs w:val="20"/>
                  <w:u w:val="single"/>
                </w:rPr>
                <w:t>https://economic-prostir.com.ua/wp-content/uploads/2025/02/197-38-45-kyfyak.pdf</w:t>
              </w:r>
            </w:hyperlink>
          </w:p>
          <w:p w14:paraId="220BACD4"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Сутність та особливості цифрової трансформації аграрної сфери. </w:t>
            </w:r>
            <w:r>
              <w:rPr>
                <w:rFonts w:ascii="Times New Roman" w:eastAsia="Times New Roman" w:hAnsi="Times New Roman" w:cs="Times New Roman"/>
                <w:i/>
                <w:iCs/>
                <w:sz w:val="20"/>
                <w:szCs w:val="20"/>
              </w:rPr>
              <w:t>Бізнес-</w:t>
            </w:r>
            <w:proofErr w:type="spellStart"/>
            <w:r>
              <w:rPr>
                <w:rFonts w:ascii="Times New Roman" w:eastAsia="Times New Roman" w:hAnsi="Times New Roman" w:cs="Times New Roman"/>
                <w:i/>
                <w:iCs/>
                <w:sz w:val="20"/>
                <w:szCs w:val="20"/>
              </w:rPr>
              <w:t>інформ</w:t>
            </w:r>
            <w:proofErr w:type="spellEnd"/>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2024. №9. С. 109-115. DOI:</w:t>
            </w:r>
            <w:hyperlink r:id="rId269">
              <w:r>
                <w:rPr>
                  <w:rFonts w:ascii="Times New Roman" w:eastAsia="Times New Roman" w:hAnsi="Times New Roman" w:cs="Times New Roman"/>
                  <w:sz w:val="20"/>
                  <w:szCs w:val="20"/>
                </w:rPr>
                <w:t xml:space="preserve"> </w:t>
              </w:r>
            </w:hyperlink>
            <w:hyperlink r:id="rId270">
              <w:r>
                <w:rPr>
                  <w:rFonts w:ascii="Times New Roman" w:eastAsia="Times New Roman" w:hAnsi="Times New Roman" w:cs="Times New Roman"/>
                  <w:color w:val="1155CC"/>
                  <w:sz w:val="20"/>
                  <w:szCs w:val="20"/>
                  <w:u w:val="single"/>
                </w:rPr>
                <w:t>https://doi.org/10.32983/2222-4459-2024-9-108-115</w:t>
              </w:r>
            </w:hyperlink>
          </w:p>
          <w:p w14:paraId="34F218C2"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І. Концептуальні засади формування екосистеми інновацій в агробізнесі. </w:t>
            </w:r>
            <w:r>
              <w:rPr>
                <w:rFonts w:ascii="Times New Roman" w:eastAsia="Times New Roman" w:hAnsi="Times New Roman" w:cs="Times New Roman"/>
                <w:i/>
                <w:iCs/>
                <w:sz w:val="20"/>
                <w:szCs w:val="20"/>
              </w:rPr>
              <w:t xml:space="preserve">Проблеми економіки. </w:t>
            </w:r>
            <w:r>
              <w:rPr>
                <w:rFonts w:ascii="Times New Roman" w:eastAsia="Times New Roman" w:hAnsi="Times New Roman" w:cs="Times New Roman"/>
                <w:sz w:val="20"/>
                <w:szCs w:val="20"/>
              </w:rPr>
              <w:t>2024. № 3 (61). С. 102-110.</w:t>
            </w:r>
            <w:hyperlink r:id="rId271">
              <w:r>
                <w:rPr>
                  <w:rFonts w:ascii="Times New Roman" w:eastAsia="Times New Roman" w:hAnsi="Times New Roman" w:cs="Times New Roman"/>
                  <w:sz w:val="20"/>
                  <w:szCs w:val="20"/>
                </w:rPr>
                <w:t xml:space="preserve"> </w:t>
              </w:r>
            </w:hyperlink>
            <w:hyperlink r:id="rId272">
              <w:r>
                <w:rPr>
                  <w:rFonts w:ascii="Times New Roman" w:eastAsia="Times New Roman" w:hAnsi="Times New Roman" w:cs="Times New Roman"/>
                  <w:color w:val="1155CC"/>
                  <w:sz w:val="20"/>
                  <w:szCs w:val="20"/>
                  <w:u w:val="single"/>
                </w:rPr>
                <w:t>https://www.problecon.com/export_pdf/problems-of-economy-2024-3_0-pages-102_110.pdf</w:t>
              </w:r>
            </w:hyperlink>
          </w:p>
          <w:p w14:paraId="46AC98DA"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(2024). Концептуальні підходи дослідження структури системи агробізнесу. </w:t>
            </w:r>
            <w:r>
              <w:rPr>
                <w:rFonts w:ascii="Times New Roman" w:eastAsia="Times New Roman" w:hAnsi="Times New Roman" w:cs="Times New Roman"/>
                <w:i/>
                <w:iCs/>
                <w:sz w:val="20"/>
                <w:szCs w:val="20"/>
              </w:rPr>
              <w:t>Економіка та суспільство</w:t>
            </w:r>
            <w:r>
              <w:rPr>
                <w:rFonts w:ascii="Times New Roman" w:eastAsia="Times New Roman" w:hAnsi="Times New Roman" w:cs="Times New Roman"/>
                <w:sz w:val="20"/>
                <w:szCs w:val="20"/>
              </w:rPr>
              <w:t>. (66).</w:t>
            </w:r>
            <w:hyperlink r:id="rId273">
              <w:r>
                <w:rPr>
                  <w:rFonts w:ascii="Times New Roman" w:eastAsia="Times New Roman" w:hAnsi="Times New Roman" w:cs="Times New Roman"/>
                  <w:sz w:val="20"/>
                  <w:szCs w:val="20"/>
                </w:rPr>
                <w:t xml:space="preserve"> </w:t>
              </w:r>
            </w:hyperlink>
            <w:hyperlink r:id="rId274">
              <w:r>
                <w:rPr>
                  <w:rFonts w:ascii="Times New Roman" w:eastAsia="Times New Roman" w:hAnsi="Times New Roman" w:cs="Times New Roman"/>
                  <w:color w:val="1155CC"/>
                  <w:sz w:val="20"/>
                  <w:szCs w:val="20"/>
                  <w:u w:val="single"/>
                </w:rPr>
                <w:t>https://doi.org/10.32782/2524-0072/2024-66-23</w:t>
              </w:r>
            </w:hyperlink>
            <w:r>
              <w:rPr>
                <w:rFonts w:ascii="Times New Roman" w:eastAsia="Times New Roman" w:hAnsi="Times New Roman" w:cs="Times New Roman"/>
                <w:sz w:val="20"/>
                <w:szCs w:val="20"/>
              </w:rPr>
              <w:t>.</w:t>
            </w:r>
            <w:hyperlink r:id="rId275">
              <w:r>
                <w:rPr>
                  <w:rFonts w:ascii="Times New Roman" w:eastAsia="Times New Roman" w:hAnsi="Times New Roman" w:cs="Times New Roman"/>
                  <w:sz w:val="20"/>
                  <w:szCs w:val="20"/>
                </w:rPr>
                <w:t xml:space="preserve"> </w:t>
              </w:r>
            </w:hyperlink>
            <w:hyperlink r:id="rId276">
              <w:r>
                <w:rPr>
                  <w:rFonts w:ascii="Times New Roman" w:eastAsia="Times New Roman" w:hAnsi="Times New Roman" w:cs="Times New Roman"/>
                  <w:color w:val="1155CC"/>
                  <w:sz w:val="20"/>
                  <w:szCs w:val="20"/>
                  <w:u w:val="single"/>
                </w:rPr>
                <w:t>https://economyandsociety.in.ua/index.php/journal/article/view/4548</w:t>
              </w:r>
            </w:hyperlink>
          </w:p>
          <w:p w14:paraId="6670BCE2"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І. Теоретико-прикладні аспекти цифровізації сфери агробізнесу. </w:t>
            </w:r>
            <w:r>
              <w:rPr>
                <w:rFonts w:ascii="Times New Roman" w:eastAsia="Times New Roman" w:hAnsi="Times New Roman" w:cs="Times New Roman"/>
                <w:i/>
                <w:iCs/>
                <w:sz w:val="20"/>
                <w:szCs w:val="20"/>
              </w:rPr>
              <w:t>Проблеми і перспективи економіки та управління</w:t>
            </w:r>
            <w:r>
              <w:rPr>
                <w:rFonts w:ascii="Times New Roman" w:eastAsia="Times New Roman" w:hAnsi="Times New Roman" w:cs="Times New Roman"/>
                <w:sz w:val="20"/>
                <w:szCs w:val="20"/>
              </w:rPr>
              <w:t>. 2024. № 2(38). С. 79-92.</w:t>
            </w:r>
          </w:p>
          <w:p w14:paraId="0E0B1434"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Теоретичні положення обґрунтування сутності та особливостей розвитку агробізнесу. </w:t>
            </w:r>
            <w:r>
              <w:rPr>
                <w:rFonts w:ascii="Times New Roman" w:eastAsia="Times New Roman" w:hAnsi="Times New Roman" w:cs="Times New Roman"/>
                <w:i/>
                <w:iCs/>
                <w:sz w:val="20"/>
                <w:szCs w:val="20"/>
              </w:rPr>
              <w:t>Науковий вісник Полісся</w:t>
            </w:r>
            <w:r>
              <w:rPr>
                <w:rFonts w:ascii="Times New Roman" w:eastAsia="Times New Roman" w:hAnsi="Times New Roman" w:cs="Times New Roman"/>
                <w:sz w:val="20"/>
                <w:szCs w:val="20"/>
              </w:rPr>
              <w:t xml:space="preserve">. 2024. № </w:t>
            </w:r>
            <w:r>
              <w:rPr>
                <w:rFonts w:ascii="Times New Roman" w:eastAsia="Times New Roman" w:hAnsi="Times New Roman" w:cs="Times New Roman"/>
                <w:sz w:val="20"/>
                <w:szCs w:val="20"/>
              </w:rPr>
              <w:lastRenderedPageBreak/>
              <w:t>1(28). С. 56-71.</w:t>
            </w:r>
          </w:p>
          <w:p w14:paraId="5A12CA28"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Олійник О.Б., Журавель А.С. Цифрові моделі управління фінансовими потоками на підприємстві. </w:t>
            </w:r>
            <w:r>
              <w:rPr>
                <w:rFonts w:ascii="Times New Roman" w:eastAsia="Times New Roman" w:hAnsi="Times New Roman" w:cs="Times New Roman"/>
                <w:i/>
                <w:iCs/>
                <w:sz w:val="20"/>
                <w:szCs w:val="20"/>
              </w:rPr>
              <w:t xml:space="preserve">Ефективна економіка. </w:t>
            </w:r>
            <w:r>
              <w:rPr>
                <w:rFonts w:ascii="Times New Roman" w:eastAsia="Times New Roman" w:hAnsi="Times New Roman" w:cs="Times New Roman"/>
                <w:sz w:val="20"/>
                <w:szCs w:val="20"/>
              </w:rPr>
              <w:t>2024. №3. DOI:</w:t>
            </w:r>
            <w:hyperlink r:id="rId277">
              <w:r>
                <w:rPr>
                  <w:rFonts w:ascii="Times New Roman" w:eastAsia="Times New Roman" w:hAnsi="Times New Roman" w:cs="Times New Roman"/>
                  <w:sz w:val="20"/>
                  <w:szCs w:val="20"/>
                </w:rPr>
                <w:t xml:space="preserve"> </w:t>
              </w:r>
            </w:hyperlink>
            <w:hyperlink r:id="rId278">
              <w:r>
                <w:rPr>
                  <w:rFonts w:ascii="Times New Roman" w:eastAsia="Times New Roman" w:hAnsi="Times New Roman" w:cs="Times New Roman"/>
                  <w:color w:val="1155CC"/>
                  <w:sz w:val="20"/>
                  <w:szCs w:val="20"/>
                  <w:u w:val="single"/>
                </w:rPr>
                <w:t>http://doi.org/10.32702/2307-2105.2024.3.80</w:t>
              </w:r>
            </w:hyperlink>
            <w:r>
              <w:rPr>
                <w:rFonts w:ascii="Times New Roman" w:eastAsia="Times New Roman" w:hAnsi="Times New Roman" w:cs="Times New Roman"/>
                <w:sz w:val="20"/>
                <w:szCs w:val="20"/>
              </w:rPr>
              <w:t>. https://www.nayka.com.ua/index.php/ee/article/view/3373/3409.</w:t>
            </w:r>
          </w:p>
          <w:p w14:paraId="1DE2545F"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Кифяк В., </w:t>
            </w:r>
            <w:proofErr w:type="spellStart"/>
            <w:r>
              <w:rPr>
                <w:rFonts w:ascii="Times New Roman" w:eastAsia="Times New Roman" w:hAnsi="Times New Roman" w:cs="Times New Roman"/>
                <w:sz w:val="20"/>
                <w:szCs w:val="20"/>
              </w:rPr>
              <w:t>Дубінський</w:t>
            </w:r>
            <w:proofErr w:type="spellEnd"/>
            <w:r>
              <w:rPr>
                <w:rFonts w:ascii="Times New Roman" w:eastAsia="Times New Roman" w:hAnsi="Times New Roman" w:cs="Times New Roman"/>
                <w:sz w:val="20"/>
                <w:szCs w:val="20"/>
              </w:rPr>
              <w:t xml:space="preserve"> Р. Інституційна система сталого розвитку аграрного сектора: механізм адаптації в умовах флуктуацій. </w:t>
            </w:r>
            <w:r>
              <w:rPr>
                <w:rFonts w:ascii="Times New Roman" w:eastAsia="Times New Roman" w:hAnsi="Times New Roman" w:cs="Times New Roman"/>
                <w:i/>
                <w:iCs/>
                <w:sz w:val="20"/>
                <w:szCs w:val="20"/>
              </w:rPr>
              <w:t>Сталий розвиток економіки.</w:t>
            </w:r>
            <w:r>
              <w:rPr>
                <w:rFonts w:ascii="Times New Roman" w:eastAsia="Times New Roman" w:hAnsi="Times New Roman" w:cs="Times New Roman"/>
                <w:sz w:val="20"/>
                <w:szCs w:val="20"/>
              </w:rPr>
              <w:t xml:space="preserve"> 2024. №1. С. 220-227. DOI:</w:t>
            </w:r>
            <w:hyperlink r:id="rId279">
              <w:r>
                <w:rPr>
                  <w:rFonts w:ascii="Times New Roman" w:eastAsia="Times New Roman" w:hAnsi="Times New Roman" w:cs="Times New Roman"/>
                  <w:sz w:val="20"/>
                  <w:szCs w:val="20"/>
                </w:rPr>
                <w:t xml:space="preserve"> </w:t>
              </w:r>
            </w:hyperlink>
            <w:hyperlink r:id="rId280">
              <w:r>
                <w:rPr>
                  <w:rFonts w:ascii="Times New Roman" w:eastAsia="Times New Roman" w:hAnsi="Times New Roman" w:cs="Times New Roman"/>
                  <w:color w:val="1155CC"/>
                  <w:sz w:val="20"/>
                  <w:szCs w:val="20"/>
                  <w:u w:val="single"/>
                </w:rPr>
                <w:t>https://doi.org/10.32782/2308-1988/2024-48-31</w:t>
              </w:r>
            </w:hyperlink>
            <w:r>
              <w:rPr>
                <w:rFonts w:ascii="Times New Roman" w:eastAsia="Times New Roman" w:hAnsi="Times New Roman" w:cs="Times New Roman"/>
                <w:sz w:val="20"/>
                <w:szCs w:val="20"/>
              </w:rPr>
              <w:t>.</w:t>
            </w:r>
          </w:p>
          <w:p w14:paraId="0ECB9350"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Кифяк В. Стратегії інноваційного сталого розвитку бізнесу: модель реалізації. </w:t>
            </w:r>
            <w:r>
              <w:rPr>
                <w:rFonts w:ascii="Times New Roman" w:eastAsia="Times New Roman" w:hAnsi="Times New Roman" w:cs="Times New Roman"/>
                <w:i/>
                <w:iCs/>
                <w:sz w:val="20"/>
                <w:szCs w:val="20"/>
              </w:rPr>
              <w:t>Економіка і суспільство.</w:t>
            </w:r>
            <w:r>
              <w:rPr>
                <w:rFonts w:ascii="Times New Roman" w:eastAsia="Times New Roman" w:hAnsi="Times New Roman" w:cs="Times New Roman"/>
                <w:sz w:val="20"/>
                <w:szCs w:val="20"/>
              </w:rPr>
              <w:t xml:space="preserve"> 2024. </w:t>
            </w:r>
            <w:proofErr w:type="spellStart"/>
            <w:r>
              <w:rPr>
                <w:rFonts w:ascii="Times New Roman" w:eastAsia="Times New Roman" w:hAnsi="Times New Roman" w:cs="Times New Roman"/>
                <w:sz w:val="20"/>
                <w:szCs w:val="20"/>
              </w:rPr>
              <w:t>Вип</w:t>
            </w:r>
            <w:proofErr w:type="spellEnd"/>
            <w:r>
              <w:rPr>
                <w:rFonts w:ascii="Times New Roman" w:eastAsia="Times New Roman" w:hAnsi="Times New Roman" w:cs="Times New Roman"/>
                <w:sz w:val="20"/>
                <w:szCs w:val="20"/>
              </w:rPr>
              <w:t>. 59. DOI:</w:t>
            </w:r>
            <w:hyperlink r:id="rId281">
              <w:r>
                <w:rPr>
                  <w:rFonts w:ascii="Times New Roman" w:eastAsia="Times New Roman" w:hAnsi="Times New Roman" w:cs="Times New Roman"/>
                  <w:sz w:val="20"/>
                  <w:szCs w:val="20"/>
                </w:rPr>
                <w:t xml:space="preserve"> </w:t>
              </w:r>
            </w:hyperlink>
            <w:hyperlink r:id="rId282">
              <w:r>
                <w:rPr>
                  <w:rFonts w:ascii="Times New Roman" w:eastAsia="Times New Roman" w:hAnsi="Times New Roman" w:cs="Times New Roman"/>
                  <w:color w:val="1155CC"/>
                  <w:sz w:val="20"/>
                  <w:szCs w:val="20"/>
                  <w:u w:val="single"/>
                </w:rPr>
                <w:t>https://doi.org/10.32782/2524-0072/2024-59-57</w:t>
              </w:r>
            </w:hyperlink>
            <w:r>
              <w:rPr>
                <w:rFonts w:ascii="Times New Roman" w:eastAsia="Times New Roman" w:hAnsi="Times New Roman" w:cs="Times New Roman"/>
                <w:sz w:val="20"/>
                <w:szCs w:val="20"/>
              </w:rPr>
              <w:t>.</w:t>
            </w:r>
            <w:hyperlink r:id="rId283">
              <w:r>
                <w:rPr>
                  <w:rFonts w:ascii="Times New Roman" w:eastAsia="Times New Roman" w:hAnsi="Times New Roman" w:cs="Times New Roman"/>
                  <w:sz w:val="20"/>
                  <w:szCs w:val="20"/>
                </w:rPr>
                <w:t xml:space="preserve"> </w:t>
              </w:r>
            </w:hyperlink>
            <w:hyperlink r:id="rId284">
              <w:r>
                <w:rPr>
                  <w:rFonts w:ascii="Times New Roman" w:eastAsia="Times New Roman" w:hAnsi="Times New Roman" w:cs="Times New Roman"/>
                  <w:color w:val="1155CC"/>
                  <w:sz w:val="20"/>
                  <w:szCs w:val="20"/>
                  <w:u w:val="single"/>
                </w:rPr>
                <w:t>https://economyandsociety.in.ua/index.php/journal/article/view/3431/3359</w:t>
              </w:r>
            </w:hyperlink>
          </w:p>
          <w:p w14:paraId="32DF0C86" w14:textId="77777777" w:rsidR="00B418C6" w:rsidRDefault="00EC17FC">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 </w:t>
            </w:r>
            <w:proofErr w:type="spellStart"/>
            <w:r>
              <w:rPr>
                <w:rFonts w:ascii="Times New Roman" w:eastAsia="Times New Roman" w:hAnsi="Times New Roman" w:cs="Times New Roman"/>
                <w:sz w:val="20"/>
                <w:szCs w:val="20"/>
              </w:rPr>
              <w:t>Унгурян</w:t>
            </w:r>
            <w:proofErr w:type="spellEnd"/>
            <w:r>
              <w:rPr>
                <w:rFonts w:ascii="Times New Roman" w:eastAsia="Times New Roman" w:hAnsi="Times New Roman" w:cs="Times New Roman"/>
                <w:sz w:val="20"/>
                <w:szCs w:val="20"/>
              </w:rPr>
              <w:t xml:space="preserve"> О. В. Управління інноваційними проєктами у контексті змін у сучасному бізнес-середовищі. </w:t>
            </w:r>
            <w:r>
              <w:rPr>
                <w:rFonts w:ascii="Times New Roman" w:eastAsia="Times New Roman" w:hAnsi="Times New Roman" w:cs="Times New Roman"/>
                <w:i/>
                <w:iCs/>
                <w:sz w:val="20"/>
                <w:szCs w:val="20"/>
              </w:rPr>
              <w:t xml:space="preserve">Проблеми системного підходу в економіці. </w:t>
            </w:r>
            <w:r>
              <w:rPr>
                <w:rFonts w:ascii="Times New Roman" w:eastAsia="Times New Roman" w:hAnsi="Times New Roman" w:cs="Times New Roman"/>
                <w:sz w:val="20"/>
                <w:szCs w:val="20"/>
              </w:rPr>
              <w:t xml:space="preserve">2024. </w:t>
            </w:r>
            <w:proofErr w:type="spellStart"/>
            <w:r>
              <w:rPr>
                <w:rFonts w:ascii="Times New Roman" w:eastAsia="Times New Roman" w:hAnsi="Times New Roman" w:cs="Times New Roman"/>
                <w:sz w:val="20"/>
                <w:szCs w:val="20"/>
              </w:rPr>
              <w:t>Вип</w:t>
            </w:r>
            <w:proofErr w:type="spellEnd"/>
            <w:r>
              <w:rPr>
                <w:rFonts w:ascii="Times New Roman" w:eastAsia="Times New Roman" w:hAnsi="Times New Roman" w:cs="Times New Roman"/>
                <w:sz w:val="20"/>
                <w:szCs w:val="20"/>
              </w:rPr>
              <w:t>. 3 (96). С. 40-48.</w:t>
            </w:r>
            <w:hyperlink r:id="rId285">
              <w:r>
                <w:rPr>
                  <w:rFonts w:ascii="Times New Roman" w:eastAsia="Times New Roman" w:hAnsi="Times New Roman" w:cs="Times New Roman"/>
                  <w:i/>
                  <w:iCs/>
                  <w:sz w:val="20"/>
                  <w:szCs w:val="20"/>
                </w:rPr>
                <w:t xml:space="preserve"> </w:t>
              </w:r>
            </w:hyperlink>
            <w:hyperlink r:id="rId286">
              <w:r>
                <w:rPr>
                  <w:rFonts w:ascii="Times New Roman" w:eastAsia="Times New Roman" w:hAnsi="Times New Roman" w:cs="Times New Roman"/>
                  <w:color w:val="1155CC"/>
                  <w:sz w:val="20"/>
                  <w:szCs w:val="20"/>
                  <w:u w:val="single"/>
                </w:rPr>
                <w:t>https://doi.org/10.32782/2520-2200/2024-3-6</w:t>
              </w:r>
            </w:hyperlink>
            <w:r>
              <w:rPr>
                <w:rFonts w:ascii="Times New Roman" w:eastAsia="Times New Roman" w:hAnsi="Times New Roman" w:cs="Times New Roman"/>
                <w:sz w:val="20"/>
                <w:szCs w:val="20"/>
              </w:rPr>
              <w:t>. DOI:</w:t>
            </w:r>
            <w:hyperlink r:id="rId287">
              <w:r>
                <w:rPr>
                  <w:rFonts w:ascii="Times New Roman" w:eastAsia="Times New Roman" w:hAnsi="Times New Roman" w:cs="Times New Roman"/>
                  <w:sz w:val="20"/>
                  <w:szCs w:val="20"/>
                </w:rPr>
                <w:t xml:space="preserve"> </w:t>
              </w:r>
            </w:hyperlink>
            <w:hyperlink r:id="rId288">
              <w:r>
                <w:rPr>
                  <w:rFonts w:ascii="Times New Roman" w:eastAsia="Times New Roman" w:hAnsi="Times New Roman" w:cs="Times New Roman"/>
                  <w:color w:val="1155CC"/>
                  <w:sz w:val="20"/>
                  <w:szCs w:val="20"/>
                  <w:u w:val="single"/>
                </w:rPr>
                <w:t>https://doi.org/10.32782/2520-2200/2024-3-6</w:t>
              </w:r>
            </w:hyperlink>
          </w:p>
          <w:p w14:paraId="31F04DD1"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AE61C4C"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Стратегії інноваційного сталого розвитку бізнесу: модель реалізації. Економіка і суспільство. 2024. </w:t>
            </w:r>
            <w:proofErr w:type="spellStart"/>
            <w:r>
              <w:rPr>
                <w:rFonts w:ascii="Times New Roman" w:eastAsia="Times New Roman" w:hAnsi="Times New Roman" w:cs="Times New Roman"/>
                <w:sz w:val="20"/>
                <w:szCs w:val="20"/>
              </w:rPr>
              <w:t>Вип</w:t>
            </w:r>
            <w:proofErr w:type="spellEnd"/>
            <w:r>
              <w:rPr>
                <w:rFonts w:ascii="Times New Roman" w:eastAsia="Times New Roman" w:hAnsi="Times New Roman" w:cs="Times New Roman"/>
                <w:sz w:val="20"/>
                <w:szCs w:val="20"/>
              </w:rPr>
              <w:t>. 59. DOI: https://doi.org/10.32782/2524-0072/2024-59-</w:t>
            </w:r>
          </w:p>
          <w:p w14:paraId="18D8737E"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https://economyandsociety.in.ua/index.php/journal/article/view/3431/3359</w:t>
            </w:r>
          </w:p>
          <w:p w14:paraId="42D36132"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Попело</w:t>
            </w:r>
            <w:proofErr w:type="spellEnd"/>
            <w:r>
              <w:rPr>
                <w:rFonts w:ascii="Times New Roman" w:eastAsia="Times New Roman" w:hAnsi="Times New Roman" w:cs="Times New Roman"/>
                <w:sz w:val="20"/>
                <w:szCs w:val="20"/>
              </w:rPr>
              <w:t xml:space="preserve"> О. В.,  </w:t>
            </w: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(2023). Державне регулювання у сфері використання земельних ресурсів в умовах мінливого безпекового середовища. </w:t>
            </w:r>
            <w:proofErr w:type="spellStart"/>
            <w:r>
              <w:rPr>
                <w:rFonts w:ascii="Times New Roman" w:eastAsia="Times New Roman" w:hAnsi="Times New Roman" w:cs="Times New Roman"/>
                <w:sz w:val="20"/>
                <w:szCs w:val="20"/>
              </w:rPr>
              <w:t>Economic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Synergy</w:t>
            </w:r>
            <w:proofErr w:type="spellEnd"/>
            <w:r>
              <w:rPr>
                <w:rFonts w:ascii="Times New Roman" w:eastAsia="Times New Roman" w:hAnsi="Times New Roman" w:cs="Times New Roman"/>
                <w:sz w:val="20"/>
                <w:szCs w:val="20"/>
              </w:rPr>
              <w:t>, (4), 23–36. https://doi.org/10.53920/ES-2023-4-2.</w:t>
            </w:r>
          </w:p>
          <w:p w14:paraId="42448C63"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Лусте</w:t>
            </w:r>
            <w:proofErr w:type="spellEnd"/>
            <w:r>
              <w:rPr>
                <w:rFonts w:ascii="Times New Roman" w:eastAsia="Times New Roman" w:hAnsi="Times New Roman" w:cs="Times New Roman"/>
                <w:sz w:val="20"/>
                <w:szCs w:val="20"/>
              </w:rPr>
              <w:t xml:space="preserve"> О.О. Емоційний інтелект як інструмент управління бізнес-командами в умовах флуктацій. </w:t>
            </w:r>
            <w:r>
              <w:rPr>
                <w:rFonts w:ascii="Times New Roman" w:eastAsia="Times New Roman" w:hAnsi="Times New Roman" w:cs="Times New Roman"/>
                <w:i/>
                <w:iCs/>
                <w:sz w:val="20"/>
                <w:szCs w:val="20"/>
              </w:rPr>
              <w:t xml:space="preserve">Наука і техніка сьогодні. </w:t>
            </w:r>
            <w:r>
              <w:rPr>
                <w:rFonts w:ascii="Times New Roman" w:eastAsia="Times New Roman" w:hAnsi="Times New Roman" w:cs="Times New Roman"/>
                <w:sz w:val="20"/>
                <w:szCs w:val="20"/>
              </w:rPr>
              <w:t>2023. №1 (15). С. 47-61.</w:t>
            </w:r>
            <w:hyperlink r:id="rId289">
              <w:r>
                <w:rPr>
                  <w:rFonts w:ascii="Times New Roman" w:eastAsia="Times New Roman" w:hAnsi="Times New Roman" w:cs="Times New Roman"/>
                  <w:sz w:val="20"/>
                  <w:szCs w:val="20"/>
                </w:rPr>
                <w:t xml:space="preserve"> </w:t>
              </w:r>
            </w:hyperlink>
            <w:hyperlink r:id="rId290">
              <w:r>
                <w:rPr>
                  <w:rFonts w:ascii="Times New Roman" w:eastAsia="Times New Roman" w:hAnsi="Times New Roman" w:cs="Times New Roman"/>
                  <w:color w:val="1155CC"/>
                  <w:sz w:val="20"/>
                  <w:szCs w:val="20"/>
                  <w:u w:val="single"/>
                </w:rPr>
                <w:t>http://perspectives.pp.ua/index.php/nts/article/view/3509/3529</w:t>
              </w:r>
            </w:hyperlink>
            <w:r>
              <w:rPr>
                <w:rFonts w:ascii="Times New Roman" w:eastAsia="Times New Roman" w:hAnsi="Times New Roman" w:cs="Times New Roman"/>
                <w:sz w:val="20"/>
                <w:szCs w:val="20"/>
              </w:rPr>
              <w:t>.</w:t>
            </w:r>
          </w:p>
          <w:p w14:paraId="5ACA87E8"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Філіпчук Н.В. Довіра як інституція розвитку бізнесу в умовах нових соціальних викликів.  </w:t>
            </w:r>
            <w:r>
              <w:rPr>
                <w:rFonts w:ascii="Times New Roman" w:eastAsia="Times New Roman" w:hAnsi="Times New Roman" w:cs="Times New Roman"/>
                <w:i/>
                <w:iCs/>
                <w:sz w:val="20"/>
                <w:szCs w:val="20"/>
              </w:rPr>
              <w:t>Інвестиції: практика та досвід</w:t>
            </w:r>
            <w:r>
              <w:rPr>
                <w:rFonts w:ascii="Times New Roman" w:eastAsia="Times New Roman" w:hAnsi="Times New Roman" w:cs="Times New Roman"/>
                <w:sz w:val="20"/>
                <w:szCs w:val="20"/>
              </w:rPr>
              <w:t>. 2023. № 10. С69-76. DOI: 10.32702/2306-6814.2023.10.69V.</w:t>
            </w:r>
          </w:p>
          <w:p w14:paraId="26CCB63C"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Стратегічне управління конкурентними перевагами аграрних підприємств в умовах цифровізації. </w:t>
            </w:r>
            <w:proofErr w:type="spellStart"/>
            <w:r>
              <w:rPr>
                <w:rFonts w:ascii="Times New Roman" w:eastAsia="Times New Roman" w:hAnsi="Times New Roman" w:cs="Times New Roman"/>
                <w:sz w:val="20"/>
                <w:szCs w:val="20"/>
              </w:rPr>
              <w:t>Агросвіт</w:t>
            </w:r>
            <w:proofErr w:type="spellEnd"/>
            <w:r>
              <w:rPr>
                <w:rFonts w:ascii="Times New Roman" w:eastAsia="Times New Roman" w:hAnsi="Times New Roman" w:cs="Times New Roman"/>
                <w:sz w:val="20"/>
                <w:szCs w:val="20"/>
              </w:rPr>
              <w:t>. 2023. №7-8. С. 70-77. DOI: 10.32702/2306-6792.2023.7-8.70</w:t>
            </w:r>
          </w:p>
          <w:p w14:paraId="1677E54E"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Лопатинський Ю., </w:t>
            </w:r>
            <w:proofErr w:type="spellStart"/>
            <w:r>
              <w:rPr>
                <w:rFonts w:ascii="Times New Roman" w:eastAsia="Times New Roman" w:hAnsi="Times New Roman" w:cs="Times New Roman"/>
                <w:sz w:val="20"/>
                <w:szCs w:val="20"/>
              </w:rPr>
              <w:t>Шпикуляк</w:t>
            </w:r>
            <w:proofErr w:type="spellEnd"/>
            <w:r>
              <w:rPr>
                <w:rFonts w:ascii="Times New Roman" w:eastAsia="Times New Roman" w:hAnsi="Times New Roman" w:cs="Times New Roman"/>
                <w:sz w:val="20"/>
                <w:szCs w:val="20"/>
              </w:rPr>
              <w:t xml:space="preserve"> О., </w:t>
            </w:r>
            <w:proofErr w:type="spellStart"/>
            <w:r>
              <w:rPr>
                <w:rFonts w:ascii="Times New Roman" w:eastAsia="Times New Roman" w:hAnsi="Times New Roman" w:cs="Times New Roman"/>
                <w:sz w:val="20"/>
                <w:szCs w:val="20"/>
              </w:rPr>
              <w:t>Шеленко</w:t>
            </w:r>
            <w:proofErr w:type="spellEnd"/>
            <w:r>
              <w:rPr>
                <w:rFonts w:ascii="Times New Roman" w:eastAsia="Times New Roman" w:hAnsi="Times New Roman" w:cs="Times New Roman"/>
                <w:sz w:val="20"/>
                <w:szCs w:val="20"/>
              </w:rPr>
              <w:t xml:space="preserve"> Д., </w:t>
            </w: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Дюк А. Організаційно-інституційні практики посилення ролі селянських господарств у продовольчому забезпеченні населення в сучасних умовах. </w:t>
            </w:r>
            <w:r>
              <w:rPr>
                <w:rFonts w:ascii="Times New Roman" w:eastAsia="Times New Roman" w:hAnsi="Times New Roman" w:cs="Times New Roman"/>
                <w:i/>
                <w:iCs/>
                <w:sz w:val="20"/>
                <w:szCs w:val="20"/>
              </w:rPr>
              <w:t xml:space="preserve">Аграрна економіка. </w:t>
            </w:r>
            <w:r>
              <w:rPr>
                <w:rFonts w:ascii="Times New Roman" w:eastAsia="Times New Roman" w:hAnsi="Times New Roman" w:cs="Times New Roman"/>
                <w:sz w:val="20"/>
                <w:szCs w:val="20"/>
              </w:rPr>
              <w:t>2022. Т. 15. № 3-4. С. 3-14.</w:t>
            </w:r>
            <w:hyperlink r:id="rId291">
              <w:r>
                <w:rPr>
                  <w:rFonts w:ascii="Times New Roman" w:eastAsia="Times New Roman" w:hAnsi="Times New Roman" w:cs="Times New Roman"/>
                  <w:sz w:val="20"/>
                  <w:szCs w:val="20"/>
                </w:rPr>
                <w:t xml:space="preserve"> </w:t>
              </w:r>
            </w:hyperlink>
            <w:hyperlink r:id="rId292">
              <w:r>
                <w:rPr>
                  <w:rFonts w:ascii="Times New Roman" w:eastAsia="Times New Roman" w:hAnsi="Times New Roman" w:cs="Times New Roman"/>
                  <w:color w:val="1155CC"/>
                  <w:sz w:val="20"/>
                  <w:szCs w:val="20"/>
                  <w:u w:val="single"/>
                </w:rPr>
                <w:t>http://agrarianeconomy.lnup.edu.ua/index.php/en/archiveeng/59-english/archive/2022-t-15-3-4-en/444-1</w:t>
              </w:r>
            </w:hyperlink>
            <w:r>
              <w:rPr>
                <w:rFonts w:ascii="Times New Roman" w:eastAsia="Times New Roman" w:hAnsi="Times New Roman" w:cs="Times New Roman"/>
                <w:sz w:val="20"/>
                <w:szCs w:val="20"/>
              </w:rPr>
              <w:t>.</w:t>
            </w:r>
          </w:p>
          <w:p w14:paraId="10A49C15"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Інституційне забезпечення управління ризиками бізнесу в умовах цифровізації. </w:t>
            </w:r>
            <w:r>
              <w:rPr>
                <w:rFonts w:ascii="Times New Roman" w:eastAsia="Times New Roman" w:hAnsi="Times New Roman" w:cs="Times New Roman"/>
                <w:i/>
                <w:iCs/>
                <w:sz w:val="20"/>
                <w:szCs w:val="20"/>
              </w:rPr>
              <w:t xml:space="preserve">Проблеми інноваційно-інвестиційного розвитку. </w:t>
            </w:r>
            <w:r>
              <w:rPr>
                <w:rFonts w:ascii="Times New Roman" w:eastAsia="Times New Roman" w:hAnsi="Times New Roman" w:cs="Times New Roman"/>
                <w:sz w:val="20"/>
                <w:szCs w:val="20"/>
              </w:rPr>
              <w:t>2022. № 28. С. 85-98. DOI: 10.33813/2224-1213.28.2022.8. ISSN 2224-1213</w:t>
            </w:r>
          </w:p>
          <w:p w14:paraId="160494B1"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Загул О.І., </w:t>
            </w:r>
            <w:proofErr w:type="spellStart"/>
            <w:r>
              <w:rPr>
                <w:rFonts w:ascii="Times New Roman" w:eastAsia="Times New Roman" w:hAnsi="Times New Roman" w:cs="Times New Roman"/>
                <w:sz w:val="20"/>
                <w:szCs w:val="20"/>
              </w:rPr>
              <w:t>Кашул</w:t>
            </w:r>
            <w:proofErr w:type="spellEnd"/>
            <w:r>
              <w:rPr>
                <w:rFonts w:ascii="Times New Roman" w:eastAsia="Times New Roman" w:hAnsi="Times New Roman" w:cs="Times New Roman"/>
                <w:sz w:val="20"/>
                <w:szCs w:val="20"/>
              </w:rPr>
              <w:t xml:space="preserve"> О.В. Управління ризиками в умовах зростаючої невизначеності. </w:t>
            </w:r>
            <w:r>
              <w:rPr>
                <w:rFonts w:ascii="Times New Roman" w:eastAsia="Times New Roman" w:hAnsi="Times New Roman" w:cs="Times New Roman"/>
                <w:i/>
                <w:iCs/>
                <w:sz w:val="20"/>
                <w:szCs w:val="20"/>
              </w:rPr>
              <w:t>Ефективна економіка</w:t>
            </w:r>
            <w:r>
              <w:rPr>
                <w:rFonts w:ascii="Times New Roman" w:eastAsia="Times New Roman" w:hAnsi="Times New Roman" w:cs="Times New Roman"/>
                <w:sz w:val="20"/>
                <w:szCs w:val="20"/>
              </w:rPr>
              <w:t>. 2022. №6. URL:</w:t>
            </w:r>
            <w:hyperlink r:id="rId293">
              <w:r>
                <w:rPr>
                  <w:rFonts w:ascii="Times New Roman" w:eastAsia="Times New Roman" w:hAnsi="Times New Roman" w:cs="Times New Roman"/>
                  <w:sz w:val="20"/>
                  <w:szCs w:val="20"/>
                </w:rPr>
                <w:t xml:space="preserve"> </w:t>
              </w:r>
            </w:hyperlink>
            <w:hyperlink r:id="rId294">
              <w:r>
                <w:rPr>
                  <w:rFonts w:ascii="Times New Roman" w:eastAsia="Times New Roman" w:hAnsi="Times New Roman" w:cs="Times New Roman"/>
                  <w:color w:val="1155CC"/>
                  <w:sz w:val="20"/>
                  <w:szCs w:val="20"/>
                  <w:u w:val="single"/>
                </w:rPr>
                <w:t>https://nayka.com.ua/index.php/ee/article/view/115/117</w:t>
              </w:r>
            </w:hyperlink>
            <w:r>
              <w:rPr>
                <w:rFonts w:ascii="Times New Roman" w:eastAsia="Times New Roman" w:hAnsi="Times New Roman" w:cs="Times New Roman"/>
                <w:sz w:val="20"/>
                <w:szCs w:val="20"/>
              </w:rPr>
              <w:t>.</w:t>
            </w:r>
          </w:p>
          <w:p w14:paraId="48C91395"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Прокопець Л. В., </w:t>
            </w: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Розвиток електронної біржової торгівлі в Україні. </w:t>
            </w:r>
            <w:r>
              <w:rPr>
                <w:rFonts w:ascii="Times New Roman" w:eastAsia="Times New Roman" w:hAnsi="Times New Roman" w:cs="Times New Roman"/>
                <w:i/>
                <w:iCs/>
                <w:sz w:val="20"/>
                <w:szCs w:val="20"/>
              </w:rPr>
              <w:t>Ефективна економіка</w:t>
            </w:r>
            <w:r>
              <w:rPr>
                <w:rFonts w:ascii="Times New Roman" w:eastAsia="Times New Roman" w:hAnsi="Times New Roman" w:cs="Times New Roman"/>
                <w:sz w:val="20"/>
                <w:szCs w:val="20"/>
              </w:rPr>
              <w:t>. 2022. № 5. URL:</w:t>
            </w:r>
            <w:hyperlink r:id="rId295">
              <w:r>
                <w:rPr>
                  <w:rFonts w:ascii="Times New Roman" w:eastAsia="Times New Roman" w:hAnsi="Times New Roman" w:cs="Times New Roman"/>
                  <w:sz w:val="20"/>
                  <w:szCs w:val="20"/>
                </w:rPr>
                <w:t xml:space="preserve"> </w:t>
              </w:r>
            </w:hyperlink>
            <w:hyperlink r:id="rId296">
              <w:r>
                <w:rPr>
                  <w:rFonts w:ascii="Times New Roman" w:eastAsia="Times New Roman" w:hAnsi="Times New Roman" w:cs="Times New Roman"/>
                  <w:color w:val="1155CC"/>
                  <w:sz w:val="20"/>
                  <w:szCs w:val="20"/>
                  <w:u w:val="single"/>
                </w:rPr>
                <w:t>http://www.economy.nayka.com.ua/?op=1&amp;z=10299</w:t>
              </w:r>
            </w:hyperlink>
            <w:r>
              <w:rPr>
                <w:rFonts w:ascii="Times New Roman" w:eastAsia="Times New Roman" w:hAnsi="Times New Roman" w:cs="Times New Roman"/>
                <w:sz w:val="20"/>
                <w:szCs w:val="20"/>
              </w:rPr>
              <w:t xml:space="preserve">. </w:t>
            </w:r>
          </w:p>
          <w:p w14:paraId="65010754"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hyperlink r:id="rId297">
              <w:r>
                <w:rPr>
                  <w:rFonts w:ascii="Times New Roman" w:eastAsia="Times New Roman" w:hAnsi="Times New Roman" w:cs="Times New Roman"/>
                  <w:color w:val="1155CC"/>
                  <w:sz w:val="20"/>
                  <w:szCs w:val="20"/>
                  <w:u w:val="single"/>
                </w:rPr>
                <w:t>https://journals.indexcopernicus.com/search/details?jmlId=24783678&amp;org=%20,p24783678,3.html</w:t>
              </w:r>
            </w:hyperlink>
            <w:r>
              <w:rPr>
                <w:rFonts w:ascii="Times New Roman" w:eastAsia="Times New Roman" w:hAnsi="Times New Roman" w:cs="Times New Roman"/>
                <w:sz w:val="20"/>
                <w:szCs w:val="20"/>
              </w:rPr>
              <w:t xml:space="preserve"> ICV 2021: 54.48</w:t>
            </w:r>
          </w:p>
          <w:p w14:paraId="7383174D"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Прокопець</w:t>
            </w:r>
            <w:proofErr w:type="spellEnd"/>
            <w:r>
              <w:rPr>
                <w:rFonts w:ascii="Times New Roman" w:eastAsia="Times New Roman" w:hAnsi="Times New Roman" w:cs="Times New Roman"/>
                <w:sz w:val="20"/>
                <w:szCs w:val="20"/>
              </w:rPr>
              <w:t xml:space="preserve"> Л.В., </w:t>
            </w: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Чуса</w:t>
            </w:r>
            <w:proofErr w:type="spellEnd"/>
            <w:r>
              <w:rPr>
                <w:rFonts w:ascii="Times New Roman" w:eastAsia="Times New Roman" w:hAnsi="Times New Roman" w:cs="Times New Roman"/>
                <w:sz w:val="20"/>
                <w:szCs w:val="20"/>
              </w:rPr>
              <w:t xml:space="preserve"> Г. Аналіз впливу впровадження іноземного досвіду в сфері управління персоналом на національних підприємствах. </w:t>
            </w:r>
            <w:r>
              <w:rPr>
                <w:rFonts w:ascii="Times New Roman" w:eastAsia="Times New Roman" w:hAnsi="Times New Roman" w:cs="Times New Roman"/>
                <w:i/>
                <w:iCs/>
                <w:sz w:val="20"/>
                <w:szCs w:val="20"/>
              </w:rPr>
              <w:t>Економіка та держава.</w:t>
            </w:r>
            <w:r>
              <w:rPr>
                <w:rFonts w:ascii="Times New Roman" w:eastAsia="Times New Roman" w:hAnsi="Times New Roman" w:cs="Times New Roman"/>
                <w:sz w:val="20"/>
                <w:szCs w:val="20"/>
              </w:rPr>
              <w:t xml:space="preserve"> 2022. №5. С. 105-109. DOI: 10.32702/2306-6806.2022.5.105.</w:t>
            </w:r>
          </w:p>
          <w:p w14:paraId="0721D37F" w14:textId="77777777" w:rsidR="00B418C6" w:rsidRDefault="00EC17FC">
            <w:pPr>
              <w:numPr>
                <w:ilvl w:val="0"/>
                <w:numId w:val="2"/>
              </w:numPr>
              <w:spacing w:line="240" w:lineRule="auto"/>
              <w:ind w:left="0" w:firstLine="0"/>
              <w:jc w:val="both"/>
              <w:rPr>
                <w:rFonts w:ascii="Times New Roman" w:eastAsia="Times New Roman" w:hAnsi="Times New Roman" w:cs="Times New Roman"/>
                <w:color w:val="1155CC"/>
                <w:sz w:val="20"/>
                <w:szCs w:val="20"/>
              </w:rPr>
            </w:pPr>
            <w:hyperlink r:id="rId298">
              <w:r>
                <w:rPr>
                  <w:rFonts w:ascii="Times New Roman" w:eastAsia="Times New Roman" w:hAnsi="Times New Roman" w:cs="Times New Roman"/>
                  <w:color w:val="1155CC"/>
                  <w:sz w:val="20"/>
                  <w:szCs w:val="20"/>
                  <w:u w:val="single"/>
                </w:rPr>
                <w:t>https://journals.indexcopernicus.com/search/details?id=34848&amp;lang=pl</w:t>
              </w:r>
            </w:hyperlink>
          </w:p>
          <w:p w14:paraId="37BB5F9E"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Шелюжак</w:t>
            </w:r>
            <w:proofErr w:type="spellEnd"/>
            <w:r>
              <w:rPr>
                <w:rFonts w:ascii="Times New Roman" w:eastAsia="Times New Roman" w:hAnsi="Times New Roman" w:cs="Times New Roman"/>
                <w:sz w:val="20"/>
                <w:szCs w:val="20"/>
              </w:rPr>
              <w:t xml:space="preserve"> І.Г. Інституційні проблеми корпоративного управління на державних підприємствах</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 xml:space="preserve">Проблеми системного підходу в економіці. </w:t>
            </w:r>
            <w:r>
              <w:rPr>
                <w:rFonts w:ascii="Times New Roman" w:eastAsia="Times New Roman" w:hAnsi="Times New Roman" w:cs="Times New Roman"/>
                <w:sz w:val="20"/>
                <w:szCs w:val="20"/>
              </w:rPr>
              <w:t>2021.</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№5 (85). С. 15-21.</w:t>
            </w:r>
          </w:p>
          <w:p w14:paraId="2A4FF7E2"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Карп А. Г. Інституційне середовище корпоративного управління як фактор розвитку економіки. </w:t>
            </w:r>
            <w:r>
              <w:rPr>
                <w:rFonts w:ascii="Times New Roman" w:eastAsia="Times New Roman" w:hAnsi="Times New Roman" w:cs="Times New Roman"/>
                <w:i/>
                <w:iCs/>
                <w:sz w:val="20"/>
                <w:szCs w:val="20"/>
              </w:rPr>
              <w:t>Підприємництво і торгівля</w:t>
            </w:r>
            <w:r>
              <w:rPr>
                <w:rFonts w:ascii="Times New Roman" w:eastAsia="Times New Roman" w:hAnsi="Times New Roman" w:cs="Times New Roman"/>
                <w:sz w:val="20"/>
                <w:szCs w:val="20"/>
              </w:rPr>
              <w:t>. 2021. №32. С. 26-32.2.</w:t>
            </w:r>
          </w:p>
          <w:p w14:paraId="58E55784"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Галюк Є. В. Механізм антикризового управління в корпораціях. </w:t>
            </w:r>
            <w:proofErr w:type="spellStart"/>
            <w:r>
              <w:rPr>
                <w:rFonts w:ascii="Times New Roman" w:eastAsia="Times New Roman" w:hAnsi="Times New Roman" w:cs="Times New Roman"/>
                <w:i/>
                <w:iCs/>
                <w:sz w:val="20"/>
                <w:szCs w:val="20"/>
              </w:rPr>
              <w:t>Інтернаука</w:t>
            </w:r>
            <w:proofErr w:type="spellEnd"/>
            <w:r>
              <w:rPr>
                <w:rFonts w:ascii="Times New Roman" w:eastAsia="Times New Roman" w:hAnsi="Times New Roman" w:cs="Times New Roman"/>
                <w:i/>
                <w:iCs/>
                <w:sz w:val="20"/>
                <w:szCs w:val="20"/>
              </w:rPr>
              <w:t>. Серія: Економічні науки</w:t>
            </w:r>
            <w:r>
              <w:rPr>
                <w:rFonts w:ascii="Times New Roman" w:eastAsia="Times New Roman" w:hAnsi="Times New Roman" w:cs="Times New Roman"/>
                <w:sz w:val="20"/>
                <w:szCs w:val="20"/>
              </w:rPr>
              <w:t>. 2021. №11.</w:t>
            </w:r>
            <w:hyperlink r:id="rId299">
              <w:r>
                <w:rPr>
                  <w:rFonts w:ascii="Times New Roman" w:eastAsia="Times New Roman" w:hAnsi="Times New Roman" w:cs="Times New Roman"/>
                  <w:sz w:val="20"/>
                  <w:szCs w:val="20"/>
                  <w:u w:val="single"/>
                </w:rPr>
                <w:t xml:space="preserve"> </w:t>
              </w:r>
            </w:hyperlink>
            <w:hyperlink r:id="rId300">
              <w:r>
                <w:rPr>
                  <w:rFonts w:ascii="Times New Roman" w:eastAsia="Times New Roman" w:hAnsi="Times New Roman" w:cs="Times New Roman"/>
                  <w:color w:val="1155CC"/>
                  <w:sz w:val="20"/>
                  <w:szCs w:val="20"/>
                  <w:u w:val="single"/>
                </w:rPr>
                <w:t>https://doi.org/10.25313/2520-2294-2021-11-7686</w:t>
              </w:r>
            </w:hyperlink>
            <w:r>
              <w:rPr>
                <w:rFonts w:ascii="Times New Roman" w:eastAsia="Times New Roman" w:hAnsi="Times New Roman" w:cs="Times New Roman"/>
                <w:sz w:val="20"/>
                <w:szCs w:val="20"/>
              </w:rPr>
              <w:t>.</w:t>
            </w:r>
          </w:p>
          <w:p w14:paraId="715B488E"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Запухляк</w:t>
            </w:r>
            <w:proofErr w:type="spellEnd"/>
            <w:r>
              <w:rPr>
                <w:rFonts w:ascii="Times New Roman" w:eastAsia="Times New Roman" w:hAnsi="Times New Roman" w:cs="Times New Roman"/>
                <w:sz w:val="20"/>
                <w:szCs w:val="20"/>
              </w:rPr>
              <w:t xml:space="preserve"> В. М. Інструменти HR-інжинірингу в  управлінні організаціями. </w:t>
            </w:r>
            <w:r>
              <w:rPr>
                <w:rFonts w:ascii="Times New Roman" w:eastAsia="Times New Roman" w:hAnsi="Times New Roman" w:cs="Times New Roman"/>
                <w:i/>
                <w:iCs/>
                <w:sz w:val="20"/>
                <w:szCs w:val="20"/>
              </w:rPr>
              <w:t>Ефективна економіка</w:t>
            </w:r>
            <w:r>
              <w:rPr>
                <w:rFonts w:ascii="Times New Roman" w:eastAsia="Times New Roman" w:hAnsi="Times New Roman" w:cs="Times New Roman"/>
                <w:sz w:val="20"/>
                <w:szCs w:val="20"/>
              </w:rPr>
              <w:t>. 2021. № 10. URL:</w:t>
            </w:r>
            <w:hyperlink r:id="rId301">
              <w:r>
                <w:rPr>
                  <w:rFonts w:ascii="Times New Roman" w:eastAsia="Times New Roman" w:hAnsi="Times New Roman" w:cs="Times New Roman"/>
                  <w:sz w:val="20"/>
                  <w:szCs w:val="20"/>
                </w:rPr>
                <w:t xml:space="preserve"> </w:t>
              </w:r>
            </w:hyperlink>
            <w:hyperlink r:id="rId302">
              <w:r>
                <w:rPr>
                  <w:rFonts w:ascii="Times New Roman" w:eastAsia="Times New Roman" w:hAnsi="Times New Roman" w:cs="Times New Roman"/>
                  <w:color w:val="1155CC"/>
                  <w:sz w:val="20"/>
                  <w:szCs w:val="20"/>
                  <w:u w:val="single"/>
                </w:rPr>
                <w:t>http://www.economy.nayka.com.ua/?op=1&amp;z=9434</w:t>
              </w:r>
            </w:hyperlink>
            <w:r>
              <w:rPr>
                <w:rFonts w:ascii="Times New Roman" w:eastAsia="Times New Roman" w:hAnsi="Times New Roman" w:cs="Times New Roman"/>
                <w:sz w:val="20"/>
                <w:szCs w:val="20"/>
              </w:rPr>
              <w:t>.</w:t>
            </w:r>
          </w:p>
          <w:p w14:paraId="55FB551D"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Геренда</w:t>
            </w:r>
            <w:proofErr w:type="spellEnd"/>
            <w:r>
              <w:rPr>
                <w:rFonts w:ascii="Times New Roman" w:eastAsia="Times New Roman" w:hAnsi="Times New Roman" w:cs="Times New Roman"/>
                <w:sz w:val="20"/>
                <w:szCs w:val="20"/>
              </w:rPr>
              <w:t xml:space="preserve"> О. А. </w:t>
            </w:r>
            <w:proofErr w:type="spellStart"/>
            <w:r>
              <w:rPr>
                <w:rFonts w:ascii="Times New Roman" w:eastAsia="Times New Roman" w:hAnsi="Times New Roman" w:cs="Times New Roman"/>
                <w:sz w:val="20"/>
                <w:szCs w:val="20"/>
              </w:rPr>
              <w:t>Партисипативне</w:t>
            </w:r>
            <w:proofErr w:type="spellEnd"/>
            <w:r>
              <w:rPr>
                <w:rFonts w:ascii="Times New Roman" w:eastAsia="Times New Roman" w:hAnsi="Times New Roman" w:cs="Times New Roman"/>
                <w:sz w:val="20"/>
                <w:szCs w:val="20"/>
              </w:rPr>
              <w:t xml:space="preserve"> управління як інструмент забезпечення стратегічного розвитку підприємств. </w:t>
            </w:r>
            <w:r>
              <w:rPr>
                <w:rFonts w:ascii="Times New Roman" w:eastAsia="Times New Roman" w:hAnsi="Times New Roman" w:cs="Times New Roman"/>
                <w:i/>
                <w:iCs/>
                <w:sz w:val="20"/>
                <w:szCs w:val="20"/>
              </w:rPr>
              <w:t xml:space="preserve">Бізнес-навігатор. </w:t>
            </w:r>
            <w:r>
              <w:rPr>
                <w:rFonts w:ascii="Times New Roman" w:eastAsia="Times New Roman" w:hAnsi="Times New Roman" w:cs="Times New Roman"/>
                <w:sz w:val="20"/>
                <w:szCs w:val="20"/>
              </w:rPr>
              <w:t xml:space="preserve">2021. </w:t>
            </w:r>
            <w:proofErr w:type="spellStart"/>
            <w:r>
              <w:rPr>
                <w:rFonts w:ascii="Times New Roman" w:eastAsia="Times New Roman" w:hAnsi="Times New Roman" w:cs="Times New Roman"/>
                <w:sz w:val="20"/>
                <w:szCs w:val="20"/>
              </w:rPr>
              <w:t>Вип</w:t>
            </w:r>
            <w:proofErr w:type="spellEnd"/>
            <w:r>
              <w:rPr>
                <w:rFonts w:ascii="Times New Roman" w:eastAsia="Times New Roman" w:hAnsi="Times New Roman" w:cs="Times New Roman"/>
                <w:sz w:val="20"/>
                <w:szCs w:val="20"/>
              </w:rPr>
              <w:t>. 3 (64). С. 33-38. DOI:</w:t>
            </w:r>
            <w:hyperlink r:id="rId303">
              <w:r>
                <w:rPr>
                  <w:rFonts w:ascii="Times New Roman" w:eastAsia="Times New Roman" w:hAnsi="Times New Roman" w:cs="Times New Roman"/>
                  <w:sz w:val="20"/>
                  <w:szCs w:val="20"/>
                  <w:u w:val="single"/>
                </w:rPr>
                <w:t xml:space="preserve"> </w:t>
              </w:r>
            </w:hyperlink>
            <w:hyperlink r:id="rId304">
              <w:r>
                <w:rPr>
                  <w:rFonts w:ascii="Times New Roman" w:eastAsia="Times New Roman" w:hAnsi="Times New Roman" w:cs="Times New Roman"/>
                  <w:color w:val="1155CC"/>
                  <w:sz w:val="20"/>
                  <w:szCs w:val="20"/>
                  <w:u w:val="single"/>
                </w:rPr>
                <w:t>https://doi.org/10.32847/business-navigator.64-5</w:t>
              </w:r>
            </w:hyperlink>
            <w:r>
              <w:rPr>
                <w:rFonts w:ascii="Times New Roman" w:eastAsia="Times New Roman" w:hAnsi="Times New Roman" w:cs="Times New Roman"/>
                <w:sz w:val="20"/>
                <w:szCs w:val="20"/>
              </w:rPr>
              <w:t>.</w:t>
            </w:r>
          </w:p>
          <w:p w14:paraId="25FD182C"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Тодоріко</w:t>
            </w:r>
            <w:proofErr w:type="spellEnd"/>
            <w:r>
              <w:rPr>
                <w:rFonts w:ascii="Times New Roman" w:eastAsia="Times New Roman" w:hAnsi="Times New Roman" w:cs="Times New Roman"/>
                <w:sz w:val="20"/>
                <w:szCs w:val="20"/>
              </w:rPr>
              <w:t xml:space="preserve"> І. М. Імплементація зарубіжного досвіду мотивації праці у діяльність українських підприємств. </w:t>
            </w:r>
            <w:r>
              <w:rPr>
                <w:rFonts w:ascii="Times New Roman" w:eastAsia="Times New Roman" w:hAnsi="Times New Roman" w:cs="Times New Roman"/>
                <w:i/>
                <w:iCs/>
                <w:sz w:val="20"/>
                <w:szCs w:val="20"/>
              </w:rPr>
              <w:t>Проблеми економіки.</w:t>
            </w:r>
            <w:r>
              <w:rPr>
                <w:rFonts w:ascii="Times New Roman" w:eastAsia="Times New Roman" w:hAnsi="Times New Roman" w:cs="Times New Roman"/>
                <w:sz w:val="20"/>
                <w:szCs w:val="20"/>
              </w:rPr>
              <w:t xml:space="preserve"> 2021. № 1 (47). С. 72-77.  https:// doi.org/10.32983/2222-0712-2021-1-72-77.</w:t>
            </w:r>
          </w:p>
          <w:p w14:paraId="79951344" w14:textId="77777777" w:rsidR="00B418C6" w:rsidRDefault="00EC17FC">
            <w:pPr>
              <w:numPr>
                <w:ilvl w:val="0"/>
                <w:numId w:val="2"/>
              </w:numPr>
              <w:spacing w:line="240" w:lineRule="auto"/>
              <w:ind w:left="0" w:firstLine="0"/>
              <w:jc w:val="both"/>
              <w:rPr>
                <w:rFonts w:ascii="Times New Roman" w:eastAsia="Times New Roman" w:hAnsi="Times New Roman" w:cs="Times New Roman"/>
                <w:color w:val="1155CC"/>
                <w:sz w:val="20"/>
                <w:szCs w:val="20"/>
              </w:rPr>
            </w:pPr>
            <w:r>
              <w:rPr>
                <w:rFonts w:ascii="Times New Roman" w:eastAsia="Times New Roman" w:hAnsi="Times New Roman" w:cs="Times New Roman"/>
                <w:sz w:val="20"/>
                <w:szCs w:val="20"/>
              </w:rPr>
              <w:t xml:space="preserve">Водянка Л.Д.,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Філіпчук Н.В. Поява нових </w:t>
            </w:r>
            <w:r>
              <w:rPr>
                <w:rFonts w:ascii="Times New Roman" w:eastAsia="Times New Roman" w:hAnsi="Times New Roman" w:cs="Times New Roman"/>
                <w:sz w:val="20"/>
                <w:szCs w:val="20"/>
              </w:rPr>
              <w:lastRenderedPageBreak/>
              <w:t xml:space="preserve">професій на ринку праці в умовах цифровізації економіки. </w:t>
            </w:r>
            <w:r>
              <w:rPr>
                <w:rFonts w:ascii="Times New Roman" w:eastAsia="Times New Roman" w:hAnsi="Times New Roman" w:cs="Times New Roman"/>
                <w:i/>
                <w:iCs/>
                <w:sz w:val="20"/>
                <w:szCs w:val="20"/>
              </w:rPr>
              <w:t>Інфраструктура ринку.</w:t>
            </w:r>
            <w:r>
              <w:rPr>
                <w:rFonts w:ascii="Times New Roman" w:eastAsia="Times New Roman" w:hAnsi="Times New Roman" w:cs="Times New Roman"/>
                <w:sz w:val="20"/>
                <w:szCs w:val="20"/>
              </w:rPr>
              <w:t xml:space="preserve"> 2021. </w:t>
            </w:r>
            <w:proofErr w:type="spellStart"/>
            <w:r>
              <w:rPr>
                <w:rFonts w:ascii="Times New Roman" w:eastAsia="Times New Roman" w:hAnsi="Times New Roman" w:cs="Times New Roman"/>
                <w:sz w:val="20"/>
                <w:szCs w:val="20"/>
              </w:rPr>
              <w:t>Вип</w:t>
            </w:r>
            <w:proofErr w:type="spellEnd"/>
            <w:r>
              <w:rPr>
                <w:rFonts w:ascii="Times New Roman" w:eastAsia="Times New Roman" w:hAnsi="Times New Roman" w:cs="Times New Roman"/>
                <w:sz w:val="20"/>
                <w:szCs w:val="20"/>
              </w:rPr>
              <w:t>. 21.  С. 146-152.</w:t>
            </w:r>
            <w:hyperlink r:id="rId305">
              <w:r>
                <w:rPr>
                  <w:rFonts w:ascii="Times New Roman" w:eastAsia="Times New Roman" w:hAnsi="Times New Roman" w:cs="Times New Roman"/>
                  <w:sz w:val="20"/>
                  <w:szCs w:val="20"/>
                </w:rPr>
                <w:t xml:space="preserve"> </w:t>
              </w:r>
            </w:hyperlink>
            <w:hyperlink r:id="rId306">
              <w:r>
                <w:rPr>
                  <w:rFonts w:ascii="Times New Roman" w:eastAsia="Times New Roman" w:hAnsi="Times New Roman" w:cs="Times New Roman"/>
                  <w:color w:val="1155CC"/>
                  <w:sz w:val="20"/>
                  <w:szCs w:val="20"/>
                  <w:u w:val="single"/>
                </w:rPr>
                <w:t>http://www.market-infr.od.ua/journals/2021/52_2021/28.pdf</w:t>
              </w:r>
            </w:hyperlink>
          </w:p>
          <w:p w14:paraId="67111C40"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Кобеля З. І., Мельник Я. В. Побудова динамічної стохастичної моделі загальної рівноваги національної економіки України. </w:t>
            </w:r>
            <w:r>
              <w:rPr>
                <w:rFonts w:ascii="Times New Roman" w:eastAsia="Times New Roman" w:hAnsi="Times New Roman" w:cs="Times New Roman"/>
                <w:i/>
                <w:iCs/>
                <w:sz w:val="20"/>
                <w:szCs w:val="20"/>
              </w:rPr>
              <w:t>Економіка та держава.</w:t>
            </w:r>
            <w:r>
              <w:rPr>
                <w:rFonts w:ascii="Times New Roman" w:eastAsia="Times New Roman" w:hAnsi="Times New Roman" w:cs="Times New Roman"/>
                <w:sz w:val="20"/>
                <w:szCs w:val="20"/>
              </w:rPr>
              <w:t xml:space="preserve"> 2021. № 2. С. 92–99. DOI: 10.32702/2306-6806.2021.2.92.</w:t>
            </w:r>
          </w:p>
          <w:p w14:paraId="1675A988" w14:textId="77777777" w:rsidR="00B418C6" w:rsidRDefault="00EC17FC">
            <w:pPr>
              <w:numPr>
                <w:ilvl w:val="0"/>
                <w:numId w:val="2"/>
              </w:numPr>
              <w:spacing w:line="240" w:lineRule="auto"/>
              <w:ind w:left="0" w:firstLine="0"/>
              <w:jc w:val="both"/>
              <w:rPr>
                <w:rFonts w:ascii="Times New Roman" w:eastAsia="Times New Roman" w:hAnsi="Times New Roman" w:cs="Times New Roman"/>
                <w:color w:val="1155CC"/>
                <w:sz w:val="20"/>
                <w:szCs w:val="20"/>
              </w:rPr>
            </w:pP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Кіндзерський</w:t>
            </w:r>
            <w:proofErr w:type="spellEnd"/>
            <w:r>
              <w:rPr>
                <w:rFonts w:ascii="Times New Roman" w:eastAsia="Times New Roman" w:hAnsi="Times New Roman" w:cs="Times New Roman"/>
                <w:sz w:val="20"/>
                <w:szCs w:val="20"/>
              </w:rPr>
              <w:t xml:space="preserve"> В.В. Управління персоналом як основний бізнес-процес підприємств. </w:t>
            </w:r>
            <w:r>
              <w:rPr>
                <w:rFonts w:ascii="Times New Roman" w:eastAsia="Times New Roman" w:hAnsi="Times New Roman" w:cs="Times New Roman"/>
                <w:i/>
                <w:iCs/>
                <w:sz w:val="20"/>
                <w:szCs w:val="20"/>
              </w:rPr>
              <w:t>Науковий вісник Чернівецького національного університету</w:t>
            </w:r>
            <w:r>
              <w:rPr>
                <w:rFonts w:ascii="Times New Roman" w:eastAsia="Times New Roman" w:hAnsi="Times New Roman" w:cs="Times New Roman"/>
                <w:sz w:val="20"/>
                <w:szCs w:val="20"/>
              </w:rPr>
              <w:t>. Серія Економіка. 2020. № 827. С. 40-41.</w:t>
            </w:r>
            <w:hyperlink r:id="rId307">
              <w:r>
                <w:rPr>
                  <w:rFonts w:ascii="Times New Roman" w:eastAsia="Times New Roman" w:hAnsi="Times New Roman" w:cs="Times New Roman"/>
                  <w:sz w:val="20"/>
                  <w:szCs w:val="20"/>
                </w:rPr>
                <w:t xml:space="preserve"> </w:t>
              </w:r>
            </w:hyperlink>
            <w:hyperlink r:id="rId308">
              <w:r>
                <w:rPr>
                  <w:rFonts w:ascii="Times New Roman" w:eastAsia="Times New Roman" w:hAnsi="Times New Roman" w:cs="Times New Roman"/>
                  <w:color w:val="1155CC"/>
                  <w:sz w:val="20"/>
                  <w:szCs w:val="20"/>
                  <w:u w:val="single"/>
                </w:rPr>
                <w:t>http://econom.chnu.edu.ua/journal/index.php/ecovis/article/download/124/88/</w:t>
              </w:r>
            </w:hyperlink>
          </w:p>
          <w:p w14:paraId="3AF5778F"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Лакуста</w:t>
            </w:r>
            <w:proofErr w:type="spellEnd"/>
            <w:r>
              <w:rPr>
                <w:rFonts w:ascii="Times New Roman" w:eastAsia="Times New Roman" w:hAnsi="Times New Roman" w:cs="Times New Roman"/>
                <w:sz w:val="20"/>
                <w:szCs w:val="20"/>
              </w:rPr>
              <w:t xml:space="preserve"> О. О., Водянка Л. Д. Реінжиніринг як процес виходу підприємств з </w:t>
            </w:r>
            <w:proofErr w:type="spellStart"/>
            <w:r>
              <w:rPr>
                <w:rFonts w:ascii="Times New Roman" w:eastAsia="Times New Roman" w:hAnsi="Times New Roman" w:cs="Times New Roman"/>
                <w:sz w:val="20"/>
                <w:szCs w:val="20"/>
              </w:rPr>
              <w:t>коронакризи</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Інвестиції: практика та досвід</w:t>
            </w:r>
            <w:r>
              <w:rPr>
                <w:rFonts w:ascii="Times New Roman" w:eastAsia="Times New Roman" w:hAnsi="Times New Roman" w:cs="Times New Roman"/>
                <w:sz w:val="20"/>
                <w:szCs w:val="20"/>
              </w:rPr>
              <w:t>. 2020. № 19-20. С. 88–95. DOI: 10.32702/2306-6814.2020.19-20.88.</w:t>
            </w:r>
          </w:p>
          <w:p w14:paraId="75F888C8" w14:textId="77777777" w:rsidR="00B418C6" w:rsidRDefault="00EC17FC">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Тодорюк С.І., Борис Р.Р. Імплементація сучасних підходів нормування робочого часу на підприємствах. </w:t>
            </w:r>
            <w:r>
              <w:rPr>
                <w:rFonts w:ascii="Times New Roman" w:eastAsia="Times New Roman" w:hAnsi="Times New Roman" w:cs="Times New Roman"/>
                <w:i/>
                <w:iCs/>
                <w:sz w:val="20"/>
                <w:szCs w:val="20"/>
              </w:rPr>
              <w:t xml:space="preserve">Ефективна економіка. </w:t>
            </w:r>
            <w:r>
              <w:rPr>
                <w:rFonts w:ascii="Times New Roman" w:eastAsia="Times New Roman" w:hAnsi="Times New Roman" w:cs="Times New Roman"/>
                <w:sz w:val="20"/>
                <w:szCs w:val="20"/>
              </w:rPr>
              <w:t>2020. №1. DOI: 10.32702/2307-2105-2020.1.50.</w:t>
            </w:r>
          </w:p>
          <w:p w14:paraId="5AA446B5" w14:textId="77777777" w:rsidR="00B418C6" w:rsidRDefault="00EC17FC">
            <w:pPr>
              <w:numPr>
                <w:ilvl w:val="0"/>
                <w:numId w:val="2"/>
              </w:numPr>
              <w:spacing w:line="240" w:lineRule="auto"/>
              <w:ind w:left="0" w:firstLine="0"/>
              <w:jc w:val="both"/>
              <w:rPr>
                <w:rFonts w:ascii="Times New Roman" w:eastAsia="Times New Roman" w:hAnsi="Times New Roman" w:cs="Times New Roman"/>
                <w:color w:val="1155CC"/>
                <w:sz w:val="20"/>
                <w:szCs w:val="20"/>
              </w:rPr>
            </w:pPr>
            <w:r>
              <w:rPr>
                <w:rFonts w:ascii="Times New Roman" w:eastAsia="Times New Roman" w:hAnsi="Times New Roman" w:cs="Times New Roman"/>
                <w:sz w:val="20"/>
                <w:szCs w:val="20"/>
              </w:rPr>
              <w:t xml:space="preserve">30. </w:t>
            </w: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Малиш</w:t>
            </w:r>
            <w:proofErr w:type="spellEnd"/>
            <w:r>
              <w:rPr>
                <w:rFonts w:ascii="Times New Roman" w:eastAsia="Times New Roman" w:hAnsi="Times New Roman" w:cs="Times New Roman"/>
                <w:sz w:val="20"/>
                <w:szCs w:val="20"/>
              </w:rPr>
              <w:t xml:space="preserve"> Л. Б. Соціальне підприємництво: проблеми та перспективи. </w:t>
            </w:r>
            <w:r>
              <w:rPr>
                <w:rFonts w:ascii="Times New Roman" w:eastAsia="Times New Roman" w:hAnsi="Times New Roman" w:cs="Times New Roman"/>
                <w:i/>
                <w:iCs/>
                <w:sz w:val="20"/>
                <w:szCs w:val="20"/>
              </w:rPr>
              <w:t xml:space="preserve">Бізнес </w:t>
            </w:r>
            <w:proofErr w:type="spellStart"/>
            <w:r>
              <w:rPr>
                <w:rFonts w:ascii="Times New Roman" w:eastAsia="Times New Roman" w:hAnsi="Times New Roman" w:cs="Times New Roman"/>
                <w:i/>
                <w:iCs/>
                <w:sz w:val="20"/>
                <w:szCs w:val="20"/>
              </w:rPr>
              <w:t>інформ</w:t>
            </w:r>
            <w:proofErr w:type="spellEnd"/>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№5. 2020. №5. С. 275 – 280.</w:t>
            </w:r>
            <w:hyperlink r:id="rId309">
              <w:r>
                <w:rPr>
                  <w:rFonts w:ascii="Times New Roman" w:eastAsia="Times New Roman" w:hAnsi="Times New Roman" w:cs="Times New Roman"/>
                  <w:sz w:val="20"/>
                  <w:szCs w:val="20"/>
                </w:rPr>
                <w:t xml:space="preserve"> </w:t>
              </w:r>
            </w:hyperlink>
            <w:hyperlink r:id="rId310">
              <w:r>
                <w:rPr>
                  <w:rFonts w:ascii="Times New Roman" w:eastAsia="Times New Roman" w:hAnsi="Times New Roman" w:cs="Times New Roman"/>
                  <w:color w:val="1155CC"/>
                  <w:sz w:val="20"/>
                  <w:szCs w:val="20"/>
                  <w:u w:val="single"/>
                </w:rPr>
                <w:t>http://www.business-inform.net/export_pdf/business-inform-2020-5_0-pages-275_280.pdf</w:t>
              </w:r>
            </w:hyperlink>
            <w:r>
              <w:rPr>
                <w:rFonts w:ascii="Times New Roman" w:eastAsia="Times New Roman" w:hAnsi="Times New Roman" w:cs="Times New Roman"/>
                <w:color w:val="1155CC"/>
                <w:sz w:val="20"/>
                <w:szCs w:val="20"/>
                <w:u w:val="single"/>
              </w:rPr>
              <w:t>.</w:t>
            </w:r>
          </w:p>
          <w:p w14:paraId="16926983" w14:textId="77777777" w:rsidR="00B418C6" w:rsidRDefault="00EC17FC">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П3.</w:t>
            </w:r>
          </w:p>
          <w:p w14:paraId="09E67D11" w14:textId="4BB0FAA6" w:rsidR="00B418C6" w:rsidRDefault="00EC17FC">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 </w:t>
            </w:r>
            <w:proofErr w:type="spellStart"/>
            <w:r>
              <w:rPr>
                <w:rFonts w:ascii="Times New Roman" w:eastAsia="Times New Roman" w:hAnsi="Times New Roman" w:cs="Times New Roman"/>
                <w:sz w:val="20"/>
                <w:szCs w:val="20"/>
              </w:rPr>
              <w:t>Лопатинський</w:t>
            </w:r>
            <w:proofErr w:type="spellEnd"/>
            <w:r>
              <w:rPr>
                <w:rFonts w:ascii="Times New Roman" w:eastAsia="Times New Roman" w:hAnsi="Times New Roman" w:cs="Times New Roman"/>
                <w:sz w:val="20"/>
                <w:szCs w:val="20"/>
              </w:rPr>
              <w:t xml:space="preserve"> Ю.М</w:t>
            </w:r>
            <w:r w:rsidRPr="00812A42">
              <w:rPr>
                <w:rFonts w:ascii="Times New Roman" w:eastAsia="Times New Roman" w:hAnsi="Times New Roman" w:cs="Times New Roman"/>
                <w:b/>
                <w:bCs/>
                <w:sz w:val="20"/>
                <w:szCs w:val="20"/>
              </w:rPr>
              <w:t xml:space="preserve">., </w:t>
            </w:r>
            <w:proofErr w:type="spellStart"/>
            <w:r w:rsidRPr="00812A42">
              <w:rPr>
                <w:rFonts w:ascii="Times New Roman" w:eastAsia="Times New Roman" w:hAnsi="Times New Roman" w:cs="Times New Roman"/>
                <w:b/>
                <w:bCs/>
                <w:sz w:val="20"/>
                <w:szCs w:val="20"/>
              </w:rPr>
              <w:t>Кифяк</w:t>
            </w:r>
            <w:proofErr w:type="spellEnd"/>
            <w:r w:rsidRPr="00812A42">
              <w:rPr>
                <w:rFonts w:ascii="Times New Roman" w:eastAsia="Times New Roman" w:hAnsi="Times New Roman" w:cs="Times New Roman"/>
                <w:b/>
                <w:bCs/>
                <w:sz w:val="20"/>
                <w:szCs w:val="20"/>
              </w:rPr>
              <w:t xml:space="preserve"> В.І.</w:t>
            </w:r>
            <w:r>
              <w:rPr>
                <w:rFonts w:ascii="Times New Roman" w:eastAsia="Times New Roman" w:hAnsi="Times New Roman" w:cs="Times New Roman"/>
                <w:sz w:val="20"/>
                <w:szCs w:val="20"/>
              </w:rPr>
              <w:t xml:space="preserve"> Стратегічне управління людськими ресурсами: </w:t>
            </w:r>
            <w:proofErr w:type="spellStart"/>
            <w:r>
              <w:rPr>
                <w:rFonts w:ascii="Times New Roman" w:eastAsia="Times New Roman" w:hAnsi="Times New Roman" w:cs="Times New Roman"/>
                <w:sz w:val="20"/>
                <w:szCs w:val="20"/>
              </w:rPr>
              <w:t>навч</w:t>
            </w:r>
            <w:proofErr w:type="spellEnd"/>
            <w:r>
              <w:rPr>
                <w:rFonts w:ascii="Times New Roman" w:eastAsia="Times New Roman" w:hAnsi="Times New Roman" w:cs="Times New Roman"/>
                <w:sz w:val="20"/>
                <w:szCs w:val="20"/>
              </w:rPr>
              <w:t xml:space="preserve">.-метод. </w:t>
            </w:r>
            <w:proofErr w:type="spellStart"/>
            <w:r>
              <w:rPr>
                <w:rFonts w:ascii="Times New Roman" w:eastAsia="Times New Roman" w:hAnsi="Times New Roman" w:cs="Times New Roman"/>
                <w:sz w:val="20"/>
                <w:szCs w:val="20"/>
              </w:rPr>
              <w:t>посіб</w:t>
            </w:r>
            <w:proofErr w:type="spellEnd"/>
            <w:r>
              <w:rPr>
                <w:rFonts w:ascii="Times New Roman" w:eastAsia="Times New Roman" w:hAnsi="Times New Roman" w:cs="Times New Roman"/>
                <w:sz w:val="20"/>
                <w:szCs w:val="20"/>
              </w:rPr>
              <w:t xml:space="preserve">. /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нац. ун-т ім. Ю. Федьковича, 2024. 216 с</w:t>
            </w:r>
            <w:r>
              <w:rPr>
                <w:rFonts w:ascii="Times New Roman" w:eastAsia="Times New Roman" w:hAnsi="Times New Roman" w:cs="Times New Roman"/>
                <w:b/>
                <w:bCs/>
                <w:sz w:val="20"/>
                <w:szCs w:val="20"/>
              </w:rPr>
              <w:t xml:space="preserve">. </w:t>
            </w:r>
            <w:hyperlink r:id="rId311">
              <w:r>
                <w:rPr>
                  <w:rFonts w:ascii="Times New Roman" w:eastAsia="Times New Roman" w:hAnsi="Times New Roman" w:cs="Times New Roman"/>
                  <w:b/>
                  <w:bCs/>
                  <w:color w:val="1155CC"/>
                  <w:sz w:val="20"/>
                  <w:szCs w:val="20"/>
                  <w:u w:val="single"/>
                </w:rPr>
                <w:t>https://archer.chnu.edu.ua/xmlui/handle/123456789/10468</w:t>
              </w:r>
            </w:hyperlink>
          </w:p>
          <w:p w14:paraId="6A58AAAC" w14:textId="1548FAA4"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sidRPr="00812A42">
              <w:rPr>
                <w:rFonts w:ascii="Times New Roman" w:eastAsia="Times New Roman" w:hAnsi="Times New Roman" w:cs="Times New Roman"/>
                <w:b/>
                <w:bCs/>
                <w:sz w:val="20"/>
                <w:szCs w:val="20"/>
              </w:rPr>
              <w:t>Кифяк</w:t>
            </w:r>
            <w:proofErr w:type="spellEnd"/>
            <w:r w:rsidRPr="00812A42">
              <w:rPr>
                <w:rFonts w:ascii="Times New Roman" w:eastAsia="Times New Roman" w:hAnsi="Times New Roman" w:cs="Times New Roman"/>
                <w:b/>
                <w:bCs/>
                <w:sz w:val="20"/>
                <w:szCs w:val="20"/>
              </w:rPr>
              <w:t xml:space="preserve"> В.І.</w:t>
            </w:r>
            <w:r>
              <w:rPr>
                <w:rFonts w:ascii="Times New Roman" w:eastAsia="Times New Roman" w:hAnsi="Times New Roman" w:cs="Times New Roman"/>
                <w:sz w:val="20"/>
                <w:szCs w:val="20"/>
              </w:rPr>
              <w:t xml:space="preserve"> Інноваційні персонал-технології: </w:t>
            </w:r>
            <w:proofErr w:type="spellStart"/>
            <w:r>
              <w:rPr>
                <w:rFonts w:ascii="Times New Roman" w:eastAsia="Times New Roman" w:hAnsi="Times New Roman" w:cs="Times New Roman"/>
                <w:sz w:val="20"/>
                <w:szCs w:val="20"/>
              </w:rPr>
              <w:t>навч</w:t>
            </w:r>
            <w:proofErr w:type="spellEnd"/>
            <w:r>
              <w:rPr>
                <w:rFonts w:ascii="Times New Roman" w:eastAsia="Times New Roman" w:hAnsi="Times New Roman" w:cs="Times New Roman"/>
                <w:sz w:val="20"/>
                <w:szCs w:val="20"/>
              </w:rPr>
              <w:t xml:space="preserve">.-метод. </w:t>
            </w:r>
            <w:proofErr w:type="spellStart"/>
            <w:r>
              <w:rPr>
                <w:rFonts w:ascii="Times New Roman" w:eastAsia="Times New Roman" w:hAnsi="Times New Roman" w:cs="Times New Roman"/>
                <w:sz w:val="20"/>
                <w:szCs w:val="20"/>
              </w:rPr>
              <w:t>посіб</w:t>
            </w:r>
            <w:proofErr w:type="spellEnd"/>
            <w:r>
              <w:rPr>
                <w:rFonts w:ascii="Times New Roman" w:eastAsia="Times New Roman" w:hAnsi="Times New Roman" w:cs="Times New Roman"/>
                <w:sz w:val="20"/>
                <w:szCs w:val="20"/>
              </w:rPr>
              <w:t xml:space="preserve">. /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xml:space="preserve">. нац. ун-т ім. Ю. Федьковича, 2024. 216 с.  </w:t>
            </w:r>
            <w:hyperlink r:id="rId312">
              <w:r>
                <w:rPr>
                  <w:rFonts w:ascii="Times New Roman" w:eastAsia="Times New Roman" w:hAnsi="Times New Roman" w:cs="Times New Roman"/>
                  <w:color w:val="1155CC"/>
                  <w:sz w:val="20"/>
                  <w:szCs w:val="20"/>
                  <w:u w:val="single"/>
                </w:rPr>
                <w:t>https://archer.chnu.edu.ua/xmlui/handle/123456789/11134</w:t>
              </w:r>
            </w:hyperlink>
          </w:p>
          <w:p w14:paraId="66987CD9"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Кобеля З.І. Обґрунтування економічних рішень і оцінювання ризиків: посібник-практикум.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Нац</w:t>
            </w:r>
            <w:proofErr w:type="spellEnd"/>
            <w:r>
              <w:rPr>
                <w:rFonts w:ascii="Times New Roman" w:eastAsia="Times New Roman" w:hAnsi="Times New Roman" w:cs="Times New Roman"/>
                <w:sz w:val="20"/>
                <w:szCs w:val="20"/>
              </w:rPr>
              <w:t xml:space="preserve">. Ун-т ім. Ю. Федьковича, 2023. 192 </w:t>
            </w:r>
            <w:proofErr w:type="spellStart"/>
            <w:r>
              <w:rPr>
                <w:rFonts w:ascii="Times New Roman" w:eastAsia="Times New Roman" w:hAnsi="Times New Roman" w:cs="Times New Roman"/>
                <w:sz w:val="20"/>
                <w:szCs w:val="20"/>
              </w:rPr>
              <w:t>с.</w:t>
            </w:r>
            <w:hyperlink r:id="rId313">
              <w:r>
                <w:rPr>
                  <w:rFonts w:ascii="Times New Roman" w:eastAsia="Times New Roman" w:hAnsi="Times New Roman" w:cs="Times New Roman"/>
                  <w:color w:val="1155CC"/>
                  <w:sz w:val="20"/>
                  <w:szCs w:val="20"/>
                  <w:u w:val="single"/>
                </w:rPr>
                <w:t>https</w:t>
              </w:r>
              <w:proofErr w:type="spellEnd"/>
              <w:r>
                <w:rPr>
                  <w:rFonts w:ascii="Times New Roman" w:eastAsia="Times New Roman" w:hAnsi="Times New Roman" w:cs="Times New Roman"/>
                  <w:color w:val="1155CC"/>
                  <w:sz w:val="20"/>
                  <w:szCs w:val="20"/>
                  <w:u w:val="single"/>
                </w:rPr>
                <w:t>://archer.chnu.edu.ua/</w:t>
              </w:r>
              <w:proofErr w:type="spellStart"/>
              <w:r>
                <w:rPr>
                  <w:rFonts w:ascii="Times New Roman" w:eastAsia="Times New Roman" w:hAnsi="Times New Roman" w:cs="Times New Roman"/>
                  <w:color w:val="1155CC"/>
                  <w:sz w:val="20"/>
                  <w:szCs w:val="20"/>
                  <w:u w:val="single"/>
                </w:rPr>
                <w:t>xmlui</w:t>
              </w:r>
              <w:proofErr w:type="spellEnd"/>
              <w:r>
                <w:rPr>
                  <w:rFonts w:ascii="Times New Roman" w:eastAsia="Times New Roman" w:hAnsi="Times New Roman" w:cs="Times New Roman"/>
                  <w:color w:val="1155CC"/>
                  <w:sz w:val="20"/>
                  <w:szCs w:val="20"/>
                  <w:u w:val="single"/>
                </w:rPr>
                <w:t>/</w:t>
              </w:r>
              <w:proofErr w:type="spellStart"/>
              <w:r>
                <w:rPr>
                  <w:rFonts w:ascii="Times New Roman" w:eastAsia="Times New Roman" w:hAnsi="Times New Roman" w:cs="Times New Roman"/>
                  <w:color w:val="1155CC"/>
                  <w:sz w:val="20"/>
                  <w:szCs w:val="20"/>
                  <w:u w:val="single"/>
                </w:rPr>
                <w:t>handle</w:t>
              </w:r>
              <w:proofErr w:type="spellEnd"/>
              <w:r>
                <w:rPr>
                  <w:rFonts w:ascii="Times New Roman" w:eastAsia="Times New Roman" w:hAnsi="Times New Roman" w:cs="Times New Roman"/>
                  <w:color w:val="1155CC"/>
                  <w:sz w:val="20"/>
                  <w:szCs w:val="20"/>
                  <w:u w:val="single"/>
                </w:rPr>
                <w:t>/123456789/8490</w:t>
              </w:r>
            </w:hyperlink>
          </w:p>
          <w:p w14:paraId="02FA6E0C"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ab/>
            </w: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 </w:t>
            </w:r>
            <w:proofErr w:type="spellStart"/>
            <w:r>
              <w:rPr>
                <w:rFonts w:ascii="Times New Roman" w:eastAsia="Times New Roman" w:hAnsi="Times New Roman" w:cs="Times New Roman"/>
                <w:sz w:val="20"/>
                <w:szCs w:val="20"/>
              </w:rPr>
              <w:t>Канвас</w:t>
            </w:r>
            <w:proofErr w:type="spellEnd"/>
            <w:r>
              <w:rPr>
                <w:rFonts w:ascii="Times New Roman" w:eastAsia="Times New Roman" w:hAnsi="Times New Roman" w:cs="Times New Roman"/>
                <w:sz w:val="20"/>
                <w:szCs w:val="20"/>
              </w:rPr>
              <w:t xml:space="preserve"> бізнес-модель. Бізнес-план – запорука успішного бізнесу. </w:t>
            </w:r>
            <w:proofErr w:type="spellStart"/>
            <w:r>
              <w:rPr>
                <w:rFonts w:ascii="Times New Roman" w:eastAsia="Times New Roman" w:hAnsi="Times New Roman" w:cs="Times New Roman"/>
                <w:sz w:val="20"/>
                <w:szCs w:val="20"/>
              </w:rPr>
              <w:t>Командоутворення</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тимбілдинг</w:t>
            </w:r>
            <w:proofErr w:type="spellEnd"/>
            <w:r>
              <w:rPr>
                <w:rFonts w:ascii="Times New Roman" w:eastAsia="Times New Roman" w:hAnsi="Times New Roman" w:cs="Times New Roman"/>
                <w:sz w:val="20"/>
                <w:szCs w:val="20"/>
              </w:rPr>
              <w:t xml:space="preserve">) як інструмент досягнення успіху в бізнесі / Організація власного бізнесу: </w:t>
            </w:r>
            <w:proofErr w:type="spellStart"/>
            <w:r>
              <w:rPr>
                <w:rFonts w:ascii="Times New Roman" w:eastAsia="Times New Roman" w:hAnsi="Times New Roman" w:cs="Times New Roman"/>
                <w:sz w:val="20"/>
                <w:szCs w:val="20"/>
              </w:rPr>
              <w:t>навч</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посіб</w:t>
            </w:r>
            <w:proofErr w:type="spellEnd"/>
            <w:r>
              <w:rPr>
                <w:rFonts w:ascii="Times New Roman" w:eastAsia="Times New Roman" w:hAnsi="Times New Roman" w:cs="Times New Roman"/>
                <w:sz w:val="20"/>
                <w:szCs w:val="20"/>
              </w:rPr>
              <w:t xml:space="preserve">.: за ред. К.е.н., доц. Є.В. Ткача.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Нац</w:t>
            </w:r>
            <w:proofErr w:type="spellEnd"/>
            <w:r>
              <w:rPr>
                <w:rFonts w:ascii="Times New Roman" w:eastAsia="Times New Roman" w:hAnsi="Times New Roman" w:cs="Times New Roman"/>
                <w:sz w:val="20"/>
                <w:szCs w:val="20"/>
              </w:rPr>
              <w:t xml:space="preserve">. Ун-т. ім. </w:t>
            </w:r>
            <w:proofErr w:type="spellStart"/>
            <w:r>
              <w:rPr>
                <w:rFonts w:ascii="Times New Roman" w:eastAsia="Times New Roman" w:hAnsi="Times New Roman" w:cs="Times New Roman"/>
                <w:sz w:val="20"/>
                <w:szCs w:val="20"/>
              </w:rPr>
              <w:t>Ю.Федьковича</w:t>
            </w:r>
            <w:proofErr w:type="spellEnd"/>
            <w:r>
              <w:rPr>
                <w:rFonts w:ascii="Times New Roman" w:eastAsia="Times New Roman" w:hAnsi="Times New Roman" w:cs="Times New Roman"/>
                <w:sz w:val="20"/>
                <w:szCs w:val="20"/>
              </w:rPr>
              <w:t>. 2023. 264 с.</w:t>
            </w:r>
          </w:p>
          <w:p w14:paraId="5C5C7456"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5.       </w:t>
            </w:r>
            <w:r>
              <w:rPr>
                <w:rFonts w:ascii="Times New Roman" w:eastAsia="Times New Roman" w:hAnsi="Times New Roman" w:cs="Times New Roman"/>
                <w:sz w:val="20"/>
                <w:szCs w:val="20"/>
              </w:rPr>
              <w:tab/>
              <w:t xml:space="preserve">Вступ до спеціальності: підприємництво й управління </w:t>
            </w:r>
            <w:proofErr w:type="spellStart"/>
            <w:r>
              <w:rPr>
                <w:rFonts w:ascii="Times New Roman" w:eastAsia="Times New Roman" w:hAnsi="Times New Roman" w:cs="Times New Roman"/>
                <w:sz w:val="20"/>
                <w:szCs w:val="20"/>
              </w:rPr>
              <w:t>Навч</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пос</w:t>
            </w:r>
            <w:proofErr w:type="spellEnd"/>
            <w:r>
              <w:rPr>
                <w:rFonts w:ascii="Times New Roman" w:eastAsia="Times New Roman" w:hAnsi="Times New Roman" w:cs="Times New Roman"/>
                <w:sz w:val="20"/>
                <w:szCs w:val="20"/>
              </w:rPr>
              <w:t xml:space="preserve">. В </w:t>
            </w:r>
            <w:proofErr w:type="spellStart"/>
            <w:r>
              <w:rPr>
                <w:rFonts w:ascii="Times New Roman" w:eastAsia="Times New Roman" w:hAnsi="Times New Roman" w:cs="Times New Roman"/>
                <w:sz w:val="20"/>
                <w:szCs w:val="20"/>
              </w:rPr>
              <w:t>ілюстр</w:t>
            </w:r>
            <w:proofErr w:type="spellEnd"/>
            <w:r>
              <w:rPr>
                <w:rFonts w:ascii="Times New Roman" w:eastAsia="Times New Roman" w:hAnsi="Times New Roman" w:cs="Times New Roman"/>
                <w:sz w:val="20"/>
                <w:szCs w:val="20"/>
              </w:rPr>
              <w:t xml:space="preserve">. / Ю. Лопатинський, </w:t>
            </w:r>
            <w:r>
              <w:rPr>
                <w:rFonts w:ascii="Times New Roman" w:eastAsia="Times New Roman" w:hAnsi="Times New Roman" w:cs="Times New Roman"/>
                <w:b/>
                <w:bCs/>
                <w:sz w:val="20"/>
                <w:szCs w:val="20"/>
              </w:rPr>
              <w:t>В. Кифяк</w:t>
            </w:r>
            <w:r>
              <w:rPr>
                <w:rFonts w:ascii="Times New Roman" w:eastAsia="Times New Roman" w:hAnsi="Times New Roman" w:cs="Times New Roman"/>
                <w:sz w:val="20"/>
                <w:szCs w:val="20"/>
              </w:rPr>
              <w:t xml:space="preserve">, В. </w:t>
            </w:r>
            <w:proofErr w:type="spellStart"/>
            <w:r>
              <w:rPr>
                <w:rFonts w:ascii="Times New Roman" w:eastAsia="Times New Roman" w:hAnsi="Times New Roman" w:cs="Times New Roman"/>
                <w:sz w:val="20"/>
                <w:szCs w:val="20"/>
              </w:rPr>
              <w:t>Кіндзерський</w:t>
            </w:r>
            <w:proofErr w:type="spellEnd"/>
            <w:r>
              <w:rPr>
                <w:rFonts w:ascii="Times New Roman" w:eastAsia="Times New Roman" w:hAnsi="Times New Roman" w:cs="Times New Roman"/>
                <w:sz w:val="20"/>
                <w:szCs w:val="20"/>
              </w:rPr>
              <w:t xml:space="preserve">.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Нац.ун</w:t>
            </w:r>
            <w:proofErr w:type="spellEnd"/>
            <w:r>
              <w:rPr>
                <w:rFonts w:ascii="Times New Roman" w:eastAsia="Times New Roman" w:hAnsi="Times New Roman" w:cs="Times New Roman"/>
                <w:sz w:val="20"/>
                <w:szCs w:val="20"/>
              </w:rPr>
              <w:t xml:space="preserve">-т ім. Ю. </w:t>
            </w:r>
            <w:proofErr w:type="spellStart"/>
            <w:r>
              <w:rPr>
                <w:rFonts w:ascii="Times New Roman" w:eastAsia="Times New Roman" w:hAnsi="Times New Roman" w:cs="Times New Roman"/>
                <w:sz w:val="20"/>
                <w:szCs w:val="20"/>
              </w:rPr>
              <w:t>Федковича</w:t>
            </w:r>
            <w:proofErr w:type="spellEnd"/>
            <w:r>
              <w:rPr>
                <w:rFonts w:ascii="Times New Roman" w:eastAsia="Times New Roman" w:hAnsi="Times New Roman" w:cs="Times New Roman"/>
                <w:sz w:val="20"/>
                <w:szCs w:val="20"/>
              </w:rPr>
              <w:t xml:space="preserve">, 2023. 169 с. </w:t>
            </w:r>
            <w:hyperlink r:id="rId314">
              <w:r>
                <w:rPr>
                  <w:rFonts w:ascii="Times New Roman" w:eastAsia="Times New Roman" w:hAnsi="Times New Roman" w:cs="Times New Roman"/>
                  <w:color w:val="1155CC"/>
                  <w:sz w:val="20"/>
                  <w:szCs w:val="20"/>
                  <w:u w:val="single"/>
                </w:rPr>
                <w:t>https://archer.chnu.edu.ua/xmlui/handle/123456789/8441</w:t>
              </w:r>
            </w:hyperlink>
          </w:p>
          <w:p w14:paraId="61E7E700"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Ксьондз С.В., </w:t>
            </w: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 </w:t>
            </w:r>
            <w:proofErr w:type="spellStart"/>
            <w:r>
              <w:rPr>
                <w:rFonts w:ascii="Times New Roman" w:eastAsia="Times New Roman" w:hAnsi="Times New Roman" w:cs="Times New Roman"/>
                <w:sz w:val="20"/>
                <w:szCs w:val="20"/>
              </w:rPr>
              <w:t>Кіндзерський</w:t>
            </w:r>
            <w:proofErr w:type="spellEnd"/>
            <w:r>
              <w:rPr>
                <w:rFonts w:ascii="Times New Roman" w:eastAsia="Times New Roman" w:hAnsi="Times New Roman" w:cs="Times New Roman"/>
                <w:sz w:val="20"/>
                <w:szCs w:val="20"/>
              </w:rPr>
              <w:t xml:space="preserve"> В.В. Діагностика бізнес-проєктів та бізнес-інжиніринг : </w:t>
            </w:r>
            <w:proofErr w:type="spellStart"/>
            <w:r>
              <w:rPr>
                <w:rFonts w:ascii="Times New Roman" w:eastAsia="Times New Roman" w:hAnsi="Times New Roman" w:cs="Times New Roman"/>
                <w:sz w:val="20"/>
                <w:szCs w:val="20"/>
              </w:rPr>
              <w:t>навч</w:t>
            </w:r>
            <w:proofErr w:type="spellEnd"/>
            <w:r>
              <w:rPr>
                <w:rFonts w:ascii="Times New Roman" w:eastAsia="Times New Roman" w:hAnsi="Times New Roman" w:cs="Times New Roman"/>
                <w:sz w:val="20"/>
                <w:szCs w:val="20"/>
              </w:rPr>
              <w:t xml:space="preserve">. посібник.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нац</w:t>
            </w:r>
            <w:proofErr w:type="spellEnd"/>
            <w:r>
              <w:rPr>
                <w:rFonts w:ascii="Times New Roman" w:eastAsia="Times New Roman" w:hAnsi="Times New Roman" w:cs="Times New Roman"/>
                <w:sz w:val="20"/>
                <w:szCs w:val="20"/>
              </w:rPr>
              <w:t xml:space="preserve">. ун-т ім. Ю. Федьковича, 2022. 400 с. ISBN 978-966-423-705-2 </w:t>
            </w:r>
            <w:hyperlink r:id="rId315">
              <w:r>
                <w:rPr>
                  <w:rFonts w:ascii="Times New Roman" w:eastAsia="Times New Roman" w:hAnsi="Times New Roman" w:cs="Times New Roman"/>
                  <w:color w:val="1155CC"/>
                  <w:sz w:val="20"/>
                  <w:szCs w:val="20"/>
                  <w:u w:val="single"/>
                </w:rPr>
                <w:t>https://archer.chnu.edu.ua/xmlui/handle/123456789/5588</w:t>
              </w:r>
            </w:hyperlink>
            <w:r>
              <w:rPr>
                <w:rFonts w:ascii="Times New Roman" w:eastAsia="Times New Roman" w:hAnsi="Times New Roman" w:cs="Times New Roman"/>
                <w:sz w:val="20"/>
                <w:szCs w:val="20"/>
              </w:rPr>
              <w:t>.</w:t>
            </w:r>
          </w:p>
          <w:p w14:paraId="1895E117" w14:textId="77777777" w:rsidR="00B418C6" w:rsidRDefault="00EC17FC">
            <w:pPr>
              <w:ind w:firstLine="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7.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Бізнес-планування. Підприємництво та організація власного бізнесу : </w:t>
            </w:r>
            <w:proofErr w:type="spellStart"/>
            <w:r>
              <w:rPr>
                <w:rFonts w:ascii="Times New Roman" w:eastAsia="Times New Roman" w:hAnsi="Times New Roman" w:cs="Times New Roman"/>
                <w:sz w:val="20"/>
                <w:szCs w:val="20"/>
              </w:rPr>
              <w:t>навч</w:t>
            </w:r>
            <w:proofErr w:type="spellEnd"/>
            <w:r>
              <w:rPr>
                <w:rFonts w:ascii="Times New Roman" w:eastAsia="Times New Roman" w:hAnsi="Times New Roman" w:cs="Times New Roman"/>
                <w:sz w:val="20"/>
                <w:szCs w:val="20"/>
              </w:rPr>
              <w:t xml:space="preserve">. посібник / За ред. Р.І. </w:t>
            </w:r>
            <w:proofErr w:type="spellStart"/>
            <w:r>
              <w:rPr>
                <w:rFonts w:ascii="Times New Roman" w:eastAsia="Times New Roman" w:hAnsi="Times New Roman" w:cs="Times New Roman"/>
                <w:sz w:val="20"/>
                <w:szCs w:val="20"/>
              </w:rPr>
              <w:t>Грешка</w:t>
            </w:r>
            <w:proofErr w:type="spellEnd"/>
            <w:r>
              <w:rPr>
                <w:rFonts w:ascii="Times New Roman" w:eastAsia="Times New Roman" w:hAnsi="Times New Roman" w:cs="Times New Roman"/>
                <w:sz w:val="20"/>
                <w:szCs w:val="20"/>
              </w:rPr>
              <w:t xml:space="preserve">.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нац</w:t>
            </w:r>
            <w:proofErr w:type="spellEnd"/>
            <w:r>
              <w:rPr>
                <w:rFonts w:ascii="Times New Roman" w:eastAsia="Times New Roman" w:hAnsi="Times New Roman" w:cs="Times New Roman"/>
                <w:sz w:val="20"/>
                <w:szCs w:val="20"/>
              </w:rPr>
              <w:t>. ун-т ім. Ю. Федьковича, 2022. 580 с. С. 324-368. ISBN 978-966-7957-29-2</w:t>
            </w:r>
            <w:hyperlink r:id="rId316">
              <w:r>
                <w:rPr>
                  <w:rFonts w:ascii="Times New Roman" w:eastAsia="Times New Roman" w:hAnsi="Times New Roman" w:cs="Times New Roman"/>
                  <w:sz w:val="20"/>
                  <w:szCs w:val="20"/>
                </w:rPr>
                <w:t xml:space="preserve"> </w:t>
              </w:r>
            </w:hyperlink>
            <w:hyperlink r:id="rId317">
              <w:r>
                <w:rPr>
                  <w:rFonts w:ascii="Times New Roman" w:eastAsia="Times New Roman" w:hAnsi="Times New Roman" w:cs="Times New Roman"/>
                  <w:color w:val="1155CC"/>
                  <w:sz w:val="20"/>
                  <w:szCs w:val="20"/>
                  <w:u w:val="single"/>
                </w:rPr>
                <w:t>https://drive.google.com/file/d/1z6OHUNbUknPfHayWWhrtt-fPT3s9adBv/view</w:t>
              </w:r>
            </w:hyperlink>
          </w:p>
          <w:p w14:paraId="48E8ED05"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r w:rsidRPr="00812A42">
              <w:rPr>
                <w:rFonts w:ascii="Times New Roman" w:eastAsia="Times New Roman" w:hAnsi="Times New Roman" w:cs="Times New Roman"/>
                <w:b/>
                <w:bCs/>
                <w:sz w:val="20"/>
                <w:szCs w:val="20"/>
              </w:rPr>
              <w:t>Вікторія КИФЯК</w:t>
            </w:r>
            <w:r>
              <w:rPr>
                <w:rFonts w:ascii="Times New Roman" w:eastAsia="Times New Roman" w:hAnsi="Times New Roman" w:cs="Times New Roman"/>
                <w:sz w:val="20"/>
                <w:szCs w:val="20"/>
              </w:rPr>
              <w:t xml:space="preserve">. Інструменти </w:t>
            </w:r>
            <w:proofErr w:type="spellStart"/>
            <w:r>
              <w:rPr>
                <w:rFonts w:ascii="Times New Roman" w:eastAsia="Times New Roman" w:hAnsi="Times New Roman" w:cs="Times New Roman"/>
                <w:sz w:val="20"/>
                <w:szCs w:val="20"/>
              </w:rPr>
              <w:t>командоутворення</w:t>
            </w:r>
            <w:proofErr w:type="spellEnd"/>
            <w:r>
              <w:rPr>
                <w:rFonts w:ascii="Times New Roman" w:eastAsia="Times New Roman" w:hAnsi="Times New Roman" w:cs="Times New Roman"/>
                <w:sz w:val="20"/>
                <w:szCs w:val="20"/>
              </w:rPr>
              <w:t xml:space="preserve">.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нац. ун-т імені Юрія Федьковича, 2022. 245 с.</w:t>
            </w:r>
          </w:p>
          <w:p w14:paraId="2AD9C577" w14:textId="77777777" w:rsidR="00B418C6" w:rsidRDefault="00EC17FC">
            <w:pPr>
              <w:ind w:firstLine="0"/>
              <w:jc w:val="both"/>
              <w:rPr>
                <w:rFonts w:ascii="Times New Roman" w:eastAsia="Times New Roman" w:hAnsi="Times New Roman" w:cs="Times New Roman"/>
                <w:b/>
                <w:bCs/>
                <w:sz w:val="20"/>
                <w:szCs w:val="20"/>
              </w:rPr>
            </w:pPr>
            <w:hyperlink r:id="rId318">
              <w:r>
                <w:rPr>
                  <w:rFonts w:ascii="Times New Roman" w:eastAsia="Times New Roman" w:hAnsi="Times New Roman" w:cs="Times New Roman"/>
                  <w:color w:val="1155CC"/>
                  <w:sz w:val="20"/>
                  <w:szCs w:val="20"/>
                  <w:u w:val="single"/>
                </w:rPr>
                <w:t>https://archer.chnu.edu.ua/xmlui/handle/123456789/4821</w:t>
              </w:r>
            </w:hyperlink>
          </w:p>
          <w:p w14:paraId="7F79283D"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Соціологія праці : навчально-методичний посібник / уклад. :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Водянка Л.Д., Прокопець Л.В. Чернівці : Чернівецький </w:t>
            </w:r>
            <w:proofErr w:type="spellStart"/>
            <w:r>
              <w:rPr>
                <w:rFonts w:ascii="Times New Roman" w:eastAsia="Times New Roman" w:hAnsi="Times New Roman" w:cs="Times New Roman"/>
                <w:sz w:val="20"/>
                <w:szCs w:val="20"/>
              </w:rPr>
              <w:t>нац</w:t>
            </w:r>
            <w:proofErr w:type="spellEnd"/>
            <w:r>
              <w:rPr>
                <w:rFonts w:ascii="Times New Roman" w:eastAsia="Times New Roman" w:hAnsi="Times New Roman" w:cs="Times New Roman"/>
                <w:sz w:val="20"/>
                <w:szCs w:val="20"/>
              </w:rPr>
              <w:t>. Ун-т ім. Ю. Федьковича, 2021. 136 с.</w:t>
            </w:r>
          </w:p>
          <w:p w14:paraId="1BA3EB79" w14:textId="39663530" w:rsidR="00B418C6" w:rsidRDefault="00812A42">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10</w:t>
            </w:r>
            <w:r w:rsidR="00EC17FC">
              <w:rPr>
                <w:rFonts w:ascii="Times New Roman" w:eastAsia="Times New Roman" w:hAnsi="Times New Roman" w:cs="Times New Roman"/>
                <w:sz w:val="20"/>
                <w:szCs w:val="20"/>
              </w:rPr>
              <w:t>.</w:t>
            </w:r>
            <w:r w:rsidR="00EC17FC">
              <w:rPr>
                <w:rFonts w:ascii="Times New Roman" w:eastAsia="Times New Roman" w:hAnsi="Times New Roman" w:cs="Times New Roman"/>
                <w:sz w:val="20"/>
                <w:szCs w:val="20"/>
              </w:rPr>
              <w:tab/>
            </w:r>
            <w:proofErr w:type="spellStart"/>
            <w:r w:rsidR="00EC17FC">
              <w:rPr>
                <w:rFonts w:ascii="Times New Roman" w:eastAsia="Times New Roman" w:hAnsi="Times New Roman" w:cs="Times New Roman"/>
                <w:sz w:val="20"/>
                <w:szCs w:val="20"/>
              </w:rPr>
              <w:t>Шпикуляк</w:t>
            </w:r>
            <w:proofErr w:type="spellEnd"/>
            <w:r w:rsidR="00EC17FC">
              <w:rPr>
                <w:rFonts w:ascii="Times New Roman" w:eastAsia="Times New Roman" w:hAnsi="Times New Roman" w:cs="Times New Roman"/>
                <w:sz w:val="20"/>
                <w:szCs w:val="20"/>
              </w:rPr>
              <w:t xml:space="preserve"> О., Лопатинський Ю., </w:t>
            </w:r>
            <w:r w:rsidR="00EC17FC">
              <w:rPr>
                <w:rFonts w:ascii="Times New Roman" w:eastAsia="Times New Roman" w:hAnsi="Times New Roman" w:cs="Times New Roman"/>
                <w:b/>
                <w:bCs/>
                <w:sz w:val="20"/>
                <w:szCs w:val="20"/>
              </w:rPr>
              <w:t xml:space="preserve">Кифяк В., </w:t>
            </w:r>
            <w:proofErr w:type="spellStart"/>
            <w:r w:rsidR="00EC17FC">
              <w:rPr>
                <w:rFonts w:ascii="Times New Roman" w:eastAsia="Times New Roman" w:hAnsi="Times New Roman" w:cs="Times New Roman"/>
                <w:sz w:val="20"/>
                <w:szCs w:val="20"/>
              </w:rPr>
              <w:t>Баланюк</w:t>
            </w:r>
            <w:proofErr w:type="spellEnd"/>
            <w:r w:rsidR="00EC17FC">
              <w:rPr>
                <w:rFonts w:ascii="Times New Roman" w:eastAsia="Times New Roman" w:hAnsi="Times New Roman" w:cs="Times New Roman"/>
                <w:sz w:val="20"/>
                <w:szCs w:val="20"/>
              </w:rPr>
              <w:t xml:space="preserve"> І., </w:t>
            </w:r>
            <w:proofErr w:type="spellStart"/>
            <w:r w:rsidR="00EC17FC">
              <w:rPr>
                <w:rFonts w:ascii="Times New Roman" w:eastAsia="Times New Roman" w:hAnsi="Times New Roman" w:cs="Times New Roman"/>
                <w:sz w:val="20"/>
                <w:szCs w:val="20"/>
              </w:rPr>
              <w:t>Шеленко</w:t>
            </w:r>
            <w:proofErr w:type="spellEnd"/>
            <w:r w:rsidR="00EC17FC">
              <w:rPr>
                <w:rFonts w:ascii="Times New Roman" w:eastAsia="Times New Roman" w:hAnsi="Times New Roman" w:cs="Times New Roman"/>
                <w:sz w:val="20"/>
                <w:szCs w:val="20"/>
              </w:rPr>
              <w:t xml:space="preserve"> Д., Дюк А., Ксенофонтова К. Соціально-економічний та інституційний потенціал фермерських господарств у реалізації цілей сталого розвитку. Розвиток фермерських господарств у сучасних умовах функціонування аграрного сектору економіки України: колективна монографія]; за редакцією О. </w:t>
            </w:r>
            <w:proofErr w:type="spellStart"/>
            <w:r w:rsidR="00EC17FC">
              <w:rPr>
                <w:rFonts w:ascii="Times New Roman" w:eastAsia="Times New Roman" w:hAnsi="Times New Roman" w:cs="Times New Roman"/>
                <w:sz w:val="20"/>
                <w:szCs w:val="20"/>
              </w:rPr>
              <w:t>Шпикуляка</w:t>
            </w:r>
            <w:proofErr w:type="spellEnd"/>
            <w:r w:rsidR="00EC17FC">
              <w:rPr>
                <w:rFonts w:ascii="Times New Roman" w:eastAsia="Times New Roman" w:hAnsi="Times New Roman" w:cs="Times New Roman"/>
                <w:sz w:val="20"/>
                <w:szCs w:val="20"/>
              </w:rPr>
              <w:t xml:space="preserve"> та М. </w:t>
            </w:r>
            <w:proofErr w:type="spellStart"/>
            <w:r w:rsidR="00EC17FC">
              <w:rPr>
                <w:rFonts w:ascii="Times New Roman" w:eastAsia="Times New Roman" w:hAnsi="Times New Roman" w:cs="Times New Roman"/>
                <w:sz w:val="20"/>
                <w:szCs w:val="20"/>
              </w:rPr>
              <w:t>Маліка</w:t>
            </w:r>
            <w:proofErr w:type="spellEnd"/>
            <w:r w:rsidR="00EC17FC">
              <w:rPr>
                <w:rFonts w:ascii="Times New Roman" w:eastAsia="Times New Roman" w:hAnsi="Times New Roman" w:cs="Times New Roman"/>
                <w:sz w:val="20"/>
                <w:szCs w:val="20"/>
              </w:rPr>
              <w:t>. Київ: ННЦ «ІАЕ», 2023. 160 с., С. 50-61.</w:t>
            </w:r>
          </w:p>
          <w:p w14:paraId="7A8D540D" w14:textId="7B2E7F4D"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812A42">
              <w:rPr>
                <w:rFonts w:ascii="Times New Roman" w:eastAsia="Times New Roman" w:hAnsi="Times New Roman" w:cs="Times New Roman"/>
                <w:sz w:val="20"/>
                <w:szCs w:val="20"/>
                <w:lang w:val="uk-UA"/>
              </w:rPr>
              <w:t>1</w:t>
            </w:r>
            <w:r>
              <w:rPr>
                <w:rFonts w:ascii="Times New Roman" w:eastAsia="Times New Roman" w:hAnsi="Times New Roman" w:cs="Times New Roman"/>
                <w:sz w:val="20"/>
                <w:szCs w:val="20"/>
              </w:rPr>
              <w:t xml:space="preserve">. Курсова робота (міждисциплінарна): навчально-методичний посібник / </w:t>
            </w:r>
            <w:proofErr w:type="spellStart"/>
            <w:r>
              <w:rPr>
                <w:rFonts w:ascii="Times New Roman" w:eastAsia="Times New Roman" w:hAnsi="Times New Roman" w:cs="Times New Roman"/>
                <w:sz w:val="20"/>
                <w:szCs w:val="20"/>
              </w:rPr>
              <w:t>Укл</w:t>
            </w:r>
            <w:proofErr w:type="spellEnd"/>
            <w:r>
              <w:rPr>
                <w:rFonts w:ascii="Times New Roman" w:eastAsia="Times New Roman" w:hAnsi="Times New Roman" w:cs="Times New Roman"/>
                <w:sz w:val="20"/>
                <w:szCs w:val="20"/>
              </w:rPr>
              <w:t xml:space="preserve">. : </w:t>
            </w:r>
            <w:r w:rsidRPr="00812A42">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Кобеля З.І. Чернівці : Чернівецький </w:t>
            </w:r>
            <w:proofErr w:type="spellStart"/>
            <w:r>
              <w:rPr>
                <w:rFonts w:ascii="Times New Roman" w:eastAsia="Times New Roman" w:hAnsi="Times New Roman" w:cs="Times New Roman"/>
                <w:sz w:val="20"/>
                <w:szCs w:val="20"/>
              </w:rPr>
              <w:t>нац</w:t>
            </w:r>
            <w:proofErr w:type="spellEnd"/>
            <w:r>
              <w:rPr>
                <w:rFonts w:ascii="Times New Roman" w:eastAsia="Times New Roman" w:hAnsi="Times New Roman" w:cs="Times New Roman"/>
                <w:sz w:val="20"/>
                <w:szCs w:val="20"/>
              </w:rPr>
              <w:t>. ун-т імені Юрія Федьковича, 2023. 91 с.</w:t>
            </w:r>
          </w:p>
          <w:p w14:paraId="672F2F55"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Філіпчук Н.В. Довіра як інституція розвитку бізнесу в умовах нових соціальних викликів.  Економічні  та соціальні детермінанти конкурентоспроможності підприємництва: : колективна монографія / за </w:t>
            </w:r>
            <w:proofErr w:type="spellStart"/>
            <w:r>
              <w:rPr>
                <w:rFonts w:ascii="Times New Roman" w:eastAsia="Times New Roman" w:hAnsi="Times New Roman" w:cs="Times New Roman"/>
                <w:sz w:val="20"/>
                <w:szCs w:val="20"/>
              </w:rPr>
              <w:t>заг</w:t>
            </w:r>
            <w:proofErr w:type="spellEnd"/>
            <w:r>
              <w:rPr>
                <w:rFonts w:ascii="Times New Roman" w:eastAsia="Times New Roman" w:hAnsi="Times New Roman" w:cs="Times New Roman"/>
                <w:sz w:val="20"/>
                <w:szCs w:val="20"/>
              </w:rPr>
              <w:t xml:space="preserve">. ред. Ю.М. </w:t>
            </w:r>
            <w:proofErr w:type="spellStart"/>
            <w:r>
              <w:rPr>
                <w:rFonts w:ascii="Times New Roman" w:eastAsia="Times New Roman" w:hAnsi="Times New Roman" w:cs="Times New Roman"/>
                <w:sz w:val="20"/>
                <w:szCs w:val="20"/>
              </w:rPr>
              <w:t>Лопатинського</w:t>
            </w:r>
            <w:proofErr w:type="spellEnd"/>
            <w:r>
              <w:rPr>
                <w:rFonts w:ascii="Times New Roman" w:eastAsia="Times New Roman" w:hAnsi="Times New Roman" w:cs="Times New Roman"/>
                <w:sz w:val="20"/>
                <w:szCs w:val="20"/>
              </w:rPr>
              <w:t xml:space="preserve">, О.В. </w:t>
            </w:r>
            <w:proofErr w:type="spellStart"/>
            <w:r>
              <w:rPr>
                <w:rFonts w:ascii="Times New Roman" w:eastAsia="Times New Roman" w:hAnsi="Times New Roman" w:cs="Times New Roman"/>
                <w:sz w:val="20"/>
                <w:szCs w:val="20"/>
              </w:rPr>
              <w:t>Зибаревої</w:t>
            </w:r>
            <w:proofErr w:type="spellEnd"/>
            <w:r>
              <w:rPr>
                <w:rFonts w:ascii="Times New Roman" w:eastAsia="Times New Roman" w:hAnsi="Times New Roman" w:cs="Times New Roman"/>
                <w:sz w:val="20"/>
                <w:szCs w:val="20"/>
              </w:rPr>
              <w:t xml:space="preserve">.  Чернівці : </w:t>
            </w:r>
            <w:proofErr w:type="spellStart"/>
            <w:r>
              <w:rPr>
                <w:rFonts w:ascii="Times New Roman" w:eastAsia="Times New Roman" w:hAnsi="Times New Roman" w:cs="Times New Roman"/>
                <w:sz w:val="20"/>
                <w:szCs w:val="20"/>
              </w:rPr>
              <w:t>Технодрук</w:t>
            </w:r>
            <w:proofErr w:type="spellEnd"/>
            <w:r>
              <w:rPr>
                <w:rFonts w:ascii="Times New Roman" w:eastAsia="Times New Roman" w:hAnsi="Times New Roman" w:cs="Times New Roman"/>
                <w:sz w:val="20"/>
                <w:szCs w:val="20"/>
              </w:rPr>
              <w:t xml:space="preserve">, 2023. 572 с. С. 139-167. ISBN 978-617-8034-45-0 URL: </w:t>
            </w:r>
            <w:hyperlink r:id="rId319">
              <w:r>
                <w:rPr>
                  <w:rFonts w:ascii="Times New Roman" w:eastAsia="Times New Roman" w:hAnsi="Times New Roman" w:cs="Times New Roman"/>
                  <w:color w:val="0563C1"/>
                  <w:sz w:val="20"/>
                  <w:szCs w:val="20"/>
                  <w:u w:val="single"/>
                </w:rPr>
                <w:t>https://archer.chnu.edu.ua/xmlui/handle/123456789/9862</w:t>
              </w:r>
            </w:hyperlink>
            <w:r>
              <w:rPr>
                <w:rFonts w:ascii="Times New Roman" w:eastAsia="Times New Roman" w:hAnsi="Times New Roman" w:cs="Times New Roman"/>
                <w:sz w:val="20"/>
                <w:szCs w:val="20"/>
              </w:rPr>
              <w:t>.</w:t>
            </w:r>
          </w:p>
          <w:p w14:paraId="1837CC0A"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proofErr w:type="spellStart"/>
            <w:r>
              <w:rPr>
                <w:rFonts w:ascii="Times New Roman" w:eastAsia="Times New Roman" w:hAnsi="Times New Roman" w:cs="Times New Roman"/>
                <w:b/>
                <w:bCs/>
                <w:sz w:val="20"/>
                <w:szCs w:val="20"/>
              </w:rPr>
              <w:t>Кифяк</w:t>
            </w:r>
            <w:proofErr w:type="spellEnd"/>
            <w:r>
              <w:rPr>
                <w:rFonts w:ascii="Times New Roman" w:eastAsia="Times New Roman" w:hAnsi="Times New Roman" w:cs="Times New Roman"/>
                <w:b/>
                <w:bCs/>
                <w:sz w:val="20"/>
                <w:szCs w:val="20"/>
              </w:rPr>
              <w:t xml:space="preserve"> В.І.</w:t>
            </w:r>
            <w:r>
              <w:rPr>
                <w:rFonts w:ascii="Times New Roman" w:eastAsia="Times New Roman" w:hAnsi="Times New Roman" w:cs="Times New Roman"/>
                <w:sz w:val="20"/>
                <w:szCs w:val="20"/>
              </w:rPr>
              <w:t xml:space="preserve"> Цифровізація інституційного середовища розвитку бізнесу в умовах ризиків.  Економічні  та соціальні детермінанти </w:t>
            </w:r>
            <w:r>
              <w:rPr>
                <w:rFonts w:ascii="Times New Roman" w:eastAsia="Times New Roman" w:hAnsi="Times New Roman" w:cs="Times New Roman"/>
                <w:sz w:val="20"/>
                <w:szCs w:val="20"/>
              </w:rPr>
              <w:lastRenderedPageBreak/>
              <w:t xml:space="preserve">конкурентоспроможності підприємництва: : колективна монографія / за </w:t>
            </w:r>
            <w:proofErr w:type="spellStart"/>
            <w:r>
              <w:rPr>
                <w:rFonts w:ascii="Times New Roman" w:eastAsia="Times New Roman" w:hAnsi="Times New Roman" w:cs="Times New Roman"/>
                <w:sz w:val="20"/>
                <w:szCs w:val="20"/>
              </w:rPr>
              <w:t>заг</w:t>
            </w:r>
            <w:proofErr w:type="spellEnd"/>
            <w:r>
              <w:rPr>
                <w:rFonts w:ascii="Times New Roman" w:eastAsia="Times New Roman" w:hAnsi="Times New Roman" w:cs="Times New Roman"/>
                <w:sz w:val="20"/>
                <w:szCs w:val="20"/>
              </w:rPr>
              <w:t xml:space="preserve">. ред. Ю.М. </w:t>
            </w:r>
            <w:proofErr w:type="spellStart"/>
            <w:r>
              <w:rPr>
                <w:rFonts w:ascii="Times New Roman" w:eastAsia="Times New Roman" w:hAnsi="Times New Roman" w:cs="Times New Roman"/>
                <w:sz w:val="20"/>
                <w:szCs w:val="20"/>
              </w:rPr>
              <w:t>Лопатинського</w:t>
            </w:r>
            <w:proofErr w:type="spellEnd"/>
            <w:r>
              <w:rPr>
                <w:rFonts w:ascii="Times New Roman" w:eastAsia="Times New Roman" w:hAnsi="Times New Roman" w:cs="Times New Roman"/>
                <w:sz w:val="20"/>
                <w:szCs w:val="20"/>
              </w:rPr>
              <w:t xml:space="preserve">, О.В. </w:t>
            </w:r>
            <w:proofErr w:type="spellStart"/>
            <w:r>
              <w:rPr>
                <w:rFonts w:ascii="Times New Roman" w:eastAsia="Times New Roman" w:hAnsi="Times New Roman" w:cs="Times New Roman"/>
                <w:sz w:val="20"/>
                <w:szCs w:val="20"/>
              </w:rPr>
              <w:t>Зибаревої</w:t>
            </w:r>
            <w:proofErr w:type="spellEnd"/>
            <w:r>
              <w:rPr>
                <w:rFonts w:ascii="Times New Roman" w:eastAsia="Times New Roman" w:hAnsi="Times New Roman" w:cs="Times New Roman"/>
                <w:sz w:val="20"/>
                <w:szCs w:val="20"/>
              </w:rPr>
              <w:t xml:space="preserve">.  Чернівці : </w:t>
            </w:r>
            <w:proofErr w:type="spellStart"/>
            <w:r>
              <w:rPr>
                <w:rFonts w:ascii="Times New Roman" w:eastAsia="Times New Roman" w:hAnsi="Times New Roman" w:cs="Times New Roman"/>
                <w:sz w:val="20"/>
                <w:szCs w:val="20"/>
              </w:rPr>
              <w:t>Технодрук</w:t>
            </w:r>
            <w:proofErr w:type="spellEnd"/>
            <w:r>
              <w:rPr>
                <w:rFonts w:ascii="Times New Roman" w:eastAsia="Times New Roman" w:hAnsi="Times New Roman" w:cs="Times New Roman"/>
                <w:sz w:val="20"/>
                <w:szCs w:val="20"/>
              </w:rPr>
              <w:t xml:space="preserve">, 2023. 572 с. С. 244-276. ISBN 978-617-8034-45-0 URL: </w:t>
            </w:r>
            <w:hyperlink r:id="rId320">
              <w:r>
                <w:rPr>
                  <w:rFonts w:ascii="Times New Roman" w:eastAsia="Times New Roman" w:hAnsi="Times New Roman" w:cs="Times New Roman"/>
                  <w:color w:val="1155CC"/>
                  <w:sz w:val="20"/>
                  <w:szCs w:val="20"/>
                  <w:u w:val="single"/>
                </w:rPr>
                <w:t>https://archer.chnu.edu.ua/xmlui/handle/123456789/9862</w:t>
              </w:r>
            </w:hyperlink>
            <w:r>
              <w:rPr>
                <w:rFonts w:ascii="Times New Roman" w:eastAsia="Times New Roman" w:hAnsi="Times New Roman" w:cs="Times New Roman"/>
                <w:sz w:val="20"/>
                <w:szCs w:val="20"/>
              </w:rPr>
              <w:t xml:space="preserve"> .</w:t>
            </w:r>
          </w:p>
          <w:p w14:paraId="74171843" w14:textId="77777777" w:rsidR="00B418C6" w:rsidRDefault="00EC17FC">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П4.</w:t>
            </w:r>
          </w:p>
          <w:p w14:paraId="350AC910" w14:textId="77777777" w:rsidR="00B418C6" w:rsidRDefault="00EC17FC">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Вікторія Кифяк. Бізнес-інжиніринг: інструкція для підприємців-початківців: методичні вказівки. Чернівці, Чернівецький </w:t>
            </w:r>
            <w:proofErr w:type="spellStart"/>
            <w:r>
              <w:rPr>
                <w:rFonts w:ascii="Times New Roman" w:eastAsia="Times New Roman" w:hAnsi="Times New Roman" w:cs="Times New Roman"/>
                <w:sz w:val="20"/>
                <w:szCs w:val="20"/>
              </w:rPr>
              <w:t>нац</w:t>
            </w:r>
            <w:proofErr w:type="spellEnd"/>
            <w:r>
              <w:rPr>
                <w:rFonts w:ascii="Times New Roman" w:eastAsia="Times New Roman" w:hAnsi="Times New Roman" w:cs="Times New Roman"/>
                <w:sz w:val="20"/>
                <w:szCs w:val="20"/>
              </w:rPr>
              <w:t>. Ун-т, 2021. 20 с.</w:t>
            </w:r>
          </w:p>
          <w:p w14:paraId="79D03510" w14:textId="77777777" w:rsidR="00B418C6" w:rsidRDefault="00EC17FC">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Електронні курси на платформі </w:t>
            </w:r>
            <w:proofErr w:type="spellStart"/>
            <w:r>
              <w:rPr>
                <w:rFonts w:ascii="Times New Roman" w:eastAsia="Times New Roman" w:hAnsi="Times New Roman" w:cs="Times New Roman"/>
                <w:sz w:val="20"/>
                <w:szCs w:val="20"/>
              </w:rPr>
              <w:t>Moodle</w:t>
            </w:r>
            <w:proofErr w:type="spellEnd"/>
          </w:p>
          <w:p w14:paraId="4390A73D" w14:textId="77777777" w:rsidR="00B418C6" w:rsidRDefault="00EC17FC">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Командоутворення</w:t>
            </w:r>
            <w:proofErr w:type="spellEnd"/>
            <w:r>
              <w:rPr>
                <w:rFonts w:ascii="Times New Roman" w:eastAsia="Times New Roman" w:hAnsi="Times New Roman" w:cs="Times New Roman"/>
                <w:sz w:val="20"/>
                <w:szCs w:val="20"/>
              </w:rPr>
              <w:t xml:space="preserve"> </w:t>
            </w:r>
            <w:hyperlink r:id="rId321">
              <w:r>
                <w:rPr>
                  <w:rFonts w:ascii="Times New Roman" w:eastAsia="Times New Roman" w:hAnsi="Times New Roman" w:cs="Times New Roman"/>
                  <w:sz w:val="20"/>
                  <w:szCs w:val="20"/>
                </w:rPr>
                <w:t xml:space="preserve"> </w:t>
              </w:r>
            </w:hyperlink>
            <w:hyperlink r:id="rId322">
              <w:r>
                <w:rPr>
                  <w:rFonts w:ascii="Times New Roman" w:eastAsia="Times New Roman" w:hAnsi="Times New Roman" w:cs="Times New Roman"/>
                  <w:color w:val="1155CC"/>
                  <w:sz w:val="20"/>
                  <w:szCs w:val="20"/>
                  <w:u w:val="single"/>
                </w:rPr>
                <w:t>https://moodle.chnu.edu.ua/course/view.php?id=1369</w:t>
              </w:r>
            </w:hyperlink>
          </w:p>
          <w:p w14:paraId="1F6CB5E4" w14:textId="77777777" w:rsidR="00B418C6" w:rsidRDefault="00EC17FC">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2. Бізнес-інжиніринг</w:t>
            </w:r>
            <w:hyperlink r:id="rId323">
              <w:r>
                <w:rPr>
                  <w:rFonts w:ascii="Times New Roman" w:eastAsia="Times New Roman" w:hAnsi="Times New Roman" w:cs="Times New Roman"/>
                  <w:sz w:val="20"/>
                  <w:szCs w:val="20"/>
                </w:rPr>
                <w:t xml:space="preserve"> </w:t>
              </w:r>
            </w:hyperlink>
            <w:hyperlink r:id="rId324">
              <w:r>
                <w:rPr>
                  <w:rFonts w:ascii="Times New Roman" w:eastAsia="Times New Roman" w:hAnsi="Times New Roman" w:cs="Times New Roman"/>
                  <w:color w:val="1155CC"/>
                  <w:sz w:val="20"/>
                  <w:szCs w:val="20"/>
                  <w:u w:val="single"/>
                </w:rPr>
                <w:t>https://moodle.chnu.edu.ua/course/view.php?id=290</w:t>
              </w:r>
            </w:hyperlink>
          </w:p>
          <w:p w14:paraId="288AA06E" w14:textId="77777777" w:rsidR="00B418C6" w:rsidRDefault="00EC17FC">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3. Реінжиніринг персоналу</w:t>
            </w:r>
            <w:hyperlink r:id="rId325">
              <w:r>
                <w:rPr>
                  <w:rFonts w:ascii="Times New Roman" w:eastAsia="Times New Roman" w:hAnsi="Times New Roman" w:cs="Times New Roman"/>
                  <w:sz w:val="20"/>
                  <w:szCs w:val="20"/>
                </w:rPr>
                <w:t xml:space="preserve"> </w:t>
              </w:r>
            </w:hyperlink>
            <w:hyperlink r:id="rId326">
              <w:r>
                <w:rPr>
                  <w:rFonts w:ascii="Times New Roman" w:eastAsia="Times New Roman" w:hAnsi="Times New Roman" w:cs="Times New Roman"/>
                  <w:color w:val="1155CC"/>
                  <w:sz w:val="20"/>
                  <w:szCs w:val="20"/>
                  <w:u w:val="single"/>
                </w:rPr>
                <w:t>https://moodle.chnu.edu.ua/course/view.php?id=5726</w:t>
              </w:r>
            </w:hyperlink>
          </w:p>
          <w:p w14:paraId="69396311" w14:textId="77777777" w:rsidR="00B418C6" w:rsidRDefault="00EC17FC">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4. Вступ в спеціальність</w:t>
            </w:r>
            <w:hyperlink r:id="rId327">
              <w:r>
                <w:rPr>
                  <w:rFonts w:ascii="Times New Roman" w:eastAsia="Times New Roman" w:hAnsi="Times New Roman" w:cs="Times New Roman"/>
                  <w:sz w:val="20"/>
                  <w:szCs w:val="20"/>
                </w:rPr>
                <w:t xml:space="preserve"> </w:t>
              </w:r>
            </w:hyperlink>
            <w:hyperlink r:id="rId328">
              <w:r>
                <w:rPr>
                  <w:rFonts w:ascii="Times New Roman" w:eastAsia="Times New Roman" w:hAnsi="Times New Roman" w:cs="Times New Roman"/>
                  <w:color w:val="1155CC"/>
                  <w:sz w:val="20"/>
                  <w:szCs w:val="20"/>
                  <w:u w:val="single"/>
                </w:rPr>
                <w:t>https://moodle.chnu.edu.ua/course/view.php?id=2881</w:t>
              </w:r>
            </w:hyperlink>
          </w:p>
          <w:p w14:paraId="599A6B7A" w14:textId="77777777" w:rsidR="00B418C6" w:rsidRDefault="00EC17FC">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5. </w:t>
            </w:r>
            <w:proofErr w:type="spellStart"/>
            <w:r>
              <w:rPr>
                <w:rFonts w:ascii="Times New Roman" w:eastAsia="Times New Roman" w:hAnsi="Times New Roman" w:cs="Times New Roman"/>
                <w:sz w:val="20"/>
                <w:szCs w:val="20"/>
              </w:rPr>
              <w:t>Агроконсалтинг</w:t>
            </w:r>
            <w:proofErr w:type="spellEnd"/>
            <w:r>
              <w:rPr>
                <w:rFonts w:ascii="Times New Roman" w:eastAsia="Times New Roman" w:hAnsi="Times New Roman" w:cs="Times New Roman"/>
                <w:sz w:val="20"/>
                <w:szCs w:val="20"/>
              </w:rPr>
              <w:t xml:space="preserve"> та бізнес моделі в АПК</w:t>
            </w:r>
            <w:hyperlink r:id="rId329">
              <w:r>
                <w:rPr>
                  <w:rFonts w:ascii="Times New Roman" w:eastAsia="Times New Roman" w:hAnsi="Times New Roman" w:cs="Times New Roman"/>
                  <w:sz w:val="20"/>
                  <w:szCs w:val="20"/>
                </w:rPr>
                <w:t xml:space="preserve"> </w:t>
              </w:r>
            </w:hyperlink>
            <w:hyperlink r:id="rId330">
              <w:r>
                <w:rPr>
                  <w:rFonts w:ascii="Times New Roman" w:eastAsia="Times New Roman" w:hAnsi="Times New Roman" w:cs="Times New Roman"/>
                  <w:color w:val="1155CC"/>
                  <w:sz w:val="20"/>
                  <w:szCs w:val="20"/>
                  <w:u w:val="single"/>
                </w:rPr>
                <w:t>https://moodle.chnu.edu.ua/course/view.php?id=3978</w:t>
              </w:r>
            </w:hyperlink>
          </w:p>
          <w:p w14:paraId="1419FB2B" w14:textId="77777777" w:rsidR="00B418C6" w:rsidRDefault="00EC17FC">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6. Аграрні ринки і ризики виробництва продовольства</w:t>
            </w:r>
          </w:p>
          <w:p w14:paraId="43C55DEA" w14:textId="77777777" w:rsidR="00B418C6" w:rsidRDefault="00EC17FC">
            <w:pPr>
              <w:ind w:firstLine="0"/>
              <w:rPr>
                <w:rFonts w:ascii="Times New Roman" w:eastAsia="Times New Roman" w:hAnsi="Times New Roman" w:cs="Times New Roman"/>
                <w:color w:val="1155CC"/>
                <w:sz w:val="20"/>
                <w:szCs w:val="20"/>
                <w:u w:val="single"/>
              </w:rPr>
            </w:pPr>
            <w:hyperlink r:id="rId331">
              <w:r>
                <w:rPr>
                  <w:rFonts w:ascii="Times New Roman" w:eastAsia="Times New Roman" w:hAnsi="Times New Roman" w:cs="Times New Roman"/>
                  <w:color w:val="1155CC"/>
                  <w:sz w:val="20"/>
                  <w:szCs w:val="20"/>
                  <w:u w:val="single"/>
                </w:rPr>
                <w:t>https://moodle.chnu.edu.ua/course/view.php?id=4001</w:t>
              </w:r>
            </w:hyperlink>
          </w:p>
          <w:p w14:paraId="05B0A3D1" w14:textId="77777777" w:rsidR="00B418C6" w:rsidRDefault="00EC17FC">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7. Ціноутворення у підприємницькій діяльності</w:t>
            </w:r>
            <w:hyperlink r:id="rId332">
              <w:r>
                <w:rPr>
                  <w:rFonts w:ascii="Times New Roman" w:eastAsia="Times New Roman" w:hAnsi="Times New Roman" w:cs="Times New Roman"/>
                  <w:sz w:val="20"/>
                  <w:szCs w:val="20"/>
                </w:rPr>
                <w:t xml:space="preserve"> </w:t>
              </w:r>
            </w:hyperlink>
            <w:hyperlink r:id="rId333">
              <w:r>
                <w:rPr>
                  <w:rFonts w:ascii="Times New Roman" w:eastAsia="Times New Roman" w:hAnsi="Times New Roman" w:cs="Times New Roman"/>
                  <w:color w:val="1155CC"/>
                  <w:sz w:val="20"/>
                  <w:szCs w:val="20"/>
                  <w:u w:val="single"/>
                </w:rPr>
                <w:t>https://moodle.chnu.edu.ua/course/view.php?id=572</w:t>
              </w:r>
            </w:hyperlink>
          </w:p>
          <w:p w14:paraId="6489392D" w14:textId="77777777" w:rsidR="00B418C6" w:rsidRDefault="00EC17FC">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8. Корпоративне управління </w:t>
            </w:r>
            <w:hyperlink r:id="rId334">
              <w:r>
                <w:rPr>
                  <w:rFonts w:ascii="Times New Roman" w:eastAsia="Times New Roman" w:hAnsi="Times New Roman" w:cs="Times New Roman"/>
                  <w:color w:val="1155CC"/>
                  <w:sz w:val="20"/>
                  <w:szCs w:val="20"/>
                  <w:u w:val="single"/>
                </w:rPr>
                <w:t>https://moodle.chnu.edu.ua/course/view.php?id=2913</w:t>
              </w:r>
            </w:hyperlink>
          </w:p>
          <w:p w14:paraId="7F6372A6" w14:textId="77777777" w:rsidR="00B418C6" w:rsidRDefault="00EC17FC">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9. Нормування праці </w:t>
            </w:r>
            <w:hyperlink r:id="rId335">
              <w:r>
                <w:rPr>
                  <w:rFonts w:ascii="Times New Roman" w:eastAsia="Times New Roman" w:hAnsi="Times New Roman" w:cs="Times New Roman"/>
                  <w:color w:val="1155CC"/>
                  <w:sz w:val="20"/>
                  <w:szCs w:val="20"/>
                  <w:u w:val="single"/>
                </w:rPr>
                <w:t>https://moodle.chnu.edu.ua/course/view.php?id=2640</w:t>
              </w:r>
            </w:hyperlink>
          </w:p>
          <w:p w14:paraId="25323B73" w14:textId="77777777" w:rsidR="00B418C6" w:rsidRDefault="00EC17FC">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10.Обґрунтування підприємницьких рішень та оцінювання ризиків </w:t>
            </w:r>
            <w:hyperlink r:id="rId336">
              <w:r>
                <w:rPr>
                  <w:rFonts w:ascii="Times New Roman" w:eastAsia="Times New Roman" w:hAnsi="Times New Roman" w:cs="Times New Roman"/>
                  <w:color w:val="1155CC"/>
                  <w:sz w:val="20"/>
                  <w:szCs w:val="20"/>
                  <w:u w:val="single"/>
                </w:rPr>
                <w:t>https://moodle.chnu.edu.ua/course/view.php?id=605</w:t>
              </w:r>
            </w:hyperlink>
          </w:p>
          <w:p w14:paraId="131F690C" w14:textId="77777777" w:rsidR="00B418C6" w:rsidRDefault="00EC17FC">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11. Підприємництво в аграрних формуваннях</w:t>
            </w:r>
          </w:p>
          <w:p w14:paraId="370DA2AA" w14:textId="77777777" w:rsidR="00B418C6" w:rsidRDefault="00EC17FC">
            <w:pPr>
              <w:shd w:val="clear" w:color="auto" w:fill="FFFFFF"/>
              <w:ind w:firstLine="0"/>
              <w:rPr>
                <w:rFonts w:ascii="Times New Roman" w:eastAsia="Times New Roman" w:hAnsi="Times New Roman" w:cs="Times New Roman"/>
                <w:color w:val="0070C0"/>
                <w:sz w:val="20"/>
                <w:szCs w:val="20"/>
                <w:u w:val="single"/>
              </w:rPr>
            </w:pPr>
            <w:r>
              <w:rPr>
                <w:rFonts w:ascii="Times New Roman" w:eastAsia="Times New Roman" w:hAnsi="Times New Roman" w:cs="Times New Roman"/>
                <w:color w:val="0070C0"/>
                <w:sz w:val="20"/>
                <w:szCs w:val="20"/>
                <w:u w:val="single"/>
              </w:rPr>
              <w:t xml:space="preserve"> </w:t>
            </w:r>
            <w:hyperlink r:id="rId337">
              <w:r>
                <w:rPr>
                  <w:rFonts w:ascii="Times New Roman" w:eastAsia="Times New Roman" w:hAnsi="Times New Roman" w:cs="Times New Roman"/>
                  <w:color w:val="0070C0"/>
                  <w:sz w:val="20"/>
                  <w:szCs w:val="20"/>
                  <w:u w:val="single"/>
                </w:rPr>
                <w:t>https://moodle.chnu.edu.ua/course/view.php?id=4002</w:t>
              </w:r>
            </w:hyperlink>
          </w:p>
          <w:p w14:paraId="4DECF811" w14:textId="0B02E425" w:rsidR="00B418C6" w:rsidRDefault="00EC17FC" w:rsidP="00DB0910">
            <w:pPr>
              <w:shd w:val="clear" w:color="auto" w:fill="FFFFFF"/>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П7</w:t>
            </w:r>
          </w:p>
          <w:p w14:paraId="16F58DE7"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2017-2021 – </w:t>
            </w:r>
            <w:r>
              <w:rPr>
                <w:rFonts w:ascii="Times New Roman" w:eastAsia="Times New Roman" w:hAnsi="Times New Roman" w:cs="Times New Roman"/>
                <w:b/>
                <w:bCs/>
                <w:sz w:val="20"/>
                <w:szCs w:val="20"/>
              </w:rPr>
              <w:t>Член Спецради</w:t>
            </w:r>
            <w:r>
              <w:rPr>
                <w:rFonts w:ascii="Times New Roman" w:eastAsia="Times New Roman" w:hAnsi="Times New Roman" w:cs="Times New Roman"/>
                <w:sz w:val="20"/>
                <w:szCs w:val="20"/>
              </w:rPr>
              <w:t xml:space="preserve"> К 76.051.12 із захисту кандидатських дисертацій (Наказ МОН про створення: № 1714 від 28.12.2017 р. (зі змінами Наказ МОН від 23.04.2021 № 462).</w:t>
            </w:r>
          </w:p>
          <w:p w14:paraId="655195B5" w14:textId="77777777" w:rsidR="00B418C6" w:rsidRDefault="00EC17FC">
            <w:pPr>
              <w:shd w:val="clear" w:color="auto" w:fill="FFFFFF"/>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П9</w:t>
            </w:r>
          </w:p>
          <w:p w14:paraId="05E922D7" w14:textId="77777777" w:rsidR="00B418C6" w:rsidRDefault="00EC17FC">
            <w:pP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b/>
                <w:bCs/>
                <w:sz w:val="20"/>
                <w:szCs w:val="20"/>
              </w:rPr>
              <w:t>Член  експертної ради МОН</w:t>
            </w:r>
            <w:r>
              <w:rPr>
                <w:rFonts w:ascii="Times New Roman" w:eastAsia="Times New Roman" w:hAnsi="Times New Roman" w:cs="Times New Roman"/>
                <w:sz w:val="20"/>
                <w:szCs w:val="20"/>
              </w:rPr>
              <w:t xml:space="preserve"> з експертизи проектів наукових робіт, науково-технічних (експериментальних) розробок молодих вчених, </w:t>
            </w:r>
            <w:r>
              <w:rPr>
                <w:rFonts w:ascii="Times New Roman" w:eastAsia="Times New Roman" w:hAnsi="Times New Roman" w:cs="Times New Roman"/>
                <w:sz w:val="20"/>
                <w:szCs w:val="20"/>
              </w:rPr>
              <w:lastRenderedPageBreak/>
              <w:t xml:space="preserve">які працюють (навчаються) у ЗВО та НУ, що належить до сфери управління МОН. Наказ Міністерства освіти України </w:t>
            </w:r>
            <w:r>
              <w:rPr>
                <w:rFonts w:ascii="Times New Roman" w:eastAsia="Times New Roman" w:hAnsi="Times New Roman" w:cs="Times New Roman"/>
                <w:sz w:val="20"/>
                <w:szCs w:val="20"/>
                <w:u w:val="single"/>
              </w:rPr>
              <w:t>№1014 від 22.09.2021 р. (с. 38)</w:t>
            </w:r>
          </w:p>
          <w:p w14:paraId="5BEA3CAA" w14:textId="77777777" w:rsidR="00B418C6" w:rsidRDefault="00EC17FC">
            <w:pPr>
              <w:shd w:val="clear" w:color="auto" w:fill="FFFFFF"/>
              <w:ind w:firstLine="0"/>
              <w:jc w:val="both"/>
              <w:rPr>
                <w:rFonts w:ascii="Times New Roman" w:eastAsia="Times New Roman" w:hAnsi="Times New Roman" w:cs="Times New Roman"/>
                <w:sz w:val="20"/>
                <w:szCs w:val="20"/>
              </w:rPr>
            </w:pPr>
            <w:hyperlink r:id="rId338">
              <w:r>
                <w:rPr>
                  <w:rFonts w:ascii="Times New Roman" w:eastAsia="Times New Roman" w:hAnsi="Times New Roman" w:cs="Times New Roman"/>
                  <w:color w:val="1155CC"/>
                  <w:sz w:val="20"/>
                  <w:szCs w:val="20"/>
                  <w:u w:val="single"/>
                </w:rPr>
                <w:t>https://drive.google.com/file/d/1SgnEs1nf6kZUM8rsGGdK_jeDTZ9TPTD1/view?usp=sharing</w:t>
              </w:r>
            </w:hyperlink>
            <w:r>
              <w:rPr>
                <w:rFonts w:ascii="Times New Roman" w:eastAsia="Times New Roman" w:hAnsi="Times New Roman" w:cs="Times New Roman"/>
                <w:sz w:val="20"/>
                <w:szCs w:val="20"/>
              </w:rPr>
              <w:t xml:space="preserve"> </w:t>
            </w:r>
          </w:p>
          <w:p w14:paraId="44262631" w14:textId="77777777" w:rsidR="00B418C6" w:rsidRDefault="00EC17FC">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 №1014 від 22.09.2022 року, Про затвердження персонального складу Експертної ради МОН, її секцій за фаховими напрямами та визнання окремих пунктів наказів Міністерства освіти і науки України такими, що втратили чинність.</w:t>
            </w:r>
          </w:p>
          <w:p w14:paraId="0693F6E1" w14:textId="77777777" w:rsidR="00B418C6" w:rsidRDefault="00EC17FC">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Наказ №1111 від 12.12.2022 року, Про затвердження списків  експертів з експертизи проєктів наукових досліджень і науково-технічних (експериментальних) розробок, що подаються для участі у конкурсах, які проводитиме Міністерство освіти і науки України, та звітів про їх виконання за тематичними напрямками. </w:t>
            </w:r>
          </w:p>
          <w:p w14:paraId="7572B761" w14:textId="77777777" w:rsidR="00B418C6" w:rsidRDefault="00EC17FC">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(Наказ МОН від 12.07.2024 №982)</w:t>
            </w:r>
          </w:p>
          <w:p w14:paraId="7914B214" w14:textId="09CB90FA" w:rsidR="00B418C6" w:rsidRDefault="00EC17FC" w:rsidP="00DB0910">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П10.</w:t>
            </w:r>
          </w:p>
          <w:p w14:paraId="2A00916B"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1.Виконавець Міжнародного </w:t>
            </w:r>
            <w:proofErr w:type="spellStart"/>
            <w:r>
              <w:rPr>
                <w:rFonts w:ascii="Times New Roman" w:eastAsia="Times New Roman" w:hAnsi="Times New Roman" w:cs="Times New Roman"/>
                <w:sz w:val="20"/>
                <w:szCs w:val="20"/>
              </w:rPr>
              <w:t>норвезько</w:t>
            </w:r>
            <w:proofErr w:type="spellEnd"/>
            <w:r>
              <w:rPr>
                <w:rFonts w:ascii="Times New Roman" w:eastAsia="Times New Roman" w:hAnsi="Times New Roman" w:cs="Times New Roman"/>
                <w:sz w:val="20"/>
                <w:szCs w:val="20"/>
              </w:rPr>
              <w:t>-українського проєкту «</w:t>
            </w:r>
            <w:proofErr w:type="spellStart"/>
            <w:r>
              <w:rPr>
                <w:rFonts w:ascii="Times New Roman" w:eastAsia="Times New Roman" w:hAnsi="Times New Roman" w:cs="Times New Roman"/>
                <w:sz w:val="20"/>
                <w:szCs w:val="20"/>
              </w:rPr>
              <w:t>Перепідгоготовка</w:t>
            </w:r>
            <w:proofErr w:type="spellEnd"/>
            <w:r>
              <w:rPr>
                <w:rFonts w:ascii="Times New Roman" w:eastAsia="Times New Roman" w:hAnsi="Times New Roman" w:cs="Times New Roman"/>
                <w:sz w:val="20"/>
                <w:szCs w:val="20"/>
              </w:rPr>
              <w:t xml:space="preserve"> та соціальна адаптація військовослужбовців та членів їх сімей в Україні» Наказ ЧНУ ім. Ю. Федьковича.</w:t>
            </w:r>
          </w:p>
          <w:p w14:paraId="10FE445E"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2021 рік:</w:t>
            </w:r>
          </w:p>
          <w:p w14:paraId="059196A7"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 ЧНУ № 259-к від 16.02.2021р.;</w:t>
            </w:r>
          </w:p>
          <w:p w14:paraId="3D4D499A"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 ЧНУ № 997-к від 16.09.2021р.;16.09.2021р.</w:t>
            </w:r>
          </w:p>
          <w:p w14:paraId="590D76FB"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Участь у міжнародному </w:t>
            </w:r>
            <w:proofErr w:type="spellStart"/>
            <w:r>
              <w:rPr>
                <w:rFonts w:ascii="Times New Roman" w:eastAsia="Times New Roman" w:hAnsi="Times New Roman" w:cs="Times New Roman"/>
                <w:sz w:val="20"/>
                <w:szCs w:val="20"/>
              </w:rPr>
              <w:t>проекті</w:t>
            </w:r>
            <w:proofErr w:type="spellEnd"/>
            <w:r>
              <w:rPr>
                <w:rFonts w:ascii="Times New Roman" w:eastAsia="Times New Roman" w:hAnsi="Times New Roman" w:cs="Times New Roman"/>
                <w:sz w:val="20"/>
                <w:szCs w:val="20"/>
              </w:rPr>
              <w:t xml:space="preserve"> CERGE-EI </w:t>
            </w:r>
            <w:proofErr w:type="spellStart"/>
            <w:r>
              <w:rPr>
                <w:rFonts w:ascii="Times New Roman" w:eastAsia="Times New Roman" w:hAnsi="Times New Roman" w:cs="Times New Roman"/>
                <w:sz w:val="20"/>
                <w:szCs w:val="20"/>
              </w:rPr>
              <w:t>Foundation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pedagogical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distance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learning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instructors</w:t>
            </w:r>
            <w:proofErr w:type="spellEnd"/>
            <w:r>
              <w:rPr>
                <w:rFonts w:ascii="Times New Roman" w:eastAsia="Times New Roman" w:hAnsi="Times New Roman" w:cs="Times New Roman"/>
                <w:sz w:val="20"/>
                <w:szCs w:val="20"/>
              </w:rPr>
              <w:t xml:space="preserve"> (15 </w:t>
            </w:r>
            <w:proofErr w:type="spellStart"/>
            <w:r>
              <w:rPr>
                <w:rFonts w:ascii="Times New Roman" w:eastAsia="Times New Roman" w:hAnsi="Times New Roman" w:cs="Times New Roman"/>
                <w:sz w:val="20"/>
                <w:szCs w:val="20"/>
              </w:rPr>
              <w:t>hour</w:t>
            </w:r>
            <w:proofErr w:type="spellEnd"/>
            <w:r>
              <w:rPr>
                <w:rFonts w:ascii="Times New Roman" w:eastAsia="Times New Roman" w:hAnsi="Times New Roman" w:cs="Times New Roman"/>
                <w:sz w:val="20"/>
                <w:szCs w:val="20"/>
              </w:rPr>
              <w:t>). 15-22.09.2022.</w:t>
            </w:r>
          </w:p>
          <w:p w14:paraId="749A5372" w14:textId="77777777" w:rsidR="00B418C6" w:rsidRDefault="00EC17FC">
            <w:pPr>
              <w:ind w:firstLine="0"/>
              <w:jc w:val="both"/>
              <w:rPr>
                <w:rFonts w:ascii="Times New Roman" w:eastAsia="Times New Roman" w:hAnsi="Times New Roman" w:cs="Times New Roman"/>
                <w:color w:val="1155CC"/>
                <w:sz w:val="20"/>
                <w:szCs w:val="20"/>
                <w:u w:val="single"/>
              </w:rPr>
            </w:pPr>
            <w:hyperlink r:id="rId339">
              <w:r>
                <w:rPr>
                  <w:rFonts w:ascii="Times New Roman" w:eastAsia="Times New Roman" w:hAnsi="Times New Roman" w:cs="Times New Roman"/>
                  <w:color w:val="1155CC"/>
                  <w:sz w:val="20"/>
                  <w:szCs w:val="20"/>
                  <w:u w:val="single"/>
                </w:rPr>
                <w:t>https://drive.google.com/file/d/1naj4lqNlZ134a5NyASMpwU8vJf-1bknQ/view?usp=sharing</w:t>
              </w:r>
            </w:hyperlink>
          </w:p>
          <w:p w14:paraId="5F803B91"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Участь у проєкті «Формування мережі молодіжних інтеграційних просторів на Буковині», Курс реалізовує ГО «</w:t>
            </w:r>
            <w:proofErr w:type="spellStart"/>
            <w:r>
              <w:rPr>
                <w:rFonts w:ascii="Times New Roman" w:eastAsia="Times New Roman" w:hAnsi="Times New Roman" w:cs="Times New Roman"/>
                <w:sz w:val="20"/>
                <w:szCs w:val="20"/>
              </w:rPr>
              <w:t>Світимо».Програма</w:t>
            </w:r>
            <w:proofErr w:type="spellEnd"/>
            <w:r>
              <w:rPr>
                <w:rFonts w:ascii="Times New Roman" w:eastAsia="Times New Roman" w:hAnsi="Times New Roman" w:cs="Times New Roman"/>
                <w:sz w:val="20"/>
                <w:szCs w:val="20"/>
              </w:rPr>
              <w:t xml:space="preserve"> «U-LEAD з Європою» спільно фінансується ЄС та його державами-членами Німеччиною, Польщею, Швецією, Данією, Естонією та Словенією для підтримки України на її шляху до зміцнення місцевого самоврядування.</w:t>
            </w:r>
          </w:p>
          <w:p w14:paraId="557A0CF4"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Координатор курсів «</w:t>
            </w:r>
            <w:proofErr w:type="spellStart"/>
            <w:r>
              <w:rPr>
                <w:rFonts w:ascii="Times New Roman" w:eastAsia="Times New Roman" w:hAnsi="Times New Roman" w:cs="Times New Roman"/>
                <w:sz w:val="20"/>
                <w:szCs w:val="20"/>
              </w:rPr>
              <w:t>Labor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Economics</w:t>
            </w:r>
            <w:proofErr w:type="spellEnd"/>
            <w:r>
              <w:rPr>
                <w:rFonts w:ascii="Times New Roman" w:eastAsia="Times New Roman" w:hAnsi="Times New Roman" w:cs="Times New Roman"/>
                <w:sz w:val="20"/>
                <w:szCs w:val="20"/>
              </w:rPr>
              <w:t>» (2022 р.) та «</w:t>
            </w:r>
            <w:proofErr w:type="spellStart"/>
            <w:r>
              <w:rPr>
                <w:rFonts w:ascii="Times New Roman" w:eastAsia="Times New Roman" w:hAnsi="Times New Roman" w:cs="Times New Roman"/>
                <w:sz w:val="20"/>
                <w:szCs w:val="20"/>
              </w:rPr>
              <w:t>Development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Economics</w:t>
            </w:r>
            <w:proofErr w:type="spellEnd"/>
            <w:r>
              <w:rPr>
                <w:rFonts w:ascii="Times New Roman" w:eastAsia="Times New Roman" w:hAnsi="Times New Roman" w:cs="Times New Roman"/>
                <w:sz w:val="20"/>
                <w:szCs w:val="20"/>
              </w:rPr>
              <w:t xml:space="preserve">» (2023 р.) міжнародний освітньо-інтеграційний проєкт фонду CERGE-EI </w:t>
            </w:r>
            <w:proofErr w:type="spellStart"/>
            <w:r>
              <w:rPr>
                <w:rFonts w:ascii="Times New Roman" w:eastAsia="Times New Roman" w:hAnsi="Times New Roman" w:cs="Times New Roman"/>
                <w:sz w:val="20"/>
                <w:szCs w:val="20"/>
              </w:rPr>
              <w:t>Foundation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Center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Graduate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Education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Economics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Institute</w:t>
            </w:r>
            <w:proofErr w:type="spellEnd"/>
            <w:r>
              <w:rPr>
                <w:rFonts w:ascii="Times New Roman" w:eastAsia="Times New Roman" w:hAnsi="Times New Roman" w:cs="Times New Roman"/>
                <w:sz w:val="20"/>
                <w:szCs w:val="20"/>
              </w:rPr>
              <w:t xml:space="preserve"> / Центр економічних досліджень та післядипломної освіти – Інститут економіки)</w:t>
            </w:r>
            <w:hyperlink r:id="rId340">
              <w:r>
                <w:rPr>
                  <w:rFonts w:ascii="Times New Roman" w:eastAsia="Times New Roman" w:hAnsi="Times New Roman" w:cs="Times New Roman"/>
                  <w:sz w:val="20"/>
                  <w:szCs w:val="20"/>
                </w:rPr>
                <w:t xml:space="preserve"> </w:t>
              </w:r>
            </w:hyperlink>
            <w:hyperlink r:id="rId341">
              <w:r>
                <w:rPr>
                  <w:rFonts w:ascii="Times New Roman" w:eastAsia="Times New Roman" w:hAnsi="Times New Roman" w:cs="Times New Roman"/>
                  <w:color w:val="1155CC"/>
                  <w:sz w:val="20"/>
                  <w:szCs w:val="20"/>
                  <w:u w:val="single"/>
                </w:rPr>
                <w:t>https://econom.chnu.edu.ua/advert/14767</w:t>
              </w:r>
            </w:hyperlink>
            <w:r>
              <w:rPr>
                <w:rFonts w:ascii="Times New Roman" w:eastAsia="Times New Roman" w:hAnsi="Times New Roman" w:cs="Times New Roman"/>
                <w:sz w:val="20"/>
                <w:szCs w:val="20"/>
              </w:rPr>
              <w:t>.</w:t>
            </w:r>
          </w:p>
          <w:p w14:paraId="464FE054"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«ВОНА хаб», проєкт, що реалізується UNFPA, Фондом ООН у галузі народонаселення в Україні за фінансової підтримки Бюро гуманітарної допомоги </w:t>
            </w:r>
            <w:proofErr w:type="spellStart"/>
            <w:r>
              <w:rPr>
                <w:rFonts w:ascii="Times New Roman" w:eastAsia="Times New Roman" w:hAnsi="Times New Roman" w:cs="Times New Roman"/>
                <w:sz w:val="20"/>
                <w:szCs w:val="20"/>
              </w:rPr>
              <w:t>USAID’s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Bureau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Humanitarian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Assistance</w:t>
            </w:r>
            <w:proofErr w:type="spellEnd"/>
            <w:r>
              <w:fldChar w:fldCharType="begin"/>
            </w:r>
            <w:r>
              <w:instrText xml:space="preserve"> HYPERLINK "https://www.facebook.com/vona.chernivtsi/posts/pfbid02fjjJ4Vw4jcgh6ad8XqEu4LugcWksijx9dar2i2KWHKU2JAzotB3NNS31LbVs3U5tl" \h </w:instrText>
            </w:r>
            <w:r>
              <w:fldChar w:fldCharType="separate"/>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end"/>
            </w:r>
            <w:hyperlink r:id="rId342">
              <w:r>
                <w:rPr>
                  <w:rFonts w:ascii="Times New Roman" w:eastAsia="Times New Roman" w:hAnsi="Times New Roman" w:cs="Times New Roman"/>
                  <w:color w:val="1155CC"/>
                  <w:sz w:val="20"/>
                  <w:szCs w:val="20"/>
                  <w:u w:val="single"/>
                </w:rPr>
                <w:t>https://www.facebook.com/vona.chernivtsi/posts/pfbid02fjjJ4Vw4jcgh6ad8XqEu4LugcWksijx9dar2i2KWHKU2JAzotB3NNS31LbVs3U5tl</w:t>
              </w:r>
            </w:hyperlink>
            <w:r>
              <w:rPr>
                <w:rFonts w:ascii="Times New Roman" w:eastAsia="Times New Roman" w:hAnsi="Times New Roman" w:cs="Times New Roman"/>
                <w:sz w:val="20"/>
                <w:szCs w:val="20"/>
              </w:rPr>
              <w:t>.</w:t>
            </w:r>
          </w:p>
          <w:p w14:paraId="015DE1BE"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Участь у програмі міжнародної співпраці EU4Business: відновлення, конкурентоспроможність та інтернаціоналізація МСП. Грантовий конкурс виконує Фонд розвитку підприємництва, стратегічним виконавцем програми є німецька федеральна компанія GIZ </w:t>
            </w:r>
            <w:proofErr w:type="spellStart"/>
            <w:r>
              <w:rPr>
                <w:rFonts w:ascii="Times New Roman" w:eastAsia="Times New Roman" w:hAnsi="Times New Roman" w:cs="Times New Roman"/>
                <w:sz w:val="20"/>
                <w:szCs w:val="20"/>
              </w:rPr>
              <w:t>Ukraine</w:t>
            </w:r>
            <w:proofErr w:type="spellEnd"/>
            <w:r>
              <w:rPr>
                <w:rFonts w:ascii="Times New Roman" w:eastAsia="Times New Roman" w:hAnsi="Times New Roman" w:cs="Times New Roman"/>
                <w:sz w:val="20"/>
                <w:szCs w:val="20"/>
              </w:rPr>
              <w:t>.</w:t>
            </w:r>
          </w:p>
          <w:p w14:paraId="09A9E6BB"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Відповідальний виконавець </w:t>
            </w:r>
            <w:proofErr w:type="spellStart"/>
            <w:r>
              <w:rPr>
                <w:rFonts w:ascii="Times New Roman" w:eastAsia="Times New Roman" w:hAnsi="Times New Roman" w:cs="Times New Roman"/>
                <w:sz w:val="20"/>
                <w:szCs w:val="20"/>
              </w:rPr>
              <w:t>Localizing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Education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V4 </w:t>
            </w:r>
            <w:proofErr w:type="spellStart"/>
            <w:r>
              <w:rPr>
                <w:rFonts w:ascii="Times New Roman" w:eastAsia="Times New Roman" w:hAnsi="Times New Roman" w:cs="Times New Roman"/>
                <w:sz w:val="20"/>
                <w:szCs w:val="20"/>
              </w:rPr>
              <w:t>Countries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Beyond</w:t>
            </w:r>
            <w:proofErr w:type="spellEnd"/>
            <w:r>
              <w:rPr>
                <w:rFonts w:ascii="Times New Roman" w:eastAsia="Times New Roman" w:hAnsi="Times New Roman" w:cs="Times New Roman"/>
                <w:sz w:val="20"/>
                <w:szCs w:val="20"/>
              </w:rPr>
              <w:t>.</w:t>
            </w:r>
            <w:hyperlink r:id="rId343">
              <w:r>
                <w:rPr>
                  <w:rFonts w:ascii="Times New Roman" w:eastAsia="Times New Roman" w:hAnsi="Times New Roman" w:cs="Times New Roman"/>
                  <w:sz w:val="20"/>
                  <w:szCs w:val="20"/>
                </w:rPr>
                <w:t xml:space="preserve"> </w:t>
              </w:r>
            </w:hyperlink>
            <w:hyperlink r:id="rId344">
              <w:r>
                <w:rPr>
                  <w:rFonts w:ascii="Times New Roman" w:eastAsia="Times New Roman" w:hAnsi="Times New Roman" w:cs="Times New Roman"/>
                  <w:color w:val="1155CC"/>
                  <w:sz w:val="20"/>
                  <w:szCs w:val="20"/>
                  <w:u w:val="single"/>
                </w:rPr>
                <w:t>https://visegrad.webflow.io/</w:t>
              </w:r>
            </w:hyperlink>
            <w:r>
              <w:rPr>
                <w:rFonts w:ascii="Times New Roman" w:eastAsia="Times New Roman" w:hAnsi="Times New Roman" w:cs="Times New Roman"/>
                <w:sz w:val="20"/>
                <w:szCs w:val="20"/>
              </w:rPr>
              <w:t xml:space="preserve"> . Напрям – </w:t>
            </w:r>
            <w:proofErr w:type="spellStart"/>
            <w:r>
              <w:rPr>
                <w:rFonts w:ascii="Times New Roman" w:eastAsia="Times New Roman" w:hAnsi="Times New Roman" w:cs="Times New Roman"/>
                <w:sz w:val="20"/>
                <w:szCs w:val="20"/>
              </w:rPr>
              <w:t>Ethics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Finance</w:t>
            </w:r>
            <w:proofErr w:type="spellEnd"/>
            <w:r>
              <w:rPr>
                <w:rFonts w:ascii="Times New Roman" w:eastAsia="Times New Roman" w:hAnsi="Times New Roman" w:cs="Times New Roman"/>
                <w:sz w:val="20"/>
                <w:szCs w:val="20"/>
              </w:rPr>
              <w:t xml:space="preserve">. Учасниця від кафедри – Вікторія Кифяк. </w:t>
            </w:r>
          </w:p>
          <w:p w14:paraId="560549F5" w14:textId="77777777" w:rsidR="00B418C6" w:rsidRDefault="00EC17FC">
            <w:pPr>
              <w:ind w:firstLine="0"/>
              <w:jc w:val="both"/>
              <w:rPr>
                <w:rFonts w:ascii="Times New Roman" w:eastAsia="Times New Roman" w:hAnsi="Times New Roman" w:cs="Times New Roman"/>
                <w:sz w:val="20"/>
                <w:szCs w:val="20"/>
              </w:rPr>
            </w:pPr>
            <w:hyperlink r:id="rId345">
              <w:r>
                <w:rPr>
                  <w:rFonts w:ascii="Times New Roman" w:eastAsia="Times New Roman" w:hAnsi="Times New Roman" w:cs="Times New Roman"/>
                  <w:color w:val="1155CC"/>
                  <w:sz w:val="20"/>
                  <w:szCs w:val="20"/>
                  <w:u w:val="single"/>
                </w:rPr>
                <w:t>https://drive.google.com/file/d/1BujoNXnLPu6th7o2W49d_Sir2d0ZKBuJ/view?usp=drive_link</w:t>
              </w:r>
            </w:hyperlink>
            <w:r>
              <w:rPr>
                <w:rFonts w:ascii="Times New Roman" w:eastAsia="Times New Roman" w:hAnsi="Times New Roman" w:cs="Times New Roman"/>
                <w:sz w:val="20"/>
                <w:szCs w:val="20"/>
              </w:rPr>
              <w:t xml:space="preserve"> .</w:t>
            </w:r>
          </w:p>
          <w:p w14:paraId="23F31FEC" w14:textId="77777777" w:rsidR="00B418C6" w:rsidRDefault="00EC17FC">
            <w:pPr>
              <w:ind w:firstLine="0"/>
              <w:jc w:val="both"/>
              <w:rPr>
                <w:rFonts w:ascii="Times New Roman" w:eastAsia="Times New Roman" w:hAnsi="Times New Roman" w:cs="Times New Roman"/>
                <w:color w:val="313131"/>
                <w:sz w:val="20"/>
                <w:szCs w:val="20"/>
              </w:rPr>
            </w:pPr>
            <w:r>
              <w:rPr>
                <w:rFonts w:ascii="Times New Roman" w:eastAsia="Times New Roman" w:hAnsi="Times New Roman" w:cs="Times New Roman"/>
                <w:sz w:val="20"/>
                <w:szCs w:val="20"/>
              </w:rPr>
              <w:t xml:space="preserve">8. </w:t>
            </w:r>
            <w:r>
              <w:rPr>
                <w:rFonts w:ascii="Times New Roman" w:eastAsia="Times New Roman" w:hAnsi="Times New Roman" w:cs="Times New Roman"/>
                <w:color w:val="313131"/>
                <w:sz w:val="20"/>
                <w:szCs w:val="20"/>
              </w:rPr>
              <w:t>ERASMUS-ED-2023-CBHE «Реакція університетів на великі перешкоди: створення стійкої вищої освіти для реагування та управління суспільними кризами». Строк реалізації - 01.01.2024 - 31.12.2026. Фінансування від Європейського Союзу.</w:t>
            </w:r>
          </w:p>
          <w:p w14:paraId="411C6FB6" w14:textId="77777777" w:rsidR="00B418C6" w:rsidRDefault="00EC17FC">
            <w:pPr>
              <w:ind w:firstLine="0"/>
              <w:jc w:val="both"/>
              <w:rPr>
                <w:rFonts w:ascii="Times New Roman" w:eastAsia="Times New Roman" w:hAnsi="Times New Roman" w:cs="Times New Roman"/>
                <w:sz w:val="20"/>
                <w:szCs w:val="20"/>
              </w:rPr>
            </w:pPr>
            <w:hyperlink r:id="rId346">
              <w:r>
                <w:rPr>
                  <w:rFonts w:ascii="Times New Roman" w:eastAsia="Times New Roman" w:hAnsi="Times New Roman" w:cs="Times New Roman"/>
                  <w:color w:val="1155CC"/>
                  <w:sz w:val="20"/>
                  <w:szCs w:val="20"/>
                  <w:u w:val="single"/>
                </w:rPr>
                <w:t>https://turbo.chnu.edu.ua/komanda/</w:t>
              </w:r>
            </w:hyperlink>
            <w:r>
              <w:rPr>
                <w:rFonts w:ascii="Times New Roman" w:eastAsia="Times New Roman" w:hAnsi="Times New Roman" w:cs="Times New Roman"/>
                <w:sz w:val="20"/>
                <w:szCs w:val="20"/>
              </w:rPr>
              <w:t>.</w:t>
            </w:r>
          </w:p>
          <w:p w14:paraId="7AF65DD3" w14:textId="77777777" w:rsidR="00B418C6" w:rsidRDefault="00EC17FC">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9. </w:t>
            </w:r>
            <w:r>
              <w:rPr>
                <w:rFonts w:ascii="Times New Roman" w:eastAsia="Times New Roman" w:hAnsi="Times New Roman" w:cs="Times New Roman"/>
                <w:sz w:val="20"/>
                <w:szCs w:val="20"/>
                <w:highlight w:val="white"/>
              </w:rPr>
              <w:t>Учасниця проекту «Посилене партнерство для сталого відновлення» (ESPR), що фінансується Урядом Швеції в особі Шведського агентства з міжнародної співпраці та розвитку SIDA та виконується Програмою розвитку ООН (ПРООН) в Україні.</w:t>
            </w:r>
          </w:p>
          <w:p w14:paraId="587A5725" w14:textId="77777777" w:rsidR="00B418C6" w:rsidRDefault="00EC17FC">
            <w:pPr>
              <w:ind w:firstLine="0"/>
              <w:jc w:val="both"/>
              <w:rPr>
                <w:rFonts w:ascii="Times New Roman" w:eastAsia="Times New Roman" w:hAnsi="Times New Roman" w:cs="Times New Roman"/>
                <w:sz w:val="20"/>
                <w:szCs w:val="20"/>
              </w:rPr>
            </w:pPr>
            <w:hyperlink r:id="rId347">
              <w:r>
                <w:rPr>
                  <w:rFonts w:ascii="Times New Roman" w:eastAsia="Times New Roman" w:hAnsi="Times New Roman" w:cs="Times New Roman"/>
                  <w:color w:val="1155CC"/>
                  <w:sz w:val="20"/>
                  <w:szCs w:val="20"/>
                  <w:highlight w:val="white"/>
                  <w:u w:val="single"/>
                </w:rPr>
                <w:t>https://acc.cv.ua/news/chernivtsi/u-cherniveckiy-oblasti-proveli-nizku-treningiv-dlya-pidpriemciv-ta-aktivnih-gromadyan-106270</w:t>
              </w:r>
            </w:hyperlink>
          </w:p>
          <w:p w14:paraId="686E0B11" w14:textId="77777777" w:rsidR="00B418C6" w:rsidRDefault="00EC17FC">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60AB8934" w14:textId="77777777" w:rsidR="00B418C6" w:rsidRDefault="00EC17FC">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П11.</w:t>
            </w:r>
          </w:p>
          <w:p w14:paraId="2FBB7DA9" w14:textId="77777777" w:rsidR="00B418C6" w:rsidRDefault="00EC17FC">
            <w:pPr>
              <w:ind w:firstLine="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Наукове консультування торговельного підприємство ПП «</w:t>
            </w:r>
            <w:proofErr w:type="spellStart"/>
            <w:r>
              <w:rPr>
                <w:rFonts w:ascii="Times New Roman" w:eastAsia="Times New Roman" w:hAnsi="Times New Roman" w:cs="Times New Roman"/>
                <w:sz w:val="20"/>
                <w:szCs w:val="20"/>
              </w:rPr>
              <w:t>Грандем</w:t>
            </w:r>
            <w:proofErr w:type="spellEnd"/>
            <w:r>
              <w:rPr>
                <w:rFonts w:ascii="Times New Roman" w:eastAsia="Times New Roman" w:hAnsi="Times New Roman" w:cs="Times New Roman"/>
                <w:sz w:val="20"/>
                <w:szCs w:val="20"/>
              </w:rPr>
              <w:t>» з 15.05.2017 по теперішній час. (оновлена довідка  від 25.10.2019 р.)</w:t>
            </w:r>
            <w:hyperlink r:id="rId348">
              <w:r>
                <w:rPr>
                  <w:rFonts w:ascii="Times New Roman" w:eastAsia="Times New Roman" w:hAnsi="Times New Roman" w:cs="Times New Roman"/>
                  <w:sz w:val="20"/>
                  <w:szCs w:val="20"/>
                </w:rPr>
                <w:t xml:space="preserve"> </w:t>
              </w:r>
            </w:hyperlink>
            <w:hyperlink r:id="rId349">
              <w:r>
                <w:rPr>
                  <w:rFonts w:ascii="Times New Roman" w:eastAsia="Times New Roman" w:hAnsi="Times New Roman" w:cs="Times New Roman"/>
                  <w:color w:val="1155CC"/>
                  <w:sz w:val="20"/>
                  <w:szCs w:val="20"/>
                  <w:u w:val="single"/>
                </w:rPr>
                <w:t>https://drive.google.com/file/d/1W7pmd7AuuhPEBeYumVUyXiwT6piozyY4/view?usp=drive_link</w:t>
              </w:r>
            </w:hyperlink>
          </w:p>
          <w:p w14:paraId="46D09A34" w14:textId="77777777" w:rsidR="00B418C6" w:rsidRDefault="00EC17FC">
            <w:pPr>
              <w:ind w:firstLine="0"/>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b/>
                <w:bCs/>
                <w:color w:val="313131"/>
                <w:sz w:val="20"/>
                <w:szCs w:val="20"/>
              </w:rPr>
              <w:t>Кифяк В.І</w:t>
            </w:r>
            <w:r>
              <w:rPr>
                <w:rFonts w:ascii="Times New Roman" w:eastAsia="Times New Roman" w:hAnsi="Times New Roman" w:cs="Times New Roman"/>
                <w:color w:val="050505"/>
                <w:sz w:val="20"/>
                <w:szCs w:val="20"/>
                <w:highlight w:val="white"/>
              </w:rPr>
              <w:t xml:space="preserve"> учасник проєкту з розробки та реалізації програми USAID (USAID </w:t>
            </w:r>
            <w:proofErr w:type="spellStart"/>
            <w:r>
              <w:rPr>
                <w:rFonts w:ascii="Times New Roman" w:eastAsia="Times New Roman" w:hAnsi="Times New Roman" w:cs="Times New Roman"/>
                <w:color w:val="050505"/>
                <w:sz w:val="20"/>
                <w:szCs w:val="20"/>
                <w:highlight w:val="white"/>
              </w:rPr>
              <w:t>Ukraine</w:t>
            </w:r>
            <w:proofErr w:type="spellEnd"/>
            <w:r>
              <w:rPr>
                <w:rFonts w:ascii="Times New Roman" w:eastAsia="Times New Roman" w:hAnsi="Times New Roman" w:cs="Times New Roman"/>
                <w:color w:val="050505"/>
                <w:sz w:val="20"/>
                <w:szCs w:val="20"/>
                <w:highlight w:val="white"/>
              </w:rPr>
              <w:t xml:space="preserve"> – USAID Україна) Мріємо та діємо, яка виконується IREX (IREX </w:t>
            </w:r>
            <w:proofErr w:type="spellStart"/>
            <w:r>
              <w:rPr>
                <w:rFonts w:ascii="Times New Roman" w:eastAsia="Times New Roman" w:hAnsi="Times New Roman" w:cs="Times New Roman"/>
                <w:color w:val="050505"/>
                <w:sz w:val="20"/>
                <w:szCs w:val="20"/>
                <w:highlight w:val="white"/>
              </w:rPr>
              <w:t>in</w:t>
            </w:r>
            <w:proofErr w:type="spellEnd"/>
            <w:r>
              <w:rPr>
                <w:rFonts w:ascii="Times New Roman" w:eastAsia="Times New Roman" w:hAnsi="Times New Roman" w:cs="Times New Roman"/>
                <w:color w:val="050505"/>
                <w:sz w:val="20"/>
                <w:szCs w:val="20"/>
                <w:highlight w:val="white"/>
              </w:rPr>
              <w:t xml:space="preserve"> </w:t>
            </w:r>
            <w:proofErr w:type="spellStart"/>
            <w:r>
              <w:rPr>
                <w:rFonts w:ascii="Times New Roman" w:eastAsia="Times New Roman" w:hAnsi="Times New Roman" w:cs="Times New Roman"/>
                <w:color w:val="050505"/>
                <w:sz w:val="20"/>
                <w:szCs w:val="20"/>
                <w:highlight w:val="white"/>
              </w:rPr>
              <w:t>Ukraine</w:t>
            </w:r>
            <w:proofErr w:type="spellEnd"/>
            <w:r>
              <w:rPr>
                <w:rFonts w:ascii="Times New Roman" w:eastAsia="Times New Roman" w:hAnsi="Times New Roman" w:cs="Times New Roman"/>
                <w:color w:val="050505"/>
                <w:sz w:val="20"/>
                <w:szCs w:val="20"/>
                <w:highlight w:val="white"/>
              </w:rPr>
              <w:t>).</w:t>
            </w:r>
          </w:p>
          <w:p w14:paraId="4BB8A69D" w14:textId="77777777" w:rsidR="00B418C6" w:rsidRDefault="00EC17FC">
            <w:pPr>
              <w:ind w:firstLine="0"/>
              <w:jc w:val="both"/>
              <w:rPr>
                <w:rFonts w:ascii="Times New Roman" w:eastAsia="Times New Roman" w:hAnsi="Times New Roman" w:cs="Times New Roman"/>
                <w:color w:val="1155CC"/>
                <w:sz w:val="20"/>
                <w:szCs w:val="20"/>
                <w:highlight w:val="white"/>
              </w:rPr>
            </w:pPr>
            <w:hyperlink r:id="rId350">
              <w:r>
                <w:rPr>
                  <w:rFonts w:ascii="Times New Roman" w:eastAsia="Times New Roman" w:hAnsi="Times New Roman" w:cs="Times New Roman"/>
                  <w:color w:val="1155CC"/>
                  <w:sz w:val="20"/>
                  <w:szCs w:val="20"/>
                  <w:highlight w:val="white"/>
                </w:rPr>
                <w:t>https://www.facebook.com/watch/?v=3863891793879111&amp;rdid=c4MyOvhsS1IWcuXE</w:t>
              </w:r>
            </w:hyperlink>
          </w:p>
          <w:p w14:paraId="05DCBA31" w14:textId="77777777" w:rsidR="00B418C6" w:rsidRDefault="00EC17FC">
            <w:pPr>
              <w:ind w:firstLine="0"/>
              <w:jc w:val="both"/>
              <w:rPr>
                <w:rFonts w:ascii="Times New Roman" w:eastAsia="Times New Roman" w:hAnsi="Times New Roman" w:cs="Times New Roman"/>
                <w:color w:val="1155CC"/>
                <w:sz w:val="20"/>
                <w:szCs w:val="20"/>
              </w:rPr>
            </w:pPr>
            <w:hyperlink r:id="rId351">
              <w:r>
                <w:rPr>
                  <w:rFonts w:ascii="Times New Roman" w:eastAsia="Times New Roman" w:hAnsi="Times New Roman" w:cs="Times New Roman"/>
                  <w:color w:val="1155CC"/>
                  <w:sz w:val="20"/>
                  <w:szCs w:val="20"/>
                  <w:highlight w:val="white"/>
                </w:rPr>
                <w:t>https://www.facebook.com/story.php?story_fbid=542387808646750&amp;id=100086266072000&amp;rdid=S2aky9dDIG66zNmy#</w:t>
              </w:r>
            </w:hyperlink>
          </w:p>
          <w:p w14:paraId="7FDFA584" w14:textId="77777777" w:rsidR="00B418C6" w:rsidRDefault="00EC17FC">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41DDB03D" w14:textId="77777777" w:rsidR="00B418C6" w:rsidRDefault="00EC17FC">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П12.</w:t>
            </w:r>
          </w:p>
          <w:p w14:paraId="0626F9AD" w14:textId="2C994494" w:rsidR="00812A42" w:rsidRPr="00812A42" w:rsidRDefault="00EC17FC" w:rsidP="00812A42">
            <w:pPr>
              <w:pStyle w:val="a5"/>
              <w:widowControl/>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r w:rsidRPr="00812A42">
              <w:rPr>
                <w:rFonts w:ascii="Times New Roman" w:eastAsia="Times New Roman" w:hAnsi="Times New Roman" w:cs="Times New Roman"/>
                <w:sz w:val="22"/>
                <w:szCs w:val="22"/>
              </w:rPr>
              <w:t xml:space="preserve">  </w:t>
            </w:r>
            <w:hyperlink r:id="rId352" w:history="1">
              <w:r w:rsidR="00812A42" w:rsidRPr="00812A42">
                <w:rPr>
                  <w:rStyle w:val="af5"/>
                  <w:rFonts w:ascii="Times New Roman" w:hAnsi="Times New Roman"/>
                  <w:color w:val="000000" w:themeColor="text1"/>
                  <w:sz w:val="22"/>
                  <w:szCs w:val="22"/>
                  <w:u w:val="none"/>
                </w:rPr>
                <w:t>Oleksandr Ushenko</w:t>
              </w:r>
            </w:hyperlink>
            <w:r w:rsidR="00812A42" w:rsidRPr="00812A42">
              <w:rPr>
                <w:rFonts w:ascii="Times New Roman" w:hAnsi="Times New Roman" w:cs="Times New Roman"/>
                <w:bCs/>
                <w:color w:val="000000" w:themeColor="text1"/>
                <w:sz w:val="22"/>
                <w:szCs w:val="22"/>
              </w:rPr>
              <w:t>, </w:t>
            </w:r>
            <w:hyperlink r:id="rId353" w:history="1">
              <w:r w:rsidR="00812A42" w:rsidRPr="00812A42">
                <w:rPr>
                  <w:rStyle w:val="af5"/>
                  <w:rFonts w:ascii="Times New Roman" w:hAnsi="Times New Roman"/>
                  <w:color w:val="000000" w:themeColor="text1"/>
                  <w:sz w:val="22"/>
                  <w:szCs w:val="22"/>
                  <w:u w:val="none"/>
                </w:rPr>
                <w:t>Oleksandra Litvinenko</w:t>
              </w:r>
            </w:hyperlink>
            <w:r w:rsidR="00812A42" w:rsidRPr="00812A42">
              <w:rPr>
                <w:rFonts w:ascii="Times New Roman" w:hAnsi="Times New Roman" w:cs="Times New Roman"/>
                <w:bCs/>
                <w:color w:val="000000" w:themeColor="text1"/>
                <w:sz w:val="22"/>
                <w:szCs w:val="22"/>
              </w:rPr>
              <w:t>, </w:t>
            </w:r>
            <w:hyperlink r:id="rId354" w:history="1">
              <w:r w:rsidR="00812A42" w:rsidRPr="00812A42">
                <w:rPr>
                  <w:rStyle w:val="af5"/>
                  <w:rFonts w:ascii="Times New Roman" w:hAnsi="Times New Roman"/>
                  <w:color w:val="000000" w:themeColor="text1"/>
                  <w:sz w:val="22"/>
                  <w:szCs w:val="22"/>
                  <w:u w:val="none"/>
                </w:rPr>
                <w:t>Jun Zheng</w:t>
              </w:r>
            </w:hyperlink>
            <w:r w:rsidR="00812A42" w:rsidRPr="00812A42">
              <w:rPr>
                <w:rFonts w:ascii="Times New Roman" w:hAnsi="Times New Roman" w:cs="Times New Roman"/>
                <w:bCs/>
                <w:color w:val="000000" w:themeColor="text1"/>
                <w:sz w:val="22"/>
                <w:szCs w:val="22"/>
              </w:rPr>
              <w:t>, </w:t>
            </w:r>
            <w:hyperlink r:id="rId355" w:history="1">
              <w:r w:rsidR="00812A42" w:rsidRPr="00812A42">
                <w:rPr>
                  <w:rStyle w:val="af5"/>
                  <w:rFonts w:ascii="Times New Roman" w:hAnsi="Times New Roman"/>
                  <w:color w:val="000000" w:themeColor="text1"/>
                  <w:sz w:val="22"/>
                  <w:szCs w:val="22"/>
                  <w:u w:val="none"/>
                </w:rPr>
                <w:t>Lin Bin</w:t>
              </w:r>
            </w:hyperlink>
            <w:r w:rsidR="00812A42" w:rsidRPr="00812A42">
              <w:rPr>
                <w:rFonts w:ascii="Times New Roman" w:hAnsi="Times New Roman" w:cs="Times New Roman"/>
                <w:bCs/>
                <w:color w:val="000000" w:themeColor="text1"/>
                <w:sz w:val="22"/>
                <w:szCs w:val="22"/>
              </w:rPr>
              <w:t>, </w:t>
            </w:r>
            <w:proofErr w:type="spellStart"/>
            <w:r w:rsidR="00812A42" w:rsidRPr="00812A42">
              <w:rPr>
                <w:rFonts w:ascii="Times New Roman" w:hAnsi="Times New Roman" w:cs="Times New Roman"/>
                <w:bCs/>
                <w:color w:val="000000" w:themeColor="text1"/>
                <w:sz w:val="22"/>
                <w:szCs w:val="22"/>
              </w:rPr>
              <w:t>Oleksandr</w:t>
            </w:r>
            <w:proofErr w:type="spellEnd"/>
            <w:r w:rsidR="00812A42" w:rsidRPr="00812A42">
              <w:rPr>
                <w:rFonts w:ascii="Times New Roman" w:hAnsi="Times New Roman" w:cs="Times New Roman"/>
                <w:bCs/>
                <w:color w:val="000000" w:themeColor="text1"/>
                <w:sz w:val="22"/>
                <w:szCs w:val="22"/>
              </w:rPr>
              <w:t xml:space="preserve"> </w:t>
            </w:r>
            <w:proofErr w:type="spellStart"/>
            <w:r w:rsidR="00812A42" w:rsidRPr="00812A42">
              <w:rPr>
                <w:rFonts w:ascii="Times New Roman" w:hAnsi="Times New Roman" w:cs="Times New Roman"/>
                <w:bCs/>
                <w:color w:val="000000" w:themeColor="text1"/>
                <w:sz w:val="22"/>
                <w:szCs w:val="22"/>
              </w:rPr>
              <w:t>Salega</w:t>
            </w:r>
            <w:proofErr w:type="spellEnd"/>
            <w:r w:rsidR="00812A42" w:rsidRPr="00812A42">
              <w:rPr>
                <w:rFonts w:ascii="Times New Roman" w:hAnsi="Times New Roman" w:cs="Times New Roman"/>
                <w:bCs/>
                <w:color w:val="000000" w:themeColor="text1"/>
                <w:sz w:val="22"/>
                <w:szCs w:val="22"/>
              </w:rPr>
              <w:t>, </w:t>
            </w:r>
            <w:hyperlink r:id="rId356" w:history="1">
              <w:r w:rsidR="00812A42" w:rsidRPr="00812A42">
                <w:rPr>
                  <w:rStyle w:val="af5"/>
                  <w:rFonts w:ascii="Times New Roman" w:hAnsi="Times New Roman"/>
                  <w:b/>
                  <w:bCs/>
                  <w:color w:val="000000" w:themeColor="text1"/>
                  <w:sz w:val="22"/>
                  <w:szCs w:val="22"/>
                  <w:u w:val="none"/>
                </w:rPr>
                <w:t>Viktoriya Kyfyak</w:t>
              </w:r>
            </w:hyperlink>
            <w:r w:rsidR="00812A42" w:rsidRPr="00812A42">
              <w:rPr>
                <w:rFonts w:ascii="Times New Roman" w:hAnsi="Times New Roman" w:cs="Times New Roman"/>
                <w:bCs/>
                <w:color w:val="000000" w:themeColor="text1"/>
                <w:sz w:val="22"/>
                <w:szCs w:val="22"/>
              </w:rPr>
              <w:t>, </w:t>
            </w:r>
            <w:proofErr w:type="spellStart"/>
            <w:r w:rsidR="00812A42" w:rsidRPr="00812A42">
              <w:rPr>
                <w:rFonts w:ascii="Times New Roman" w:hAnsi="Times New Roman" w:cs="Times New Roman"/>
                <w:bCs/>
                <w:color w:val="000000" w:themeColor="text1"/>
                <w:sz w:val="22"/>
                <w:szCs w:val="22"/>
              </w:rPr>
              <w:t>and</w:t>
            </w:r>
            <w:proofErr w:type="spellEnd"/>
            <w:r w:rsidR="00812A42" w:rsidRPr="00812A42">
              <w:rPr>
                <w:rFonts w:ascii="Times New Roman" w:hAnsi="Times New Roman" w:cs="Times New Roman"/>
                <w:bCs/>
                <w:color w:val="000000" w:themeColor="text1"/>
                <w:sz w:val="22"/>
                <w:szCs w:val="22"/>
              </w:rPr>
              <w:t> </w:t>
            </w:r>
            <w:hyperlink r:id="rId357" w:history="1">
              <w:r w:rsidR="00812A42" w:rsidRPr="00812A42">
                <w:rPr>
                  <w:rStyle w:val="af5"/>
                  <w:rFonts w:ascii="Times New Roman" w:hAnsi="Times New Roman"/>
                  <w:color w:val="000000" w:themeColor="text1"/>
                  <w:sz w:val="22"/>
                  <w:szCs w:val="22"/>
                  <w:u w:val="none"/>
                </w:rPr>
                <w:t>Olena Vinnychuk</w:t>
              </w:r>
            </w:hyperlink>
            <w:r w:rsidR="00812A42" w:rsidRPr="00812A42">
              <w:rPr>
                <w:rFonts w:ascii="Times New Roman" w:hAnsi="Times New Roman" w:cs="Times New Roman"/>
                <w:bCs/>
                <w:color w:val="000000" w:themeColor="text1"/>
                <w:sz w:val="22"/>
                <w:szCs w:val="22"/>
              </w:rPr>
              <w:t> </w:t>
            </w:r>
            <w:r w:rsidR="00812A42" w:rsidRPr="00812A42">
              <w:rPr>
                <w:rFonts w:ascii="Times New Roman" w:hAnsi="Times New Roman" w:cs="Times New Roman"/>
                <w:bCs/>
                <w:sz w:val="22"/>
                <w:szCs w:val="22"/>
              </w:rPr>
              <w:t xml:space="preserve">"3D </w:t>
            </w:r>
            <w:proofErr w:type="spellStart"/>
            <w:r w:rsidR="00812A42" w:rsidRPr="00812A42">
              <w:rPr>
                <w:rFonts w:ascii="Times New Roman" w:hAnsi="Times New Roman" w:cs="Times New Roman"/>
                <w:bCs/>
                <w:sz w:val="22"/>
                <w:szCs w:val="22"/>
              </w:rPr>
              <w:t>digital</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wavelet</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histology</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in</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determining</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the</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duration</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of</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mechanical</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damage</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to</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the</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brain</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biomedical</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and</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economic</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aspects</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Proc</w:t>
            </w:r>
            <w:proofErr w:type="spellEnd"/>
            <w:r w:rsidR="00812A42" w:rsidRPr="00812A42">
              <w:rPr>
                <w:rFonts w:ascii="Times New Roman" w:hAnsi="Times New Roman" w:cs="Times New Roman"/>
                <w:bCs/>
                <w:sz w:val="22"/>
                <w:szCs w:val="22"/>
              </w:rPr>
              <w:t xml:space="preserve">. SPIE 13813, </w:t>
            </w:r>
            <w:proofErr w:type="spellStart"/>
            <w:r w:rsidR="00812A42" w:rsidRPr="00812A42">
              <w:rPr>
                <w:rFonts w:ascii="Times New Roman" w:hAnsi="Times New Roman" w:cs="Times New Roman"/>
                <w:bCs/>
                <w:sz w:val="22"/>
                <w:szCs w:val="22"/>
              </w:rPr>
              <w:t>Seventeenth</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International</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Conference</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on</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Correlation</w:t>
            </w:r>
            <w:proofErr w:type="spellEnd"/>
            <w:r w:rsidR="00812A42" w:rsidRPr="00812A42">
              <w:rPr>
                <w:rFonts w:ascii="Times New Roman" w:hAnsi="Times New Roman" w:cs="Times New Roman"/>
                <w:bCs/>
                <w:sz w:val="22"/>
                <w:szCs w:val="22"/>
              </w:rPr>
              <w:t xml:space="preserve"> </w:t>
            </w:r>
            <w:proofErr w:type="spellStart"/>
            <w:r w:rsidR="00812A42" w:rsidRPr="00812A42">
              <w:rPr>
                <w:rFonts w:ascii="Times New Roman" w:hAnsi="Times New Roman" w:cs="Times New Roman"/>
                <w:bCs/>
                <w:sz w:val="22"/>
                <w:szCs w:val="22"/>
              </w:rPr>
              <w:t>Optics</w:t>
            </w:r>
            <w:proofErr w:type="spellEnd"/>
            <w:r w:rsidR="00812A42" w:rsidRPr="00812A42">
              <w:rPr>
                <w:rFonts w:ascii="Times New Roman" w:hAnsi="Times New Roman" w:cs="Times New Roman"/>
                <w:bCs/>
                <w:sz w:val="22"/>
                <w:szCs w:val="22"/>
              </w:rPr>
              <w:t xml:space="preserve">, 138133K (10 </w:t>
            </w:r>
            <w:proofErr w:type="spellStart"/>
            <w:r w:rsidR="00812A42" w:rsidRPr="00812A42">
              <w:rPr>
                <w:rFonts w:ascii="Times New Roman" w:hAnsi="Times New Roman" w:cs="Times New Roman"/>
                <w:bCs/>
                <w:sz w:val="22"/>
                <w:szCs w:val="22"/>
              </w:rPr>
              <w:t>November</w:t>
            </w:r>
            <w:proofErr w:type="spellEnd"/>
            <w:r w:rsidR="00812A42" w:rsidRPr="00812A42">
              <w:rPr>
                <w:rFonts w:ascii="Times New Roman" w:hAnsi="Times New Roman" w:cs="Times New Roman"/>
                <w:bCs/>
                <w:sz w:val="22"/>
                <w:szCs w:val="22"/>
              </w:rPr>
              <w:t xml:space="preserve"> 2025); </w:t>
            </w:r>
            <w:hyperlink r:id="rId358" w:tgtFrame="_blank" w:history="1">
              <w:r w:rsidR="00812A42" w:rsidRPr="00812A42">
                <w:rPr>
                  <w:rStyle w:val="af5"/>
                  <w:rFonts w:ascii="Times New Roman" w:hAnsi="Times New Roman"/>
                  <w:sz w:val="22"/>
                  <w:szCs w:val="22"/>
                </w:rPr>
                <w:t>https://doi.org/10.1117/12.3093503</w:t>
              </w:r>
            </w:hyperlink>
          </w:p>
          <w:p w14:paraId="2045115B" w14:textId="77777777" w:rsidR="00812A42" w:rsidRPr="00812A42" w:rsidRDefault="00812A42" w:rsidP="00812A42">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r w:rsidRPr="00812A42">
              <w:rPr>
                <w:rFonts w:ascii="Times New Roman" w:eastAsia="Times New Roman" w:hAnsi="Times New Roman" w:cs="Times New Roman"/>
                <w:color w:val="2E2E2E"/>
                <w:sz w:val="22"/>
                <w:szCs w:val="22"/>
              </w:rPr>
              <w:t>ISSN: 0277-786X E-ISSN: 1996-756X</w:t>
            </w:r>
          </w:p>
          <w:p w14:paraId="14B789AE" w14:textId="77777777" w:rsidR="00812A42" w:rsidRPr="00812A42" w:rsidRDefault="00812A42" w:rsidP="00812A42">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hyperlink r:id="rId359" w:anchor="tabs=1" w:history="1">
              <w:r w:rsidRPr="00812A42">
                <w:rPr>
                  <w:rStyle w:val="af5"/>
                  <w:rFonts w:ascii="Times New Roman" w:hAnsi="Times New Roman"/>
                  <w:sz w:val="22"/>
                  <w:szCs w:val="22"/>
                </w:rPr>
                <w:t>https://www.scopus.com/sourceid/40067#tabs=1</w:t>
              </w:r>
            </w:hyperlink>
            <w:r w:rsidRPr="00812A42">
              <w:rPr>
                <w:rFonts w:ascii="Times New Roman" w:hAnsi="Times New Roman" w:cs="Times New Roman"/>
                <w:bCs/>
                <w:sz w:val="22"/>
                <w:szCs w:val="22"/>
              </w:rPr>
              <w:t xml:space="preserve"> </w:t>
            </w:r>
          </w:p>
          <w:p w14:paraId="38CBE37A" w14:textId="77777777" w:rsidR="00812A42" w:rsidRPr="00812A42" w:rsidRDefault="00812A42" w:rsidP="00812A42">
            <w:pPr>
              <w:pStyle w:val="a5"/>
              <w:widowControl/>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hyperlink r:id="rId360" w:history="1">
              <w:r w:rsidRPr="00812A42">
                <w:rPr>
                  <w:rStyle w:val="af5"/>
                  <w:rFonts w:ascii="Times New Roman" w:hAnsi="Times New Roman"/>
                  <w:color w:val="000000" w:themeColor="text1"/>
                  <w:sz w:val="22"/>
                  <w:szCs w:val="22"/>
                  <w:u w:val="none"/>
                </w:rPr>
                <w:t>Oleksandr Ushenko</w:t>
              </w:r>
            </w:hyperlink>
            <w:r w:rsidRPr="00812A42">
              <w:rPr>
                <w:rFonts w:ascii="Times New Roman" w:hAnsi="Times New Roman" w:cs="Times New Roman"/>
                <w:bCs/>
                <w:color w:val="000000" w:themeColor="text1"/>
                <w:sz w:val="22"/>
                <w:szCs w:val="22"/>
              </w:rPr>
              <w:t>, </w:t>
            </w:r>
            <w:proofErr w:type="spellStart"/>
            <w:r w:rsidRPr="00812A42">
              <w:rPr>
                <w:rFonts w:ascii="Times New Roman" w:hAnsi="Times New Roman" w:cs="Times New Roman"/>
                <w:bCs/>
                <w:color w:val="000000" w:themeColor="text1"/>
                <w:sz w:val="22"/>
                <w:szCs w:val="22"/>
              </w:rPr>
              <w:t>Ivan</w:t>
            </w:r>
            <w:proofErr w:type="spellEnd"/>
            <w:r w:rsidRPr="00812A42">
              <w:rPr>
                <w:rFonts w:ascii="Times New Roman" w:hAnsi="Times New Roman" w:cs="Times New Roman"/>
                <w:bCs/>
                <w:color w:val="000000" w:themeColor="text1"/>
                <w:sz w:val="22"/>
                <w:szCs w:val="22"/>
              </w:rPr>
              <w:t xml:space="preserve"> </w:t>
            </w:r>
            <w:proofErr w:type="spellStart"/>
            <w:r w:rsidRPr="00812A42">
              <w:rPr>
                <w:rFonts w:ascii="Times New Roman" w:hAnsi="Times New Roman" w:cs="Times New Roman"/>
                <w:bCs/>
                <w:color w:val="000000" w:themeColor="text1"/>
                <w:sz w:val="22"/>
                <w:szCs w:val="22"/>
              </w:rPr>
              <w:t>Mikirin</w:t>
            </w:r>
            <w:proofErr w:type="spellEnd"/>
            <w:r w:rsidRPr="00812A42">
              <w:rPr>
                <w:rFonts w:ascii="Times New Roman" w:hAnsi="Times New Roman" w:cs="Times New Roman"/>
                <w:bCs/>
                <w:color w:val="000000" w:themeColor="text1"/>
                <w:sz w:val="22"/>
                <w:szCs w:val="22"/>
              </w:rPr>
              <w:t>, </w:t>
            </w:r>
            <w:hyperlink r:id="rId361" w:history="1">
              <w:r w:rsidRPr="00812A42">
                <w:rPr>
                  <w:rStyle w:val="af5"/>
                  <w:rFonts w:ascii="Times New Roman" w:hAnsi="Times New Roman"/>
                  <w:color w:val="000000" w:themeColor="text1"/>
                  <w:sz w:val="22"/>
                  <w:szCs w:val="22"/>
                  <w:u w:val="none"/>
                </w:rPr>
                <w:t>Jun Zheng</w:t>
              </w:r>
            </w:hyperlink>
            <w:r w:rsidRPr="00812A42">
              <w:rPr>
                <w:rFonts w:ascii="Times New Roman" w:hAnsi="Times New Roman" w:cs="Times New Roman"/>
                <w:bCs/>
                <w:color w:val="000000" w:themeColor="text1"/>
                <w:sz w:val="22"/>
                <w:szCs w:val="22"/>
              </w:rPr>
              <w:t>, </w:t>
            </w:r>
            <w:hyperlink r:id="rId362" w:history="1">
              <w:r w:rsidRPr="00812A42">
                <w:rPr>
                  <w:rStyle w:val="af5"/>
                  <w:rFonts w:ascii="Times New Roman" w:hAnsi="Times New Roman"/>
                  <w:color w:val="000000" w:themeColor="text1"/>
                  <w:sz w:val="22"/>
                  <w:szCs w:val="22"/>
                  <w:u w:val="none"/>
                </w:rPr>
                <w:t>Zhebo Chen</w:t>
              </w:r>
            </w:hyperlink>
            <w:r w:rsidRPr="00812A42">
              <w:rPr>
                <w:rFonts w:ascii="Times New Roman" w:hAnsi="Times New Roman" w:cs="Times New Roman"/>
                <w:bCs/>
                <w:color w:val="000000" w:themeColor="text1"/>
                <w:sz w:val="22"/>
                <w:szCs w:val="22"/>
              </w:rPr>
              <w:t>, </w:t>
            </w:r>
            <w:hyperlink r:id="rId363" w:history="1">
              <w:r w:rsidRPr="00812A42">
                <w:rPr>
                  <w:rStyle w:val="af5"/>
                  <w:rFonts w:ascii="Times New Roman" w:hAnsi="Times New Roman"/>
                  <w:color w:val="000000" w:themeColor="text1"/>
                  <w:sz w:val="22"/>
                  <w:szCs w:val="22"/>
                  <w:u w:val="none"/>
                </w:rPr>
                <w:t>Lin Bin</w:t>
              </w:r>
            </w:hyperlink>
            <w:r w:rsidRPr="00812A42">
              <w:rPr>
                <w:rFonts w:ascii="Times New Roman" w:hAnsi="Times New Roman" w:cs="Times New Roman"/>
                <w:bCs/>
                <w:color w:val="000000" w:themeColor="text1"/>
                <w:sz w:val="22"/>
                <w:szCs w:val="22"/>
              </w:rPr>
              <w:t>, </w:t>
            </w:r>
            <w:hyperlink r:id="rId364" w:history="1">
              <w:r w:rsidRPr="00812A42">
                <w:rPr>
                  <w:rStyle w:val="af5"/>
                  <w:rFonts w:ascii="Times New Roman" w:hAnsi="Times New Roman"/>
                  <w:b/>
                  <w:bCs/>
                  <w:color w:val="000000" w:themeColor="text1"/>
                  <w:sz w:val="22"/>
                  <w:szCs w:val="22"/>
                  <w:u w:val="none"/>
                </w:rPr>
                <w:t>Victoria Kyfyak</w:t>
              </w:r>
            </w:hyperlink>
            <w:r w:rsidRPr="00812A42">
              <w:rPr>
                <w:rFonts w:ascii="Times New Roman" w:hAnsi="Times New Roman" w:cs="Times New Roman"/>
                <w:bCs/>
                <w:color w:val="000000" w:themeColor="text1"/>
                <w:sz w:val="22"/>
                <w:szCs w:val="22"/>
              </w:rPr>
              <w:t>, </w:t>
            </w:r>
            <w:hyperlink r:id="rId365" w:history="1">
              <w:r w:rsidRPr="00812A42">
                <w:rPr>
                  <w:rStyle w:val="af5"/>
                  <w:rFonts w:ascii="Times New Roman" w:hAnsi="Times New Roman"/>
                  <w:color w:val="000000" w:themeColor="text1"/>
                  <w:sz w:val="22"/>
                  <w:szCs w:val="22"/>
                  <w:u w:val="none"/>
                </w:rPr>
                <w:t>Olena Vinnychuk</w:t>
              </w:r>
            </w:hyperlink>
            <w:r w:rsidRPr="00812A42">
              <w:rPr>
                <w:rFonts w:ascii="Times New Roman" w:hAnsi="Times New Roman" w:cs="Times New Roman"/>
                <w:bCs/>
                <w:sz w:val="22"/>
                <w:szCs w:val="22"/>
              </w:rPr>
              <w:t>, </w:t>
            </w:r>
            <w:proofErr w:type="spellStart"/>
            <w:r w:rsidRPr="00812A42">
              <w:rPr>
                <w:rFonts w:ascii="Times New Roman" w:hAnsi="Times New Roman" w:cs="Times New Roman"/>
                <w:bCs/>
                <w:sz w:val="22"/>
                <w:szCs w:val="22"/>
              </w:rPr>
              <w:t>and</w:t>
            </w:r>
            <w:proofErr w:type="spellEnd"/>
            <w:r w:rsidRPr="00812A42">
              <w:rPr>
                <w:rFonts w:ascii="Times New Roman" w:hAnsi="Times New Roman" w:cs="Times New Roman"/>
                <w:bCs/>
                <w:sz w:val="22"/>
                <w:szCs w:val="22"/>
              </w:rPr>
              <w:t> </w:t>
            </w:r>
            <w:proofErr w:type="spellStart"/>
            <w:r w:rsidRPr="00812A42">
              <w:rPr>
                <w:rFonts w:ascii="Times New Roman" w:hAnsi="Times New Roman" w:cs="Times New Roman"/>
                <w:bCs/>
                <w:sz w:val="22"/>
                <w:szCs w:val="22"/>
                <w:u w:val="single"/>
              </w:rPr>
              <w:t>Artem</w:t>
            </w:r>
            <w:proofErr w:type="spellEnd"/>
            <w:r w:rsidRPr="00812A42">
              <w:rPr>
                <w:rFonts w:ascii="Times New Roman" w:hAnsi="Times New Roman" w:cs="Times New Roman"/>
                <w:bCs/>
                <w:sz w:val="22"/>
                <w:szCs w:val="22"/>
                <w:u w:val="single"/>
              </w:rPr>
              <w:t xml:space="preserve"> </w:t>
            </w:r>
            <w:proofErr w:type="spellStart"/>
            <w:r w:rsidRPr="00812A42">
              <w:rPr>
                <w:rFonts w:ascii="Times New Roman" w:hAnsi="Times New Roman" w:cs="Times New Roman"/>
                <w:bCs/>
                <w:sz w:val="22"/>
                <w:szCs w:val="22"/>
                <w:u w:val="single"/>
              </w:rPr>
              <w:t>Motrich</w:t>
            </w:r>
            <w:proofErr w:type="spellEnd"/>
            <w:r w:rsidRPr="00812A42">
              <w:rPr>
                <w:rFonts w:ascii="Times New Roman" w:hAnsi="Times New Roman" w:cs="Times New Roman"/>
                <w:bCs/>
                <w:sz w:val="22"/>
                <w:szCs w:val="22"/>
              </w:rPr>
              <w:t> "</w:t>
            </w:r>
            <w:proofErr w:type="spellStart"/>
            <w:r w:rsidRPr="00812A42">
              <w:rPr>
                <w:rFonts w:ascii="Times New Roman" w:hAnsi="Times New Roman" w:cs="Times New Roman"/>
                <w:bCs/>
                <w:sz w:val="22"/>
                <w:szCs w:val="22"/>
              </w:rPr>
              <w:t>Economic</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prospects</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of</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implementation</w:t>
            </w:r>
            <w:proofErr w:type="spellEnd"/>
            <w:r w:rsidRPr="00812A42">
              <w:rPr>
                <w:rFonts w:ascii="Times New Roman" w:hAnsi="Times New Roman" w:cs="Times New Roman"/>
                <w:bCs/>
                <w:sz w:val="22"/>
                <w:szCs w:val="22"/>
              </w:rPr>
              <w:t xml:space="preserve"> 3D </w:t>
            </w:r>
            <w:proofErr w:type="spellStart"/>
            <w:r w:rsidRPr="00812A42">
              <w:rPr>
                <w:rFonts w:ascii="Times New Roman" w:hAnsi="Times New Roman" w:cs="Times New Roman"/>
                <w:bCs/>
                <w:sz w:val="22"/>
                <w:szCs w:val="22"/>
              </w:rPr>
              <w:t>digital</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polarimetery</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of</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diffuse</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biological</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tissues</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objects</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Proc</w:t>
            </w:r>
            <w:proofErr w:type="spellEnd"/>
            <w:r w:rsidRPr="00812A42">
              <w:rPr>
                <w:rFonts w:ascii="Times New Roman" w:hAnsi="Times New Roman" w:cs="Times New Roman"/>
                <w:bCs/>
                <w:sz w:val="22"/>
                <w:szCs w:val="22"/>
              </w:rPr>
              <w:t xml:space="preserve">. SPIE 13813, </w:t>
            </w:r>
            <w:proofErr w:type="spellStart"/>
            <w:r w:rsidRPr="00812A42">
              <w:rPr>
                <w:rFonts w:ascii="Times New Roman" w:hAnsi="Times New Roman" w:cs="Times New Roman"/>
                <w:bCs/>
                <w:sz w:val="22"/>
                <w:szCs w:val="22"/>
              </w:rPr>
              <w:t>Seventeenth</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International</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Conference</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on</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Correlation</w:t>
            </w:r>
            <w:proofErr w:type="spellEnd"/>
            <w:r w:rsidRPr="00812A42">
              <w:rPr>
                <w:rFonts w:ascii="Times New Roman" w:hAnsi="Times New Roman" w:cs="Times New Roman"/>
                <w:bCs/>
                <w:sz w:val="22"/>
                <w:szCs w:val="22"/>
              </w:rPr>
              <w:t xml:space="preserve"> </w:t>
            </w:r>
            <w:proofErr w:type="spellStart"/>
            <w:r w:rsidRPr="00812A42">
              <w:rPr>
                <w:rFonts w:ascii="Times New Roman" w:hAnsi="Times New Roman" w:cs="Times New Roman"/>
                <w:bCs/>
                <w:sz w:val="22"/>
                <w:szCs w:val="22"/>
              </w:rPr>
              <w:t>Optics</w:t>
            </w:r>
            <w:proofErr w:type="spellEnd"/>
            <w:r w:rsidRPr="00812A42">
              <w:rPr>
                <w:rFonts w:ascii="Times New Roman" w:hAnsi="Times New Roman" w:cs="Times New Roman"/>
                <w:bCs/>
                <w:sz w:val="22"/>
                <w:szCs w:val="22"/>
              </w:rPr>
              <w:t xml:space="preserve">, 1381337 (10 </w:t>
            </w:r>
            <w:proofErr w:type="spellStart"/>
            <w:r w:rsidRPr="00812A42">
              <w:rPr>
                <w:rFonts w:ascii="Times New Roman" w:hAnsi="Times New Roman" w:cs="Times New Roman"/>
                <w:bCs/>
                <w:sz w:val="22"/>
                <w:szCs w:val="22"/>
              </w:rPr>
              <w:t>November</w:t>
            </w:r>
            <w:proofErr w:type="spellEnd"/>
            <w:r w:rsidRPr="00812A42">
              <w:rPr>
                <w:rFonts w:ascii="Times New Roman" w:hAnsi="Times New Roman" w:cs="Times New Roman"/>
                <w:bCs/>
                <w:sz w:val="22"/>
                <w:szCs w:val="22"/>
              </w:rPr>
              <w:t xml:space="preserve"> 2025); </w:t>
            </w:r>
            <w:hyperlink r:id="rId366" w:tgtFrame="_blank" w:history="1">
              <w:r w:rsidRPr="00812A42">
                <w:rPr>
                  <w:rStyle w:val="af5"/>
                  <w:rFonts w:ascii="Times New Roman" w:hAnsi="Times New Roman"/>
                  <w:sz w:val="22"/>
                  <w:szCs w:val="22"/>
                </w:rPr>
                <w:t>https://doi.org/10.1117/12.3093288</w:t>
              </w:r>
            </w:hyperlink>
          </w:p>
          <w:p w14:paraId="00E285E8" w14:textId="77777777" w:rsidR="00812A42" w:rsidRPr="00812A42" w:rsidRDefault="00812A42" w:rsidP="00812A42">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r w:rsidRPr="00812A42">
              <w:rPr>
                <w:rFonts w:ascii="Times New Roman" w:eastAsia="Times New Roman" w:hAnsi="Times New Roman" w:cs="Times New Roman"/>
                <w:color w:val="2E2E2E"/>
                <w:sz w:val="22"/>
                <w:szCs w:val="22"/>
              </w:rPr>
              <w:t>ISSN: 0277-786X E-ISSN: 1996-756X</w:t>
            </w:r>
          </w:p>
          <w:p w14:paraId="0D37CCCE" w14:textId="77777777" w:rsidR="00812A42" w:rsidRPr="00812A42" w:rsidRDefault="00812A42" w:rsidP="00812A42">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hyperlink r:id="rId367" w:anchor="tabs=1" w:history="1">
              <w:r w:rsidRPr="00812A42">
                <w:rPr>
                  <w:rStyle w:val="af5"/>
                  <w:rFonts w:ascii="Times New Roman" w:hAnsi="Times New Roman"/>
                  <w:sz w:val="22"/>
                  <w:szCs w:val="22"/>
                </w:rPr>
                <w:t>https://www.scopus.com/sourceid/40067#tabs=1</w:t>
              </w:r>
            </w:hyperlink>
            <w:r w:rsidRPr="00812A42">
              <w:rPr>
                <w:rFonts w:ascii="Times New Roman" w:hAnsi="Times New Roman" w:cs="Times New Roman"/>
                <w:bCs/>
                <w:sz w:val="22"/>
                <w:szCs w:val="22"/>
              </w:rPr>
              <w:t xml:space="preserve"> </w:t>
            </w:r>
          </w:p>
          <w:p w14:paraId="3B70C8CB" w14:textId="77777777" w:rsidR="00812A42" w:rsidRPr="00812A42" w:rsidRDefault="00812A42" w:rsidP="00812A42">
            <w:pPr>
              <w:pStyle w:val="a5"/>
              <w:widowControl/>
              <w:numPr>
                <w:ilvl w:val="0"/>
                <w:numId w:val="27"/>
              </w:numPr>
              <w:shd w:val="clear" w:color="auto" w:fill="FFFFFF"/>
              <w:tabs>
                <w:tab w:val="left" w:pos="360"/>
              </w:tabs>
              <w:autoSpaceDE w:val="0"/>
              <w:autoSpaceDN w:val="0"/>
              <w:adjustRightInd w:val="0"/>
              <w:spacing w:line="240" w:lineRule="auto"/>
              <w:ind w:left="0" w:firstLine="0"/>
              <w:jc w:val="both"/>
              <w:rPr>
                <w:rFonts w:ascii="Times New Roman" w:hAnsi="Times New Roman"/>
                <w:spacing w:val="-8"/>
                <w:sz w:val="22"/>
                <w:szCs w:val="22"/>
              </w:rPr>
            </w:pPr>
            <w:proofErr w:type="spellStart"/>
            <w:r w:rsidRPr="00812A42">
              <w:rPr>
                <w:rFonts w:ascii="Times New Roman" w:hAnsi="Times New Roman"/>
                <w:spacing w:val="-8"/>
                <w:sz w:val="22"/>
                <w:szCs w:val="22"/>
              </w:rPr>
              <w:t>Дубінський</w:t>
            </w:r>
            <w:proofErr w:type="spellEnd"/>
            <w:r w:rsidRPr="00812A42">
              <w:rPr>
                <w:rFonts w:ascii="Times New Roman" w:hAnsi="Times New Roman"/>
                <w:spacing w:val="-8"/>
                <w:sz w:val="22"/>
                <w:szCs w:val="22"/>
              </w:rPr>
              <w:t xml:space="preserve"> Р.О., </w:t>
            </w:r>
            <w:proofErr w:type="spellStart"/>
            <w:r w:rsidRPr="00812A42">
              <w:rPr>
                <w:rFonts w:ascii="Times New Roman" w:hAnsi="Times New Roman"/>
                <w:b/>
                <w:bCs/>
                <w:spacing w:val="-8"/>
                <w:sz w:val="22"/>
                <w:szCs w:val="22"/>
              </w:rPr>
              <w:t>Кифяк</w:t>
            </w:r>
            <w:proofErr w:type="spellEnd"/>
            <w:r w:rsidRPr="00812A42">
              <w:rPr>
                <w:rFonts w:ascii="Times New Roman" w:hAnsi="Times New Roman"/>
                <w:b/>
                <w:bCs/>
                <w:spacing w:val="-8"/>
                <w:sz w:val="22"/>
                <w:szCs w:val="22"/>
              </w:rPr>
              <w:t xml:space="preserve"> В.І.</w:t>
            </w:r>
            <w:r w:rsidRPr="00812A42">
              <w:rPr>
                <w:rFonts w:ascii="Times New Roman" w:hAnsi="Times New Roman"/>
                <w:spacing w:val="-8"/>
                <w:sz w:val="22"/>
                <w:szCs w:val="22"/>
              </w:rPr>
              <w:t xml:space="preserve"> Регіональні особливості інституційної системи розвитку бізнесу в </w:t>
            </w:r>
            <w:proofErr w:type="spellStart"/>
            <w:r w:rsidRPr="00812A42">
              <w:rPr>
                <w:rFonts w:ascii="Times New Roman" w:hAnsi="Times New Roman"/>
                <w:spacing w:val="-8"/>
                <w:sz w:val="22"/>
                <w:szCs w:val="22"/>
              </w:rPr>
              <w:t>україні</w:t>
            </w:r>
            <w:proofErr w:type="spellEnd"/>
            <w:r w:rsidRPr="00812A42">
              <w:rPr>
                <w:rFonts w:ascii="Times New Roman" w:hAnsi="Times New Roman"/>
                <w:spacing w:val="-8"/>
                <w:sz w:val="22"/>
                <w:szCs w:val="22"/>
              </w:rPr>
              <w:t xml:space="preserve">: </w:t>
            </w:r>
            <w:proofErr w:type="spellStart"/>
            <w:r w:rsidRPr="00812A42">
              <w:rPr>
                <w:rFonts w:ascii="Times New Roman" w:hAnsi="Times New Roman"/>
                <w:spacing w:val="-8"/>
                <w:sz w:val="22"/>
                <w:szCs w:val="22"/>
              </w:rPr>
              <w:t>стратегіїї</w:t>
            </w:r>
            <w:proofErr w:type="spellEnd"/>
            <w:r w:rsidRPr="00812A42">
              <w:rPr>
                <w:rFonts w:ascii="Times New Roman" w:hAnsi="Times New Roman"/>
                <w:spacing w:val="-8"/>
                <w:sz w:val="22"/>
                <w:szCs w:val="22"/>
              </w:rPr>
              <w:t xml:space="preserve"> агробізнесу. </w:t>
            </w:r>
            <w:r w:rsidRPr="00812A42">
              <w:rPr>
                <w:rFonts w:ascii="Times New Roman" w:hAnsi="Times New Roman"/>
                <w:i/>
                <w:iCs/>
                <w:spacing w:val="-8"/>
                <w:sz w:val="22"/>
                <w:szCs w:val="22"/>
              </w:rPr>
              <w:t xml:space="preserve">актуальні проблеми управління соціально-економічними системами. Х Міжнародна науково-практична конференція Луцький національний технічний університет. 6 грудня 2024 року. С.  255-257. </w:t>
            </w:r>
            <w:hyperlink r:id="rId368" w:history="1">
              <w:r w:rsidRPr="00812A42">
                <w:rPr>
                  <w:rStyle w:val="af5"/>
                  <w:rFonts w:ascii="Times New Roman" w:hAnsi="Times New Roman"/>
                  <w:spacing w:val="-8"/>
                  <w:sz w:val="22"/>
                  <w:szCs w:val="22"/>
                </w:rPr>
                <w:t>https://drive.google.com/file/d/11Xr9WZwWkedazC2bj1SU5QWWdVMnghS7/view?usp=drivesdk</w:t>
              </w:r>
            </w:hyperlink>
          </w:p>
          <w:p w14:paraId="0C5F0A76" w14:textId="0CB63441" w:rsidR="00812A42" w:rsidRPr="00812A42" w:rsidRDefault="00812A42" w:rsidP="00812A42">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bookmarkStart w:id="4" w:name="_Hlk219141360"/>
            <w:proofErr w:type="spellStart"/>
            <w:r w:rsidRPr="00812A42">
              <w:rPr>
                <w:rFonts w:ascii="Times New Roman" w:eastAsia="Times New Roman" w:hAnsi="Times New Roman" w:cs="Times New Roman"/>
                <w:b/>
                <w:bCs/>
                <w:color w:val="000000"/>
                <w:sz w:val="22"/>
                <w:szCs w:val="22"/>
              </w:rPr>
              <w:t>Кифяк</w:t>
            </w:r>
            <w:proofErr w:type="spellEnd"/>
            <w:r w:rsidRPr="00812A42">
              <w:rPr>
                <w:rFonts w:ascii="Times New Roman" w:eastAsia="Times New Roman" w:hAnsi="Times New Roman" w:cs="Times New Roman"/>
                <w:b/>
                <w:bCs/>
                <w:color w:val="000000"/>
                <w:sz w:val="22"/>
                <w:szCs w:val="22"/>
              </w:rPr>
              <w:t xml:space="preserve"> В</w:t>
            </w:r>
            <w:r w:rsidRPr="00812A42">
              <w:rPr>
                <w:rFonts w:ascii="Times New Roman" w:eastAsia="Times New Roman" w:hAnsi="Times New Roman" w:cs="Times New Roman"/>
                <w:color w:val="000000"/>
                <w:sz w:val="22"/>
                <w:szCs w:val="22"/>
              </w:rPr>
              <w:t xml:space="preserve">., Олійник О. Цифрові </w:t>
            </w:r>
            <w:proofErr w:type="spellStart"/>
            <w:r w:rsidRPr="00812A42">
              <w:rPr>
                <w:rFonts w:ascii="Times New Roman" w:eastAsia="Times New Roman" w:hAnsi="Times New Roman" w:cs="Times New Roman"/>
                <w:color w:val="000000"/>
                <w:sz w:val="22"/>
                <w:szCs w:val="22"/>
              </w:rPr>
              <w:t>екотехнології</w:t>
            </w:r>
            <w:proofErr w:type="spellEnd"/>
            <w:r w:rsidRPr="00812A42">
              <w:rPr>
                <w:rFonts w:ascii="Times New Roman" w:eastAsia="Times New Roman" w:hAnsi="Times New Roman" w:cs="Times New Roman"/>
                <w:color w:val="000000"/>
                <w:sz w:val="22"/>
                <w:szCs w:val="22"/>
              </w:rPr>
              <w:t xml:space="preserve"> в розвитку агробізнесу. «</w:t>
            </w:r>
            <w:r w:rsidRPr="00812A42">
              <w:rPr>
                <w:rFonts w:ascii="Times New Roman" w:eastAsia="Times New Roman" w:hAnsi="Times New Roman" w:cs="Times New Roman"/>
                <w:i/>
                <w:iCs/>
                <w:color w:val="000000"/>
                <w:sz w:val="22"/>
                <w:szCs w:val="22"/>
              </w:rPr>
              <w:t xml:space="preserve">Інновації, підприємництво та економіка сучасних трансформацій у дзеркалі теорії </w:t>
            </w:r>
            <w:proofErr w:type="spellStart"/>
            <w:r w:rsidRPr="00812A42">
              <w:rPr>
                <w:rFonts w:ascii="Times New Roman" w:eastAsia="Times New Roman" w:hAnsi="Times New Roman" w:cs="Times New Roman"/>
                <w:i/>
                <w:iCs/>
                <w:color w:val="000000"/>
                <w:sz w:val="22"/>
                <w:szCs w:val="22"/>
              </w:rPr>
              <w:t>Шумпетера</w:t>
            </w:r>
            <w:proofErr w:type="spellEnd"/>
            <w:r w:rsidRPr="00812A42">
              <w:rPr>
                <w:rFonts w:ascii="Times New Roman" w:eastAsia="Times New Roman" w:hAnsi="Times New Roman" w:cs="Times New Roman"/>
                <w:color w:val="000000"/>
                <w:sz w:val="22"/>
                <w:szCs w:val="22"/>
              </w:rPr>
              <w:t xml:space="preserve">: матеріали V Міжнародної науково-практичної конференції, 1-2 жовтня 2025 р.  Чернівці: </w:t>
            </w:r>
            <w:proofErr w:type="spellStart"/>
            <w:r w:rsidRPr="00812A42">
              <w:rPr>
                <w:rFonts w:ascii="Times New Roman" w:eastAsia="Times New Roman" w:hAnsi="Times New Roman" w:cs="Times New Roman"/>
                <w:color w:val="000000"/>
                <w:sz w:val="22"/>
                <w:szCs w:val="22"/>
              </w:rPr>
              <w:t>Чернівец</w:t>
            </w:r>
            <w:proofErr w:type="spellEnd"/>
            <w:r w:rsidRPr="00812A42">
              <w:rPr>
                <w:rFonts w:ascii="Times New Roman" w:eastAsia="Times New Roman" w:hAnsi="Times New Roman" w:cs="Times New Roman"/>
                <w:color w:val="000000"/>
                <w:sz w:val="22"/>
                <w:szCs w:val="22"/>
              </w:rPr>
              <w:t xml:space="preserve">.  </w:t>
            </w:r>
            <w:proofErr w:type="spellStart"/>
            <w:r w:rsidRPr="00812A42">
              <w:rPr>
                <w:rFonts w:ascii="Times New Roman" w:eastAsia="Times New Roman" w:hAnsi="Times New Roman" w:cs="Times New Roman"/>
                <w:color w:val="000000"/>
                <w:sz w:val="22"/>
                <w:szCs w:val="22"/>
              </w:rPr>
              <w:t>нац</w:t>
            </w:r>
            <w:proofErr w:type="spellEnd"/>
            <w:r w:rsidRPr="00812A42">
              <w:rPr>
                <w:rFonts w:ascii="Times New Roman" w:eastAsia="Times New Roman" w:hAnsi="Times New Roman" w:cs="Times New Roman"/>
                <w:color w:val="000000"/>
                <w:sz w:val="22"/>
                <w:szCs w:val="22"/>
              </w:rPr>
              <w:t xml:space="preserve">.  ун-т ім. Ю. Федьковича, 2025. С. 93-96. </w:t>
            </w:r>
            <w:hyperlink r:id="rId369" w:history="1">
              <w:r w:rsidRPr="00812A42">
                <w:rPr>
                  <w:rStyle w:val="af5"/>
                  <w:rFonts w:ascii="Times New Roman" w:eastAsia="Times New Roman" w:hAnsi="Times New Roman" w:cs="Times New Roman"/>
                  <w:position w:val="0"/>
                  <w:sz w:val="22"/>
                  <w:szCs w:val="22"/>
                </w:rPr>
                <w:t>https://ef.chnu.edu.ua/media/rqqfncxw/materialy_shumpeter-konf_2025.pdf</w:t>
              </w:r>
            </w:hyperlink>
            <w:bookmarkEnd w:id="4"/>
          </w:p>
          <w:p w14:paraId="0B0B2F30" w14:textId="6A59676B" w:rsidR="00812A42" w:rsidRPr="00812A42" w:rsidRDefault="00812A42" w:rsidP="00812A42">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proofErr w:type="spellStart"/>
            <w:r w:rsidRPr="00812A42">
              <w:rPr>
                <w:rFonts w:ascii="Times New Roman" w:hAnsi="Times New Roman" w:cs="Times New Roman"/>
                <w:b/>
                <w:bCs/>
                <w:sz w:val="22"/>
                <w:szCs w:val="22"/>
              </w:rPr>
              <w:lastRenderedPageBreak/>
              <w:t>Кифяк</w:t>
            </w:r>
            <w:proofErr w:type="spellEnd"/>
            <w:r w:rsidRPr="00812A42">
              <w:rPr>
                <w:rFonts w:ascii="Times New Roman" w:hAnsi="Times New Roman" w:cs="Times New Roman"/>
                <w:b/>
                <w:bCs/>
                <w:sz w:val="22"/>
                <w:szCs w:val="22"/>
              </w:rPr>
              <w:t xml:space="preserve"> Вікторія</w:t>
            </w:r>
            <w:r w:rsidRPr="00812A42">
              <w:rPr>
                <w:rFonts w:ascii="Times New Roman" w:hAnsi="Times New Roman" w:cs="Times New Roman"/>
                <w:sz w:val="22"/>
                <w:szCs w:val="22"/>
              </w:rPr>
              <w:t xml:space="preserve">, Колісник Гліб. Практичні інструменти управління ризиками бізнесу в умовах геополітичних ризиків. Формування стратегії соціально-економічного розвитку підприємницьких структур в Україні : </w:t>
            </w:r>
            <w:proofErr w:type="spellStart"/>
            <w:r w:rsidRPr="00812A42">
              <w:rPr>
                <w:rFonts w:ascii="Times New Roman" w:hAnsi="Times New Roman" w:cs="Times New Roman"/>
                <w:sz w:val="22"/>
                <w:szCs w:val="22"/>
              </w:rPr>
              <w:t>матерали</w:t>
            </w:r>
            <w:proofErr w:type="spellEnd"/>
            <w:r w:rsidRPr="00812A42">
              <w:rPr>
                <w:rFonts w:ascii="Times New Roman" w:hAnsi="Times New Roman" w:cs="Times New Roman"/>
                <w:sz w:val="22"/>
                <w:szCs w:val="22"/>
              </w:rPr>
              <w:t xml:space="preserve"> ХІ Міжнародної науково-практичної конференції (28 </w:t>
            </w:r>
            <w:proofErr w:type="spellStart"/>
            <w:r w:rsidRPr="00812A42">
              <w:rPr>
                <w:rFonts w:ascii="Times New Roman" w:hAnsi="Times New Roman" w:cs="Times New Roman"/>
                <w:sz w:val="22"/>
                <w:szCs w:val="22"/>
              </w:rPr>
              <w:t>листоп</w:t>
            </w:r>
            <w:proofErr w:type="spellEnd"/>
            <w:r w:rsidRPr="00812A42">
              <w:rPr>
                <w:rFonts w:ascii="Times New Roman" w:hAnsi="Times New Roman" w:cs="Times New Roman"/>
                <w:sz w:val="22"/>
                <w:szCs w:val="22"/>
              </w:rPr>
              <w:t xml:space="preserve">. 2025 р., м. Львів) / </w:t>
            </w:r>
            <w:proofErr w:type="spellStart"/>
            <w:r w:rsidRPr="00812A42">
              <w:rPr>
                <w:rFonts w:ascii="Times New Roman" w:hAnsi="Times New Roman" w:cs="Times New Roman"/>
                <w:sz w:val="22"/>
                <w:szCs w:val="22"/>
              </w:rPr>
              <w:t>упоряд</w:t>
            </w:r>
            <w:proofErr w:type="spellEnd"/>
            <w:r w:rsidRPr="00812A42">
              <w:rPr>
                <w:rFonts w:ascii="Times New Roman" w:hAnsi="Times New Roman" w:cs="Times New Roman"/>
                <w:sz w:val="22"/>
                <w:szCs w:val="22"/>
              </w:rPr>
              <w:t xml:space="preserve">. А. М. </w:t>
            </w:r>
            <w:proofErr w:type="spellStart"/>
            <w:r w:rsidRPr="00812A42">
              <w:rPr>
                <w:rFonts w:ascii="Times New Roman" w:hAnsi="Times New Roman" w:cs="Times New Roman"/>
                <w:sz w:val="22"/>
                <w:szCs w:val="22"/>
              </w:rPr>
              <w:t>Штангрет</w:t>
            </w:r>
            <w:proofErr w:type="spellEnd"/>
            <w:r w:rsidRPr="00812A42">
              <w:rPr>
                <w:rFonts w:ascii="Times New Roman" w:hAnsi="Times New Roman" w:cs="Times New Roman"/>
                <w:sz w:val="22"/>
                <w:szCs w:val="22"/>
              </w:rPr>
              <w:t xml:space="preserve">. Львів: НУ «Львівська політехніка», 2025. 213 с., с. 103-105. </w:t>
            </w:r>
            <w:hyperlink r:id="rId370" w:history="1">
              <w:r w:rsidRPr="00812A42">
                <w:rPr>
                  <w:rStyle w:val="af5"/>
                  <w:rFonts w:ascii="Times New Roman" w:hAnsi="Times New Roman"/>
                  <w:sz w:val="22"/>
                  <w:szCs w:val="22"/>
                </w:rPr>
                <w:t>https://bup.chnu.edu.ua/novyny/khi-mizhnarodna-naukovo-praktychna-konferentsiia-formuvannia-stratehii-sotsialno-ekonomichnoho-rozvytku-pidpryiemnytskykh-struktur-v-ukraini/</w:t>
              </w:r>
            </w:hyperlink>
            <w:r w:rsidRPr="00812A42">
              <w:rPr>
                <w:rFonts w:ascii="Times New Roman" w:hAnsi="Times New Roman" w:cs="Times New Roman"/>
                <w:sz w:val="22"/>
                <w:szCs w:val="22"/>
              </w:rPr>
              <w:t xml:space="preserve"> </w:t>
            </w:r>
          </w:p>
          <w:p w14:paraId="471E0CE5" w14:textId="77777777" w:rsidR="00812A42" w:rsidRPr="00812A42" w:rsidRDefault="00812A42" w:rsidP="00812A42">
            <w:pPr>
              <w:pStyle w:val="a5"/>
              <w:widowControl/>
              <w:numPr>
                <w:ilvl w:val="0"/>
                <w:numId w:val="27"/>
              </w:numPr>
              <w:tabs>
                <w:tab w:val="left" w:pos="360"/>
              </w:tabs>
              <w:spacing w:line="240" w:lineRule="auto"/>
              <w:ind w:left="0" w:firstLine="0"/>
              <w:jc w:val="both"/>
              <w:rPr>
                <w:rFonts w:ascii="Times New Roman" w:hAnsi="Times New Roman"/>
                <w:spacing w:val="-8"/>
                <w:sz w:val="22"/>
                <w:szCs w:val="22"/>
              </w:rPr>
            </w:pPr>
            <w:bookmarkStart w:id="5" w:name="_Hlk200835910"/>
            <w:proofErr w:type="spellStart"/>
            <w:r w:rsidRPr="00812A42">
              <w:rPr>
                <w:rFonts w:ascii="Times New Roman" w:hAnsi="Times New Roman"/>
                <w:b/>
                <w:bCs/>
                <w:spacing w:val="-8"/>
                <w:sz w:val="22"/>
                <w:szCs w:val="22"/>
              </w:rPr>
              <w:t>Кифяк</w:t>
            </w:r>
            <w:proofErr w:type="spellEnd"/>
            <w:r w:rsidRPr="00812A42">
              <w:rPr>
                <w:rFonts w:ascii="Times New Roman" w:hAnsi="Times New Roman"/>
                <w:b/>
                <w:bCs/>
                <w:spacing w:val="-8"/>
                <w:sz w:val="22"/>
                <w:szCs w:val="22"/>
              </w:rPr>
              <w:t xml:space="preserve"> Вікторія</w:t>
            </w:r>
            <w:r w:rsidRPr="00812A42">
              <w:rPr>
                <w:rFonts w:ascii="Times New Roman" w:hAnsi="Times New Roman"/>
                <w:spacing w:val="-8"/>
                <w:sz w:val="22"/>
                <w:szCs w:val="22"/>
              </w:rPr>
              <w:t xml:space="preserve">, </w:t>
            </w:r>
            <w:proofErr w:type="spellStart"/>
            <w:r w:rsidRPr="00812A42">
              <w:rPr>
                <w:rFonts w:ascii="Times New Roman" w:hAnsi="Times New Roman"/>
                <w:spacing w:val="-8"/>
                <w:sz w:val="22"/>
                <w:szCs w:val="22"/>
              </w:rPr>
              <w:t>Дубінський</w:t>
            </w:r>
            <w:proofErr w:type="spellEnd"/>
            <w:r w:rsidRPr="00812A42">
              <w:rPr>
                <w:rFonts w:ascii="Times New Roman" w:hAnsi="Times New Roman"/>
                <w:spacing w:val="-8"/>
                <w:sz w:val="22"/>
                <w:szCs w:val="22"/>
              </w:rPr>
              <w:t xml:space="preserve"> Роман</w:t>
            </w:r>
            <w:r w:rsidRPr="00812A42">
              <w:rPr>
                <w:rFonts w:ascii="Times New Roman" w:hAnsi="Times New Roman"/>
                <w:spacing w:val="-8"/>
                <w:sz w:val="22"/>
                <w:szCs w:val="22"/>
                <w:lang w:val="ru-RU"/>
              </w:rPr>
              <w:t>.</w:t>
            </w:r>
            <w:r w:rsidRPr="00812A42">
              <w:rPr>
                <w:rFonts w:ascii="Times New Roman" w:hAnsi="Times New Roman"/>
                <w:spacing w:val="-8"/>
                <w:sz w:val="22"/>
                <w:szCs w:val="22"/>
              </w:rPr>
              <w:t xml:space="preserve"> Використання IOT-технологій в агробізнесі як інструмент забезпечення сталого розвитку</w:t>
            </w:r>
            <w:r w:rsidRPr="00812A42">
              <w:rPr>
                <w:rFonts w:ascii="Times New Roman" w:hAnsi="Times New Roman"/>
                <w:spacing w:val="-8"/>
                <w:sz w:val="22"/>
                <w:szCs w:val="22"/>
                <w:lang w:val="ru-RU"/>
              </w:rPr>
              <w:t>.</w:t>
            </w:r>
            <w:r w:rsidRPr="00812A42">
              <w:rPr>
                <w:rFonts w:ascii="Times New Roman" w:hAnsi="Times New Roman"/>
                <w:spacing w:val="-8"/>
                <w:sz w:val="22"/>
                <w:szCs w:val="22"/>
              </w:rPr>
              <w:t xml:space="preserve"> ХІІ Міжнародної науково-практичної конференції «Економічна безпека держави та суб'єктів підприємницької діяльності в Україні: проблеми та шляхи їх вирішення» 23 травня 2025 р., м. Львів  С. 104-106                                                </w:t>
            </w:r>
            <w:r w:rsidRPr="00812A42">
              <w:rPr>
                <w:rFonts w:ascii="Times New Roman" w:hAnsi="Times New Roman"/>
                <w:color w:val="FFFFFF" w:themeColor="background1"/>
                <w:spacing w:val="-8"/>
                <w:sz w:val="22"/>
                <w:szCs w:val="22"/>
              </w:rPr>
              <w:t>.</w:t>
            </w:r>
          </w:p>
          <w:p w14:paraId="0A3B52C6" w14:textId="77777777" w:rsidR="00812A42" w:rsidRPr="00812A42" w:rsidRDefault="00812A42" w:rsidP="00812A42">
            <w:pPr>
              <w:pStyle w:val="a5"/>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spacing w:val="-8"/>
                <w:sz w:val="22"/>
                <w:szCs w:val="22"/>
                <w:lang w:val="uk-UA"/>
              </w:rPr>
            </w:pPr>
            <w:hyperlink r:id="rId371" w:history="1">
              <w:r w:rsidRPr="00812A42">
                <w:rPr>
                  <w:rStyle w:val="af5"/>
                  <w:rFonts w:ascii="Times New Roman" w:hAnsi="Times New Roman"/>
                  <w:spacing w:val="-8"/>
                  <w:sz w:val="22"/>
                  <w:szCs w:val="22"/>
                </w:rPr>
                <w:t>https://drive.google.com/file/d/1tK0hGieJwbB7tiHlnynV4D_GpUcelSCz/view?usp=sharing</w:t>
              </w:r>
            </w:hyperlink>
            <w:bookmarkEnd w:id="5"/>
            <w:r w:rsidRPr="00812A42">
              <w:rPr>
                <w:rFonts w:ascii="Times New Roman" w:hAnsi="Times New Roman"/>
                <w:spacing w:val="-8"/>
                <w:sz w:val="22"/>
                <w:szCs w:val="22"/>
              </w:rPr>
              <w:t xml:space="preserve"> </w:t>
            </w:r>
          </w:p>
          <w:p w14:paraId="2C8262E9" w14:textId="625C4E79" w:rsidR="00812A42" w:rsidRPr="00812A42" w:rsidRDefault="00812A42" w:rsidP="00812A42">
            <w:pPr>
              <w:pStyle w:val="a5"/>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proofErr w:type="spellStart"/>
            <w:r w:rsidRPr="00812A42">
              <w:rPr>
                <w:rFonts w:ascii="Times New Roman" w:hAnsi="Times New Roman"/>
                <w:b/>
                <w:bCs/>
                <w:sz w:val="22"/>
                <w:szCs w:val="22"/>
              </w:rPr>
              <w:t>Кифяк</w:t>
            </w:r>
            <w:proofErr w:type="spellEnd"/>
            <w:r w:rsidRPr="00812A42">
              <w:rPr>
                <w:rFonts w:ascii="Times New Roman" w:hAnsi="Times New Roman"/>
                <w:b/>
                <w:bCs/>
                <w:sz w:val="22"/>
                <w:szCs w:val="22"/>
              </w:rPr>
              <w:t xml:space="preserve"> Вікторія</w:t>
            </w:r>
            <w:r w:rsidRPr="00812A42">
              <w:rPr>
                <w:rFonts w:ascii="Times New Roman" w:hAnsi="Times New Roman"/>
                <w:sz w:val="22"/>
                <w:szCs w:val="22"/>
              </w:rPr>
              <w:t xml:space="preserve">, Олійник Олег. Цифрові інституції як інструмент розвитку бізнесу. </w:t>
            </w:r>
            <w:r w:rsidRPr="00812A42">
              <w:rPr>
                <w:rFonts w:ascii="Times New Roman" w:hAnsi="Times New Roman"/>
                <w:i/>
                <w:sz w:val="22"/>
                <w:szCs w:val="22"/>
              </w:rPr>
              <w:t xml:space="preserve">Формування стратегії соціально-економічного розвитку підприємницьких структур в Україні : Мат. Х </w:t>
            </w:r>
            <w:proofErr w:type="spellStart"/>
            <w:r w:rsidRPr="00812A42">
              <w:rPr>
                <w:rFonts w:ascii="Times New Roman" w:hAnsi="Times New Roman"/>
                <w:i/>
                <w:sz w:val="22"/>
                <w:szCs w:val="22"/>
              </w:rPr>
              <w:t>Всеукраїн</w:t>
            </w:r>
            <w:proofErr w:type="spellEnd"/>
            <w:r w:rsidRPr="00812A42">
              <w:rPr>
                <w:rFonts w:ascii="Times New Roman" w:hAnsi="Times New Roman"/>
                <w:i/>
                <w:sz w:val="22"/>
                <w:szCs w:val="22"/>
              </w:rPr>
              <w:t>. наук.-</w:t>
            </w:r>
            <w:proofErr w:type="spellStart"/>
            <w:r w:rsidRPr="00812A42">
              <w:rPr>
                <w:rFonts w:ascii="Times New Roman" w:hAnsi="Times New Roman"/>
                <w:i/>
                <w:sz w:val="22"/>
                <w:szCs w:val="22"/>
              </w:rPr>
              <w:t>практ</w:t>
            </w:r>
            <w:proofErr w:type="spellEnd"/>
            <w:r w:rsidRPr="00812A42">
              <w:rPr>
                <w:rFonts w:ascii="Times New Roman" w:hAnsi="Times New Roman"/>
                <w:i/>
                <w:sz w:val="22"/>
                <w:szCs w:val="22"/>
              </w:rPr>
              <w:t xml:space="preserve">. </w:t>
            </w:r>
            <w:proofErr w:type="spellStart"/>
            <w:r w:rsidRPr="00812A42">
              <w:rPr>
                <w:rFonts w:ascii="Times New Roman" w:hAnsi="Times New Roman"/>
                <w:i/>
                <w:sz w:val="22"/>
                <w:szCs w:val="22"/>
              </w:rPr>
              <w:t>конф</w:t>
            </w:r>
            <w:proofErr w:type="spellEnd"/>
            <w:r w:rsidRPr="00812A42">
              <w:rPr>
                <w:rFonts w:ascii="Times New Roman" w:hAnsi="Times New Roman"/>
                <w:i/>
                <w:sz w:val="22"/>
                <w:szCs w:val="22"/>
              </w:rPr>
              <w:t xml:space="preserve">. (29 </w:t>
            </w:r>
            <w:proofErr w:type="spellStart"/>
            <w:r w:rsidRPr="00812A42">
              <w:rPr>
                <w:rFonts w:ascii="Times New Roman" w:hAnsi="Times New Roman"/>
                <w:i/>
                <w:sz w:val="22"/>
                <w:szCs w:val="22"/>
              </w:rPr>
              <w:t>листоп</w:t>
            </w:r>
            <w:proofErr w:type="spellEnd"/>
            <w:r w:rsidRPr="00812A42">
              <w:rPr>
                <w:rFonts w:ascii="Times New Roman" w:hAnsi="Times New Roman"/>
                <w:i/>
                <w:sz w:val="22"/>
                <w:szCs w:val="22"/>
              </w:rPr>
              <w:t xml:space="preserve">. 2024 р., м. Львів) </w:t>
            </w:r>
            <w:r w:rsidRPr="00812A42">
              <w:rPr>
                <w:rFonts w:ascii="Times New Roman" w:hAnsi="Times New Roman"/>
                <w:sz w:val="22"/>
                <w:szCs w:val="22"/>
              </w:rPr>
              <w:t xml:space="preserve">/ </w:t>
            </w:r>
            <w:proofErr w:type="spellStart"/>
            <w:r w:rsidRPr="00812A42">
              <w:rPr>
                <w:rFonts w:ascii="Times New Roman" w:hAnsi="Times New Roman"/>
                <w:sz w:val="22"/>
                <w:szCs w:val="22"/>
              </w:rPr>
              <w:t>упоряд</w:t>
            </w:r>
            <w:proofErr w:type="spellEnd"/>
            <w:r w:rsidRPr="00812A42">
              <w:rPr>
                <w:rFonts w:ascii="Times New Roman" w:hAnsi="Times New Roman"/>
                <w:sz w:val="22"/>
                <w:szCs w:val="22"/>
              </w:rPr>
              <w:t xml:space="preserve">. А. М. </w:t>
            </w:r>
            <w:proofErr w:type="spellStart"/>
            <w:r w:rsidRPr="00812A42">
              <w:rPr>
                <w:rFonts w:ascii="Times New Roman" w:hAnsi="Times New Roman"/>
                <w:sz w:val="22"/>
                <w:szCs w:val="22"/>
              </w:rPr>
              <w:t>Штангрет</w:t>
            </w:r>
            <w:proofErr w:type="spellEnd"/>
            <w:r w:rsidRPr="00812A42">
              <w:rPr>
                <w:rFonts w:ascii="Times New Roman" w:hAnsi="Times New Roman"/>
                <w:sz w:val="22"/>
                <w:szCs w:val="22"/>
              </w:rPr>
              <w:t xml:space="preserve">. Львів: НУ «Львівська політехніка», 2024. 206 с. С. 79-81. </w:t>
            </w:r>
            <w:hyperlink r:id="rId372" w:history="1">
              <w:r w:rsidRPr="00812A42">
                <w:rPr>
                  <w:rStyle w:val="af5"/>
                  <w:rFonts w:ascii="Times New Roman" w:hAnsi="Times New Roman"/>
                  <w:sz w:val="22"/>
                  <w:szCs w:val="22"/>
                </w:rPr>
                <w:t>https://archer.chnu.edu.ua/bitstream/handle/123456789/11107/29%20%d0%bb%d0%b8%d1%81%d1%82%d0%be%d0%bf%d0%b0%d0%b4%d0%b0%20%d0%9c%d0%b0%d1%82%d0%b5%d1%80%d1%96%d0%b0%d0%bb%d0%b8%20%d0%9e%d1%81%d1%96%d0%bd%d1%8c%202024.pdf?sequence=1&amp;isAllowed=y</w:t>
              </w:r>
            </w:hyperlink>
            <w:r w:rsidRPr="00812A42">
              <w:rPr>
                <w:rFonts w:ascii="Times New Roman" w:hAnsi="Times New Roman"/>
                <w:sz w:val="22"/>
                <w:szCs w:val="22"/>
              </w:rPr>
              <w:t xml:space="preserve"> </w:t>
            </w:r>
          </w:p>
          <w:p w14:paraId="7CB03DD5" w14:textId="1ABBAA56" w:rsidR="00812A42" w:rsidRPr="00812A42" w:rsidRDefault="00812A42" w:rsidP="00812A42">
            <w:pPr>
              <w:pStyle w:val="a5"/>
              <w:widowControl/>
              <w:numPr>
                <w:ilvl w:val="0"/>
                <w:numId w:val="27"/>
              </w:numPr>
              <w:shd w:val="clear" w:color="auto" w:fill="FFFFFF"/>
              <w:tabs>
                <w:tab w:val="left" w:pos="360"/>
              </w:tabs>
              <w:autoSpaceDE w:val="0"/>
              <w:autoSpaceDN w:val="0"/>
              <w:adjustRightInd w:val="0"/>
              <w:spacing w:line="240" w:lineRule="auto"/>
              <w:ind w:left="0" w:firstLine="0"/>
              <w:jc w:val="both"/>
              <w:rPr>
                <w:rFonts w:ascii="Times New Roman" w:hAnsi="Times New Roman" w:cs="Times New Roman"/>
                <w:sz w:val="22"/>
                <w:szCs w:val="22"/>
              </w:rPr>
            </w:pPr>
            <w:proofErr w:type="spellStart"/>
            <w:r w:rsidRPr="00812A42">
              <w:rPr>
                <w:rFonts w:ascii="Times New Roman" w:hAnsi="Times New Roman"/>
                <w:b/>
                <w:bCs/>
                <w:spacing w:val="-8"/>
                <w:sz w:val="22"/>
                <w:szCs w:val="22"/>
              </w:rPr>
              <w:t>Кифяк</w:t>
            </w:r>
            <w:proofErr w:type="spellEnd"/>
            <w:r w:rsidRPr="00812A42">
              <w:rPr>
                <w:rFonts w:ascii="Times New Roman" w:hAnsi="Times New Roman"/>
                <w:b/>
                <w:bCs/>
                <w:spacing w:val="-8"/>
                <w:sz w:val="22"/>
                <w:szCs w:val="22"/>
              </w:rPr>
              <w:t xml:space="preserve"> В.,</w:t>
            </w:r>
            <w:r w:rsidRPr="00812A42">
              <w:rPr>
                <w:rFonts w:ascii="Times New Roman" w:hAnsi="Times New Roman"/>
                <w:spacing w:val="-8"/>
                <w:sz w:val="22"/>
                <w:szCs w:val="22"/>
              </w:rPr>
              <w:t xml:space="preserve"> Олійник О. Вплив цифрової трансформації на конкурентоспроможність агробізнесу. «Ефективність функціонування сільськогосподарських підприємств». XIV Міжнародна науково-практична інтернет-конференція, 11-12 червня 2025 року. </w:t>
            </w:r>
            <w:hyperlink r:id="rId373" w:history="1">
              <w:r w:rsidRPr="00812A42">
                <w:rPr>
                  <w:rStyle w:val="af5"/>
                  <w:rFonts w:ascii="Times New Roman" w:hAnsi="Times New Roman"/>
                  <w:spacing w:val="-8"/>
                  <w:sz w:val="22"/>
                  <w:szCs w:val="22"/>
                </w:rPr>
                <w:t>https://drive.google.com/file/d/1Qptd50pYjkvzw447HIOclEA28H9eMXfq/view?usp=sharing</w:t>
              </w:r>
            </w:hyperlink>
            <w:r w:rsidRPr="00812A42">
              <w:rPr>
                <w:rFonts w:ascii="Times New Roman" w:hAnsi="Times New Roman"/>
                <w:spacing w:val="-8"/>
                <w:sz w:val="22"/>
                <w:szCs w:val="22"/>
              </w:rPr>
              <w:t xml:space="preserve"> </w:t>
            </w:r>
          </w:p>
          <w:p w14:paraId="510F7E71" w14:textId="27F1A769" w:rsidR="00812A42" w:rsidRPr="00812A42" w:rsidRDefault="00812A42" w:rsidP="00812A42">
            <w:pPr>
              <w:pStyle w:val="a5"/>
              <w:widowControl/>
              <w:numPr>
                <w:ilvl w:val="0"/>
                <w:numId w:val="27"/>
              </w:numPr>
              <w:shd w:val="clear" w:color="auto" w:fill="FFFFFF"/>
              <w:tabs>
                <w:tab w:val="left" w:pos="360"/>
              </w:tabs>
              <w:autoSpaceDE w:val="0"/>
              <w:autoSpaceDN w:val="0"/>
              <w:adjustRightInd w:val="0"/>
              <w:spacing w:line="240" w:lineRule="auto"/>
              <w:ind w:left="0" w:firstLine="0"/>
              <w:jc w:val="both"/>
              <w:rPr>
                <w:rFonts w:ascii="Times New Roman" w:hAnsi="Times New Roman" w:cs="Times New Roman"/>
                <w:sz w:val="22"/>
                <w:szCs w:val="22"/>
              </w:rPr>
            </w:pPr>
            <w:proofErr w:type="spellStart"/>
            <w:r w:rsidRPr="00812A42">
              <w:rPr>
                <w:rFonts w:ascii="Times New Roman" w:hAnsi="Times New Roman" w:cs="Times New Roman"/>
                <w:b/>
                <w:bCs/>
                <w:sz w:val="22"/>
                <w:szCs w:val="22"/>
              </w:rPr>
              <w:lastRenderedPageBreak/>
              <w:t>Viktoria</w:t>
            </w:r>
            <w:proofErr w:type="spellEnd"/>
            <w:r w:rsidRPr="00812A42">
              <w:rPr>
                <w:rFonts w:ascii="Times New Roman" w:hAnsi="Times New Roman" w:cs="Times New Roman"/>
                <w:b/>
                <w:bCs/>
                <w:sz w:val="22"/>
                <w:szCs w:val="22"/>
              </w:rPr>
              <w:t xml:space="preserve"> </w:t>
            </w:r>
            <w:proofErr w:type="spellStart"/>
            <w:r w:rsidRPr="00812A42">
              <w:rPr>
                <w:rFonts w:ascii="Times New Roman" w:hAnsi="Times New Roman" w:cs="Times New Roman"/>
                <w:b/>
                <w:bCs/>
                <w:sz w:val="22"/>
                <w:szCs w:val="22"/>
              </w:rPr>
              <w:t>Kyfyak</w:t>
            </w:r>
            <w:proofErr w:type="spellEnd"/>
            <w:r w:rsidRPr="00812A42">
              <w:rPr>
                <w:rFonts w:ascii="Times New Roman" w:hAnsi="Times New Roman" w:cs="Times New Roman"/>
                <w:sz w:val="22"/>
                <w:szCs w:val="22"/>
              </w:rPr>
              <w:t xml:space="preserve">. VI </w:t>
            </w:r>
            <w:proofErr w:type="spellStart"/>
            <w:r w:rsidRPr="00812A42">
              <w:rPr>
                <w:rFonts w:ascii="Times New Roman" w:hAnsi="Times New Roman" w:cs="Times New Roman"/>
                <w:sz w:val="22"/>
                <w:szCs w:val="22"/>
              </w:rPr>
              <w:t>International</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scientific</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congress</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Society</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of</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Ambient</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intelligence</w:t>
            </w:r>
            <w:proofErr w:type="spellEnd"/>
            <w:r w:rsidRPr="00812A42">
              <w:rPr>
                <w:rFonts w:ascii="Times New Roman" w:hAnsi="Times New Roman" w:cs="Times New Roman"/>
                <w:sz w:val="22"/>
                <w:szCs w:val="22"/>
              </w:rPr>
              <w:t xml:space="preserve"> 2023” </w:t>
            </w:r>
            <w:proofErr w:type="spellStart"/>
            <w:r w:rsidRPr="00812A42">
              <w:rPr>
                <w:rFonts w:ascii="Times New Roman" w:hAnsi="Times New Roman" w:cs="Times New Roman"/>
                <w:sz w:val="22"/>
                <w:szCs w:val="22"/>
              </w:rPr>
              <w:t>and</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completed</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international</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scientific</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and</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pedagogical</w:t>
            </w:r>
            <w:proofErr w:type="spellEnd"/>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internship</w:t>
            </w:r>
            <w:proofErr w:type="spellEnd"/>
            <w:r w:rsidRPr="00812A42">
              <w:rPr>
                <w:rFonts w:ascii="Times New Roman" w:hAnsi="Times New Roman" w:cs="Times New Roman"/>
                <w:sz w:val="22"/>
                <w:szCs w:val="22"/>
              </w:rPr>
              <w:t xml:space="preserve"> 90 </w:t>
            </w:r>
            <w:proofErr w:type="spellStart"/>
            <w:r w:rsidRPr="00812A42">
              <w:rPr>
                <w:rFonts w:ascii="Times New Roman" w:hAnsi="Times New Roman" w:cs="Times New Roman"/>
                <w:sz w:val="22"/>
                <w:szCs w:val="22"/>
              </w:rPr>
              <w:t>HourS</w:t>
            </w:r>
            <w:proofErr w:type="spellEnd"/>
            <w:r w:rsidRPr="00812A42">
              <w:rPr>
                <w:rFonts w:ascii="Times New Roman" w:hAnsi="Times New Roman" w:cs="Times New Roman"/>
                <w:sz w:val="22"/>
                <w:szCs w:val="22"/>
              </w:rPr>
              <w:t xml:space="preserve"> (3 ECTS CREDITS). </w:t>
            </w:r>
            <w:proofErr w:type="spellStart"/>
            <w:r w:rsidRPr="00812A42">
              <w:rPr>
                <w:rFonts w:ascii="Times New Roman" w:hAnsi="Times New Roman" w:cs="Times New Roman"/>
                <w:sz w:val="22"/>
                <w:szCs w:val="22"/>
              </w:rPr>
              <w:t>November</w:t>
            </w:r>
            <w:proofErr w:type="spellEnd"/>
            <w:r w:rsidRPr="00812A42">
              <w:rPr>
                <w:rFonts w:ascii="Times New Roman" w:hAnsi="Times New Roman" w:cs="Times New Roman"/>
                <w:sz w:val="22"/>
                <w:szCs w:val="22"/>
              </w:rPr>
              <w:t xml:space="preserve"> 20 – </w:t>
            </w:r>
            <w:proofErr w:type="spellStart"/>
            <w:r w:rsidRPr="00812A42">
              <w:rPr>
                <w:rFonts w:ascii="Times New Roman" w:hAnsi="Times New Roman" w:cs="Times New Roman"/>
                <w:sz w:val="22"/>
                <w:szCs w:val="22"/>
              </w:rPr>
              <w:t>December</w:t>
            </w:r>
            <w:proofErr w:type="spellEnd"/>
            <w:r w:rsidRPr="00812A42">
              <w:rPr>
                <w:rFonts w:ascii="Times New Roman" w:hAnsi="Times New Roman" w:cs="Times New Roman"/>
                <w:sz w:val="22"/>
                <w:szCs w:val="22"/>
              </w:rPr>
              <w:t xml:space="preserve"> 15, 2023.</w:t>
            </w:r>
          </w:p>
          <w:p w14:paraId="5A728958" w14:textId="77777777" w:rsidR="00812A42" w:rsidRPr="00812A42" w:rsidRDefault="00812A42" w:rsidP="00812A42">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proofErr w:type="spellStart"/>
            <w:r w:rsidRPr="00812A42">
              <w:rPr>
                <w:rFonts w:ascii="Times New Roman" w:hAnsi="Times New Roman" w:cs="Times New Roman"/>
                <w:b/>
                <w:bCs/>
                <w:sz w:val="22"/>
                <w:szCs w:val="22"/>
              </w:rPr>
              <w:t>Кифяк</w:t>
            </w:r>
            <w:proofErr w:type="spellEnd"/>
            <w:r w:rsidRPr="00812A42">
              <w:rPr>
                <w:rFonts w:ascii="Times New Roman" w:hAnsi="Times New Roman" w:cs="Times New Roman"/>
                <w:b/>
                <w:bCs/>
                <w:sz w:val="22"/>
                <w:szCs w:val="22"/>
              </w:rPr>
              <w:t xml:space="preserve"> В.І.,</w:t>
            </w:r>
            <w:r w:rsidRPr="00812A42">
              <w:rPr>
                <w:rFonts w:ascii="Times New Roman" w:hAnsi="Times New Roman" w:cs="Times New Roman"/>
                <w:sz w:val="22"/>
                <w:szCs w:val="22"/>
              </w:rPr>
              <w:t xml:space="preserve"> Пілат Ю. Індикатори соціально-економічної оцінки ефективності HR-технологій. </w:t>
            </w:r>
            <w:r w:rsidRPr="00812A42">
              <w:rPr>
                <w:rFonts w:ascii="Times New Roman" w:hAnsi="Times New Roman" w:cs="Times New Roman"/>
                <w:i/>
                <w:sz w:val="22"/>
                <w:szCs w:val="22"/>
              </w:rPr>
              <w:t xml:space="preserve">Інновації у маркетингу та менеджменті: погляд молоді: тези </w:t>
            </w:r>
            <w:proofErr w:type="spellStart"/>
            <w:r w:rsidRPr="00812A42">
              <w:rPr>
                <w:rFonts w:ascii="Times New Roman" w:hAnsi="Times New Roman" w:cs="Times New Roman"/>
                <w:i/>
                <w:sz w:val="22"/>
                <w:szCs w:val="22"/>
              </w:rPr>
              <w:t>доп</w:t>
            </w:r>
            <w:proofErr w:type="spellEnd"/>
            <w:r w:rsidRPr="00812A42">
              <w:rPr>
                <w:rFonts w:ascii="Times New Roman" w:hAnsi="Times New Roman" w:cs="Times New Roman"/>
                <w:i/>
                <w:sz w:val="22"/>
                <w:szCs w:val="22"/>
              </w:rPr>
              <w:t xml:space="preserve">. І </w:t>
            </w:r>
            <w:proofErr w:type="spellStart"/>
            <w:r w:rsidRPr="00812A42">
              <w:rPr>
                <w:rFonts w:ascii="Times New Roman" w:hAnsi="Times New Roman" w:cs="Times New Roman"/>
                <w:i/>
                <w:sz w:val="22"/>
                <w:szCs w:val="22"/>
              </w:rPr>
              <w:t>Всеукр</w:t>
            </w:r>
            <w:proofErr w:type="spellEnd"/>
            <w:r w:rsidRPr="00812A42">
              <w:rPr>
                <w:rFonts w:ascii="Times New Roman" w:hAnsi="Times New Roman" w:cs="Times New Roman"/>
                <w:i/>
                <w:sz w:val="22"/>
                <w:szCs w:val="22"/>
              </w:rPr>
              <w:t>. наук.-</w:t>
            </w:r>
            <w:proofErr w:type="spellStart"/>
            <w:r w:rsidRPr="00812A42">
              <w:rPr>
                <w:rFonts w:ascii="Times New Roman" w:hAnsi="Times New Roman" w:cs="Times New Roman"/>
                <w:i/>
                <w:sz w:val="22"/>
                <w:szCs w:val="22"/>
              </w:rPr>
              <w:t>практ</w:t>
            </w:r>
            <w:proofErr w:type="spellEnd"/>
            <w:r w:rsidRPr="00812A42">
              <w:rPr>
                <w:rFonts w:ascii="Times New Roman" w:hAnsi="Times New Roman" w:cs="Times New Roman"/>
                <w:i/>
                <w:sz w:val="22"/>
                <w:szCs w:val="22"/>
              </w:rPr>
              <w:t xml:space="preserve">. </w:t>
            </w:r>
            <w:proofErr w:type="spellStart"/>
            <w:r w:rsidRPr="00812A42">
              <w:rPr>
                <w:rFonts w:ascii="Times New Roman" w:hAnsi="Times New Roman" w:cs="Times New Roman"/>
                <w:i/>
                <w:sz w:val="22"/>
                <w:szCs w:val="22"/>
              </w:rPr>
              <w:t>конф</w:t>
            </w:r>
            <w:proofErr w:type="spellEnd"/>
            <w:r w:rsidRPr="00812A42">
              <w:rPr>
                <w:rFonts w:ascii="Times New Roman" w:hAnsi="Times New Roman" w:cs="Times New Roman"/>
                <w:i/>
                <w:sz w:val="22"/>
                <w:szCs w:val="22"/>
              </w:rPr>
              <w:t xml:space="preserve">., </w:t>
            </w:r>
            <w:r w:rsidRPr="00812A42">
              <w:rPr>
                <w:rFonts w:ascii="Times New Roman" w:hAnsi="Times New Roman" w:cs="Times New Roman"/>
                <w:sz w:val="22"/>
                <w:szCs w:val="22"/>
              </w:rPr>
              <w:t>(10 листопада 2023 р., м. Хмельницький). – Хмельницький : ХКТЕІ, 2023. – 160 с. С. 104-106. http://www.xktei.km.ua/naukova-diyalnist/naukovi-vidannya/.</w:t>
            </w:r>
          </w:p>
          <w:p w14:paraId="770BDC11" w14:textId="77777777" w:rsidR="00812A42" w:rsidRPr="00812A42" w:rsidRDefault="00812A42" w:rsidP="00812A42">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proofErr w:type="spellStart"/>
            <w:r w:rsidRPr="00812A42">
              <w:rPr>
                <w:rFonts w:ascii="Times New Roman" w:hAnsi="Times New Roman" w:cs="Times New Roman"/>
                <w:b/>
                <w:bCs/>
                <w:sz w:val="22"/>
                <w:szCs w:val="22"/>
              </w:rPr>
              <w:t>Кифяк</w:t>
            </w:r>
            <w:proofErr w:type="spellEnd"/>
            <w:r w:rsidRPr="00812A42">
              <w:rPr>
                <w:rFonts w:ascii="Times New Roman" w:hAnsi="Times New Roman" w:cs="Times New Roman"/>
                <w:b/>
                <w:bCs/>
                <w:sz w:val="22"/>
                <w:szCs w:val="22"/>
              </w:rPr>
              <w:t xml:space="preserve"> В.І.,</w:t>
            </w:r>
            <w:r w:rsidRPr="00812A42">
              <w:rPr>
                <w:rFonts w:ascii="Times New Roman" w:hAnsi="Times New Roman" w:cs="Times New Roman"/>
                <w:sz w:val="22"/>
                <w:szCs w:val="22"/>
              </w:rPr>
              <w:t xml:space="preserve"> Олійник О.Б. Виклики інституційного середовище розвитку інновацій в агробізнесі. </w:t>
            </w:r>
            <w:r w:rsidRPr="00812A42">
              <w:rPr>
                <w:rFonts w:ascii="Times New Roman" w:hAnsi="Times New Roman" w:cs="Times New Roman"/>
                <w:i/>
                <w:sz w:val="22"/>
                <w:szCs w:val="22"/>
              </w:rPr>
              <w:t>Актуальні питання розвитку науки та освіти: матеріали IX Міжнародної науково-практичної конференції: м. Львів, 14-15 серпня 2023 року</w:t>
            </w:r>
            <w:r w:rsidRPr="00812A42">
              <w:rPr>
                <w:rFonts w:ascii="Times New Roman" w:hAnsi="Times New Roman" w:cs="Times New Roman"/>
                <w:sz w:val="22"/>
                <w:szCs w:val="22"/>
              </w:rPr>
              <w:t xml:space="preserve">. – Львів: Львівський науковий форум, 2023. – 77 с. С. 22-26. </w:t>
            </w:r>
            <w:hyperlink r:id="rId374" w:history="1">
              <w:r w:rsidRPr="00812A42">
                <w:rPr>
                  <w:rStyle w:val="af5"/>
                  <w:rFonts w:ascii="Times New Roman" w:hAnsi="Times New Roman"/>
                  <w:sz w:val="22"/>
                  <w:szCs w:val="22"/>
                </w:rPr>
                <w:t>https://archer.chnu.edu.ua/bitstream/handle/123456789/8498/_%D0%97%D0%B1%D1%96%D1%80%D0%BD%D0%B8%D0%BA-23-27.pdf?sequence=1&amp;isAllowed=y</w:t>
              </w:r>
            </w:hyperlink>
            <w:r w:rsidRPr="00812A42">
              <w:rPr>
                <w:rFonts w:ascii="Times New Roman" w:hAnsi="Times New Roman" w:cs="Times New Roman"/>
                <w:sz w:val="22"/>
                <w:szCs w:val="22"/>
              </w:rPr>
              <w:t xml:space="preserve"> </w:t>
            </w:r>
          </w:p>
          <w:p w14:paraId="1D0675FC" w14:textId="77777777" w:rsidR="00812A42" w:rsidRPr="00812A42" w:rsidRDefault="00812A42" w:rsidP="00812A42">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proofErr w:type="spellStart"/>
            <w:r w:rsidRPr="00812A42">
              <w:rPr>
                <w:rFonts w:ascii="Times New Roman" w:hAnsi="Times New Roman" w:cs="Times New Roman"/>
                <w:b/>
                <w:bCs/>
                <w:sz w:val="22"/>
                <w:szCs w:val="22"/>
              </w:rPr>
              <w:t>Кифяк</w:t>
            </w:r>
            <w:proofErr w:type="spellEnd"/>
            <w:r w:rsidRPr="00812A42">
              <w:rPr>
                <w:rFonts w:ascii="Times New Roman" w:hAnsi="Times New Roman" w:cs="Times New Roman"/>
                <w:b/>
                <w:bCs/>
                <w:sz w:val="22"/>
                <w:szCs w:val="22"/>
              </w:rPr>
              <w:t xml:space="preserve"> В.І</w:t>
            </w:r>
            <w:r w:rsidRPr="00812A42">
              <w:rPr>
                <w:rFonts w:ascii="Times New Roman" w:hAnsi="Times New Roman" w:cs="Times New Roman"/>
                <w:sz w:val="22"/>
                <w:szCs w:val="22"/>
              </w:rPr>
              <w:t xml:space="preserve">., </w:t>
            </w:r>
            <w:proofErr w:type="spellStart"/>
            <w:r w:rsidRPr="00812A42">
              <w:rPr>
                <w:rFonts w:ascii="Times New Roman" w:hAnsi="Times New Roman" w:cs="Times New Roman"/>
                <w:sz w:val="22"/>
                <w:szCs w:val="22"/>
              </w:rPr>
              <w:t>Дубінський</w:t>
            </w:r>
            <w:proofErr w:type="spellEnd"/>
            <w:r w:rsidRPr="00812A42">
              <w:rPr>
                <w:rFonts w:ascii="Times New Roman" w:hAnsi="Times New Roman" w:cs="Times New Roman"/>
                <w:sz w:val="22"/>
                <w:szCs w:val="22"/>
              </w:rPr>
              <w:t xml:space="preserve"> Р. Застосування </w:t>
            </w:r>
            <w:proofErr w:type="spellStart"/>
            <w:r w:rsidRPr="00812A42">
              <w:rPr>
                <w:rFonts w:ascii="Times New Roman" w:hAnsi="Times New Roman" w:cs="Times New Roman"/>
                <w:sz w:val="22"/>
                <w:szCs w:val="22"/>
              </w:rPr>
              <w:t>блокчейн</w:t>
            </w:r>
            <w:proofErr w:type="spellEnd"/>
            <w:r w:rsidRPr="00812A42">
              <w:rPr>
                <w:rFonts w:ascii="Times New Roman" w:hAnsi="Times New Roman" w:cs="Times New Roman"/>
                <w:sz w:val="22"/>
                <w:szCs w:val="22"/>
              </w:rPr>
              <w:t xml:space="preserve">-технологій в розвитку аграрного сектору. </w:t>
            </w:r>
            <w:r w:rsidRPr="00812A42">
              <w:rPr>
                <w:rFonts w:ascii="Times New Roman" w:hAnsi="Times New Roman" w:cs="Times New Roman"/>
                <w:i/>
                <w:sz w:val="22"/>
                <w:szCs w:val="22"/>
              </w:rPr>
              <w:t xml:space="preserve">Міжнародна науково-практична інтернет-конференція «Ефективність функціонування сільськогосподарських підприємств». Проблематика 2023: «Функціонування сільськогосподарських підприємств на засадах циркулярної економіки»: матеріали </w:t>
            </w:r>
            <w:proofErr w:type="spellStart"/>
            <w:r w:rsidRPr="00812A42">
              <w:rPr>
                <w:rFonts w:ascii="Times New Roman" w:hAnsi="Times New Roman" w:cs="Times New Roman"/>
                <w:i/>
                <w:sz w:val="22"/>
                <w:szCs w:val="22"/>
              </w:rPr>
              <w:t>міжнар</w:t>
            </w:r>
            <w:proofErr w:type="spellEnd"/>
            <w:r w:rsidRPr="00812A42">
              <w:rPr>
                <w:rFonts w:ascii="Times New Roman" w:hAnsi="Times New Roman" w:cs="Times New Roman"/>
                <w:i/>
                <w:sz w:val="22"/>
                <w:szCs w:val="22"/>
              </w:rPr>
              <w:t>. наук.-</w:t>
            </w:r>
            <w:proofErr w:type="spellStart"/>
            <w:r w:rsidRPr="00812A42">
              <w:rPr>
                <w:rFonts w:ascii="Times New Roman" w:hAnsi="Times New Roman" w:cs="Times New Roman"/>
                <w:i/>
                <w:sz w:val="22"/>
                <w:szCs w:val="22"/>
              </w:rPr>
              <w:t>практ</w:t>
            </w:r>
            <w:proofErr w:type="spellEnd"/>
            <w:r w:rsidRPr="00812A42">
              <w:rPr>
                <w:rFonts w:ascii="Times New Roman" w:hAnsi="Times New Roman" w:cs="Times New Roman"/>
                <w:i/>
                <w:sz w:val="22"/>
                <w:szCs w:val="22"/>
              </w:rPr>
              <w:t>. Інтернет-конференції,</w:t>
            </w:r>
            <w:r w:rsidRPr="00812A42">
              <w:rPr>
                <w:rFonts w:ascii="Times New Roman" w:hAnsi="Times New Roman" w:cs="Times New Roman"/>
                <w:sz w:val="22"/>
                <w:szCs w:val="22"/>
              </w:rPr>
              <w:t xml:space="preserve"> ЛНУП, Дубляни, 6-7 червня 2023 р. / за ред. проф. Г.В. </w:t>
            </w:r>
            <w:proofErr w:type="spellStart"/>
            <w:r w:rsidRPr="00812A42">
              <w:rPr>
                <w:rFonts w:ascii="Times New Roman" w:hAnsi="Times New Roman" w:cs="Times New Roman"/>
                <w:sz w:val="22"/>
                <w:szCs w:val="22"/>
              </w:rPr>
              <w:t>Черевка</w:t>
            </w:r>
            <w:proofErr w:type="spellEnd"/>
            <w:r w:rsidRPr="00812A42">
              <w:rPr>
                <w:rFonts w:ascii="Times New Roman" w:hAnsi="Times New Roman" w:cs="Times New Roman"/>
                <w:sz w:val="22"/>
                <w:szCs w:val="22"/>
              </w:rPr>
              <w:t>. Львів: Галицька видавнича спілка, 2023. 178 С. 36-39.</w:t>
            </w:r>
          </w:p>
          <w:p w14:paraId="1BE8F720" w14:textId="77777777" w:rsidR="00812A42" w:rsidRPr="00812A42" w:rsidRDefault="00812A42" w:rsidP="00812A42">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proofErr w:type="spellStart"/>
            <w:r w:rsidRPr="00C53375">
              <w:rPr>
                <w:rFonts w:ascii="Times New Roman" w:hAnsi="Times New Roman" w:cs="Times New Roman"/>
                <w:b/>
                <w:bCs/>
                <w:sz w:val="22"/>
                <w:szCs w:val="22"/>
              </w:rPr>
              <w:t>Кифяк</w:t>
            </w:r>
            <w:proofErr w:type="spellEnd"/>
            <w:r w:rsidRPr="00C53375">
              <w:rPr>
                <w:rFonts w:ascii="Times New Roman" w:hAnsi="Times New Roman" w:cs="Times New Roman"/>
                <w:b/>
                <w:bCs/>
                <w:sz w:val="22"/>
                <w:szCs w:val="22"/>
              </w:rPr>
              <w:t xml:space="preserve"> В. І.</w:t>
            </w:r>
            <w:r w:rsidRPr="00812A42">
              <w:rPr>
                <w:rFonts w:ascii="Times New Roman" w:hAnsi="Times New Roman" w:cs="Times New Roman"/>
                <w:sz w:val="22"/>
                <w:szCs w:val="22"/>
              </w:rPr>
              <w:t xml:space="preserve"> Соціальність відповідальність як інструмент побудови бізнес-моделі в умовах цифровізації. Потенціал сталого розвитку в умовах регіональних та глобальних викликів / </w:t>
            </w:r>
            <w:proofErr w:type="spellStart"/>
            <w:r w:rsidRPr="00812A42">
              <w:rPr>
                <w:rFonts w:ascii="Times New Roman" w:hAnsi="Times New Roman" w:cs="Times New Roman"/>
                <w:bCs/>
                <w:i/>
                <w:sz w:val="22"/>
                <w:szCs w:val="22"/>
              </w:rPr>
              <w:t>Potential</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for</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sustainable</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development</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in</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the</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context</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of</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regional</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and</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global</w:t>
            </w:r>
            <w:proofErr w:type="spellEnd"/>
            <w:r w:rsidRPr="00812A42">
              <w:rPr>
                <w:rFonts w:ascii="Times New Roman" w:hAnsi="Times New Roman" w:cs="Times New Roman"/>
                <w:bCs/>
                <w:i/>
                <w:sz w:val="22"/>
                <w:szCs w:val="22"/>
              </w:rPr>
              <w:t xml:space="preserve"> </w:t>
            </w:r>
            <w:proofErr w:type="spellStart"/>
            <w:r w:rsidRPr="00812A42">
              <w:rPr>
                <w:rFonts w:ascii="Times New Roman" w:hAnsi="Times New Roman" w:cs="Times New Roman"/>
                <w:bCs/>
                <w:i/>
                <w:sz w:val="22"/>
                <w:szCs w:val="22"/>
              </w:rPr>
              <w:t>challenges</w:t>
            </w:r>
            <w:proofErr w:type="spellEnd"/>
            <w:r w:rsidRPr="00812A42">
              <w:rPr>
                <w:rFonts w:ascii="Times New Roman" w:hAnsi="Times New Roman" w:cs="Times New Roman"/>
                <w:bCs/>
                <w:i/>
                <w:sz w:val="22"/>
                <w:szCs w:val="22"/>
              </w:rPr>
              <w:t xml:space="preserve">: </w:t>
            </w:r>
            <w:r w:rsidRPr="00812A42">
              <w:rPr>
                <w:rFonts w:ascii="Times New Roman" w:hAnsi="Times New Roman" w:cs="Times New Roman"/>
                <w:i/>
                <w:sz w:val="22"/>
                <w:szCs w:val="22"/>
              </w:rPr>
              <w:t xml:space="preserve">Матеріали Міжнародної науково-практичної конференції, 11-13 травня 2022 року, Чернівці (Україна) – Сучава (Румунія). – Чернівці: Чернівецький </w:t>
            </w:r>
            <w:proofErr w:type="spellStart"/>
            <w:r w:rsidRPr="00812A42">
              <w:rPr>
                <w:rFonts w:ascii="Times New Roman" w:hAnsi="Times New Roman" w:cs="Times New Roman"/>
                <w:i/>
                <w:sz w:val="22"/>
                <w:szCs w:val="22"/>
              </w:rPr>
              <w:t>нац</w:t>
            </w:r>
            <w:proofErr w:type="spellEnd"/>
            <w:r w:rsidRPr="00812A42">
              <w:rPr>
                <w:rFonts w:ascii="Times New Roman" w:hAnsi="Times New Roman" w:cs="Times New Roman"/>
                <w:i/>
                <w:sz w:val="22"/>
                <w:szCs w:val="22"/>
              </w:rPr>
              <w:t xml:space="preserve">. ун-т, 2022. </w:t>
            </w:r>
            <w:r w:rsidRPr="00812A42">
              <w:rPr>
                <w:rFonts w:ascii="Times New Roman" w:hAnsi="Times New Roman" w:cs="Times New Roman"/>
                <w:sz w:val="22"/>
                <w:szCs w:val="22"/>
              </w:rPr>
              <w:t>– 132 с. С.74-76. https://archer.chnu.edu.ua/xmlui/handle/123456789/5648</w:t>
            </w:r>
          </w:p>
          <w:p w14:paraId="535D5167" w14:textId="77777777" w:rsidR="00812A42" w:rsidRPr="00812A42" w:rsidRDefault="00812A42" w:rsidP="00812A42">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proofErr w:type="spellStart"/>
            <w:r w:rsidRPr="00C53375">
              <w:rPr>
                <w:rFonts w:ascii="Times New Roman" w:hAnsi="Times New Roman" w:cs="Times New Roman"/>
                <w:b/>
                <w:bCs/>
                <w:sz w:val="22"/>
                <w:szCs w:val="22"/>
              </w:rPr>
              <w:lastRenderedPageBreak/>
              <w:t>Кифяк</w:t>
            </w:r>
            <w:proofErr w:type="spellEnd"/>
            <w:r w:rsidRPr="00C53375">
              <w:rPr>
                <w:rFonts w:ascii="Times New Roman" w:hAnsi="Times New Roman" w:cs="Times New Roman"/>
                <w:b/>
                <w:bCs/>
                <w:sz w:val="22"/>
                <w:szCs w:val="22"/>
              </w:rPr>
              <w:t xml:space="preserve"> В.І.</w:t>
            </w:r>
            <w:r w:rsidRPr="00812A42">
              <w:rPr>
                <w:rFonts w:ascii="Times New Roman" w:hAnsi="Times New Roman" w:cs="Times New Roman"/>
                <w:sz w:val="22"/>
                <w:szCs w:val="22"/>
              </w:rPr>
              <w:t xml:space="preserve">, Грішка В.В. Гнучкі організаційні структури управління командного типу як засіб розвитку бізнесу. </w:t>
            </w:r>
            <w:r w:rsidRPr="00812A42">
              <w:rPr>
                <w:rFonts w:ascii="Times New Roman" w:eastAsia="Times New Roman" w:hAnsi="Times New Roman" w:cs="Times New Roman"/>
                <w:i/>
                <w:sz w:val="22"/>
                <w:szCs w:val="22"/>
              </w:rPr>
              <w:t xml:space="preserve">Науковий простір: актуальні питання, досягнення та інновації матеріали III Міжнародної наукової конференції, м. Хмельницький , 13 травня, 2022 р. / Міжнародний центр наукових досліджень. – Вінниця: Європейська наукова платформа, 2022. – </w:t>
            </w:r>
            <w:r w:rsidRPr="00812A42">
              <w:rPr>
                <w:rFonts w:ascii="Times New Roman" w:eastAsia="Times New Roman" w:hAnsi="Times New Roman" w:cs="Times New Roman"/>
                <w:sz w:val="22"/>
                <w:szCs w:val="22"/>
              </w:rPr>
              <w:t xml:space="preserve">602 с. С. 110-112. </w:t>
            </w:r>
            <w:r w:rsidRPr="00812A42">
              <w:rPr>
                <w:rFonts w:ascii="Times New Roman" w:eastAsia="Times New Roman" w:hAnsi="Times New Roman" w:cs="Times New Roman"/>
                <w:sz w:val="22"/>
                <w:szCs w:val="22"/>
                <w:lang w:val="pl-PL"/>
              </w:rPr>
              <w:t>URL</w:t>
            </w:r>
            <w:r w:rsidRPr="00812A42">
              <w:rPr>
                <w:rFonts w:ascii="Times New Roman" w:eastAsia="Times New Roman" w:hAnsi="Times New Roman" w:cs="Times New Roman"/>
                <w:sz w:val="22"/>
                <w:szCs w:val="22"/>
              </w:rPr>
              <w:t>: https://ojs.ukrlogos.in.ua/index.php/mcnd/issue/view/13.05.2022/743.</w:t>
            </w:r>
          </w:p>
          <w:p w14:paraId="3E08C0E6" w14:textId="77777777" w:rsidR="00812A42" w:rsidRPr="00812A42" w:rsidRDefault="00812A42" w:rsidP="00812A42">
            <w:pPr>
              <w:pStyle w:val="Default"/>
              <w:widowControl/>
              <w:numPr>
                <w:ilvl w:val="0"/>
                <w:numId w:val="27"/>
              </w:numPr>
              <w:tabs>
                <w:tab w:val="left" w:pos="142"/>
                <w:tab w:val="left" w:pos="360"/>
              </w:tabs>
              <w:suppressAutoHyphens w:val="0"/>
              <w:spacing w:line="240" w:lineRule="auto"/>
              <w:ind w:leftChars="0" w:left="0" w:firstLineChars="0" w:firstLine="0"/>
              <w:jc w:val="both"/>
              <w:textDirection w:val="lrTb"/>
              <w:textAlignment w:val="auto"/>
              <w:outlineLvl w:val="9"/>
              <w:rPr>
                <w:rFonts w:eastAsiaTheme="minorHAnsi"/>
                <w:sz w:val="22"/>
                <w:szCs w:val="22"/>
                <w:lang w:val="uk-UA" w:eastAsia="en-US"/>
              </w:rPr>
            </w:pPr>
            <w:proofErr w:type="spellStart"/>
            <w:r w:rsidRPr="00C53375">
              <w:rPr>
                <w:rFonts w:eastAsiaTheme="minorHAnsi"/>
                <w:b/>
                <w:bCs/>
                <w:sz w:val="22"/>
                <w:szCs w:val="22"/>
                <w:lang w:val="uk-UA" w:eastAsia="en-US"/>
              </w:rPr>
              <w:t>Кифяк</w:t>
            </w:r>
            <w:proofErr w:type="spellEnd"/>
            <w:r w:rsidRPr="00C53375">
              <w:rPr>
                <w:rFonts w:eastAsiaTheme="minorHAnsi"/>
                <w:b/>
                <w:bCs/>
                <w:sz w:val="22"/>
                <w:szCs w:val="22"/>
                <w:lang w:val="uk-UA" w:eastAsia="en-US"/>
              </w:rPr>
              <w:t xml:space="preserve"> В.І</w:t>
            </w:r>
            <w:r w:rsidRPr="00812A42">
              <w:rPr>
                <w:rFonts w:eastAsiaTheme="minorHAnsi"/>
                <w:sz w:val="22"/>
                <w:szCs w:val="22"/>
                <w:lang w:val="uk-UA" w:eastAsia="en-US"/>
              </w:rPr>
              <w:t xml:space="preserve">., </w:t>
            </w:r>
            <w:proofErr w:type="spellStart"/>
            <w:r w:rsidRPr="00812A42">
              <w:rPr>
                <w:rFonts w:eastAsiaTheme="minorHAnsi"/>
                <w:sz w:val="22"/>
                <w:szCs w:val="22"/>
                <w:lang w:val="uk-UA" w:eastAsia="en-US"/>
              </w:rPr>
              <w:t>Круліковська</w:t>
            </w:r>
            <w:proofErr w:type="spellEnd"/>
            <w:r w:rsidRPr="00812A42">
              <w:rPr>
                <w:rFonts w:eastAsiaTheme="minorHAnsi"/>
                <w:sz w:val="22"/>
                <w:szCs w:val="22"/>
                <w:lang w:val="uk-UA" w:eastAsia="en-US"/>
              </w:rPr>
              <w:t xml:space="preserve"> С.В. Особливості формування моделі корпоративного управління в Україні. </w:t>
            </w:r>
            <w:proofErr w:type="spellStart"/>
            <w:r w:rsidRPr="00812A42">
              <w:rPr>
                <w:rFonts w:eastAsiaTheme="minorHAnsi"/>
                <w:i/>
                <w:sz w:val="22"/>
                <w:szCs w:val="22"/>
                <w:lang w:val="uk-UA" w:eastAsia="en-US"/>
              </w:rPr>
              <w:t>Education</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and</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science</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of</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today</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intersectoral</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issues</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and</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development</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of</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sciences</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Collection</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of</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scientific</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papers</w:t>
            </w:r>
            <w:proofErr w:type="spellEnd"/>
            <w:r w:rsidRPr="00812A42">
              <w:rPr>
                <w:rFonts w:eastAsiaTheme="minorHAnsi"/>
                <w:i/>
                <w:sz w:val="22"/>
                <w:szCs w:val="22"/>
                <w:lang w:val="uk-UA" w:eastAsia="en-US"/>
              </w:rPr>
              <w:t xml:space="preserve"> «ΛΌГOΣ» </w:t>
            </w:r>
            <w:proofErr w:type="spellStart"/>
            <w:r w:rsidRPr="00812A42">
              <w:rPr>
                <w:rFonts w:eastAsiaTheme="minorHAnsi"/>
                <w:i/>
                <w:sz w:val="22"/>
                <w:szCs w:val="22"/>
                <w:lang w:val="uk-UA" w:eastAsia="en-US"/>
              </w:rPr>
              <w:t>with</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Proceedings</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of</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the</w:t>
            </w:r>
            <w:proofErr w:type="spellEnd"/>
            <w:r w:rsidRPr="00812A42">
              <w:rPr>
                <w:rFonts w:eastAsiaTheme="minorHAnsi"/>
                <w:i/>
                <w:sz w:val="22"/>
                <w:szCs w:val="22"/>
                <w:lang w:val="uk-UA" w:eastAsia="en-US"/>
              </w:rPr>
              <w:t xml:space="preserve"> II </w:t>
            </w:r>
            <w:proofErr w:type="spellStart"/>
            <w:r w:rsidRPr="00812A42">
              <w:rPr>
                <w:rFonts w:eastAsiaTheme="minorHAnsi"/>
                <w:i/>
                <w:sz w:val="22"/>
                <w:szCs w:val="22"/>
                <w:lang w:val="uk-UA" w:eastAsia="en-US"/>
              </w:rPr>
              <w:t>International</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Scientific</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and</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Practical</w:t>
            </w:r>
            <w:proofErr w:type="spellEnd"/>
            <w:r w:rsidRPr="00812A42">
              <w:rPr>
                <w:rFonts w:eastAsiaTheme="minorHAnsi"/>
                <w:i/>
                <w:sz w:val="22"/>
                <w:szCs w:val="22"/>
                <w:lang w:val="uk-UA" w:eastAsia="en-US"/>
              </w:rPr>
              <w:t xml:space="preserve"> </w:t>
            </w:r>
            <w:proofErr w:type="spellStart"/>
            <w:r w:rsidRPr="00812A42">
              <w:rPr>
                <w:rFonts w:eastAsiaTheme="minorHAnsi"/>
                <w:i/>
                <w:sz w:val="22"/>
                <w:szCs w:val="22"/>
                <w:lang w:val="uk-UA" w:eastAsia="en-US"/>
              </w:rPr>
              <w:t>Conference</w:t>
            </w:r>
            <w:proofErr w:type="spellEnd"/>
            <w:r w:rsidRPr="00812A42">
              <w:rPr>
                <w:rFonts w:eastAsiaTheme="minorHAnsi"/>
                <w:sz w:val="22"/>
                <w:szCs w:val="22"/>
                <w:lang w:val="uk-UA" w:eastAsia="en-US"/>
              </w:rPr>
              <w:t xml:space="preserve"> (</w:t>
            </w:r>
            <w:proofErr w:type="spellStart"/>
            <w:r w:rsidRPr="00812A42">
              <w:rPr>
                <w:rFonts w:eastAsiaTheme="minorHAnsi"/>
                <w:sz w:val="22"/>
                <w:szCs w:val="22"/>
                <w:lang w:val="uk-UA" w:eastAsia="en-US"/>
              </w:rPr>
              <w:t>Vol</w:t>
            </w:r>
            <w:proofErr w:type="spellEnd"/>
            <w:r w:rsidRPr="00812A42">
              <w:rPr>
                <w:rFonts w:eastAsiaTheme="minorHAnsi"/>
                <w:sz w:val="22"/>
                <w:szCs w:val="22"/>
                <w:lang w:val="uk-UA" w:eastAsia="en-US"/>
              </w:rPr>
              <w:t xml:space="preserve">. 1), </w:t>
            </w:r>
            <w:proofErr w:type="spellStart"/>
            <w:r w:rsidRPr="00812A42">
              <w:rPr>
                <w:rFonts w:eastAsiaTheme="minorHAnsi"/>
                <w:sz w:val="22"/>
                <w:szCs w:val="22"/>
                <w:lang w:val="uk-UA" w:eastAsia="en-US"/>
              </w:rPr>
              <w:t>Cambridge</w:t>
            </w:r>
            <w:proofErr w:type="spellEnd"/>
            <w:r w:rsidRPr="00812A42">
              <w:rPr>
                <w:rFonts w:eastAsiaTheme="minorHAnsi"/>
                <w:sz w:val="22"/>
                <w:szCs w:val="22"/>
                <w:lang w:val="uk-UA" w:eastAsia="en-US"/>
              </w:rPr>
              <w:t xml:space="preserve">, </w:t>
            </w:r>
            <w:proofErr w:type="spellStart"/>
            <w:r w:rsidRPr="00812A42">
              <w:rPr>
                <w:rFonts w:eastAsiaTheme="minorHAnsi"/>
                <w:sz w:val="22"/>
                <w:szCs w:val="22"/>
                <w:lang w:val="uk-UA" w:eastAsia="en-US"/>
              </w:rPr>
              <w:t>October</w:t>
            </w:r>
            <w:proofErr w:type="spellEnd"/>
            <w:r w:rsidRPr="00812A42">
              <w:rPr>
                <w:rFonts w:eastAsiaTheme="minorHAnsi"/>
                <w:sz w:val="22"/>
                <w:szCs w:val="22"/>
                <w:lang w:val="uk-UA" w:eastAsia="en-US"/>
              </w:rPr>
              <w:t xml:space="preserve"> 29, 2021. </w:t>
            </w:r>
            <w:proofErr w:type="spellStart"/>
            <w:r w:rsidRPr="00812A42">
              <w:rPr>
                <w:rFonts w:eastAsiaTheme="minorHAnsi"/>
                <w:sz w:val="22"/>
                <w:szCs w:val="22"/>
                <w:lang w:val="uk-UA" w:eastAsia="en-US"/>
              </w:rPr>
              <w:t>Cambridge-Vinnytsia</w:t>
            </w:r>
            <w:proofErr w:type="spellEnd"/>
            <w:r w:rsidRPr="00812A42">
              <w:rPr>
                <w:rFonts w:eastAsiaTheme="minorHAnsi"/>
                <w:sz w:val="22"/>
                <w:szCs w:val="22"/>
                <w:lang w:val="uk-UA" w:eastAsia="en-US"/>
              </w:rPr>
              <w:t xml:space="preserve">: P.C. </w:t>
            </w:r>
            <w:proofErr w:type="spellStart"/>
            <w:r w:rsidRPr="00812A42">
              <w:rPr>
                <w:rFonts w:eastAsiaTheme="minorHAnsi"/>
                <w:sz w:val="22"/>
                <w:szCs w:val="22"/>
                <w:lang w:val="uk-UA" w:eastAsia="en-US"/>
              </w:rPr>
              <w:t>Publishing</w:t>
            </w:r>
            <w:proofErr w:type="spellEnd"/>
            <w:r w:rsidRPr="00812A42">
              <w:rPr>
                <w:rFonts w:eastAsiaTheme="minorHAnsi"/>
                <w:sz w:val="22"/>
                <w:szCs w:val="22"/>
                <w:lang w:val="uk-UA" w:eastAsia="en-US"/>
              </w:rPr>
              <w:t xml:space="preserve"> </w:t>
            </w:r>
            <w:proofErr w:type="spellStart"/>
            <w:r w:rsidRPr="00812A42">
              <w:rPr>
                <w:rFonts w:eastAsiaTheme="minorHAnsi"/>
                <w:sz w:val="22"/>
                <w:szCs w:val="22"/>
                <w:lang w:val="uk-UA" w:eastAsia="en-US"/>
              </w:rPr>
              <w:t>House</w:t>
            </w:r>
            <w:proofErr w:type="spellEnd"/>
            <w:r w:rsidRPr="00812A42">
              <w:rPr>
                <w:rFonts w:eastAsiaTheme="minorHAnsi"/>
                <w:sz w:val="22"/>
                <w:szCs w:val="22"/>
                <w:lang w:val="uk-UA" w:eastAsia="en-US"/>
              </w:rPr>
              <w:t xml:space="preserve"> &amp; </w:t>
            </w:r>
            <w:proofErr w:type="spellStart"/>
            <w:r w:rsidRPr="00812A42">
              <w:rPr>
                <w:rFonts w:eastAsiaTheme="minorHAnsi"/>
                <w:sz w:val="22"/>
                <w:szCs w:val="22"/>
                <w:lang w:val="uk-UA" w:eastAsia="en-US"/>
              </w:rPr>
              <w:t>European</w:t>
            </w:r>
            <w:proofErr w:type="spellEnd"/>
            <w:r w:rsidRPr="00812A42">
              <w:rPr>
                <w:rFonts w:eastAsiaTheme="minorHAnsi"/>
                <w:sz w:val="22"/>
                <w:szCs w:val="22"/>
                <w:lang w:val="uk-UA" w:eastAsia="en-US"/>
              </w:rPr>
              <w:t xml:space="preserve"> </w:t>
            </w:r>
            <w:proofErr w:type="spellStart"/>
            <w:r w:rsidRPr="00812A42">
              <w:rPr>
                <w:rFonts w:eastAsiaTheme="minorHAnsi"/>
                <w:sz w:val="22"/>
                <w:szCs w:val="22"/>
                <w:lang w:val="uk-UA" w:eastAsia="en-US"/>
              </w:rPr>
              <w:t>Scientific</w:t>
            </w:r>
            <w:proofErr w:type="spellEnd"/>
            <w:r w:rsidRPr="00812A42">
              <w:rPr>
                <w:rFonts w:eastAsiaTheme="minorHAnsi"/>
                <w:sz w:val="22"/>
                <w:szCs w:val="22"/>
                <w:lang w:val="uk-UA" w:eastAsia="en-US"/>
              </w:rPr>
              <w:t xml:space="preserve"> </w:t>
            </w:r>
            <w:proofErr w:type="spellStart"/>
            <w:r w:rsidRPr="00812A42">
              <w:rPr>
                <w:rFonts w:eastAsiaTheme="minorHAnsi"/>
                <w:sz w:val="22"/>
                <w:szCs w:val="22"/>
                <w:lang w:val="uk-UA" w:eastAsia="en-US"/>
              </w:rPr>
              <w:t>Platform</w:t>
            </w:r>
            <w:proofErr w:type="spellEnd"/>
            <w:r w:rsidRPr="00812A42">
              <w:rPr>
                <w:rFonts w:eastAsiaTheme="minorHAnsi"/>
                <w:sz w:val="22"/>
                <w:szCs w:val="22"/>
                <w:lang w:val="uk-UA" w:eastAsia="en-US"/>
              </w:rPr>
              <w:t>, 2021. С. 26-29. ISBN 978-0-216-01072-7. https://doi.org/10.36074/logos-29.10.2021.v1.07.</w:t>
            </w:r>
          </w:p>
          <w:p w14:paraId="70DD0148" w14:textId="77777777" w:rsidR="00812A42" w:rsidRPr="00812A42" w:rsidRDefault="00812A42" w:rsidP="00812A42">
            <w:pPr>
              <w:pStyle w:val="Default"/>
              <w:widowControl/>
              <w:numPr>
                <w:ilvl w:val="0"/>
                <w:numId w:val="27"/>
              </w:numPr>
              <w:tabs>
                <w:tab w:val="left" w:pos="142"/>
                <w:tab w:val="left" w:pos="360"/>
              </w:tabs>
              <w:suppressAutoHyphens w:val="0"/>
              <w:spacing w:line="240" w:lineRule="auto"/>
              <w:ind w:leftChars="0" w:left="0" w:firstLineChars="0" w:firstLine="0"/>
              <w:jc w:val="both"/>
              <w:textDirection w:val="lrTb"/>
              <w:textAlignment w:val="auto"/>
              <w:outlineLvl w:val="9"/>
              <w:rPr>
                <w:rFonts w:eastAsiaTheme="minorHAnsi"/>
                <w:sz w:val="22"/>
                <w:szCs w:val="22"/>
                <w:lang w:val="uk-UA" w:eastAsia="en-US"/>
              </w:rPr>
            </w:pPr>
            <w:proofErr w:type="spellStart"/>
            <w:r w:rsidRPr="00C53375">
              <w:rPr>
                <w:b/>
                <w:bCs/>
                <w:sz w:val="22"/>
                <w:szCs w:val="22"/>
              </w:rPr>
              <w:t>Кифяк</w:t>
            </w:r>
            <w:proofErr w:type="spellEnd"/>
            <w:r w:rsidRPr="00C53375">
              <w:rPr>
                <w:b/>
                <w:bCs/>
                <w:sz w:val="22"/>
                <w:szCs w:val="22"/>
              </w:rPr>
              <w:t xml:space="preserve"> В.І.</w:t>
            </w:r>
            <w:r w:rsidRPr="00812A42">
              <w:rPr>
                <w:sz w:val="22"/>
                <w:szCs w:val="22"/>
              </w:rPr>
              <w:t xml:space="preserve"> Палагнюк Я.В. </w:t>
            </w:r>
            <w:proofErr w:type="spellStart"/>
            <w:r w:rsidRPr="00812A42">
              <w:rPr>
                <w:sz w:val="22"/>
                <w:szCs w:val="22"/>
              </w:rPr>
              <w:t>Корпоративне</w:t>
            </w:r>
            <w:proofErr w:type="spellEnd"/>
            <w:r w:rsidRPr="00812A42">
              <w:rPr>
                <w:sz w:val="22"/>
                <w:szCs w:val="22"/>
              </w:rPr>
              <w:t xml:space="preserve"> </w:t>
            </w:r>
            <w:proofErr w:type="spellStart"/>
            <w:r w:rsidRPr="00812A42">
              <w:rPr>
                <w:sz w:val="22"/>
                <w:szCs w:val="22"/>
              </w:rPr>
              <w:t>управління</w:t>
            </w:r>
            <w:proofErr w:type="spellEnd"/>
            <w:r w:rsidRPr="00812A42">
              <w:rPr>
                <w:sz w:val="22"/>
                <w:szCs w:val="22"/>
              </w:rPr>
              <w:t xml:space="preserve"> як фактор </w:t>
            </w:r>
            <w:proofErr w:type="spellStart"/>
            <w:r w:rsidRPr="00812A42">
              <w:rPr>
                <w:sz w:val="22"/>
                <w:szCs w:val="22"/>
              </w:rPr>
              <w:t>розвитку</w:t>
            </w:r>
            <w:proofErr w:type="spellEnd"/>
            <w:r w:rsidRPr="00812A42">
              <w:rPr>
                <w:sz w:val="22"/>
                <w:szCs w:val="22"/>
              </w:rPr>
              <w:t xml:space="preserve"> </w:t>
            </w:r>
            <w:proofErr w:type="spellStart"/>
            <w:r w:rsidRPr="00812A42">
              <w:rPr>
                <w:sz w:val="22"/>
                <w:szCs w:val="22"/>
              </w:rPr>
              <w:t>економіки</w:t>
            </w:r>
            <w:proofErr w:type="spellEnd"/>
            <w:r w:rsidRPr="00812A42">
              <w:rPr>
                <w:sz w:val="22"/>
                <w:szCs w:val="22"/>
              </w:rPr>
              <w:t xml:space="preserve"> у </w:t>
            </w:r>
            <w:proofErr w:type="spellStart"/>
            <w:r w:rsidRPr="00812A42">
              <w:rPr>
                <w:sz w:val="22"/>
                <w:szCs w:val="22"/>
              </w:rPr>
              <w:t>період</w:t>
            </w:r>
            <w:proofErr w:type="spellEnd"/>
            <w:r w:rsidRPr="00812A42">
              <w:rPr>
                <w:sz w:val="22"/>
                <w:szCs w:val="22"/>
              </w:rPr>
              <w:t xml:space="preserve"> </w:t>
            </w:r>
            <w:proofErr w:type="spellStart"/>
            <w:r w:rsidRPr="00812A42">
              <w:rPr>
                <w:sz w:val="22"/>
                <w:szCs w:val="22"/>
              </w:rPr>
              <w:t>коронокризи</w:t>
            </w:r>
            <w:proofErr w:type="spellEnd"/>
            <w:r w:rsidRPr="00812A42">
              <w:rPr>
                <w:sz w:val="22"/>
                <w:szCs w:val="22"/>
              </w:rPr>
              <w:t xml:space="preserve">. </w:t>
            </w:r>
            <w:r w:rsidRPr="00812A42">
              <w:rPr>
                <w:rFonts w:eastAsiaTheme="minorHAnsi"/>
                <w:i/>
                <w:iCs/>
                <w:sz w:val="22"/>
                <w:szCs w:val="22"/>
                <w:lang w:val="en-US" w:eastAsia="en-US"/>
              </w:rPr>
              <w:t>Scientific Collection «</w:t>
            </w:r>
            <w:proofErr w:type="spellStart"/>
            <w:r w:rsidRPr="00812A42">
              <w:rPr>
                <w:rFonts w:eastAsiaTheme="minorHAnsi"/>
                <w:i/>
                <w:iCs/>
                <w:sz w:val="22"/>
                <w:szCs w:val="22"/>
                <w:lang w:val="en-US" w:eastAsia="en-US"/>
              </w:rPr>
              <w:t>InterConf</w:t>
            </w:r>
            <w:proofErr w:type="spellEnd"/>
            <w:r w:rsidRPr="00812A42">
              <w:rPr>
                <w:rFonts w:eastAsiaTheme="minorHAnsi"/>
                <w:i/>
                <w:iCs/>
                <w:sz w:val="22"/>
                <w:szCs w:val="22"/>
                <w:lang w:val="en-US" w:eastAsia="en-US"/>
              </w:rPr>
              <w:t xml:space="preserve">», </w:t>
            </w:r>
            <w:r w:rsidRPr="00812A42">
              <w:rPr>
                <w:rFonts w:eastAsiaTheme="minorHAnsi"/>
                <w:sz w:val="22"/>
                <w:szCs w:val="22"/>
                <w:lang w:val="en-US" w:eastAsia="en-US"/>
              </w:rPr>
              <w:t>(80): with the Proceedings of the 11</w:t>
            </w:r>
            <w:r w:rsidRPr="00812A42">
              <w:rPr>
                <w:rFonts w:eastAsiaTheme="minorHAnsi"/>
                <w:sz w:val="22"/>
                <w:szCs w:val="22"/>
                <w:lang w:val="uk-UA" w:eastAsia="en-US"/>
              </w:rPr>
              <w:t>-</w:t>
            </w:r>
            <w:proofErr w:type="spellStart"/>
            <w:r w:rsidRPr="00812A42">
              <w:rPr>
                <w:rFonts w:eastAsiaTheme="minorHAnsi"/>
                <w:sz w:val="22"/>
                <w:szCs w:val="22"/>
                <w:lang w:val="en-US" w:eastAsia="en-US"/>
              </w:rPr>
              <w:t>th</w:t>
            </w:r>
            <w:proofErr w:type="spellEnd"/>
            <w:r w:rsidRPr="00812A42">
              <w:rPr>
                <w:rFonts w:eastAsiaTheme="minorHAnsi"/>
                <w:sz w:val="22"/>
                <w:szCs w:val="22"/>
                <w:lang w:val="en-US" w:eastAsia="en-US"/>
              </w:rPr>
              <w:t xml:space="preserve"> International Scientific and Practical Conference «Science and Practice: Implementation to Modern Society» (October 18-19, 2021). Manchester, Great Britain: Peal Press Ltd., 2021. 293 p. </w:t>
            </w:r>
            <w:r w:rsidRPr="00812A42">
              <w:rPr>
                <w:rFonts w:eastAsiaTheme="minorHAnsi"/>
                <w:sz w:val="22"/>
                <w:szCs w:val="22"/>
                <w:lang w:val="uk-UA" w:eastAsia="en-US"/>
              </w:rPr>
              <w:t>С. 2-27.</w:t>
            </w:r>
            <w:r w:rsidRPr="00812A42">
              <w:rPr>
                <w:sz w:val="22"/>
                <w:szCs w:val="22"/>
                <w:lang w:val="en-US"/>
              </w:rPr>
              <w:t xml:space="preserve"> </w:t>
            </w:r>
            <w:r>
              <w:fldChar w:fldCharType="begin"/>
            </w:r>
            <w:r w:rsidRPr="008E1F9B">
              <w:rPr>
                <w:lang w:val="en-US"/>
              </w:rPr>
              <w:instrText>HYPERLINK "https://doi.org/10.36074/logos-29.10.2021.v1"</w:instrText>
            </w:r>
            <w:r>
              <w:fldChar w:fldCharType="separate"/>
            </w:r>
            <w:r w:rsidRPr="00812A42">
              <w:rPr>
                <w:rStyle w:val="af5"/>
                <w:rFonts w:eastAsiaTheme="minorHAnsi"/>
                <w:sz w:val="22"/>
                <w:szCs w:val="22"/>
                <w:lang w:val="uk-UA" w:eastAsia="en-US"/>
              </w:rPr>
              <w:t>https://doi.org/10.36074/logos-29.10.2021.v1</w:t>
            </w:r>
            <w:r>
              <w:fldChar w:fldCharType="end"/>
            </w:r>
            <w:r w:rsidRPr="00812A42">
              <w:rPr>
                <w:rFonts w:eastAsiaTheme="minorHAnsi"/>
                <w:sz w:val="22"/>
                <w:szCs w:val="22"/>
                <w:lang w:val="uk-UA" w:eastAsia="en-US"/>
              </w:rPr>
              <w:t xml:space="preserve"> ISBN 978-617-7991-92-1</w:t>
            </w:r>
          </w:p>
          <w:p w14:paraId="07966A22" w14:textId="69871D2B" w:rsidR="00B418C6" w:rsidRPr="00812A42" w:rsidRDefault="00812A42" w:rsidP="00812A42">
            <w:pPr>
              <w:pStyle w:val="a5"/>
              <w:numPr>
                <w:ilvl w:val="0"/>
                <w:numId w:val="27"/>
              </w:numPr>
              <w:shd w:val="clear" w:color="auto" w:fill="FFFFFF"/>
              <w:tabs>
                <w:tab w:val="left" w:pos="360"/>
              </w:tabs>
              <w:ind w:left="0" w:firstLine="0"/>
              <w:jc w:val="both"/>
              <w:rPr>
                <w:rFonts w:ascii="Times New Roman" w:eastAsia="Times New Roman" w:hAnsi="Times New Roman" w:cs="Times New Roman"/>
                <w:sz w:val="22"/>
                <w:szCs w:val="22"/>
              </w:rPr>
            </w:pPr>
            <w:proofErr w:type="spellStart"/>
            <w:r w:rsidRPr="00C53375">
              <w:rPr>
                <w:rFonts w:ascii="Times New Roman" w:hAnsi="Times New Roman" w:cs="Times New Roman"/>
                <w:b/>
                <w:iCs/>
                <w:color w:val="000000"/>
                <w:sz w:val="22"/>
                <w:szCs w:val="22"/>
              </w:rPr>
              <w:t>Кифяк</w:t>
            </w:r>
            <w:proofErr w:type="spellEnd"/>
            <w:r w:rsidRPr="00C53375">
              <w:rPr>
                <w:rFonts w:ascii="Times New Roman" w:hAnsi="Times New Roman" w:cs="Times New Roman"/>
                <w:b/>
                <w:iCs/>
                <w:color w:val="000000"/>
                <w:sz w:val="22"/>
                <w:szCs w:val="22"/>
              </w:rPr>
              <w:t xml:space="preserve"> В. І</w:t>
            </w:r>
            <w:r w:rsidRPr="00812A42">
              <w:rPr>
                <w:rFonts w:ascii="Times New Roman" w:hAnsi="Times New Roman" w:cs="Times New Roman"/>
                <w:bCs/>
                <w:iCs/>
                <w:color w:val="000000"/>
                <w:sz w:val="22"/>
                <w:szCs w:val="22"/>
              </w:rPr>
              <w:t xml:space="preserve">., </w:t>
            </w:r>
            <w:proofErr w:type="spellStart"/>
            <w:r w:rsidRPr="00812A42">
              <w:rPr>
                <w:rFonts w:ascii="Times New Roman" w:hAnsi="Times New Roman" w:cs="Times New Roman"/>
                <w:bCs/>
                <w:iCs/>
                <w:color w:val="000000"/>
                <w:sz w:val="22"/>
                <w:szCs w:val="22"/>
              </w:rPr>
              <w:t>Геренда</w:t>
            </w:r>
            <w:proofErr w:type="spellEnd"/>
            <w:r w:rsidRPr="00812A42">
              <w:rPr>
                <w:rFonts w:ascii="Times New Roman" w:hAnsi="Times New Roman" w:cs="Times New Roman"/>
                <w:bCs/>
                <w:iCs/>
                <w:color w:val="000000"/>
                <w:sz w:val="22"/>
                <w:szCs w:val="22"/>
              </w:rPr>
              <w:t xml:space="preserve"> О. А.</w:t>
            </w:r>
            <w:r w:rsidRPr="00812A42">
              <w:rPr>
                <w:rFonts w:ascii="Times New Roman" w:hAnsi="Times New Roman" w:cs="Times New Roman"/>
                <w:b/>
                <w:bCs/>
                <w:i/>
                <w:iCs/>
                <w:color w:val="000000"/>
                <w:sz w:val="22"/>
                <w:szCs w:val="22"/>
              </w:rPr>
              <w:t xml:space="preserve"> </w:t>
            </w:r>
            <w:r w:rsidRPr="00812A42">
              <w:rPr>
                <w:rFonts w:ascii="Times New Roman" w:hAnsi="Times New Roman" w:cs="Times New Roman"/>
                <w:color w:val="000000"/>
                <w:sz w:val="22"/>
                <w:szCs w:val="22"/>
              </w:rPr>
              <w:t xml:space="preserve">Психологічні інструменти при формуванні тактики ціноутворення. </w:t>
            </w:r>
            <w:r w:rsidRPr="00812A42">
              <w:rPr>
                <w:rFonts w:ascii="Times New Roman" w:hAnsi="Times New Roman" w:cs="Times New Roman"/>
                <w:color w:val="000000"/>
                <w:sz w:val="22"/>
                <w:szCs w:val="22"/>
                <w:lang w:val="en-US"/>
              </w:rPr>
              <w:t>The</w:t>
            </w:r>
            <w:r w:rsidRPr="00812A42">
              <w:rPr>
                <w:rFonts w:ascii="Times New Roman" w:hAnsi="Times New Roman" w:cs="Times New Roman"/>
                <w:color w:val="000000"/>
                <w:sz w:val="22"/>
                <w:szCs w:val="22"/>
              </w:rPr>
              <w:t xml:space="preserve"> 2-</w:t>
            </w:r>
            <w:proofErr w:type="spellStart"/>
            <w:r w:rsidRPr="00812A42">
              <w:rPr>
                <w:rFonts w:ascii="Times New Roman" w:hAnsi="Times New Roman" w:cs="Times New Roman"/>
                <w:color w:val="000000"/>
                <w:sz w:val="22"/>
                <w:szCs w:val="22"/>
                <w:lang w:val="en-US"/>
              </w:rPr>
              <w:t>nd</w:t>
            </w:r>
            <w:proofErr w:type="spellEnd"/>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International</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scientific</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and</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practical conference</w:t>
            </w:r>
            <w:r w:rsidRPr="00812A42">
              <w:rPr>
                <w:rFonts w:ascii="Times New Roman" w:hAnsi="Times New Roman" w:cs="Times New Roman"/>
                <w:color w:val="000000"/>
                <w:sz w:val="22"/>
                <w:szCs w:val="22"/>
              </w:rPr>
              <w:t xml:space="preserve"> – </w:t>
            </w:r>
            <w:r w:rsidRPr="00812A42">
              <w:rPr>
                <w:rFonts w:ascii="Times New Roman" w:hAnsi="Times New Roman" w:cs="Times New Roman"/>
                <w:i/>
                <w:color w:val="000000"/>
                <w:sz w:val="22"/>
                <w:szCs w:val="22"/>
                <w:lang w:val="en-US"/>
              </w:rPr>
              <w:t>Achievements and prospects of modern scientific research</w:t>
            </w:r>
            <w:r w:rsidRPr="00812A42">
              <w:rPr>
                <w:rFonts w:ascii="Times New Roman" w:hAnsi="Times New Roman" w:cs="Times New Roman"/>
                <w:color w:val="000000"/>
                <w:sz w:val="22"/>
                <w:szCs w:val="22"/>
                <w:lang w:val="en-US"/>
              </w:rPr>
              <w:t>‖ (January 11-13, 2021) Editorial EDULCP, Buenos Aires, Argentina. 2021. 618 p.</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ru-RU"/>
              </w:rPr>
              <w:t>С</w:t>
            </w:r>
            <w:r w:rsidRPr="00812A42">
              <w:rPr>
                <w:rFonts w:ascii="Times New Roman" w:hAnsi="Times New Roman" w:cs="Times New Roman"/>
                <w:color w:val="000000"/>
                <w:sz w:val="22"/>
                <w:szCs w:val="22"/>
                <w:lang w:val="en-US"/>
              </w:rPr>
              <w:t>. 525-531.</w:t>
            </w:r>
            <w:r w:rsidRPr="00812A42">
              <w:rPr>
                <w:rFonts w:ascii="Times New Roman" w:hAnsi="Times New Roman" w:cs="Times New Roman"/>
                <w:color w:val="000000"/>
                <w:sz w:val="22"/>
                <w:szCs w:val="22"/>
              </w:rPr>
              <w:t xml:space="preserve"> ISBN 978-987-859-237-4. https://sci-conf.com.ua/ii-mezhdunarodnaya-nauchno-prakticheskaya-konferentsiya-achievements-and-prospects-of-modern-scientific-research-11-13-yanvarya-2021-goda-buenos-ajres-argentina-arhiv/</w:t>
            </w:r>
            <w:r w:rsidR="00EC17FC" w:rsidRPr="00812A42">
              <w:rPr>
                <w:rFonts w:ascii="Times New Roman" w:eastAsia="Times New Roman" w:hAnsi="Times New Roman" w:cs="Times New Roman"/>
                <w:sz w:val="22"/>
                <w:szCs w:val="22"/>
              </w:rPr>
              <w:t>.</w:t>
            </w:r>
          </w:p>
          <w:p w14:paraId="30725732" w14:textId="77777777" w:rsidR="00B418C6" w:rsidRDefault="00B418C6">
            <w:pPr>
              <w:shd w:val="clear" w:color="auto" w:fill="FFFFFF"/>
              <w:ind w:firstLine="0"/>
              <w:jc w:val="center"/>
              <w:rPr>
                <w:rFonts w:ascii="Times New Roman" w:eastAsia="Times New Roman" w:hAnsi="Times New Roman" w:cs="Times New Roman"/>
                <w:b/>
                <w:bCs/>
                <w:sz w:val="20"/>
                <w:szCs w:val="20"/>
                <w:lang w:val="uk-UA"/>
              </w:rPr>
            </w:pPr>
          </w:p>
          <w:p w14:paraId="5A3E356F" w14:textId="77777777" w:rsidR="00DB0910" w:rsidRPr="00DB0910" w:rsidRDefault="00DB0910">
            <w:pPr>
              <w:shd w:val="clear" w:color="auto" w:fill="FFFFFF"/>
              <w:ind w:firstLine="0"/>
              <w:jc w:val="center"/>
              <w:rPr>
                <w:rFonts w:ascii="Times New Roman" w:eastAsia="Times New Roman" w:hAnsi="Times New Roman" w:cs="Times New Roman"/>
                <w:b/>
                <w:bCs/>
                <w:sz w:val="20"/>
                <w:szCs w:val="20"/>
                <w:lang w:val="uk-UA"/>
              </w:rPr>
            </w:pPr>
          </w:p>
          <w:p w14:paraId="2D87DF86" w14:textId="77777777" w:rsidR="00B418C6" w:rsidRDefault="00EC17FC">
            <w:pPr>
              <w:shd w:val="clear" w:color="auto" w:fill="FFFFFF"/>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П14</w:t>
            </w:r>
          </w:p>
          <w:p w14:paraId="5096E0A9" w14:textId="77777777" w:rsidR="00B418C6" w:rsidRDefault="00EC17FC" w:rsidP="00C53375">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1.Паламарюк Т. – диплом ІІІ ступеня у Всеукраїнському конкурсі студентських наукових робіт за напрямом “Управління персоналом і економіка праці”, 2021 рік (науковий керівник </w:t>
            </w:r>
            <w:r>
              <w:rPr>
                <w:rFonts w:ascii="Times New Roman" w:eastAsia="Times New Roman" w:hAnsi="Times New Roman" w:cs="Times New Roman"/>
                <w:b/>
                <w:bCs/>
                <w:sz w:val="20"/>
                <w:szCs w:val="20"/>
                <w:u w:val="single"/>
              </w:rPr>
              <w:t>Кифяк В.І</w:t>
            </w:r>
            <w:r>
              <w:rPr>
                <w:rFonts w:ascii="Times New Roman" w:eastAsia="Times New Roman" w:hAnsi="Times New Roman" w:cs="Times New Roman"/>
                <w:sz w:val="20"/>
                <w:szCs w:val="20"/>
              </w:rPr>
              <w:t>.)</w:t>
            </w:r>
          </w:p>
          <w:p w14:paraId="47358A16" w14:textId="77777777" w:rsidR="00B418C6" w:rsidRDefault="00EC17FC" w:rsidP="00C53375">
            <w:pPr>
              <w:shd w:val="clear" w:color="auto" w:fill="FFFFFF"/>
              <w:ind w:firstLine="0"/>
              <w:jc w:val="both"/>
              <w:rPr>
                <w:rFonts w:ascii="Times New Roman" w:eastAsia="Times New Roman" w:hAnsi="Times New Roman" w:cs="Times New Roman"/>
                <w:sz w:val="20"/>
                <w:szCs w:val="20"/>
              </w:rPr>
            </w:pPr>
            <w:hyperlink r:id="rId375">
              <w:r>
                <w:rPr>
                  <w:rFonts w:ascii="Times New Roman" w:eastAsia="Times New Roman" w:hAnsi="Times New Roman" w:cs="Times New Roman"/>
                  <w:color w:val="1155CC"/>
                  <w:sz w:val="20"/>
                  <w:szCs w:val="20"/>
                  <w:u w:val="single"/>
                </w:rPr>
                <w:t>https://www.hneu.edu.ua/wp-content/uploads/2021/04/Spysok-peremozhtsiv-Vseukrayinskogo-konkursu-studentskyh-naukovyh-robit-Upravlinnya-personalom-ta-ekonomika-pratsi.pdf</w:t>
              </w:r>
            </w:hyperlink>
            <w:r>
              <w:rPr>
                <w:rFonts w:ascii="Times New Roman" w:eastAsia="Times New Roman" w:hAnsi="Times New Roman" w:cs="Times New Roman"/>
                <w:sz w:val="20"/>
                <w:szCs w:val="20"/>
              </w:rPr>
              <w:t>.</w:t>
            </w:r>
          </w:p>
          <w:p w14:paraId="6BFF4DE6" w14:textId="77777777" w:rsidR="00B418C6" w:rsidRDefault="00EC17FC" w:rsidP="00C53375">
            <w:pPr>
              <w:shd w:val="clear" w:color="auto" w:fill="FFFFFF"/>
              <w:ind w:firstLine="0"/>
              <w:jc w:val="both"/>
              <w:rPr>
                <w:rFonts w:ascii="Times New Roman" w:eastAsia="Times New Roman" w:hAnsi="Times New Roman" w:cs="Times New Roman"/>
                <w:color w:val="222222"/>
                <w:sz w:val="20"/>
                <w:szCs w:val="20"/>
              </w:rPr>
            </w:pPr>
            <w:r>
              <w:rPr>
                <w:rFonts w:ascii="Times New Roman" w:eastAsia="Times New Roman" w:hAnsi="Times New Roman" w:cs="Times New Roman"/>
                <w:i/>
                <w:iCs/>
                <w:sz w:val="20"/>
                <w:szCs w:val="20"/>
              </w:rPr>
              <w:t>2.Паламарюк А</w:t>
            </w:r>
            <w:r>
              <w:rPr>
                <w:rFonts w:ascii="Times New Roman" w:eastAsia="Times New Roman" w:hAnsi="Times New Roman" w:cs="Times New Roman"/>
                <w:sz w:val="20"/>
                <w:szCs w:val="20"/>
              </w:rPr>
              <w:t xml:space="preserve">. - </w:t>
            </w:r>
            <w:r>
              <w:rPr>
                <w:rFonts w:ascii="Times New Roman" w:eastAsia="Times New Roman" w:hAnsi="Times New Roman" w:cs="Times New Roman"/>
                <w:color w:val="222222"/>
                <w:sz w:val="20"/>
                <w:szCs w:val="20"/>
              </w:rPr>
              <w:t>диплом переможця І туру у Всеукраїнському конкурсі студентських наукових робіт</w:t>
            </w:r>
            <w:r>
              <w:rPr>
                <w:rFonts w:ascii="Times New Roman" w:eastAsia="Times New Roman" w:hAnsi="Times New Roman" w:cs="Times New Roman"/>
                <w:sz w:val="20"/>
                <w:szCs w:val="20"/>
                <w:highlight w:val="white"/>
              </w:rPr>
              <w:t xml:space="preserve"> з галузей знань і спеціальностей </w:t>
            </w:r>
            <w:r>
              <w:rPr>
                <w:rFonts w:ascii="Times New Roman" w:eastAsia="Times New Roman" w:hAnsi="Times New Roman" w:cs="Times New Roman"/>
                <w:color w:val="222222"/>
                <w:sz w:val="20"/>
                <w:szCs w:val="20"/>
              </w:rPr>
              <w:t xml:space="preserve">(науковий керівник </w:t>
            </w:r>
            <w:r>
              <w:rPr>
                <w:rFonts w:ascii="Times New Roman" w:eastAsia="Times New Roman" w:hAnsi="Times New Roman" w:cs="Times New Roman"/>
                <w:b/>
                <w:bCs/>
                <w:color w:val="222222"/>
                <w:sz w:val="20"/>
                <w:szCs w:val="20"/>
              </w:rPr>
              <w:t>Кифяк В.І.</w:t>
            </w:r>
            <w:r>
              <w:rPr>
                <w:rFonts w:ascii="Times New Roman" w:eastAsia="Times New Roman" w:hAnsi="Times New Roman" w:cs="Times New Roman"/>
                <w:color w:val="222222"/>
                <w:sz w:val="20"/>
                <w:szCs w:val="20"/>
              </w:rPr>
              <w:t>.), 2024 рік</w:t>
            </w:r>
          </w:p>
          <w:p w14:paraId="3C5C5D93" w14:textId="77777777" w:rsidR="00B418C6" w:rsidRDefault="00EC17FC" w:rsidP="00C53375">
            <w:pPr>
              <w:shd w:val="clear" w:color="auto" w:fill="FFFFFF"/>
              <w:ind w:firstLine="0"/>
              <w:jc w:val="both"/>
              <w:rPr>
                <w:rFonts w:ascii="Times New Roman" w:eastAsia="Times New Roman" w:hAnsi="Times New Roman" w:cs="Times New Roman"/>
                <w:sz w:val="20"/>
                <w:szCs w:val="20"/>
              </w:rPr>
            </w:pPr>
            <w:hyperlink r:id="rId376">
              <w:r>
                <w:rPr>
                  <w:rFonts w:ascii="Times New Roman" w:eastAsia="Times New Roman" w:hAnsi="Times New Roman" w:cs="Times New Roman"/>
                  <w:color w:val="1155CC"/>
                  <w:sz w:val="20"/>
                  <w:szCs w:val="20"/>
                  <w:highlight w:val="white"/>
                  <w:u w:val="single"/>
                </w:rPr>
                <w:t>https://drive.google.com/drive/folders/1lkkNt_ZfYanrtg6vKfk-gxfSRf1urRJa</w:t>
              </w:r>
            </w:hyperlink>
          </w:p>
          <w:p w14:paraId="3E7EB555" w14:textId="77777777" w:rsidR="00B418C6" w:rsidRDefault="00EC17FC" w:rsidP="00C53375">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3. </w:t>
            </w:r>
            <w:r>
              <w:rPr>
                <w:rFonts w:ascii="Times New Roman" w:eastAsia="Times New Roman" w:hAnsi="Times New Roman" w:cs="Times New Roman"/>
                <w:b/>
                <w:bCs/>
                <w:sz w:val="20"/>
                <w:szCs w:val="20"/>
              </w:rPr>
              <w:t>Член організаційного комітету та журі конкурсу бізнес-ідей</w:t>
            </w:r>
            <w:r>
              <w:rPr>
                <w:rFonts w:ascii="Times New Roman" w:eastAsia="Times New Roman" w:hAnsi="Times New Roman" w:cs="Times New Roman"/>
                <w:sz w:val="20"/>
                <w:szCs w:val="20"/>
              </w:rPr>
              <w:t xml:space="preserve"> на базі Управління освіти Чернівецької міської ради. Наказ №302 від 4.11.2022 р.</w:t>
            </w:r>
            <w:hyperlink r:id="rId377">
              <w:r>
                <w:rPr>
                  <w:rFonts w:ascii="Times New Roman" w:eastAsia="Times New Roman" w:hAnsi="Times New Roman" w:cs="Times New Roman"/>
                  <w:sz w:val="20"/>
                  <w:szCs w:val="20"/>
                </w:rPr>
                <w:t xml:space="preserve"> </w:t>
              </w:r>
            </w:hyperlink>
            <w:hyperlink r:id="rId378">
              <w:r>
                <w:rPr>
                  <w:rFonts w:ascii="Times New Roman" w:eastAsia="Times New Roman" w:hAnsi="Times New Roman" w:cs="Times New Roman"/>
                  <w:color w:val="1155CC"/>
                  <w:sz w:val="20"/>
                  <w:szCs w:val="20"/>
                  <w:u w:val="single"/>
                </w:rPr>
                <w:t>https://osvita.cv.ua/wp-content/uploads/2022/11/N_302.pdf</w:t>
              </w:r>
            </w:hyperlink>
          </w:p>
          <w:p w14:paraId="1DFF4B0F" w14:textId="77777777" w:rsidR="00B418C6" w:rsidRDefault="00EC17FC" w:rsidP="00C53375">
            <w:pPr>
              <w:ind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w:t>
            </w:r>
            <w:r>
              <w:rPr>
                <w:rFonts w:ascii="Times New Roman" w:eastAsia="Times New Roman" w:hAnsi="Times New Roman" w:cs="Times New Roman"/>
                <w:sz w:val="20"/>
                <w:szCs w:val="20"/>
              </w:rPr>
              <w:t>Експерт конкурсу бізнес-ідей на базі Чернівецького фахового коледжу технологій та дизайну.</w:t>
            </w:r>
          </w:p>
          <w:p w14:paraId="65EF355F" w14:textId="77777777" w:rsidR="00B418C6" w:rsidRDefault="00EC17FC" w:rsidP="00C53375">
            <w:pPr>
              <w:ind w:firstLine="0"/>
              <w:jc w:val="both"/>
              <w:rPr>
                <w:rFonts w:ascii="Times New Roman" w:eastAsia="Times New Roman" w:hAnsi="Times New Roman" w:cs="Times New Roman"/>
                <w:sz w:val="20"/>
                <w:szCs w:val="20"/>
              </w:rPr>
            </w:pPr>
            <w:hyperlink r:id="rId379">
              <w:r>
                <w:rPr>
                  <w:rFonts w:ascii="Times New Roman" w:eastAsia="Times New Roman" w:hAnsi="Times New Roman" w:cs="Times New Roman"/>
                  <w:color w:val="1155CC"/>
                  <w:sz w:val="20"/>
                  <w:szCs w:val="20"/>
                  <w:u w:val="single"/>
                </w:rPr>
                <w:t>https://m.facebook.com/story.php?story_fbid=pfbid0BSrXYhFmL7KSkQzXGdqSmdcTRw933w2ByLVm2JDzF3XNe8eCbPC7JsAeEfzMVMpfl&amp;id=100083091081254</w:t>
              </w:r>
            </w:hyperlink>
          </w:p>
          <w:p w14:paraId="24DF5CD3" w14:textId="77777777" w:rsidR="00B418C6" w:rsidRDefault="00EC17FC">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П19.</w:t>
            </w:r>
          </w:p>
          <w:p w14:paraId="27F8BFEE"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Член ГО «Центр економічного розвитку та соціальної адаптації»</w:t>
            </w:r>
          </w:p>
          <w:p w14:paraId="0CE7C68F" w14:textId="77777777" w:rsidR="00B418C6" w:rsidRDefault="00EC17FC">
            <w:pPr>
              <w:ind w:firstLine="0"/>
              <w:jc w:val="center"/>
              <w:rPr>
                <w:rFonts w:ascii="Times New Roman" w:eastAsia="Times New Roman" w:hAnsi="Times New Roman" w:cs="Times New Roman"/>
                <w:b/>
                <w:bCs/>
                <w:sz w:val="20"/>
                <w:szCs w:val="20"/>
              </w:rPr>
            </w:pPr>
            <w:hyperlink r:id="rId380">
              <w:r>
                <w:rPr>
                  <w:rFonts w:ascii="Times New Roman" w:eastAsia="Times New Roman" w:hAnsi="Times New Roman" w:cs="Times New Roman"/>
                  <w:color w:val="1155CC"/>
                  <w:sz w:val="20"/>
                  <w:szCs w:val="20"/>
                  <w:u w:val="single"/>
                </w:rPr>
                <w:t>https://drive.google.com/file/d/1nCe1N59559_wRiKRjrb509TLv-MM1Sh2/view?usp=sharing</w:t>
              </w:r>
            </w:hyperlink>
          </w:p>
        </w:tc>
        <w:tc>
          <w:tcPr>
            <w:tcW w:w="1950" w:type="dxa"/>
            <w:gridSpan w:val="2"/>
          </w:tcPr>
          <w:p w14:paraId="32B91F29"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Стажування без відриву від виробництва у Вищій школі бізнесу Національного університету Луї в м. Новий </w:t>
            </w:r>
            <w:proofErr w:type="spellStart"/>
            <w:r>
              <w:rPr>
                <w:rFonts w:ascii="Times New Roman" w:eastAsia="Times New Roman" w:hAnsi="Times New Roman" w:cs="Times New Roman"/>
                <w:sz w:val="20"/>
                <w:szCs w:val="20"/>
              </w:rPr>
              <w:t>Сонч</w:t>
            </w:r>
            <w:proofErr w:type="spellEnd"/>
            <w:r>
              <w:rPr>
                <w:rFonts w:ascii="Times New Roman" w:eastAsia="Times New Roman" w:hAnsi="Times New Roman" w:cs="Times New Roman"/>
                <w:sz w:val="20"/>
                <w:szCs w:val="20"/>
              </w:rPr>
              <w:t xml:space="preserve"> (Польща), а рамках програми «Дистанційна освіта: інноваційні методи та цифрові технології» з 21.09.20 по 30.10.20</w:t>
            </w:r>
          </w:p>
          <w:p w14:paraId="02ED3F1D"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29AFF7E"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F487B4F"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Сертифікат №063839 «Академічна доброчесність в університеті» (0.1 кредитів ), 8.11.2021.</w:t>
            </w:r>
          </w:p>
          <w:p w14:paraId="4AAF842E"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A6EA390"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Сертифікат ХІ-12-190293846-20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being</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Scientist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European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Academic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Sciences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(10 </w:t>
            </w:r>
            <w:proofErr w:type="spellStart"/>
            <w:r>
              <w:rPr>
                <w:rFonts w:ascii="Times New Roman" w:eastAsia="Times New Roman" w:hAnsi="Times New Roman" w:cs="Times New Roman"/>
                <w:sz w:val="20"/>
                <w:szCs w:val="20"/>
              </w:rPr>
              <w:t>hours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Hamburg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Germany</w:t>
            </w:r>
            <w:proofErr w:type="spellEnd"/>
            <w:r>
              <w:rPr>
                <w:rFonts w:ascii="Times New Roman" w:eastAsia="Times New Roman" w:hAnsi="Times New Roman" w:cs="Times New Roman"/>
                <w:sz w:val="20"/>
                <w:szCs w:val="20"/>
              </w:rPr>
              <w:t>, 2021.</w:t>
            </w:r>
          </w:p>
          <w:p w14:paraId="1185B6C3"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51C11C73"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Сертифікат </w:t>
            </w:r>
            <w:proofErr w:type="spellStart"/>
            <w:r>
              <w:rPr>
                <w:rFonts w:ascii="Times New Roman" w:eastAsia="Times New Roman" w:hAnsi="Times New Roman" w:cs="Times New Roman"/>
                <w:sz w:val="20"/>
                <w:szCs w:val="20"/>
              </w:rPr>
              <w:t>Distance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Learning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w:t>
            </w:r>
            <w:proofErr w:type="spellEnd"/>
            <w:r>
              <w:rPr>
                <w:rFonts w:ascii="Times New Roman" w:eastAsia="Times New Roman" w:hAnsi="Times New Roman" w:cs="Times New Roman"/>
                <w:sz w:val="20"/>
                <w:szCs w:val="20"/>
              </w:rPr>
              <w:t xml:space="preserve"> міжнародного </w:t>
            </w:r>
            <w:proofErr w:type="spellStart"/>
            <w:r>
              <w:rPr>
                <w:rFonts w:ascii="Times New Roman" w:eastAsia="Times New Roman" w:hAnsi="Times New Roman" w:cs="Times New Roman"/>
                <w:sz w:val="20"/>
                <w:szCs w:val="20"/>
              </w:rPr>
              <w:t>проекту</w:t>
            </w:r>
            <w:proofErr w:type="spellEnd"/>
            <w:r>
              <w:rPr>
                <w:rFonts w:ascii="Times New Roman" w:eastAsia="Times New Roman" w:hAnsi="Times New Roman" w:cs="Times New Roman"/>
                <w:sz w:val="20"/>
                <w:szCs w:val="20"/>
              </w:rPr>
              <w:t xml:space="preserve"> CERGE-EI </w:t>
            </w:r>
            <w:proofErr w:type="spellStart"/>
            <w:r>
              <w:rPr>
                <w:rFonts w:ascii="Times New Roman" w:eastAsia="Times New Roman" w:hAnsi="Times New Roman" w:cs="Times New Roman"/>
                <w:sz w:val="20"/>
                <w:szCs w:val="20"/>
              </w:rPr>
              <w:t>Foundation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pedagogical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distance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learning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instructors</w:t>
            </w:r>
            <w:proofErr w:type="spellEnd"/>
            <w:r>
              <w:rPr>
                <w:rFonts w:ascii="Times New Roman" w:eastAsia="Times New Roman" w:hAnsi="Times New Roman" w:cs="Times New Roman"/>
                <w:sz w:val="20"/>
                <w:szCs w:val="20"/>
              </w:rPr>
              <w:t xml:space="preserve"> (15 </w:t>
            </w:r>
            <w:proofErr w:type="spellStart"/>
            <w:r>
              <w:rPr>
                <w:rFonts w:ascii="Times New Roman" w:eastAsia="Times New Roman" w:hAnsi="Times New Roman" w:cs="Times New Roman"/>
                <w:sz w:val="20"/>
                <w:szCs w:val="20"/>
              </w:rPr>
              <w:t>hour</w:t>
            </w:r>
            <w:proofErr w:type="spellEnd"/>
            <w:r>
              <w:rPr>
                <w:rFonts w:ascii="Times New Roman" w:eastAsia="Times New Roman" w:hAnsi="Times New Roman" w:cs="Times New Roman"/>
                <w:sz w:val="20"/>
                <w:szCs w:val="20"/>
              </w:rPr>
              <w:t xml:space="preserve">). 15-22.09.2022. </w:t>
            </w:r>
            <w:hyperlink r:id="rId381">
              <w:r>
                <w:rPr>
                  <w:rFonts w:ascii="Times New Roman" w:eastAsia="Times New Roman" w:hAnsi="Times New Roman" w:cs="Times New Roman"/>
                  <w:color w:val="1155CC"/>
                  <w:sz w:val="20"/>
                  <w:szCs w:val="20"/>
                  <w:u w:val="single"/>
                </w:rPr>
                <w:t>https://drive.google.com/file/d/1naj4lqNlZ134a5NyASMpwU8vJf-1bknQ/view?usp=sharing</w:t>
              </w:r>
            </w:hyperlink>
            <w:r>
              <w:rPr>
                <w:rFonts w:ascii="Times New Roman" w:eastAsia="Times New Roman" w:hAnsi="Times New Roman" w:cs="Times New Roman"/>
                <w:sz w:val="20"/>
                <w:szCs w:val="20"/>
              </w:rPr>
              <w:t xml:space="preserve"> </w:t>
            </w:r>
          </w:p>
          <w:p w14:paraId="786D37CC"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1028D04"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Сертифікат Серія TM №2022/02023. «Вдосконалення викладання у вищій освіті: інституційний та індивідуальний вимір». Львів, 2022., </w:t>
            </w:r>
            <w:proofErr w:type="spellStart"/>
            <w:r>
              <w:rPr>
                <w:rFonts w:ascii="Times New Roman" w:eastAsia="Times New Roman" w:hAnsi="Times New Roman" w:cs="Times New Roman"/>
                <w:sz w:val="20"/>
                <w:szCs w:val="20"/>
              </w:rPr>
              <w:t>SoftServe</w:t>
            </w:r>
            <w:proofErr w:type="spellEnd"/>
            <w:r>
              <w:rPr>
                <w:rFonts w:ascii="Times New Roman" w:eastAsia="Times New Roman" w:hAnsi="Times New Roman" w:cs="Times New Roman"/>
                <w:sz w:val="20"/>
                <w:szCs w:val="20"/>
              </w:rPr>
              <w:t>.</w:t>
            </w:r>
          </w:p>
          <w:p w14:paraId="29E88854" w14:textId="77777777" w:rsidR="00B418C6" w:rsidRDefault="00B418C6">
            <w:pPr>
              <w:widowControl/>
              <w:ind w:firstLine="0"/>
              <w:jc w:val="center"/>
              <w:rPr>
                <w:rFonts w:ascii="Times New Roman" w:eastAsia="Times New Roman" w:hAnsi="Times New Roman" w:cs="Times New Roman"/>
                <w:sz w:val="20"/>
                <w:szCs w:val="20"/>
              </w:rPr>
            </w:pPr>
          </w:p>
          <w:p w14:paraId="58C2C8FE" w14:textId="77777777" w:rsidR="00B418C6" w:rsidRDefault="00EC17FC">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Кифяк В.І., Пройшли міжнародне стажування в рамках проєкту TURBO “BASIC PROGRAM”, 23 квітня 2024 р. – 21 </w:t>
            </w:r>
            <w:r>
              <w:rPr>
                <w:rFonts w:ascii="Times New Roman" w:eastAsia="Times New Roman" w:hAnsi="Times New Roman" w:cs="Times New Roman"/>
                <w:sz w:val="20"/>
                <w:szCs w:val="20"/>
              </w:rPr>
              <w:lastRenderedPageBreak/>
              <w:t>червня 2024 р. (100 год.)</w:t>
            </w:r>
          </w:p>
          <w:p w14:paraId="43A5A73E" w14:textId="77777777" w:rsidR="00B418C6" w:rsidRDefault="00EC17FC">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Стажування відбулося в рамках реалізації міжнародного проєкту 101129315-TURBO-ERASMUS-ED-2023-CBHE «Реакція університетів на великі перешкоди: створення стійкої вищої освіти для реагування та управління суспільними кризами» (TURBO).</w:t>
            </w:r>
          </w:p>
          <w:p w14:paraId="450DCFBD" w14:textId="77777777" w:rsidR="00B418C6" w:rsidRDefault="00EC17FC">
            <w:pPr>
              <w:widowControl/>
              <w:ind w:firstLine="0"/>
              <w:jc w:val="both"/>
              <w:rPr>
                <w:rFonts w:ascii="Times New Roman" w:eastAsia="Times New Roman" w:hAnsi="Times New Roman" w:cs="Times New Roman"/>
                <w:sz w:val="20"/>
                <w:szCs w:val="20"/>
              </w:rPr>
            </w:pPr>
            <w:hyperlink r:id="rId382">
              <w:r>
                <w:rPr>
                  <w:rFonts w:ascii="Times New Roman" w:eastAsia="Times New Roman" w:hAnsi="Times New Roman" w:cs="Times New Roman"/>
                  <w:color w:val="1155CC"/>
                  <w:sz w:val="20"/>
                  <w:szCs w:val="20"/>
                  <w:u w:val="single"/>
                </w:rPr>
                <w:t>https://drive.google.com/file/d/1jkQjyZmlWwsxv6HrHuFq0-ZqLfwsxqVv/view?usp=sharing</w:t>
              </w:r>
            </w:hyperlink>
            <w:r>
              <w:rPr>
                <w:rFonts w:ascii="Times New Roman" w:eastAsia="Times New Roman" w:hAnsi="Times New Roman" w:cs="Times New Roman"/>
                <w:sz w:val="20"/>
                <w:szCs w:val="20"/>
              </w:rPr>
              <w:t xml:space="preserve"> </w:t>
            </w:r>
          </w:p>
          <w:p w14:paraId="3DE753D0" w14:textId="77777777" w:rsidR="00B418C6" w:rsidRDefault="00EC17FC">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Вікторія Кифяк навчалася в рамках програми стажування «</w:t>
            </w:r>
            <w:proofErr w:type="spellStart"/>
            <w:r>
              <w:rPr>
                <w:rFonts w:ascii="Times New Roman" w:eastAsia="Times New Roman" w:hAnsi="Times New Roman" w:cs="Times New Roman"/>
                <w:sz w:val="20"/>
                <w:szCs w:val="20"/>
              </w:rPr>
              <w:t>Capacity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building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competence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improving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Ukraіnian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universities</w:t>
            </w:r>
            <w:proofErr w:type="spellEnd"/>
            <w:r>
              <w:rPr>
                <w:rFonts w:ascii="Times New Roman" w:eastAsia="Times New Roman" w:hAnsi="Times New Roman" w:cs="Times New Roman"/>
                <w:sz w:val="20"/>
                <w:szCs w:val="20"/>
              </w:rPr>
              <w:t>» робочого компоненту 2 проєкту TURBO-ERASMUS-EDU-2023-CBHE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lastRenderedPageBreak/>
              <w:t>Universities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Obstructions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Building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resilient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higher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education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respond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manage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societal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crises</w:t>
            </w:r>
            <w:proofErr w:type="spellEnd"/>
            <w:r>
              <w:rPr>
                <w:rFonts w:ascii="Times New Roman" w:eastAsia="Times New Roman" w:hAnsi="Times New Roman" w:cs="Times New Roman"/>
                <w:sz w:val="20"/>
                <w:szCs w:val="20"/>
              </w:rPr>
              <w:t xml:space="preserve">» </w:t>
            </w:r>
            <w:hyperlink r:id="rId383">
              <w:r>
                <w:rPr>
                  <w:rFonts w:ascii="Times New Roman" w:eastAsia="Times New Roman" w:hAnsi="Times New Roman" w:cs="Times New Roman"/>
                  <w:color w:val="1155CC"/>
                  <w:sz w:val="20"/>
                  <w:szCs w:val="20"/>
                  <w:u w:val="single"/>
                </w:rPr>
                <w:t>https://www.chnu.edu.ua/novyny/aktualni-novyny/spivrobitnyky-ekonomichnoho-fakultetu-vzialy-uchast-v-treninhakh-ta-vorkshopakh-v-universyteti-kozminskoho/</w:t>
              </w:r>
            </w:hyperlink>
            <w:r>
              <w:rPr>
                <w:rFonts w:ascii="Times New Roman" w:eastAsia="Times New Roman" w:hAnsi="Times New Roman" w:cs="Times New Roman"/>
                <w:sz w:val="20"/>
                <w:szCs w:val="20"/>
              </w:rPr>
              <w:t xml:space="preserve"> </w:t>
            </w:r>
          </w:p>
          <w:p w14:paraId="6E871758" w14:textId="77777777" w:rsidR="00B418C6" w:rsidRDefault="00EC17FC">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Стажування відбулося в рамках реалізації міжнародного проєкту 101129315-TURBO-ERASMUS-ED-2023-CBHE «</w:t>
            </w:r>
            <w:proofErr w:type="spellStart"/>
            <w:r>
              <w:rPr>
                <w:rFonts w:ascii="Times New Roman" w:eastAsia="Times New Roman" w:hAnsi="Times New Roman" w:cs="Times New Roman"/>
                <w:sz w:val="20"/>
                <w:szCs w:val="20"/>
              </w:rPr>
              <w:t>РInternal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Control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COSO </w:t>
            </w:r>
            <w:proofErr w:type="spellStart"/>
            <w:r>
              <w:rPr>
                <w:rFonts w:ascii="Times New Roman" w:eastAsia="Times New Roman" w:hAnsi="Times New Roman" w:cs="Times New Roman"/>
                <w:sz w:val="20"/>
                <w:szCs w:val="20"/>
              </w:rPr>
              <w:t>framework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Application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university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sector</w:t>
            </w:r>
            <w:proofErr w:type="spellEnd"/>
            <w:r>
              <w:rPr>
                <w:rFonts w:ascii="Times New Roman" w:eastAsia="Times New Roman" w:hAnsi="Times New Roman" w:cs="Times New Roman"/>
                <w:sz w:val="20"/>
                <w:szCs w:val="20"/>
              </w:rPr>
              <w:t xml:space="preserve">» (TURBO), 5 червня 2024 р. – 15 вересня 2024 р. </w:t>
            </w:r>
            <w:hyperlink r:id="rId384">
              <w:r>
                <w:rPr>
                  <w:rFonts w:ascii="Times New Roman" w:eastAsia="Times New Roman" w:hAnsi="Times New Roman" w:cs="Times New Roman"/>
                  <w:color w:val="1155CC"/>
                  <w:sz w:val="20"/>
                  <w:szCs w:val="20"/>
                  <w:u w:val="single"/>
                </w:rPr>
                <w:t>https://drive.google.com/file/d/1yGLYgwHf9wo9unzD2aBVXnOt1QnbsZ8n/view?usp=sharing</w:t>
              </w:r>
            </w:hyperlink>
            <w:r>
              <w:rPr>
                <w:rFonts w:ascii="Times New Roman" w:eastAsia="Times New Roman" w:hAnsi="Times New Roman" w:cs="Times New Roman"/>
                <w:sz w:val="20"/>
                <w:szCs w:val="20"/>
              </w:rPr>
              <w:t xml:space="preserve"> </w:t>
            </w:r>
          </w:p>
          <w:p w14:paraId="4F97816E" w14:textId="77777777" w:rsidR="00B418C6" w:rsidRDefault="00EC17FC">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В. Кифяк взяла участь у VI INTERNATIONAL SCIENTIFIC CONGRESS “SOCIETY OF AMBIENT INTELLIGENCE 2023” та успішно завершила INTERNATIONAL SCIENTIFIC AND PEDAGOGICAL INTERNSHIP 90 годин (3 ECTS CREDITS), 20 Листопад 2023- 15 грудень 2023, </w:t>
            </w:r>
            <w:hyperlink r:id="rId385">
              <w:r>
                <w:rPr>
                  <w:rFonts w:ascii="Times New Roman" w:eastAsia="Times New Roman" w:hAnsi="Times New Roman" w:cs="Times New Roman"/>
                  <w:color w:val="1155CC"/>
                  <w:sz w:val="20"/>
                  <w:szCs w:val="20"/>
                  <w:u w:val="single"/>
                </w:rPr>
                <w:t>https://drive.google.com/file/d/1OAl6L3_xYFHsjRxJXivHIwB-6KHpLaYg/view?usp=sharing</w:t>
              </w:r>
            </w:hyperlink>
            <w:r>
              <w:rPr>
                <w:rFonts w:ascii="Times New Roman" w:eastAsia="Times New Roman" w:hAnsi="Times New Roman" w:cs="Times New Roman"/>
                <w:sz w:val="20"/>
                <w:szCs w:val="20"/>
              </w:rPr>
              <w:t xml:space="preserve"> </w:t>
            </w:r>
          </w:p>
          <w:p w14:paraId="024D398C" w14:textId="77777777" w:rsidR="00B418C6" w:rsidRDefault="00EC17FC">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Кифяк взяла участь у програмі міжнародної мобільності викладачів в </w:t>
            </w:r>
            <w:proofErr w:type="spellStart"/>
            <w:r>
              <w:rPr>
                <w:rFonts w:ascii="Times New Roman" w:eastAsia="Times New Roman" w:hAnsi="Times New Roman" w:cs="Times New Roman"/>
                <w:sz w:val="20"/>
                <w:szCs w:val="20"/>
              </w:rPr>
              <w:t>Клузькому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університееті</w:t>
            </w:r>
            <w:proofErr w:type="spellEnd"/>
            <w:r>
              <w:rPr>
                <w:rFonts w:ascii="Times New Roman" w:eastAsia="Times New Roman" w:hAnsi="Times New Roman" w:cs="Times New Roman"/>
                <w:sz w:val="20"/>
                <w:szCs w:val="20"/>
              </w:rPr>
              <w:t xml:space="preserve"> імені </w:t>
            </w:r>
            <w:proofErr w:type="spellStart"/>
            <w:r>
              <w:rPr>
                <w:rFonts w:ascii="Times New Roman" w:eastAsia="Times New Roman" w:hAnsi="Times New Roman" w:cs="Times New Roman"/>
                <w:sz w:val="20"/>
                <w:szCs w:val="20"/>
              </w:rPr>
              <w:t>Бабеша-Бойяї</w:t>
            </w:r>
            <w:proofErr w:type="spellEnd"/>
            <w:r>
              <w:rPr>
                <w:rFonts w:ascii="Times New Roman" w:eastAsia="Times New Roman" w:hAnsi="Times New Roman" w:cs="Times New Roman"/>
                <w:sz w:val="20"/>
                <w:szCs w:val="20"/>
              </w:rPr>
              <w:t xml:space="preserve"> (м. </w:t>
            </w:r>
            <w:proofErr w:type="spellStart"/>
            <w:r>
              <w:rPr>
                <w:rFonts w:ascii="Times New Roman" w:eastAsia="Times New Roman" w:hAnsi="Times New Roman" w:cs="Times New Roman"/>
                <w:sz w:val="20"/>
                <w:szCs w:val="20"/>
              </w:rPr>
              <w:t>Клуж-Напока</w:t>
            </w:r>
            <w:proofErr w:type="spellEnd"/>
            <w:r>
              <w:rPr>
                <w:rFonts w:ascii="Times New Roman" w:eastAsia="Times New Roman" w:hAnsi="Times New Roman" w:cs="Times New Roman"/>
                <w:sz w:val="20"/>
                <w:szCs w:val="20"/>
              </w:rPr>
              <w:t>) в рамках проєкту Еразмус + з 17 по 23.07.2022 р.;</w:t>
            </w:r>
          </w:p>
          <w:p w14:paraId="67A56881" w14:textId="77777777" w:rsidR="00B418C6" w:rsidRDefault="00EC17FC">
            <w:pPr>
              <w:widowControl/>
              <w:ind w:firstLine="0"/>
              <w:jc w:val="both"/>
              <w:rPr>
                <w:rFonts w:ascii="Times New Roman" w:eastAsia="Times New Roman" w:hAnsi="Times New Roman" w:cs="Times New Roman"/>
                <w:sz w:val="20"/>
                <w:szCs w:val="20"/>
              </w:rPr>
            </w:pPr>
            <w:hyperlink r:id="rId386">
              <w:r>
                <w:rPr>
                  <w:rFonts w:ascii="Times New Roman" w:eastAsia="Times New Roman" w:hAnsi="Times New Roman" w:cs="Times New Roman"/>
                  <w:color w:val="1155CC"/>
                  <w:sz w:val="20"/>
                  <w:szCs w:val="20"/>
                  <w:u w:val="single"/>
                </w:rPr>
                <w:t>https://drive.google.com/file/d/1uAd6BV</w:t>
              </w:r>
              <w:r>
                <w:rPr>
                  <w:rFonts w:ascii="Times New Roman" w:eastAsia="Times New Roman" w:hAnsi="Times New Roman" w:cs="Times New Roman"/>
                  <w:color w:val="1155CC"/>
                  <w:sz w:val="20"/>
                  <w:szCs w:val="20"/>
                  <w:u w:val="single"/>
                </w:rPr>
                <w:lastRenderedPageBreak/>
                <w:t>B31NNMmzbFqJk30xFXIHjgfaWD/view?usp=sharing</w:t>
              </w:r>
            </w:hyperlink>
            <w:r>
              <w:rPr>
                <w:rFonts w:ascii="Times New Roman" w:eastAsia="Times New Roman" w:hAnsi="Times New Roman" w:cs="Times New Roman"/>
                <w:sz w:val="20"/>
                <w:szCs w:val="20"/>
              </w:rPr>
              <w:t xml:space="preserve"> </w:t>
            </w:r>
          </w:p>
          <w:p w14:paraId="4FA702FE" w14:textId="77777777" w:rsidR="00B418C6" w:rsidRDefault="00EC17FC">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Кифяк взяла участь у програмі міжнародної мобільності викладачів в Університеті </w:t>
            </w:r>
            <w:proofErr w:type="spellStart"/>
            <w:r>
              <w:rPr>
                <w:rFonts w:ascii="Times New Roman" w:eastAsia="Times New Roman" w:hAnsi="Times New Roman" w:cs="Times New Roman"/>
                <w:sz w:val="20"/>
                <w:szCs w:val="20"/>
              </w:rPr>
              <w:t>Бат-Спа</w:t>
            </w:r>
            <w:proofErr w:type="spellEnd"/>
            <w:r>
              <w:rPr>
                <w:rFonts w:ascii="Times New Roman" w:eastAsia="Times New Roman" w:hAnsi="Times New Roman" w:cs="Times New Roman"/>
                <w:sz w:val="20"/>
                <w:szCs w:val="20"/>
              </w:rPr>
              <w:t xml:space="preserve"> (Велика Британія) в рамках проєкту Еразмус + з 8 по 19.05.2023 р.;</w:t>
            </w:r>
          </w:p>
          <w:p w14:paraId="552AAADB" w14:textId="77777777" w:rsidR="00B418C6" w:rsidRDefault="00EC17FC">
            <w:pPr>
              <w:ind w:firstLine="0"/>
              <w:jc w:val="center"/>
              <w:rPr>
                <w:rFonts w:ascii="Times New Roman" w:eastAsia="Times New Roman" w:hAnsi="Times New Roman" w:cs="Times New Roman"/>
                <w:b/>
                <w:bCs/>
                <w:sz w:val="20"/>
                <w:szCs w:val="20"/>
              </w:rPr>
            </w:pPr>
            <w:hyperlink r:id="rId387">
              <w:r>
                <w:rPr>
                  <w:rFonts w:ascii="Times New Roman" w:eastAsia="Times New Roman" w:hAnsi="Times New Roman" w:cs="Times New Roman"/>
                  <w:color w:val="1155CC"/>
                  <w:sz w:val="20"/>
                  <w:szCs w:val="20"/>
                  <w:u w:val="single"/>
                </w:rPr>
                <w:t>https://drive.google.com/file/d/146aGkd7J9OUAAExiw-tEGP6WWetp0JDS/view?usp=sharing</w:t>
              </w:r>
            </w:hyperlink>
          </w:p>
        </w:tc>
      </w:tr>
      <w:tr w:rsidR="00B418C6" w14:paraId="52DFD8B3" w14:textId="77777777">
        <w:trPr>
          <w:trHeight w:val="350"/>
        </w:trPr>
        <w:tc>
          <w:tcPr>
            <w:tcW w:w="945" w:type="dxa"/>
          </w:tcPr>
          <w:p w14:paraId="76DD0ACD" w14:textId="77777777" w:rsidR="00B418C6" w:rsidRDefault="00EC17FC">
            <w:pPr>
              <w:pBdr>
                <w:top w:val="nil"/>
                <w:left w:val="nil"/>
                <w:bottom w:val="nil"/>
                <w:right w:val="nil"/>
                <w:between w:val="nil"/>
              </w:pBdr>
              <w:ind w:firstLine="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Стахова</w:t>
            </w:r>
            <w:proofErr w:type="spellEnd"/>
            <w:r>
              <w:rPr>
                <w:rFonts w:ascii="Times New Roman" w:eastAsia="Times New Roman" w:hAnsi="Times New Roman" w:cs="Times New Roman"/>
                <w:sz w:val="20"/>
                <w:szCs w:val="20"/>
              </w:rPr>
              <w:t xml:space="preserve"> Наталія Петрівна</w:t>
            </w:r>
          </w:p>
        </w:tc>
        <w:tc>
          <w:tcPr>
            <w:tcW w:w="1140" w:type="dxa"/>
          </w:tcPr>
          <w:p w14:paraId="18F44A6B"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доцент кафедри бізнесу та управління персоналом</w:t>
            </w:r>
          </w:p>
        </w:tc>
        <w:tc>
          <w:tcPr>
            <w:tcW w:w="1485" w:type="dxa"/>
          </w:tcPr>
          <w:p w14:paraId="6ED7ACBB" w14:textId="77777777" w:rsidR="00B418C6" w:rsidRDefault="00EC17FC">
            <w:pPr>
              <w:widowControl/>
              <w:shd w:val="clear" w:color="auto" w:fill="FFFFFF"/>
              <w:tabs>
                <w:tab w:val="left" w:pos="1066"/>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імені Юрія Федьковича, 2005 р.,</w:t>
            </w:r>
          </w:p>
          <w:p w14:paraId="630A752C" w14:textId="77777777" w:rsidR="00B418C6" w:rsidRDefault="00EC17FC">
            <w:pPr>
              <w:widowControl/>
              <w:shd w:val="clear" w:color="auto" w:fill="FFFFFF"/>
              <w:tabs>
                <w:tab w:val="left" w:pos="1066"/>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спеціальність</w:t>
            </w:r>
          </w:p>
          <w:p w14:paraId="233E00E9"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«Економіка підприємства»,</w:t>
            </w:r>
          </w:p>
          <w:p w14:paraId="1CB5C203"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кваліфікація - магістр з економіки</w:t>
            </w:r>
          </w:p>
          <w:p w14:paraId="03E0BEFE" w14:textId="77777777" w:rsidR="00B418C6" w:rsidRDefault="00EC17FC">
            <w:pPr>
              <w:ind w:firstLine="0"/>
              <w:jc w:val="center"/>
              <w:rPr>
                <w:rFonts w:ascii="Times New Roman" w:eastAsia="Times New Roman" w:hAnsi="Times New Roman" w:cs="Times New Roman"/>
                <w:sz w:val="16"/>
                <w:szCs w:val="16"/>
              </w:rPr>
            </w:pPr>
            <w:r>
              <w:rPr>
                <w:rFonts w:ascii="Times New Roman" w:eastAsia="Times New Roman" w:hAnsi="Times New Roman" w:cs="Times New Roman"/>
                <w:sz w:val="20"/>
                <w:szCs w:val="20"/>
              </w:rPr>
              <w:t xml:space="preserve">РН № </w:t>
            </w:r>
            <w:r>
              <w:rPr>
                <w:rFonts w:ascii="Times New Roman" w:eastAsia="Times New Roman" w:hAnsi="Times New Roman" w:cs="Times New Roman"/>
                <w:sz w:val="20"/>
                <w:szCs w:val="20"/>
              </w:rPr>
              <w:lastRenderedPageBreak/>
              <w:t>27854218</w:t>
            </w:r>
          </w:p>
        </w:tc>
        <w:tc>
          <w:tcPr>
            <w:tcW w:w="1845" w:type="dxa"/>
          </w:tcPr>
          <w:p w14:paraId="600BB7D7"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Кандидат економічних нау</w:t>
            </w:r>
            <w:r>
              <w:rPr>
                <w:rFonts w:ascii="Times New Roman" w:eastAsia="Times New Roman" w:hAnsi="Times New Roman" w:cs="Times New Roman"/>
                <w:sz w:val="20"/>
                <w:szCs w:val="20"/>
              </w:rPr>
              <w:t>к,</w:t>
            </w:r>
          </w:p>
          <w:p w14:paraId="3C989B55"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08.00.03 - економіка та управління національним господарством </w:t>
            </w:r>
          </w:p>
          <w:p w14:paraId="458BD8C1"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ДК № 000148 від 10.11.2011 </w:t>
            </w:r>
          </w:p>
          <w:p w14:paraId="21074BE4" w14:textId="77777777" w:rsidR="00B418C6" w:rsidRDefault="00B418C6">
            <w:pPr>
              <w:ind w:firstLine="0"/>
              <w:jc w:val="center"/>
              <w:rPr>
                <w:rFonts w:ascii="Times New Roman" w:eastAsia="Times New Roman" w:hAnsi="Times New Roman" w:cs="Times New Roman"/>
                <w:sz w:val="20"/>
                <w:szCs w:val="20"/>
              </w:rPr>
            </w:pPr>
          </w:p>
          <w:p w14:paraId="2FF73342"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Pr>
                <w:rFonts w:ascii="Times New Roman" w:eastAsia="Times New Roman" w:hAnsi="Times New Roman" w:cs="Times New Roman"/>
                <w:b/>
                <w:bCs/>
                <w:sz w:val="20"/>
                <w:szCs w:val="20"/>
              </w:rPr>
              <w:t xml:space="preserve">ема кандидатської дисертації: </w:t>
            </w:r>
            <w:r>
              <w:rPr>
                <w:rFonts w:ascii="Times New Roman" w:eastAsia="Times New Roman" w:hAnsi="Times New Roman" w:cs="Times New Roman"/>
                <w:sz w:val="20"/>
                <w:szCs w:val="20"/>
              </w:rPr>
              <w:lastRenderedPageBreak/>
              <w:t>“Управління оборотним капіталом в економіці України”</w:t>
            </w:r>
          </w:p>
          <w:p w14:paraId="3976451E" w14:textId="77777777" w:rsidR="00B418C6" w:rsidRDefault="00B418C6">
            <w:pPr>
              <w:widowControl/>
              <w:ind w:firstLine="0"/>
              <w:jc w:val="center"/>
              <w:rPr>
                <w:rFonts w:ascii="Times New Roman" w:eastAsia="Times New Roman" w:hAnsi="Times New Roman" w:cs="Times New Roman"/>
                <w:sz w:val="20"/>
                <w:szCs w:val="20"/>
              </w:rPr>
            </w:pPr>
          </w:p>
          <w:p w14:paraId="09465715" w14:textId="77777777" w:rsidR="00B418C6" w:rsidRDefault="00EC17FC">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Доцент кафедри економіки та підприємництв</w:t>
            </w:r>
            <w:r>
              <w:rPr>
                <w:rFonts w:ascii="Times New Roman" w:eastAsia="Times New Roman" w:hAnsi="Times New Roman" w:cs="Times New Roman"/>
                <w:sz w:val="20"/>
                <w:szCs w:val="20"/>
              </w:rPr>
              <w:t>а</w:t>
            </w:r>
          </w:p>
          <w:p w14:paraId="6A878988" w14:textId="77777777" w:rsidR="00B418C6" w:rsidRDefault="00EC17FC">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12ДЦ № 034522  від 01.03.2013</w:t>
            </w:r>
          </w:p>
          <w:p w14:paraId="6CB41C7E" w14:textId="77777777" w:rsidR="00B418C6" w:rsidRDefault="00B418C6">
            <w:pPr>
              <w:widowControl/>
              <w:ind w:firstLine="0"/>
              <w:jc w:val="center"/>
              <w:rPr>
                <w:rFonts w:ascii="Times New Roman" w:eastAsia="Times New Roman" w:hAnsi="Times New Roman" w:cs="Times New Roman"/>
                <w:sz w:val="20"/>
                <w:szCs w:val="20"/>
              </w:rPr>
            </w:pPr>
          </w:p>
          <w:p w14:paraId="54B5F1CD" w14:textId="77777777" w:rsidR="00B418C6" w:rsidRDefault="00B418C6">
            <w:pPr>
              <w:widowControl/>
              <w:ind w:firstLine="0"/>
              <w:jc w:val="center"/>
              <w:rPr>
                <w:rFonts w:ascii="Times New Roman" w:eastAsia="Times New Roman" w:hAnsi="Times New Roman" w:cs="Times New Roman"/>
                <w:sz w:val="20"/>
                <w:szCs w:val="20"/>
              </w:rPr>
            </w:pPr>
          </w:p>
          <w:p w14:paraId="630A3231" w14:textId="77777777" w:rsidR="00B418C6" w:rsidRDefault="00EC17FC">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С</w:t>
            </w:r>
            <w:r>
              <w:rPr>
                <w:rFonts w:ascii="Times New Roman" w:eastAsia="Times New Roman" w:hAnsi="Times New Roman" w:cs="Times New Roman"/>
                <w:b/>
                <w:bCs/>
                <w:sz w:val="20"/>
                <w:szCs w:val="20"/>
              </w:rPr>
              <w:t>ертифікат про рівень</w:t>
            </w:r>
          </w:p>
          <w:p w14:paraId="19347126" w14:textId="77777777" w:rsidR="00B418C6" w:rsidRDefault="00EC17FC">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володіння іноземною</w:t>
            </w:r>
          </w:p>
          <w:p w14:paraId="0BE56F23" w14:textId="77777777" w:rsidR="00B418C6" w:rsidRDefault="00EC17FC">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мовою B2</w:t>
            </w:r>
          </w:p>
          <w:p w14:paraId="7BE54B42"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500/1926/0</w:t>
            </w:r>
          </w:p>
          <w:p w14:paraId="26851000"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 10.02.2025</w:t>
            </w:r>
          </w:p>
          <w:p w14:paraId="59C38E90" w14:textId="77777777" w:rsidR="00B418C6" w:rsidRDefault="00B418C6">
            <w:pPr>
              <w:widowControl/>
              <w:ind w:firstLine="0"/>
              <w:jc w:val="center"/>
              <w:rPr>
                <w:rFonts w:ascii="Times New Roman" w:eastAsia="Times New Roman" w:hAnsi="Times New Roman" w:cs="Times New Roman"/>
                <w:b/>
                <w:bCs/>
                <w:sz w:val="28"/>
                <w:szCs w:val="28"/>
              </w:rPr>
            </w:pPr>
          </w:p>
        </w:tc>
        <w:tc>
          <w:tcPr>
            <w:tcW w:w="1275" w:type="dxa"/>
          </w:tcPr>
          <w:p w14:paraId="3E411DDA" w14:textId="0EAE8FF2"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r w:rsidR="003F1DC0">
              <w:rPr>
                <w:rFonts w:ascii="Times New Roman" w:eastAsia="Times New Roman" w:hAnsi="Times New Roman" w:cs="Times New Roman"/>
                <w:sz w:val="20"/>
                <w:szCs w:val="20"/>
                <w:lang w:val="uk-UA"/>
              </w:rPr>
              <w:t>1</w:t>
            </w:r>
            <w:r>
              <w:rPr>
                <w:rFonts w:ascii="Times New Roman" w:eastAsia="Times New Roman" w:hAnsi="Times New Roman" w:cs="Times New Roman"/>
                <w:sz w:val="20"/>
                <w:szCs w:val="20"/>
              </w:rPr>
              <w:t xml:space="preserve">  років</w:t>
            </w:r>
          </w:p>
        </w:tc>
        <w:tc>
          <w:tcPr>
            <w:tcW w:w="6210" w:type="dxa"/>
          </w:tcPr>
          <w:p w14:paraId="6323117B" w14:textId="77777777" w:rsidR="00B418C6" w:rsidRDefault="00EC17FC">
            <w:pPr>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w:t>
            </w:r>
          </w:p>
          <w:p w14:paraId="53627AFE" w14:textId="77777777" w:rsidR="00B418C6" w:rsidRDefault="00EC17FC">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 xml:space="preserve">1.  </w:t>
            </w:r>
            <w:r>
              <w:rPr>
                <w:rFonts w:ascii="Times New Roman" w:eastAsia="Times New Roman" w:hAnsi="Times New Roman" w:cs="Times New Roman"/>
                <w:b/>
                <w:bCs/>
                <w:color w:val="000000"/>
                <w:sz w:val="20"/>
                <w:szCs w:val="20"/>
                <w:highlight w:val="white"/>
              </w:rPr>
              <w:t xml:space="preserve">N. </w:t>
            </w:r>
            <w:proofErr w:type="spellStart"/>
            <w:r>
              <w:rPr>
                <w:rFonts w:ascii="Times New Roman" w:eastAsia="Times New Roman" w:hAnsi="Times New Roman" w:cs="Times New Roman"/>
                <w:b/>
                <w:bCs/>
                <w:color w:val="000000"/>
                <w:sz w:val="20"/>
                <w:szCs w:val="20"/>
                <w:highlight w:val="white"/>
              </w:rPr>
              <w:t>Stakhova</w:t>
            </w:r>
            <w:proofErr w:type="spellEnd"/>
            <w:r>
              <w:rPr>
                <w:rFonts w:ascii="Times New Roman" w:eastAsia="Times New Roman" w:hAnsi="Times New Roman" w:cs="Times New Roman"/>
                <w:color w:val="000000"/>
                <w:sz w:val="20"/>
                <w:szCs w:val="20"/>
                <w:highlight w:val="white"/>
              </w:rPr>
              <w:t xml:space="preserve">, L. </w:t>
            </w:r>
            <w:proofErr w:type="spellStart"/>
            <w:r>
              <w:rPr>
                <w:rFonts w:ascii="Times New Roman" w:eastAsia="Times New Roman" w:hAnsi="Times New Roman" w:cs="Times New Roman"/>
                <w:color w:val="000000"/>
                <w:sz w:val="20"/>
                <w:szCs w:val="20"/>
                <w:highlight w:val="white"/>
              </w:rPr>
              <w:t>Vodianka</w:t>
            </w:r>
            <w:proofErr w:type="spellEnd"/>
            <w:r>
              <w:rPr>
                <w:rFonts w:ascii="Times New Roman" w:eastAsia="Times New Roman" w:hAnsi="Times New Roman" w:cs="Times New Roman"/>
                <w:color w:val="000000"/>
                <w:sz w:val="20"/>
                <w:szCs w:val="20"/>
                <w:highlight w:val="white"/>
              </w:rPr>
              <w:t xml:space="preserve">, L. </w:t>
            </w:r>
            <w:proofErr w:type="spellStart"/>
            <w:r>
              <w:rPr>
                <w:rFonts w:ascii="Times New Roman" w:eastAsia="Times New Roman" w:hAnsi="Times New Roman" w:cs="Times New Roman"/>
                <w:color w:val="000000"/>
                <w:sz w:val="20"/>
                <w:szCs w:val="20"/>
                <w:highlight w:val="white"/>
              </w:rPr>
              <w:t>Sybyrka</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The</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economy</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in</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Ukraine</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the</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essence</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causes</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ways</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of</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solving</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Science</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and</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Education</w:t>
            </w:r>
            <w:proofErr w:type="spellEnd"/>
            <w:r>
              <w:rPr>
                <w:rFonts w:ascii="Times New Roman" w:eastAsia="Times New Roman" w:hAnsi="Times New Roman" w:cs="Times New Roman"/>
                <w:color w:val="000000"/>
                <w:sz w:val="20"/>
                <w:szCs w:val="20"/>
                <w:highlight w:val="white"/>
              </w:rPr>
              <w:t xml:space="preserve"> a </w:t>
            </w:r>
            <w:proofErr w:type="spellStart"/>
            <w:r>
              <w:rPr>
                <w:rFonts w:ascii="Times New Roman" w:eastAsia="Times New Roman" w:hAnsi="Times New Roman" w:cs="Times New Roman"/>
                <w:color w:val="000000"/>
                <w:sz w:val="20"/>
                <w:szCs w:val="20"/>
                <w:highlight w:val="white"/>
              </w:rPr>
              <w:t>New</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Dimension</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Humanities</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and</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Social</w:t>
            </w:r>
            <w:proofErr w:type="spellEnd"/>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Sciences</w:t>
            </w:r>
            <w:proofErr w:type="spellEnd"/>
            <w:r>
              <w:rPr>
                <w:rFonts w:ascii="Times New Roman" w:eastAsia="Times New Roman" w:hAnsi="Times New Roman" w:cs="Times New Roman"/>
                <w:color w:val="000000"/>
                <w:sz w:val="20"/>
                <w:szCs w:val="20"/>
                <w:highlight w:val="white"/>
              </w:rPr>
              <w:t>. ISSUE: VII(33), Р.7-10</w:t>
            </w:r>
          </w:p>
          <w:p w14:paraId="04153DEA" w14:textId="77777777" w:rsidR="00B418C6" w:rsidRDefault="00EC17FC">
            <w:pPr>
              <w:shd w:val="clear" w:color="auto" w:fill="FFFFFF"/>
              <w:spacing w:line="240" w:lineRule="auto"/>
              <w:ind w:firstLine="0"/>
              <w:jc w:val="both"/>
              <w:rPr>
                <w:rFonts w:ascii="Times New Roman" w:eastAsia="Times New Roman" w:hAnsi="Times New Roman" w:cs="Times New Roman"/>
                <w:b/>
                <w:bCs/>
                <w:sz w:val="20"/>
                <w:szCs w:val="20"/>
              </w:rPr>
            </w:pPr>
            <w:r>
              <w:rPr>
                <w:rFonts w:ascii="Times New Roman" w:eastAsia="Times New Roman" w:hAnsi="Times New Roman" w:cs="Times New Roman"/>
                <w:color w:val="000000"/>
                <w:sz w:val="20"/>
                <w:szCs w:val="20"/>
                <w:highlight w:val="white"/>
              </w:rPr>
              <w:t>URL:</w:t>
            </w:r>
            <w:hyperlink r:id="rId388">
              <w:r>
                <w:rPr>
                  <w:rFonts w:ascii="Times New Roman" w:eastAsia="Times New Roman" w:hAnsi="Times New Roman" w:cs="Times New Roman"/>
                  <w:color w:val="1155CC"/>
                  <w:sz w:val="20"/>
                  <w:szCs w:val="20"/>
                  <w:highlight w:val="white"/>
                  <w:u w:val="single"/>
                </w:rPr>
                <w:t xml:space="preserve">https://seanewdim.com/wpcontent/uploads/2021/04/The-economy-inUkraine-the-essencecauses-ways-of-solvingL.-Vodianka-N.- </w:t>
              </w:r>
              <w:proofErr w:type="spellStart"/>
              <w:r>
                <w:rPr>
                  <w:rFonts w:ascii="Times New Roman" w:eastAsia="Times New Roman" w:hAnsi="Times New Roman" w:cs="Times New Roman"/>
                  <w:color w:val="1155CC"/>
                  <w:sz w:val="20"/>
                  <w:szCs w:val="20"/>
                  <w:highlight w:val="white"/>
                  <w:u w:val="single"/>
                </w:rPr>
                <w:t>Stakhova</w:t>
              </w:r>
              <w:proofErr w:type="spellEnd"/>
              <w:r>
                <w:rPr>
                  <w:rFonts w:ascii="Times New Roman" w:eastAsia="Times New Roman" w:hAnsi="Times New Roman" w:cs="Times New Roman"/>
                  <w:color w:val="1155CC"/>
                  <w:sz w:val="20"/>
                  <w:szCs w:val="20"/>
                  <w:highlight w:val="white"/>
                  <w:u w:val="single"/>
                </w:rPr>
                <w:t>-L.- Sybyrka.pdf</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3DF4F31B" w14:textId="77777777" w:rsidR="00B418C6" w:rsidRDefault="00EC17FC">
            <w:pPr>
              <w:shd w:val="clear" w:color="auto" w:fill="FFFFFF"/>
              <w:spacing w:line="240" w:lineRule="auto"/>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b/>
                <w:bCs/>
                <w:sz w:val="20"/>
                <w:szCs w:val="20"/>
                <w:highlight w:val="white"/>
              </w:rPr>
              <w:t>Стахова</w:t>
            </w:r>
            <w:proofErr w:type="spellEnd"/>
            <w:r>
              <w:rPr>
                <w:rFonts w:ascii="Times New Roman" w:eastAsia="Times New Roman" w:hAnsi="Times New Roman" w:cs="Times New Roman"/>
                <w:b/>
                <w:bCs/>
                <w:sz w:val="20"/>
                <w:szCs w:val="20"/>
                <w:highlight w:val="white"/>
              </w:rPr>
              <w:t xml:space="preserve"> Н.П</w:t>
            </w:r>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Гаватюк</w:t>
            </w:r>
            <w:proofErr w:type="spellEnd"/>
            <w:r>
              <w:rPr>
                <w:rFonts w:ascii="Times New Roman" w:eastAsia="Times New Roman" w:hAnsi="Times New Roman" w:cs="Times New Roman"/>
                <w:sz w:val="20"/>
                <w:szCs w:val="20"/>
                <w:highlight w:val="white"/>
              </w:rPr>
              <w:t xml:space="preserve"> Л.С. Проблеми та чинники формування привабливого інвестиційного клімату України. Науково- практичний журнал  «Інвестиції: практика та досвід», № 21/2022. С. 66-72.   </w:t>
            </w:r>
            <w:r>
              <w:rPr>
                <w:rFonts w:ascii="Times New Roman" w:eastAsia="Times New Roman" w:hAnsi="Times New Roman" w:cs="Times New Roman"/>
                <w:sz w:val="20"/>
                <w:szCs w:val="20"/>
              </w:rPr>
              <w:t xml:space="preserve">URL: </w:t>
            </w:r>
          </w:p>
          <w:p w14:paraId="791F1604" w14:textId="77777777" w:rsidR="00B418C6" w:rsidRDefault="00EC17FC">
            <w:pPr>
              <w:pBdr>
                <w:top w:val="nil"/>
                <w:left w:val="nil"/>
                <w:bottom w:val="nil"/>
                <w:right w:val="nil"/>
                <w:between w:val="nil"/>
              </w:pBdr>
              <w:shd w:val="clear" w:color="auto" w:fill="FFFFFF"/>
              <w:tabs>
                <w:tab w:val="left" w:pos="0"/>
              </w:tabs>
              <w:spacing w:line="240" w:lineRule="auto"/>
              <w:ind w:firstLine="0"/>
              <w:jc w:val="both"/>
              <w:rPr>
                <w:rFonts w:ascii="Times New Roman" w:eastAsia="Times New Roman" w:hAnsi="Times New Roman" w:cs="Times New Roman"/>
                <w:sz w:val="20"/>
                <w:szCs w:val="20"/>
                <w:highlight w:val="white"/>
              </w:rPr>
            </w:pPr>
            <w:hyperlink r:id="rId389">
              <w:r>
                <w:rPr>
                  <w:rFonts w:ascii="Times New Roman" w:eastAsia="Times New Roman" w:hAnsi="Times New Roman" w:cs="Times New Roman"/>
                  <w:color w:val="0563C1"/>
                  <w:sz w:val="20"/>
                  <w:szCs w:val="20"/>
                  <w:highlight w:val="white"/>
                  <w:u w:val="single"/>
                </w:rPr>
                <w:t>https://archer.chnu.edu.ua/bitstream/handle/123456789/5610/Inv%2b21-2022_St10.pdf?sequence=1&amp;isAllowed=y</w:t>
              </w:r>
            </w:hyperlink>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389C9509" w14:textId="77777777" w:rsidR="00B418C6" w:rsidRDefault="00EC17FC">
            <w:pPr>
              <w:shd w:val="clear" w:color="auto" w:fill="FFFFFF"/>
              <w:spacing w:line="240" w:lineRule="auto"/>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Водянка Л.Д., </w:t>
            </w:r>
            <w:proofErr w:type="spellStart"/>
            <w:r>
              <w:rPr>
                <w:rFonts w:ascii="Times New Roman" w:eastAsia="Times New Roman" w:hAnsi="Times New Roman" w:cs="Times New Roman"/>
                <w:b/>
                <w:bCs/>
                <w:sz w:val="20"/>
                <w:szCs w:val="20"/>
                <w:highlight w:val="white"/>
              </w:rPr>
              <w:t>Стахова</w:t>
            </w:r>
            <w:proofErr w:type="spellEnd"/>
            <w:r>
              <w:rPr>
                <w:rFonts w:ascii="Times New Roman" w:eastAsia="Times New Roman" w:hAnsi="Times New Roman" w:cs="Times New Roman"/>
                <w:b/>
                <w:bCs/>
                <w:sz w:val="20"/>
                <w:szCs w:val="20"/>
                <w:highlight w:val="white"/>
              </w:rPr>
              <w:t xml:space="preserve"> Н.П</w:t>
            </w:r>
            <w:r>
              <w:rPr>
                <w:rFonts w:ascii="Times New Roman" w:eastAsia="Times New Roman" w:hAnsi="Times New Roman" w:cs="Times New Roman"/>
                <w:sz w:val="20"/>
                <w:szCs w:val="20"/>
                <w:highlight w:val="white"/>
              </w:rPr>
              <w:t>. Цифровізація як сучасний фактор розвитку інтелектуального бізнесу. Електронний журнал "Ефективна економіка</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sz w:val="20"/>
                <w:szCs w:val="20"/>
                <w:highlight w:val="white"/>
              </w:rPr>
              <w:t xml:space="preserve">2023. № 7. </w:t>
            </w:r>
            <w:r>
              <w:rPr>
                <w:rFonts w:ascii="Times New Roman" w:eastAsia="Times New Roman" w:hAnsi="Times New Roman" w:cs="Times New Roman"/>
                <w:sz w:val="20"/>
                <w:szCs w:val="20"/>
              </w:rPr>
              <w:t xml:space="preserve">URL: </w:t>
            </w:r>
          </w:p>
          <w:p w14:paraId="6A0E3E3A" w14:textId="77777777" w:rsidR="00B418C6" w:rsidRDefault="00EC17FC">
            <w:pPr>
              <w:shd w:val="clear" w:color="auto" w:fill="FFFFFF"/>
              <w:spacing w:line="240" w:lineRule="auto"/>
              <w:ind w:firstLine="0"/>
              <w:jc w:val="both"/>
              <w:rPr>
                <w:rFonts w:ascii="Times New Roman" w:eastAsia="Times New Roman" w:hAnsi="Times New Roman" w:cs="Times New Roman"/>
                <w:sz w:val="20"/>
                <w:szCs w:val="20"/>
                <w:highlight w:val="red"/>
              </w:rPr>
            </w:pPr>
            <w:hyperlink r:id="rId390">
              <w:r>
                <w:rPr>
                  <w:rFonts w:ascii="Times New Roman" w:eastAsia="Times New Roman" w:hAnsi="Times New Roman" w:cs="Times New Roman"/>
                  <w:color w:val="0563C1"/>
                  <w:sz w:val="20"/>
                  <w:szCs w:val="20"/>
                  <w:highlight w:val="white"/>
                  <w:u w:val="single"/>
                </w:rPr>
                <w:t>https://archer.chnu.edu.ua/bitstream/handle/123456789/7334/29Vodianka%2b_%d0%bf%d0%b5%d1%87%d0%b0%d1%82%d1%8c.pdf?sequence=1&amp;isAllowed=y</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3F762D9B" w14:textId="77777777" w:rsidR="00B418C6" w:rsidRDefault="00EC17FC">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4</w:t>
            </w:r>
            <w:r>
              <w:rPr>
                <w:rFonts w:ascii="Times New Roman" w:eastAsia="Times New Roman" w:hAnsi="Times New Roman" w:cs="Times New Roman"/>
                <w:color w:val="000000"/>
                <w:sz w:val="20"/>
                <w:szCs w:val="20"/>
                <w:highlight w:val="white"/>
              </w:rPr>
              <w:t xml:space="preserve">. Водянка Л., </w:t>
            </w:r>
            <w:proofErr w:type="spellStart"/>
            <w:r>
              <w:rPr>
                <w:rFonts w:ascii="Times New Roman" w:eastAsia="Times New Roman" w:hAnsi="Times New Roman" w:cs="Times New Roman"/>
                <w:b/>
                <w:bCs/>
                <w:color w:val="000000"/>
                <w:sz w:val="20"/>
                <w:szCs w:val="20"/>
                <w:highlight w:val="white"/>
              </w:rPr>
              <w:t>Стахова</w:t>
            </w:r>
            <w:proofErr w:type="spellEnd"/>
            <w:r>
              <w:rPr>
                <w:rFonts w:ascii="Times New Roman" w:eastAsia="Times New Roman" w:hAnsi="Times New Roman" w:cs="Times New Roman"/>
                <w:b/>
                <w:bCs/>
                <w:color w:val="000000"/>
                <w:sz w:val="20"/>
                <w:szCs w:val="20"/>
                <w:highlight w:val="white"/>
              </w:rPr>
              <w:t xml:space="preserve"> Н. </w:t>
            </w:r>
            <w:r>
              <w:rPr>
                <w:rFonts w:ascii="Times New Roman" w:eastAsia="Times New Roman" w:hAnsi="Times New Roman" w:cs="Times New Roman"/>
                <w:color w:val="000000"/>
                <w:sz w:val="20"/>
                <w:szCs w:val="20"/>
                <w:highlight w:val="white"/>
              </w:rPr>
              <w:t>Цифровізація як сучасний фактор розвитку інтелектуального бізнесу. Ефективна економіка. № 7. 2023.</w:t>
            </w:r>
            <w:r>
              <w:rPr>
                <w:rFonts w:ascii="Times New Roman" w:eastAsia="Times New Roman" w:hAnsi="Times New Roman" w:cs="Times New Roman"/>
                <w:color w:val="000000"/>
                <w:sz w:val="20"/>
                <w:szCs w:val="20"/>
              </w:rPr>
              <w:t xml:space="preserve"> </w:t>
            </w:r>
            <w:hyperlink r:id="rId391">
              <w:r>
                <w:rPr>
                  <w:rFonts w:ascii="Times New Roman" w:eastAsia="Times New Roman" w:hAnsi="Times New Roman" w:cs="Times New Roman"/>
                  <w:color w:val="0563C1"/>
                  <w:sz w:val="20"/>
                  <w:szCs w:val="20"/>
                  <w:u w:val="single"/>
                </w:rPr>
                <w:t>https://www.nayka.com.ua/index.php/ee/article/view/1864</w:t>
              </w:r>
            </w:hyperlink>
            <w:r>
              <w:rPr>
                <w:rFonts w:ascii="Times New Roman" w:eastAsia="Times New Roman" w:hAnsi="Times New Roman" w:cs="Times New Roman"/>
                <w:b/>
                <w:bCs/>
                <w:sz w:val="20"/>
                <w:szCs w:val="20"/>
              </w:rPr>
              <w:t xml:space="preserve">Web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33C07AC9" w14:textId="77777777" w:rsidR="00B418C6" w:rsidRDefault="00EC17FC">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w:t>
            </w:r>
            <w:r>
              <w:rPr>
                <w:rFonts w:ascii="Times New Roman" w:eastAsia="Times New Roman" w:hAnsi="Times New Roman" w:cs="Times New Roman"/>
                <w:color w:val="000000"/>
                <w:sz w:val="20"/>
                <w:szCs w:val="20"/>
                <w:highlight w:val="white"/>
              </w:rPr>
              <w:t xml:space="preserve">. Водянка Л., </w:t>
            </w:r>
            <w:proofErr w:type="spellStart"/>
            <w:r>
              <w:rPr>
                <w:rFonts w:ascii="Times New Roman" w:eastAsia="Times New Roman" w:hAnsi="Times New Roman" w:cs="Times New Roman"/>
                <w:b/>
                <w:bCs/>
                <w:color w:val="000000"/>
                <w:sz w:val="20"/>
                <w:szCs w:val="20"/>
                <w:highlight w:val="white"/>
              </w:rPr>
              <w:t>Стахова</w:t>
            </w:r>
            <w:proofErr w:type="spellEnd"/>
            <w:r>
              <w:rPr>
                <w:rFonts w:ascii="Times New Roman" w:eastAsia="Times New Roman" w:hAnsi="Times New Roman" w:cs="Times New Roman"/>
                <w:b/>
                <w:bCs/>
                <w:color w:val="000000"/>
                <w:sz w:val="20"/>
                <w:szCs w:val="20"/>
                <w:highlight w:val="white"/>
              </w:rPr>
              <w:t xml:space="preserve"> Н.</w:t>
            </w:r>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color w:val="000000"/>
                <w:sz w:val="20"/>
                <w:szCs w:val="20"/>
                <w:highlight w:val="white"/>
              </w:rPr>
              <w:t>Грунтковський</w:t>
            </w:r>
            <w:proofErr w:type="spellEnd"/>
            <w:r>
              <w:rPr>
                <w:rFonts w:ascii="Times New Roman" w:eastAsia="Times New Roman" w:hAnsi="Times New Roman" w:cs="Times New Roman"/>
                <w:color w:val="000000"/>
                <w:sz w:val="20"/>
                <w:szCs w:val="20"/>
                <w:highlight w:val="white"/>
              </w:rPr>
              <w:t xml:space="preserve"> В. Методичний інструментарій відбору та масштабування стартапів. Інвестиції: практика та досвід. № 6, 2024. С. 90-95</w:t>
            </w:r>
            <w:hyperlink r:id="rId392">
              <w:r>
                <w:rPr>
                  <w:rFonts w:ascii="Times New Roman" w:eastAsia="Times New Roman" w:hAnsi="Times New Roman" w:cs="Times New Roman"/>
                  <w:color w:val="000000"/>
                  <w:sz w:val="20"/>
                  <w:szCs w:val="20"/>
                  <w:highlight w:val="white"/>
                  <w:u w:val="single"/>
                </w:rPr>
                <w:t xml:space="preserve"> </w:t>
              </w:r>
            </w:hyperlink>
            <w:hyperlink r:id="rId393">
              <w:r>
                <w:rPr>
                  <w:rFonts w:ascii="Times New Roman" w:eastAsia="Times New Roman" w:hAnsi="Times New Roman" w:cs="Times New Roman"/>
                  <w:color w:val="1155CC"/>
                  <w:sz w:val="20"/>
                  <w:szCs w:val="20"/>
                  <w:highlight w:val="white"/>
                  <w:u w:val="single"/>
                </w:rPr>
                <w:t>https://www.nayka.com.ua/index.php/investplan/article/view/3266</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7A3344F0" w14:textId="77777777" w:rsidR="00B418C6" w:rsidRDefault="00EC17FC">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6</w:t>
            </w:r>
            <w:r>
              <w:rPr>
                <w:rFonts w:ascii="Times New Roman" w:eastAsia="Times New Roman" w:hAnsi="Times New Roman" w:cs="Times New Roman"/>
                <w:color w:val="000000"/>
                <w:sz w:val="20"/>
                <w:szCs w:val="20"/>
                <w:highlight w:val="white"/>
              </w:rPr>
              <w:t xml:space="preserve">. Водянка Л.Д., </w:t>
            </w:r>
            <w:proofErr w:type="spellStart"/>
            <w:r>
              <w:rPr>
                <w:rFonts w:ascii="Times New Roman" w:eastAsia="Times New Roman" w:hAnsi="Times New Roman" w:cs="Times New Roman"/>
                <w:b/>
                <w:bCs/>
                <w:color w:val="000000"/>
                <w:sz w:val="20"/>
                <w:szCs w:val="20"/>
                <w:highlight w:val="white"/>
              </w:rPr>
              <w:t>Стахова</w:t>
            </w:r>
            <w:proofErr w:type="spellEnd"/>
            <w:r>
              <w:rPr>
                <w:rFonts w:ascii="Times New Roman" w:eastAsia="Times New Roman" w:hAnsi="Times New Roman" w:cs="Times New Roman"/>
                <w:b/>
                <w:bCs/>
                <w:color w:val="000000"/>
                <w:sz w:val="20"/>
                <w:szCs w:val="20"/>
                <w:highlight w:val="white"/>
              </w:rPr>
              <w:t xml:space="preserve"> Н.П.</w:t>
            </w:r>
            <w:r>
              <w:rPr>
                <w:rFonts w:ascii="Times New Roman" w:eastAsia="Times New Roman" w:hAnsi="Times New Roman" w:cs="Times New Roman"/>
                <w:color w:val="000000"/>
                <w:sz w:val="20"/>
                <w:szCs w:val="20"/>
                <w:highlight w:val="white"/>
              </w:rPr>
              <w:t xml:space="preserve"> HR-тренди в умовах цифровізації. Ефективна економіка. 2024. № 9.</w:t>
            </w:r>
            <w:hyperlink r:id="rId394">
              <w:r>
                <w:rPr>
                  <w:rFonts w:ascii="Times New Roman" w:eastAsia="Times New Roman" w:hAnsi="Times New Roman" w:cs="Times New Roman"/>
                  <w:color w:val="000000"/>
                  <w:sz w:val="20"/>
                  <w:szCs w:val="20"/>
                  <w:highlight w:val="white"/>
                  <w:u w:val="single"/>
                </w:rPr>
                <w:t xml:space="preserve"> </w:t>
              </w:r>
            </w:hyperlink>
            <w:hyperlink r:id="rId395">
              <w:r>
                <w:rPr>
                  <w:rFonts w:ascii="Times New Roman" w:eastAsia="Times New Roman" w:hAnsi="Times New Roman" w:cs="Times New Roman"/>
                  <w:color w:val="1155CC"/>
                  <w:sz w:val="20"/>
                  <w:szCs w:val="20"/>
                  <w:highlight w:val="white"/>
                  <w:u w:val="single"/>
                </w:rPr>
                <w:t>https://nayka.com.ua/index.php/ee/article/view/4655\</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1BE895D0" w14:textId="77777777" w:rsidR="00B418C6" w:rsidRDefault="00EC17FC">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7</w:t>
            </w:r>
            <w:r>
              <w:rPr>
                <w:rFonts w:ascii="Times New Roman" w:eastAsia="Times New Roman" w:hAnsi="Times New Roman" w:cs="Times New Roman"/>
                <w:color w:val="000000"/>
                <w:sz w:val="20"/>
                <w:szCs w:val="20"/>
                <w:highlight w:val="white"/>
              </w:rPr>
              <w:t xml:space="preserve">. Водянка Л.Д., Поляк Є. </w:t>
            </w:r>
            <w:proofErr w:type="spellStart"/>
            <w:r>
              <w:rPr>
                <w:rFonts w:ascii="Times New Roman" w:eastAsia="Times New Roman" w:hAnsi="Times New Roman" w:cs="Times New Roman"/>
                <w:b/>
                <w:bCs/>
                <w:color w:val="000000"/>
                <w:sz w:val="20"/>
                <w:szCs w:val="20"/>
                <w:highlight w:val="white"/>
              </w:rPr>
              <w:t>Стахова</w:t>
            </w:r>
            <w:proofErr w:type="spellEnd"/>
            <w:r>
              <w:rPr>
                <w:rFonts w:ascii="Times New Roman" w:eastAsia="Times New Roman" w:hAnsi="Times New Roman" w:cs="Times New Roman"/>
                <w:b/>
                <w:bCs/>
                <w:color w:val="000000"/>
                <w:sz w:val="20"/>
                <w:szCs w:val="20"/>
                <w:highlight w:val="white"/>
              </w:rPr>
              <w:t xml:space="preserve"> Н.П.</w:t>
            </w:r>
            <w:r>
              <w:rPr>
                <w:rFonts w:ascii="Times New Roman" w:eastAsia="Times New Roman" w:hAnsi="Times New Roman" w:cs="Times New Roman"/>
                <w:color w:val="000000"/>
                <w:sz w:val="20"/>
                <w:szCs w:val="20"/>
                <w:highlight w:val="white"/>
              </w:rPr>
              <w:t xml:space="preserve"> Цифрові інструменти управління адаптацією співробітників в сучасних умовах. Ефективна економіка. 2024. №11.</w:t>
            </w:r>
            <w:hyperlink r:id="rId396">
              <w:r>
                <w:rPr>
                  <w:rFonts w:ascii="Times New Roman" w:eastAsia="Times New Roman" w:hAnsi="Times New Roman" w:cs="Times New Roman"/>
                  <w:color w:val="000000"/>
                  <w:sz w:val="20"/>
                  <w:szCs w:val="20"/>
                  <w:highlight w:val="white"/>
                  <w:u w:val="single"/>
                </w:rPr>
                <w:t xml:space="preserve"> </w:t>
              </w:r>
            </w:hyperlink>
            <w:hyperlink r:id="rId397">
              <w:r>
                <w:rPr>
                  <w:rFonts w:ascii="Times New Roman" w:eastAsia="Times New Roman" w:hAnsi="Times New Roman" w:cs="Times New Roman"/>
                  <w:color w:val="1155CC"/>
                  <w:sz w:val="20"/>
                  <w:szCs w:val="20"/>
                  <w:highlight w:val="white"/>
                  <w:u w:val="single"/>
                </w:rPr>
                <w:t>https://www.nayka.com.ua/index.php/ee/article/view/5127/5172</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44C81252" w14:textId="77777777" w:rsidR="00B418C6" w:rsidRDefault="00EC17FC">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8</w:t>
            </w:r>
            <w:r>
              <w:rPr>
                <w:rFonts w:ascii="Times New Roman" w:eastAsia="Times New Roman" w:hAnsi="Times New Roman" w:cs="Times New Roman"/>
                <w:color w:val="000000"/>
                <w:sz w:val="20"/>
                <w:szCs w:val="20"/>
                <w:highlight w:val="white"/>
              </w:rPr>
              <w:t>. Водянка Л.Д.,</w:t>
            </w:r>
            <w:r>
              <w:rPr>
                <w:rFonts w:ascii="Times New Roman" w:eastAsia="Times New Roman" w:hAnsi="Times New Roman" w:cs="Times New Roman"/>
                <w:b/>
                <w:bCs/>
                <w:color w:val="000000"/>
                <w:sz w:val="20"/>
                <w:szCs w:val="20"/>
                <w:highlight w:val="white"/>
              </w:rPr>
              <w:t xml:space="preserve"> </w:t>
            </w:r>
            <w:proofErr w:type="spellStart"/>
            <w:r>
              <w:rPr>
                <w:rFonts w:ascii="Times New Roman" w:eastAsia="Times New Roman" w:hAnsi="Times New Roman" w:cs="Times New Roman"/>
                <w:b/>
                <w:bCs/>
                <w:color w:val="000000"/>
                <w:sz w:val="20"/>
                <w:szCs w:val="20"/>
                <w:highlight w:val="white"/>
              </w:rPr>
              <w:t>Стахова</w:t>
            </w:r>
            <w:proofErr w:type="spellEnd"/>
            <w:r>
              <w:rPr>
                <w:rFonts w:ascii="Times New Roman" w:eastAsia="Times New Roman" w:hAnsi="Times New Roman" w:cs="Times New Roman"/>
                <w:b/>
                <w:bCs/>
                <w:color w:val="000000"/>
                <w:sz w:val="20"/>
                <w:szCs w:val="20"/>
                <w:highlight w:val="white"/>
              </w:rPr>
              <w:t xml:space="preserve"> Н.П., </w:t>
            </w:r>
            <w:r>
              <w:rPr>
                <w:rFonts w:ascii="Times New Roman" w:eastAsia="Times New Roman" w:hAnsi="Times New Roman" w:cs="Times New Roman"/>
                <w:color w:val="000000"/>
                <w:sz w:val="20"/>
                <w:szCs w:val="20"/>
                <w:highlight w:val="white"/>
              </w:rPr>
              <w:t>Козак В.С. Психологічна безпека персоналу в епоху цифрових змін: виклики та можливості. Фінансовий простір. № 1-2(53), 2024. С. 229-240. URL:</w:t>
            </w:r>
            <w:hyperlink r:id="rId398">
              <w:r>
                <w:rPr>
                  <w:rFonts w:ascii="Times New Roman" w:eastAsia="Times New Roman" w:hAnsi="Times New Roman" w:cs="Times New Roman"/>
                  <w:color w:val="1155CC"/>
                  <w:sz w:val="20"/>
                  <w:szCs w:val="20"/>
                  <w:highlight w:val="white"/>
                  <w:u w:val="single"/>
                </w:rPr>
                <w:t>http://fp.lnu.edu.ua/index.php/fp/article/view/973</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4A73B1C0" w14:textId="77777777" w:rsidR="00B418C6" w:rsidRDefault="00EC17FC">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proofErr w:type="spellStart"/>
            <w:r>
              <w:rPr>
                <w:rFonts w:ascii="Times New Roman" w:eastAsia="Times New Roman" w:hAnsi="Times New Roman" w:cs="Times New Roman"/>
                <w:sz w:val="20"/>
                <w:szCs w:val="20"/>
              </w:rPr>
              <w:t>Vodianka</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Khill</w:t>
            </w:r>
            <w:proofErr w:type="spellEnd"/>
            <w:r>
              <w:rPr>
                <w:rFonts w:ascii="Times New Roman" w:eastAsia="Times New Roman" w:hAnsi="Times New Roman" w:cs="Times New Roman"/>
                <w:sz w:val="20"/>
                <w:szCs w:val="20"/>
              </w:rPr>
              <w:t xml:space="preserve"> R., </w:t>
            </w:r>
            <w:proofErr w:type="spellStart"/>
            <w:r>
              <w:rPr>
                <w:rFonts w:ascii="Times New Roman" w:eastAsia="Times New Roman" w:hAnsi="Times New Roman" w:cs="Times New Roman"/>
                <w:b/>
                <w:bCs/>
                <w:sz w:val="20"/>
                <w:szCs w:val="20"/>
              </w:rPr>
              <w:t>Stakhova</w:t>
            </w:r>
            <w:proofErr w:type="spellEnd"/>
            <w:r>
              <w:rPr>
                <w:rFonts w:ascii="Times New Roman" w:eastAsia="Times New Roman" w:hAnsi="Times New Roman" w:cs="Times New Roman"/>
                <w:b/>
                <w:bCs/>
                <w:sz w:val="20"/>
                <w:szCs w:val="20"/>
              </w:rPr>
              <w:t xml:space="preserve"> N.</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Industry</w:t>
            </w:r>
            <w:proofErr w:type="spellEnd"/>
            <w:r>
              <w:rPr>
                <w:rFonts w:ascii="Times New Roman" w:eastAsia="Times New Roman" w:hAnsi="Times New Roman" w:cs="Times New Roman"/>
                <w:sz w:val="20"/>
                <w:szCs w:val="20"/>
              </w:rPr>
              <w:t xml:space="preserve"> 4.0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Ukraine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Romania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Challenges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Opportunities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Pathways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Integration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Baltic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Studies</w:t>
            </w:r>
            <w:proofErr w:type="spellEnd"/>
            <w:r>
              <w:rPr>
                <w:rFonts w:ascii="Times New Roman" w:eastAsia="Times New Roman" w:hAnsi="Times New Roman" w:cs="Times New Roman"/>
                <w:sz w:val="20"/>
                <w:szCs w:val="20"/>
              </w:rPr>
              <w:t xml:space="preserve">. 2025. </w:t>
            </w:r>
            <w:proofErr w:type="spellStart"/>
            <w:r>
              <w:rPr>
                <w:rFonts w:ascii="Times New Roman" w:eastAsia="Times New Roman" w:hAnsi="Times New Roman" w:cs="Times New Roman"/>
                <w:sz w:val="20"/>
                <w:szCs w:val="20"/>
              </w:rPr>
              <w:t>Vol</w:t>
            </w:r>
            <w:proofErr w:type="spellEnd"/>
            <w:r>
              <w:rPr>
                <w:rFonts w:ascii="Times New Roman" w:eastAsia="Times New Roman" w:hAnsi="Times New Roman" w:cs="Times New Roman"/>
                <w:sz w:val="20"/>
                <w:szCs w:val="20"/>
              </w:rPr>
              <w:t xml:space="preserve">. 11, No.3. P. 253-260 </w:t>
            </w:r>
            <w:proofErr w:type="spellStart"/>
            <w:r>
              <w:rPr>
                <w:rFonts w:ascii="Times New Roman" w:eastAsia="Times New Roman" w:hAnsi="Times New Roman" w:cs="Times New Roman"/>
                <w:b/>
                <w:bCs/>
                <w:sz w:val="20"/>
                <w:szCs w:val="20"/>
              </w:rPr>
              <w:t>Scopus</w:t>
            </w:r>
            <w:proofErr w:type="spellEnd"/>
            <w:r>
              <w:rPr>
                <w:rFonts w:ascii="Times New Roman" w:eastAsia="Times New Roman" w:hAnsi="Times New Roman" w:cs="Times New Roman"/>
                <w:sz w:val="20"/>
                <w:szCs w:val="20"/>
              </w:rPr>
              <w:t xml:space="preserve"> </w:t>
            </w:r>
            <w:hyperlink r:id="rId399">
              <w:r>
                <w:rPr>
                  <w:rFonts w:ascii="Times New Roman" w:eastAsia="Times New Roman" w:hAnsi="Times New Roman" w:cs="Times New Roman"/>
                  <w:color w:val="0563C1"/>
                  <w:sz w:val="20"/>
                  <w:szCs w:val="20"/>
                  <w:u w:val="single"/>
                </w:rPr>
                <w:t>http://www.baltijapublishing.lv/index.php/issue/article/view/2965/2942</w:t>
              </w:r>
            </w:hyperlink>
            <w:r>
              <w:rPr>
                <w:rFonts w:ascii="Times New Roman" w:eastAsia="Times New Roman" w:hAnsi="Times New Roman" w:cs="Times New Roman"/>
                <w:sz w:val="20"/>
                <w:szCs w:val="20"/>
              </w:rPr>
              <w:t xml:space="preserve"> </w:t>
            </w:r>
          </w:p>
          <w:p w14:paraId="5376E40C" w14:textId="77777777" w:rsidR="00B418C6" w:rsidRDefault="00EC17FC">
            <w:pPr>
              <w:spacing w:line="240" w:lineRule="auto"/>
              <w:ind w:firstLine="0"/>
              <w:jc w:val="both"/>
              <w:rPr>
                <w:rFonts w:ascii="Times New Roman" w:eastAsia="Times New Roman" w:hAnsi="Times New Roman" w:cs="Times New Roman"/>
                <w:b/>
                <w:bCs/>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0</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Liubov</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Vodianka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b/>
                <w:bCs/>
                <w:color w:val="000000"/>
                <w:sz w:val="20"/>
                <w:szCs w:val="20"/>
              </w:rPr>
              <w:t>Nataliia</w:t>
            </w:r>
            <w:proofErr w:type="spellEnd"/>
            <w:r>
              <w:rPr>
                <w:rFonts w:ascii="Times New Roman" w:eastAsia="Times New Roman" w:hAnsi="Times New Roman" w:cs="Times New Roman"/>
                <w:b/>
                <w:bCs/>
                <w:color w:val="000000"/>
                <w:sz w:val="20"/>
                <w:szCs w:val="20"/>
              </w:rPr>
              <w:t xml:space="preserve"> </w:t>
            </w:r>
            <w:proofErr w:type="spellStart"/>
            <w:r>
              <w:rPr>
                <w:rFonts w:ascii="Times New Roman" w:eastAsia="Times New Roman" w:hAnsi="Times New Roman" w:cs="Times New Roman"/>
                <w:b/>
                <w:bCs/>
                <w:color w:val="000000"/>
                <w:sz w:val="20"/>
                <w:szCs w:val="20"/>
              </w:rPr>
              <w:t>Stakhova</w:t>
            </w:r>
            <w:proofErr w:type="spellEnd"/>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Investments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technology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startups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conceptual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principles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000000"/>
                <w:sz w:val="20"/>
                <w:szCs w:val="20"/>
              </w:rPr>
              <w:t>strategic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sz w:val="20"/>
                <w:szCs w:val="20"/>
              </w:rPr>
              <w:t>imperatives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Modernisation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Economy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Financial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System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Problems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Opportunities</w:t>
            </w:r>
            <w:proofErr w:type="spellEnd"/>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000000"/>
                <w:sz w:val="20"/>
                <w:szCs w:val="20"/>
              </w:rPr>
              <w:t>Prospects</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Collective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monograph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Part</w:t>
            </w:r>
            <w:proofErr w:type="spellEnd"/>
            <w:r>
              <w:rPr>
                <w:rFonts w:ascii="Times New Roman" w:eastAsia="Times New Roman" w:hAnsi="Times New Roman" w:cs="Times New Roman"/>
                <w:color w:val="000000"/>
                <w:sz w:val="20"/>
                <w:szCs w:val="20"/>
              </w:rPr>
              <w:t xml:space="preserve"> 2. </w:t>
            </w:r>
            <w:proofErr w:type="spellStart"/>
            <w:r>
              <w:rPr>
                <w:rFonts w:ascii="Times New Roman" w:eastAsia="Times New Roman" w:hAnsi="Times New Roman" w:cs="Times New Roman"/>
                <w:color w:val="000000"/>
                <w:sz w:val="20"/>
                <w:szCs w:val="20"/>
              </w:rPr>
              <w:t>Riga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Latvia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Baltija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Publishing</w:t>
            </w:r>
            <w:proofErr w:type="spellEnd"/>
            <w:r>
              <w:rPr>
                <w:rFonts w:ascii="Times New Roman" w:eastAsia="Times New Roman" w:hAnsi="Times New Roman" w:cs="Times New Roman"/>
                <w:color w:val="000000"/>
                <w:sz w:val="20"/>
                <w:szCs w:val="20"/>
              </w:rPr>
              <w:t xml:space="preserve">, 2025.  </w:t>
            </w:r>
            <w:proofErr w:type="spellStart"/>
            <w:r>
              <w:rPr>
                <w:rFonts w:ascii="Times New Roman" w:eastAsia="Times New Roman" w:hAnsi="Times New Roman" w:cs="Times New Roman"/>
                <w:color w:val="000000"/>
                <w:sz w:val="20"/>
                <w:szCs w:val="20"/>
              </w:rPr>
              <w:t>Pр</w:t>
            </w:r>
            <w:proofErr w:type="spellEnd"/>
            <w:r>
              <w:rPr>
                <w:rFonts w:ascii="Times New Roman" w:eastAsia="Times New Roman" w:hAnsi="Times New Roman" w:cs="Times New Roman"/>
                <w:color w:val="000000"/>
                <w:sz w:val="20"/>
                <w:szCs w:val="20"/>
              </w:rPr>
              <w:t>. 298-340</w:t>
            </w:r>
            <w:r>
              <w:rPr>
                <w:rFonts w:ascii="Times New Roman" w:eastAsia="Times New Roman" w:hAnsi="Times New Roman" w:cs="Times New Roman"/>
                <w:sz w:val="20"/>
                <w:szCs w:val="20"/>
              </w:rPr>
              <w:t xml:space="preserve"> ISBN 978-9934-26-540-2 </w:t>
            </w:r>
            <w:hyperlink r:id="rId400">
              <w:r>
                <w:rPr>
                  <w:rFonts w:ascii="Times New Roman" w:eastAsia="Times New Roman" w:hAnsi="Times New Roman" w:cs="Times New Roman"/>
                  <w:color w:val="0563C1"/>
                  <w:sz w:val="20"/>
                  <w:szCs w:val="20"/>
                  <w:u w:val="single"/>
                </w:rPr>
                <w:t>http://baltijapublishing.lv/omp/index.php/bp/catalog/view/596/16160/34069-1</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13177D46" w14:textId="77777777" w:rsidR="00B418C6" w:rsidRDefault="00EC17FC">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b/>
                <w:bCs/>
                <w:color w:val="000000"/>
                <w:sz w:val="20"/>
                <w:szCs w:val="20"/>
              </w:rPr>
              <w:t>Стахова</w:t>
            </w:r>
            <w:proofErr w:type="spellEnd"/>
            <w:r>
              <w:rPr>
                <w:rFonts w:ascii="Times New Roman" w:eastAsia="Times New Roman" w:hAnsi="Times New Roman" w:cs="Times New Roman"/>
                <w:b/>
                <w:bCs/>
                <w:color w:val="000000"/>
                <w:sz w:val="20"/>
                <w:szCs w:val="20"/>
              </w:rPr>
              <w:t xml:space="preserve"> Н.П., </w:t>
            </w:r>
            <w:r>
              <w:rPr>
                <w:rFonts w:ascii="Times New Roman" w:eastAsia="Times New Roman" w:hAnsi="Times New Roman" w:cs="Times New Roman"/>
                <w:color w:val="000000"/>
                <w:sz w:val="20"/>
                <w:szCs w:val="20"/>
              </w:rPr>
              <w:t xml:space="preserve">Водянка Л.Д., </w:t>
            </w:r>
            <w:proofErr w:type="spellStart"/>
            <w:r>
              <w:rPr>
                <w:rFonts w:ascii="Times New Roman" w:eastAsia="Times New Roman" w:hAnsi="Times New Roman" w:cs="Times New Roman"/>
                <w:color w:val="000000"/>
                <w:sz w:val="20"/>
                <w:szCs w:val="20"/>
              </w:rPr>
              <w:t>Антохова</w:t>
            </w:r>
            <w:proofErr w:type="spellEnd"/>
            <w:r>
              <w:rPr>
                <w:rFonts w:ascii="Times New Roman" w:eastAsia="Times New Roman" w:hAnsi="Times New Roman" w:cs="Times New Roman"/>
                <w:color w:val="000000"/>
                <w:sz w:val="20"/>
                <w:szCs w:val="20"/>
              </w:rPr>
              <w:t xml:space="preserve"> І.М</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Переговори як метод регулювання конфліктів в організації. Бізнес-навігатор. Випуск 2 (79) 2025. С. 43-48. </w:t>
            </w:r>
            <w:r>
              <w:rPr>
                <w:rFonts w:ascii="Times New Roman" w:eastAsia="Times New Roman" w:hAnsi="Times New Roman" w:cs="Times New Roman"/>
                <w:color w:val="000000"/>
                <w:sz w:val="20"/>
                <w:szCs w:val="20"/>
                <w:highlight w:val="white"/>
              </w:rPr>
              <w:t>URL</w:t>
            </w:r>
            <w:r>
              <w:rPr>
                <w:rFonts w:ascii="Times New Roman" w:eastAsia="Times New Roman" w:hAnsi="Times New Roman" w:cs="Times New Roman"/>
                <w:color w:val="000000"/>
                <w:sz w:val="20"/>
                <w:szCs w:val="20"/>
              </w:rPr>
              <w:t>:</w:t>
            </w:r>
            <w:hyperlink r:id="rId401">
              <w:r>
                <w:rPr>
                  <w:rFonts w:ascii="Times New Roman" w:eastAsia="Times New Roman" w:hAnsi="Times New Roman" w:cs="Times New Roman"/>
                  <w:color w:val="1155CC"/>
                  <w:sz w:val="20"/>
                  <w:szCs w:val="20"/>
                  <w:u w:val="single"/>
                </w:rPr>
                <w:t>https://doi.org/10.32782/business-navigator.79-8</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072DA2E7" w14:textId="77777777" w:rsidR="00B418C6" w:rsidRDefault="00EC17FC">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1</w:t>
            </w:r>
            <w:r>
              <w:rPr>
                <w:rFonts w:ascii="Times New Roman" w:eastAsia="Times New Roman" w:hAnsi="Times New Roman" w:cs="Times New Roman"/>
                <w:sz w:val="20"/>
                <w:szCs w:val="20"/>
                <w:highlight w:val="white"/>
              </w:rPr>
              <w:t>2</w:t>
            </w:r>
            <w:r>
              <w:rPr>
                <w:rFonts w:ascii="Times New Roman" w:eastAsia="Times New Roman" w:hAnsi="Times New Roman" w:cs="Times New Roman"/>
                <w:color w:val="000000"/>
                <w:sz w:val="20"/>
                <w:szCs w:val="20"/>
                <w:highlight w:val="white"/>
              </w:rPr>
              <w:t>. Козак В.С.,</w:t>
            </w:r>
            <w:r>
              <w:rPr>
                <w:rFonts w:ascii="Times New Roman" w:eastAsia="Times New Roman" w:hAnsi="Times New Roman" w:cs="Times New Roman"/>
                <w:b/>
                <w:bCs/>
                <w:color w:val="000000"/>
                <w:sz w:val="20"/>
                <w:szCs w:val="20"/>
                <w:highlight w:val="white"/>
              </w:rPr>
              <w:t xml:space="preserve"> </w:t>
            </w:r>
            <w:r>
              <w:rPr>
                <w:rFonts w:ascii="Times New Roman" w:eastAsia="Times New Roman" w:hAnsi="Times New Roman" w:cs="Times New Roman"/>
                <w:color w:val="000000"/>
                <w:sz w:val="20"/>
                <w:szCs w:val="20"/>
                <w:highlight w:val="white"/>
              </w:rPr>
              <w:t>Водянка Л.Д.,</w:t>
            </w:r>
            <w:r>
              <w:rPr>
                <w:rFonts w:ascii="Times New Roman" w:eastAsia="Times New Roman" w:hAnsi="Times New Roman" w:cs="Times New Roman"/>
                <w:b/>
                <w:bCs/>
                <w:color w:val="000000"/>
                <w:sz w:val="20"/>
                <w:szCs w:val="20"/>
                <w:highlight w:val="white"/>
              </w:rPr>
              <w:t xml:space="preserve"> </w:t>
            </w:r>
            <w:proofErr w:type="spellStart"/>
            <w:r>
              <w:rPr>
                <w:rFonts w:ascii="Times New Roman" w:eastAsia="Times New Roman" w:hAnsi="Times New Roman" w:cs="Times New Roman"/>
                <w:b/>
                <w:bCs/>
                <w:color w:val="000000"/>
                <w:sz w:val="20"/>
                <w:szCs w:val="20"/>
                <w:highlight w:val="white"/>
              </w:rPr>
              <w:t>Стахова</w:t>
            </w:r>
            <w:proofErr w:type="spellEnd"/>
            <w:r>
              <w:rPr>
                <w:rFonts w:ascii="Times New Roman" w:eastAsia="Times New Roman" w:hAnsi="Times New Roman" w:cs="Times New Roman"/>
                <w:b/>
                <w:bCs/>
                <w:color w:val="000000"/>
                <w:sz w:val="20"/>
                <w:szCs w:val="20"/>
                <w:highlight w:val="white"/>
              </w:rPr>
              <w:t xml:space="preserve"> Н.П. </w:t>
            </w:r>
            <w:r>
              <w:rPr>
                <w:rFonts w:ascii="Times New Roman" w:eastAsia="Times New Roman" w:hAnsi="Times New Roman" w:cs="Times New Roman"/>
                <w:color w:val="000000"/>
                <w:sz w:val="20"/>
                <w:szCs w:val="20"/>
                <w:highlight w:val="white"/>
              </w:rPr>
              <w:t>Системний підхід моніторингу та планування прибутку підприємницької діяльності в умовах війни. Інвестиції: практика та досвід. № 8, 2025. С. 82-87. URL:</w:t>
            </w:r>
            <w:hyperlink r:id="rId402">
              <w:r>
                <w:rPr>
                  <w:rFonts w:ascii="Times New Roman" w:eastAsia="Times New Roman" w:hAnsi="Times New Roman" w:cs="Times New Roman"/>
                  <w:color w:val="000000"/>
                  <w:sz w:val="20"/>
                  <w:szCs w:val="20"/>
                  <w:highlight w:val="white"/>
                  <w:u w:val="single"/>
                </w:rPr>
                <w:t xml:space="preserve"> </w:t>
              </w:r>
            </w:hyperlink>
            <w:hyperlink r:id="rId403">
              <w:r>
                <w:rPr>
                  <w:rFonts w:ascii="Times New Roman" w:eastAsia="Times New Roman" w:hAnsi="Times New Roman" w:cs="Times New Roman"/>
                  <w:color w:val="1155CC"/>
                  <w:sz w:val="20"/>
                  <w:szCs w:val="20"/>
                  <w:highlight w:val="white"/>
                  <w:u w:val="single"/>
                </w:rPr>
                <w:t>https://www.nayka.com.ua/index.php/investplan/article/view/6173</w:t>
              </w:r>
            </w:hyperlink>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7CCF1B6E" w14:textId="77777777" w:rsidR="00B418C6" w:rsidRDefault="00EC17FC">
            <w:pPr>
              <w:spacing w:line="240" w:lineRule="auto"/>
              <w:ind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highlight w:val="white"/>
              </w:rPr>
              <w:t>13. Водянка Л.Д.,</w:t>
            </w:r>
            <w:r>
              <w:rPr>
                <w:rFonts w:ascii="Times New Roman" w:eastAsia="Times New Roman" w:hAnsi="Times New Roman" w:cs="Times New Roman"/>
                <w:b/>
                <w:bCs/>
                <w:sz w:val="20"/>
                <w:szCs w:val="20"/>
                <w:highlight w:val="white"/>
              </w:rPr>
              <w:t xml:space="preserve"> </w:t>
            </w:r>
            <w:proofErr w:type="spellStart"/>
            <w:r>
              <w:rPr>
                <w:rFonts w:ascii="Times New Roman" w:eastAsia="Times New Roman" w:hAnsi="Times New Roman" w:cs="Times New Roman"/>
                <w:b/>
                <w:bCs/>
                <w:sz w:val="20"/>
                <w:szCs w:val="20"/>
                <w:highlight w:val="white"/>
              </w:rPr>
              <w:t>Стахова</w:t>
            </w:r>
            <w:proofErr w:type="spellEnd"/>
            <w:r>
              <w:rPr>
                <w:rFonts w:ascii="Times New Roman" w:eastAsia="Times New Roman" w:hAnsi="Times New Roman" w:cs="Times New Roman"/>
                <w:b/>
                <w:bCs/>
                <w:sz w:val="20"/>
                <w:szCs w:val="20"/>
                <w:highlight w:val="white"/>
              </w:rPr>
              <w:t xml:space="preserve"> Н.П., </w:t>
            </w:r>
            <w:r>
              <w:rPr>
                <w:rFonts w:ascii="Times New Roman" w:eastAsia="Times New Roman" w:hAnsi="Times New Roman" w:cs="Times New Roman"/>
                <w:sz w:val="20"/>
                <w:szCs w:val="20"/>
                <w:highlight w:val="white"/>
              </w:rPr>
              <w:t xml:space="preserve">Козак В.С. Формування HR-бренду компанії як стратегічний інструмент залучення та утримання персоналу. Державне управління: удосконалення та розвиток. № 8. 2025. URL: </w:t>
            </w:r>
            <w:hyperlink r:id="rId404">
              <w:r>
                <w:rPr>
                  <w:rFonts w:ascii="Times New Roman" w:eastAsia="Times New Roman" w:hAnsi="Times New Roman" w:cs="Times New Roman"/>
                  <w:color w:val="0563C1"/>
                  <w:sz w:val="20"/>
                  <w:szCs w:val="20"/>
                  <w:highlight w:val="white"/>
                  <w:u w:val="single"/>
                </w:rPr>
                <w:t>https://www.nayka.com.ua/index.php/dy/article/view/7249/7</w:t>
              </w:r>
            </w:hyperlink>
            <w:r>
              <w:rPr>
                <w:rFonts w:ascii="Times New Roman" w:eastAsia="Times New Roman" w:hAnsi="Times New Roman" w:cs="Times New Roman"/>
                <w:color w:val="1155CC"/>
                <w:sz w:val="20"/>
                <w:szCs w:val="20"/>
                <w:u w:val="single"/>
              </w:rPr>
              <w:t xml:space="preserve">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bCs/>
                <w:sz w:val="20"/>
                <w:szCs w:val="20"/>
              </w:rPr>
              <w:t>Web</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of</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Science</w:t>
            </w:r>
            <w:proofErr w:type="spellEnd"/>
          </w:p>
          <w:p w14:paraId="305C4EE9" w14:textId="77777777" w:rsidR="00B418C6" w:rsidRDefault="00B418C6">
            <w:pPr>
              <w:spacing w:line="240" w:lineRule="auto"/>
              <w:ind w:firstLine="0"/>
              <w:rPr>
                <w:rFonts w:ascii="Times New Roman" w:eastAsia="Times New Roman" w:hAnsi="Times New Roman" w:cs="Times New Roman"/>
                <w:b/>
                <w:bCs/>
                <w:sz w:val="20"/>
                <w:szCs w:val="20"/>
              </w:rPr>
            </w:pPr>
          </w:p>
          <w:p w14:paraId="604C1589" w14:textId="77777777" w:rsidR="00B418C6" w:rsidRDefault="00EC17FC">
            <w:pPr>
              <w:spacing w:line="240" w:lineRule="auto"/>
              <w:ind w:firstLine="0"/>
              <w:jc w:val="center"/>
              <w:rPr>
                <w:rFonts w:ascii="Times New Roman" w:eastAsia="Times New Roman" w:hAnsi="Times New Roman" w:cs="Times New Roman"/>
                <w:color w:val="FF0000"/>
                <w:sz w:val="20"/>
                <w:szCs w:val="20"/>
                <w:highlight w:val="red"/>
              </w:rPr>
            </w:pPr>
            <w:r>
              <w:rPr>
                <w:rFonts w:ascii="Times New Roman" w:eastAsia="Times New Roman" w:hAnsi="Times New Roman" w:cs="Times New Roman"/>
                <w:b/>
                <w:bCs/>
                <w:sz w:val="20"/>
                <w:szCs w:val="20"/>
              </w:rPr>
              <w:t>П3</w:t>
            </w:r>
          </w:p>
          <w:p w14:paraId="61E32141" w14:textId="77777777" w:rsidR="00B418C6" w:rsidRDefault="00EC17FC">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Liubov</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Vodianka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b/>
                <w:bCs/>
                <w:color w:val="000000"/>
                <w:sz w:val="20"/>
                <w:szCs w:val="20"/>
              </w:rPr>
              <w:t>Nataliia</w:t>
            </w:r>
            <w:proofErr w:type="spellEnd"/>
            <w:r>
              <w:rPr>
                <w:rFonts w:ascii="Times New Roman" w:eastAsia="Times New Roman" w:hAnsi="Times New Roman" w:cs="Times New Roman"/>
                <w:b/>
                <w:bCs/>
                <w:color w:val="000000"/>
                <w:sz w:val="20"/>
                <w:szCs w:val="20"/>
              </w:rPr>
              <w:t xml:space="preserve"> </w:t>
            </w:r>
            <w:proofErr w:type="spellStart"/>
            <w:r>
              <w:rPr>
                <w:rFonts w:ascii="Times New Roman" w:eastAsia="Times New Roman" w:hAnsi="Times New Roman" w:cs="Times New Roman"/>
                <w:b/>
                <w:bCs/>
                <w:color w:val="000000"/>
                <w:sz w:val="20"/>
                <w:szCs w:val="20"/>
              </w:rPr>
              <w:t>Stakhova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Investments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technology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startups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conceptual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principles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000000"/>
                <w:sz w:val="20"/>
                <w:szCs w:val="20"/>
              </w:rPr>
              <w:t>strategic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sz w:val="20"/>
                <w:szCs w:val="20"/>
              </w:rPr>
              <w:t>imperatives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Modernisation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Economy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Financial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System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Problems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Opportunities</w:t>
            </w:r>
            <w:proofErr w:type="spellEnd"/>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000000"/>
                <w:sz w:val="20"/>
                <w:szCs w:val="20"/>
              </w:rPr>
              <w:t>Prospects</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Collective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monograph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Part</w:t>
            </w:r>
            <w:proofErr w:type="spellEnd"/>
            <w:r>
              <w:rPr>
                <w:rFonts w:ascii="Times New Roman" w:eastAsia="Times New Roman" w:hAnsi="Times New Roman" w:cs="Times New Roman"/>
                <w:color w:val="000000"/>
                <w:sz w:val="20"/>
                <w:szCs w:val="20"/>
              </w:rPr>
              <w:t xml:space="preserve"> 2. </w:t>
            </w:r>
            <w:proofErr w:type="spellStart"/>
            <w:r>
              <w:rPr>
                <w:rFonts w:ascii="Times New Roman" w:eastAsia="Times New Roman" w:hAnsi="Times New Roman" w:cs="Times New Roman"/>
                <w:color w:val="000000"/>
                <w:sz w:val="20"/>
                <w:szCs w:val="20"/>
              </w:rPr>
              <w:t>Riga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Latvia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Baltija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Publishing</w:t>
            </w:r>
            <w:proofErr w:type="spellEnd"/>
            <w:r>
              <w:rPr>
                <w:rFonts w:ascii="Times New Roman" w:eastAsia="Times New Roman" w:hAnsi="Times New Roman" w:cs="Times New Roman"/>
                <w:color w:val="000000"/>
                <w:sz w:val="20"/>
                <w:szCs w:val="20"/>
              </w:rPr>
              <w:t xml:space="preserve">, 2025.  </w:t>
            </w:r>
            <w:proofErr w:type="spellStart"/>
            <w:r>
              <w:rPr>
                <w:rFonts w:ascii="Times New Roman" w:eastAsia="Times New Roman" w:hAnsi="Times New Roman" w:cs="Times New Roman"/>
                <w:color w:val="000000"/>
                <w:sz w:val="20"/>
                <w:szCs w:val="20"/>
              </w:rPr>
              <w:t>Pр</w:t>
            </w:r>
            <w:proofErr w:type="spellEnd"/>
            <w:r>
              <w:rPr>
                <w:rFonts w:ascii="Times New Roman" w:eastAsia="Times New Roman" w:hAnsi="Times New Roman" w:cs="Times New Roman"/>
                <w:color w:val="000000"/>
                <w:sz w:val="20"/>
                <w:szCs w:val="20"/>
              </w:rPr>
              <w:t>. 298-340</w:t>
            </w:r>
            <w:r>
              <w:rPr>
                <w:rFonts w:ascii="Times New Roman" w:eastAsia="Times New Roman" w:hAnsi="Times New Roman" w:cs="Times New Roman"/>
                <w:sz w:val="20"/>
                <w:szCs w:val="20"/>
              </w:rPr>
              <w:t xml:space="preserve"> ISBN 978-9934-26-540-2</w:t>
            </w:r>
          </w:p>
          <w:p w14:paraId="617F9773" w14:textId="77777777" w:rsidR="00B418C6" w:rsidRDefault="00EC17FC">
            <w:pPr>
              <w:spacing w:line="240" w:lineRule="auto"/>
              <w:ind w:firstLine="0"/>
              <w:jc w:val="both"/>
              <w:rPr>
                <w:rFonts w:ascii="Times New Roman" w:eastAsia="Times New Roman" w:hAnsi="Times New Roman" w:cs="Times New Roman"/>
                <w:sz w:val="20"/>
                <w:szCs w:val="20"/>
              </w:rPr>
            </w:pPr>
            <w:hyperlink r:id="rId405">
              <w:r>
                <w:rPr>
                  <w:rFonts w:ascii="Times New Roman" w:eastAsia="Times New Roman" w:hAnsi="Times New Roman" w:cs="Times New Roman"/>
                  <w:color w:val="0563C1"/>
                  <w:sz w:val="20"/>
                  <w:szCs w:val="20"/>
                  <w:u w:val="single"/>
                </w:rPr>
                <w:t>http://baltijapublishing.lv/omp/index.php/bp/catalog/view/596/16160/34069-1</w:t>
              </w:r>
            </w:hyperlink>
            <w:r>
              <w:rPr>
                <w:rFonts w:ascii="Times New Roman" w:eastAsia="Times New Roman" w:hAnsi="Times New Roman" w:cs="Times New Roman"/>
                <w:sz w:val="20"/>
                <w:szCs w:val="20"/>
              </w:rPr>
              <w:t xml:space="preserve"> </w:t>
            </w:r>
          </w:p>
          <w:p w14:paraId="76E1F2A3" w14:textId="77777777" w:rsidR="00B418C6" w:rsidRDefault="00EC17FC">
            <w:pPr>
              <w:spacing w:line="240"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 xml:space="preserve">Наталія </w:t>
            </w:r>
            <w:proofErr w:type="spellStart"/>
            <w:r>
              <w:rPr>
                <w:rFonts w:ascii="Times New Roman" w:eastAsia="Times New Roman" w:hAnsi="Times New Roman" w:cs="Times New Roman"/>
                <w:b/>
                <w:bCs/>
                <w:color w:val="000000"/>
                <w:sz w:val="20"/>
                <w:szCs w:val="20"/>
              </w:rPr>
              <w:t>Стахова</w:t>
            </w:r>
            <w:proofErr w:type="spellEnd"/>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0"/>
                <w:szCs w:val="20"/>
              </w:rPr>
              <w:t>Любов Водянка. Концептуальні засади формування конкурентних переваг</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сучасного підприємства в контексті розвитку систем управління якістю. </w:t>
            </w:r>
            <w:r>
              <w:rPr>
                <w:rFonts w:ascii="Times New Roman" w:eastAsia="Times New Roman" w:hAnsi="Times New Roman" w:cs="Times New Roman"/>
                <w:sz w:val="20"/>
                <w:szCs w:val="20"/>
              </w:rPr>
              <w:t xml:space="preserve"> Трансформація глобалізаційних процесів в умовах імплементації світової економіки та цифровізації: колективна монографія науковців. Буковинський університет. Чернівці. 2025. 440 с.</w:t>
            </w:r>
            <w:r>
              <w:rPr>
                <w:rFonts w:ascii="Times New Roman" w:eastAsia="Times New Roman" w:hAnsi="Times New Roman" w:cs="Times New Roman"/>
                <w:color w:val="000000"/>
                <w:sz w:val="20"/>
                <w:szCs w:val="20"/>
              </w:rPr>
              <w:t xml:space="preserve"> </w:t>
            </w:r>
          </w:p>
          <w:p w14:paraId="55264B94" w14:textId="77777777" w:rsidR="00B418C6" w:rsidRDefault="00EC17FC">
            <w:pPr>
              <w:spacing w:line="240" w:lineRule="auto"/>
              <w:ind w:firstLine="0"/>
              <w:jc w:val="both"/>
              <w:rPr>
                <w:rFonts w:ascii="Times New Roman" w:eastAsia="Times New Roman" w:hAnsi="Times New Roman" w:cs="Times New Roman"/>
                <w:sz w:val="20"/>
                <w:szCs w:val="20"/>
              </w:rPr>
            </w:pPr>
            <w:hyperlink r:id="rId406">
              <w:r>
                <w:rPr>
                  <w:rFonts w:ascii="Times New Roman" w:eastAsia="Times New Roman" w:hAnsi="Times New Roman" w:cs="Times New Roman"/>
                  <w:color w:val="0563C1"/>
                  <w:sz w:val="20"/>
                  <w:szCs w:val="20"/>
                  <w:u w:val="single"/>
                </w:rPr>
                <w:t>https://bukuniver.edu.ua/wp-content/themes/bukuniver/docs/kolektyvna_monographiia_2025.pdf</w:t>
              </w:r>
            </w:hyperlink>
            <w:r>
              <w:rPr>
                <w:rFonts w:ascii="Times New Roman" w:eastAsia="Times New Roman" w:hAnsi="Times New Roman" w:cs="Times New Roman"/>
                <w:color w:val="000000"/>
                <w:sz w:val="20"/>
                <w:szCs w:val="20"/>
              </w:rPr>
              <w:t xml:space="preserve"> </w:t>
            </w:r>
          </w:p>
          <w:p w14:paraId="392E4A0D" w14:textId="77777777" w:rsidR="00B418C6" w:rsidRDefault="00EC17FC">
            <w:pPr>
              <w:spacing w:line="240"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Стахова</w:t>
            </w:r>
            <w:proofErr w:type="spellEnd"/>
            <w:r>
              <w:rPr>
                <w:rFonts w:ascii="Times New Roman" w:eastAsia="Times New Roman" w:hAnsi="Times New Roman" w:cs="Times New Roman"/>
                <w:b/>
                <w:bCs/>
                <w:sz w:val="20"/>
                <w:szCs w:val="20"/>
              </w:rPr>
              <w:t xml:space="preserve"> Н.П</w:t>
            </w:r>
            <w:r>
              <w:rPr>
                <w:rFonts w:ascii="Times New Roman" w:eastAsia="Times New Roman" w:hAnsi="Times New Roman" w:cs="Times New Roman"/>
                <w:sz w:val="20"/>
                <w:szCs w:val="20"/>
              </w:rPr>
              <w:t xml:space="preserve">., Водянка Л.Д., Козак В.С. Переговори та прийняття рішень: </w:t>
            </w:r>
            <w:proofErr w:type="spellStart"/>
            <w:r>
              <w:rPr>
                <w:rFonts w:ascii="Times New Roman" w:eastAsia="Times New Roman" w:hAnsi="Times New Roman" w:cs="Times New Roman"/>
                <w:sz w:val="20"/>
                <w:szCs w:val="20"/>
              </w:rPr>
              <w:t>навч</w:t>
            </w:r>
            <w:proofErr w:type="spellEnd"/>
            <w:r>
              <w:rPr>
                <w:rFonts w:ascii="Times New Roman" w:eastAsia="Times New Roman" w:hAnsi="Times New Roman" w:cs="Times New Roman"/>
                <w:sz w:val="20"/>
                <w:szCs w:val="20"/>
              </w:rPr>
              <w:t xml:space="preserve">.-метод. посібник / Уклад.: </w:t>
            </w:r>
            <w:proofErr w:type="spellStart"/>
            <w:r>
              <w:rPr>
                <w:rFonts w:ascii="Times New Roman" w:eastAsia="Times New Roman" w:hAnsi="Times New Roman" w:cs="Times New Roman"/>
                <w:sz w:val="20"/>
                <w:szCs w:val="20"/>
              </w:rPr>
              <w:t>Стахова</w:t>
            </w:r>
            <w:proofErr w:type="spellEnd"/>
            <w:r>
              <w:rPr>
                <w:rFonts w:ascii="Times New Roman" w:eastAsia="Times New Roman" w:hAnsi="Times New Roman" w:cs="Times New Roman"/>
                <w:sz w:val="20"/>
                <w:szCs w:val="20"/>
              </w:rPr>
              <w:t xml:space="preserve"> Н.П., Водянка Л.Д., Козак В.С. Чернівці: Чернівецький </w:t>
            </w:r>
            <w:proofErr w:type="spellStart"/>
            <w:r>
              <w:rPr>
                <w:rFonts w:ascii="Times New Roman" w:eastAsia="Times New Roman" w:hAnsi="Times New Roman" w:cs="Times New Roman"/>
                <w:sz w:val="20"/>
                <w:szCs w:val="20"/>
              </w:rPr>
              <w:t>нац</w:t>
            </w:r>
            <w:proofErr w:type="spellEnd"/>
            <w:r>
              <w:rPr>
                <w:rFonts w:ascii="Times New Roman" w:eastAsia="Times New Roman" w:hAnsi="Times New Roman" w:cs="Times New Roman"/>
                <w:sz w:val="20"/>
                <w:szCs w:val="20"/>
              </w:rPr>
              <w:t>. ун-т, 2025. 212 с.</w:t>
            </w:r>
          </w:p>
          <w:p w14:paraId="3FDBB408" w14:textId="77777777" w:rsidR="00B418C6" w:rsidRDefault="00B418C6">
            <w:pPr>
              <w:pBdr>
                <w:top w:val="nil"/>
                <w:left w:val="nil"/>
                <w:bottom w:val="nil"/>
                <w:right w:val="nil"/>
                <w:between w:val="nil"/>
              </w:pBdr>
              <w:spacing w:line="240" w:lineRule="auto"/>
              <w:ind w:firstLine="0"/>
              <w:jc w:val="both"/>
              <w:rPr>
                <w:rFonts w:ascii="Times New Roman" w:eastAsia="Times New Roman" w:hAnsi="Times New Roman" w:cs="Times New Roman"/>
                <w:b/>
                <w:bCs/>
                <w:sz w:val="20"/>
                <w:szCs w:val="20"/>
              </w:rPr>
            </w:pPr>
          </w:p>
          <w:p w14:paraId="6A96728B" w14:textId="77777777" w:rsidR="00B418C6" w:rsidRDefault="00EC17FC">
            <w:pPr>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П4</w:t>
            </w:r>
          </w:p>
          <w:p w14:paraId="28B51DF5" w14:textId="77777777" w:rsidR="00B418C6" w:rsidRDefault="00EC17FC">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Курси в MOODLE :</w:t>
            </w:r>
          </w:p>
          <w:p w14:paraId="474B0337" w14:textId="77777777" w:rsidR="00B418C6" w:rsidRDefault="00EC17FC">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1.Переговори та прийняття рішень</w:t>
            </w:r>
          </w:p>
          <w:p w14:paraId="23C72C33" w14:textId="77777777" w:rsidR="00B418C6" w:rsidRDefault="00EC17FC">
            <w:pPr>
              <w:widowControl/>
              <w:spacing w:line="240" w:lineRule="auto"/>
              <w:ind w:firstLine="0"/>
              <w:jc w:val="both"/>
              <w:rPr>
                <w:rFonts w:ascii="Times New Roman" w:eastAsia="Times New Roman" w:hAnsi="Times New Roman" w:cs="Times New Roman"/>
                <w:sz w:val="20"/>
                <w:szCs w:val="20"/>
              </w:rPr>
            </w:pPr>
            <w:hyperlink r:id="rId407">
              <w:r>
                <w:rPr>
                  <w:rFonts w:ascii="Times New Roman" w:eastAsia="Times New Roman" w:hAnsi="Times New Roman" w:cs="Times New Roman"/>
                  <w:color w:val="1155CC"/>
                  <w:sz w:val="20"/>
                  <w:szCs w:val="20"/>
                  <w:u w:val="single"/>
                </w:rPr>
                <w:t>https://moodle.chnu.edu.ua/course/view.php?id=7536</w:t>
              </w:r>
            </w:hyperlink>
          </w:p>
          <w:p w14:paraId="2AF7647D" w14:textId="77777777" w:rsidR="00B418C6" w:rsidRDefault="00EC17FC">
            <w:pPr>
              <w:tabs>
                <w:tab w:val="left" w:pos="408"/>
              </w:tabs>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2.Економіка і управління харчових виробництв</w:t>
            </w:r>
          </w:p>
          <w:p w14:paraId="6FD6DF95" w14:textId="77777777" w:rsidR="00B418C6" w:rsidRDefault="00EC17FC">
            <w:pPr>
              <w:tabs>
                <w:tab w:val="left" w:pos="408"/>
              </w:tabs>
              <w:spacing w:line="240" w:lineRule="auto"/>
              <w:ind w:firstLine="0"/>
              <w:jc w:val="both"/>
              <w:rPr>
                <w:rFonts w:ascii="Times New Roman" w:eastAsia="Times New Roman" w:hAnsi="Times New Roman" w:cs="Times New Roman"/>
                <w:sz w:val="20"/>
                <w:szCs w:val="20"/>
              </w:rPr>
            </w:pPr>
            <w:hyperlink r:id="rId408">
              <w:r>
                <w:rPr>
                  <w:rFonts w:ascii="Times New Roman" w:eastAsia="Times New Roman" w:hAnsi="Times New Roman" w:cs="Times New Roman"/>
                  <w:color w:val="1155CC"/>
                  <w:sz w:val="20"/>
                  <w:szCs w:val="20"/>
                  <w:u w:val="single"/>
                </w:rPr>
                <w:t>https://moodle.chnu.edu.ua/course/view.php?id=8028</w:t>
              </w:r>
            </w:hyperlink>
          </w:p>
          <w:p w14:paraId="01E83F91" w14:textId="77777777" w:rsidR="00B418C6" w:rsidRDefault="00EC17FC">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Підприємництво та власний бізнес</w:t>
            </w:r>
          </w:p>
          <w:p w14:paraId="45DB5F3D" w14:textId="77777777" w:rsidR="00B418C6" w:rsidRDefault="00EC17FC">
            <w:pPr>
              <w:widowControl/>
              <w:spacing w:line="240" w:lineRule="auto"/>
              <w:ind w:firstLine="0"/>
              <w:jc w:val="both"/>
              <w:rPr>
                <w:rFonts w:ascii="Times New Roman" w:eastAsia="Times New Roman" w:hAnsi="Times New Roman" w:cs="Times New Roman"/>
                <w:sz w:val="20"/>
                <w:szCs w:val="20"/>
              </w:rPr>
            </w:pPr>
            <w:hyperlink r:id="rId409">
              <w:r>
                <w:rPr>
                  <w:rFonts w:ascii="Times New Roman" w:eastAsia="Times New Roman" w:hAnsi="Times New Roman" w:cs="Times New Roman"/>
                  <w:color w:val="1155CC"/>
                  <w:sz w:val="20"/>
                  <w:szCs w:val="20"/>
                  <w:u w:val="single"/>
                </w:rPr>
                <w:t>https://moodle.chnu.edu.ua/course/view.php?id=184</w:t>
              </w:r>
            </w:hyperlink>
          </w:p>
          <w:p w14:paraId="0BE17E88" w14:textId="77777777" w:rsidR="00B418C6" w:rsidRDefault="00EC17FC">
            <w:pPr>
              <w:shd w:val="clear" w:color="auto" w:fill="FFFFFF"/>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Економічна безпека </w:t>
            </w:r>
            <w:hyperlink r:id="rId410">
              <w:r>
                <w:rPr>
                  <w:rFonts w:ascii="Times New Roman" w:eastAsia="Times New Roman" w:hAnsi="Times New Roman" w:cs="Times New Roman"/>
                  <w:color w:val="0563C1"/>
                  <w:sz w:val="20"/>
                  <w:szCs w:val="20"/>
                  <w:u w:val="single"/>
                </w:rPr>
                <w:t>https://moodle.chnu.edu.ua/course/view.php?id=8086</w:t>
              </w:r>
            </w:hyperlink>
          </w:p>
          <w:p w14:paraId="64BFE9F1" w14:textId="77777777" w:rsidR="00B418C6" w:rsidRDefault="00B418C6">
            <w:pPr>
              <w:widowControl/>
              <w:spacing w:line="240" w:lineRule="auto"/>
              <w:ind w:firstLine="0"/>
              <w:jc w:val="both"/>
              <w:rPr>
                <w:rFonts w:ascii="Times New Roman" w:eastAsia="Times New Roman" w:hAnsi="Times New Roman" w:cs="Times New Roman"/>
                <w:sz w:val="20"/>
                <w:szCs w:val="20"/>
              </w:rPr>
            </w:pPr>
          </w:p>
          <w:p w14:paraId="291B3B11" w14:textId="77777777" w:rsidR="00DB0910" w:rsidRDefault="00DB0910">
            <w:pPr>
              <w:widowControl/>
              <w:spacing w:line="240" w:lineRule="auto"/>
              <w:ind w:firstLine="0"/>
              <w:jc w:val="center"/>
              <w:rPr>
                <w:rFonts w:ascii="Times New Roman" w:eastAsia="Times New Roman" w:hAnsi="Times New Roman" w:cs="Times New Roman"/>
                <w:b/>
                <w:bCs/>
                <w:sz w:val="20"/>
                <w:szCs w:val="20"/>
                <w:lang w:val="uk-UA"/>
              </w:rPr>
            </w:pPr>
          </w:p>
          <w:p w14:paraId="1E860E75" w14:textId="77777777" w:rsidR="00DB0910" w:rsidRDefault="00DB0910">
            <w:pPr>
              <w:widowControl/>
              <w:spacing w:line="240" w:lineRule="auto"/>
              <w:ind w:firstLine="0"/>
              <w:jc w:val="center"/>
              <w:rPr>
                <w:rFonts w:ascii="Times New Roman" w:eastAsia="Times New Roman" w:hAnsi="Times New Roman" w:cs="Times New Roman"/>
                <w:b/>
                <w:bCs/>
                <w:sz w:val="20"/>
                <w:szCs w:val="20"/>
                <w:lang w:val="uk-UA"/>
              </w:rPr>
            </w:pPr>
          </w:p>
          <w:p w14:paraId="317EA7C8" w14:textId="14B5D3AB" w:rsidR="00B418C6" w:rsidRDefault="00EC17FC">
            <w:pPr>
              <w:widowControl/>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П11</w:t>
            </w:r>
          </w:p>
          <w:p w14:paraId="62F76657" w14:textId="77777777" w:rsidR="00B418C6" w:rsidRDefault="00EC17FC">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1.Наукове консультування Чернівецької ТПП з 18 вересня 2023 р. по теперішній час  (Угода про співпрацю  від 18.09.2023 р. видана президентом Чернівецької торгово-промислової палати В. Ляхович) URL:</w:t>
            </w:r>
            <w:hyperlink r:id="rId411">
              <w:r>
                <w:rPr>
                  <w:rFonts w:ascii="Times New Roman" w:eastAsia="Times New Roman" w:hAnsi="Times New Roman" w:cs="Times New Roman"/>
                  <w:color w:val="1155CC"/>
                  <w:sz w:val="20"/>
                  <w:szCs w:val="20"/>
                  <w:highlight w:val="white"/>
                  <w:u w:val="single"/>
                </w:rPr>
                <w:t>https://drive.google.com/file/d/1dKrPBjKaVDWa98KCwjPVzg9smX8oz_V9/view?usp=sharing</w:t>
              </w:r>
            </w:hyperlink>
          </w:p>
          <w:p w14:paraId="481E0AC5" w14:textId="77777777" w:rsidR="00B418C6" w:rsidRDefault="00B418C6">
            <w:pPr>
              <w:spacing w:line="240" w:lineRule="auto"/>
              <w:ind w:firstLine="0"/>
              <w:jc w:val="center"/>
              <w:rPr>
                <w:rFonts w:ascii="Times New Roman" w:eastAsia="Times New Roman" w:hAnsi="Times New Roman" w:cs="Times New Roman"/>
                <w:b/>
                <w:bCs/>
                <w:sz w:val="20"/>
                <w:szCs w:val="20"/>
              </w:rPr>
            </w:pPr>
          </w:p>
          <w:p w14:paraId="43900860" w14:textId="77777777" w:rsidR="00B418C6" w:rsidRDefault="00EC17FC">
            <w:pPr>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П12</w:t>
            </w:r>
          </w:p>
          <w:p w14:paraId="079E186E" w14:textId="77777777" w:rsidR="00B418C6" w:rsidRDefault="00EC17FC">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Vodianka</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b/>
                <w:bCs/>
                <w:sz w:val="20"/>
                <w:szCs w:val="20"/>
              </w:rPr>
              <w:t>Stakhova</w:t>
            </w:r>
            <w:proofErr w:type="spellEnd"/>
            <w:r>
              <w:rPr>
                <w:rFonts w:ascii="Times New Roman" w:eastAsia="Times New Roman" w:hAnsi="Times New Roman" w:cs="Times New Roman"/>
                <w:b/>
                <w:bCs/>
                <w:sz w:val="20"/>
                <w:szCs w:val="20"/>
              </w:rPr>
              <w:t xml:space="preserve"> N</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Development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outplacement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system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innovative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method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HR </w:t>
            </w:r>
            <w:proofErr w:type="spellStart"/>
            <w:r>
              <w:rPr>
                <w:rFonts w:ascii="Times New Roman" w:eastAsia="Times New Roman" w:hAnsi="Times New Roman" w:cs="Times New Roman"/>
                <w:sz w:val="20"/>
                <w:szCs w:val="20"/>
              </w:rPr>
              <w:t>technologies</w:t>
            </w:r>
            <w:proofErr w:type="spellEnd"/>
            <w:r>
              <w:rPr>
                <w:rFonts w:ascii="Times New Roman" w:eastAsia="Times New Roman" w:hAnsi="Times New Roman" w:cs="Times New Roman"/>
                <w:color w:val="FF0000"/>
                <w:sz w:val="20"/>
                <w:szCs w:val="20"/>
              </w:rPr>
              <w:t xml:space="preserve">. </w:t>
            </w:r>
            <w:proofErr w:type="spellStart"/>
            <w:r>
              <w:rPr>
                <w:rFonts w:ascii="Times New Roman" w:eastAsia="Times New Roman" w:hAnsi="Times New Roman" w:cs="Times New Roman"/>
                <w:sz w:val="20"/>
                <w:szCs w:val="20"/>
              </w:rPr>
              <w:t>Anti-crisis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management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global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trends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peculiarities</w:t>
            </w:r>
            <w:proofErr w:type="spellEnd"/>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sz w:val="20"/>
                <w:szCs w:val="20"/>
              </w:rPr>
              <w:t>Scientific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monograph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Latvia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Baltija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Publishing</w:t>
            </w:r>
            <w:proofErr w:type="spellEnd"/>
            <w:r>
              <w:rPr>
                <w:rFonts w:ascii="Times New Roman" w:eastAsia="Times New Roman" w:hAnsi="Times New Roman" w:cs="Times New Roman"/>
                <w:sz w:val="20"/>
                <w:szCs w:val="20"/>
              </w:rPr>
              <w:t xml:space="preserve">, 2022. 400 p. P. 75-90. </w:t>
            </w:r>
          </w:p>
          <w:p w14:paraId="571BE75C" w14:textId="77777777" w:rsidR="00B418C6" w:rsidRDefault="00EC17FC">
            <w:pPr>
              <w:widowControl/>
              <w:shd w:val="clear" w:color="auto" w:fill="FFFFFF"/>
              <w:spacing w:line="240" w:lineRule="auto"/>
              <w:ind w:firstLine="0"/>
              <w:jc w:val="both"/>
              <w:rPr>
                <w:rFonts w:ascii="Times New Roman" w:eastAsia="Times New Roman" w:hAnsi="Times New Roman" w:cs="Times New Roman"/>
                <w:color w:val="1155CC"/>
                <w:sz w:val="20"/>
                <w:szCs w:val="20"/>
                <w:u w:val="single"/>
              </w:rPr>
            </w:pPr>
            <w:hyperlink r:id="rId412">
              <w:r>
                <w:rPr>
                  <w:rFonts w:ascii="Times New Roman" w:eastAsia="Times New Roman" w:hAnsi="Times New Roman" w:cs="Times New Roman"/>
                  <w:color w:val="1155CC"/>
                  <w:sz w:val="20"/>
                  <w:szCs w:val="20"/>
                  <w:u w:val="single"/>
                </w:rPr>
                <w:t>http://baltijapublishing.lv/omp/index.php/bp/catalog/view/311/8582/17947-1</w:t>
              </w:r>
            </w:hyperlink>
          </w:p>
          <w:p w14:paraId="6487A57D" w14:textId="77777777" w:rsidR="00B418C6" w:rsidRDefault="00EC17FC">
            <w:pP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b/>
                <w:bCs/>
                <w:sz w:val="20"/>
                <w:szCs w:val="20"/>
              </w:rPr>
              <w:t>Natalia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Stakhova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Liubov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Vodianka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Anti-crisis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management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global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trends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peculiarities</w:t>
            </w:r>
            <w:proofErr w:type="spellEnd"/>
            <w:r>
              <w:rPr>
                <w:rFonts w:ascii="Times New Roman" w:eastAsia="Times New Roman" w:hAnsi="Times New Roman" w:cs="Times New Roman"/>
                <w:sz w:val="20"/>
                <w:szCs w:val="20"/>
              </w:rPr>
              <w:t>.</w:t>
            </w:r>
            <w:r>
              <w:rPr>
                <w:rFonts w:ascii="Times New Roman" w:eastAsia="Times New Roman" w:hAnsi="Times New Roman" w:cs="Times New Roman"/>
                <w:color w:val="FF0000"/>
                <w:sz w:val="20"/>
                <w:szCs w:val="20"/>
              </w:rPr>
              <w:t xml:space="preserve"> </w:t>
            </w:r>
            <w:proofErr w:type="spellStart"/>
            <w:r>
              <w:rPr>
                <w:rFonts w:ascii="Times New Roman" w:eastAsia="Times New Roman" w:hAnsi="Times New Roman" w:cs="Times New Roman"/>
                <w:sz w:val="20"/>
                <w:szCs w:val="20"/>
              </w:rPr>
              <w:t>Scientific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monograph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edited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by</w:t>
            </w:r>
            <w:proofErr w:type="spellEnd"/>
            <w:r>
              <w:rPr>
                <w:rFonts w:ascii="Times New Roman" w:eastAsia="Times New Roman" w:hAnsi="Times New Roman" w:cs="Times New Roman"/>
                <w:sz w:val="20"/>
                <w:szCs w:val="20"/>
              </w:rPr>
              <w:t xml:space="preserve"> R. </w:t>
            </w:r>
            <w:proofErr w:type="spellStart"/>
            <w:r>
              <w:rPr>
                <w:rFonts w:ascii="Times New Roman" w:eastAsia="Times New Roman" w:hAnsi="Times New Roman" w:cs="Times New Roman"/>
                <w:sz w:val="20"/>
                <w:szCs w:val="20"/>
              </w:rPr>
              <w:t>Bendaravičienė</w:t>
            </w:r>
            <w:proofErr w:type="spellEnd"/>
            <w:r>
              <w:rPr>
                <w:rFonts w:ascii="Times New Roman" w:eastAsia="Times New Roman" w:hAnsi="Times New Roman" w:cs="Times New Roman"/>
                <w:sz w:val="20"/>
                <w:szCs w:val="20"/>
              </w:rPr>
              <w:t xml:space="preserve">, K. </w:t>
            </w:r>
            <w:proofErr w:type="spellStart"/>
            <w:r>
              <w:rPr>
                <w:rFonts w:ascii="Times New Roman" w:eastAsia="Times New Roman" w:hAnsi="Times New Roman" w:cs="Times New Roman"/>
                <w:sz w:val="20"/>
                <w:szCs w:val="20"/>
              </w:rPr>
              <w:t>Shaposhnikov</w:t>
            </w:r>
            <w:proofErr w:type="spellEnd"/>
            <w:r>
              <w:rPr>
                <w:rFonts w:ascii="Times New Roman" w:eastAsia="Times New Roman" w:hAnsi="Times New Roman" w:cs="Times New Roman"/>
                <w:sz w:val="20"/>
                <w:szCs w:val="20"/>
              </w:rPr>
              <w:t xml:space="preserve"> 75-89,2022    URL: </w:t>
            </w:r>
          </w:p>
          <w:p w14:paraId="42E489EC" w14:textId="77777777" w:rsidR="00B418C6" w:rsidRDefault="00EC17FC">
            <w:pPr>
              <w:tabs>
                <w:tab w:val="left" w:pos="42"/>
                <w:tab w:val="left" w:pos="317"/>
              </w:tabs>
              <w:spacing w:line="240" w:lineRule="auto"/>
              <w:ind w:firstLine="0"/>
              <w:jc w:val="both"/>
              <w:rPr>
                <w:rFonts w:ascii="Times New Roman" w:eastAsia="Times New Roman" w:hAnsi="Times New Roman" w:cs="Times New Roman"/>
                <w:sz w:val="20"/>
                <w:szCs w:val="20"/>
              </w:rPr>
            </w:pPr>
            <w:hyperlink r:id="rId413">
              <w:r>
                <w:rPr>
                  <w:rFonts w:ascii="Times New Roman" w:eastAsia="Times New Roman" w:hAnsi="Times New Roman" w:cs="Times New Roman"/>
                  <w:color w:val="0563C1"/>
                  <w:sz w:val="20"/>
                  <w:szCs w:val="20"/>
                  <w:u w:val="single"/>
                </w:rPr>
                <w:t>https://archer.chnu.edu.ua/xmlui/bitstream/handle/123456789/6643/%D0%9C%D0%BE%D0%BD%D0%BE_%D0%9F%D1%80%D0%B8%D1%87%D0%BE%D1%80%D0%BD%D0%BE%D0%BC%D0%BE%D1%80%D1%81%D1%8C%D0%BA%D0%B8%D0%B9%20%D1%96%D0%BD%D1%81%D1%82%D0%B8%D1%82%D1%83%D1%82_%D0%93%D0%A0%D0%A3%D0%94%D0%95%D0%9D%D0%AC_2022.pdf?sequence=1&amp;isAllowed=y</w:t>
              </w:r>
            </w:hyperlink>
            <w:r>
              <w:rPr>
                <w:rFonts w:ascii="Times New Roman" w:eastAsia="Times New Roman" w:hAnsi="Times New Roman" w:cs="Times New Roman"/>
                <w:sz w:val="20"/>
                <w:szCs w:val="20"/>
              </w:rPr>
              <w:t xml:space="preserve"> </w:t>
            </w:r>
          </w:p>
          <w:p w14:paraId="548BF095" w14:textId="77777777" w:rsidR="00B418C6" w:rsidRDefault="00EC17FC">
            <w:pPr>
              <w:spacing w:line="240" w:lineRule="auto"/>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w:t>
            </w:r>
            <w:proofErr w:type="spellStart"/>
            <w:r>
              <w:rPr>
                <w:rFonts w:ascii="Times New Roman" w:eastAsia="Times New Roman" w:hAnsi="Times New Roman" w:cs="Times New Roman"/>
                <w:b/>
                <w:bCs/>
                <w:sz w:val="20"/>
                <w:szCs w:val="20"/>
                <w:highlight w:val="white"/>
              </w:rPr>
              <w:t>Стахова</w:t>
            </w:r>
            <w:proofErr w:type="spellEnd"/>
            <w:r>
              <w:rPr>
                <w:rFonts w:ascii="Times New Roman" w:eastAsia="Times New Roman" w:hAnsi="Times New Roman" w:cs="Times New Roman"/>
                <w:b/>
                <w:bCs/>
                <w:sz w:val="20"/>
                <w:szCs w:val="20"/>
                <w:highlight w:val="white"/>
              </w:rPr>
              <w:t xml:space="preserve"> Н.П.</w:t>
            </w:r>
            <w:r>
              <w:rPr>
                <w:rFonts w:ascii="Times New Roman" w:eastAsia="Times New Roman" w:hAnsi="Times New Roman" w:cs="Times New Roman"/>
                <w:sz w:val="20"/>
                <w:szCs w:val="20"/>
              </w:rPr>
              <w:t xml:space="preserve"> Розвиток системи </w:t>
            </w:r>
            <w:proofErr w:type="spellStart"/>
            <w:r>
              <w:rPr>
                <w:rFonts w:ascii="Times New Roman" w:eastAsia="Times New Roman" w:hAnsi="Times New Roman" w:cs="Times New Roman"/>
                <w:sz w:val="20"/>
                <w:szCs w:val="20"/>
              </w:rPr>
              <w:t>аутплейсменту</w:t>
            </w:r>
            <w:proofErr w:type="spellEnd"/>
            <w:r>
              <w:rPr>
                <w:rFonts w:ascii="Times New Roman" w:eastAsia="Times New Roman" w:hAnsi="Times New Roman" w:cs="Times New Roman"/>
                <w:sz w:val="20"/>
                <w:szCs w:val="20"/>
              </w:rPr>
              <w:t>,  як інноваційного методу HR технологій.</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highlight w:val="white"/>
              </w:rPr>
              <w:t>Збірник тез доповідей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Всеукраїнської науково-практичної конференції «Економіка, фінанси, облік і </w:t>
            </w:r>
            <w:proofErr w:type="spellStart"/>
            <w:r>
              <w:rPr>
                <w:rFonts w:ascii="Times New Roman" w:eastAsia="Times New Roman" w:hAnsi="Times New Roman" w:cs="Times New Roman"/>
                <w:sz w:val="20"/>
                <w:szCs w:val="20"/>
                <w:highlight w:val="white"/>
              </w:rPr>
              <w:t>аудит:проблеми</w:t>
            </w:r>
            <w:proofErr w:type="spellEnd"/>
            <w:r>
              <w:rPr>
                <w:rFonts w:ascii="Times New Roman" w:eastAsia="Times New Roman" w:hAnsi="Times New Roman" w:cs="Times New Roman"/>
                <w:sz w:val="20"/>
                <w:szCs w:val="20"/>
                <w:highlight w:val="white"/>
              </w:rPr>
              <w:t xml:space="preserve"> та перспективи». 2023. С.69-77. </w:t>
            </w:r>
          </w:p>
          <w:p w14:paraId="179979C5" w14:textId="77777777" w:rsidR="00B418C6" w:rsidRDefault="00EC17FC">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URL:</w:t>
            </w:r>
            <w:hyperlink r:id="rId414">
              <w:r>
                <w:rPr>
                  <w:rFonts w:ascii="Times New Roman" w:eastAsia="Times New Roman" w:hAnsi="Times New Roman" w:cs="Times New Roman"/>
                  <w:color w:val="0563C1"/>
                  <w:sz w:val="20"/>
                  <w:szCs w:val="20"/>
                  <w:u w:val="single"/>
                </w:rPr>
                <w:t>https://bukuniver.edu.ua/economics-finance-accounting-and-auditing/</w:t>
              </w:r>
            </w:hyperlink>
            <w:r>
              <w:rPr>
                <w:rFonts w:ascii="Times New Roman" w:eastAsia="Times New Roman" w:hAnsi="Times New Roman" w:cs="Times New Roman"/>
                <w:sz w:val="20"/>
                <w:szCs w:val="20"/>
              </w:rPr>
              <w:t xml:space="preserve">  </w:t>
            </w:r>
          </w:p>
          <w:p w14:paraId="75E134C8" w14:textId="77777777" w:rsidR="00B418C6" w:rsidRDefault="00EC17FC">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proofErr w:type="spellStart"/>
            <w:r>
              <w:rPr>
                <w:rFonts w:ascii="Times New Roman" w:eastAsia="Times New Roman" w:hAnsi="Times New Roman" w:cs="Times New Roman"/>
                <w:b/>
                <w:bCs/>
                <w:sz w:val="20"/>
                <w:szCs w:val="20"/>
              </w:rPr>
              <w:t>Стахова</w:t>
            </w:r>
            <w:proofErr w:type="spellEnd"/>
            <w:r>
              <w:rPr>
                <w:rFonts w:ascii="Times New Roman" w:eastAsia="Times New Roman" w:hAnsi="Times New Roman" w:cs="Times New Roman"/>
                <w:b/>
                <w:bCs/>
                <w:sz w:val="20"/>
                <w:szCs w:val="20"/>
              </w:rPr>
              <w:t xml:space="preserve"> Н.</w:t>
            </w:r>
            <w:r>
              <w:rPr>
                <w:rFonts w:ascii="Times New Roman" w:eastAsia="Times New Roman" w:hAnsi="Times New Roman" w:cs="Times New Roman"/>
                <w:sz w:val="20"/>
                <w:szCs w:val="20"/>
              </w:rPr>
              <w:t xml:space="preserve"> Формування HR-бренду компанії як стратегічний інструмент залучення та утримання персоналу. </w:t>
            </w:r>
            <w:proofErr w:type="spellStart"/>
            <w:r>
              <w:rPr>
                <w:rFonts w:ascii="Times New Roman" w:eastAsia="Times New Roman" w:hAnsi="Times New Roman" w:cs="Times New Roman"/>
                <w:sz w:val="20"/>
                <w:szCs w:val="20"/>
              </w:rPr>
              <w:t>Collection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Scientific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Papers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with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Proceedings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3rd </w:t>
            </w:r>
            <w:proofErr w:type="spellStart"/>
            <w:r>
              <w:rPr>
                <w:rFonts w:ascii="Times New Roman" w:eastAsia="Times New Roman" w:hAnsi="Times New Roman" w:cs="Times New Roman"/>
                <w:sz w:val="20"/>
                <w:szCs w:val="20"/>
              </w:rPr>
              <w:t>International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Scientific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Practical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Conference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Achievements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Science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Applied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July</w:t>
            </w:r>
            <w:proofErr w:type="spellEnd"/>
            <w:r>
              <w:rPr>
                <w:rFonts w:ascii="Times New Roman" w:eastAsia="Times New Roman" w:hAnsi="Times New Roman" w:cs="Times New Roman"/>
                <w:sz w:val="20"/>
                <w:szCs w:val="20"/>
              </w:rPr>
              <w:t xml:space="preserve"> 21- 23, 2025. </w:t>
            </w:r>
            <w:proofErr w:type="spellStart"/>
            <w:r>
              <w:rPr>
                <w:rFonts w:ascii="Times New Roman" w:eastAsia="Times New Roman" w:hAnsi="Times New Roman" w:cs="Times New Roman"/>
                <w:sz w:val="20"/>
                <w:szCs w:val="20"/>
              </w:rPr>
              <w:t>Dublin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Ireland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European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Science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Space</w:t>
            </w:r>
            <w:proofErr w:type="spellEnd"/>
            <w:r>
              <w:rPr>
                <w:rFonts w:ascii="Times New Roman" w:eastAsia="Times New Roman" w:hAnsi="Times New Roman" w:cs="Times New Roman"/>
                <w:sz w:val="20"/>
                <w:szCs w:val="20"/>
              </w:rPr>
              <w:t xml:space="preserve">, 2025.  Р.25-27 </w:t>
            </w:r>
          </w:p>
          <w:p w14:paraId="5BB2E207" w14:textId="77777777" w:rsidR="00B418C6" w:rsidRDefault="00EC17FC">
            <w:pPr>
              <w:spacing w:line="240" w:lineRule="auto"/>
              <w:ind w:firstLine="0"/>
              <w:jc w:val="both"/>
              <w:rPr>
                <w:rFonts w:ascii="Times New Roman" w:eastAsia="Times New Roman" w:hAnsi="Times New Roman" w:cs="Times New Roman"/>
                <w:sz w:val="20"/>
                <w:szCs w:val="20"/>
              </w:rPr>
            </w:pPr>
            <w:hyperlink r:id="rId415">
              <w:r>
                <w:rPr>
                  <w:rFonts w:ascii="Times New Roman" w:eastAsia="Times New Roman" w:hAnsi="Times New Roman" w:cs="Times New Roman"/>
                  <w:color w:val="0563C1"/>
                  <w:sz w:val="20"/>
                  <w:szCs w:val="20"/>
                  <w:u w:val="single"/>
                </w:rPr>
                <w:t>https://www.eoss-conf.com/wp-content/uploads/2025/07/Dublin_Ireland_21.07.25.pdf</w:t>
              </w:r>
            </w:hyperlink>
            <w:r>
              <w:rPr>
                <w:rFonts w:ascii="Times New Roman" w:eastAsia="Times New Roman" w:hAnsi="Times New Roman" w:cs="Times New Roman"/>
                <w:sz w:val="20"/>
                <w:szCs w:val="20"/>
              </w:rPr>
              <w:t xml:space="preserve"> </w:t>
            </w:r>
          </w:p>
          <w:p w14:paraId="78960CAB" w14:textId="77777777" w:rsidR="00B418C6" w:rsidRDefault="00EC17FC">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w:t>
            </w:r>
            <w:r>
              <w:rPr>
                <w:rFonts w:ascii="Times New Roman" w:eastAsia="Times New Roman" w:hAnsi="Times New Roman" w:cs="Times New Roman"/>
                <w:color w:val="000000"/>
                <w:sz w:val="20"/>
                <w:szCs w:val="20"/>
                <w:highlight w:val="white"/>
              </w:rPr>
              <w:t xml:space="preserve">. </w:t>
            </w:r>
            <w:proofErr w:type="spellStart"/>
            <w:r>
              <w:rPr>
                <w:rFonts w:ascii="Times New Roman" w:eastAsia="Times New Roman" w:hAnsi="Times New Roman" w:cs="Times New Roman"/>
                <w:b/>
                <w:bCs/>
                <w:color w:val="000000"/>
                <w:sz w:val="20"/>
                <w:szCs w:val="20"/>
                <w:highlight w:val="white"/>
              </w:rPr>
              <w:t>Стахова</w:t>
            </w:r>
            <w:proofErr w:type="spellEnd"/>
            <w:r>
              <w:rPr>
                <w:rFonts w:ascii="Times New Roman" w:eastAsia="Times New Roman" w:hAnsi="Times New Roman" w:cs="Times New Roman"/>
                <w:b/>
                <w:bCs/>
                <w:color w:val="000000"/>
                <w:sz w:val="20"/>
                <w:szCs w:val="20"/>
                <w:highlight w:val="white"/>
              </w:rPr>
              <w:t xml:space="preserve"> Н.П.</w:t>
            </w:r>
            <w:r>
              <w:rPr>
                <w:rFonts w:ascii="Times New Roman" w:eastAsia="Times New Roman" w:hAnsi="Times New Roman" w:cs="Times New Roman"/>
                <w:color w:val="000000"/>
                <w:sz w:val="20"/>
                <w:szCs w:val="20"/>
                <w:highlight w:val="white"/>
              </w:rPr>
              <w:t xml:space="preserve"> Розвиток системи </w:t>
            </w:r>
            <w:proofErr w:type="spellStart"/>
            <w:r>
              <w:rPr>
                <w:rFonts w:ascii="Times New Roman" w:eastAsia="Times New Roman" w:hAnsi="Times New Roman" w:cs="Times New Roman"/>
                <w:color w:val="000000"/>
                <w:sz w:val="20"/>
                <w:szCs w:val="20"/>
                <w:highlight w:val="white"/>
              </w:rPr>
              <w:t>аутплейсменту</w:t>
            </w:r>
            <w:proofErr w:type="spellEnd"/>
            <w:r>
              <w:rPr>
                <w:rFonts w:ascii="Times New Roman" w:eastAsia="Times New Roman" w:hAnsi="Times New Roman" w:cs="Times New Roman"/>
                <w:color w:val="000000"/>
                <w:sz w:val="20"/>
                <w:szCs w:val="20"/>
                <w:highlight w:val="white"/>
              </w:rPr>
              <w:t xml:space="preserve">,  як інноваційного методу HR технологій. Збірник тез доповідей Всеукраїнської науково-практичної конференції «Економіка, фінанси, облік і </w:t>
            </w:r>
            <w:proofErr w:type="spellStart"/>
            <w:r>
              <w:rPr>
                <w:rFonts w:ascii="Times New Roman" w:eastAsia="Times New Roman" w:hAnsi="Times New Roman" w:cs="Times New Roman"/>
                <w:color w:val="000000"/>
                <w:sz w:val="20"/>
                <w:szCs w:val="20"/>
                <w:highlight w:val="white"/>
              </w:rPr>
              <w:t>аудит:проблеми</w:t>
            </w:r>
            <w:proofErr w:type="spellEnd"/>
            <w:r>
              <w:rPr>
                <w:rFonts w:ascii="Times New Roman" w:eastAsia="Times New Roman" w:hAnsi="Times New Roman" w:cs="Times New Roman"/>
                <w:color w:val="000000"/>
                <w:sz w:val="20"/>
                <w:szCs w:val="20"/>
                <w:highlight w:val="white"/>
              </w:rPr>
              <w:t xml:space="preserve"> та перспективи». 2023. С. 69-77.</w:t>
            </w:r>
            <w:r>
              <w:rPr>
                <w:rFonts w:ascii="Times New Roman" w:eastAsia="Times New Roman" w:hAnsi="Times New Roman" w:cs="Times New Roman"/>
                <w:color w:val="000000"/>
                <w:sz w:val="20"/>
                <w:szCs w:val="20"/>
              </w:rPr>
              <w:t xml:space="preserve"> </w:t>
            </w:r>
            <w:hyperlink r:id="rId416">
              <w:r>
                <w:rPr>
                  <w:rFonts w:ascii="Times New Roman" w:eastAsia="Times New Roman" w:hAnsi="Times New Roman" w:cs="Times New Roman"/>
                  <w:color w:val="1155CC"/>
                  <w:sz w:val="20"/>
                  <w:szCs w:val="20"/>
                  <w:highlight w:val="white"/>
                  <w:u w:val="single"/>
                </w:rPr>
                <w:t>https://drive.google.com/file/d/1opITgfciEs5woQ5IYU8NH2FQ-45vhTbJ/view?usp=sharing</w:t>
              </w:r>
            </w:hyperlink>
          </w:p>
          <w:p w14:paraId="2F70EC11" w14:textId="77777777" w:rsidR="00B418C6" w:rsidRDefault="00EC17FC">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proofErr w:type="spellStart"/>
            <w:r>
              <w:rPr>
                <w:rFonts w:ascii="Times New Roman" w:eastAsia="Times New Roman" w:hAnsi="Times New Roman" w:cs="Times New Roman"/>
                <w:b/>
                <w:bCs/>
                <w:sz w:val="20"/>
                <w:szCs w:val="20"/>
              </w:rPr>
              <w:t>Стахова</w:t>
            </w:r>
            <w:proofErr w:type="spellEnd"/>
            <w:r>
              <w:rPr>
                <w:rFonts w:ascii="Times New Roman" w:eastAsia="Times New Roman" w:hAnsi="Times New Roman" w:cs="Times New Roman"/>
                <w:b/>
                <w:bCs/>
                <w:sz w:val="20"/>
                <w:szCs w:val="20"/>
              </w:rPr>
              <w:t xml:space="preserve"> Н.П.</w:t>
            </w:r>
            <w:r>
              <w:rPr>
                <w:rFonts w:ascii="Times New Roman" w:eastAsia="Times New Roman" w:hAnsi="Times New Roman" w:cs="Times New Roman"/>
                <w:sz w:val="20"/>
                <w:szCs w:val="20"/>
              </w:rPr>
              <w:t xml:space="preserve"> Розвиток системи </w:t>
            </w:r>
            <w:proofErr w:type="spellStart"/>
            <w:r>
              <w:rPr>
                <w:rFonts w:ascii="Times New Roman" w:eastAsia="Times New Roman" w:hAnsi="Times New Roman" w:cs="Times New Roman"/>
                <w:sz w:val="20"/>
                <w:szCs w:val="20"/>
              </w:rPr>
              <w:t>аутплейсменту</w:t>
            </w:r>
            <w:proofErr w:type="spellEnd"/>
            <w:r>
              <w:rPr>
                <w:rFonts w:ascii="Times New Roman" w:eastAsia="Times New Roman" w:hAnsi="Times New Roman" w:cs="Times New Roman"/>
                <w:sz w:val="20"/>
                <w:szCs w:val="20"/>
              </w:rPr>
              <w:t xml:space="preserve">,  як інноваційного методу HR технологій. Збірник тез доповідей Всеукраїнської науково-практичної конференції «Економіка, фінанси, облік і </w:t>
            </w:r>
            <w:proofErr w:type="spellStart"/>
            <w:r>
              <w:rPr>
                <w:rFonts w:ascii="Times New Roman" w:eastAsia="Times New Roman" w:hAnsi="Times New Roman" w:cs="Times New Roman"/>
                <w:sz w:val="20"/>
                <w:szCs w:val="20"/>
              </w:rPr>
              <w:t>аудит:проблеми</w:t>
            </w:r>
            <w:proofErr w:type="spellEnd"/>
            <w:r>
              <w:rPr>
                <w:rFonts w:ascii="Times New Roman" w:eastAsia="Times New Roman" w:hAnsi="Times New Roman" w:cs="Times New Roman"/>
                <w:sz w:val="20"/>
                <w:szCs w:val="20"/>
              </w:rPr>
              <w:t xml:space="preserve"> та перспективи». 2023. С. 69-77. </w:t>
            </w:r>
            <w:hyperlink r:id="rId417">
              <w:r>
                <w:rPr>
                  <w:rFonts w:ascii="Times New Roman" w:eastAsia="Times New Roman" w:hAnsi="Times New Roman" w:cs="Times New Roman"/>
                  <w:color w:val="1155CC"/>
                  <w:sz w:val="20"/>
                  <w:szCs w:val="20"/>
                  <w:u w:val="single"/>
                </w:rPr>
                <w:t>https://drive.google.com/file/d/1opITgfciEs5woQ5IYU8NH2FQ-45vhTbJ/view?usp=sharing</w:t>
              </w:r>
            </w:hyperlink>
            <w:r>
              <w:rPr>
                <w:rFonts w:ascii="Times New Roman" w:eastAsia="Times New Roman" w:hAnsi="Times New Roman" w:cs="Times New Roman"/>
                <w:sz w:val="20"/>
                <w:szCs w:val="20"/>
              </w:rPr>
              <w:t xml:space="preserve"> </w:t>
            </w:r>
          </w:p>
          <w:p w14:paraId="1A1D0A0A" w14:textId="77777777" w:rsidR="00B418C6" w:rsidRDefault="00EC17FC">
            <w:pPr>
              <w:spacing w:line="240" w:lineRule="auto"/>
              <w:ind w:firstLine="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7. </w:t>
            </w:r>
            <w:proofErr w:type="spellStart"/>
            <w:r>
              <w:rPr>
                <w:rFonts w:ascii="Times New Roman" w:eastAsia="Times New Roman" w:hAnsi="Times New Roman" w:cs="Times New Roman"/>
                <w:b/>
                <w:bCs/>
                <w:sz w:val="20"/>
                <w:szCs w:val="20"/>
              </w:rPr>
              <w:t>Стахова</w:t>
            </w:r>
            <w:proofErr w:type="spellEnd"/>
            <w:r>
              <w:rPr>
                <w:rFonts w:ascii="Times New Roman" w:eastAsia="Times New Roman" w:hAnsi="Times New Roman" w:cs="Times New Roman"/>
                <w:b/>
                <w:bCs/>
                <w:sz w:val="20"/>
                <w:szCs w:val="20"/>
              </w:rPr>
              <w:t xml:space="preserve"> Н.П.</w:t>
            </w:r>
            <w:r>
              <w:rPr>
                <w:rFonts w:ascii="Times New Roman" w:eastAsia="Times New Roman" w:hAnsi="Times New Roman" w:cs="Times New Roman"/>
                <w:sz w:val="20"/>
                <w:szCs w:val="20"/>
              </w:rPr>
              <w:t xml:space="preserve"> Професійне навчання персоналу в системі управління організаційним розвитком.  "Інновації, підприємництво та економіка сучасних трансформацій у дзеркалі теорії </w:t>
            </w:r>
            <w:proofErr w:type="spellStart"/>
            <w:r>
              <w:rPr>
                <w:rFonts w:ascii="Times New Roman" w:eastAsia="Times New Roman" w:hAnsi="Times New Roman" w:cs="Times New Roman"/>
                <w:sz w:val="20"/>
                <w:szCs w:val="20"/>
              </w:rPr>
              <w:t>Шумпетера</w:t>
            </w:r>
            <w:proofErr w:type="spellEnd"/>
            <w:r>
              <w:rPr>
                <w:rFonts w:ascii="Times New Roman" w:eastAsia="Times New Roman" w:hAnsi="Times New Roman" w:cs="Times New Roman"/>
                <w:sz w:val="20"/>
                <w:szCs w:val="20"/>
              </w:rPr>
              <w:t xml:space="preserve">": міжнародна науково-практична конференція (1-3 жовтня 2025 р.). Чернівці: Чернівецький </w:t>
            </w:r>
            <w:proofErr w:type="spellStart"/>
            <w:r>
              <w:rPr>
                <w:rFonts w:ascii="Times New Roman" w:eastAsia="Times New Roman" w:hAnsi="Times New Roman" w:cs="Times New Roman"/>
                <w:sz w:val="20"/>
                <w:szCs w:val="20"/>
              </w:rPr>
              <w:t>нац</w:t>
            </w:r>
            <w:proofErr w:type="spellEnd"/>
            <w:r>
              <w:rPr>
                <w:rFonts w:ascii="Times New Roman" w:eastAsia="Times New Roman" w:hAnsi="Times New Roman" w:cs="Times New Roman"/>
                <w:sz w:val="20"/>
                <w:szCs w:val="20"/>
              </w:rPr>
              <w:t xml:space="preserve">. ун-т ім. </w:t>
            </w:r>
            <w:proofErr w:type="spellStart"/>
            <w:r>
              <w:rPr>
                <w:rFonts w:ascii="Times New Roman" w:eastAsia="Times New Roman" w:hAnsi="Times New Roman" w:cs="Times New Roman"/>
                <w:sz w:val="20"/>
                <w:szCs w:val="20"/>
              </w:rPr>
              <w:t>Ю.Федьковича</w:t>
            </w:r>
            <w:proofErr w:type="spellEnd"/>
            <w:r>
              <w:rPr>
                <w:rFonts w:ascii="Times New Roman" w:eastAsia="Times New Roman" w:hAnsi="Times New Roman" w:cs="Times New Roman"/>
                <w:sz w:val="20"/>
                <w:szCs w:val="20"/>
              </w:rPr>
              <w:t xml:space="preserve">, 2025. </w:t>
            </w:r>
          </w:p>
          <w:p w14:paraId="790B134B" w14:textId="0E657568" w:rsidR="003F1DC0" w:rsidRPr="003F1DC0" w:rsidRDefault="003F1DC0">
            <w:pPr>
              <w:spacing w:line="240" w:lineRule="auto"/>
              <w:ind w:firstLine="0"/>
              <w:jc w:val="both"/>
              <w:rPr>
                <w:rFonts w:ascii="Times New Roman" w:eastAsia="Times New Roman" w:hAnsi="Times New Roman" w:cs="Times New Roman"/>
                <w:b/>
                <w:bCs/>
                <w:sz w:val="20"/>
                <w:szCs w:val="20"/>
                <w:lang w:val="uk-UA"/>
              </w:rPr>
            </w:pPr>
            <w:r>
              <w:rPr>
                <w:rFonts w:ascii="Times New Roman" w:hAnsi="Times New Roman" w:cs="Times New Roman"/>
                <w:lang w:val="uk-UA" w:eastAsia="ru-RU"/>
              </w:rPr>
              <w:t xml:space="preserve">8. </w:t>
            </w:r>
            <w:proofErr w:type="spellStart"/>
            <w:r w:rsidRPr="003F1DC0">
              <w:rPr>
                <w:rFonts w:ascii="Times New Roman" w:hAnsi="Times New Roman" w:cs="Times New Roman"/>
                <w:sz w:val="20"/>
                <w:szCs w:val="20"/>
                <w:lang w:eastAsia="ru-RU"/>
              </w:rPr>
              <w:t>Стахова</w:t>
            </w:r>
            <w:proofErr w:type="spellEnd"/>
            <w:r w:rsidRPr="003F1DC0">
              <w:rPr>
                <w:rFonts w:ascii="Times New Roman" w:hAnsi="Times New Roman" w:cs="Times New Roman"/>
                <w:sz w:val="20"/>
                <w:szCs w:val="20"/>
                <w:lang w:eastAsia="ru-RU"/>
              </w:rPr>
              <w:t xml:space="preserve"> Н. Корпоративна культура як модель інноваційного розвитку освітньої організації. </w:t>
            </w:r>
            <w:r w:rsidRPr="003F1DC0">
              <w:rPr>
                <w:rFonts w:ascii="Times New Roman" w:hAnsi="Times New Roman" w:cs="Times New Roman"/>
                <w:sz w:val="20"/>
                <w:szCs w:val="20"/>
                <w:shd w:val="clear" w:color="auto" w:fill="FFFFFF"/>
              </w:rPr>
              <w:t xml:space="preserve">«Сталі бізнес-моделі як драйвер трансформації інституційного середовища розвитку підприємництва: матеріали міжнародної науково-практичної конференції, 27 лютого 2026 р. Чернівці: </w:t>
            </w:r>
            <w:proofErr w:type="spellStart"/>
            <w:r w:rsidRPr="003F1DC0">
              <w:rPr>
                <w:rFonts w:ascii="Times New Roman" w:hAnsi="Times New Roman" w:cs="Times New Roman"/>
                <w:sz w:val="20"/>
                <w:szCs w:val="20"/>
                <w:shd w:val="clear" w:color="auto" w:fill="FFFFFF"/>
              </w:rPr>
              <w:t>Чернівец</w:t>
            </w:r>
            <w:proofErr w:type="spellEnd"/>
            <w:r w:rsidRPr="003F1DC0">
              <w:rPr>
                <w:rFonts w:ascii="Times New Roman" w:hAnsi="Times New Roman" w:cs="Times New Roman"/>
                <w:sz w:val="20"/>
                <w:szCs w:val="20"/>
                <w:shd w:val="clear" w:color="auto" w:fill="FFFFFF"/>
              </w:rPr>
              <w:t xml:space="preserve">. </w:t>
            </w:r>
            <w:proofErr w:type="spellStart"/>
            <w:r w:rsidRPr="003F1DC0">
              <w:rPr>
                <w:rFonts w:ascii="Times New Roman" w:hAnsi="Times New Roman" w:cs="Times New Roman"/>
                <w:sz w:val="20"/>
                <w:szCs w:val="20"/>
                <w:shd w:val="clear" w:color="auto" w:fill="FFFFFF"/>
              </w:rPr>
              <w:t>нац</w:t>
            </w:r>
            <w:proofErr w:type="spellEnd"/>
            <w:r w:rsidRPr="003F1DC0">
              <w:rPr>
                <w:rFonts w:ascii="Times New Roman" w:hAnsi="Times New Roman" w:cs="Times New Roman"/>
                <w:sz w:val="20"/>
                <w:szCs w:val="20"/>
                <w:shd w:val="clear" w:color="auto" w:fill="FFFFFF"/>
              </w:rPr>
              <w:t>. ун-т ім. Ю. Федьковича, 2026.</w:t>
            </w:r>
          </w:p>
          <w:p w14:paraId="6716EE82" w14:textId="4B08011E" w:rsidR="00B418C6" w:rsidRDefault="003F1DC0">
            <w:pPr>
              <w:widowControl/>
              <w:shd w:val="clear" w:color="auto" w:fill="FFFFFF"/>
              <w:tabs>
                <w:tab w:val="left" w:pos="142"/>
              </w:tabs>
              <w:spacing w:line="240" w:lineRule="auto"/>
              <w:ind w:firstLine="0"/>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П.14.</w:t>
            </w:r>
          </w:p>
          <w:p w14:paraId="1238E01B" w14:textId="5227007C" w:rsidR="003F1DC0" w:rsidRPr="003F1DC0" w:rsidRDefault="003F1DC0" w:rsidP="003F1DC0">
            <w:pPr>
              <w:jc w:val="both"/>
              <w:rPr>
                <w:rFonts w:ascii="Times New Roman" w:eastAsia="Times New Roman" w:hAnsi="Times New Roman" w:cs="Times New Roman"/>
                <w:b/>
                <w:bCs/>
                <w:sz w:val="20"/>
                <w:szCs w:val="20"/>
                <w:lang w:val="uk-UA"/>
              </w:rPr>
            </w:pPr>
            <w:proofErr w:type="spellStart"/>
            <w:r w:rsidRPr="003F1DC0">
              <w:rPr>
                <w:rFonts w:ascii="Times New Roman" w:hAnsi="Times New Roman" w:cs="Times New Roman"/>
                <w:sz w:val="20"/>
                <w:szCs w:val="20"/>
              </w:rPr>
              <w:t>Гоменюк</w:t>
            </w:r>
            <w:proofErr w:type="spellEnd"/>
            <w:r w:rsidRPr="003F1DC0">
              <w:rPr>
                <w:rFonts w:ascii="Times New Roman" w:hAnsi="Times New Roman" w:cs="Times New Roman"/>
                <w:sz w:val="20"/>
                <w:szCs w:val="20"/>
              </w:rPr>
              <w:t xml:space="preserve"> Вікторія отримала диплом в </w:t>
            </w:r>
            <w:r w:rsidRPr="003F1DC0">
              <w:rPr>
                <w:rFonts w:ascii="Times New Roman" w:hAnsi="Times New Roman" w:cs="Times New Roman"/>
                <w:color w:val="000000"/>
                <w:sz w:val="20"/>
                <w:szCs w:val="20"/>
                <w:shd w:val="clear" w:color="auto" w:fill="FFFFFF"/>
              </w:rPr>
              <w:t>X Буковинському студентському фестивалі науки із науковою доповіддю на тему: «Вплив руйнівної війни на галузі економіки України»</w:t>
            </w:r>
            <w:r w:rsidRPr="003F1DC0">
              <w:rPr>
                <w:rFonts w:ascii="Times New Roman" w:hAnsi="Times New Roman" w:cs="Times New Roman"/>
                <w:sz w:val="20"/>
                <w:szCs w:val="20"/>
              </w:rPr>
              <w:t xml:space="preserve">, який проходив 20 жовтня 2022 року на базі Чернівецького торговельно-економічного інституту Державного торговельно-економічного університету (науковий керівник - </w:t>
            </w:r>
            <w:proofErr w:type="spellStart"/>
            <w:r w:rsidRPr="003F1DC0">
              <w:rPr>
                <w:rFonts w:ascii="Times New Roman" w:hAnsi="Times New Roman" w:cs="Times New Roman"/>
                <w:sz w:val="20"/>
                <w:szCs w:val="20"/>
              </w:rPr>
              <w:t>Стахова</w:t>
            </w:r>
            <w:proofErr w:type="spellEnd"/>
            <w:r w:rsidRPr="003F1DC0">
              <w:rPr>
                <w:rFonts w:ascii="Times New Roman" w:hAnsi="Times New Roman" w:cs="Times New Roman"/>
                <w:sz w:val="20"/>
                <w:szCs w:val="20"/>
              </w:rPr>
              <w:t xml:space="preserve"> Н.П.) </w:t>
            </w:r>
            <w:r>
              <w:rPr>
                <w:rFonts w:ascii="Times New Roman" w:hAnsi="Times New Roman" w:cs="Times New Roman"/>
                <w:sz w:val="20"/>
                <w:szCs w:val="20"/>
                <w:lang w:val="uk-UA"/>
              </w:rPr>
              <w:t xml:space="preserve"> </w:t>
            </w:r>
            <w:r w:rsidRPr="003F1DC0">
              <w:rPr>
                <w:rFonts w:ascii="Times New Roman" w:hAnsi="Times New Roman" w:cs="Times New Roman"/>
                <w:sz w:val="20"/>
                <w:szCs w:val="20"/>
              </w:rPr>
              <w:t xml:space="preserve"> </w:t>
            </w:r>
            <w:hyperlink r:id="rId418" w:history="1">
              <w:r w:rsidRPr="003F1DC0">
                <w:rPr>
                  <w:rStyle w:val="af5"/>
                  <w:rFonts w:ascii="Times New Roman" w:hAnsi="Times New Roman"/>
                  <w:sz w:val="20"/>
                  <w:szCs w:val="20"/>
                  <w:lang w:val="en-US"/>
                </w:rPr>
                <w:t>https</w:t>
              </w:r>
              <w:r w:rsidRPr="003F1DC0">
                <w:rPr>
                  <w:rStyle w:val="af5"/>
                  <w:rFonts w:ascii="Times New Roman" w:hAnsi="Times New Roman"/>
                  <w:sz w:val="20"/>
                  <w:szCs w:val="20"/>
                </w:rPr>
                <w:t>://</w:t>
              </w:r>
              <w:r w:rsidRPr="003F1DC0">
                <w:rPr>
                  <w:rStyle w:val="af5"/>
                  <w:rFonts w:ascii="Times New Roman" w:hAnsi="Times New Roman"/>
                  <w:sz w:val="20"/>
                  <w:szCs w:val="20"/>
                  <w:lang w:val="en-US"/>
                </w:rPr>
                <w:t>drive</w:t>
              </w:r>
              <w:r w:rsidRPr="003F1DC0">
                <w:rPr>
                  <w:rStyle w:val="af5"/>
                  <w:rFonts w:ascii="Times New Roman" w:hAnsi="Times New Roman"/>
                  <w:sz w:val="20"/>
                  <w:szCs w:val="20"/>
                </w:rPr>
                <w:t>.</w:t>
              </w:r>
              <w:r w:rsidRPr="003F1DC0">
                <w:rPr>
                  <w:rStyle w:val="af5"/>
                  <w:rFonts w:ascii="Times New Roman" w:hAnsi="Times New Roman"/>
                  <w:sz w:val="20"/>
                  <w:szCs w:val="20"/>
                  <w:lang w:val="en-US"/>
                </w:rPr>
                <w:t>google</w:t>
              </w:r>
              <w:r w:rsidRPr="003F1DC0">
                <w:rPr>
                  <w:rStyle w:val="af5"/>
                  <w:rFonts w:ascii="Times New Roman" w:hAnsi="Times New Roman"/>
                  <w:sz w:val="20"/>
                  <w:szCs w:val="20"/>
                </w:rPr>
                <w:t>.</w:t>
              </w:r>
              <w:r w:rsidRPr="003F1DC0">
                <w:rPr>
                  <w:rStyle w:val="af5"/>
                  <w:rFonts w:ascii="Times New Roman" w:hAnsi="Times New Roman"/>
                  <w:sz w:val="20"/>
                  <w:szCs w:val="20"/>
                  <w:lang w:val="en-US"/>
                </w:rPr>
                <w:t>com</w:t>
              </w:r>
              <w:r w:rsidRPr="003F1DC0">
                <w:rPr>
                  <w:rStyle w:val="af5"/>
                  <w:rFonts w:ascii="Times New Roman" w:hAnsi="Times New Roman"/>
                  <w:sz w:val="20"/>
                  <w:szCs w:val="20"/>
                </w:rPr>
                <w:t>/</w:t>
              </w:r>
              <w:r w:rsidRPr="003F1DC0">
                <w:rPr>
                  <w:rStyle w:val="af5"/>
                  <w:rFonts w:ascii="Times New Roman" w:hAnsi="Times New Roman"/>
                  <w:sz w:val="20"/>
                  <w:szCs w:val="20"/>
                  <w:lang w:val="en-US"/>
                </w:rPr>
                <w:t>file</w:t>
              </w:r>
              <w:r w:rsidRPr="003F1DC0">
                <w:rPr>
                  <w:rStyle w:val="af5"/>
                  <w:rFonts w:ascii="Times New Roman" w:hAnsi="Times New Roman"/>
                  <w:sz w:val="20"/>
                  <w:szCs w:val="20"/>
                </w:rPr>
                <w:t>/</w:t>
              </w:r>
              <w:r w:rsidRPr="003F1DC0">
                <w:rPr>
                  <w:rStyle w:val="af5"/>
                  <w:rFonts w:ascii="Times New Roman" w:hAnsi="Times New Roman"/>
                  <w:sz w:val="20"/>
                  <w:szCs w:val="20"/>
                  <w:lang w:val="en-US"/>
                </w:rPr>
                <w:t>d</w:t>
              </w:r>
              <w:r w:rsidRPr="003F1DC0">
                <w:rPr>
                  <w:rStyle w:val="af5"/>
                  <w:rFonts w:ascii="Times New Roman" w:hAnsi="Times New Roman"/>
                  <w:sz w:val="20"/>
                  <w:szCs w:val="20"/>
                </w:rPr>
                <w:t>/1</w:t>
              </w:r>
              <w:proofErr w:type="spellStart"/>
              <w:r w:rsidRPr="003F1DC0">
                <w:rPr>
                  <w:rStyle w:val="af5"/>
                  <w:rFonts w:ascii="Times New Roman" w:hAnsi="Times New Roman"/>
                  <w:sz w:val="20"/>
                  <w:szCs w:val="20"/>
                  <w:lang w:val="en-US"/>
                </w:rPr>
                <w:t>lSMjY</w:t>
              </w:r>
              <w:proofErr w:type="spellEnd"/>
              <w:r w:rsidRPr="003F1DC0">
                <w:rPr>
                  <w:rStyle w:val="af5"/>
                  <w:rFonts w:ascii="Times New Roman" w:hAnsi="Times New Roman"/>
                  <w:sz w:val="20"/>
                  <w:szCs w:val="20"/>
                </w:rPr>
                <w:t>2</w:t>
              </w:r>
              <w:r w:rsidRPr="003F1DC0">
                <w:rPr>
                  <w:rStyle w:val="af5"/>
                  <w:rFonts w:ascii="Times New Roman" w:hAnsi="Times New Roman"/>
                  <w:sz w:val="20"/>
                  <w:szCs w:val="20"/>
                  <w:lang w:val="en-US"/>
                </w:rPr>
                <w:t>AM</w:t>
              </w:r>
              <w:r w:rsidRPr="003F1DC0">
                <w:rPr>
                  <w:rStyle w:val="af5"/>
                  <w:rFonts w:ascii="Times New Roman" w:hAnsi="Times New Roman"/>
                  <w:sz w:val="20"/>
                  <w:szCs w:val="20"/>
                </w:rPr>
                <w:t>6</w:t>
              </w:r>
              <w:proofErr w:type="spellStart"/>
              <w:r w:rsidRPr="003F1DC0">
                <w:rPr>
                  <w:rStyle w:val="af5"/>
                  <w:rFonts w:ascii="Times New Roman" w:hAnsi="Times New Roman"/>
                  <w:sz w:val="20"/>
                  <w:szCs w:val="20"/>
                  <w:lang w:val="en-US"/>
                </w:rPr>
                <w:t>dMSDvQ</w:t>
              </w:r>
              <w:proofErr w:type="spellEnd"/>
              <w:r w:rsidRPr="003F1DC0">
                <w:rPr>
                  <w:rStyle w:val="af5"/>
                  <w:rFonts w:ascii="Times New Roman" w:hAnsi="Times New Roman"/>
                  <w:sz w:val="20"/>
                  <w:szCs w:val="20"/>
                </w:rPr>
                <w:t>-</w:t>
              </w:r>
              <w:proofErr w:type="spellStart"/>
              <w:r w:rsidRPr="003F1DC0">
                <w:rPr>
                  <w:rStyle w:val="af5"/>
                  <w:rFonts w:ascii="Times New Roman" w:hAnsi="Times New Roman"/>
                  <w:sz w:val="20"/>
                  <w:szCs w:val="20"/>
                  <w:lang w:val="en-US"/>
                </w:rPr>
                <w:t>yOPGs</w:t>
              </w:r>
              <w:proofErr w:type="spellEnd"/>
              <w:r w:rsidRPr="003F1DC0">
                <w:rPr>
                  <w:rStyle w:val="af5"/>
                  <w:rFonts w:ascii="Times New Roman" w:hAnsi="Times New Roman"/>
                  <w:sz w:val="20"/>
                  <w:szCs w:val="20"/>
                </w:rPr>
                <w:t>9</w:t>
              </w:r>
              <w:proofErr w:type="spellStart"/>
              <w:r w:rsidRPr="003F1DC0">
                <w:rPr>
                  <w:rStyle w:val="af5"/>
                  <w:rFonts w:ascii="Times New Roman" w:hAnsi="Times New Roman"/>
                  <w:sz w:val="20"/>
                  <w:szCs w:val="20"/>
                  <w:lang w:val="en-US"/>
                </w:rPr>
                <w:t>aoAFuahShn</w:t>
              </w:r>
              <w:proofErr w:type="spellEnd"/>
              <w:r w:rsidRPr="003F1DC0">
                <w:rPr>
                  <w:rStyle w:val="af5"/>
                  <w:rFonts w:ascii="Times New Roman" w:hAnsi="Times New Roman"/>
                  <w:sz w:val="20"/>
                  <w:szCs w:val="20"/>
                </w:rPr>
                <w:t>/</w:t>
              </w:r>
              <w:r w:rsidRPr="003F1DC0">
                <w:rPr>
                  <w:rStyle w:val="af5"/>
                  <w:rFonts w:ascii="Times New Roman" w:hAnsi="Times New Roman"/>
                  <w:sz w:val="20"/>
                  <w:szCs w:val="20"/>
                  <w:lang w:val="en-US"/>
                </w:rPr>
                <w:t>view</w:t>
              </w:r>
              <w:r w:rsidRPr="003F1DC0">
                <w:rPr>
                  <w:rStyle w:val="af5"/>
                  <w:rFonts w:ascii="Times New Roman" w:hAnsi="Times New Roman"/>
                  <w:sz w:val="20"/>
                  <w:szCs w:val="20"/>
                </w:rPr>
                <w:t>?</w:t>
              </w:r>
              <w:proofErr w:type="spellStart"/>
              <w:r w:rsidRPr="003F1DC0">
                <w:rPr>
                  <w:rStyle w:val="af5"/>
                  <w:rFonts w:ascii="Times New Roman" w:hAnsi="Times New Roman"/>
                  <w:sz w:val="20"/>
                  <w:szCs w:val="20"/>
                  <w:lang w:val="en-US"/>
                </w:rPr>
                <w:t>usp</w:t>
              </w:r>
              <w:proofErr w:type="spellEnd"/>
              <w:r w:rsidRPr="003F1DC0">
                <w:rPr>
                  <w:rStyle w:val="af5"/>
                  <w:rFonts w:ascii="Times New Roman" w:hAnsi="Times New Roman"/>
                  <w:sz w:val="20"/>
                  <w:szCs w:val="20"/>
                </w:rPr>
                <w:t>=</w:t>
              </w:r>
              <w:r w:rsidRPr="003F1DC0">
                <w:rPr>
                  <w:rStyle w:val="af5"/>
                  <w:rFonts w:ascii="Times New Roman" w:hAnsi="Times New Roman"/>
                  <w:sz w:val="20"/>
                  <w:szCs w:val="20"/>
                  <w:lang w:val="en-US"/>
                </w:rPr>
                <w:t>sharing</w:t>
              </w:r>
            </w:hyperlink>
          </w:p>
          <w:p w14:paraId="75C8D900" w14:textId="77777777" w:rsidR="00B418C6" w:rsidRDefault="00EC17FC">
            <w:pPr>
              <w:widowControl/>
              <w:shd w:val="clear" w:color="auto" w:fill="FFFFFF"/>
              <w:tabs>
                <w:tab w:val="left" w:pos="142"/>
              </w:tabs>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 19.</w:t>
            </w:r>
          </w:p>
          <w:p w14:paraId="3539C4CB" w14:textId="77777777" w:rsidR="00B418C6" w:rsidRDefault="00EC17FC">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1.Член Чернівецького регіонального відділення Спілки економістів України з 2012 року по теперішній по теперішній час (довідка від 01 березня 2024 № 2) </w:t>
            </w:r>
          </w:p>
          <w:p w14:paraId="043F79E4" w14:textId="77777777" w:rsidR="00B418C6" w:rsidRDefault="00EC17FC">
            <w:pPr>
              <w:widowControl/>
              <w:shd w:val="clear" w:color="auto" w:fill="FFFFFF"/>
              <w:spacing w:line="240" w:lineRule="auto"/>
              <w:ind w:firstLine="0"/>
              <w:jc w:val="both"/>
              <w:rPr>
                <w:rFonts w:ascii="Times New Roman" w:eastAsia="Times New Roman" w:hAnsi="Times New Roman" w:cs="Times New Roman"/>
                <w:b/>
                <w:bCs/>
                <w:sz w:val="20"/>
                <w:szCs w:val="20"/>
                <w:highlight w:val="white"/>
              </w:rPr>
            </w:pPr>
            <w:hyperlink r:id="rId419">
              <w:r>
                <w:rPr>
                  <w:rFonts w:ascii="Times New Roman" w:eastAsia="Times New Roman" w:hAnsi="Times New Roman" w:cs="Times New Roman"/>
                  <w:color w:val="1155CC"/>
                  <w:sz w:val="20"/>
                  <w:szCs w:val="20"/>
                  <w:highlight w:val="white"/>
                  <w:u w:val="single"/>
                </w:rPr>
                <w:t>https://drive.google.com/file/d/1CqP4iYqggumQwSduT6VsW1RAsBhbkkFt/view?usp=sharing</w:t>
              </w:r>
            </w:hyperlink>
          </w:p>
          <w:p w14:paraId="1233C0A6" w14:textId="77777777" w:rsidR="00B418C6" w:rsidRDefault="00EC17FC">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Асоційований член Української асоціації з розвитку менеджменту та бізнес-освіти (УАРМБО). Свідоцтво № 1660 від 11 квітня 2025 року. </w:t>
            </w:r>
          </w:p>
          <w:p w14:paraId="66726935" w14:textId="77777777" w:rsidR="00B418C6" w:rsidRDefault="00EC17FC">
            <w:pPr>
              <w:widowControl/>
              <w:spacing w:line="240" w:lineRule="auto"/>
              <w:ind w:firstLine="0"/>
              <w:jc w:val="both"/>
              <w:rPr>
                <w:rFonts w:ascii="Times New Roman" w:eastAsia="Times New Roman" w:hAnsi="Times New Roman" w:cs="Times New Roman"/>
                <w:sz w:val="20"/>
                <w:szCs w:val="20"/>
              </w:rPr>
            </w:pPr>
            <w:hyperlink r:id="rId420">
              <w:r>
                <w:rPr>
                  <w:rFonts w:ascii="Times New Roman" w:eastAsia="Times New Roman" w:hAnsi="Times New Roman" w:cs="Times New Roman"/>
                  <w:color w:val="1155CC"/>
                  <w:sz w:val="20"/>
                  <w:szCs w:val="20"/>
                  <w:u w:val="single"/>
                </w:rPr>
                <w:t>https://drive.google.com/file/d/1wp00CxsfkPGcRoGpV7h-5QjZRzzm8krA/view?usp=drive_link</w:t>
              </w:r>
            </w:hyperlink>
          </w:p>
          <w:p w14:paraId="4E3B0C57" w14:textId="77777777" w:rsidR="00B418C6" w:rsidRDefault="00B418C6">
            <w:pPr>
              <w:ind w:firstLine="0"/>
              <w:jc w:val="center"/>
              <w:rPr>
                <w:rFonts w:ascii="Times New Roman" w:eastAsia="Times New Roman" w:hAnsi="Times New Roman" w:cs="Times New Roman"/>
                <w:b/>
                <w:bCs/>
                <w:sz w:val="18"/>
                <w:szCs w:val="18"/>
              </w:rPr>
            </w:pPr>
          </w:p>
        </w:tc>
        <w:tc>
          <w:tcPr>
            <w:tcW w:w="1950" w:type="dxa"/>
            <w:gridSpan w:val="2"/>
          </w:tcPr>
          <w:p w14:paraId="652A461A" w14:textId="4C268704" w:rsidR="003F1DC0" w:rsidRPr="003F1DC0" w:rsidRDefault="00EC17FC">
            <w:pPr>
              <w:widowControl/>
              <w:shd w:val="clear" w:color="auto" w:fill="FFFFFF"/>
              <w:ind w:firstLine="0"/>
              <w:jc w:val="center"/>
              <w:rPr>
                <w:rFonts w:ascii="Times New Roman" w:eastAsia="Times New Roman" w:hAnsi="Times New Roman" w:cs="Times New Roman"/>
                <w:sz w:val="20"/>
                <w:szCs w:val="20"/>
                <w:lang w:val="uk-UA"/>
              </w:rPr>
            </w:pPr>
            <w:r w:rsidRPr="003F1DC0">
              <w:rPr>
                <w:rFonts w:ascii="Times New Roman" w:eastAsia="Times New Roman" w:hAnsi="Times New Roman" w:cs="Times New Roman"/>
                <w:sz w:val="20"/>
                <w:szCs w:val="20"/>
              </w:rPr>
              <w:lastRenderedPageBreak/>
              <w:t>1.</w:t>
            </w:r>
            <w:r w:rsidR="003F1DC0" w:rsidRPr="003F1DC0">
              <w:rPr>
                <w:rFonts w:ascii="Times New Roman" w:hAnsi="Times New Roman" w:cs="Times New Roman"/>
                <w:iCs/>
                <w:color w:val="000000"/>
                <w:sz w:val="20"/>
                <w:szCs w:val="20"/>
              </w:rPr>
              <w:t xml:space="preserve"> Чернівецький національний університет </w:t>
            </w:r>
            <w:proofErr w:type="spellStart"/>
            <w:r w:rsidR="003F1DC0" w:rsidRPr="003F1DC0">
              <w:rPr>
                <w:rFonts w:ascii="Times New Roman" w:hAnsi="Times New Roman" w:cs="Times New Roman"/>
                <w:iCs/>
                <w:color w:val="000000"/>
                <w:sz w:val="20"/>
                <w:szCs w:val="20"/>
              </w:rPr>
              <w:t>ім.Ю.Федьковича</w:t>
            </w:r>
            <w:proofErr w:type="spellEnd"/>
            <w:r w:rsidR="003F1DC0" w:rsidRPr="003F1DC0">
              <w:rPr>
                <w:rFonts w:ascii="Times New Roman" w:hAnsi="Times New Roman" w:cs="Times New Roman"/>
                <w:iCs/>
                <w:color w:val="000000"/>
                <w:sz w:val="20"/>
                <w:szCs w:val="20"/>
              </w:rPr>
              <w:t xml:space="preserve"> за темою «Інноваційні практики як інструмент розвитку потенціалу учасників освітнього процесу» тривалістю 60 год </w:t>
            </w:r>
            <w:r w:rsidR="003F1DC0" w:rsidRPr="003F1DC0">
              <w:rPr>
                <w:rFonts w:ascii="Times New Roman" w:hAnsi="Times New Roman" w:cs="Times New Roman"/>
                <w:iCs/>
                <w:color w:val="000000"/>
                <w:sz w:val="20"/>
                <w:szCs w:val="20"/>
              </w:rPr>
              <w:lastRenderedPageBreak/>
              <w:t xml:space="preserve">(2 кредити ЄКТС). Період 12 січня-18 січня 2026 року Сертифікат ПК-НПП-012026 №088 від 20 січня 2026 р. </w:t>
            </w:r>
            <w:hyperlink r:id="rId421" w:history="1">
              <w:r w:rsidR="003F1DC0" w:rsidRPr="003F1DC0">
                <w:rPr>
                  <w:rStyle w:val="af5"/>
                  <w:rFonts w:ascii="Times New Roman" w:hAnsi="Times New Roman" w:cs="Times New Roman"/>
                  <w:iCs/>
                  <w:sz w:val="20"/>
                  <w:szCs w:val="20"/>
                </w:rPr>
                <w:t>https://drive.google.com/file/d/1iVBiEIxi1511EjJVeF8HfO7GQ-Xbgl9-/view?usp=sharing</w:t>
              </w:r>
            </w:hyperlink>
          </w:p>
          <w:p w14:paraId="4A5549A2" w14:textId="39CA1E3F" w:rsidR="00B418C6" w:rsidRDefault="003F1DC0">
            <w:pPr>
              <w:widowControl/>
              <w:shd w:val="clear" w:color="auto" w:fill="FFFFFF"/>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uk-UA"/>
              </w:rPr>
              <w:t xml:space="preserve">2. </w:t>
            </w:r>
            <w:r w:rsidR="00EC17FC">
              <w:rPr>
                <w:rFonts w:ascii="Times New Roman" w:eastAsia="Times New Roman" w:hAnsi="Times New Roman" w:cs="Times New Roman"/>
                <w:color w:val="000000"/>
                <w:sz w:val="20"/>
                <w:szCs w:val="20"/>
              </w:rPr>
              <w:t xml:space="preserve">Інститут підвищення кваліфікації Таврійського державного агротехнологічного університету імені Дмитра Моторного за темою: «Дослідження соціально- економічних систем» тривалістю 60 год (2 кредити ЄКТС). </w:t>
            </w:r>
          </w:p>
          <w:p w14:paraId="44F6B87F" w14:textId="77777777" w:rsidR="00B418C6" w:rsidRDefault="00EC17FC">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Період 31 березня – 15 квітня 2025 року Сертифікат № 00493698 / FEB0166-25 </w:t>
            </w:r>
            <w:hyperlink r:id="rId422">
              <w:r>
                <w:rPr>
                  <w:rFonts w:ascii="Times New Roman" w:eastAsia="Times New Roman" w:hAnsi="Times New Roman" w:cs="Times New Roman"/>
                  <w:color w:val="0563C1"/>
                  <w:sz w:val="20"/>
                  <w:szCs w:val="20"/>
                  <w:u w:val="single"/>
                </w:rPr>
                <w:t>https://drive.google.com/drive/folders/1Qd4HfA-Knlv2HSHr5h4rBHmJboI6KNU3</w:t>
              </w:r>
            </w:hyperlink>
          </w:p>
          <w:p w14:paraId="4810C883" w14:textId="4A8DD678" w:rsidR="00B418C6" w:rsidRDefault="003F1DC0">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3</w:t>
            </w:r>
            <w:r w:rsidR="00EC17FC">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sidR="00EC17FC">
              <w:rPr>
                <w:rFonts w:ascii="Times New Roman" w:eastAsia="Times New Roman" w:hAnsi="Times New Roman" w:cs="Times New Roman"/>
                <w:sz w:val="20"/>
                <w:szCs w:val="20"/>
              </w:rPr>
              <w:t xml:space="preserve">Інститут підвищення </w:t>
            </w:r>
            <w:r w:rsidR="00EC17FC">
              <w:rPr>
                <w:rFonts w:ascii="Times New Roman" w:eastAsia="Times New Roman" w:hAnsi="Times New Roman" w:cs="Times New Roman"/>
                <w:sz w:val="20"/>
                <w:szCs w:val="20"/>
              </w:rPr>
              <w:lastRenderedPageBreak/>
              <w:t xml:space="preserve">кваліфікації Таврійського державного агротехнологічного університету імені Дмитра Моторного за темою: «Дослідження соціально- економічних систем» </w:t>
            </w:r>
          </w:p>
          <w:p w14:paraId="46E92467" w14:textId="77777777" w:rsidR="00B418C6" w:rsidRDefault="00EC17FC">
            <w:pPr>
              <w:widowControl/>
              <w:shd w:val="clear" w:color="auto" w:fill="FFFFFF"/>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тривалістю 60 год (2 кредити ЄКТС). Період 31 березня – 15 квітня 2025 року Сертифікат № 00493698 / FEB0166-25</w:t>
            </w:r>
            <w:hyperlink r:id="rId423">
              <w:r>
                <w:rPr>
                  <w:rFonts w:ascii="Times New Roman" w:eastAsia="Times New Roman" w:hAnsi="Times New Roman" w:cs="Times New Roman"/>
                  <w:sz w:val="20"/>
                  <w:szCs w:val="20"/>
                </w:rPr>
                <w:t xml:space="preserve"> </w:t>
              </w:r>
            </w:hyperlink>
            <w:hyperlink r:id="rId424">
              <w:r>
                <w:rPr>
                  <w:rFonts w:ascii="Times New Roman" w:eastAsia="Times New Roman" w:hAnsi="Times New Roman" w:cs="Times New Roman"/>
                  <w:color w:val="1155CC"/>
                  <w:sz w:val="20"/>
                  <w:szCs w:val="20"/>
                  <w:u w:val="single"/>
                </w:rPr>
                <w:t>https://drive.google.com/drive/folders/1Qd4HfA-Knlv2HSHr5h4rBHmJboI6KNU3</w:t>
              </w:r>
            </w:hyperlink>
          </w:p>
          <w:p w14:paraId="792662F3" w14:textId="76159ACA" w:rsidR="00B418C6" w:rsidRDefault="003F1DC0">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4</w:t>
            </w:r>
            <w:r w:rsidR="00EC17FC">
              <w:rPr>
                <w:rFonts w:ascii="Times New Roman" w:eastAsia="Times New Roman" w:hAnsi="Times New Roman" w:cs="Times New Roman"/>
                <w:sz w:val="20"/>
                <w:szCs w:val="20"/>
              </w:rPr>
              <w:t xml:space="preserve">.Стажування </w:t>
            </w:r>
            <w:r w:rsidR="00EC17FC">
              <w:rPr>
                <w:rFonts w:ascii="Times New Roman" w:eastAsia="Times New Roman" w:hAnsi="Times New Roman" w:cs="Times New Roman"/>
                <w:sz w:val="20"/>
                <w:szCs w:val="20"/>
              </w:rPr>
              <w:tab/>
              <w:t xml:space="preserve">             в Чернівецька торгово-промислова палата за темою  «Економіка підприємства і підприємництво» (Довідка Вих.№125а від 22.12.2021 р.) URL:</w:t>
            </w:r>
            <w:hyperlink r:id="rId425">
              <w:r w:rsidR="00EC17FC">
                <w:rPr>
                  <w:rFonts w:ascii="Times New Roman" w:eastAsia="Times New Roman" w:hAnsi="Times New Roman" w:cs="Times New Roman"/>
                  <w:color w:val="1155CC"/>
                  <w:sz w:val="20"/>
                  <w:szCs w:val="20"/>
                  <w:u w:val="single"/>
                </w:rPr>
                <w:t>https://drive.google.com/file/d/1fd43F9HY2ABg-AkIEWXmcOyGT3</w:t>
              </w:r>
              <w:r w:rsidR="00EC17FC">
                <w:rPr>
                  <w:rFonts w:ascii="Times New Roman" w:eastAsia="Times New Roman" w:hAnsi="Times New Roman" w:cs="Times New Roman"/>
                  <w:color w:val="1155CC"/>
                  <w:sz w:val="20"/>
                  <w:szCs w:val="20"/>
                  <w:u w:val="single"/>
                </w:rPr>
                <w:lastRenderedPageBreak/>
                <w:t>K46hSF/view?usp=sharing</w:t>
              </w:r>
            </w:hyperlink>
          </w:p>
          <w:p w14:paraId="45B8C368" w14:textId="77777777" w:rsidR="00B418C6" w:rsidRDefault="00EC17FC">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5.Міжнародне наукове стажування за період </w:t>
            </w:r>
          </w:p>
          <w:p w14:paraId="5C2D4066" w14:textId="77777777" w:rsidR="00B418C6" w:rsidRDefault="00EC17FC">
            <w:pPr>
              <w:widowControl/>
              <w:shd w:val="clear" w:color="auto" w:fill="FFFFFF"/>
              <w:ind w:firstLine="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12.11.2022 - 18.12.2022 на</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sz w:val="20"/>
                <w:szCs w:val="20"/>
                <w:highlight w:val="white"/>
              </w:rPr>
              <w:t>тему «</w:t>
            </w:r>
            <w:proofErr w:type="spellStart"/>
            <w:r>
              <w:rPr>
                <w:rFonts w:ascii="Times New Roman" w:eastAsia="Times New Roman" w:hAnsi="Times New Roman" w:cs="Times New Roman"/>
                <w:sz w:val="20"/>
                <w:szCs w:val="20"/>
                <w:highlight w:val="white"/>
              </w:rPr>
              <w:t>Фандрейзинг</w:t>
            </w:r>
            <w:proofErr w:type="spellEnd"/>
            <w:r>
              <w:rPr>
                <w:rFonts w:ascii="Times New Roman" w:eastAsia="Times New Roman" w:hAnsi="Times New Roman" w:cs="Times New Roman"/>
                <w:sz w:val="20"/>
                <w:szCs w:val="20"/>
                <w:highlight w:val="white"/>
              </w:rPr>
              <w:t xml:space="preserve"> та організація проектної діяльності в закладах освіти: європейський</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sz w:val="20"/>
                <w:szCs w:val="20"/>
                <w:highlight w:val="white"/>
              </w:rPr>
              <w:t xml:space="preserve">досвід» </w:t>
            </w:r>
            <w:r>
              <w:rPr>
                <w:rFonts w:ascii="Times New Roman" w:eastAsia="Times New Roman" w:hAnsi="Times New Roman" w:cs="Times New Roman"/>
                <w:sz w:val="20"/>
                <w:szCs w:val="20"/>
              </w:rPr>
              <w:t>(Польща-Україна) “</w:t>
            </w:r>
            <w:proofErr w:type="spellStart"/>
            <w:r>
              <w:rPr>
                <w:rFonts w:ascii="Times New Roman" w:eastAsia="Times New Roman" w:hAnsi="Times New Roman" w:cs="Times New Roman"/>
                <w:sz w:val="20"/>
                <w:szCs w:val="20"/>
                <w:highlight w:val="white"/>
              </w:rPr>
              <w:t>Fundraising</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and</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organization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of</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project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activities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in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educational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establishments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European</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experience</w:t>
            </w:r>
            <w:proofErr w:type="spellEnd"/>
            <w:r>
              <w:rPr>
                <w:rFonts w:ascii="Times New Roman" w:eastAsia="Times New Roman" w:hAnsi="Times New Roman" w:cs="Times New Roman"/>
                <w:sz w:val="20"/>
                <w:szCs w:val="20"/>
                <w:highlight w:val="white"/>
              </w:rPr>
              <w:t>”</w:t>
            </w:r>
          </w:p>
          <w:p w14:paraId="4F0C7E2B" w14:textId="77777777" w:rsidR="00B418C6" w:rsidRDefault="00EC17FC">
            <w:pPr>
              <w:widowControl/>
              <w:shd w:val="clear" w:color="auto" w:fill="FFFFFF"/>
              <w:ind w:firstLine="0"/>
              <w:jc w:val="center"/>
              <w:rPr>
                <w:rFonts w:ascii="Times New Roman" w:eastAsia="Times New Roman" w:hAnsi="Times New Roman" w:cs="Times New Roman"/>
                <w:color w:val="1155CC"/>
                <w:sz w:val="20"/>
                <w:szCs w:val="20"/>
                <w:highlight w:val="white"/>
                <w:u w:val="single"/>
              </w:rPr>
            </w:pPr>
            <w:r>
              <w:rPr>
                <w:rFonts w:ascii="Times New Roman" w:eastAsia="Times New Roman" w:hAnsi="Times New Roman" w:cs="Times New Roman"/>
                <w:sz w:val="20"/>
                <w:szCs w:val="20"/>
                <w:highlight w:val="white"/>
              </w:rPr>
              <w:t>(</w:t>
            </w:r>
            <w:proofErr w:type="spellStart"/>
            <w:r>
              <w:rPr>
                <w:rFonts w:ascii="Times New Roman" w:eastAsia="Times New Roman" w:hAnsi="Times New Roman" w:cs="Times New Roman"/>
                <w:sz w:val="20"/>
                <w:szCs w:val="20"/>
              </w:rPr>
              <w:t>Certificate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number</w:t>
            </w:r>
            <w:proofErr w:type="spellEnd"/>
            <w:r>
              <w:rPr>
                <w:rFonts w:ascii="Times New Roman" w:eastAsia="Times New Roman" w:hAnsi="Times New Roman" w:cs="Times New Roman"/>
                <w:sz w:val="20"/>
                <w:szCs w:val="20"/>
              </w:rPr>
              <w:t xml:space="preserve"> SZFL-002259</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 xml:space="preserve"> URL:</w:t>
            </w:r>
            <w:hyperlink r:id="rId426">
              <w:r>
                <w:rPr>
                  <w:rFonts w:ascii="Times New Roman" w:eastAsia="Times New Roman" w:hAnsi="Times New Roman" w:cs="Times New Roman"/>
                  <w:color w:val="1155CC"/>
                  <w:sz w:val="20"/>
                  <w:szCs w:val="20"/>
                  <w:highlight w:val="white"/>
                  <w:u w:val="single"/>
                </w:rPr>
                <w:t>https://drive.google.com/file/d/1gw_YgLAD_e5de4rb7z_QBZoF_F2LJA_T/view?usp=sharing</w:t>
              </w:r>
            </w:hyperlink>
          </w:p>
          <w:p w14:paraId="2D510DCA" w14:textId="77777777" w:rsidR="00B418C6" w:rsidRDefault="00EC17FC">
            <w:pPr>
              <w:widowControl/>
              <w:shd w:val="clear" w:color="auto" w:fill="FFFFFF"/>
              <w:ind w:firstLine="0"/>
              <w:jc w:val="center"/>
              <w:rPr>
                <w:rFonts w:ascii="Calibri" w:eastAsia="Calibri" w:hAnsi="Calibri" w:cs="Calibri"/>
                <w:sz w:val="20"/>
                <w:szCs w:val="20"/>
              </w:rPr>
            </w:pPr>
            <w:hyperlink r:id="rId427">
              <w:r>
                <w:rPr>
                  <w:rFonts w:ascii="Times New Roman" w:eastAsia="Times New Roman" w:hAnsi="Times New Roman" w:cs="Times New Roman"/>
                  <w:color w:val="1155CC"/>
                  <w:sz w:val="20"/>
                  <w:szCs w:val="20"/>
                  <w:highlight w:val="white"/>
                  <w:u w:val="single"/>
                </w:rPr>
                <w:t>https://drive.google.com/file/d/1ZHmCGa15A7eddMoE7aYgw_ocZZ3Ik5Sh/view?usp=sharing</w:t>
              </w:r>
            </w:hyperlink>
          </w:p>
          <w:p w14:paraId="198AD3E1" w14:textId="77777777" w:rsidR="00B418C6" w:rsidRDefault="00EC17FC">
            <w:pPr>
              <w:widowControl/>
              <w:shd w:val="clear" w:color="auto" w:fill="FFFFFF"/>
              <w:ind w:firstLine="0"/>
              <w:jc w:val="center"/>
              <w:rPr>
                <w:rFonts w:ascii="Times New Roman" w:eastAsia="Times New Roman" w:hAnsi="Times New Roman" w:cs="Times New Roman"/>
                <w:sz w:val="20"/>
                <w:szCs w:val="20"/>
              </w:rPr>
            </w:pPr>
            <w:hyperlink r:id="rId428">
              <w:r>
                <w:rPr>
                  <w:rFonts w:ascii="Times New Roman" w:eastAsia="Times New Roman" w:hAnsi="Times New Roman" w:cs="Times New Roman"/>
                  <w:color w:val="1155CC"/>
                  <w:sz w:val="20"/>
                  <w:szCs w:val="20"/>
                  <w:highlight w:val="white"/>
                  <w:u w:val="single"/>
                </w:rPr>
                <w:t>https://drive.google.com/file/d/1dGzSUN-Kc37uqyl-oHsL5k-</w:t>
              </w:r>
              <w:r>
                <w:rPr>
                  <w:rFonts w:ascii="Times New Roman" w:eastAsia="Times New Roman" w:hAnsi="Times New Roman" w:cs="Times New Roman"/>
                  <w:color w:val="1155CC"/>
                  <w:sz w:val="20"/>
                  <w:szCs w:val="20"/>
                  <w:highlight w:val="white"/>
                  <w:u w:val="single"/>
                </w:rPr>
                <w:lastRenderedPageBreak/>
                <w:t>YPSLa0qfA/view?usp=sharing</w:t>
              </w:r>
            </w:hyperlink>
          </w:p>
          <w:p w14:paraId="7DEF1BE0" w14:textId="77777777" w:rsidR="00B418C6" w:rsidRDefault="00EC17FC">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Міжнародне стажування Університет SWPS, грудень 2024 р. м. Варшава (Польща) (90 год., 3 кредити) </w:t>
            </w:r>
          </w:p>
          <w:p w14:paraId="590D68F8" w14:textId="77777777" w:rsidR="00B418C6" w:rsidRDefault="00EC17FC">
            <w:pPr>
              <w:widowControl/>
              <w:ind w:firstLine="0"/>
              <w:jc w:val="center"/>
              <w:rPr>
                <w:rFonts w:ascii="Times New Roman" w:eastAsia="Times New Roman" w:hAnsi="Times New Roman" w:cs="Times New Roman"/>
                <w:sz w:val="20"/>
                <w:szCs w:val="20"/>
              </w:rPr>
            </w:pPr>
            <w:hyperlink r:id="rId429">
              <w:r>
                <w:rPr>
                  <w:rFonts w:ascii="Times New Roman" w:eastAsia="Times New Roman" w:hAnsi="Times New Roman" w:cs="Times New Roman"/>
                  <w:color w:val="1155CC"/>
                  <w:sz w:val="20"/>
                  <w:szCs w:val="20"/>
                  <w:u w:val="single"/>
                </w:rPr>
                <w:t>https://drive.google.com/file/d/1At3-rc3pe8o0GS73JHbkmiKYwmjMS6Zb/view?usp=sharing</w:t>
              </w:r>
            </w:hyperlink>
            <w:r>
              <w:rPr>
                <w:rFonts w:ascii="Times New Roman" w:eastAsia="Times New Roman" w:hAnsi="Times New Roman" w:cs="Times New Roman"/>
                <w:sz w:val="20"/>
                <w:szCs w:val="20"/>
              </w:rPr>
              <w:t xml:space="preserve"> </w:t>
            </w:r>
          </w:p>
          <w:p w14:paraId="7280D106" w14:textId="77777777" w:rsidR="00B418C6" w:rsidRDefault="00EC17FC">
            <w:pPr>
              <w:ind w:firstLine="0"/>
              <w:jc w:val="center"/>
              <w:rPr>
                <w:rFonts w:ascii="Times New Roman" w:eastAsia="Times New Roman" w:hAnsi="Times New Roman" w:cs="Times New Roman"/>
                <w:b/>
                <w:bCs/>
                <w:sz w:val="18"/>
                <w:szCs w:val="18"/>
              </w:rPr>
            </w:pPr>
            <w:hyperlink r:id="rId430">
              <w:r>
                <w:rPr>
                  <w:rFonts w:ascii="Times New Roman" w:eastAsia="Times New Roman" w:hAnsi="Times New Roman" w:cs="Times New Roman"/>
                  <w:color w:val="1155CC"/>
                  <w:sz w:val="20"/>
                  <w:szCs w:val="20"/>
                  <w:u w:val="single"/>
                </w:rPr>
                <w:t>https://drive.google.com/file/d/1xb-CE8y2mPJOxHhaGcZM198P386WnRXD/view?usp=sharing</w:t>
              </w:r>
            </w:hyperlink>
          </w:p>
        </w:tc>
      </w:tr>
      <w:tr w:rsidR="00B418C6" w14:paraId="34B89753" w14:textId="77777777">
        <w:trPr>
          <w:trHeight w:val="350"/>
        </w:trPr>
        <w:tc>
          <w:tcPr>
            <w:tcW w:w="945" w:type="dxa"/>
          </w:tcPr>
          <w:p w14:paraId="70893F3D" w14:textId="77777777" w:rsidR="00B418C6" w:rsidRDefault="00EC17FC">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Сергій Тимчук</w:t>
            </w:r>
          </w:p>
        </w:tc>
        <w:tc>
          <w:tcPr>
            <w:tcW w:w="1140" w:type="dxa"/>
          </w:tcPr>
          <w:p w14:paraId="5C4BFCCC"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власник та директор підприємства ПП «</w:t>
            </w:r>
            <w:proofErr w:type="spellStart"/>
            <w:r>
              <w:rPr>
                <w:rFonts w:ascii="Times New Roman" w:eastAsia="Times New Roman" w:hAnsi="Times New Roman" w:cs="Times New Roman"/>
                <w:sz w:val="20"/>
                <w:szCs w:val="20"/>
              </w:rPr>
              <w:t>Грандем</w:t>
            </w:r>
            <w:proofErr w:type="spellEnd"/>
            <w:r>
              <w:rPr>
                <w:rFonts w:ascii="Times New Roman" w:eastAsia="Times New Roman" w:hAnsi="Times New Roman" w:cs="Times New Roman"/>
                <w:sz w:val="20"/>
                <w:szCs w:val="20"/>
              </w:rPr>
              <w:t>»</w:t>
            </w:r>
          </w:p>
        </w:tc>
        <w:tc>
          <w:tcPr>
            <w:tcW w:w="1485" w:type="dxa"/>
          </w:tcPr>
          <w:p w14:paraId="6A2DFED7"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2007 рік, за спеціальністю «Економіка підприємства», магістр з економіки,</w:t>
            </w:r>
          </w:p>
          <w:p w14:paraId="01966B0E"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№РН №3240826 від 30 червня 2007 року</w:t>
            </w:r>
          </w:p>
        </w:tc>
        <w:tc>
          <w:tcPr>
            <w:tcW w:w="1845" w:type="dxa"/>
          </w:tcPr>
          <w:p w14:paraId="0295AF9D" w14:textId="77777777" w:rsidR="00B418C6" w:rsidRDefault="00B418C6">
            <w:pPr>
              <w:ind w:firstLine="0"/>
              <w:jc w:val="both"/>
              <w:rPr>
                <w:rFonts w:ascii="Times New Roman" w:eastAsia="Times New Roman" w:hAnsi="Times New Roman" w:cs="Times New Roman"/>
                <w:b/>
                <w:bCs/>
                <w:sz w:val="20"/>
                <w:szCs w:val="20"/>
              </w:rPr>
            </w:pPr>
          </w:p>
        </w:tc>
        <w:tc>
          <w:tcPr>
            <w:tcW w:w="1275" w:type="dxa"/>
          </w:tcPr>
          <w:p w14:paraId="437EBE01" w14:textId="77777777" w:rsidR="00B418C6" w:rsidRDefault="00B418C6">
            <w:pPr>
              <w:ind w:firstLine="0"/>
              <w:jc w:val="center"/>
              <w:rPr>
                <w:rFonts w:ascii="Times New Roman" w:eastAsia="Times New Roman" w:hAnsi="Times New Roman" w:cs="Times New Roman"/>
                <w:sz w:val="20"/>
                <w:szCs w:val="20"/>
              </w:rPr>
            </w:pPr>
          </w:p>
        </w:tc>
        <w:tc>
          <w:tcPr>
            <w:tcW w:w="6210" w:type="dxa"/>
          </w:tcPr>
          <w:p w14:paraId="704BF287"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Нагороджений орденом «Статус-нагорода «Професіонал галузі» за вагомий особистий внесок у розвиток економіки України, професійне управління підприємством-лідером галузі. 2008, Київ.</w:t>
            </w:r>
          </w:p>
          <w:p w14:paraId="3041331E" w14:textId="3CACAE52" w:rsidR="00B418C6" w:rsidRDefault="00EC17FC">
            <w:pPr>
              <w:ind w:firstLine="0"/>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Отрима</w:t>
            </w:r>
            <w:proofErr w:type="spellEnd"/>
            <w:r w:rsidR="00DB0910">
              <w:rPr>
                <w:rFonts w:ascii="Times New Roman" w:eastAsia="Times New Roman" w:hAnsi="Times New Roman" w:cs="Times New Roman"/>
                <w:sz w:val="20"/>
                <w:szCs w:val="20"/>
                <w:highlight w:val="white"/>
                <w:lang w:val="uk-UA"/>
              </w:rPr>
              <w:t>ла</w:t>
            </w:r>
            <w:r>
              <w:rPr>
                <w:rFonts w:ascii="Times New Roman" w:eastAsia="Times New Roman" w:hAnsi="Times New Roman" w:cs="Times New Roman"/>
                <w:sz w:val="20"/>
                <w:szCs w:val="20"/>
                <w:highlight w:val="white"/>
              </w:rPr>
              <w:t xml:space="preserve"> грамоту Чернівецького міського голови за особистий внесок в розвиток економіки Чернівецької міської територіальної громади та з нагоди Дня підприємця, вересень 2021.</w:t>
            </w:r>
          </w:p>
          <w:p w14:paraId="14DFD889" w14:textId="77777777" w:rsidR="00B418C6" w:rsidRDefault="00EC17FC">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Подяка від Ч</w:t>
            </w:r>
            <w:r>
              <w:rPr>
                <w:rFonts w:ascii="Times New Roman" w:eastAsia="Times New Roman" w:hAnsi="Times New Roman" w:cs="Times New Roman"/>
                <w:sz w:val="20"/>
                <w:szCs w:val="20"/>
              </w:rPr>
              <w:t xml:space="preserve">ернівецького національного університету ім. Ю. Федьковича, 2025 р. </w:t>
            </w:r>
          </w:p>
        </w:tc>
        <w:tc>
          <w:tcPr>
            <w:tcW w:w="1950" w:type="dxa"/>
            <w:gridSpan w:val="2"/>
          </w:tcPr>
          <w:p w14:paraId="6A82BDCF" w14:textId="77777777" w:rsidR="00B418C6" w:rsidRDefault="00B418C6">
            <w:pPr>
              <w:ind w:firstLine="0"/>
              <w:jc w:val="both"/>
              <w:rPr>
                <w:rFonts w:ascii="Times New Roman" w:eastAsia="Times New Roman" w:hAnsi="Times New Roman" w:cs="Times New Roman"/>
                <w:sz w:val="20"/>
                <w:szCs w:val="20"/>
              </w:rPr>
            </w:pPr>
          </w:p>
        </w:tc>
      </w:tr>
      <w:tr w:rsidR="00B418C6" w14:paraId="3461E179" w14:textId="77777777">
        <w:trPr>
          <w:trHeight w:val="350"/>
        </w:trPr>
        <w:tc>
          <w:tcPr>
            <w:tcW w:w="945" w:type="dxa"/>
          </w:tcPr>
          <w:p w14:paraId="28921EED" w14:textId="77777777" w:rsidR="00B418C6" w:rsidRDefault="00EC17FC">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Сергій Тимош</w:t>
            </w:r>
          </w:p>
        </w:tc>
        <w:tc>
          <w:tcPr>
            <w:tcW w:w="1140" w:type="dxa"/>
          </w:tcPr>
          <w:p w14:paraId="08B9206D" w14:textId="77777777" w:rsidR="00B418C6" w:rsidRDefault="00EC17FC">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власник та СЕО мережі магазинів  «</w:t>
            </w:r>
            <w:proofErr w:type="spellStart"/>
            <w:r>
              <w:rPr>
                <w:rFonts w:ascii="Times New Roman" w:eastAsia="Times New Roman" w:hAnsi="Times New Roman" w:cs="Times New Roman"/>
                <w:sz w:val="20"/>
                <w:szCs w:val="20"/>
              </w:rPr>
              <w:t>JoyMarket</w:t>
            </w:r>
            <w:proofErr w:type="spellEnd"/>
            <w:r>
              <w:rPr>
                <w:rFonts w:ascii="Times New Roman" w:eastAsia="Times New Roman" w:hAnsi="Times New Roman" w:cs="Times New Roman"/>
                <w:sz w:val="20"/>
                <w:szCs w:val="20"/>
              </w:rPr>
              <w:t>»</w:t>
            </w:r>
          </w:p>
        </w:tc>
        <w:tc>
          <w:tcPr>
            <w:tcW w:w="1485" w:type="dxa"/>
          </w:tcPr>
          <w:p w14:paraId="411D9D29"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торговельно-економічний інститут КНТЕУ, 2008 рік, за спеціальністю «Менеджмент»</w:t>
            </w:r>
          </w:p>
        </w:tc>
        <w:tc>
          <w:tcPr>
            <w:tcW w:w="1845" w:type="dxa"/>
          </w:tcPr>
          <w:p w14:paraId="28230424" w14:textId="77777777" w:rsidR="00B418C6" w:rsidRDefault="00B418C6">
            <w:pPr>
              <w:ind w:firstLine="0"/>
              <w:jc w:val="both"/>
              <w:rPr>
                <w:rFonts w:ascii="Times New Roman" w:eastAsia="Times New Roman" w:hAnsi="Times New Roman" w:cs="Times New Roman"/>
                <w:b/>
                <w:bCs/>
                <w:sz w:val="20"/>
                <w:szCs w:val="20"/>
              </w:rPr>
            </w:pPr>
          </w:p>
        </w:tc>
        <w:tc>
          <w:tcPr>
            <w:tcW w:w="1275" w:type="dxa"/>
          </w:tcPr>
          <w:p w14:paraId="62628F2D" w14:textId="77777777" w:rsidR="00B418C6" w:rsidRDefault="00B418C6">
            <w:pPr>
              <w:ind w:firstLine="0"/>
              <w:jc w:val="center"/>
              <w:rPr>
                <w:rFonts w:ascii="Times New Roman" w:eastAsia="Times New Roman" w:hAnsi="Times New Roman" w:cs="Times New Roman"/>
                <w:sz w:val="20"/>
                <w:szCs w:val="20"/>
              </w:rPr>
            </w:pPr>
          </w:p>
        </w:tc>
        <w:tc>
          <w:tcPr>
            <w:tcW w:w="6210" w:type="dxa"/>
          </w:tcPr>
          <w:p w14:paraId="7A1B90BA"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бізнес-клубу «</w:t>
            </w:r>
            <w:proofErr w:type="spellStart"/>
            <w:r>
              <w:rPr>
                <w:rFonts w:ascii="Times New Roman" w:eastAsia="Times New Roman" w:hAnsi="Times New Roman" w:cs="Times New Roman"/>
                <w:sz w:val="20"/>
                <w:szCs w:val="20"/>
              </w:rPr>
              <w:t>You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know.club</w:t>
            </w:r>
            <w:proofErr w:type="spellEnd"/>
            <w:r>
              <w:rPr>
                <w:rFonts w:ascii="Times New Roman" w:eastAsia="Times New Roman" w:hAnsi="Times New Roman" w:cs="Times New Roman"/>
                <w:sz w:val="20"/>
                <w:szCs w:val="20"/>
              </w:rPr>
              <w:t xml:space="preserve">» </w:t>
            </w:r>
            <w:hyperlink r:id="rId431">
              <w:r>
                <w:rPr>
                  <w:rFonts w:ascii="Times New Roman" w:eastAsia="Times New Roman" w:hAnsi="Times New Roman" w:cs="Times New Roman"/>
                  <w:color w:val="0563C1"/>
                  <w:sz w:val="20"/>
                  <w:szCs w:val="20"/>
                  <w:u w:val="single"/>
                </w:rPr>
                <w:t>https://www.youknow.club</w:t>
              </w:r>
            </w:hyperlink>
            <w:r>
              <w:rPr>
                <w:rFonts w:ascii="Times New Roman" w:eastAsia="Times New Roman" w:hAnsi="Times New Roman" w:cs="Times New Roman"/>
                <w:sz w:val="20"/>
                <w:szCs w:val="20"/>
              </w:rPr>
              <w:t>.</w:t>
            </w:r>
          </w:p>
        </w:tc>
        <w:tc>
          <w:tcPr>
            <w:tcW w:w="1950" w:type="dxa"/>
            <w:gridSpan w:val="2"/>
          </w:tcPr>
          <w:p w14:paraId="0E8C388B" w14:textId="77777777" w:rsidR="00B418C6" w:rsidRDefault="00B418C6">
            <w:pPr>
              <w:ind w:firstLine="0"/>
              <w:jc w:val="both"/>
              <w:rPr>
                <w:rFonts w:ascii="Times New Roman" w:eastAsia="Times New Roman" w:hAnsi="Times New Roman" w:cs="Times New Roman"/>
                <w:sz w:val="20"/>
                <w:szCs w:val="20"/>
              </w:rPr>
            </w:pPr>
          </w:p>
        </w:tc>
      </w:tr>
      <w:tr w:rsidR="00B418C6" w14:paraId="03C94D85" w14:textId="77777777">
        <w:trPr>
          <w:trHeight w:val="350"/>
        </w:trPr>
        <w:tc>
          <w:tcPr>
            <w:tcW w:w="945" w:type="dxa"/>
          </w:tcPr>
          <w:p w14:paraId="5849559B" w14:textId="77777777" w:rsidR="00B418C6" w:rsidRDefault="00EC17FC">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Вадим </w:t>
            </w:r>
            <w:proofErr w:type="spellStart"/>
            <w:r>
              <w:rPr>
                <w:rFonts w:ascii="Times New Roman" w:eastAsia="Times New Roman" w:hAnsi="Times New Roman" w:cs="Times New Roman"/>
                <w:sz w:val="20"/>
                <w:szCs w:val="20"/>
              </w:rPr>
              <w:t>Комов</w:t>
            </w:r>
            <w:proofErr w:type="spellEnd"/>
          </w:p>
        </w:tc>
        <w:tc>
          <w:tcPr>
            <w:tcW w:w="1140" w:type="dxa"/>
          </w:tcPr>
          <w:p w14:paraId="1065FDC5" w14:textId="0768C4B0" w:rsidR="00B418C6" w:rsidRDefault="00EC17FC" w:rsidP="00941322">
            <w:pPr>
              <w:widowControl/>
              <w:spacing w:line="240" w:lineRule="auto"/>
              <w:ind w:left="-72" w:right="-145"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Комерційний директор ТОВ  «</w:t>
            </w:r>
            <w:proofErr w:type="spellStart"/>
            <w:r>
              <w:rPr>
                <w:rFonts w:ascii="Times New Roman" w:eastAsia="Times New Roman" w:hAnsi="Times New Roman" w:cs="Times New Roman"/>
                <w:sz w:val="20"/>
                <w:szCs w:val="20"/>
              </w:rPr>
              <w:t>Інновейшн</w:t>
            </w:r>
            <w:proofErr w:type="spellEnd"/>
            <w:r>
              <w:rPr>
                <w:rFonts w:ascii="Times New Roman" w:eastAsia="Times New Roman" w:hAnsi="Times New Roman" w:cs="Times New Roman"/>
                <w:sz w:val="20"/>
                <w:szCs w:val="20"/>
              </w:rPr>
              <w:t xml:space="preserve"> Віндо</w:t>
            </w:r>
            <w:proofErr w:type="spellStart"/>
            <w:r w:rsidR="00851B36">
              <w:rPr>
                <w:rFonts w:ascii="Times New Roman" w:eastAsia="Times New Roman" w:hAnsi="Times New Roman" w:cs="Times New Roman"/>
                <w:sz w:val="20"/>
                <w:szCs w:val="20"/>
                <w:lang w:val="uk-UA"/>
              </w:rPr>
              <w:t>о</w:t>
            </w:r>
            <w:r w:rsidR="00941322">
              <w:rPr>
                <w:rFonts w:ascii="Times New Roman" w:eastAsia="Times New Roman" w:hAnsi="Times New Roman" w:cs="Times New Roman"/>
                <w:sz w:val="20"/>
                <w:szCs w:val="20"/>
                <w:lang w:val="uk-UA"/>
              </w:rPr>
              <w:t>рс</w:t>
            </w:r>
            <w:proofErr w:type="spellEnd"/>
            <w:r>
              <w:rPr>
                <w:rFonts w:ascii="Times New Roman" w:eastAsia="Times New Roman" w:hAnsi="Times New Roman" w:cs="Times New Roman"/>
                <w:sz w:val="20"/>
                <w:szCs w:val="20"/>
              </w:rPr>
              <w:t>»</w:t>
            </w:r>
          </w:p>
        </w:tc>
        <w:tc>
          <w:tcPr>
            <w:tcW w:w="1485" w:type="dxa"/>
          </w:tcPr>
          <w:p w14:paraId="33C5159B"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Буковинський державний фінансово-економічний інститут,  за спеціальністю «Фінанси», кваліфікація  економіст</w:t>
            </w:r>
          </w:p>
          <w:p w14:paraId="2ADAA723"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 14619339</w:t>
            </w:r>
          </w:p>
          <w:p w14:paraId="214ABCAA"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Чернівецький національний університет ім. Ю. Федьковича, за спеціальністю </w:t>
            </w:r>
            <w:r>
              <w:rPr>
                <w:rFonts w:ascii="Times New Roman" w:eastAsia="Times New Roman" w:hAnsi="Times New Roman" w:cs="Times New Roman"/>
                <w:sz w:val="20"/>
                <w:szCs w:val="20"/>
              </w:rPr>
              <w:lastRenderedPageBreak/>
              <w:t>«Економічна кібернетика», магістр з економічної кібернетики,</w:t>
            </w:r>
          </w:p>
          <w:p w14:paraId="4B347C28"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 № 41038305 від 30.06.2011р.,</w:t>
            </w:r>
          </w:p>
          <w:p w14:paraId="378BDF6D"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Одеська національна юридична академія,  </w:t>
            </w:r>
            <w:proofErr w:type="spellStart"/>
            <w:r>
              <w:rPr>
                <w:rFonts w:ascii="Times New Roman" w:eastAsia="Times New Roman" w:hAnsi="Times New Roman" w:cs="Times New Roman"/>
                <w:sz w:val="20"/>
                <w:szCs w:val="20"/>
              </w:rPr>
              <w:t>спеціальність:правознавство</w:t>
            </w:r>
            <w:proofErr w:type="spellEnd"/>
            <w:r>
              <w:rPr>
                <w:rFonts w:ascii="Times New Roman" w:eastAsia="Times New Roman" w:hAnsi="Times New Roman" w:cs="Times New Roman"/>
                <w:sz w:val="20"/>
                <w:szCs w:val="20"/>
              </w:rPr>
              <w:t xml:space="preserve"> професійна кваліфікація: юрист, </w:t>
            </w:r>
          </w:p>
          <w:p w14:paraId="0C072AB9"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CK №26014003</w:t>
            </w:r>
          </w:p>
          <w:p w14:paraId="09FEB1AF"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 </w:t>
            </w:r>
          </w:p>
          <w:p w14:paraId="0AF33C14"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19.03.2005 р.</w:t>
            </w:r>
          </w:p>
        </w:tc>
        <w:tc>
          <w:tcPr>
            <w:tcW w:w="1845" w:type="dxa"/>
          </w:tcPr>
          <w:p w14:paraId="305472E7" w14:textId="77777777" w:rsidR="00B418C6" w:rsidRDefault="00B418C6">
            <w:pPr>
              <w:ind w:firstLine="0"/>
              <w:jc w:val="both"/>
              <w:rPr>
                <w:rFonts w:ascii="Times New Roman" w:eastAsia="Times New Roman" w:hAnsi="Times New Roman" w:cs="Times New Roman"/>
                <w:b/>
                <w:bCs/>
                <w:sz w:val="20"/>
                <w:szCs w:val="20"/>
              </w:rPr>
            </w:pPr>
          </w:p>
        </w:tc>
        <w:tc>
          <w:tcPr>
            <w:tcW w:w="1275" w:type="dxa"/>
          </w:tcPr>
          <w:p w14:paraId="32C8E521" w14:textId="77777777" w:rsidR="00B418C6" w:rsidRDefault="00B418C6">
            <w:pPr>
              <w:ind w:firstLine="0"/>
              <w:jc w:val="center"/>
              <w:rPr>
                <w:rFonts w:ascii="Times New Roman" w:eastAsia="Times New Roman" w:hAnsi="Times New Roman" w:cs="Times New Roman"/>
                <w:sz w:val="20"/>
                <w:szCs w:val="20"/>
              </w:rPr>
            </w:pPr>
          </w:p>
        </w:tc>
        <w:tc>
          <w:tcPr>
            <w:tcW w:w="6210" w:type="dxa"/>
          </w:tcPr>
          <w:p w14:paraId="600AFB54" w14:textId="77777777" w:rsidR="00B418C6" w:rsidRDefault="00EC17FC">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Подяка від Ч</w:t>
            </w:r>
            <w:r>
              <w:rPr>
                <w:rFonts w:ascii="Times New Roman" w:eastAsia="Times New Roman" w:hAnsi="Times New Roman" w:cs="Times New Roman"/>
                <w:sz w:val="20"/>
                <w:szCs w:val="20"/>
              </w:rPr>
              <w:t>ернівецького національного університету ім. Ю. Федьковича, 2025 р.</w:t>
            </w:r>
          </w:p>
        </w:tc>
        <w:tc>
          <w:tcPr>
            <w:tcW w:w="1950" w:type="dxa"/>
            <w:gridSpan w:val="2"/>
          </w:tcPr>
          <w:p w14:paraId="2058A547" w14:textId="77777777" w:rsidR="00B418C6" w:rsidRDefault="00B418C6">
            <w:pPr>
              <w:ind w:firstLine="0"/>
              <w:jc w:val="both"/>
              <w:rPr>
                <w:rFonts w:ascii="Times New Roman" w:eastAsia="Times New Roman" w:hAnsi="Times New Roman" w:cs="Times New Roman"/>
                <w:sz w:val="20"/>
                <w:szCs w:val="20"/>
              </w:rPr>
            </w:pPr>
          </w:p>
        </w:tc>
      </w:tr>
      <w:tr w:rsidR="00B418C6" w14:paraId="6DD0A46F" w14:textId="77777777">
        <w:trPr>
          <w:trHeight w:val="350"/>
        </w:trPr>
        <w:tc>
          <w:tcPr>
            <w:tcW w:w="945" w:type="dxa"/>
          </w:tcPr>
          <w:p w14:paraId="5CAF87AF" w14:textId="77777777" w:rsidR="00B418C6" w:rsidRDefault="00EC17FC">
            <w:pPr>
              <w:widowControl/>
              <w:spacing w:line="240" w:lineRule="auto"/>
              <w:ind w:left="57"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Валентин Дунаєвський</w:t>
            </w:r>
          </w:p>
        </w:tc>
        <w:tc>
          <w:tcPr>
            <w:tcW w:w="1140" w:type="dxa"/>
          </w:tcPr>
          <w:p w14:paraId="54F53065" w14:textId="77777777" w:rsidR="00B418C6" w:rsidRDefault="00EC17FC">
            <w:pPr>
              <w:widowControl/>
              <w:spacing w:line="240" w:lineRule="auto"/>
              <w:ind w:left="57" w:firstLine="0"/>
              <w:jc w:val="both"/>
              <w:rPr>
                <w:rFonts w:ascii="Times New Roman" w:eastAsia="Times New Roman" w:hAnsi="Times New Roman" w:cs="Times New Roman"/>
                <w:sz w:val="20"/>
                <w:szCs w:val="20"/>
              </w:rPr>
            </w:pPr>
            <w:r>
              <w:rPr>
                <w:rFonts w:ascii="Times New Roman" w:eastAsia="Times New Roman" w:hAnsi="Times New Roman" w:cs="Times New Roman"/>
                <w:sz w:val="28"/>
                <w:szCs w:val="28"/>
                <w:highlight w:val="white"/>
              </w:rPr>
              <w:t>Д</w:t>
            </w:r>
            <w:r>
              <w:rPr>
                <w:rFonts w:ascii="Times New Roman" w:eastAsia="Times New Roman" w:hAnsi="Times New Roman" w:cs="Times New Roman"/>
                <w:sz w:val="20"/>
                <w:szCs w:val="20"/>
                <w:highlight w:val="white"/>
              </w:rPr>
              <w:t>иректор Департаменту регіонального розвитку Чернівецької  ОДА</w:t>
            </w:r>
          </w:p>
        </w:tc>
        <w:tc>
          <w:tcPr>
            <w:tcW w:w="1485" w:type="dxa"/>
          </w:tcPr>
          <w:p w14:paraId="5D4E7B24"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Буковинський державний фінансово-економічний інститут, за спеціальністю «Фінанси», кваліфікація  економіст</w:t>
            </w:r>
          </w:p>
          <w:p w14:paraId="26D6F5DD"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РН №47653297</w:t>
            </w:r>
          </w:p>
          <w:p w14:paraId="1FA2D456"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 15.06.2002 р.</w:t>
            </w:r>
          </w:p>
        </w:tc>
        <w:tc>
          <w:tcPr>
            <w:tcW w:w="1845" w:type="dxa"/>
          </w:tcPr>
          <w:p w14:paraId="44B8B1CC" w14:textId="77777777" w:rsidR="00B418C6" w:rsidRDefault="00B418C6">
            <w:pPr>
              <w:ind w:firstLine="0"/>
              <w:jc w:val="both"/>
              <w:rPr>
                <w:rFonts w:ascii="Times New Roman" w:eastAsia="Times New Roman" w:hAnsi="Times New Roman" w:cs="Times New Roman"/>
                <w:b/>
                <w:bCs/>
                <w:sz w:val="20"/>
                <w:szCs w:val="20"/>
              </w:rPr>
            </w:pPr>
          </w:p>
        </w:tc>
        <w:tc>
          <w:tcPr>
            <w:tcW w:w="1275" w:type="dxa"/>
          </w:tcPr>
          <w:p w14:paraId="7C89AEAE" w14:textId="77777777" w:rsidR="00B418C6" w:rsidRDefault="00B418C6">
            <w:pPr>
              <w:ind w:firstLine="0"/>
              <w:jc w:val="center"/>
              <w:rPr>
                <w:rFonts w:ascii="Times New Roman" w:eastAsia="Times New Roman" w:hAnsi="Times New Roman" w:cs="Times New Roman"/>
                <w:sz w:val="20"/>
                <w:szCs w:val="20"/>
              </w:rPr>
            </w:pPr>
          </w:p>
        </w:tc>
        <w:tc>
          <w:tcPr>
            <w:tcW w:w="6210" w:type="dxa"/>
          </w:tcPr>
          <w:p w14:paraId="005C1118" w14:textId="77777777" w:rsidR="00E97C5C" w:rsidRPr="00DB0910" w:rsidRDefault="00E97C5C" w:rsidP="00E97C5C">
            <w:pPr>
              <w:pStyle w:val="a5"/>
              <w:widowControl/>
              <w:spacing w:line="240" w:lineRule="auto"/>
              <w:ind w:left="-1" w:firstLine="142"/>
              <w:jc w:val="both"/>
              <w:rPr>
                <w:rFonts w:ascii="Times New Roman" w:hAnsi="Times New Roman" w:cs="Times New Roman"/>
                <w:bCs/>
                <w:sz w:val="22"/>
                <w:szCs w:val="22"/>
              </w:rPr>
            </w:pPr>
            <w:r w:rsidRPr="00DB0910">
              <w:rPr>
                <w:rFonts w:ascii="Times New Roman" w:hAnsi="Times New Roman" w:cs="Times New Roman"/>
                <w:bCs/>
                <w:sz w:val="22"/>
                <w:szCs w:val="22"/>
              </w:rPr>
              <w:t xml:space="preserve">Белей С., </w:t>
            </w:r>
            <w:r w:rsidRPr="00DB0910">
              <w:rPr>
                <w:rFonts w:ascii="Times New Roman" w:hAnsi="Times New Roman" w:cs="Times New Roman"/>
                <w:b/>
                <w:sz w:val="22"/>
                <w:szCs w:val="22"/>
              </w:rPr>
              <w:t>Дунаєвський В.</w:t>
            </w:r>
            <w:r w:rsidRPr="00DB0910">
              <w:rPr>
                <w:rFonts w:ascii="Times New Roman" w:hAnsi="Times New Roman" w:cs="Times New Roman"/>
                <w:bCs/>
                <w:sz w:val="22"/>
                <w:szCs w:val="22"/>
              </w:rPr>
              <w:t xml:space="preserve"> Впровадження принципів циркулярної економіки у сільську економіку: виклики та можливості для України. Актуальні проблеми бухгалтерського обліку, аналізу, контролю й оподаткування в Україні в контексті сучасних викликів глобалізації: </w:t>
            </w:r>
            <w:proofErr w:type="spellStart"/>
            <w:r w:rsidRPr="00DB0910">
              <w:rPr>
                <w:rFonts w:ascii="Times New Roman" w:hAnsi="Times New Roman" w:cs="Times New Roman"/>
                <w:bCs/>
                <w:sz w:val="22"/>
                <w:szCs w:val="22"/>
              </w:rPr>
              <w:t>зб</w:t>
            </w:r>
            <w:proofErr w:type="spellEnd"/>
            <w:r w:rsidRPr="00DB0910">
              <w:rPr>
                <w:rFonts w:ascii="Times New Roman" w:hAnsi="Times New Roman" w:cs="Times New Roman"/>
                <w:bCs/>
                <w:sz w:val="22"/>
                <w:szCs w:val="22"/>
              </w:rPr>
              <w:t xml:space="preserve">. матеріалів Х Міжнародної науково-практичної конференції. 6 листопада 2025 року / за </w:t>
            </w:r>
            <w:proofErr w:type="spellStart"/>
            <w:r w:rsidRPr="00DB0910">
              <w:rPr>
                <w:rFonts w:ascii="Times New Roman" w:hAnsi="Times New Roman" w:cs="Times New Roman"/>
                <w:bCs/>
                <w:sz w:val="22"/>
                <w:szCs w:val="22"/>
              </w:rPr>
              <w:t>наук.ред</w:t>
            </w:r>
            <w:proofErr w:type="spellEnd"/>
            <w:r w:rsidRPr="00DB0910">
              <w:rPr>
                <w:rFonts w:ascii="Times New Roman" w:hAnsi="Times New Roman" w:cs="Times New Roman"/>
                <w:bCs/>
                <w:sz w:val="22"/>
                <w:szCs w:val="22"/>
              </w:rPr>
              <w:t xml:space="preserve">. ректора, доктора юридичних наук, професора А. Івановської. Кам’янець-Подільський: ЗВО «ПДУ», 2025. с. 239-243. (Проведення конференції зареєстровано в ДНУ «Український інститут науково-технічної експертизи та інформації»: Посвідчення №664 від 02.12.2024) </w:t>
            </w:r>
          </w:p>
          <w:p w14:paraId="48FF45AB" w14:textId="67086CAE" w:rsidR="00B418C6" w:rsidRDefault="00E97C5C" w:rsidP="00E97C5C">
            <w:pPr>
              <w:ind w:firstLine="0"/>
              <w:jc w:val="both"/>
              <w:rPr>
                <w:rFonts w:ascii="Times New Roman" w:eastAsia="Times New Roman" w:hAnsi="Times New Roman" w:cs="Times New Roman"/>
                <w:sz w:val="20"/>
                <w:szCs w:val="20"/>
              </w:rPr>
            </w:pPr>
            <w:hyperlink r:id="rId432" w:tgtFrame="_blank" w:history="1">
              <w:r w:rsidRPr="00DB0910">
                <w:rPr>
                  <w:rStyle w:val="af5"/>
                  <w:rFonts w:ascii="Times New Roman" w:hAnsi="Times New Roman"/>
                  <w:bCs/>
                  <w:sz w:val="22"/>
                  <w:szCs w:val="22"/>
                </w:rPr>
                <w:t>https://drive.google.com/file/d/1PBAXQL6HGZULVst-hSnwH1Oa3mVyrHNj/view?usp=drive_link</w:t>
              </w:r>
            </w:hyperlink>
          </w:p>
        </w:tc>
        <w:tc>
          <w:tcPr>
            <w:tcW w:w="1950" w:type="dxa"/>
            <w:gridSpan w:val="2"/>
          </w:tcPr>
          <w:p w14:paraId="04207FBA" w14:textId="77777777" w:rsidR="00B418C6" w:rsidRDefault="00B418C6">
            <w:pPr>
              <w:ind w:firstLine="0"/>
              <w:jc w:val="both"/>
              <w:rPr>
                <w:rFonts w:ascii="Times New Roman" w:eastAsia="Times New Roman" w:hAnsi="Times New Roman" w:cs="Times New Roman"/>
                <w:sz w:val="20"/>
                <w:szCs w:val="20"/>
              </w:rPr>
            </w:pPr>
          </w:p>
        </w:tc>
      </w:tr>
      <w:tr w:rsidR="00B418C6" w14:paraId="796B2410" w14:textId="77777777">
        <w:trPr>
          <w:trHeight w:val="60"/>
        </w:trPr>
        <w:tc>
          <w:tcPr>
            <w:tcW w:w="14850" w:type="dxa"/>
            <w:gridSpan w:val="8"/>
          </w:tcPr>
          <w:p w14:paraId="78413A6B" w14:textId="77777777" w:rsidR="00B418C6" w:rsidRDefault="00EC17FC">
            <w:pPr>
              <w:ind w:firstLine="0"/>
              <w:jc w:val="center"/>
              <w:rPr>
                <w:rFonts w:ascii="Times New Roman" w:eastAsia="Times New Roman" w:hAnsi="Times New Roman" w:cs="Times New Roman"/>
                <w:b/>
                <w:bCs/>
                <w:color w:val="222222"/>
                <w:sz w:val="20"/>
                <w:szCs w:val="20"/>
                <w:highlight w:val="white"/>
              </w:rPr>
            </w:pPr>
            <w:r>
              <w:rPr>
                <w:rFonts w:ascii="Times New Roman" w:eastAsia="Times New Roman" w:hAnsi="Times New Roman" w:cs="Times New Roman"/>
                <w:b/>
                <w:bCs/>
                <w:color w:val="222222"/>
                <w:sz w:val="20"/>
                <w:szCs w:val="20"/>
                <w:highlight w:val="white"/>
              </w:rPr>
              <w:t xml:space="preserve">Випускники </w:t>
            </w:r>
          </w:p>
        </w:tc>
      </w:tr>
      <w:tr w:rsidR="00B418C6" w14:paraId="4BCFC9B8" w14:textId="77777777">
        <w:trPr>
          <w:trHeight w:val="350"/>
        </w:trPr>
        <w:tc>
          <w:tcPr>
            <w:tcW w:w="945" w:type="dxa"/>
          </w:tcPr>
          <w:p w14:paraId="1E536A22" w14:textId="77777777" w:rsidR="00B418C6" w:rsidRDefault="00EC17FC">
            <w:pPr>
              <w:pBdr>
                <w:top w:val="nil"/>
                <w:left w:val="nil"/>
                <w:bottom w:val="nil"/>
                <w:right w:val="nil"/>
                <w:between w:val="nil"/>
              </w:pBd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Білак Андрій</w:t>
            </w:r>
          </w:p>
        </w:tc>
        <w:tc>
          <w:tcPr>
            <w:tcW w:w="1140" w:type="dxa"/>
          </w:tcPr>
          <w:p w14:paraId="011B589F" w14:textId="77777777" w:rsidR="00B418C6" w:rsidRDefault="00EC17FC">
            <w:pPr>
              <w:pBdr>
                <w:top w:val="nil"/>
                <w:left w:val="nil"/>
                <w:bottom w:val="nil"/>
                <w:right w:val="nil"/>
                <w:between w:val="nil"/>
              </w:pBdr>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Випускник 2025 р., спеціальності 076 </w:t>
            </w:r>
            <w:r>
              <w:rPr>
                <w:rFonts w:ascii="Times New Roman" w:eastAsia="Times New Roman" w:hAnsi="Times New Roman" w:cs="Times New Roman"/>
                <w:sz w:val="20"/>
                <w:szCs w:val="20"/>
              </w:rPr>
              <w:lastRenderedPageBreak/>
              <w:t>«Підприємництво, торгівля та біржова діяльність» ОП «Економіка та організація бізнесу»</w:t>
            </w:r>
          </w:p>
        </w:tc>
        <w:tc>
          <w:tcPr>
            <w:tcW w:w="1485" w:type="dxa"/>
          </w:tcPr>
          <w:p w14:paraId="11237D11"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Чернівецький національний університет ім. Ю. Федьковича</w:t>
            </w:r>
            <w:r>
              <w:rPr>
                <w:rFonts w:ascii="Times New Roman" w:eastAsia="Times New Roman" w:hAnsi="Times New Roman" w:cs="Times New Roman"/>
                <w:sz w:val="20"/>
                <w:szCs w:val="20"/>
              </w:rPr>
              <w:lastRenderedPageBreak/>
              <w:t>, бакалавр з підприємництва, торгівлі та біржової діяльності  кібернетики,</w:t>
            </w:r>
          </w:p>
          <w:p w14:paraId="1981BC96"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В25 № 107825 від 30.06. 2025 р.,</w:t>
            </w:r>
          </w:p>
        </w:tc>
        <w:tc>
          <w:tcPr>
            <w:tcW w:w="1845" w:type="dxa"/>
          </w:tcPr>
          <w:p w14:paraId="212C8971" w14:textId="77777777" w:rsidR="00B418C6" w:rsidRDefault="00B418C6">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44A1860F" w14:textId="77777777" w:rsidR="00B418C6" w:rsidRDefault="00B418C6">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03A0D305"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b/>
                <w:bCs/>
                <w:i/>
                <w:iCs/>
                <w:sz w:val="20"/>
                <w:szCs w:val="20"/>
                <w:u w:val="single"/>
              </w:rPr>
              <w:t>Участь у науково-практичних конференціях:</w:t>
            </w:r>
          </w:p>
          <w:p w14:paraId="4BCC0F47"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Білак А. Удосконалення логістичних процесів в умовах невизначеності. Матеріали студентської наукової конференції Чернівецького національного університету (16–18 квітня 2024 року). </w:t>
            </w:r>
            <w:r>
              <w:rPr>
                <w:rFonts w:ascii="Times New Roman" w:eastAsia="Times New Roman" w:hAnsi="Times New Roman" w:cs="Times New Roman"/>
                <w:sz w:val="20"/>
                <w:szCs w:val="20"/>
              </w:rPr>
              <w:lastRenderedPageBreak/>
              <w:t xml:space="preserve">Економічний факультет. –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xml:space="preserve">. нац. ун-т ім. Ю. Федьковича, 2024. – 170 с., с. 17-18. URL:  </w:t>
            </w:r>
            <w:hyperlink r:id="rId433">
              <w:r>
                <w:rPr>
                  <w:rFonts w:ascii="Times New Roman" w:eastAsia="Times New Roman" w:hAnsi="Times New Roman" w:cs="Times New Roman"/>
                  <w:sz w:val="20"/>
                  <w:szCs w:val="20"/>
                </w:rPr>
                <w:t>https://www.chnu.edu.ua/media/wbdd4vbk/ekonom_2024.pdf</w:t>
              </w:r>
            </w:hyperlink>
            <w:r>
              <w:rPr>
                <w:rFonts w:ascii="Times New Roman" w:eastAsia="Times New Roman" w:hAnsi="Times New Roman" w:cs="Times New Roman"/>
                <w:sz w:val="20"/>
                <w:szCs w:val="20"/>
              </w:rPr>
              <w:t xml:space="preserve"> </w:t>
            </w:r>
          </w:p>
          <w:p w14:paraId="6E72F3ED"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color w:val="0563C1"/>
                <w:sz w:val="20"/>
                <w:szCs w:val="20"/>
                <w:u w:val="single"/>
              </w:rPr>
            </w:pPr>
            <w:r>
              <w:rPr>
                <w:rFonts w:ascii="Times New Roman" w:eastAsia="Times New Roman" w:hAnsi="Times New Roman" w:cs="Times New Roman"/>
                <w:sz w:val="20"/>
                <w:szCs w:val="20"/>
              </w:rPr>
              <w:t xml:space="preserve">2. Білак А. </w:t>
            </w:r>
            <w:proofErr w:type="spellStart"/>
            <w:r>
              <w:rPr>
                <w:rFonts w:ascii="Times New Roman" w:eastAsia="Times New Roman" w:hAnsi="Times New Roman" w:cs="Times New Roman"/>
                <w:sz w:val="20"/>
                <w:szCs w:val="20"/>
              </w:rPr>
              <w:t>Релокація</w:t>
            </w:r>
            <w:proofErr w:type="spellEnd"/>
            <w:r>
              <w:rPr>
                <w:rFonts w:ascii="Times New Roman" w:eastAsia="Times New Roman" w:hAnsi="Times New Roman" w:cs="Times New Roman"/>
                <w:sz w:val="20"/>
                <w:szCs w:val="20"/>
              </w:rPr>
              <w:t xml:space="preserve"> підприємств під час війни: оцінка впливу на економічний розвиток умовно безпечних регіонів. Матеріали студентської наукової конференції Чернівецького національного університету (25–27 квітня 2023 року). Економічний факультет. – Чернівці : </w:t>
            </w:r>
            <w:proofErr w:type="spellStart"/>
            <w:r>
              <w:rPr>
                <w:rFonts w:ascii="Times New Roman" w:eastAsia="Times New Roman" w:hAnsi="Times New Roman" w:cs="Times New Roman"/>
                <w:sz w:val="20"/>
                <w:szCs w:val="20"/>
              </w:rPr>
              <w:t>Чернівец</w:t>
            </w:r>
            <w:proofErr w:type="spellEnd"/>
            <w:r>
              <w:rPr>
                <w:rFonts w:ascii="Times New Roman" w:eastAsia="Times New Roman" w:hAnsi="Times New Roman" w:cs="Times New Roman"/>
                <w:sz w:val="20"/>
                <w:szCs w:val="20"/>
              </w:rPr>
              <w:t xml:space="preserve">. нац. ун-т ім. Ю. Федьковича, 2023. – 185 с., с. 30-31. URL: </w:t>
            </w:r>
            <w:hyperlink r:id="rId434">
              <w:r>
                <w:rPr>
                  <w:rFonts w:ascii="Times New Roman" w:eastAsia="Times New Roman" w:hAnsi="Times New Roman" w:cs="Times New Roman"/>
                  <w:color w:val="0563C1"/>
                  <w:sz w:val="20"/>
                  <w:szCs w:val="20"/>
                  <w:u w:val="single"/>
                </w:rPr>
                <w:t>https://www.chnu.edu.ua/media/lhbhfq4y/ekonom_2023.</w:t>
              </w:r>
            </w:hyperlink>
            <w:hyperlink r:id="rId435">
              <w:r>
                <w:rPr>
                  <w:rFonts w:ascii="Times New Roman" w:eastAsia="Times New Roman" w:hAnsi="Times New Roman" w:cs="Times New Roman"/>
                  <w:sz w:val="20"/>
                  <w:szCs w:val="20"/>
                </w:rPr>
                <w:t>pdf</w:t>
              </w:r>
            </w:hyperlink>
            <w:r>
              <w:fldChar w:fldCharType="begin"/>
            </w:r>
            <w:r>
              <w:instrText xml:space="preserve"> HYPERLINK "https://www.chnu.edu.ua/media/lhbhfq4y/ekonom_2023.pdf" </w:instrText>
            </w:r>
            <w:r>
              <w:fldChar w:fldCharType="separate"/>
            </w:r>
          </w:p>
          <w:p w14:paraId="4B04C2D5"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rPr>
            </w:pPr>
            <w:r>
              <w:fldChar w:fldCharType="end"/>
            </w:r>
            <w:r>
              <w:rPr>
                <w:rFonts w:ascii="Times New Roman" w:eastAsia="Times New Roman" w:hAnsi="Times New Roman" w:cs="Times New Roman"/>
                <w:sz w:val="20"/>
                <w:szCs w:val="20"/>
              </w:rPr>
              <w:t xml:space="preserve">3. Білак А. Значення Soft </w:t>
            </w:r>
            <w:proofErr w:type="spellStart"/>
            <w:r>
              <w:rPr>
                <w:rFonts w:ascii="Times New Roman" w:eastAsia="Times New Roman" w:hAnsi="Times New Roman" w:cs="Times New Roman"/>
                <w:sz w:val="20"/>
                <w:szCs w:val="20"/>
              </w:rPr>
              <w:t>skills</w:t>
            </w:r>
            <w:proofErr w:type="spellEnd"/>
            <w:r>
              <w:rPr>
                <w:rFonts w:ascii="Times New Roman" w:eastAsia="Times New Roman" w:hAnsi="Times New Roman" w:cs="Times New Roman"/>
                <w:sz w:val="20"/>
                <w:szCs w:val="20"/>
              </w:rPr>
              <w:t xml:space="preserve"> та Hard </w:t>
            </w:r>
            <w:proofErr w:type="spellStart"/>
            <w:r>
              <w:rPr>
                <w:rFonts w:ascii="Times New Roman" w:eastAsia="Times New Roman" w:hAnsi="Times New Roman" w:cs="Times New Roman"/>
                <w:sz w:val="20"/>
                <w:szCs w:val="20"/>
              </w:rPr>
              <w:t>skills</w:t>
            </w:r>
            <w:proofErr w:type="spellEnd"/>
            <w:r>
              <w:rPr>
                <w:rFonts w:ascii="Times New Roman" w:eastAsia="Times New Roman" w:hAnsi="Times New Roman" w:cs="Times New Roman"/>
                <w:sz w:val="20"/>
                <w:szCs w:val="20"/>
              </w:rPr>
              <w:t xml:space="preserve"> у професійному зростанні працівників підприємств. Матеріали ІХ Всеукраїнської науково-практичної конференції «Формування стратегії соціально-економічного розвитку підприємницьких структур в Україні» (23-25 листопада 2023 року) / </w:t>
            </w:r>
            <w:proofErr w:type="spellStart"/>
            <w:r>
              <w:rPr>
                <w:rFonts w:ascii="Times New Roman" w:eastAsia="Times New Roman" w:hAnsi="Times New Roman" w:cs="Times New Roman"/>
                <w:sz w:val="20"/>
                <w:szCs w:val="20"/>
              </w:rPr>
              <w:t>упоряд</w:t>
            </w:r>
            <w:proofErr w:type="spellEnd"/>
            <w:r>
              <w:rPr>
                <w:rFonts w:ascii="Times New Roman" w:eastAsia="Times New Roman" w:hAnsi="Times New Roman" w:cs="Times New Roman"/>
                <w:sz w:val="20"/>
                <w:szCs w:val="20"/>
              </w:rPr>
              <w:t xml:space="preserve">. А. М. </w:t>
            </w:r>
            <w:proofErr w:type="spellStart"/>
            <w:r>
              <w:rPr>
                <w:rFonts w:ascii="Times New Roman" w:eastAsia="Times New Roman" w:hAnsi="Times New Roman" w:cs="Times New Roman"/>
                <w:sz w:val="20"/>
                <w:szCs w:val="20"/>
              </w:rPr>
              <w:t>Штангрет</w:t>
            </w:r>
            <w:proofErr w:type="spellEnd"/>
            <w:r>
              <w:rPr>
                <w:rFonts w:ascii="Times New Roman" w:eastAsia="Times New Roman" w:hAnsi="Times New Roman" w:cs="Times New Roman"/>
                <w:sz w:val="20"/>
                <w:szCs w:val="20"/>
              </w:rPr>
              <w:t xml:space="preserve">. Львів: </w:t>
            </w:r>
            <w:proofErr w:type="spellStart"/>
            <w:r>
              <w:rPr>
                <w:rFonts w:ascii="Times New Roman" w:eastAsia="Times New Roman" w:hAnsi="Times New Roman" w:cs="Times New Roman"/>
                <w:sz w:val="20"/>
                <w:szCs w:val="20"/>
              </w:rPr>
              <w:t>Укр</w:t>
            </w:r>
            <w:proofErr w:type="spellEnd"/>
            <w:r>
              <w:rPr>
                <w:rFonts w:ascii="Times New Roman" w:eastAsia="Times New Roman" w:hAnsi="Times New Roman" w:cs="Times New Roman"/>
                <w:sz w:val="20"/>
                <w:szCs w:val="20"/>
              </w:rPr>
              <w:t xml:space="preserve">. акад. друкарства, 2023. 200 с., с. 14-15. </w:t>
            </w:r>
            <w:hyperlink r:id="rId436">
              <w:r>
                <w:rPr>
                  <w:rFonts w:ascii="Times New Roman" w:eastAsia="Times New Roman" w:hAnsi="Times New Roman" w:cs="Times New Roman"/>
                  <w:color w:val="0563C1"/>
                  <w:sz w:val="20"/>
                  <w:szCs w:val="20"/>
                  <w:u w:val="single"/>
                </w:rPr>
                <w:t>https://archer.chnu.edu.ua/handle/123456789/6661?show=full</w:t>
              </w:r>
            </w:hyperlink>
            <w:r>
              <w:rPr>
                <w:rFonts w:ascii="Times New Roman" w:eastAsia="Times New Roman" w:hAnsi="Times New Roman" w:cs="Times New Roman"/>
                <w:sz w:val="20"/>
                <w:szCs w:val="20"/>
              </w:rPr>
              <w:t xml:space="preserve"> </w:t>
            </w:r>
          </w:p>
          <w:p w14:paraId="10B34969"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Білак А. Державна антиінфляційна політика в умовах війни. XVІІ Всеукраїнська </w:t>
            </w:r>
            <w:proofErr w:type="spellStart"/>
            <w:r>
              <w:rPr>
                <w:rFonts w:ascii="Times New Roman" w:eastAsia="Times New Roman" w:hAnsi="Times New Roman" w:cs="Times New Roman"/>
                <w:sz w:val="20"/>
                <w:szCs w:val="20"/>
              </w:rPr>
              <w:t>on-line</w:t>
            </w:r>
            <w:proofErr w:type="spellEnd"/>
            <w:r>
              <w:rPr>
                <w:rFonts w:ascii="Times New Roman" w:eastAsia="Times New Roman" w:hAnsi="Times New Roman" w:cs="Times New Roman"/>
                <w:sz w:val="20"/>
                <w:szCs w:val="20"/>
              </w:rPr>
              <w:t xml:space="preserve"> наукова конференція студентів та молодих вчених «Аспекти сталого розвитку економіки в умовах структурних змін» (19 квітня 2022 року). м. Чернівці, 19 квітня 2022 р. 138 с., с. 11-12. </w:t>
            </w:r>
            <w:hyperlink r:id="rId437">
              <w:r>
                <w:rPr>
                  <w:rFonts w:ascii="Times New Roman" w:eastAsia="Times New Roman" w:hAnsi="Times New Roman" w:cs="Times New Roman"/>
                  <w:color w:val="0563C1"/>
                  <w:sz w:val="20"/>
                  <w:szCs w:val="20"/>
                  <w:u w:val="single"/>
                </w:rPr>
                <w:t>https://archer.chnu.edu.ua/handle/123456789/5630?show=full</w:t>
              </w:r>
            </w:hyperlink>
            <w:r>
              <w:rPr>
                <w:rFonts w:ascii="Times New Roman" w:eastAsia="Times New Roman" w:hAnsi="Times New Roman" w:cs="Times New Roman"/>
                <w:sz w:val="20"/>
                <w:szCs w:val="20"/>
              </w:rPr>
              <w:t xml:space="preserve"> </w:t>
            </w:r>
          </w:p>
          <w:p w14:paraId="4914076D"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Білак А. Оцінювання впливу </w:t>
            </w:r>
            <w:proofErr w:type="spellStart"/>
            <w:r>
              <w:rPr>
                <w:rFonts w:ascii="Times New Roman" w:eastAsia="Times New Roman" w:hAnsi="Times New Roman" w:cs="Times New Roman"/>
                <w:sz w:val="20"/>
                <w:szCs w:val="20"/>
              </w:rPr>
              <w:t>релокації</w:t>
            </w:r>
            <w:proofErr w:type="spellEnd"/>
            <w:r>
              <w:rPr>
                <w:rFonts w:ascii="Times New Roman" w:eastAsia="Times New Roman" w:hAnsi="Times New Roman" w:cs="Times New Roman"/>
                <w:sz w:val="20"/>
                <w:szCs w:val="20"/>
              </w:rPr>
              <w:t xml:space="preserve"> підприємств на соціально-економічний розвиток умовно безпечних регіонів України. Механізми забезпечення сталого розвитку економіки: проблеми, перспективи, міжнародний досвід : матеріали ІV </w:t>
            </w:r>
            <w:proofErr w:type="spellStart"/>
            <w:r>
              <w:rPr>
                <w:rFonts w:ascii="Times New Roman" w:eastAsia="Times New Roman" w:hAnsi="Times New Roman" w:cs="Times New Roman"/>
                <w:sz w:val="20"/>
                <w:szCs w:val="20"/>
              </w:rPr>
              <w:t>Міжнар</w:t>
            </w:r>
            <w:proofErr w:type="spellEnd"/>
            <w:r>
              <w:rPr>
                <w:rFonts w:ascii="Times New Roman" w:eastAsia="Times New Roman" w:hAnsi="Times New Roman" w:cs="Times New Roman"/>
                <w:sz w:val="20"/>
                <w:szCs w:val="20"/>
              </w:rPr>
              <w:t>. наук.-</w:t>
            </w:r>
            <w:proofErr w:type="spellStart"/>
            <w:r>
              <w:rPr>
                <w:rFonts w:ascii="Times New Roman" w:eastAsia="Times New Roman" w:hAnsi="Times New Roman" w:cs="Times New Roman"/>
                <w:sz w:val="20"/>
                <w:szCs w:val="20"/>
              </w:rPr>
              <w:t>практ</w:t>
            </w:r>
            <w:proofErr w:type="spellEnd"/>
            <w:r>
              <w:rPr>
                <w:rFonts w:ascii="Times New Roman" w:eastAsia="Times New Roman" w:hAnsi="Times New Roman" w:cs="Times New Roman"/>
                <w:sz w:val="20"/>
                <w:szCs w:val="20"/>
              </w:rPr>
              <w:t>. інтернет-</w:t>
            </w:r>
            <w:proofErr w:type="spellStart"/>
            <w:r>
              <w:rPr>
                <w:rFonts w:ascii="Times New Roman" w:eastAsia="Times New Roman" w:hAnsi="Times New Roman" w:cs="Times New Roman"/>
                <w:sz w:val="20"/>
                <w:szCs w:val="20"/>
              </w:rPr>
              <w:t>конф</w:t>
            </w:r>
            <w:proofErr w:type="spellEnd"/>
            <w:r>
              <w:rPr>
                <w:rFonts w:ascii="Times New Roman" w:eastAsia="Times New Roman" w:hAnsi="Times New Roman" w:cs="Times New Roman"/>
                <w:sz w:val="20"/>
                <w:szCs w:val="20"/>
              </w:rPr>
              <w:t xml:space="preserve">., 19 травня 2023 р. Харків : </w:t>
            </w:r>
            <w:proofErr w:type="spellStart"/>
            <w:r>
              <w:rPr>
                <w:rFonts w:ascii="Times New Roman" w:eastAsia="Times New Roman" w:hAnsi="Times New Roman" w:cs="Times New Roman"/>
                <w:sz w:val="20"/>
                <w:szCs w:val="20"/>
              </w:rPr>
              <w:t>Держ</w:t>
            </w:r>
            <w:proofErr w:type="spellEnd"/>
            <w:r>
              <w:rPr>
                <w:rFonts w:ascii="Times New Roman" w:eastAsia="Times New Roman" w:hAnsi="Times New Roman" w:cs="Times New Roman"/>
                <w:sz w:val="20"/>
                <w:szCs w:val="20"/>
              </w:rPr>
              <w:t xml:space="preserve">. біотехнологічний ун-т. 2023. C. 52-54. URL: </w:t>
            </w:r>
            <w:hyperlink r:id="rId438">
              <w:r>
                <w:rPr>
                  <w:rFonts w:ascii="Times New Roman" w:eastAsia="Times New Roman" w:hAnsi="Times New Roman" w:cs="Times New Roman"/>
                  <w:color w:val="0563C1"/>
                  <w:sz w:val="20"/>
                  <w:szCs w:val="20"/>
                  <w:u w:val="single"/>
                </w:rPr>
                <w:t>https://biotechuniv.edu.ua/wp-content/uploads/2023/06/materialy-conf-19-05-23p.pdf</w:t>
              </w:r>
            </w:hyperlink>
          </w:p>
          <w:p w14:paraId="206DC8FA"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Участь в міжнародних проектах:</w:t>
            </w:r>
          </w:p>
          <w:p w14:paraId="2EC3D346"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highlight w:val="white"/>
              </w:rPr>
              <w:t>Участь в міжнародному проекті ILCA</w:t>
            </w:r>
          </w:p>
          <w:p w14:paraId="298CDD9A"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Здобувач 1 курсу освітньої програми «Підприємництво та управління бізнесом» спеціальності D3 Менеджмент другого (магістерського) рівня вищої освіти </w:t>
            </w:r>
          </w:p>
        </w:tc>
        <w:tc>
          <w:tcPr>
            <w:tcW w:w="1845" w:type="dxa"/>
          </w:tcPr>
          <w:p w14:paraId="1C1E2720" w14:textId="77777777" w:rsidR="00B418C6" w:rsidRDefault="00B418C6">
            <w:pPr>
              <w:pBdr>
                <w:top w:val="nil"/>
                <w:left w:val="nil"/>
                <w:bottom w:val="nil"/>
                <w:right w:val="nil"/>
                <w:between w:val="nil"/>
              </w:pBdr>
              <w:ind w:firstLine="0"/>
              <w:jc w:val="both"/>
              <w:rPr>
                <w:rFonts w:ascii="Times New Roman" w:eastAsia="Times New Roman" w:hAnsi="Times New Roman" w:cs="Times New Roman"/>
                <w:b/>
                <w:bCs/>
                <w:i/>
                <w:iCs/>
                <w:sz w:val="20"/>
                <w:szCs w:val="20"/>
                <w:u w:val="single"/>
              </w:rPr>
            </w:pPr>
          </w:p>
        </w:tc>
      </w:tr>
      <w:tr w:rsidR="00B418C6" w14:paraId="4866DAF2" w14:textId="77777777">
        <w:trPr>
          <w:trHeight w:val="350"/>
        </w:trPr>
        <w:tc>
          <w:tcPr>
            <w:tcW w:w="945" w:type="dxa"/>
          </w:tcPr>
          <w:p w14:paraId="7D7A828A" w14:textId="77777777" w:rsidR="00B418C6" w:rsidRDefault="00EC17FC">
            <w:pPr>
              <w:pBdr>
                <w:top w:val="nil"/>
                <w:left w:val="nil"/>
                <w:bottom w:val="nil"/>
                <w:right w:val="nil"/>
                <w:between w:val="nil"/>
              </w:pBdr>
              <w:ind w:firstLine="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Георгіу</w:t>
            </w:r>
            <w:proofErr w:type="spellEnd"/>
            <w:r>
              <w:rPr>
                <w:rFonts w:ascii="Times New Roman" w:eastAsia="Times New Roman" w:hAnsi="Times New Roman" w:cs="Times New Roman"/>
                <w:sz w:val="20"/>
                <w:szCs w:val="20"/>
              </w:rPr>
              <w:t xml:space="preserve"> Марія</w:t>
            </w:r>
          </w:p>
        </w:tc>
        <w:tc>
          <w:tcPr>
            <w:tcW w:w="1140" w:type="dxa"/>
          </w:tcPr>
          <w:p w14:paraId="5FEEDB25" w14:textId="77777777" w:rsidR="00B418C6" w:rsidRDefault="00EC17FC">
            <w:pPr>
              <w:pBdr>
                <w:top w:val="nil"/>
                <w:left w:val="nil"/>
                <w:bottom w:val="nil"/>
                <w:right w:val="nil"/>
                <w:between w:val="nil"/>
              </w:pBdr>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Випускник 2025 р. спеціальності 076 «Підприєм</w:t>
            </w:r>
            <w:r>
              <w:rPr>
                <w:rFonts w:ascii="Times New Roman" w:eastAsia="Times New Roman" w:hAnsi="Times New Roman" w:cs="Times New Roman"/>
                <w:sz w:val="20"/>
                <w:szCs w:val="20"/>
              </w:rPr>
              <w:lastRenderedPageBreak/>
              <w:t>ництво, торгівля та біржова діяльність» ОП «Економіка та організація бізнесу»</w:t>
            </w:r>
          </w:p>
        </w:tc>
        <w:tc>
          <w:tcPr>
            <w:tcW w:w="1485" w:type="dxa"/>
          </w:tcPr>
          <w:p w14:paraId="695A13C0"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Чернівецький національний університет ім. Ю. Федьковича, бакалавр з </w:t>
            </w:r>
            <w:r>
              <w:rPr>
                <w:rFonts w:ascii="Times New Roman" w:eastAsia="Times New Roman" w:hAnsi="Times New Roman" w:cs="Times New Roman"/>
                <w:sz w:val="20"/>
                <w:szCs w:val="20"/>
              </w:rPr>
              <w:lastRenderedPageBreak/>
              <w:t>підприємництва, торгівлі та біржової діяльності  кібернетики,</w:t>
            </w:r>
          </w:p>
          <w:p w14:paraId="3FB48983"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В25 № 107805 від 30.06. 2025 р.,</w:t>
            </w:r>
          </w:p>
        </w:tc>
        <w:tc>
          <w:tcPr>
            <w:tcW w:w="1845" w:type="dxa"/>
          </w:tcPr>
          <w:p w14:paraId="0C0C3B7D" w14:textId="77777777" w:rsidR="00B418C6" w:rsidRDefault="00B418C6">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4C52D62B" w14:textId="77777777" w:rsidR="00B418C6" w:rsidRDefault="00B418C6">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20EF0C76"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bCs/>
                <w:i/>
                <w:iCs/>
                <w:sz w:val="20"/>
                <w:szCs w:val="20"/>
                <w:highlight w:val="white"/>
              </w:rPr>
              <w:t xml:space="preserve">Участь в міжнародних проектах: </w:t>
            </w:r>
          </w:p>
          <w:p w14:paraId="0DBDC05F"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Участь у тижневому семінарі „Українські переміщені особи у ФРН після Другої світової війни"</w:t>
            </w:r>
          </w:p>
          <w:p w14:paraId="4389A426"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Участь в щорічній презентації освітніх програм закладів вищої освіти «</w:t>
            </w:r>
            <w:proofErr w:type="spellStart"/>
            <w:r>
              <w:rPr>
                <w:rFonts w:ascii="Times New Roman" w:eastAsia="Times New Roman" w:hAnsi="Times New Roman" w:cs="Times New Roman"/>
                <w:sz w:val="20"/>
                <w:szCs w:val="20"/>
                <w:highlight w:val="white"/>
              </w:rPr>
              <w:t>Târgul</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viitor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marca</w:t>
            </w:r>
            <w:proofErr w:type="spellEnd"/>
            <w:r>
              <w:rPr>
                <w:rFonts w:ascii="Times New Roman" w:eastAsia="Times New Roman" w:hAnsi="Times New Roman" w:cs="Times New Roman"/>
                <w:sz w:val="20"/>
                <w:szCs w:val="20"/>
                <w:highlight w:val="white"/>
              </w:rPr>
              <w:t xml:space="preserve"> POV21» </w:t>
            </w:r>
          </w:p>
          <w:p w14:paraId="126B2305"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У рамках міжнародної співпраці кафедри бізнесу та управління персоналом економічного факультету Чернівецького національного університету імені Юрія Федьковича та асоціації закладів вищої освіти Румунії «POV21» (квітень, 2023) (квітень, 2024) </w:t>
            </w:r>
          </w:p>
          <w:p w14:paraId="332B28CB"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b/>
                <w:bCs/>
                <w:i/>
                <w:iCs/>
                <w:sz w:val="20"/>
                <w:szCs w:val="20"/>
                <w:highlight w:val="white"/>
              </w:rPr>
            </w:pPr>
            <w:r>
              <w:rPr>
                <w:rFonts w:ascii="Times New Roman" w:eastAsia="Times New Roman" w:hAnsi="Times New Roman" w:cs="Times New Roman"/>
                <w:sz w:val="20"/>
                <w:szCs w:val="20"/>
                <w:highlight w:val="white"/>
              </w:rPr>
              <w:t xml:space="preserve">3. Участь у проєкті EU4 </w:t>
            </w:r>
            <w:proofErr w:type="spellStart"/>
            <w:r>
              <w:rPr>
                <w:rFonts w:ascii="Times New Roman" w:eastAsia="Times New Roman" w:hAnsi="Times New Roman" w:cs="Times New Roman"/>
                <w:sz w:val="20"/>
                <w:szCs w:val="20"/>
                <w:highlight w:val="white"/>
              </w:rPr>
              <w:t>Youth</w:t>
            </w:r>
            <w:proofErr w:type="spellEnd"/>
            <w:r>
              <w:rPr>
                <w:rFonts w:ascii="Times New Roman" w:eastAsia="Times New Roman" w:hAnsi="Times New Roman" w:cs="Times New Roman"/>
                <w:sz w:val="20"/>
                <w:szCs w:val="20"/>
                <w:highlight w:val="white"/>
              </w:rPr>
              <w:t xml:space="preserve"> “Відновлення через соціальне підприємництво», що є ініціативою </w:t>
            </w:r>
            <w:proofErr w:type="spellStart"/>
            <w:r>
              <w:rPr>
                <w:rFonts w:ascii="Times New Roman" w:eastAsia="Times New Roman" w:hAnsi="Times New Roman" w:cs="Times New Roman"/>
                <w:sz w:val="20"/>
                <w:szCs w:val="20"/>
                <w:highlight w:val="white"/>
              </w:rPr>
              <w:t>Junior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Achievement</w:t>
            </w:r>
            <w:proofErr w:type="spellEnd"/>
            <w:r>
              <w:rPr>
                <w:rFonts w:ascii="Times New Roman" w:eastAsia="Times New Roman" w:hAnsi="Times New Roman" w:cs="Times New Roman"/>
                <w:sz w:val="20"/>
                <w:szCs w:val="20"/>
                <w:highlight w:val="white"/>
              </w:rPr>
              <w:t xml:space="preserve"> (філіал яких знаходиться в Україні) - міжнародної спілки некомерційних організацій, які понад 100 років допомагають молоді отримати знання та навички, що необхідні для формування успішних </w:t>
            </w:r>
            <w:proofErr w:type="spellStart"/>
            <w:r>
              <w:rPr>
                <w:rFonts w:ascii="Times New Roman" w:eastAsia="Times New Roman" w:hAnsi="Times New Roman" w:cs="Times New Roman"/>
                <w:sz w:val="20"/>
                <w:szCs w:val="20"/>
                <w:highlight w:val="white"/>
              </w:rPr>
              <w:t>субʼєктів</w:t>
            </w:r>
            <w:proofErr w:type="spellEnd"/>
            <w:r>
              <w:rPr>
                <w:rFonts w:ascii="Times New Roman" w:eastAsia="Times New Roman" w:hAnsi="Times New Roman" w:cs="Times New Roman"/>
                <w:sz w:val="20"/>
                <w:szCs w:val="20"/>
                <w:highlight w:val="white"/>
              </w:rPr>
              <w:t xml:space="preserve"> всесвітньої економіки.</w:t>
            </w:r>
          </w:p>
        </w:tc>
        <w:tc>
          <w:tcPr>
            <w:tcW w:w="1845" w:type="dxa"/>
          </w:tcPr>
          <w:p w14:paraId="19C8D382" w14:textId="77777777" w:rsidR="00B418C6" w:rsidRDefault="00B418C6">
            <w:pPr>
              <w:pBdr>
                <w:top w:val="nil"/>
                <w:left w:val="nil"/>
                <w:bottom w:val="nil"/>
                <w:right w:val="nil"/>
                <w:between w:val="nil"/>
              </w:pBdr>
              <w:ind w:firstLine="0"/>
              <w:jc w:val="both"/>
              <w:rPr>
                <w:rFonts w:ascii="Times New Roman" w:eastAsia="Times New Roman" w:hAnsi="Times New Roman" w:cs="Times New Roman"/>
                <w:b/>
                <w:bCs/>
                <w:i/>
                <w:iCs/>
                <w:sz w:val="20"/>
                <w:szCs w:val="20"/>
                <w:highlight w:val="white"/>
              </w:rPr>
            </w:pPr>
          </w:p>
        </w:tc>
      </w:tr>
      <w:tr w:rsidR="00B418C6" w14:paraId="3692D42F" w14:textId="77777777">
        <w:trPr>
          <w:trHeight w:val="350"/>
        </w:trPr>
        <w:tc>
          <w:tcPr>
            <w:tcW w:w="945" w:type="dxa"/>
          </w:tcPr>
          <w:p w14:paraId="2CEA6303" w14:textId="77777777" w:rsidR="00B418C6" w:rsidRDefault="00EC17FC">
            <w:pPr>
              <w:pBdr>
                <w:top w:val="nil"/>
                <w:left w:val="nil"/>
                <w:bottom w:val="nil"/>
                <w:right w:val="nil"/>
                <w:between w:val="nil"/>
              </w:pBdr>
              <w:ind w:firstLine="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Бродський Євген</w:t>
            </w:r>
          </w:p>
        </w:tc>
        <w:tc>
          <w:tcPr>
            <w:tcW w:w="1140" w:type="dxa"/>
          </w:tcPr>
          <w:p w14:paraId="36E52F8D" w14:textId="77777777" w:rsidR="00B418C6" w:rsidRDefault="00EC17FC">
            <w:pPr>
              <w:pBdr>
                <w:top w:val="nil"/>
                <w:left w:val="nil"/>
                <w:bottom w:val="nil"/>
                <w:right w:val="nil"/>
                <w:between w:val="nil"/>
              </w:pBdr>
              <w:ind w:left="-57" w:right="-57" w:firstLine="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Випускник 2025 р. спеціальності 076 «Підприємництво, торгівля та біржова діяльність» ОП «Економіка та організація бізнесу»</w:t>
            </w:r>
          </w:p>
        </w:tc>
        <w:tc>
          <w:tcPr>
            <w:tcW w:w="1485" w:type="dxa"/>
          </w:tcPr>
          <w:p w14:paraId="115DF650"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бакалавр з підприємництва, торгівлі та біржової діяльності  кібернетики,</w:t>
            </w:r>
          </w:p>
          <w:p w14:paraId="5CBF167B" w14:textId="77777777" w:rsidR="00B418C6" w:rsidRDefault="00EC17FC">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В25 № 107823 від 30.06. 2025 р.,</w:t>
            </w:r>
          </w:p>
        </w:tc>
        <w:tc>
          <w:tcPr>
            <w:tcW w:w="1845" w:type="dxa"/>
          </w:tcPr>
          <w:p w14:paraId="29CE4819" w14:textId="77777777" w:rsidR="00B418C6" w:rsidRDefault="00B418C6">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p>
        </w:tc>
        <w:tc>
          <w:tcPr>
            <w:tcW w:w="1275" w:type="dxa"/>
          </w:tcPr>
          <w:p w14:paraId="69B0B1A2" w14:textId="77777777" w:rsidR="00B418C6" w:rsidRDefault="00B418C6">
            <w:pPr>
              <w:pBdr>
                <w:top w:val="nil"/>
                <w:left w:val="nil"/>
                <w:bottom w:val="nil"/>
                <w:right w:val="nil"/>
                <w:between w:val="nil"/>
              </w:pBdr>
              <w:ind w:firstLine="0"/>
              <w:jc w:val="center"/>
              <w:rPr>
                <w:rFonts w:ascii="Times New Roman" w:eastAsia="Times New Roman" w:hAnsi="Times New Roman" w:cs="Times New Roman"/>
                <w:sz w:val="20"/>
                <w:szCs w:val="20"/>
                <w:highlight w:val="white"/>
              </w:rPr>
            </w:pPr>
          </w:p>
        </w:tc>
        <w:tc>
          <w:tcPr>
            <w:tcW w:w="6315" w:type="dxa"/>
            <w:gridSpan w:val="2"/>
          </w:tcPr>
          <w:p w14:paraId="3A9B89CA"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Участь в міжнародних проектах:</w:t>
            </w:r>
          </w:p>
          <w:p w14:paraId="7C01E079" w14:textId="77777777" w:rsidR="00B418C6" w:rsidRDefault="00EC17FC">
            <w:pPr>
              <w:numPr>
                <w:ilvl w:val="0"/>
                <w:numId w:val="3"/>
              </w:numPr>
              <w:pBdr>
                <w:top w:val="nil"/>
                <w:left w:val="nil"/>
                <w:bottom w:val="nil"/>
                <w:right w:val="nil"/>
                <w:between w:val="nil"/>
              </w:pBdr>
              <w:tabs>
                <w:tab w:val="left" w:pos="176"/>
              </w:tabs>
              <w:spacing w:line="240" w:lineRule="auto"/>
              <w:ind w:left="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Участь в міжнародному </w:t>
            </w:r>
            <w:proofErr w:type="spellStart"/>
            <w:r>
              <w:rPr>
                <w:rFonts w:ascii="Times New Roman" w:eastAsia="Times New Roman" w:hAnsi="Times New Roman" w:cs="Times New Roman"/>
                <w:sz w:val="20"/>
                <w:szCs w:val="20"/>
                <w:highlight w:val="white"/>
              </w:rPr>
              <w:t>проекті</w:t>
            </w:r>
            <w:proofErr w:type="spellEnd"/>
            <w:r>
              <w:rPr>
                <w:rFonts w:ascii="Times New Roman" w:eastAsia="Times New Roman" w:hAnsi="Times New Roman" w:cs="Times New Roman"/>
                <w:sz w:val="20"/>
                <w:szCs w:val="20"/>
                <w:highlight w:val="white"/>
              </w:rPr>
              <w:t xml:space="preserve"> CERGE-EI FOUNDATION: </w:t>
            </w:r>
            <w:proofErr w:type="spellStart"/>
            <w:r>
              <w:rPr>
                <w:rFonts w:ascii="Times New Roman" w:eastAsia="Times New Roman" w:hAnsi="Times New Roman" w:cs="Times New Roman"/>
                <w:sz w:val="20"/>
                <w:szCs w:val="20"/>
                <w:highlight w:val="white"/>
              </w:rPr>
              <w:t>Labour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Economics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Course</w:t>
            </w:r>
            <w:proofErr w:type="spellEnd"/>
            <w:r>
              <w:rPr>
                <w:rFonts w:ascii="Times New Roman" w:eastAsia="Times New Roman" w:hAnsi="Times New Roman" w:cs="Times New Roman"/>
                <w:sz w:val="20"/>
                <w:szCs w:val="20"/>
                <w:highlight w:val="white"/>
              </w:rPr>
              <w:t xml:space="preserve"> (Січень 9, 2023); </w:t>
            </w:r>
          </w:p>
          <w:p w14:paraId="6F0D76D8" w14:textId="77777777" w:rsidR="00B418C6" w:rsidRDefault="00EC17FC">
            <w:pPr>
              <w:numPr>
                <w:ilvl w:val="0"/>
                <w:numId w:val="3"/>
              </w:numPr>
              <w:pBdr>
                <w:top w:val="nil"/>
                <w:left w:val="nil"/>
                <w:bottom w:val="nil"/>
                <w:right w:val="nil"/>
                <w:between w:val="nil"/>
              </w:pBdr>
              <w:tabs>
                <w:tab w:val="left" w:pos="176"/>
              </w:tabs>
              <w:spacing w:line="240" w:lineRule="auto"/>
              <w:ind w:left="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CERGE-EI FOUNDATION: </w:t>
            </w:r>
            <w:proofErr w:type="spellStart"/>
            <w:r>
              <w:rPr>
                <w:rFonts w:ascii="Times New Roman" w:eastAsia="Times New Roman" w:hAnsi="Times New Roman" w:cs="Times New Roman"/>
                <w:sz w:val="20"/>
                <w:szCs w:val="20"/>
                <w:highlight w:val="white"/>
              </w:rPr>
              <w:t>Climate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Change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Economics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Course</w:t>
            </w:r>
            <w:proofErr w:type="spellEnd"/>
            <w:r>
              <w:rPr>
                <w:rFonts w:ascii="Times New Roman" w:eastAsia="Times New Roman" w:hAnsi="Times New Roman" w:cs="Times New Roman"/>
                <w:sz w:val="20"/>
                <w:szCs w:val="20"/>
                <w:highlight w:val="white"/>
              </w:rPr>
              <w:t xml:space="preserve"> (Квітень, 2024);</w:t>
            </w:r>
          </w:p>
          <w:p w14:paraId="72952418"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Проходив стажування періодом березень-квітень 2023 у Департаменті соціально-економічного розвитку та стратегічного планування Чернівецької міської ради.</w:t>
            </w:r>
          </w:p>
          <w:p w14:paraId="5E968EA6" w14:textId="77777777" w:rsidR="00B418C6" w:rsidRDefault="00EC17FC">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Здобувач 1 курсу освітньої програми «Підприємництво та управління бізнесом» спеціальності D3 Менеджмент другого (магістерського) рівня вищої освіти </w:t>
            </w:r>
          </w:p>
          <w:p w14:paraId="50EB5FBA"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b/>
                <w:bCs/>
                <w:sz w:val="20"/>
                <w:szCs w:val="20"/>
                <w:highlight w:val="white"/>
              </w:rPr>
            </w:pPr>
            <w:r>
              <w:rPr>
                <w:rFonts w:ascii="Times New Roman" w:eastAsia="Times New Roman" w:hAnsi="Times New Roman" w:cs="Times New Roman"/>
                <w:sz w:val="20"/>
                <w:szCs w:val="20"/>
                <w:highlight w:val="white"/>
              </w:rPr>
              <w:t>Волонтер</w:t>
            </w:r>
          </w:p>
        </w:tc>
        <w:tc>
          <w:tcPr>
            <w:tcW w:w="1845" w:type="dxa"/>
          </w:tcPr>
          <w:p w14:paraId="70C45236" w14:textId="77777777" w:rsidR="00B418C6" w:rsidRDefault="00B418C6">
            <w:pPr>
              <w:pBdr>
                <w:top w:val="nil"/>
                <w:left w:val="nil"/>
                <w:bottom w:val="nil"/>
                <w:right w:val="nil"/>
                <w:between w:val="nil"/>
              </w:pBdr>
              <w:ind w:firstLine="0"/>
              <w:jc w:val="both"/>
              <w:rPr>
                <w:rFonts w:ascii="Times New Roman" w:eastAsia="Times New Roman" w:hAnsi="Times New Roman" w:cs="Times New Roman"/>
                <w:b/>
                <w:bCs/>
                <w:sz w:val="20"/>
                <w:szCs w:val="20"/>
              </w:rPr>
            </w:pPr>
          </w:p>
        </w:tc>
      </w:tr>
      <w:tr w:rsidR="00B418C6" w14:paraId="4F817C87" w14:textId="77777777">
        <w:trPr>
          <w:trHeight w:val="350"/>
        </w:trPr>
        <w:tc>
          <w:tcPr>
            <w:tcW w:w="14850" w:type="dxa"/>
            <w:gridSpan w:val="8"/>
          </w:tcPr>
          <w:p w14:paraId="39E2DE93" w14:textId="77777777" w:rsidR="00B418C6" w:rsidRDefault="00EC17FC">
            <w:pPr>
              <w:pBdr>
                <w:top w:val="nil"/>
                <w:left w:val="nil"/>
                <w:bottom w:val="nil"/>
                <w:right w:val="nil"/>
                <w:between w:val="nil"/>
              </w:pBd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Здобувачі</w:t>
            </w:r>
          </w:p>
        </w:tc>
      </w:tr>
      <w:tr w:rsidR="00B418C6" w14:paraId="36536196" w14:textId="77777777">
        <w:trPr>
          <w:trHeight w:val="350"/>
        </w:trPr>
        <w:tc>
          <w:tcPr>
            <w:tcW w:w="945" w:type="dxa"/>
          </w:tcPr>
          <w:p w14:paraId="359319B1" w14:textId="5E583F1B" w:rsidR="00B418C6" w:rsidRPr="00095238" w:rsidRDefault="00095238">
            <w:pPr>
              <w:pBdr>
                <w:top w:val="nil"/>
                <w:left w:val="nil"/>
                <w:bottom w:val="nil"/>
                <w:right w:val="nil"/>
                <w:between w:val="nil"/>
              </w:pBdr>
              <w:ind w:firstLine="0"/>
              <w:rPr>
                <w:rFonts w:ascii="Times New Roman" w:eastAsia="Times New Roman" w:hAnsi="Times New Roman" w:cs="Times New Roman"/>
                <w:sz w:val="20"/>
                <w:szCs w:val="20"/>
                <w:lang w:val="uk-UA"/>
              </w:rPr>
            </w:pPr>
            <w:proofErr w:type="spellStart"/>
            <w:r>
              <w:rPr>
                <w:rFonts w:ascii="Times New Roman" w:eastAsia="Times New Roman" w:hAnsi="Times New Roman" w:cs="Times New Roman"/>
                <w:sz w:val="20"/>
                <w:szCs w:val="20"/>
                <w:lang w:val="uk-UA"/>
              </w:rPr>
              <w:t>Гречанюк</w:t>
            </w:r>
            <w:proofErr w:type="spellEnd"/>
            <w:r>
              <w:rPr>
                <w:rFonts w:ascii="Times New Roman" w:eastAsia="Times New Roman" w:hAnsi="Times New Roman" w:cs="Times New Roman"/>
                <w:sz w:val="20"/>
                <w:szCs w:val="20"/>
                <w:lang w:val="uk-UA"/>
              </w:rPr>
              <w:t xml:space="preserve"> Ангеліна</w:t>
            </w:r>
          </w:p>
        </w:tc>
        <w:tc>
          <w:tcPr>
            <w:tcW w:w="1140" w:type="dxa"/>
          </w:tcPr>
          <w:p w14:paraId="674D5C30" w14:textId="3F05D939" w:rsidR="00B418C6" w:rsidRDefault="00EC17FC">
            <w:pPr>
              <w:pBdr>
                <w:top w:val="nil"/>
                <w:left w:val="nil"/>
                <w:bottom w:val="nil"/>
                <w:right w:val="nil"/>
                <w:between w:val="nil"/>
              </w:pBdr>
              <w:ind w:left="-141" w:right="-26"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Студентка </w:t>
            </w:r>
            <w:r w:rsidR="00095238">
              <w:rPr>
                <w:rFonts w:ascii="Times New Roman" w:eastAsia="Times New Roman" w:hAnsi="Times New Roman" w:cs="Times New Roman"/>
                <w:sz w:val="20"/>
                <w:szCs w:val="20"/>
                <w:lang w:val="uk-UA"/>
              </w:rPr>
              <w:t>2</w:t>
            </w:r>
            <w:r>
              <w:rPr>
                <w:rFonts w:ascii="Times New Roman" w:eastAsia="Times New Roman" w:hAnsi="Times New Roman" w:cs="Times New Roman"/>
                <w:sz w:val="20"/>
                <w:szCs w:val="20"/>
              </w:rPr>
              <w:t>-го курсу спеціальності 076 «Підприємництво</w:t>
            </w:r>
            <w:r w:rsidR="00095238">
              <w:rPr>
                <w:rFonts w:ascii="Times New Roman" w:eastAsia="Times New Roman" w:hAnsi="Times New Roman" w:cs="Times New Roman"/>
                <w:sz w:val="20"/>
                <w:szCs w:val="20"/>
                <w:lang w:val="uk-UA"/>
              </w:rPr>
              <w:t xml:space="preserve"> та </w:t>
            </w:r>
            <w:r>
              <w:rPr>
                <w:rFonts w:ascii="Times New Roman" w:eastAsia="Times New Roman" w:hAnsi="Times New Roman" w:cs="Times New Roman"/>
                <w:sz w:val="20"/>
                <w:szCs w:val="20"/>
              </w:rPr>
              <w:t xml:space="preserve"> торгівля» ОП «Економіка та організація бізнесу»</w:t>
            </w:r>
          </w:p>
        </w:tc>
        <w:tc>
          <w:tcPr>
            <w:tcW w:w="1485" w:type="dxa"/>
          </w:tcPr>
          <w:p w14:paraId="1DD682D1" w14:textId="77777777" w:rsidR="00B418C6" w:rsidRDefault="00B418C6">
            <w:pPr>
              <w:widowControl/>
              <w:pBdr>
                <w:top w:val="nil"/>
                <w:left w:val="nil"/>
                <w:bottom w:val="nil"/>
                <w:right w:val="nil"/>
                <w:between w:val="nil"/>
              </w:pBdr>
              <w:ind w:firstLine="0"/>
              <w:jc w:val="center"/>
              <w:rPr>
                <w:rFonts w:ascii="Times New Roman" w:eastAsia="Times New Roman" w:hAnsi="Times New Roman" w:cs="Times New Roman"/>
                <w:sz w:val="20"/>
                <w:szCs w:val="20"/>
              </w:rPr>
            </w:pPr>
          </w:p>
        </w:tc>
        <w:tc>
          <w:tcPr>
            <w:tcW w:w="1845" w:type="dxa"/>
          </w:tcPr>
          <w:p w14:paraId="49655C8C" w14:textId="77777777" w:rsidR="00B418C6" w:rsidRDefault="00B418C6">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509C51C8" w14:textId="77777777" w:rsidR="00B418C6" w:rsidRDefault="00B418C6">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0F6A3873" w14:textId="5E6B3114" w:rsidR="00B418C6" w:rsidRDefault="00B418C6">
            <w:pPr>
              <w:pBdr>
                <w:top w:val="nil"/>
                <w:left w:val="nil"/>
                <w:bottom w:val="nil"/>
                <w:right w:val="nil"/>
                <w:between w:val="nil"/>
              </w:pBdr>
              <w:ind w:firstLine="0"/>
              <w:jc w:val="both"/>
              <w:rPr>
                <w:rFonts w:ascii="Times New Roman" w:eastAsia="Times New Roman" w:hAnsi="Times New Roman" w:cs="Times New Roman"/>
                <w:b/>
                <w:bCs/>
                <w:sz w:val="20"/>
                <w:szCs w:val="20"/>
              </w:rPr>
            </w:pPr>
          </w:p>
        </w:tc>
        <w:tc>
          <w:tcPr>
            <w:tcW w:w="1845" w:type="dxa"/>
          </w:tcPr>
          <w:p w14:paraId="79045590" w14:textId="77777777" w:rsidR="00B418C6" w:rsidRDefault="00B418C6">
            <w:pPr>
              <w:pBdr>
                <w:top w:val="nil"/>
                <w:left w:val="nil"/>
                <w:bottom w:val="nil"/>
                <w:right w:val="nil"/>
                <w:between w:val="nil"/>
              </w:pBdr>
              <w:ind w:firstLine="0"/>
              <w:rPr>
                <w:rFonts w:ascii="Times New Roman" w:eastAsia="Times New Roman" w:hAnsi="Times New Roman" w:cs="Times New Roman"/>
                <w:sz w:val="20"/>
                <w:szCs w:val="20"/>
              </w:rPr>
            </w:pPr>
          </w:p>
        </w:tc>
      </w:tr>
      <w:tr w:rsidR="00B418C6" w14:paraId="7BBC415D" w14:textId="77777777">
        <w:trPr>
          <w:trHeight w:val="350"/>
        </w:trPr>
        <w:tc>
          <w:tcPr>
            <w:tcW w:w="945" w:type="dxa"/>
          </w:tcPr>
          <w:p w14:paraId="37D37D1A" w14:textId="77777777" w:rsidR="00B418C6" w:rsidRDefault="00EC17FC">
            <w:pPr>
              <w:pBdr>
                <w:top w:val="nil"/>
                <w:left w:val="nil"/>
                <w:bottom w:val="nil"/>
                <w:right w:val="nil"/>
                <w:between w:val="nil"/>
              </w:pBd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Гребенюк Єлизавета</w:t>
            </w:r>
          </w:p>
        </w:tc>
        <w:tc>
          <w:tcPr>
            <w:tcW w:w="1140" w:type="dxa"/>
          </w:tcPr>
          <w:p w14:paraId="47731E78" w14:textId="77777777" w:rsidR="00B418C6" w:rsidRDefault="00EC17FC">
            <w:pPr>
              <w:pBdr>
                <w:top w:val="nil"/>
                <w:left w:val="nil"/>
                <w:bottom w:val="nil"/>
                <w:right w:val="nil"/>
                <w:between w:val="nil"/>
              </w:pBdr>
              <w:ind w:left="-141" w:right="-26"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Студентка 3-го курсу спеціальності 076 «Підприємництво та торгівля» ОП «Економіка та організація бізнесу»</w:t>
            </w:r>
          </w:p>
        </w:tc>
        <w:tc>
          <w:tcPr>
            <w:tcW w:w="1485" w:type="dxa"/>
          </w:tcPr>
          <w:p w14:paraId="2664BB23" w14:textId="77777777" w:rsidR="00B418C6" w:rsidRDefault="00B418C6">
            <w:pPr>
              <w:widowControl/>
              <w:pBdr>
                <w:top w:val="nil"/>
                <w:left w:val="nil"/>
                <w:bottom w:val="nil"/>
                <w:right w:val="nil"/>
                <w:between w:val="nil"/>
              </w:pBdr>
              <w:ind w:firstLine="0"/>
              <w:jc w:val="center"/>
              <w:rPr>
                <w:rFonts w:ascii="Times New Roman" w:eastAsia="Times New Roman" w:hAnsi="Times New Roman" w:cs="Times New Roman"/>
                <w:sz w:val="20"/>
                <w:szCs w:val="20"/>
              </w:rPr>
            </w:pPr>
          </w:p>
        </w:tc>
        <w:tc>
          <w:tcPr>
            <w:tcW w:w="1845" w:type="dxa"/>
          </w:tcPr>
          <w:p w14:paraId="016BE384" w14:textId="77777777" w:rsidR="00B418C6" w:rsidRDefault="00B418C6">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23040277" w14:textId="77777777" w:rsidR="00B418C6" w:rsidRDefault="00B418C6">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6BDF5BF5"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Участь в міжнародних проектах:</w:t>
            </w:r>
          </w:p>
          <w:p w14:paraId="72D7AB57"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 Участь в міжнародному проекті ILCA, 2024; </w:t>
            </w:r>
          </w:p>
          <w:p w14:paraId="56D52F67"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b/>
                <w:bCs/>
                <w:i/>
                <w:iCs/>
                <w:sz w:val="20"/>
                <w:szCs w:val="20"/>
                <w:u w:val="single"/>
              </w:rPr>
              <w:t>Громадські обов’язки</w:t>
            </w:r>
          </w:p>
          <w:p w14:paraId="4B885391" w14:textId="77777777" w:rsidR="00B418C6" w:rsidRDefault="00EC17FC">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Профорг групи 376-2.</w:t>
            </w:r>
          </w:p>
          <w:p w14:paraId="47FAB0A6" w14:textId="77777777" w:rsidR="00B418C6" w:rsidRDefault="00B418C6">
            <w:pPr>
              <w:pBdr>
                <w:top w:val="nil"/>
                <w:left w:val="nil"/>
                <w:bottom w:val="nil"/>
                <w:right w:val="nil"/>
                <w:between w:val="nil"/>
              </w:pBdr>
              <w:ind w:firstLine="0"/>
              <w:jc w:val="both"/>
              <w:rPr>
                <w:rFonts w:ascii="Times New Roman" w:eastAsia="Times New Roman" w:hAnsi="Times New Roman" w:cs="Times New Roman"/>
                <w:b/>
                <w:bCs/>
                <w:sz w:val="20"/>
                <w:szCs w:val="20"/>
              </w:rPr>
            </w:pPr>
          </w:p>
        </w:tc>
        <w:tc>
          <w:tcPr>
            <w:tcW w:w="1845" w:type="dxa"/>
          </w:tcPr>
          <w:p w14:paraId="7757BB60" w14:textId="77777777" w:rsidR="00B418C6" w:rsidRDefault="00B418C6">
            <w:pPr>
              <w:pBdr>
                <w:top w:val="nil"/>
                <w:left w:val="nil"/>
                <w:bottom w:val="nil"/>
                <w:right w:val="nil"/>
                <w:between w:val="nil"/>
              </w:pBdr>
              <w:ind w:firstLine="0"/>
              <w:rPr>
                <w:rFonts w:ascii="Times New Roman" w:eastAsia="Times New Roman" w:hAnsi="Times New Roman" w:cs="Times New Roman"/>
                <w:sz w:val="20"/>
                <w:szCs w:val="20"/>
              </w:rPr>
            </w:pPr>
          </w:p>
        </w:tc>
      </w:tr>
    </w:tbl>
    <w:p w14:paraId="002497C8" w14:textId="77777777" w:rsidR="00B418C6" w:rsidRDefault="00B418C6">
      <w:pPr>
        <w:pBdr>
          <w:top w:val="nil"/>
          <w:left w:val="nil"/>
          <w:bottom w:val="nil"/>
          <w:right w:val="nil"/>
          <w:between w:val="nil"/>
        </w:pBdr>
        <w:spacing w:line="240" w:lineRule="auto"/>
        <w:ind w:left="1" w:hanging="3"/>
        <w:rPr>
          <w:rFonts w:ascii="Times New Roman" w:eastAsia="Times New Roman" w:hAnsi="Times New Roman" w:cs="Times New Roman"/>
          <w:sz w:val="28"/>
          <w:szCs w:val="28"/>
        </w:rPr>
        <w:sectPr w:rsidR="00B418C6">
          <w:pgSz w:w="16840" w:h="11907" w:orient="landscape"/>
          <w:pgMar w:top="1701" w:right="1134" w:bottom="567" w:left="1134" w:header="397" w:footer="397" w:gutter="0"/>
          <w:cols w:space="720"/>
        </w:sectPr>
      </w:pPr>
    </w:p>
    <w:p w14:paraId="16DF8509" w14:textId="77777777" w:rsidR="00B418C6" w:rsidRDefault="00B418C6">
      <w:pPr>
        <w:widowControl/>
        <w:pBdr>
          <w:top w:val="nil"/>
          <w:left w:val="nil"/>
          <w:bottom w:val="nil"/>
          <w:right w:val="nil"/>
          <w:between w:val="nil"/>
        </w:pBdr>
        <w:ind w:hanging="2"/>
        <w:jc w:val="center"/>
      </w:pPr>
    </w:p>
    <w:sectPr w:rsidR="00B418C6">
      <w:headerReference w:type="default" r:id="rId439"/>
      <w:pgSz w:w="11907" w:h="16840"/>
      <w:pgMar w:top="1134" w:right="567" w:bottom="1134" w:left="1701"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8423E" w14:textId="77777777" w:rsidR="00552404" w:rsidRDefault="00552404">
      <w:pPr>
        <w:spacing w:line="240" w:lineRule="auto"/>
      </w:pPr>
      <w:r>
        <w:separator/>
      </w:r>
    </w:p>
  </w:endnote>
  <w:endnote w:type="continuationSeparator" w:id="0">
    <w:p w14:paraId="313DA140" w14:textId="77777777" w:rsidR="00552404" w:rsidRDefault="005524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6E0CC5E-F896-4799-9F69-4986E5E675E5}"/>
    <w:embedBold r:id="rId2" w:fontKey="{1A0F0280-98D2-4317-BBAF-9AFC273E070B}"/>
    <w:embedItalic r:id="rId3" w:fontKey="{B840D792-2F46-4996-9445-43BB5262A42D}"/>
  </w:font>
  <w:font w:name="Calibri Light">
    <w:panose1 w:val="020F0302020204030204"/>
    <w:charset w:val="CC"/>
    <w:family w:val="swiss"/>
    <w:pitch w:val="variable"/>
    <w:sig w:usb0="E4002EFF" w:usb1="C000247B" w:usb2="00000009" w:usb3="00000000" w:csb0="000001FF" w:csb1="00000000"/>
    <w:embedRegular r:id="rId4" w:fontKey="{22BE7695-96D4-4FEB-B827-CD157E405B47}"/>
  </w:font>
  <w:font w:name="CordiaUPC">
    <w:charset w:val="DE"/>
    <w:family w:val="swiss"/>
    <w:pitch w:val="variable"/>
    <w:sig w:usb0="81000003" w:usb1="00000000" w:usb2="00000000" w:usb3="00000000" w:csb0="00010001" w:csb1="00000000"/>
    <w:embedRegular r:id="rId5" w:fontKey="{DD217A11-C5FC-4726-82B5-3F1CFA8BDAFF}"/>
    <w:embedBold r:id="rId6" w:fontKey="{07683319-3604-4728-89F9-3885173C1C65}"/>
  </w:font>
  <w:font w:name="Century Schoolbook">
    <w:panose1 w:val="02040604050505020304"/>
    <w:charset w:val="CC"/>
    <w:family w:val="roman"/>
    <w:pitch w:val="variable"/>
    <w:sig w:usb0="00000287" w:usb1="00000000" w:usb2="00000000" w:usb3="00000000" w:csb0="0000009F" w:csb1="00000000"/>
    <w:embedRegular r:id="rId7" w:fontKey="{3D24CBC0-BB5F-4069-91A9-18ADC648D11B}"/>
    <w:embedBold r:id="rId8" w:fontKey="{FB77DF6E-B95B-4EA6-8C17-66A75D41777B}"/>
  </w:font>
  <w:font w:name="Verdana">
    <w:panose1 w:val="020B0604030504040204"/>
    <w:charset w:val="CC"/>
    <w:family w:val="swiss"/>
    <w:pitch w:val="variable"/>
    <w:sig w:usb0="A00006FF" w:usb1="4000205B" w:usb2="00000010" w:usb3="00000000" w:csb0="0000019F" w:csb1="00000000"/>
    <w:embedRegular r:id="rId9" w:fontKey="{5C21956B-8EAC-4330-BD5A-015EFE7DF295}"/>
    <w:embedBold r:id="rId10" w:fontKey="{F1F37BCB-8039-4A12-8015-11AE6FB12952}"/>
  </w:font>
  <w:font w:name="Consolas">
    <w:panose1 w:val="020B0609020204030204"/>
    <w:charset w:val="CC"/>
    <w:family w:val="modern"/>
    <w:pitch w:val="fixed"/>
    <w:sig w:usb0="E00006FF" w:usb1="0000FCFF" w:usb2="00000001" w:usb3="00000000" w:csb0="0000019F" w:csb1="00000000"/>
    <w:embedBold r:id="rId11" w:fontKey="{F1BD06BE-D921-4E96-A40C-D5F24C002C9E}"/>
  </w:font>
  <w:font w:name="Tahoma">
    <w:panose1 w:val="020B0604030504040204"/>
    <w:charset w:val="CC"/>
    <w:family w:val="swiss"/>
    <w:pitch w:val="variable"/>
    <w:sig w:usb0="E1002EFF" w:usb1="C000605B" w:usb2="00000029" w:usb3="00000000" w:csb0="000101FF" w:csb1="00000000"/>
    <w:embedRegular r:id="rId12" w:fontKey="{E8B0BA73-CF17-42F3-8570-022B2BECB61F}"/>
  </w:font>
  <w:font w:name="Segoe UI">
    <w:panose1 w:val="020B0502040204020203"/>
    <w:charset w:val="CC"/>
    <w:family w:val="swiss"/>
    <w:pitch w:val="variable"/>
    <w:sig w:usb0="E4002EFF" w:usb1="C000E47F" w:usb2="00000009" w:usb3="00000000" w:csb0="000001FF" w:csb1="00000000"/>
    <w:embedRegular r:id="rId13" w:fontKey="{34661F42-F49F-4C5B-AFF4-21FC9BB3EBAC}"/>
  </w:font>
  <w:font w:name="Cambria">
    <w:panose1 w:val="02040503050406030204"/>
    <w:charset w:val="CC"/>
    <w:family w:val="roman"/>
    <w:pitch w:val="variable"/>
    <w:sig w:usb0="E00006FF" w:usb1="420024FF" w:usb2="02000000" w:usb3="00000000" w:csb0="0000019F" w:csb1="00000000"/>
    <w:embedRegular r:id="rId14" w:fontKey="{72638452-92DF-4040-97BC-3C733DFC1CE9}"/>
    <w:embedBold r:id="rId15" w:fontKey="{25868734-F39F-4CBB-AD99-767576F85B1B}"/>
  </w:font>
  <w:font w:name="Arimo">
    <w:altName w:val="Cambria"/>
    <w:panose1 w:val="00000000000000000000"/>
    <w:charset w:val="00"/>
    <w:family w:val="roman"/>
    <w:notTrueType/>
    <w:pitch w:val="default"/>
  </w:font>
  <w:font w:name="TimesNewRomanPS-Bold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16" w:fontKey="{07524FD1-A62C-4E05-A91D-3687721C42AD}"/>
    <w:embedItalic r:id="rId17" w:fontKey="{9AEC8BC2-859F-4D28-A176-7348293FEA0A}"/>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CC24" w14:textId="77777777" w:rsidR="004E2012" w:rsidRDefault="004E2012">
    <w:pPr>
      <w:pBdr>
        <w:top w:val="nil"/>
        <w:left w:val="nil"/>
        <w:bottom w:val="nil"/>
        <w:right w:val="nil"/>
        <w:between w:val="nil"/>
      </w:pBdr>
      <w:spacing w:line="240" w:lineRule="auto"/>
      <w:ind w:hanging="2"/>
      <w:rPr>
        <w:sz w:val="2"/>
        <w:szCs w:val="2"/>
      </w:rPr>
    </w:pPr>
    <w:r>
      <w:rPr>
        <w:noProof/>
      </w:rPr>
      <mc:AlternateContent>
        <mc:Choice Requires="wps">
          <w:drawing>
            <wp:anchor distT="0" distB="0" distL="0" distR="0" simplePos="0" relativeHeight="251665408" behindDoc="1" locked="0" layoutInCell="1" hidden="0" allowOverlap="1" wp14:anchorId="15A4C920" wp14:editId="6DC47E41">
              <wp:simplePos x="0" y="0"/>
              <wp:positionH relativeFrom="column">
                <wp:posOffset>6591300</wp:posOffset>
              </wp:positionH>
              <wp:positionV relativeFrom="paragraph">
                <wp:posOffset>10020300</wp:posOffset>
              </wp:positionV>
              <wp:extent cx="88900" cy="119380"/>
              <wp:effectExtent l="0" t="0" r="0" b="0"/>
              <wp:wrapNone/>
              <wp:docPr id="213" name="Прямоугольник 213"/>
              <wp:cNvGraphicFramePr/>
              <a:graphic xmlns:a="http://schemas.openxmlformats.org/drawingml/2006/main">
                <a:graphicData uri="http://schemas.microsoft.com/office/word/2010/wordprocessingShape">
                  <wps:wsp>
                    <wps:cNvSpPr/>
                    <wps:spPr>
                      <a:xfrm>
                        <a:off x="5311075" y="3729835"/>
                        <a:ext cx="69850" cy="100330"/>
                      </a:xfrm>
                      <a:prstGeom prst="rect">
                        <a:avLst/>
                      </a:prstGeom>
                      <a:noFill/>
                      <a:ln>
                        <a:noFill/>
                      </a:ln>
                    </wps:spPr>
                    <wps:txbx>
                      <w:txbxContent>
                        <w:p w14:paraId="2EBE88D6" w14:textId="77777777" w:rsidR="004E2012" w:rsidRDefault="004E2012">
                          <w:pPr>
                            <w:spacing w:line="240" w:lineRule="auto"/>
                            <w:ind w:hanging="2"/>
                          </w:pPr>
                          <w:r>
                            <w:rPr>
                              <w:rFonts w:ascii="Arial" w:eastAsia="Arial" w:hAnsi="Arial" w:cs="Arial"/>
                              <w:sz w:val="16"/>
                            </w:rPr>
                            <w:t xml:space="preserve"> PAGE \* MERGEFORMAT </w:t>
                          </w:r>
                          <w:r>
                            <w:t>1</w:t>
                          </w:r>
                        </w:p>
                        <w:p w14:paraId="5E9457A0" w14:textId="77777777" w:rsidR="004E2012" w:rsidRDefault="004E2012">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w14:anchorId="15A4C920" id="Прямоугольник 213" o:spid="_x0000_s1027" style="position:absolute;margin-left:519pt;margin-top:789pt;width:7pt;height:9.4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" filled="f" stroked="f">
              <v:textbox inset="2.53958mm,1.2694mm,2.53958mm,1.2694mm">
                <w:txbxContent>
                  <w:p w14:paraId="2EBE88D6" w14:textId="77777777" w:rsidR="004E2012" w:rsidRDefault="004E2012">
                    <w:pPr>
                      <w:spacing w:line="240" w:lineRule="auto"/>
                      <w:ind w:hanging="2"/>
                    </w:pPr>
                    <w:r>
                      <w:rPr>
                        <w:rFonts w:ascii="Arial" w:eastAsia="Arial" w:hAnsi="Arial" w:cs="Arial"/>
                        <w:sz w:val="16"/>
                      </w:rPr>
                      <w:t xml:space="preserve"> PAGE \* MERGEFORMAT </w:t>
                    </w:r>
                    <w:r>
                      <w:t>1</w:t>
                    </w:r>
                  </w:p>
                  <w:p w14:paraId="5E9457A0" w14:textId="77777777" w:rsidR="004E2012" w:rsidRDefault="004E2012">
                    <w:pPr>
                      <w:spacing w:line="240" w:lineRule="auto"/>
                      <w:ind w:hanging="2"/>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EB89" w14:textId="77777777" w:rsidR="00B418C6" w:rsidRDefault="00EC17FC">
    <w:pPr>
      <w:ind w:hanging="2"/>
      <w:rPr>
        <w:sz w:val="2"/>
        <w:szCs w:val="2"/>
      </w:rPr>
    </w:pPr>
    <w:r>
      <w:rPr>
        <w:noProof/>
      </w:rPr>
      <mc:AlternateContent>
        <mc:Choice Requires="wps">
          <w:drawing>
            <wp:anchor distT="0" distB="0" distL="0" distR="0" simplePos="0" relativeHeight="251659264" behindDoc="1" locked="0" layoutInCell="1" hidden="0" allowOverlap="1" wp14:anchorId="69DD8A33" wp14:editId="730BC8FA">
              <wp:simplePos x="0" y="0"/>
              <wp:positionH relativeFrom="column">
                <wp:posOffset>6415406</wp:posOffset>
              </wp:positionH>
              <wp:positionV relativeFrom="paragraph">
                <wp:posOffset>10032366</wp:posOffset>
              </wp:positionV>
              <wp:extent cx="98425" cy="128905"/>
              <wp:effectExtent l="0" t="0" r="0" b="0"/>
              <wp:wrapNone/>
              <wp:docPr id="2115708941" name="Прямокутник 2115708941"/>
              <wp:cNvGraphicFramePr/>
              <a:graphic xmlns:a="http://schemas.openxmlformats.org/drawingml/2006/main">
                <a:graphicData uri="http://schemas.microsoft.com/office/word/2010/wordprocessingShape">
                  <wps:wsp>
                    <wps:cNvSpPr/>
                    <wps:spPr>
                      <a:xfrm>
                        <a:off x="5306313" y="3725073"/>
                        <a:ext cx="79375" cy="109855"/>
                      </a:xfrm>
                      <a:prstGeom prst="rect">
                        <a:avLst/>
                      </a:prstGeom>
                      <a:noFill/>
                      <a:ln>
                        <a:noFill/>
                      </a:ln>
                    </wps:spPr>
                    <wps:txbx>
                      <w:txbxContent>
                        <w:p w14:paraId="45E85C3F" w14:textId="77777777" w:rsidR="00B418C6" w:rsidRDefault="00EC17FC">
                          <w:pPr>
                            <w:spacing w:line="240" w:lineRule="auto"/>
                            <w:ind w:hanging="2"/>
                            <w:textDirection w:val="btLr"/>
                          </w:pPr>
                          <w:r>
                            <w:rPr>
                              <w:color w:val="000000"/>
                              <w:sz w:val="16"/>
                            </w:rPr>
                            <w:t xml:space="preserve"> PAGE \* MERGEFORMAT </w:t>
                          </w:r>
                          <w:r>
                            <w:rPr>
                              <w:color w:val="000000"/>
                            </w:rPr>
                            <w:t>1</w:t>
                          </w:r>
                        </w:p>
                      </w:txbxContent>
                    </wps:txbx>
                    <wps:bodyPr spcFirstLastPara="1" wrap="square" lIns="0" tIns="0" rIns="0" bIns="0" anchor="t" anchorCtr="0">
                      <a:noAutofit/>
                    </wps:bodyPr>
                  </wps:wsp>
                </a:graphicData>
              </a:graphic>
            </wp:anchor>
          </w:drawing>
        </mc:Choice>
        <mc:Fallback>
          <w:pict>
            <v:rect w14:anchorId="69DD8A33" id="Прямокутник 2115708941" o:spid="_x0000_s1029" style="position:absolute;margin-left:505.15pt;margin-top:789.95pt;width:7.75pt;height:10.1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" filled="f" stroked="f">
              <v:textbox inset="0,0,0,0">
                <w:txbxContent>
                  <w:p w14:paraId="45E85C3F" w14:textId="77777777" w:rsidR="00B418C6" w:rsidRDefault="00EC17FC">
                    <w:pPr>
                      <w:spacing w:line="240" w:lineRule="auto"/>
                      <w:ind w:hanging="2"/>
                      <w:textDirection w:val="btLr"/>
                    </w:pPr>
                    <w:r>
                      <w:rPr>
                        <w:color w:val="000000"/>
                        <w:sz w:val="16"/>
                      </w:rPr>
                      <w:t xml:space="preserve"> PAGE \* MERGEFORMAT </w:t>
                    </w:r>
                    <w:r>
                      <w:rPr>
                        <w:color w:val="000000"/>
                      </w:rPr>
                      <w:t>1</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75AF" w14:textId="77777777" w:rsidR="003740A9" w:rsidRDefault="003740A9">
    <w:pPr>
      <w:pBdr>
        <w:top w:val="nil"/>
        <w:left w:val="nil"/>
        <w:bottom w:val="nil"/>
        <w:right w:val="nil"/>
        <w:between w:val="nil"/>
      </w:pBdr>
      <w:spacing w:line="14" w:lineRule="auto"/>
      <w:ind w:hanging="2"/>
      <w:rPr>
        <w:rFonts w:ascii="Times New Roman" w:eastAsia="Times New Roman" w:hAnsi="Times New Roman" w:cs="Times New Roman"/>
        <w:b/>
        <w:sz w:val="28"/>
        <w:szCs w:val="28"/>
      </w:rPr>
    </w:pPr>
    <w:r>
      <w:rPr>
        <w:noProof/>
      </w:rPr>
      <mc:AlternateContent>
        <mc:Choice Requires="wps">
          <w:drawing>
            <wp:anchor distT="0" distB="0" distL="0" distR="0" simplePos="0" relativeHeight="251669504" behindDoc="1" locked="0" layoutInCell="1" hidden="0" allowOverlap="1" wp14:anchorId="4C855718" wp14:editId="326B0910">
              <wp:simplePos x="0" y="0"/>
              <wp:positionH relativeFrom="column">
                <wp:posOffset>4851400</wp:posOffset>
              </wp:positionH>
              <wp:positionV relativeFrom="paragraph">
                <wp:posOffset>6896100</wp:posOffset>
              </wp:positionV>
              <wp:extent cx="260350" cy="213360"/>
              <wp:effectExtent l="0" t="0" r="0" b="0"/>
              <wp:wrapNone/>
              <wp:docPr id="1797934410" name="Прямоугольник 1797934410"/>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18564A8A" w14:textId="77777777" w:rsidR="003740A9" w:rsidRDefault="003740A9">
                          <w:pPr>
                            <w:spacing w:before="10" w:line="240" w:lineRule="auto"/>
                            <w:ind w:hanging="2"/>
                          </w:pPr>
                          <w:r>
                            <w:t xml:space="preserve"> PAGE 21</w:t>
                          </w:r>
                        </w:p>
                      </w:txbxContent>
                    </wps:txbx>
                    <wps:bodyPr spcFirstLastPara="1" wrap="square" lIns="0" tIns="0" rIns="0" bIns="0" anchor="t" anchorCtr="0">
                      <a:noAutofit/>
                    </wps:bodyPr>
                  </wps:wsp>
                </a:graphicData>
              </a:graphic>
            </wp:anchor>
          </w:drawing>
        </mc:Choice>
        <mc:Fallback>
          <w:pict>
            <v:rect w14:anchorId="4C855718" id="Прямоугольник 1797934410" o:spid="_x0000_s1030" style="position:absolute;margin-left:382pt;margin-top:543pt;width:20.5pt;height:16.8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" filled="f" stroked="f">
              <v:textbox inset="0,0,0,0">
                <w:txbxContent>
                  <w:p w14:paraId="18564A8A" w14:textId="77777777" w:rsidR="003740A9" w:rsidRDefault="003740A9">
                    <w:pPr>
                      <w:spacing w:before="10" w:line="240" w:lineRule="auto"/>
                      <w:ind w:hanging="2"/>
                    </w:pPr>
                    <w:r>
                      <w:t xml:space="preserve"> PAGE 21</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1889B" w14:textId="77777777" w:rsidR="00B418C6" w:rsidRDefault="00EC17FC">
    <w:pPr>
      <w:ind w:hanging="2"/>
      <w:rPr>
        <w:sz w:val="2"/>
        <w:szCs w:val="2"/>
      </w:rPr>
    </w:pPr>
    <w:r>
      <w:rPr>
        <w:noProof/>
      </w:rPr>
      <mc:AlternateContent>
        <mc:Choice Requires="wps">
          <w:drawing>
            <wp:anchor distT="0" distB="0" distL="0" distR="0" simplePos="0" relativeHeight="251662336" behindDoc="1" locked="0" layoutInCell="1" hidden="0" allowOverlap="1" wp14:anchorId="0F4A1B52" wp14:editId="2906E525">
              <wp:simplePos x="0" y="0"/>
              <wp:positionH relativeFrom="column">
                <wp:posOffset>6524944</wp:posOffset>
              </wp:positionH>
              <wp:positionV relativeFrom="paragraph">
                <wp:posOffset>10027604</wp:posOffset>
              </wp:positionV>
              <wp:extent cx="107950" cy="138430"/>
              <wp:effectExtent l="0" t="0" r="0" b="0"/>
              <wp:wrapNone/>
              <wp:docPr id="2115708945" name="Прямокутник 2115708945"/>
              <wp:cNvGraphicFramePr/>
              <a:graphic xmlns:a="http://schemas.openxmlformats.org/drawingml/2006/main">
                <a:graphicData uri="http://schemas.microsoft.com/office/word/2010/wordprocessingShape">
                  <wps:wsp>
                    <wps:cNvSpPr/>
                    <wps:spPr>
                      <a:xfrm>
                        <a:off x="5306313" y="3725073"/>
                        <a:ext cx="79375" cy="109855"/>
                      </a:xfrm>
                      <a:prstGeom prst="rect">
                        <a:avLst/>
                      </a:prstGeom>
                      <a:noFill/>
                      <a:ln>
                        <a:noFill/>
                      </a:ln>
                    </wps:spPr>
                    <wps:txbx>
                      <w:txbxContent>
                        <w:p w14:paraId="654A401E" w14:textId="77777777" w:rsidR="00B418C6" w:rsidRDefault="00EC17FC">
                          <w:pPr>
                            <w:spacing w:line="240" w:lineRule="auto"/>
                            <w:ind w:hanging="2"/>
                            <w:textDirection w:val="btLr"/>
                          </w:pPr>
                          <w:r>
                            <w:rPr>
                              <w:color w:val="000000"/>
                              <w:sz w:val="16"/>
                            </w:rPr>
                            <w:t xml:space="preserve"> PAGE \* MERGEFORMAT </w:t>
                          </w:r>
                          <w:r>
                            <w:rPr>
                              <w:color w:val="000000"/>
                            </w:rPr>
                            <w:t>1</w:t>
                          </w:r>
                        </w:p>
                      </w:txbxContent>
                    </wps:txbx>
                    <wps:bodyPr spcFirstLastPara="1" wrap="square" lIns="0" tIns="38100" rIns="0" bIns="38100" anchor="t" anchorCtr="0">
                      <a:noAutofit/>
                    </wps:bodyPr>
                  </wps:wsp>
                </a:graphicData>
              </a:graphic>
            </wp:anchor>
          </w:drawing>
        </mc:Choice>
        <mc:Fallback>
          <w:pict>
            <v:rect w14:anchorId="0F4A1B52" id="Прямокутник 2115708945" o:spid="_x0000_s1032" style="position:absolute;margin-left:513.8pt;margin-top:789.6pt;width:8.5pt;height:10.9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" filled="f" stroked="f">
              <v:textbox inset="0,3pt,0,3pt">
                <w:txbxContent>
                  <w:p w14:paraId="654A401E" w14:textId="77777777" w:rsidR="00B418C6" w:rsidRDefault="00EC17FC">
                    <w:pPr>
                      <w:spacing w:line="240" w:lineRule="auto"/>
                      <w:ind w:hanging="2"/>
                      <w:textDirection w:val="btLr"/>
                    </w:pPr>
                    <w:r>
                      <w:rPr>
                        <w:color w:val="000000"/>
                        <w:sz w:val="16"/>
                      </w:rPr>
                      <w:t xml:space="preserve"> PAGE \* MERGEFORMAT </w:t>
                    </w:r>
                    <w:r>
                      <w:rPr>
                        <w:color w:val="000000"/>
                      </w:rPr>
                      <w:t>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71965" w14:textId="77777777" w:rsidR="00552404" w:rsidRDefault="00552404">
      <w:pPr>
        <w:spacing w:line="240" w:lineRule="auto"/>
      </w:pPr>
      <w:r>
        <w:separator/>
      </w:r>
    </w:p>
  </w:footnote>
  <w:footnote w:type="continuationSeparator" w:id="0">
    <w:p w14:paraId="71BD00B9" w14:textId="77777777" w:rsidR="00552404" w:rsidRDefault="00552404">
      <w:pPr>
        <w:spacing w:line="240" w:lineRule="auto"/>
      </w:pPr>
      <w:r>
        <w:continuationSeparator/>
      </w:r>
    </w:p>
  </w:footnote>
  <w:footnote w:id="1">
    <w:p w14:paraId="0F9BBE71" w14:textId="77777777" w:rsidR="004E2012" w:rsidRDefault="004E2012" w:rsidP="004E2012">
      <w:pPr>
        <w:pBdr>
          <w:top w:val="nil"/>
          <w:left w:val="nil"/>
          <w:bottom w:val="nil"/>
          <w:right w:val="nil"/>
          <w:between w:val="nil"/>
        </w:pBdr>
        <w:spacing w:line="240" w:lineRule="auto"/>
        <w:ind w:hanging="2"/>
        <w:rPr>
          <w:rFonts w:ascii="Times New Roman" w:eastAsia="Times New Roman" w:hAnsi="Times New Roman" w:cs="Times New Roman"/>
        </w:rPr>
      </w:pPr>
      <w:r>
        <w:rPr>
          <w:vertAlign w:val="superscript"/>
        </w:rPr>
        <w:footnoteRef/>
      </w:r>
      <w:r>
        <w:rPr>
          <w:sz w:val="20"/>
          <w:szCs w:val="20"/>
        </w:rPr>
        <w:t xml:space="preserve"> </w:t>
      </w:r>
      <w:r>
        <w:rPr>
          <w:rFonts w:ascii="Times New Roman" w:eastAsia="Times New Roman" w:hAnsi="Times New Roman" w:cs="Times New Roman"/>
        </w:rPr>
        <w:t>Не враховується в загальний обсяг кредитів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483F6" w14:textId="77777777" w:rsidR="004E2012" w:rsidRDefault="004E2012">
    <w:pPr>
      <w:pBdr>
        <w:top w:val="nil"/>
        <w:left w:val="nil"/>
        <w:bottom w:val="nil"/>
        <w:right w:val="nil"/>
        <w:between w:val="nil"/>
      </w:pBdr>
      <w:spacing w:line="240" w:lineRule="auto"/>
      <w:ind w:hanging="2"/>
      <w:rPr>
        <w:sz w:val="2"/>
        <w:szCs w:val="2"/>
      </w:rPr>
    </w:pPr>
    <w:r>
      <w:rPr>
        <w:noProof/>
      </w:rPr>
      <mc:AlternateContent>
        <mc:Choice Requires="wps">
          <w:drawing>
            <wp:anchor distT="0" distB="0" distL="0" distR="0" simplePos="0" relativeHeight="251664384" behindDoc="1" locked="0" layoutInCell="1" hidden="0" allowOverlap="1" wp14:anchorId="0E4E1A58" wp14:editId="655554D8">
              <wp:simplePos x="0" y="0"/>
              <wp:positionH relativeFrom="page">
                <wp:posOffset>6938009</wp:posOffset>
              </wp:positionH>
              <wp:positionV relativeFrom="page">
                <wp:posOffset>615316</wp:posOffset>
              </wp:positionV>
              <wp:extent cx="76835" cy="76835"/>
              <wp:effectExtent l="0" t="0" r="0" b="0"/>
              <wp:wrapNone/>
              <wp:docPr id="191" name="Прямоугольник 191"/>
              <wp:cNvGraphicFramePr/>
              <a:graphic xmlns:a="http://schemas.openxmlformats.org/drawingml/2006/main">
                <a:graphicData uri="http://schemas.microsoft.com/office/word/2010/wordprocessingShape">
                  <wps:wsp>
                    <wps:cNvSpPr/>
                    <wps:spPr>
                      <a:xfrm>
                        <a:off x="5317108" y="3751108"/>
                        <a:ext cx="57785" cy="57785"/>
                      </a:xfrm>
                      <a:prstGeom prst="rect">
                        <a:avLst/>
                      </a:prstGeom>
                      <a:noFill/>
                      <a:ln>
                        <a:noFill/>
                      </a:ln>
                    </wps:spPr>
                    <wps:txbx>
                      <w:txbxContent>
                        <w:p w14:paraId="64E5BE2E" w14:textId="77777777" w:rsidR="004E2012" w:rsidRDefault="004E2012">
                          <w:pPr>
                            <w:spacing w:line="240" w:lineRule="auto"/>
                            <w:ind w:hanging="2"/>
                          </w:pPr>
                          <w:r>
                            <w:rPr>
                              <w:rFonts w:ascii="Century Schoolbook" w:eastAsia="Century Schoolbook" w:hAnsi="Century Schoolbook" w:cs="Century Schoolbook"/>
                              <w:b/>
                              <w:sz w:val="19"/>
                            </w:rPr>
                            <w:t>г</w:t>
                          </w:r>
                        </w:p>
                        <w:p w14:paraId="5CBDCF57" w14:textId="77777777" w:rsidR="004E2012" w:rsidRDefault="004E2012">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w14:anchorId="0E4E1A58" id="Прямоугольник 191" o:spid="_x0000_s1026" style="position:absolute;margin-left:546.3pt;margin-top:48.45pt;width:6.05pt;height:6.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" filled="f" stroked="f">
              <v:textbox inset="2.53958mm,1.2694mm,2.53958mm,1.2694mm">
                <w:txbxContent>
                  <w:p w14:paraId="64E5BE2E" w14:textId="77777777" w:rsidR="004E2012" w:rsidRDefault="004E2012">
                    <w:pPr>
                      <w:spacing w:line="240" w:lineRule="auto"/>
                      <w:ind w:hanging="2"/>
                    </w:pPr>
                    <w:r>
                      <w:rPr>
                        <w:rFonts w:ascii="Century Schoolbook" w:eastAsia="Century Schoolbook" w:hAnsi="Century Schoolbook" w:cs="Century Schoolbook"/>
                        <w:b/>
                        <w:sz w:val="19"/>
                      </w:rPr>
                      <w:t>г</w:t>
                    </w:r>
                  </w:p>
                  <w:p w14:paraId="5CBDCF57" w14:textId="77777777" w:rsidR="004E2012" w:rsidRDefault="004E2012">
                    <w:pPr>
                      <w:spacing w:line="240" w:lineRule="auto"/>
                      <w:ind w:hang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F6586" w14:textId="77777777" w:rsidR="00B418C6" w:rsidRDefault="00EC17FC">
    <w:pPr>
      <w:ind w:hanging="2"/>
      <w:rPr>
        <w:sz w:val="2"/>
        <w:szCs w:val="2"/>
      </w:rPr>
    </w:pPr>
    <w:r>
      <w:rPr>
        <w:noProof/>
      </w:rPr>
      <mc:AlternateContent>
        <mc:Choice Requires="wps">
          <w:drawing>
            <wp:anchor distT="0" distB="0" distL="0" distR="0" simplePos="0" relativeHeight="251658240" behindDoc="1" locked="0" layoutInCell="1" hidden="0" allowOverlap="1" wp14:anchorId="68426725" wp14:editId="567BE3C3">
              <wp:simplePos x="0" y="0"/>
              <wp:positionH relativeFrom="page">
                <wp:posOffset>6932931</wp:posOffset>
              </wp:positionH>
              <wp:positionV relativeFrom="page">
                <wp:posOffset>610871</wp:posOffset>
              </wp:positionV>
              <wp:extent cx="86360" cy="86360"/>
              <wp:effectExtent l="0" t="0" r="0" b="0"/>
              <wp:wrapNone/>
              <wp:docPr id="2115708940" name="Прямокутник 2115708940"/>
              <wp:cNvGraphicFramePr/>
              <a:graphic xmlns:a="http://schemas.openxmlformats.org/drawingml/2006/main">
                <a:graphicData uri="http://schemas.microsoft.com/office/word/2010/wordprocessingShape">
                  <wps:wsp>
                    <wps:cNvSpPr/>
                    <wps:spPr>
                      <a:xfrm>
                        <a:off x="5312345" y="3746345"/>
                        <a:ext cx="67310" cy="67310"/>
                      </a:xfrm>
                      <a:prstGeom prst="rect">
                        <a:avLst/>
                      </a:prstGeom>
                      <a:noFill/>
                      <a:ln>
                        <a:noFill/>
                      </a:ln>
                    </wps:spPr>
                    <wps:txbx>
                      <w:txbxContent>
                        <w:p w14:paraId="08917371" w14:textId="77777777" w:rsidR="00B418C6" w:rsidRDefault="00EC17FC">
                          <w:pPr>
                            <w:spacing w:line="240" w:lineRule="auto"/>
                            <w:ind w:hanging="2"/>
                            <w:textDirection w:val="btLr"/>
                          </w:pPr>
                          <w:r>
                            <w:rPr>
                              <w:rFonts w:ascii="Century Schoolbook" w:eastAsia="Century Schoolbook" w:hAnsi="Century Schoolbook" w:cs="Century Schoolbook"/>
                              <w:b/>
                              <w:color w:val="000000"/>
                              <w:sz w:val="19"/>
                            </w:rPr>
                            <w:t>г</w:t>
                          </w:r>
                        </w:p>
                      </w:txbxContent>
                    </wps:txbx>
                    <wps:bodyPr spcFirstLastPara="1" wrap="square" lIns="0" tIns="0" rIns="0" bIns="0" anchor="t" anchorCtr="0">
                      <a:noAutofit/>
                    </wps:bodyPr>
                  </wps:wsp>
                </a:graphicData>
              </a:graphic>
            </wp:anchor>
          </w:drawing>
        </mc:Choice>
        <mc:Fallback>
          <w:pict>
            <v:rect w14:anchorId="68426725" id="Прямокутник 2115708940" o:spid="_x0000_s1028" style="position:absolute;margin-left:545.9pt;margin-top:48.1pt;width:6.8pt;height:6.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" filled="f" stroked="f">
              <v:textbox inset="0,0,0,0">
                <w:txbxContent>
                  <w:p w14:paraId="08917371" w14:textId="77777777" w:rsidR="00B418C6" w:rsidRDefault="00EC17FC">
                    <w:pPr>
                      <w:spacing w:line="240" w:lineRule="auto"/>
                      <w:ind w:hanging="2"/>
                      <w:textDirection w:val="btLr"/>
                    </w:pPr>
                    <w:r>
                      <w:rPr>
                        <w:rFonts w:ascii="Century Schoolbook" w:eastAsia="Century Schoolbook" w:hAnsi="Century Schoolbook" w:cs="Century Schoolbook"/>
                        <w:b/>
                        <w:color w:val="000000"/>
                        <w:sz w:val="19"/>
                      </w:rPr>
                      <w:t>г</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0C8C" w14:textId="77777777" w:rsidR="003740A9" w:rsidRDefault="003740A9">
    <w:pPr>
      <w:pBdr>
        <w:top w:val="nil"/>
        <w:left w:val="nil"/>
        <w:bottom w:val="nil"/>
        <w:right w:val="nil"/>
        <w:between w:val="nil"/>
      </w:pBdr>
      <w:spacing w:line="14" w:lineRule="auto"/>
      <w:ind w:hanging="2"/>
      <w:rPr>
        <w:rFonts w:ascii="Times New Roman" w:eastAsia="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0F9E" w14:textId="77777777" w:rsidR="00B418C6" w:rsidRDefault="00EC17FC">
    <w:pPr>
      <w:ind w:hanging="2"/>
      <w:rPr>
        <w:sz w:val="2"/>
        <w:szCs w:val="2"/>
      </w:rPr>
    </w:pPr>
    <w:r>
      <w:rPr>
        <w:noProof/>
      </w:rPr>
      <mc:AlternateContent>
        <mc:Choice Requires="wps">
          <w:drawing>
            <wp:anchor distT="0" distB="0" distL="0" distR="0" simplePos="0" relativeHeight="251661312" behindDoc="1" locked="0" layoutInCell="1" hidden="0" allowOverlap="1" wp14:anchorId="3BBC9B56" wp14:editId="4DA0076F">
              <wp:simplePos x="0" y="0"/>
              <wp:positionH relativeFrom="page">
                <wp:posOffset>6928169</wp:posOffset>
              </wp:positionH>
              <wp:positionV relativeFrom="page">
                <wp:posOffset>606109</wp:posOffset>
              </wp:positionV>
              <wp:extent cx="95885" cy="95885"/>
              <wp:effectExtent l="0" t="0" r="0" b="0"/>
              <wp:wrapNone/>
              <wp:docPr id="2115708944" name="Прямокутник 2115708944"/>
              <wp:cNvGraphicFramePr/>
              <a:graphic xmlns:a="http://schemas.openxmlformats.org/drawingml/2006/main">
                <a:graphicData uri="http://schemas.microsoft.com/office/word/2010/wordprocessingShape">
                  <wps:wsp>
                    <wps:cNvSpPr/>
                    <wps:spPr>
                      <a:xfrm>
                        <a:off x="5312345" y="3746345"/>
                        <a:ext cx="67310" cy="67310"/>
                      </a:xfrm>
                      <a:prstGeom prst="rect">
                        <a:avLst/>
                      </a:prstGeom>
                      <a:noFill/>
                      <a:ln>
                        <a:noFill/>
                      </a:ln>
                    </wps:spPr>
                    <wps:txbx>
                      <w:txbxContent>
                        <w:p w14:paraId="2EE1ED32" w14:textId="77777777" w:rsidR="00B418C6" w:rsidRDefault="00EC17FC">
                          <w:pPr>
                            <w:spacing w:line="240" w:lineRule="auto"/>
                            <w:ind w:hanging="2"/>
                            <w:textDirection w:val="btLr"/>
                          </w:pPr>
                          <w:r>
                            <w:rPr>
                              <w:rFonts w:ascii="Century Schoolbook" w:eastAsia="Century Schoolbook" w:hAnsi="Century Schoolbook" w:cs="Century Schoolbook"/>
                              <w:b/>
                              <w:color w:val="000000"/>
                              <w:sz w:val="19"/>
                            </w:rPr>
                            <w:t>г</w:t>
                          </w:r>
                        </w:p>
                      </w:txbxContent>
                    </wps:txbx>
                    <wps:bodyPr spcFirstLastPara="1" wrap="square" lIns="0" tIns="38100" rIns="0" bIns="38100" anchor="t" anchorCtr="0">
                      <a:noAutofit/>
                    </wps:bodyPr>
                  </wps:wsp>
                </a:graphicData>
              </a:graphic>
            </wp:anchor>
          </w:drawing>
        </mc:Choice>
        <mc:Fallback>
          <w:pict>
            <v:rect w14:anchorId="3BBC9B56" id="Прямокутник 2115708944" o:spid="_x0000_s1031" style="position:absolute;margin-left:545.55pt;margin-top:47.75pt;width:7.55pt;height:7.5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" filled="f" stroked="f">
              <v:textbox inset="0,3pt,0,3pt">
                <w:txbxContent>
                  <w:p w14:paraId="2EE1ED32" w14:textId="77777777" w:rsidR="00B418C6" w:rsidRDefault="00EC17FC">
                    <w:pPr>
                      <w:spacing w:line="240" w:lineRule="auto"/>
                      <w:ind w:hanging="2"/>
                      <w:textDirection w:val="btLr"/>
                    </w:pPr>
                    <w:r>
                      <w:rPr>
                        <w:rFonts w:ascii="Century Schoolbook" w:eastAsia="Century Schoolbook" w:hAnsi="Century Schoolbook" w:cs="Century Schoolbook"/>
                        <w:b/>
                        <w:color w:val="000000"/>
                        <w:sz w:val="19"/>
                      </w:rPr>
                      <w:t>г</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E593" w14:textId="77777777" w:rsidR="00B418C6" w:rsidRDefault="00B418C6">
    <w:pPr>
      <w:pBdr>
        <w:top w:val="nil"/>
        <w:left w:val="nil"/>
        <w:bottom w:val="nil"/>
        <w:right w:val="nil"/>
        <w:between w:val="nil"/>
      </w:pBdr>
      <w:spacing w:line="14" w:lineRule="auto"/>
      <w:ind w:hanging="2"/>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7FEC"/>
    <w:multiLevelType w:val="multilevel"/>
    <w:tmpl w:val="929607B8"/>
    <w:lvl w:ilvl="0">
      <w:start w:val="1"/>
      <w:numFmt w:val="decimal"/>
      <w:lvlText w:val="%1."/>
      <w:lvlJc w:val="left"/>
      <w:pPr>
        <w:ind w:left="859" w:hanging="359"/>
      </w:pPr>
      <w:rPr>
        <w:b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1" w15:restartNumberingAfterBreak="0">
    <w:nsid w:val="0CD85AE8"/>
    <w:multiLevelType w:val="hybridMultilevel"/>
    <w:tmpl w:val="95D698BE"/>
    <w:lvl w:ilvl="0" w:tplc="0422000F">
      <w:start w:val="1"/>
      <w:numFmt w:val="decimal"/>
      <w:lvlText w:val="%1."/>
      <w:lvlJc w:val="left"/>
      <w:pPr>
        <w:ind w:left="1286" w:hanging="360"/>
      </w:pPr>
    </w:lvl>
    <w:lvl w:ilvl="1" w:tplc="04220019" w:tentative="1">
      <w:start w:val="1"/>
      <w:numFmt w:val="lowerLetter"/>
      <w:lvlText w:val="%2."/>
      <w:lvlJc w:val="left"/>
      <w:pPr>
        <w:ind w:left="2006" w:hanging="360"/>
      </w:pPr>
    </w:lvl>
    <w:lvl w:ilvl="2" w:tplc="0422001B" w:tentative="1">
      <w:start w:val="1"/>
      <w:numFmt w:val="lowerRoman"/>
      <w:lvlText w:val="%3."/>
      <w:lvlJc w:val="right"/>
      <w:pPr>
        <w:ind w:left="2726" w:hanging="180"/>
      </w:pPr>
    </w:lvl>
    <w:lvl w:ilvl="3" w:tplc="0422000F" w:tentative="1">
      <w:start w:val="1"/>
      <w:numFmt w:val="decimal"/>
      <w:lvlText w:val="%4."/>
      <w:lvlJc w:val="left"/>
      <w:pPr>
        <w:ind w:left="3446" w:hanging="360"/>
      </w:pPr>
    </w:lvl>
    <w:lvl w:ilvl="4" w:tplc="04220019" w:tentative="1">
      <w:start w:val="1"/>
      <w:numFmt w:val="lowerLetter"/>
      <w:lvlText w:val="%5."/>
      <w:lvlJc w:val="left"/>
      <w:pPr>
        <w:ind w:left="4166" w:hanging="360"/>
      </w:pPr>
    </w:lvl>
    <w:lvl w:ilvl="5" w:tplc="0422001B" w:tentative="1">
      <w:start w:val="1"/>
      <w:numFmt w:val="lowerRoman"/>
      <w:lvlText w:val="%6."/>
      <w:lvlJc w:val="right"/>
      <w:pPr>
        <w:ind w:left="4886" w:hanging="180"/>
      </w:pPr>
    </w:lvl>
    <w:lvl w:ilvl="6" w:tplc="0422000F" w:tentative="1">
      <w:start w:val="1"/>
      <w:numFmt w:val="decimal"/>
      <w:lvlText w:val="%7."/>
      <w:lvlJc w:val="left"/>
      <w:pPr>
        <w:ind w:left="5606" w:hanging="360"/>
      </w:pPr>
    </w:lvl>
    <w:lvl w:ilvl="7" w:tplc="04220019" w:tentative="1">
      <w:start w:val="1"/>
      <w:numFmt w:val="lowerLetter"/>
      <w:lvlText w:val="%8."/>
      <w:lvlJc w:val="left"/>
      <w:pPr>
        <w:ind w:left="6326" w:hanging="360"/>
      </w:pPr>
    </w:lvl>
    <w:lvl w:ilvl="8" w:tplc="0422001B" w:tentative="1">
      <w:start w:val="1"/>
      <w:numFmt w:val="lowerRoman"/>
      <w:lvlText w:val="%9."/>
      <w:lvlJc w:val="right"/>
      <w:pPr>
        <w:ind w:left="7046" w:hanging="180"/>
      </w:pPr>
    </w:lvl>
  </w:abstractNum>
  <w:abstractNum w:abstractNumId="2" w15:restartNumberingAfterBreak="0">
    <w:nsid w:val="21421517"/>
    <w:multiLevelType w:val="multilevel"/>
    <w:tmpl w:val="933043D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284A6116"/>
    <w:multiLevelType w:val="multilevel"/>
    <w:tmpl w:val="D406644A"/>
    <w:lvl w:ilvl="0">
      <w:start w:val="1"/>
      <w:numFmt w:val="decimal"/>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 w15:restartNumberingAfterBreak="0">
    <w:nsid w:val="2F1C7EFF"/>
    <w:multiLevelType w:val="hybridMultilevel"/>
    <w:tmpl w:val="5C6275FE"/>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812534"/>
    <w:multiLevelType w:val="multilevel"/>
    <w:tmpl w:val="D7A43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D840E9"/>
    <w:multiLevelType w:val="multilevel"/>
    <w:tmpl w:val="EE283AA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3CC34F5A"/>
    <w:multiLevelType w:val="multilevel"/>
    <w:tmpl w:val="DFCE62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E284590"/>
    <w:multiLevelType w:val="multilevel"/>
    <w:tmpl w:val="D406644A"/>
    <w:lvl w:ilvl="0">
      <w:start w:val="1"/>
      <w:numFmt w:val="decimal"/>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9" w15:restartNumberingAfterBreak="0">
    <w:nsid w:val="3ED65D53"/>
    <w:multiLevelType w:val="multilevel"/>
    <w:tmpl w:val="019AD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2F1E26"/>
    <w:multiLevelType w:val="multilevel"/>
    <w:tmpl w:val="AA68FE78"/>
    <w:lvl w:ilvl="0">
      <w:start w:val="1"/>
      <w:numFmt w:val="decimal"/>
      <w:lvlText w:val="%1."/>
      <w:lvlJc w:val="left"/>
      <w:pPr>
        <w:ind w:left="421" w:hanging="360"/>
      </w:pPr>
      <w:rPr>
        <w:rFonts w:ascii="Times New Roman" w:eastAsia="Times New Roman" w:hAnsi="Times New Roman" w:cs="Times New Roman"/>
        <w:vertAlign w:val="baseline"/>
      </w:rPr>
    </w:lvl>
    <w:lvl w:ilvl="1">
      <w:start w:val="1"/>
      <w:numFmt w:val="decimal"/>
      <w:lvlText w:val="%1.%2."/>
      <w:lvlJc w:val="left"/>
      <w:pPr>
        <w:ind w:left="421" w:hanging="360"/>
      </w:pPr>
      <w:rPr>
        <w:vertAlign w:val="baseline"/>
      </w:rPr>
    </w:lvl>
    <w:lvl w:ilvl="2">
      <w:start w:val="1"/>
      <w:numFmt w:val="decimal"/>
      <w:lvlText w:val="%1.%2.%3."/>
      <w:lvlJc w:val="left"/>
      <w:pPr>
        <w:ind w:left="781" w:hanging="720"/>
      </w:pPr>
      <w:rPr>
        <w:vertAlign w:val="baseline"/>
      </w:rPr>
    </w:lvl>
    <w:lvl w:ilvl="3">
      <w:start w:val="1"/>
      <w:numFmt w:val="decimal"/>
      <w:lvlText w:val="%1.%2.%3.%4."/>
      <w:lvlJc w:val="left"/>
      <w:pPr>
        <w:ind w:left="781" w:hanging="720"/>
      </w:pPr>
      <w:rPr>
        <w:vertAlign w:val="baseline"/>
      </w:rPr>
    </w:lvl>
    <w:lvl w:ilvl="4">
      <w:start w:val="1"/>
      <w:numFmt w:val="decimal"/>
      <w:lvlText w:val="%1.%2.%3.%4.%5."/>
      <w:lvlJc w:val="left"/>
      <w:pPr>
        <w:ind w:left="1141" w:hanging="1080"/>
      </w:pPr>
      <w:rPr>
        <w:vertAlign w:val="baseline"/>
      </w:rPr>
    </w:lvl>
    <w:lvl w:ilvl="5">
      <w:start w:val="1"/>
      <w:numFmt w:val="decimal"/>
      <w:lvlText w:val="%1.%2.%3.%4.%5.%6."/>
      <w:lvlJc w:val="left"/>
      <w:pPr>
        <w:ind w:left="1141" w:hanging="1080"/>
      </w:pPr>
      <w:rPr>
        <w:vertAlign w:val="baseline"/>
      </w:rPr>
    </w:lvl>
    <w:lvl w:ilvl="6">
      <w:start w:val="1"/>
      <w:numFmt w:val="decimal"/>
      <w:lvlText w:val="%1.%2.%3.%4.%5.%6.%7."/>
      <w:lvlJc w:val="left"/>
      <w:pPr>
        <w:ind w:left="1501" w:hanging="1440"/>
      </w:pPr>
      <w:rPr>
        <w:vertAlign w:val="baseline"/>
      </w:rPr>
    </w:lvl>
    <w:lvl w:ilvl="7">
      <w:start w:val="1"/>
      <w:numFmt w:val="decimal"/>
      <w:lvlText w:val="%1.%2.%3.%4.%5.%6.%7.%8."/>
      <w:lvlJc w:val="left"/>
      <w:pPr>
        <w:ind w:left="1501" w:hanging="1440"/>
      </w:pPr>
      <w:rPr>
        <w:vertAlign w:val="baseline"/>
      </w:rPr>
    </w:lvl>
    <w:lvl w:ilvl="8">
      <w:start w:val="1"/>
      <w:numFmt w:val="decimal"/>
      <w:lvlText w:val="%1.%2.%3.%4.%5.%6.%7.%8.%9."/>
      <w:lvlJc w:val="left"/>
      <w:pPr>
        <w:ind w:left="1861" w:hanging="1800"/>
      </w:pPr>
      <w:rPr>
        <w:vertAlign w:val="baseline"/>
      </w:rPr>
    </w:lvl>
  </w:abstractNum>
  <w:abstractNum w:abstractNumId="11" w15:restartNumberingAfterBreak="0">
    <w:nsid w:val="47FE2F57"/>
    <w:multiLevelType w:val="multilevel"/>
    <w:tmpl w:val="A112A81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2" w15:restartNumberingAfterBreak="0">
    <w:nsid w:val="4CE95C58"/>
    <w:multiLevelType w:val="multilevel"/>
    <w:tmpl w:val="B0483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24C7A6F"/>
    <w:multiLevelType w:val="multilevel"/>
    <w:tmpl w:val="6DA84F04"/>
    <w:lvl w:ilvl="0">
      <w:start w:val="1"/>
      <w:numFmt w:val="decimal"/>
      <w:lvlText w:val="%1."/>
      <w:lvlJc w:val="left"/>
      <w:pPr>
        <w:ind w:left="859" w:hanging="359"/>
      </w:pPr>
      <w:rPr>
        <w:b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14" w15:restartNumberingAfterBreak="0">
    <w:nsid w:val="558935FE"/>
    <w:multiLevelType w:val="multilevel"/>
    <w:tmpl w:val="FCD62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6B94642"/>
    <w:multiLevelType w:val="hybridMultilevel"/>
    <w:tmpl w:val="280A7EF8"/>
    <w:lvl w:ilvl="0" w:tplc="0422000F">
      <w:start w:val="1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9167C43"/>
    <w:multiLevelType w:val="multilevel"/>
    <w:tmpl w:val="C116259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7" w15:restartNumberingAfterBreak="0">
    <w:nsid w:val="623D0C57"/>
    <w:multiLevelType w:val="multilevel"/>
    <w:tmpl w:val="24B214A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8" w15:restartNumberingAfterBreak="0">
    <w:nsid w:val="67BC5AF8"/>
    <w:multiLevelType w:val="multilevel"/>
    <w:tmpl w:val="C23E35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8154916"/>
    <w:multiLevelType w:val="multilevel"/>
    <w:tmpl w:val="283603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F2644DC"/>
    <w:multiLevelType w:val="multilevel"/>
    <w:tmpl w:val="C4686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2A75FF"/>
    <w:multiLevelType w:val="multilevel"/>
    <w:tmpl w:val="11CAB100"/>
    <w:lvl w:ilvl="0">
      <w:start w:val="4"/>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2" w15:restartNumberingAfterBreak="0">
    <w:nsid w:val="70913DC2"/>
    <w:multiLevelType w:val="hybridMultilevel"/>
    <w:tmpl w:val="16B8DE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2D2260C"/>
    <w:multiLevelType w:val="multilevel"/>
    <w:tmpl w:val="8B9C64A8"/>
    <w:lvl w:ilvl="0">
      <w:start w:val="4"/>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4" w15:restartNumberingAfterBreak="0">
    <w:nsid w:val="73B078F4"/>
    <w:multiLevelType w:val="multilevel"/>
    <w:tmpl w:val="FDEC13B0"/>
    <w:lvl w:ilvl="0">
      <w:start w:val="1"/>
      <w:numFmt w:val="decimal"/>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5" w15:restartNumberingAfterBreak="0">
    <w:nsid w:val="77D92137"/>
    <w:multiLevelType w:val="hybridMultilevel"/>
    <w:tmpl w:val="4814B10C"/>
    <w:lvl w:ilvl="0" w:tplc="DDD0F50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8DE1DCD"/>
    <w:multiLevelType w:val="multilevel"/>
    <w:tmpl w:val="12826AAA"/>
    <w:lvl w:ilvl="0">
      <w:start w:val="1"/>
      <w:numFmt w:val="decimal"/>
      <w:lvlText w:val="%1."/>
      <w:lvlJc w:val="left"/>
      <w:pPr>
        <w:ind w:left="859" w:hanging="357"/>
      </w:pPr>
      <w:rPr>
        <w:b w:val="0"/>
        <w:bCs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27" w15:restartNumberingAfterBreak="0">
    <w:nsid w:val="7E0A2B0A"/>
    <w:multiLevelType w:val="multilevel"/>
    <w:tmpl w:val="BCD02B7C"/>
    <w:lvl w:ilvl="0">
      <w:start w:val="1"/>
      <w:numFmt w:val="decimal"/>
      <w:lvlText w:val="%1."/>
      <w:lvlJc w:val="left"/>
      <w:pPr>
        <w:ind w:left="421" w:hanging="360"/>
      </w:pPr>
      <w:rPr>
        <w:rFonts w:ascii="Times New Roman" w:eastAsia="Times New Roman" w:hAnsi="Times New Roman" w:cs="Times New Roman"/>
        <w:vertAlign w:val="baseline"/>
      </w:rPr>
    </w:lvl>
    <w:lvl w:ilvl="1">
      <w:start w:val="1"/>
      <w:numFmt w:val="decimal"/>
      <w:lvlText w:val="%1.%2."/>
      <w:lvlJc w:val="left"/>
      <w:pPr>
        <w:ind w:left="421" w:hanging="360"/>
      </w:pPr>
      <w:rPr>
        <w:vertAlign w:val="baseline"/>
      </w:rPr>
    </w:lvl>
    <w:lvl w:ilvl="2">
      <w:start w:val="1"/>
      <w:numFmt w:val="decimal"/>
      <w:lvlText w:val="%1.%2.%3."/>
      <w:lvlJc w:val="left"/>
      <w:pPr>
        <w:ind w:left="781" w:hanging="720"/>
      </w:pPr>
      <w:rPr>
        <w:vertAlign w:val="baseline"/>
      </w:rPr>
    </w:lvl>
    <w:lvl w:ilvl="3">
      <w:start w:val="1"/>
      <w:numFmt w:val="decimal"/>
      <w:lvlText w:val="%1.%2.%3.%4."/>
      <w:lvlJc w:val="left"/>
      <w:pPr>
        <w:ind w:left="781" w:hanging="720"/>
      </w:pPr>
      <w:rPr>
        <w:vertAlign w:val="baseline"/>
      </w:rPr>
    </w:lvl>
    <w:lvl w:ilvl="4">
      <w:start w:val="1"/>
      <w:numFmt w:val="decimal"/>
      <w:lvlText w:val="%1.%2.%3.%4.%5."/>
      <w:lvlJc w:val="left"/>
      <w:pPr>
        <w:ind w:left="1141" w:hanging="1080"/>
      </w:pPr>
      <w:rPr>
        <w:vertAlign w:val="baseline"/>
      </w:rPr>
    </w:lvl>
    <w:lvl w:ilvl="5">
      <w:start w:val="1"/>
      <w:numFmt w:val="decimal"/>
      <w:lvlText w:val="%1.%2.%3.%4.%5.%6."/>
      <w:lvlJc w:val="left"/>
      <w:pPr>
        <w:ind w:left="1141" w:hanging="1080"/>
      </w:pPr>
      <w:rPr>
        <w:vertAlign w:val="baseline"/>
      </w:rPr>
    </w:lvl>
    <w:lvl w:ilvl="6">
      <w:start w:val="1"/>
      <w:numFmt w:val="decimal"/>
      <w:lvlText w:val="%1.%2.%3.%4.%5.%6.%7."/>
      <w:lvlJc w:val="left"/>
      <w:pPr>
        <w:ind w:left="1501" w:hanging="1440"/>
      </w:pPr>
      <w:rPr>
        <w:vertAlign w:val="baseline"/>
      </w:rPr>
    </w:lvl>
    <w:lvl w:ilvl="7">
      <w:start w:val="1"/>
      <w:numFmt w:val="decimal"/>
      <w:lvlText w:val="%1.%2.%3.%4.%5.%6.%7.%8."/>
      <w:lvlJc w:val="left"/>
      <w:pPr>
        <w:ind w:left="1501" w:hanging="1440"/>
      </w:pPr>
      <w:rPr>
        <w:vertAlign w:val="baseline"/>
      </w:rPr>
    </w:lvl>
    <w:lvl w:ilvl="8">
      <w:start w:val="1"/>
      <w:numFmt w:val="decimal"/>
      <w:lvlText w:val="%1.%2.%3.%4.%5.%6.%7.%8.%9."/>
      <w:lvlJc w:val="left"/>
      <w:pPr>
        <w:ind w:left="1861" w:hanging="1800"/>
      </w:pPr>
      <w:rPr>
        <w:vertAlign w:val="baseline"/>
      </w:rPr>
    </w:lvl>
  </w:abstractNum>
  <w:num w:numId="1" w16cid:durableId="2002005982">
    <w:abstractNumId w:val="12"/>
  </w:num>
  <w:num w:numId="2" w16cid:durableId="1144616078">
    <w:abstractNumId w:val="26"/>
  </w:num>
  <w:num w:numId="3" w16cid:durableId="802651083">
    <w:abstractNumId w:val="6"/>
  </w:num>
  <w:num w:numId="4" w16cid:durableId="431240321">
    <w:abstractNumId w:val="2"/>
  </w:num>
  <w:num w:numId="5" w16cid:durableId="1940334635">
    <w:abstractNumId w:val="18"/>
  </w:num>
  <w:num w:numId="6" w16cid:durableId="79911025">
    <w:abstractNumId w:val="9"/>
  </w:num>
  <w:num w:numId="7" w16cid:durableId="737828494">
    <w:abstractNumId w:val="21"/>
  </w:num>
  <w:num w:numId="8" w16cid:durableId="1008678341">
    <w:abstractNumId w:val="23"/>
  </w:num>
  <w:num w:numId="9" w16cid:durableId="759914891">
    <w:abstractNumId w:val="0"/>
  </w:num>
  <w:num w:numId="10" w16cid:durableId="1648708510">
    <w:abstractNumId w:val="11"/>
  </w:num>
  <w:num w:numId="11" w16cid:durableId="57633441">
    <w:abstractNumId w:val="24"/>
  </w:num>
  <w:num w:numId="12" w16cid:durableId="48235712">
    <w:abstractNumId w:val="16"/>
  </w:num>
  <w:num w:numId="13" w16cid:durableId="1649897756">
    <w:abstractNumId w:val="27"/>
  </w:num>
  <w:num w:numId="14" w16cid:durableId="411972379">
    <w:abstractNumId w:val="7"/>
  </w:num>
  <w:num w:numId="15" w16cid:durableId="565259545">
    <w:abstractNumId w:val="5"/>
  </w:num>
  <w:num w:numId="16" w16cid:durableId="584609129">
    <w:abstractNumId w:val="14"/>
  </w:num>
  <w:num w:numId="17" w16cid:durableId="455102143">
    <w:abstractNumId w:val="13"/>
  </w:num>
  <w:num w:numId="18" w16cid:durableId="1620647130">
    <w:abstractNumId w:val="20"/>
  </w:num>
  <w:num w:numId="19" w16cid:durableId="1403596692">
    <w:abstractNumId w:val="17"/>
  </w:num>
  <w:num w:numId="20" w16cid:durableId="1528132243">
    <w:abstractNumId w:val="10"/>
  </w:num>
  <w:num w:numId="21" w16cid:durableId="407775191">
    <w:abstractNumId w:val="19"/>
  </w:num>
  <w:num w:numId="22" w16cid:durableId="15570055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9452457">
    <w:abstractNumId w:val="15"/>
  </w:num>
  <w:num w:numId="24" w16cid:durableId="1843810291">
    <w:abstractNumId w:val="25"/>
  </w:num>
  <w:num w:numId="25" w16cid:durableId="25719134">
    <w:abstractNumId w:val="4"/>
  </w:num>
  <w:num w:numId="26" w16cid:durableId="301276220">
    <w:abstractNumId w:val="22"/>
  </w:num>
  <w:num w:numId="27" w16cid:durableId="83887857">
    <w:abstractNumId w:val="1"/>
  </w:num>
  <w:num w:numId="28" w16cid:durableId="1142191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8C6"/>
    <w:rsid w:val="00013AE5"/>
    <w:rsid w:val="00081427"/>
    <w:rsid w:val="00095238"/>
    <w:rsid w:val="000B0D19"/>
    <w:rsid w:val="001463F7"/>
    <w:rsid w:val="00151CE5"/>
    <w:rsid w:val="001A5CE8"/>
    <w:rsid w:val="00205C46"/>
    <w:rsid w:val="002E3225"/>
    <w:rsid w:val="00314319"/>
    <w:rsid w:val="003154CD"/>
    <w:rsid w:val="003317B0"/>
    <w:rsid w:val="003403A4"/>
    <w:rsid w:val="00364581"/>
    <w:rsid w:val="003740A9"/>
    <w:rsid w:val="003E66E2"/>
    <w:rsid w:val="003F1DC0"/>
    <w:rsid w:val="00471A10"/>
    <w:rsid w:val="004951E4"/>
    <w:rsid w:val="004C6C60"/>
    <w:rsid w:val="004D60C5"/>
    <w:rsid w:val="004E1435"/>
    <w:rsid w:val="004E2012"/>
    <w:rsid w:val="0051065D"/>
    <w:rsid w:val="005343D7"/>
    <w:rsid w:val="00552404"/>
    <w:rsid w:val="00571159"/>
    <w:rsid w:val="005D1206"/>
    <w:rsid w:val="00626B17"/>
    <w:rsid w:val="00645024"/>
    <w:rsid w:val="006822E4"/>
    <w:rsid w:val="006B31F0"/>
    <w:rsid w:val="006D75CA"/>
    <w:rsid w:val="00762593"/>
    <w:rsid w:val="00812A42"/>
    <w:rsid w:val="00813B8D"/>
    <w:rsid w:val="00851B36"/>
    <w:rsid w:val="008E1F9B"/>
    <w:rsid w:val="008E7519"/>
    <w:rsid w:val="008F510F"/>
    <w:rsid w:val="00941322"/>
    <w:rsid w:val="00A8365D"/>
    <w:rsid w:val="00A97882"/>
    <w:rsid w:val="00B418C6"/>
    <w:rsid w:val="00B929AC"/>
    <w:rsid w:val="00BE2BB1"/>
    <w:rsid w:val="00C250A4"/>
    <w:rsid w:val="00C53375"/>
    <w:rsid w:val="00C61C9F"/>
    <w:rsid w:val="00C802B4"/>
    <w:rsid w:val="00C91745"/>
    <w:rsid w:val="00CA1802"/>
    <w:rsid w:val="00CC6B9A"/>
    <w:rsid w:val="00D0329B"/>
    <w:rsid w:val="00D63D4E"/>
    <w:rsid w:val="00DA45F8"/>
    <w:rsid w:val="00DB0910"/>
    <w:rsid w:val="00DC5E85"/>
    <w:rsid w:val="00DD4B66"/>
    <w:rsid w:val="00DD6486"/>
    <w:rsid w:val="00E0618D"/>
    <w:rsid w:val="00E517D4"/>
    <w:rsid w:val="00E742C2"/>
    <w:rsid w:val="00E97C5C"/>
    <w:rsid w:val="00EC17FC"/>
    <w:rsid w:val="00F825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7653FD1D"/>
  <w15:docId w15:val="{E1DC2C92-1869-4C16-9F68-2E6DBD3A0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uk" w:eastAsia="uk-UA" w:bidi="ar-SA"/>
      </w:rPr>
    </w:rPrDefault>
    <w:pPrDefault>
      <w:pPr>
        <w:widowControl w:val="0"/>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unhideWhenUsed/>
    <w:qFormat/>
    <w:pPr>
      <w:keepNext/>
      <w:keepLines/>
      <w:spacing w:before="160" w:after="80"/>
      <w:outlineLvl w:val="2"/>
    </w:pPr>
    <w:rPr>
      <w:color w:val="2F5496"/>
      <w:sz w:val="28"/>
      <w:szCs w:val="28"/>
    </w:rPr>
  </w:style>
  <w:style w:type="paragraph" w:styleId="4">
    <w:name w:val="heading 4"/>
    <w:basedOn w:val="a"/>
    <w:next w:val="a"/>
    <w:unhideWhenUsed/>
    <w:qFormat/>
    <w:pPr>
      <w:keepNext/>
      <w:keepLines/>
      <w:spacing w:before="80" w:after="40"/>
      <w:outlineLvl w:val="3"/>
    </w:pPr>
    <w:rPr>
      <w:i/>
      <w:iCs/>
      <w:color w:val="2F5496"/>
    </w:rPr>
  </w:style>
  <w:style w:type="paragraph" w:styleId="5">
    <w:name w:val="heading 5"/>
    <w:basedOn w:val="a"/>
    <w:next w:val="a"/>
    <w:unhideWhenUsed/>
    <w:qFormat/>
    <w:pPr>
      <w:keepNext/>
      <w:keepLines/>
      <w:spacing w:before="80" w:after="40"/>
      <w:outlineLvl w:val="4"/>
    </w:pPr>
    <w:rPr>
      <w:color w:val="2F5496"/>
    </w:rPr>
  </w:style>
  <w:style w:type="paragraph" w:styleId="6">
    <w:name w:val="heading 6"/>
    <w:basedOn w:val="a"/>
    <w:next w:val="a"/>
    <w:unhideWhenUsed/>
    <w:qFormat/>
    <w:pPr>
      <w:keepNext/>
      <w:keepLines/>
      <w:spacing w:before="40"/>
      <w:outlineLvl w:val="5"/>
    </w:pPr>
    <w:rPr>
      <w:i/>
      <w:iCs/>
      <w:color w:val="595959"/>
    </w:rPr>
  </w:style>
  <w:style w:type="paragraph" w:styleId="7">
    <w:name w:val="heading 7"/>
    <w:link w:val="70"/>
    <w:uiPriority w:val="9"/>
    <w:semiHidden/>
    <w:unhideWhenUsed/>
    <w:qFormat/>
    <w:rsid w:val="00B27D90"/>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B27D90"/>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B27D9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qFormat/>
    <w:pPr>
      <w:spacing w:after="80" w:line="240" w:lineRule="auto"/>
    </w:pPr>
    <w:rPr>
      <w:rFonts w:ascii="Calibri" w:eastAsia="Calibri" w:hAnsi="Calibri" w:cs="Calibri"/>
      <w:sz w:val="56"/>
      <w:szCs w:val="56"/>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character" w:customStyle="1" w:styleId="10">
    <w:name w:val="Заголовок 1 Знак"/>
    <w:basedOn w:val="a0"/>
    <w:uiPriority w:val="9"/>
    <w:rsid w:val="00B27D9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rsid w:val="00B27D9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rsid w:val="00B27D90"/>
    <w:rPr>
      <w:rFonts w:eastAsiaTheme="majorEastAsia" w:cstheme="majorBidi"/>
      <w:color w:val="2F5496" w:themeColor="accent1" w:themeShade="BF"/>
      <w:sz w:val="28"/>
      <w:szCs w:val="28"/>
    </w:rPr>
  </w:style>
  <w:style w:type="character" w:customStyle="1" w:styleId="40">
    <w:name w:val="Заголовок 4 Знак"/>
    <w:basedOn w:val="a0"/>
    <w:rsid w:val="00B27D90"/>
    <w:rPr>
      <w:rFonts w:eastAsiaTheme="majorEastAsia" w:cstheme="majorBidi"/>
      <w:i/>
      <w:iCs/>
      <w:color w:val="2F5496" w:themeColor="accent1" w:themeShade="BF"/>
    </w:rPr>
  </w:style>
  <w:style w:type="character" w:customStyle="1" w:styleId="50">
    <w:name w:val="Заголовок 5 Знак"/>
    <w:basedOn w:val="a0"/>
    <w:rsid w:val="00B27D90"/>
    <w:rPr>
      <w:rFonts w:eastAsiaTheme="majorEastAsia" w:cstheme="majorBidi"/>
      <w:color w:val="2F5496" w:themeColor="accent1" w:themeShade="BF"/>
    </w:rPr>
  </w:style>
  <w:style w:type="character" w:customStyle="1" w:styleId="60">
    <w:name w:val="Заголовок 6 Знак"/>
    <w:basedOn w:val="a0"/>
    <w:rsid w:val="00B27D9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27D90"/>
    <w:rPr>
      <w:rFonts w:eastAsiaTheme="majorEastAsia" w:cstheme="majorBidi"/>
      <w:color w:val="595959" w:themeColor="text1" w:themeTint="A6"/>
    </w:rPr>
  </w:style>
  <w:style w:type="character" w:customStyle="1" w:styleId="80">
    <w:name w:val="Заголовок 8 Знак"/>
    <w:basedOn w:val="a0"/>
    <w:link w:val="8"/>
    <w:uiPriority w:val="9"/>
    <w:semiHidden/>
    <w:rsid w:val="00B27D9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27D90"/>
    <w:rPr>
      <w:rFonts w:eastAsiaTheme="majorEastAsia" w:cstheme="majorBidi"/>
      <w:color w:val="272727" w:themeColor="text1" w:themeTint="D8"/>
    </w:rPr>
  </w:style>
  <w:style w:type="character" w:customStyle="1" w:styleId="21">
    <w:name w:val="Название Знак2"/>
    <w:basedOn w:val="a0"/>
    <w:uiPriority w:val="10"/>
    <w:rsid w:val="00B27D90"/>
    <w:rPr>
      <w:rFonts w:asciiTheme="majorHAnsi" w:eastAsiaTheme="majorEastAsia" w:hAnsiTheme="majorHAnsi" w:cstheme="majorBidi"/>
      <w:spacing w:val="-10"/>
      <w:kern w:val="28"/>
      <w:sz w:val="56"/>
      <w:szCs w:val="56"/>
    </w:rPr>
  </w:style>
  <w:style w:type="character" w:customStyle="1" w:styleId="a4">
    <w:name w:val="Подзаголовок Знак"/>
    <w:basedOn w:val="a0"/>
    <w:rsid w:val="00B27D90"/>
    <w:rPr>
      <w:rFonts w:eastAsiaTheme="majorEastAsia" w:cstheme="majorBidi"/>
      <w:color w:val="595959" w:themeColor="text1" w:themeTint="A6"/>
      <w:spacing w:val="15"/>
      <w:sz w:val="28"/>
      <w:szCs w:val="28"/>
    </w:rPr>
  </w:style>
  <w:style w:type="paragraph" w:styleId="22">
    <w:name w:val="Quote"/>
    <w:link w:val="23"/>
    <w:uiPriority w:val="29"/>
    <w:qFormat/>
    <w:rsid w:val="00B27D90"/>
    <w:pPr>
      <w:spacing w:before="160"/>
      <w:jc w:val="center"/>
    </w:pPr>
    <w:rPr>
      <w:i/>
      <w:iCs/>
      <w:color w:val="404040" w:themeColor="text1" w:themeTint="BF"/>
    </w:rPr>
  </w:style>
  <w:style w:type="character" w:customStyle="1" w:styleId="23">
    <w:name w:val="Цитата 2 Знак"/>
    <w:basedOn w:val="a0"/>
    <w:link w:val="22"/>
    <w:uiPriority w:val="29"/>
    <w:rsid w:val="00B27D90"/>
    <w:rPr>
      <w:i/>
      <w:iCs/>
      <w:color w:val="404040" w:themeColor="text1" w:themeTint="BF"/>
    </w:rPr>
  </w:style>
  <w:style w:type="paragraph" w:styleId="a5">
    <w:name w:val="List Paragraph"/>
    <w:aliases w:val="Основний"/>
    <w:link w:val="a6"/>
    <w:uiPriority w:val="34"/>
    <w:qFormat/>
    <w:rsid w:val="00B27D90"/>
    <w:pPr>
      <w:ind w:left="720"/>
      <w:contextualSpacing/>
    </w:pPr>
  </w:style>
  <w:style w:type="character" w:styleId="a7">
    <w:name w:val="Intense Emphasis"/>
    <w:basedOn w:val="a0"/>
    <w:uiPriority w:val="21"/>
    <w:qFormat/>
    <w:rsid w:val="00B27D90"/>
    <w:rPr>
      <w:i/>
      <w:iCs/>
      <w:color w:val="2F5496" w:themeColor="accent1" w:themeShade="BF"/>
    </w:rPr>
  </w:style>
  <w:style w:type="paragraph" w:styleId="a8">
    <w:name w:val="Intense Quote"/>
    <w:link w:val="a9"/>
    <w:uiPriority w:val="30"/>
    <w:qFormat/>
    <w:rsid w:val="00B27D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B27D90"/>
    <w:rPr>
      <w:i/>
      <w:iCs/>
      <w:color w:val="2F5496" w:themeColor="accent1" w:themeShade="BF"/>
    </w:rPr>
  </w:style>
  <w:style w:type="character" w:styleId="aa">
    <w:name w:val="Intense Reference"/>
    <w:basedOn w:val="a0"/>
    <w:uiPriority w:val="32"/>
    <w:qFormat/>
    <w:rsid w:val="00B27D90"/>
    <w:rPr>
      <w:b/>
      <w:bCs/>
      <w:smallCaps/>
      <w:color w:val="2F5496" w:themeColor="accent1" w:themeShade="BF"/>
      <w:spacing w:val="5"/>
    </w:rPr>
  </w:style>
  <w:style w:type="table" w:customStyle="1" w:styleId="TableNormal1">
    <w:name w:val="TableNormal1"/>
    <w:rsid w:val="00A71357"/>
    <w:tblPr>
      <w:tblCellMar>
        <w:top w:w="100" w:type="dxa"/>
        <w:left w:w="100" w:type="dxa"/>
        <w:bottom w:w="100" w:type="dxa"/>
        <w:right w:w="100" w:type="dxa"/>
      </w:tblCellMar>
    </w:tblPr>
  </w:style>
  <w:style w:type="table" w:customStyle="1" w:styleId="TableNormal0">
    <w:name w:val="Table Normal"/>
    <w:qFormat/>
    <w:rsid w:val="00A71357"/>
    <w:pPr>
      <w:spacing w:line="240" w:lineRule="auto"/>
    </w:pPr>
    <w:tblPr>
      <w:tblCellMar>
        <w:top w:w="0" w:type="dxa"/>
        <w:left w:w="0" w:type="dxa"/>
        <w:bottom w:w="0" w:type="dxa"/>
        <w:right w:w="0" w:type="dxa"/>
      </w:tblCellMar>
    </w:tblPr>
  </w:style>
  <w:style w:type="character" w:customStyle="1" w:styleId="11">
    <w:name w:val="Название Знак1"/>
    <w:basedOn w:val="a0"/>
    <w:uiPriority w:val="10"/>
    <w:rsid w:val="00A71357"/>
    <w:rPr>
      <w:rFonts w:ascii="Courier New" w:eastAsia="Courier New" w:hAnsi="Courier New" w:cs="Courier New"/>
      <w:b/>
      <w:color w:val="000000"/>
      <w:position w:val="-1"/>
      <w:sz w:val="72"/>
      <w:szCs w:val="72"/>
      <w:lang w:eastAsia="uk-UA" w:bidi="uk-UA"/>
    </w:rPr>
  </w:style>
  <w:style w:type="character" w:customStyle="1" w:styleId="ab">
    <w:name w:val="Сноска_"/>
    <w:rsid w:val="00A71357"/>
    <w:rPr>
      <w:rFonts w:ascii="Times New Roman" w:eastAsia="Times New Roman" w:hAnsi="Times New Roman" w:cs="Times New Roman"/>
      <w:b/>
      <w:bCs/>
      <w:w w:val="100"/>
      <w:position w:val="-1"/>
      <w:sz w:val="17"/>
      <w:szCs w:val="17"/>
      <w:u w:val="none"/>
      <w:effect w:val="none"/>
      <w:vertAlign w:val="baseline"/>
      <w:cs w:val="0"/>
      <w:em w:val="none"/>
    </w:rPr>
  </w:style>
  <w:style w:type="character" w:customStyle="1" w:styleId="ac">
    <w:name w:val="Колонтитул_"/>
    <w:rsid w:val="00A71357"/>
    <w:rPr>
      <w:w w:val="100"/>
      <w:position w:val="-1"/>
      <w:sz w:val="16"/>
      <w:szCs w:val="16"/>
      <w:u w:val="none"/>
      <w:effect w:val="none"/>
      <w:vertAlign w:val="baseline"/>
      <w:cs w:val="0"/>
      <w:em w:val="none"/>
    </w:rPr>
  </w:style>
  <w:style w:type="character" w:customStyle="1" w:styleId="ad">
    <w:name w:val="Колонтитул"/>
    <w:rsid w:val="00A71357"/>
    <w:rPr>
      <w:rFonts w:ascii="Courier New" w:eastAsia="Courier New" w:hAnsi="Courier New" w:cs="Courier New"/>
      <w:color w:val="000000"/>
      <w:spacing w:val="0"/>
      <w:w w:val="100"/>
      <w:position w:val="0"/>
      <w:sz w:val="16"/>
      <w:szCs w:val="16"/>
      <w:u w:val="none"/>
      <w:effect w:val="none"/>
      <w:vertAlign w:val="baseline"/>
      <w:cs w:val="0"/>
      <w:em w:val="none"/>
      <w:lang w:val="uk-UA" w:eastAsia="uk-UA" w:bidi="uk-UA"/>
    </w:rPr>
  </w:style>
  <w:style w:type="character" w:customStyle="1" w:styleId="2Exact">
    <w:name w:val="Основной текст (2) Exact"/>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4Exact">
    <w:name w:val="Основной текст (4) Exact"/>
    <w:rsid w:val="00A71357"/>
    <w:rPr>
      <w:rFonts w:ascii="Times New Roman" w:eastAsia="Times New Roman" w:hAnsi="Times New Roman" w:cs="Times New Roman"/>
      <w:b/>
      <w:bCs/>
      <w:w w:val="100"/>
      <w:position w:val="-1"/>
      <w:sz w:val="17"/>
      <w:szCs w:val="17"/>
      <w:u w:val="none"/>
      <w:effect w:val="none"/>
      <w:vertAlign w:val="baseline"/>
      <w:cs w:val="0"/>
      <w:em w:val="none"/>
    </w:rPr>
  </w:style>
  <w:style w:type="character" w:customStyle="1" w:styleId="12">
    <w:name w:val="Заголовок №1_"/>
    <w:rsid w:val="00A71357"/>
    <w:rPr>
      <w:rFonts w:ascii="Times New Roman" w:eastAsia="Times New Roman" w:hAnsi="Times New Roman" w:cs="Times New Roman"/>
      <w:b/>
      <w:bCs/>
      <w:w w:val="100"/>
      <w:position w:val="-1"/>
      <w:sz w:val="38"/>
      <w:szCs w:val="38"/>
      <w:u w:val="none"/>
      <w:effect w:val="none"/>
      <w:vertAlign w:val="baseline"/>
      <w:cs w:val="0"/>
      <w:em w:val="none"/>
    </w:rPr>
  </w:style>
  <w:style w:type="character" w:customStyle="1" w:styleId="31">
    <w:name w:val="Основной текст (3)_"/>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24">
    <w:name w:val="Основной текст (2)_"/>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41">
    <w:name w:val="Основной текст (4)_"/>
    <w:rsid w:val="00A71357"/>
    <w:rPr>
      <w:rFonts w:ascii="Times New Roman" w:eastAsia="Times New Roman" w:hAnsi="Times New Roman" w:cs="Times New Roman"/>
      <w:b/>
      <w:bCs/>
      <w:w w:val="100"/>
      <w:position w:val="-1"/>
      <w:sz w:val="17"/>
      <w:szCs w:val="17"/>
      <w:u w:val="none"/>
      <w:effect w:val="none"/>
      <w:vertAlign w:val="baseline"/>
      <w:cs w:val="0"/>
      <w:em w:val="none"/>
    </w:rPr>
  </w:style>
  <w:style w:type="character" w:customStyle="1" w:styleId="51">
    <w:name w:val="Основной текст (5)_"/>
    <w:rsid w:val="00A71357"/>
    <w:rPr>
      <w:rFonts w:ascii="Times New Roman" w:eastAsia="Times New Roman" w:hAnsi="Times New Roman" w:cs="Times New Roman"/>
      <w:w w:val="100"/>
      <w:position w:val="-1"/>
      <w:u w:val="none"/>
      <w:effect w:val="none"/>
      <w:vertAlign w:val="baseline"/>
      <w:cs w:val="0"/>
      <w:em w:val="none"/>
    </w:rPr>
  </w:style>
  <w:style w:type="character" w:customStyle="1" w:styleId="12pt">
    <w:name w:val="Колонтитул + 12 pt"/>
    <w:rsid w:val="00A71357"/>
    <w:rPr>
      <w:rFonts w:ascii="Courier New" w:eastAsia="Courier New" w:hAnsi="Courier New" w:cs="Courier New"/>
      <w:color w:val="000000"/>
      <w:spacing w:val="0"/>
      <w:w w:val="100"/>
      <w:position w:val="0"/>
      <w:sz w:val="24"/>
      <w:szCs w:val="24"/>
      <w:u w:val="none"/>
      <w:effect w:val="none"/>
      <w:vertAlign w:val="baseline"/>
      <w:cs w:val="0"/>
      <w:em w:val="none"/>
      <w:lang w:val="uk-UA" w:eastAsia="uk-UA" w:bidi="uk-UA"/>
    </w:rPr>
  </w:style>
  <w:style w:type="character" w:customStyle="1" w:styleId="61">
    <w:name w:val="Основной текст (6)_"/>
    <w:rsid w:val="00A71357"/>
    <w:rPr>
      <w:rFonts w:ascii="Times New Roman" w:eastAsia="Times New Roman" w:hAnsi="Times New Roman" w:cs="Times New Roman"/>
      <w:b/>
      <w:bCs/>
      <w:i/>
      <w:iCs/>
      <w:w w:val="100"/>
      <w:position w:val="-1"/>
      <w:sz w:val="26"/>
      <w:szCs w:val="26"/>
      <w:u w:val="none"/>
      <w:effect w:val="none"/>
      <w:vertAlign w:val="baseline"/>
      <w:cs w:val="0"/>
      <w:em w:val="none"/>
    </w:rPr>
  </w:style>
  <w:style w:type="character" w:customStyle="1" w:styleId="25">
    <w:name w:val="Основной текст (2)"/>
    <w:rsid w:val="00A71357"/>
    <w:rPr>
      <w:rFonts w:ascii="Times New Roman" w:eastAsia="Times New Roman" w:hAnsi="Times New Roman" w:cs="Times New Roman"/>
      <w:b/>
      <w:bCs/>
      <w:color w:val="000000"/>
      <w:spacing w:val="0"/>
      <w:w w:val="100"/>
      <w:position w:val="0"/>
      <w:sz w:val="24"/>
      <w:szCs w:val="24"/>
      <w:u w:val="single"/>
      <w:effect w:val="none"/>
      <w:vertAlign w:val="baseline"/>
      <w:cs w:val="0"/>
      <w:em w:val="none"/>
      <w:lang w:val="uk-UA" w:eastAsia="uk-UA" w:bidi="uk-UA"/>
    </w:rPr>
  </w:style>
  <w:style w:type="character" w:customStyle="1" w:styleId="71">
    <w:name w:val="Основной текст (7)_"/>
    <w:rsid w:val="00A71357"/>
    <w:rPr>
      <w:rFonts w:ascii="CordiaUPC" w:eastAsia="CordiaUPC" w:hAnsi="CordiaUPC" w:cs="CordiaUPC"/>
      <w:w w:val="100"/>
      <w:position w:val="-1"/>
      <w:sz w:val="20"/>
      <w:szCs w:val="20"/>
      <w:u w:val="none"/>
      <w:effect w:val="none"/>
      <w:vertAlign w:val="baseline"/>
      <w:cs w:val="0"/>
      <w:em w:val="none"/>
    </w:rPr>
  </w:style>
  <w:style w:type="character" w:customStyle="1" w:styleId="81">
    <w:name w:val="Основной текст (8)_"/>
    <w:rsid w:val="00A71357"/>
    <w:rPr>
      <w:rFonts w:ascii="Times New Roman" w:eastAsia="Times New Roman" w:hAnsi="Times New Roman" w:cs="Times New Roman"/>
      <w:w w:val="100"/>
      <w:position w:val="-1"/>
      <w:sz w:val="10"/>
      <w:szCs w:val="10"/>
      <w:u w:val="none"/>
      <w:effect w:val="none"/>
      <w:vertAlign w:val="baseline"/>
      <w:cs w:val="0"/>
      <w:em w:val="none"/>
    </w:rPr>
  </w:style>
  <w:style w:type="character" w:customStyle="1" w:styleId="91">
    <w:name w:val="Основной текст (9)_"/>
    <w:rsid w:val="00A71357"/>
    <w:rPr>
      <w:rFonts w:ascii="Times New Roman" w:eastAsia="Times New Roman" w:hAnsi="Times New Roman" w:cs="Times New Roman"/>
      <w:w w:val="100"/>
      <w:position w:val="-1"/>
      <w:sz w:val="26"/>
      <w:szCs w:val="26"/>
      <w:u w:val="none"/>
      <w:effect w:val="none"/>
      <w:vertAlign w:val="baseline"/>
      <w:cs w:val="0"/>
      <w:em w:val="none"/>
    </w:rPr>
  </w:style>
  <w:style w:type="character" w:customStyle="1" w:styleId="100">
    <w:name w:val="Основной текст (10)_"/>
    <w:rsid w:val="00A71357"/>
    <w:rPr>
      <w:rFonts w:ascii="Times New Roman" w:eastAsia="Times New Roman" w:hAnsi="Times New Roman" w:cs="Times New Roman"/>
      <w:b/>
      <w:bCs/>
      <w:w w:val="100"/>
      <w:position w:val="-1"/>
      <w:sz w:val="32"/>
      <w:szCs w:val="32"/>
      <w:u w:val="none"/>
      <w:effect w:val="none"/>
      <w:vertAlign w:val="baseline"/>
      <w:cs w:val="0"/>
      <w:em w:val="none"/>
    </w:rPr>
  </w:style>
  <w:style w:type="character" w:customStyle="1" w:styleId="CenturySchoolbook95pt">
    <w:name w:val="Колонтитул + Century Schoolbook;9;5 pt;Полужирный"/>
    <w:rsid w:val="00A71357"/>
    <w:rPr>
      <w:rFonts w:ascii="Century Schoolbook" w:eastAsia="Century Schoolbook" w:hAnsi="Century Schoolbook" w:cs="Century Schoolbook"/>
      <w:b/>
      <w:bCs/>
      <w:color w:val="000000"/>
      <w:spacing w:val="0"/>
      <w:w w:val="100"/>
      <w:position w:val="0"/>
      <w:sz w:val="19"/>
      <w:szCs w:val="19"/>
      <w:u w:val="none"/>
      <w:effect w:val="none"/>
      <w:vertAlign w:val="baseline"/>
      <w:cs w:val="0"/>
      <w:em w:val="none"/>
      <w:lang w:val="uk-UA" w:eastAsia="uk-UA" w:bidi="uk-UA"/>
    </w:rPr>
  </w:style>
  <w:style w:type="character" w:customStyle="1" w:styleId="220">
    <w:name w:val="Заголовок №2 (2)_"/>
    <w:rsid w:val="00A71357"/>
    <w:rPr>
      <w:rFonts w:ascii="CordiaUPC" w:eastAsia="CordiaUPC" w:hAnsi="CordiaUPC" w:cs="CordiaUPC"/>
      <w:b/>
      <w:bCs/>
      <w:spacing w:val="0"/>
      <w:w w:val="100"/>
      <w:position w:val="-1"/>
      <w:sz w:val="42"/>
      <w:szCs w:val="42"/>
      <w:u w:val="none"/>
      <w:effect w:val="none"/>
      <w:vertAlign w:val="baseline"/>
      <w:cs w:val="0"/>
      <w:em w:val="none"/>
    </w:rPr>
  </w:style>
  <w:style w:type="character" w:customStyle="1" w:styleId="22Verdana12pt">
    <w:name w:val="Заголовок №2 (2) + Verdana;12 pt;Не полужирный"/>
    <w:rsid w:val="00A71357"/>
    <w:rPr>
      <w:rFonts w:ascii="Verdana" w:eastAsia="Verdana" w:hAnsi="Verdana" w:cs="Verdana"/>
      <w:b/>
      <w:bCs/>
      <w:color w:val="000000"/>
      <w:spacing w:val="0"/>
      <w:w w:val="100"/>
      <w:position w:val="0"/>
      <w:sz w:val="24"/>
      <w:szCs w:val="24"/>
      <w:u w:val="none"/>
      <w:effect w:val="none"/>
      <w:vertAlign w:val="baseline"/>
      <w:cs w:val="0"/>
      <w:em w:val="none"/>
      <w:lang w:val="uk-UA" w:eastAsia="uk-UA" w:bidi="uk-UA"/>
    </w:rPr>
  </w:style>
  <w:style w:type="character" w:customStyle="1" w:styleId="230">
    <w:name w:val="Заголовок №2 (3)_"/>
    <w:rsid w:val="00A71357"/>
    <w:rPr>
      <w:rFonts w:ascii="CordiaUPC" w:eastAsia="CordiaUPC" w:hAnsi="CordiaUPC" w:cs="CordiaUPC"/>
      <w:spacing w:val="0"/>
      <w:w w:val="100"/>
      <w:position w:val="-1"/>
      <w:sz w:val="52"/>
      <w:szCs w:val="52"/>
      <w:u w:val="none"/>
      <w:effect w:val="none"/>
      <w:vertAlign w:val="baseline"/>
      <w:cs w:val="0"/>
      <w:em w:val="none"/>
    </w:rPr>
  </w:style>
  <w:style w:type="character" w:customStyle="1" w:styleId="23TimesNewRoman14pt">
    <w:name w:val="Заголовок №2 (3) + Times New Roman;14 pt"/>
    <w:rsid w:val="00A71357"/>
    <w:rPr>
      <w:rFonts w:ascii="Times New Roman" w:eastAsia="Times New Roman" w:hAnsi="Times New Roman" w:cs="Times New Roman"/>
      <w:b/>
      <w:bCs/>
      <w:color w:val="000000"/>
      <w:spacing w:val="0"/>
      <w:w w:val="100"/>
      <w:position w:val="0"/>
      <w:sz w:val="28"/>
      <w:szCs w:val="28"/>
      <w:u w:val="none"/>
      <w:effect w:val="none"/>
      <w:vertAlign w:val="baseline"/>
      <w:cs w:val="0"/>
      <w:em w:val="none"/>
      <w:lang w:val="uk-UA" w:eastAsia="uk-UA" w:bidi="uk-UA"/>
    </w:rPr>
  </w:style>
  <w:style w:type="character" w:customStyle="1" w:styleId="26">
    <w:name w:val="Заголовок №2_"/>
    <w:rsid w:val="00A71357"/>
    <w:rPr>
      <w:rFonts w:ascii="CordiaUPC" w:eastAsia="CordiaUPC" w:hAnsi="CordiaUPC" w:cs="CordiaUPC"/>
      <w:b/>
      <w:bCs/>
      <w:spacing w:val="0"/>
      <w:w w:val="100"/>
      <w:position w:val="-1"/>
      <w:sz w:val="42"/>
      <w:szCs w:val="42"/>
      <w:u w:val="none"/>
      <w:effect w:val="none"/>
      <w:vertAlign w:val="baseline"/>
      <w:cs w:val="0"/>
      <w:em w:val="none"/>
    </w:rPr>
  </w:style>
  <w:style w:type="character" w:customStyle="1" w:styleId="2TimesNewRoman13pt">
    <w:name w:val="Заголовок №2 + Times New Roman;13 pt"/>
    <w:rsid w:val="00A71357"/>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uk-UA" w:eastAsia="uk-UA" w:bidi="uk-UA"/>
    </w:rPr>
  </w:style>
  <w:style w:type="character" w:customStyle="1" w:styleId="240">
    <w:name w:val="Заголовок №2 (4)_"/>
    <w:rsid w:val="00A71357"/>
    <w:rPr>
      <w:rFonts w:ascii="CordiaUPC" w:eastAsia="CordiaUPC" w:hAnsi="CordiaUPC" w:cs="CordiaUPC"/>
      <w:w w:val="100"/>
      <w:position w:val="-1"/>
      <w:sz w:val="56"/>
      <w:szCs w:val="56"/>
      <w:u w:val="none"/>
      <w:effect w:val="none"/>
      <w:vertAlign w:val="baseline"/>
      <w:cs w:val="0"/>
      <w:em w:val="none"/>
    </w:rPr>
  </w:style>
  <w:style w:type="character" w:customStyle="1" w:styleId="24Verdana12pt">
    <w:name w:val="Заголовок №2 (4) + Verdana;12 pt"/>
    <w:rsid w:val="00A71357"/>
    <w:rPr>
      <w:rFonts w:ascii="Verdana" w:eastAsia="Verdana" w:hAnsi="Verdana" w:cs="Verdana"/>
      <w:b/>
      <w:bCs/>
      <w:color w:val="000000"/>
      <w:spacing w:val="0"/>
      <w:w w:val="100"/>
      <w:position w:val="0"/>
      <w:sz w:val="24"/>
      <w:szCs w:val="24"/>
      <w:u w:val="none"/>
      <w:effect w:val="none"/>
      <w:vertAlign w:val="baseline"/>
      <w:cs w:val="0"/>
      <w:em w:val="none"/>
      <w:lang w:val="uk-UA" w:eastAsia="uk-UA" w:bidi="uk-UA"/>
    </w:rPr>
  </w:style>
  <w:style w:type="character" w:customStyle="1" w:styleId="110">
    <w:name w:val="Основной текст (11)_"/>
    <w:rsid w:val="00A71357"/>
    <w:rPr>
      <w:rFonts w:ascii="Times New Roman" w:eastAsia="Times New Roman" w:hAnsi="Times New Roman" w:cs="Times New Roman"/>
      <w:b/>
      <w:bCs/>
      <w:w w:val="100"/>
      <w:position w:val="-1"/>
      <w:sz w:val="19"/>
      <w:szCs w:val="19"/>
      <w:u w:val="none"/>
      <w:effect w:val="none"/>
      <w:vertAlign w:val="baseline"/>
      <w:cs w:val="0"/>
      <w:em w:val="none"/>
    </w:rPr>
  </w:style>
  <w:style w:type="character" w:customStyle="1" w:styleId="1113pt">
    <w:name w:val="Основной текст (11) + 13 pt;Не полужирный"/>
    <w:rsid w:val="00A71357"/>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uk-UA" w:eastAsia="uk-UA" w:bidi="uk-UA"/>
    </w:rPr>
  </w:style>
  <w:style w:type="character" w:customStyle="1" w:styleId="120">
    <w:name w:val="Основной текст (12)_"/>
    <w:rsid w:val="00A71357"/>
    <w:rPr>
      <w:rFonts w:ascii="CordiaUPC" w:eastAsia="CordiaUPC" w:hAnsi="CordiaUPC" w:cs="CordiaUPC"/>
      <w:w w:val="100"/>
      <w:position w:val="-1"/>
      <w:sz w:val="48"/>
      <w:szCs w:val="48"/>
      <w:u w:val="none"/>
      <w:effect w:val="none"/>
      <w:vertAlign w:val="baseline"/>
      <w:cs w:val="0"/>
      <w:em w:val="none"/>
    </w:rPr>
  </w:style>
  <w:style w:type="character" w:customStyle="1" w:styleId="12Consolas14pt">
    <w:name w:val="Основной текст (12) + Consolas;14 pt"/>
    <w:rsid w:val="00A71357"/>
    <w:rPr>
      <w:rFonts w:ascii="Consolas" w:eastAsia="Consolas" w:hAnsi="Consolas" w:cs="Consolas"/>
      <w:b/>
      <w:bCs/>
      <w:color w:val="000000"/>
      <w:spacing w:val="0"/>
      <w:w w:val="100"/>
      <w:position w:val="0"/>
      <w:sz w:val="28"/>
      <w:szCs w:val="28"/>
      <w:u w:val="none"/>
      <w:effect w:val="none"/>
      <w:vertAlign w:val="baseline"/>
      <w:cs w:val="0"/>
      <w:em w:val="none"/>
      <w:lang w:val="uk-UA" w:eastAsia="uk-UA" w:bidi="uk-UA"/>
    </w:rPr>
  </w:style>
  <w:style w:type="character" w:customStyle="1" w:styleId="32">
    <w:name w:val="Заголовок №3_"/>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313pt">
    <w:name w:val="Заголовок №3 + 13 pt;Не полужирный"/>
    <w:rsid w:val="00A71357"/>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uk-UA" w:eastAsia="uk-UA" w:bidi="uk-UA"/>
    </w:rPr>
  </w:style>
  <w:style w:type="character" w:customStyle="1" w:styleId="231">
    <w:name w:val="Основной текст (2)3"/>
    <w:rsid w:val="00A71357"/>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uk-UA" w:eastAsia="uk-UA" w:bidi="uk-UA"/>
    </w:rPr>
  </w:style>
  <w:style w:type="character" w:customStyle="1" w:styleId="27">
    <w:name w:val="Основной текст (2) + Не полужирный"/>
    <w:rsid w:val="00A71357"/>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uk-UA" w:eastAsia="uk-UA" w:bidi="uk-UA"/>
    </w:rPr>
  </w:style>
  <w:style w:type="character" w:customStyle="1" w:styleId="2CordiaUPC26pt">
    <w:name w:val="Основной текст (2) + CordiaUPC;26 pt"/>
    <w:rsid w:val="00A71357"/>
    <w:rPr>
      <w:rFonts w:ascii="CordiaUPC" w:eastAsia="CordiaUPC" w:hAnsi="CordiaUPC" w:cs="CordiaUPC"/>
      <w:b/>
      <w:bCs/>
      <w:color w:val="000000"/>
      <w:spacing w:val="0"/>
      <w:w w:val="100"/>
      <w:position w:val="0"/>
      <w:sz w:val="52"/>
      <w:szCs w:val="52"/>
      <w:u w:val="none"/>
      <w:effect w:val="none"/>
      <w:vertAlign w:val="baseline"/>
      <w:cs w:val="0"/>
      <w:em w:val="none"/>
      <w:lang w:val="uk-UA" w:eastAsia="uk-UA" w:bidi="uk-UA"/>
    </w:rPr>
  </w:style>
  <w:style w:type="character" w:customStyle="1" w:styleId="28">
    <w:name w:val="Основной текст (2) + Не полужирный;Курсив"/>
    <w:rsid w:val="00A71357"/>
    <w:rPr>
      <w:rFonts w:ascii="Times New Roman" w:eastAsia="Times New Roman" w:hAnsi="Times New Roman" w:cs="Times New Roman"/>
      <w:b/>
      <w:bCs/>
      <w:i/>
      <w:iCs/>
      <w:color w:val="000000"/>
      <w:spacing w:val="0"/>
      <w:w w:val="100"/>
      <w:position w:val="0"/>
      <w:sz w:val="24"/>
      <w:szCs w:val="24"/>
      <w:u w:val="none"/>
      <w:effect w:val="none"/>
      <w:vertAlign w:val="baseline"/>
      <w:cs w:val="0"/>
      <w:em w:val="none"/>
      <w:lang w:val="uk-UA" w:eastAsia="uk-UA" w:bidi="uk-UA"/>
    </w:rPr>
  </w:style>
  <w:style w:type="character" w:customStyle="1" w:styleId="62">
    <w:name w:val="Основной текст (6)"/>
    <w:rsid w:val="00A71357"/>
    <w:rPr>
      <w:rFonts w:ascii="Times New Roman" w:eastAsia="Times New Roman" w:hAnsi="Times New Roman" w:cs="Times New Roman"/>
      <w:b/>
      <w:bCs/>
      <w:i/>
      <w:iCs/>
      <w:color w:val="000000"/>
      <w:spacing w:val="0"/>
      <w:w w:val="100"/>
      <w:position w:val="0"/>
      <w:sz w:val="26"/>
      <w:szCs w:val="26"/>
      <w:u w:val="single"/>
      <w:effect w:val="none"/>
      <w:vertAlign w:val="baseline"/>
      <w:cs w:val="0"/>
      <w:em w:val="none"/>
      <w:lang w:val="uk-UA" w:eastAsia="uk-UA" w:bidi="uk-UA"/>
    </w:rPr>
  </w:style>
  <w:style w:type="character" w:customStyle="1" w:styleId="2115pt">
    <w:name w:val="Основной текст (2) + 11;5 pt"/>
    <w:rsid w:val="00A71357"/>
    <w:rPr>
      <w:rFonts w:ascii="Times New Roman" w:eastAsia="Times New Roman" w:hAnsi="Times New Roman" w:cs="Times New Roman"/>
      <w:b/>
      <w:bCs/>
      <w:color w:val="000000"/>
      <w:spacing w:val="0"/>
      <w:w w:val="100"/>
      <w:position w:val="0"/>
      <w:sz w:val="23"/>
      <w:szCs w:val="23"/>
      <w:u w:val="none"/>
      <w:effect w:val="none"/>
      <w:vertAlign w:val="baseline"/>
      <w:cs w:val="0"/>
      <w:em w:val="none"/>
      <w:lang w:val="uk-UA" w:eastAsia="uk-UA" w:bidi="uk-UA"/>
    </w:rPr>
  </w:style>
  <w:style w:type="paragraph" w:customStyle="1" w:styleId="ae">
    <w:name w:val="Сноска"/>
    <w:rsid w:val="00A71357"/>
    <w:pPr>
      <w:shd w:val="clear" w:color="auto" w:fill="FFFFFF"/>
      <w:spacing w:line="226" w:lineRule="atLeast"/>
      <w:jc w:val="both"/>
    </w:pPr>
    <w:rPr>
      <w:rFonts w:ascii="Times New Roman" w:eastAsia="Times New Roman" w:hAnsi="Times New Roman" w:cs="Times New Roman"/>
      <w:b/>
      <w:bCs/>
      <w:sz w:val="17"/>
      <w:szCs w:val="17"/>
    </w:rPr>
  </w:style>
  <w:style w:type="paragraph" w:customStyle="1" w:styleId="13">
    <w:name w:val="Колонтитул1"/>
    <w:rsid w:val="00A71357"/>
    <w:pPr>
      <w:shd w:val="clear" w:color="auto" w:fill="FFFFFF"/>
      <w:spacing w:line="182" w:lineRule="atLeast"/>
    </w:pPr>
    <w:rPr>
      <w:sz w:val="16"/>
      <w:szCs w:val="16"/>
    </w:rPr>
  </w:style>
  <w:style w:type="paragraph" w:customStyle="1" w:styleId="221">
    <w:name w:val="Основной текст (2)2"/>
    <w:rsid w:val="00A71357"/>
    <w:pPr>
      <w:shd w:val="clear" w:color="auto" w:fill="FFFFFF"/>
      <w:spacing w:before="1920" w:after="1000" w:line="266" w:lineRule="atLeast"/>
      <w:jc w:val="right"/>
    </w:pPr>
    <w:rPr>
      <w:rFonts w:ascii="Times New Roman" w:eastAsia="Times New Roman" w:hAnsi="Times New Roman" w:cs="Times New Roman"/>
      <w:b/>
      <w:bCs/>
      <w:sz w:val="20"/>
      <w:szCs w:val="20"/>
    </w:rPr>
  </w:style>
  <w:style w:type="paragraph" w:customStyle="1" w:styleId="42">
    <w:name w:val="Основной текст (4)"/>
    <w:rsid w:val="00A71357"/>
    <w:pPr>
      <w:shd w:val="clear" w:color="auto" w:fill="FFFFFF"/>
      <w:spacing w:line="206" w:lineRule="atLeast"/>
    </w:pPr>
    <w:rPr>
      <w:rFonts w:ascii="Times New Roman" w:eastAsia="Times New Roman" w:hAnsi="Times New Roman" w:cs="Times New Roman"/>
      <w:b/>
      <w:bCs/>
      <w:sz w:val="17"/>
      <w:szCs w:val="17"/>
    </w:rPr>
  </w:style>
  <w:style w:type="paragraph" w:customStyle="1" w:styleId="14">
    <w:name w:val="Заголовок №1"/>
    <w:rsid w:val="00A71357"/>
    <w:pPr>
      <w:shd w:val="clear" w:color="auto" w:fill="FFFFFF"/>
      <w:spacing w:line="420" w:lineRule="atLeast"/>
      <w:jc w:val="right"/>
    </w:pPr>
    <w:rPr>
      <w:rFonts w:ascii="Times New Roman" w:eastAsia="Times New Roman" w:hAnsi="Times New Roman" w:cs="Times New Roman"/>
      <w:b/>
      <w:bCs/>
      <w:sz w:val="38"/>
      <w:szCs w:val="38"/>
    </w:rPr>
  </w:style>
  <w:style w:type="paragraph" w:customStyle="1" w:styleId="33">
    <w:name w:val="Основной текст (3)"/>
    <w:rsid w:val="00A71357"/>
    <w:pPr>
      <w:shd w:val="clear" w:color="auto" w:fill="FFFFFF"/>
      <w:spacing w:after="1920" w:line="288" w:lineRule="atLeast"/>
      <w:jc w:val="center"/>
    </w:pPr>
    <w:rPr>
      <w:rFonts w:ascii="Times New Roman" w:eastAsia="Times New Roman" w:hAnsi="Times New Roman" w:cs="Times New Roman"/>
      <w:b/>
      <w:bCs/>
      <w:sz w:val="20"/>
      <w:szCs w:val="20"/>
    </w:rPr>
  </w:style>
  <w:style w:type="paragraph" w:customStyle="1" w:styleId="52">
    <w:name w:val="Основной текст (5)"/>
    <w:rsid w:val="00A71357"/>
    <w:pPr>
      <w:shd w:val="clear" w:color="auto" w:fill="FFFFFF"/>
      <w:spacing w:after="1000" w:line="274" w:lineRule="atLeast"/>
    </w:pPr>
    <w:rPr>
      <w:rFonts w:ascii="Times New Roman" w:eastAsia="Times New Roman" w:hAnsi="Times New Roman" w:cs="Times New Roman"/>
      <w:sz w:val="20"/>
      <w:szCs w:val="20"/>
    </w:rPr>
  </w:style>
  <w:style w:type="paragraph" w:customStyle="1" w:styleId="610">
    <w:name w:val="Основной текст (6)1"/>
    <w:rsid w:val="00A71357"/>
    <w:pPr>
      <w:shd w:val="clear" w:color="auto" w:fill="FFFFFF"/>
      <w:spacing w:before="1000" w:after="340" w:line="288" w:lineRule="atLeast"/>
      <w:jc w:val="right"/>
    </w:pPr>
    <w:rPr>
      <w:rFonts w:ascii="Times New Roman" w:eastAsia="Times New Roman" w:hAnsi="Times New Roman" w:cs="Times New Roman"/>
      <w:b/>
      <w:bCs/>
      <w:i/>
      <w:iCs/>
      <w:sz w:val="26"/>
      <w:szCs w:val="26"/>
    </w:rPr>
  </w:style>
  <w:style w:type="paragraph" w:customStyle="1" w:styleId="72">
    <w:name w:val="Основной текст (7)"/>
    <w:rsid w:val="00A71357"/>
    <w:pPr>
      <w:shd w:val="clear" w:color="auto" w:fill="FFFFFF"/>
      <w:spacing w:after="180" w:line="278" w:lineRule="atLeast"/>
      <w:jc w:val="both"/>
    </w:pPr>
    <w:rPr>
      <w:rFonts w:ascii="CordiaUPC" w:eastAsia="CordiaUPC" w:hAnsi="CordiaUPC" w:cs="Times New Roman"/>
      <w:sz w:val="20"/>
      <w:szCs w:val="20"/>
    </w:rPr>
  </w:style>
  <w:style w:type="paragraph" w:customStyle="1" w:styleId="82">
    <w:name w:val="Основной текст (8)"/>
    <w:rsid w:val="00A71357"/>
    <w:pPr>
      <w:shd w:val="clear" w:color="auto" w:fill="FFFFFF"/>
      <w:spacing w:after="180" w:line="110" w:lineRule="atLeast"/>
    </w:pPr>
    <w:rPr>
      <w:rFonts w:ascii="Times New Roman" w:eastAsia="Times New Roman" w:hAnsi="Times New Roman" w:cs="Times New Roman"/>
      <w:sz w:val="10"/>
      <w:szCs w:val="10"/>
    </w:rPr>
  </w:style>
  <w:style w:type="paragraph" w:customStyle="1" w:styleId="92">
    <w:name w:val="Основной текст (9)"/>
    <w:rsid w:val="00A71357"/>
    <w:pPr>
      <w:shd w:val="clear" w:color="auto" w:fill="FFFFFF"/>
      <w:spacing w:before="540" w:line="288" w:lineRule="atLeast"/>
      <w:jc w:val="center"/>
    </w:pPr>
    <w:rPr>
      <w:rFonts w:ascii="Times New Roman" w:eastAsia="Times New Roman" w:hAnsi="Times New Roman" w:cs="Times New Roman"/>
      <w:sz w:val="26"/>
      <w:szCs w:val="26"/>
    </w:rPr>
  </w:style>
  <w:style w:type="paragraph" w:customStyle="1" w:styleId="101">
    <w:name w:val="Основной текст (10)"/>
    <w:rsid w:val="00A71357"/>
    <w:pPr>
      <w:shd w:val="clear" w:color="auto" w:fill="FFFFFF"/>
      <w:spacing w:after="520" w:line="354" w:lineRule="atLeast"/>
      <w:jc w:val="center"/>
    </w:pPr>
    <w:rPr>
      <w:rFonts w:ascii="Times New Roman" w:eastAsia="Times New Roman" w:hAnsi="Times New Roman" w:cs="Times New Roman"/>
      <w:b/>
      <w:bCs/>
      <w:sz w:val="32"/>
      <w:szCs w:val="32"/>
    </w:rPr>
  </w:style>
  <w:style w:type="paragraph" w:customStyle="1" w:styleId="222">
    <w:name w:val="Заголовок №2 (2)"/>
    <w:rsid w:val="00A71357"/>
    <w:pPr>
      <w:shd w:val="clear" w:color="auto" w:fill="FFFFFF"/>
      <w:spacing w:before="520" w:line="442" w:lineRule="atLeast"/>
      <w:outlineLvl w:val="1"/>
    </w:pPr>
    <w:rPr>
      <w:rFonts w:ascii="CordiaUPC" w:eastAsia="CordiaUPC" w:hAnsi="CordiaUPC" w:cs="Times New Roman"/>
      <w:b/>
      <w:bCs/>
      <w:sz w:val="42"/>
      <w:szCs w:val="42"/>
    </w:rPr>
  </w:style>
  <w:style w:type="paragraph" w:customStyle="1" w:styleId="232">
    <w:name w:val="Заголовок №2 (3)"/>
    <w:rsid w:val="00A71357"/>
    <w:pPr>
      <w:shd w:val="clear" w:color="auto" w:fill="FFFFFF"/>
      <w:spacing w:line="442" w:lineRule="atLeast"/>
      <w:outlineLvl w:val="1"/>
    </w:pPr>
    <w:rPr>
      <w:rFonts w:ascii="CordiaUPC" w:eastAsia="CordiaUPC" w:hAnsi="CordiaUPC" w:cs="Times New Roman"/>
      <w:sz w:val="52"/>
      <w:szCs w:val="52"/>
    </w:rPr>
  </w:style>
  <w:style w:type="paragraph" w:customStyle="1" w:styleId="29">
    <w:name w:val="Заголовок №2"/>
    <w:rsid w:val="00A71357"/>
    <w:pPr>
      <w:shd w:val="clear" w:color="auto" w:fill="FFFFFF"/>
      <w:spacing w:after="860" w:line="442" w:lineRule="atLeast"/>
      <w:outlineLvl w:val="1"/>
    </w:pPr>
    <w:rPr>
      <w:rFonts w:ascii="CordiaUPC" w:eastAsia="CordiaUPC" w:hAnsi="CordiaUPC" w:cs="Times New Roman"/>
      <w:b/>
      <w:bCs/>
      <w:sz w:val="42"/>
      <w:szCs w:val="42"/>
    </w:rPr>
  </w:style>
  <w:style w:type="paragraph" w:customStyle="1" w:styleId="241">
    <w:name w:val="Заголовок №2 (4)"/>
    <w:rsid w:val="00A71357"/>
    <w:pPr>
      <w:shd w:val="clear" w:color="auto" w:fill="FFFFFF"/>
      <w:spacing w:line="442" w:lineRule="atLeast"/>
      <w:outlineLvl w:val="1"/>
    </w:pPr>
    <w:rPr>
      <w:rFonts w:ascii="CordiaUPC" w:eastAsia="CordiaUPC" w:hAnsi="CordiaUPC" w:cs="Times New Roman"/>
      <w:sz w:val="56"/>
      <w:szCs w:val="56"/>
    </w:rPr>
  </w:style>
  <w:style w:type="paragraph" w:customStyle="1" w:styleId="111">
    <w:name w:val="Основной текст (11)"/>
    <w:rsid w:val="00A71357"/>
    <w:pPr>
      <w:shd w:val="clear" w:color="auto" w:fill="FFFFFF"/>
      <w:spacing w:line="442" w:lineRule="atLeast"/>
    </w:pPr>
    <w:rPr>
      <w:rFonts w:ascii="Times New Roman" w:eastAsia="Times New Roman" w:hAnsi="Times New Roman" w:cs="Times New Roman"/>
      <w:b/>
      <w:bCs/>
      <w:sz w:val="19"/>
      <w:szCs w:val="19"/>
    </w:rPr>
  </w:style>
  <w:style w:type="paragraph" w:customStyle="1" w:styleId="121">
    <w:name w:val="Основной текст (12)"/>
    <w:rsid w:val="00A71357"/>
    <w:pPr>
      <w:shd w:val="clear" w:color="auto" w:fill="FFFFFF"/>
      <w:spacing w:line="442" w:lineRule="atLeast"/>
    </w:pPr>
    <w:rPr>
      <w:rFonts w:ascii="CordiaUPC" w:eastAsia="CordiaUPC" w:hAnsi="CordiaUPC" w:cs="Times New Roman"/>
      <w:sz w:val="48"/>
      <w:szCs w:val="48"/>
    </w:rPr>
  </w:style>
  <w:style w:type="paragraph" w:customStyle="1" w:styleId="34">
    <w:name w:val="Заголовок №3"/>
    <w:rsid w:val="00A71357"/>
    <w:pPr>
      <w:shd w:val="clear" w:color="auto" w:fill="FFFFFF"/>
      <w:spacing w:line="266" w:lineRule="atLeast"/>
      <w:ind w:hanging="1440"/>
      <w:outlineLvl w:val="2"/>
    </w:pPr>
    <w:rPr>
      <w:rFonts w:ascii="Times New Roman" w:eastAsia="Times New Roman" w:hAnsi="Times New Roman" w:cs="Times New Roman"/>
      <w:b/>
      <w:bCs/>
      <w:sz w:val="20"/>
      <w:szCs w:val="20"/>
    </w:rPr>
  </w:style>
  <w:style w:type="paragraph" w:styleId="af">
    <w:name w:val="header"/>
    <w:link w:val="15"/>
    <w:uiPriority w:val="99"/>
    <w:qFormat/>
    <w:rsid w:val="00A71357"/>
    <w:pPr>
      <w:tabs>
        <w:tab w:val="center" w:pos="4677"/>
        <w:tab w:val="right" w:pos="9355"/>
      </w:tabs>
    </w:pPr>
  </w:style>
  <w:style w:type="character" w:customStyle="1" w:styleId="af0">
    <w:name w:val="Верхний колонтитул Знак"/>
    <w:basedOn w:val="a0"/>
    <w:uiPriority w:val="99"/>
    <w:rsid w:val="00A71357"/>
    <w:rPr>
      <w:rFonts w:ascii="Courier New" w:eastAsia="Courier New" w:hAnsi="Courier New" w:cs="Courier New"/>
      <w:kern w:val="0"/>
      <w:sz w:val="24"/>
      <w:szCs w:val="24"/>
      <w:lang w:eastAsia="uk-UA"/>
    </w:rPr>
  </w:style>
  <w:style w:type="character" w:customStyle="1" w:styleId="15">
    <w:name w:val="Верхний колонтитул Знак1"/>
    <w:basedOn w:val="a0"/>
    <w:link w:val="af"/>
    <w:uiPriority w:val="99"/>
    <w:rsid w:val="00A71357"/>
    <w:rPr>
      <w:rFonts w:ascii="Courier New" w:eastAsia="Courier New" w:hAnsi="Courier New" w:cs="Courier New"/>
      <w:kern w:val="0"/>
      <w:sz w:val="24"/>
      <w:szCs w:val="24"/>
      <w:lang w:eastAsia="uk-UA"/>
    </w:rPr>
  </w:style>
  <w:style w:type="paragraph" w:styleId="af1">
    <w:name w:val="footnote text"/>
    <w:link w:val="16"/>
    <w:uiPriority w:val="99"/>
    <w:qFormat/>
    <w:rsid w:val="00A71357"/>
    <w:rPr>
      <w:sz w:val="20"/>
      <w:szCs w:val="20"/>
    </w:rPr>
  </w:style>
  <w:style w:type="character" w:customStyle="1" w:styleId="af2">
    <w:name w:val="Текст сноски Знак"/>
    <w:basedOn w:val="a0"/>
    <w:uiPriority w:val="99"/>
    <w:rsid w:val="00A71357"/>
    <w:rPr>
      <w:rFonts w:ascii="Courier New" w:eastAsia="Courier New" w:hAnsi="Courier New" w:cs="Courier New"/>
      <w:kern w:val="0"/>
      <w:sz w:val="20"/>
      <w:szCs w:val="20"/>
      <w:lang w:eastAsia="uk-UA"/>
    </w:rPr>
  </w:style>
  <w:style w:type="character" w:customStyle="1" w:styleId="16">
    <w:name w:val="Текст сноски Знак1"/>
    <w:basedOn w:val="a0"/>
    <w:link w:val="af1"/>
    <w:uiPriority w:val="99"/>
    <w:rsid w:val="00A71357"/>
    <w:rPr>
      <w:rFonts w:ascii="Courier New" w:eastAsia="Courier New" w:hAnsi="Courier New" w:cs="Courier New"/>
      <w:kern w:val="0"/>
      <w:sz w:val="20"/>
      <w:szCs w:val="20"/>
      <w:lang w:eastAsia="uk-UA"/>
    </w:rPr>
  </w:style>
  <w:style w:type="paragraph" w:customStyle="1" w:styleId="17">
    <w:name w:val="Абзац списка1"/>
    <w:qFormat/>
    <w:rsid w:val="00A71357"/>
    <w:pPr>
      <w:ind w:left="720"/>
      <w:contextualSpacing/>
    </w:pPr>
    <w:rPr>
      <w:rFonts w:ascii="Calibri" w:eastAsia="Calibri" w:hAnsi="Calibri" w:cs="Times New Roman"/>
      <w:lang w:val="ru-RU"/>
    </w:rPr>
  </w:style>
  <w:style w:type="paragraph" w:styleId="af3">
    <w:name w:val="footer"/>
    <w:link w:val="18"/>
    <w:uiPriority w:val="99"/>
    <w:qFormat/>
    <w:rsid w:val="00A71357"/>
    <w:pPr>
      <w:tabs>
        <w:tab w:val="center" w:pos="4677"/>
        <w:tab w:val="right" w:pos="9355"/>
      </w:tabs>
    </w:pPr>
  </w:style>
  <w:style w:type="character" w:customStyle="1" w:styleId="af4">
    <w:name w:val="Нижний колонтитул Знак"/>
    <w:basedOn w:val="a0"/>
    <w:uiPriority w:val="99"/>
    <w:rsid w:val="00A71357"/>
    <w:rPr>
      <w:rFonts w:ascii="Courier New" w:eastAsia="Courier New" w:hAnsi="Courier New" w:cs="Courier New"/>
      <w:kern w:val="0"/>
      <w:sz w:val="24"/>
      <w:szCs w:val="24"/>
      <w:lang w:eastAsia="uk-UA"/>
    </w:rPr>
  </w:style>
  <w:style w:type="character" w:customStyle="1" w:styleId="18">
    <w:name w:val="Нижний колонтитул Знак1"/>
    <w:basedOn w:val="a0"/>
    <w:link w:val="af3"/>
    <w:uiPriority w:val="99"/>
    <w:rsid w:val="00A71357"/>
    <w:rPr>
      <w:rFonts w:ascii="Courier New" w:eastAsia="Courier New" w:hAnsi="Courier New" w:cs="Courier New"/>
      <w:kern w:val="0"/>
      <w:sz w:val="24"/>
      <w:szCs w:val="24"/>
      <w:lang w:eastAsia="uk-UA"/>
    </w:rPr>
  </w:style>
  <w:style w:type="character" w:styleId="af5">
    <w:name w:val="Hyperlink"/>
    <w:qFormat/>
    <w:rsid w:val="00A71357"/>
    <w:rPr>
      <w:color w:val="0563C1"/>
      <w:w w:val="100"/>
      <w:position w:val="-1"/>
      <w:u w:val="single"/>
      <w:effect w:val="none"/>
      <w:vertAlign w:val="baseline"/>
      <w:cs w:val="0"/>
      <w:em w:val="none"/>
    </w:rPr>
  </w:style>
  <w:style w:type="character" w:customStyle="1" w:styleId="19">
    <w:name w:val="Неразрешенное упоминание1"/>
    <w:uiPriority w:val="99"/>
    <w:qFormat/>
    <w:rsid w:val="00A71357"/>
    <w:rPr>
      <w:color w:val="808080"/>
      <w:w w:val="100"/>
      <w:position w:val="-1"/>
      <w:effect w:val="none"/>
      <w:shd w:val="clear" w:color="auto" w:fill="E6E6E6"/>
      <w:vertAlign w:val="baseline"/>
      <w:cs w:val="0"/>
      <w:em w:val="none"/>
    </w:rPr>
  </w:style>
  <w:style w:type="paragraph" w:customStyle="1" w:styleId="43">
    <w:name w:val="Знак Знак4"/>
    <w:rsid w:val="00A71357"/>
    <w:rPr>
      <w:rFonts w:ascii="Verdana" w:eastAsia="Times New Roman" w:hAnsi="Verdana" w:cs="Verdana"/>
      <w:sz w:val="20"/>
      <w:szCs w:val="20"/>
      <w:lang w:val="en-US"/>
    </w:rPr>
  </w:style>
  <w:style w:type="paragraph" w:customStyle="1" w:styleId="Default">
    <w:name w:val="Default"/>
    <w:rsid w:val="00A71357"/>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s="Times New Roman"/>
      <w:color w:val="000000"/>
      <w:position w:val="-1"/>
      <w:lang w:val="ru-RU" w:eastAsia="ru-RU"/>
    </w:rPr>
  </w:style>
  <w:style w:type="table" w:styleId="af6">
    <w:name w:val="Table Grid"/>
    <w:basedOn w:val="a1"/>
    <w:rsid w:val="00A71357"/>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qFormat/>
    <w:rsid w:val="00A71357"/>
    <w:pPr>
      <w:spacing w:before="100" w:beforeAutospacing="1" w:after="100" w:afterAutospacing="1"/>
    </w:pPr>
    <w:rPr>
      <w:rFonts w:ascii="Times New Roman" w:eastAsia="Times New Roman" w:hAnsi="Times New Roman" w:cs="Times New Roman"/>
    </w:rPr>
  </w:style>
  <w:style w:type="character" w:styleId="af8">
    <w:name w:val="Strong"/>
    <w:uiPriority w:val="22"/>
    <w:qFormat/>
    <w:rsid w:val="00A71357"/>
    <w:rPr>
      <w:b/>
      <w:bCs/>
      <w:w w:val="100"/>
      <w:position w:val="-1"/>
      <w:effect w:val="none"/>
      <w:vertAlign w:val="baseline"/>
      <w:cs w:val="0"/>
      <w:em w:val="none"/>
    </w:rPr>
  </w:style>
  <w:style w:type="paragraph" w:styleId="af9">
    <w:name w:val="Balloon Text"/>
    <w:link w:val="1a"/>
    <w:uiPriority w:val="99"/>
    <w:qFormat/>
    <w:rsid w:val="00A71357"/>
    <w:rPr>
      <w:rFonts w:ascii="Tahoma" w:hAnsi="Tahoma" w:cs="Tahoma"/>
      <w:sz w:val="16"/>
      <w:szCs w:val="16"/>
    </w:rPr>
  </w:style>
  <w:style w:type="character" w:customStyle="1" w:styleId="afa">
    <w:name w:val="Текст выноски Знак"/>
    <w:basedOn w:val="a0"/>
    <w:uiPriority w:val="99"/>
    <w:rsid w:val="00A71357"/>
    <w:rPr>
      <w:rFonts w:ascii="Segoe UI" w:eastAsia="Courier New" w:hAnsi="Segoe UI" w:cs="Segoe UI"/>
      <w:kern w:val="0"/>
      <w:sz w:val="18"/>
      <w:szCs w:val="18"/>
      <w:lang w:eastAsia="uk-UA"/>
    </w:rPr>
  </w:style>
  <w:style w:type="character" w:customStyle="1" w:styleId="1a">
    <w:name w:val="Текст выноски Знак1"/>
    <w:basedOn w:val="a0"/>
    <w:link w:val="af9"/>
    <w:uiPriority w:val="99"/>
    <w:rsid w:val="00A71357"/>
    <w:rPr>
      <w:rFonts w:ascii="Tahoma" w:eastAsia="Courier New" w:hAnsi="Tahoma" w:cs="Tahoma"/>
      <w:kern w:val="0"/>
      <w:sz w:val="16"/>
      <w:szCs w:val="16"/>
      <w:lang w:eastAsia="uk-UA"/>
    </w:rPr>
  </w:style>
  <w:style w:type="character" w:customStyle="1" w:styleId="afb">
    <w:name w:val="Подпись к таблице_"/>
    <w:uiPriority w:val="99"/>
    <w:rsid w:val="00A71357"/>
    <w:rPr>
      <w:rFonts w:ascii="Times New Roman" w:hAnsi="Times New Roman" w:cs="Times New Roman"/>
      <w:b/>
      <w:bCs/>
      <w:w w:val="100"/>
      <w:position w:val="-1"/>
      <w:sz w:val="26"/>
      <w:szCs w:val="26"/>
      <w:effect w:val="none"/>
      <w:shd w:val="clear" w:color="auto" w:fill="FFFFFF"/>
      <w:vertAlign w:val="baseline"/>
      <w:cs w:val="0"/>
      <w:em w:val="none"/>
    </w:rPr>
  </w:style>
  <w:style w:type="paragraph" w:customStyle="1" w:styleId="1b">
    <w:name w:val="Подпись к таблице1"/>
    <w:uiPriority w:val="99"/>
    <w:rsid w:val="00A71357"/>
    <w:pPr>
      <w:shd w:val="clear" w:color="auto" w:fill="FFFFFF"/>
      <w:spacing w:line="240" w:lineRule="atLeast"/>
    </w:pPr>
    <w:rPr>
      <w:rFonts w:ascii="Times New Roman" w:hAnsi="Times New Roman" w:cs="Times New Roman"/>
      <w:b/>
      <w:bCs/>
      <w:sz w:val="26"/>
      <w:szCs w:val="26"/>
    </w:rPr>
  </w:style>
  <w:style w:type="paragraph" w:customStyle="1" w:styleId="1c">
    <w:name w:val="Название1"/>
    <w:uiPriority w:val="10"/>
    <w:qFormat/>
    <w:rsid w:val="00A71357"/>
    <w:pPr>
      <w:spacing w:before="240" w:after="60"/>
      <w:jc w:val="center"/>
    </w:pPr>
    <w:rPr>
      <w:rFonts w:ascii="Cambria" w:eastAsia="Times New Roman" w:hAnsi="Cambria" w:cs="Times New Roman"/>
      <w:b/>
      <w:bCs/>
      <w:kern w:val="28"/>
      <w:sz w:val="32"/>
      <w:szCs w:val="32"/>
    </w:rPr>
  </w:style>
  <w:style w:type="character" w:customStyle="1" w:styleId="afc">
    <w:name w:val="Название Знак"/>
    <w:uiPriority w:val="10"/>
    <w:rsid w:val="00A71357"/>
    <w:rPr>
      <w:rFonts w:ascii="Cambria" w:eastAsia="Times New Roman" w:hAnsi="Cambria" w:cs="Times New Roman"/>
      <w:b/>
      <w:bCs/>
      <w:color w:val="000000"/>
      <w:w w:val="100"/>
      <w:kern w:val="28"/>
      <w:position w:val="-1"/>
      <w:sz w:val="32"/>
      <w:szCs w:val="32"/>
      <w:effect w:val="none"/>
      <w:vertAlign w:val="baseline"/>
      <w:cs w:val="0"/>
      <w:em w:val="none"/>
      <w:lang w:val="uk-UA" w:eastAsia="uk-UA" w:bidi="uk-UA"/>
    </w:rPr>
  </w:style>
  <w:style w:type="paragraph" w:customStyle="1" w:styleId="rvps2">
    <w:name w:val="rvps2"/>
    <w:rsid w:val="00A71357"/>
    <w:pPr>
      <w:spacing w:before="100" w:beforeAutospacing="1" w:after="100" w:afterAutospacing="1"/>
    </w:pPr>
    <w:rPr>
      <w:rFonts w:ascii="Times New Roman" w:eastAsia="Times New Roman" w:hAnsi="Times New Roman" w:cs="Times New Roman"/>
      <w:lang w:val="ru-RU" w:eastAsia="ru-RU"/>
    </w:rPr>
  </w:style>
  <w:style w:type="paragraph" w:customStyle="1" w:styleId="afd">
    <w:name w:val="Абзац списка;Основний"/>
    <w:rsid w:val="00A71357"/>
    <w:pPr>
      <w:spacing w:after="200" w:line="276" w:lineRule="auto"/>
      <w:ind w:left="720"/>
      <w:contextualSpacing/>
    </w:pPr>
    <w:rPr>
      <w:rFonts w:ascii="Calibri" w:eastAsia="Calibri" w:hAnsi="Calibri" w:cs="Times New Roman"/>
    </w:rPr>
  </w:style>
  <w:style w:type="character" w:styleId="afe">
    <w:name w:val="FollowedHyperlink"/>
    <w:uiPriority w:val="99"/>
    <w:qFormat/>
    <w:rsid w:val="00A71357"/>
    <w:rPr>
      <w:color w:val="954F72"/>
      <w:w w:val="100"/>
      <w:position w:val="-1"/>
      <w:u w:val="single"/>
      <w:effect w:val="none"/>
      <w:vertAlign w:val="baseline"/>
      <w:cs w:val="0"/>
      <w:em w:val="none"/>
    </w:rPr>
  </w:style>
  <w:style w:type="paragraph" w:customStyle="1" w:styleId="210">
    <w:name w:val="Основной текст (2)1"/>
    <w:rsid w:val="00A71357"/>
    <w:pPr>
      <w:shd w:val="clear" w:color="auto" w:fill="FFFFFF"/>
      <w:spacing w:before="1920" w:after="1000" w:line="266" w:lineRule="atLeast"/>
      <w:jc w:val="right"/>
    </w:pPr>
    <w:rPr>
      <w:rFonts w:ascii="Times New Roman" w:eastAsia="Times New Roman" w:hAnsi="Times New Roman" w:cs="Times New Roman"/>
      <w:b/>
      <w:bCs/>
      <w:sz w:val="20"/>
      <w:szCs w:val="20"/>
      <w:lang w:val="ru-RU" w:eastAsia="ru-RU"/>
    </w:rPr>
  </w:style>
  <w:style w:type="paragraph" w:customStyle="1" w:styleId="Literature">
    <w:name w:val="Literature"/>
    <w:rsid w:val="00A71357"/>
    <w:pPr>
      <w:spacing w:line="360" w:lineRule="auto"/>
      <w:contextualSpacing/>
      <w:jc w:val="both"/>
    </w:pPr>
    <w:rPr>
      <w:rFonts w:ascii="Times New Roman" w:eastAsia="Calibri" w:hAnsi="Times New Roman" w:cs="Times New Roman"/>
      <w:sz w:val="28"/>
    </w:rPr>
  </w:style>
  <w:style w:type="character" w:customStyle="1" w:styleId="A00">
    <w:name w:val="A0"/>
    <w:uiPriority w:val="99"/>
    <w:rsid w:val="00A71357"/>
    <w:rPr>
      <w:i/>
      <w:iCs/>
      <w:color w:val="000000"/>
      <w:w w:val="100"/>
      <w:position w:val="-1"/>
      <w:sz w:val="20"/>
      <w:szCs w:val="20"/>
      <w:effect w:val="none"/>
      <w:vertAlign w:val="baseline"/>
      <w:cs w:val="0"/>
      <w:em w:val="none"/>
    </w:rPr>
  </w:style>
  <w:style w:type="paragraph" w:customStyle="1" w:styleId="Pa13">
    <w:name w:val="Pa13"/>
    <w:basedOn w:val="Default"/>
    <w:next w:val="Default"/>
    <w:uiPriority w:val="99"/>
    <w:rsid w:val="00A71357"/>
    <w:pPr>
      <w:spacing w:line="201" w:lineRule="atLeast"/>
    </w:pPr>
    <w:rPr>
      <w:rFonts w:ascii="Arimo" w:eastAsia="Calibri" w:hAnsi="Arimo"/>
      <w:color w:val="auto"/>
      <w:lang w:eastAsia="en-US"/>
    </w:rPr>
  </w:style>
  <w:style w:type="character" w:customStyle="1" w:styleId="A60">
    <w:name w:val="A6"/>
    <w:uiPriority w:val="99"/>
    <w:rsid w:val="00A71357"/>
    <w:rPr>
      <w:b/>
      <w:bCs/>
      <w:color w:val="000000"/>
      <w:w w:val="100"/>
      <w:position w:val="-1"/>
      <w:sz w:val="22"/>
      <w:szCs w:val="22"/>
      <w:effect w:val="none"/>
      <w:vertAlign w:val="baseline"/>
      <w:cs w:val="0"/>
      <w:em w:val="none"/>
    </w:rPr>
  </w:style>
  <w:style w:type="character" w:customStyle="1" w:styleId="wd-jnl-art-breadcrumb-title">
    <w:name w:val="wd-jnl-art-breadcrumb-title"/>
    <w:rsid w:val="00A71357"/>
    <w:rPr>
      <w:w w:val="100"/>
      <w:position w:val="-1"/>
      <w:effect w:val="none"/>
      <w:vertAlign w:val="baseline"/>
      <w:cs w:val="0"/>
      <w:em w:val="none"/>
    </w:rPr>
  </w:style>
  <w:style w:type="character" w:customStyle="1" w:styleId="wd-jnl-art-breadcrumb-vol">
    <w:name w:val="wd-jnl-art-breadcrumb-vol"/>
    <w:rsid w:val="00A71357"/>
    <w:rPr>
      <w:w w:val="100"/>
      <w:position w:val="-1"/>
      <w:effect w:val="none"/>
      <w:vertAlign w:val="baseline"/>
      <w:cs w:val="0"/>
      <w:em w:val="none"/>
    </w:rPr>
  </w:style>
  <w:style w:type="character" w:customStyle="1" w:styleId="wd-jnl-art-breadcrumb-issue">
    <w:name w:val="wd-jnl-art-breadcrumb-issue"/>
    <w:rsid w:val="00A71357"/>
    <w:rPr>
      <w:w w:val="100"/>
      <w:position w:val="-1"/>
      <w:effect w:val="none"/>
      <w:vertAlign w:val="baseline"/>
      <w:cs w:val="0"/>
      <w:em w:val="none"/>
    </w:rPr>
  </w:style>
  <w:style w:type="character" w:customStyle="1" w:styleId="markedcontent">
    <w:name w:val="markedcontent"/>
    <w:rsid w:val="00A71357"/>
    <w:rPr>
      <w:w w:val="100"/>
      <w:position w:val="-1"/>
      <w:effect w:val="none"/>
      <w:vertAlign w:val="baseline"/>
      <w:cs w:val="0"/>
      <w:em w:val="none"/>
    </w:rPr>
  </w:style>
  <w:style w:type="character" w:customStyle="1" w:styleId="value">
    <w:name w:val="value"/>
    <w:rsid w:val="00A71357"/>
    <w:rPr>
      <w:w w:val="100"/>
      <w:position w:val="-1"/>
      <w:effect w:val="none"/>
      <w:vertAlign w:val="baseline"/>
      <w:cs w:val="0"/>
      <w:em w:val="none"/>
    </w:rPr>
  </w:style>
  <w:style w:type="paragraph" w:styleId="aff">
    <w:name w:val="Body Text"/>
    <w:link w:val="1d"/>
    <w:uiPriority w:val="1"/>
    <w:qFormat/>
    <w:rsid w:val="00A71357"/>
    <w:pPr>
      <w:autoSpaceDE w:val="0"/>
      <w:autoSpaceDN w:val="0"/>
    </w:pPr>
    <w:rPr>
      <w:rFonts w:ascii="Times New Roman" w:eastAsia="Times New Roman" w:hAnsi="Times New Roman" w:cs="Times New Roman"/>
      <w:b/>
      <w:bCs/>
      <w:sz w:val="28"/>
      <w:szCs w:val="28"/>
    </w:rPr>
  </w:style>
  <w:style w:type="character" w:customStyle="1" w:styleId="aff0">
    <w:name w:val="Основной текст Знак"/>
    <w:basedOn w:val="a0"/>
    <w:uiPriority w:val="1"/>
    <w:rsid w:val="00A71357"/>
    <w:rPr>
      <w:rFonts w:ascii="Courier New" w:eastAsia="Courier New" w:hAnsi="Courier New" w:cs="Courier New"/>
      <w:kern w:val="0"/>
      <w:sz w:val="24"/>
      <w:szCs w:val="24"/>
      <w:lang w:eastAsia="uk-UA"/>
    </w:rPr>
  </w:style>
  <w:style w:type="character" w:customStyle="1" w:styleId="1d">
    <w:name w:val="Основной текст Знак1"/>
    <w:basedOn w:val="a0"/>
    <w:link w:val="aff"/>
    <w:uiPriority w:val="1"/>
    <w:rsid w:val="00A71357"/>
    <w:rPr>
      <w:rFonts w:ascii="Times New Roman" w:eastAsia="Times New Roman" w:hAnsi="Times New Roman" w:cs="Times New Roman"/>
      <w:b/>
      <w:bCs/>
      <w:kern w:val="0"/>
      <w:sz w:val="28"/>
      <w:szCs w:val="28"/>
    </w:rPr>
  </w:style>
  <w:style w:type="paragraph" w:customStyle="1" w:styleId="TableParagraph">
    <w:name w:val="Table Paragraph"/>
    <w:uiPriority w:val="1"/>
    <w:qFormat/>
    <w:rsid w:val="00A71357"/>
    <w:pPr>
      <w:autoSpaceDE w:val="0"/>
      <w:autoSpaceDN w:val="0"/>
    </w:pPr>
    <w:rPr>
      <w:rFonts w:ascii="Times New Roman" w:eastAsia="Times New Roman" w:hAnsi="Times New Roman" w:cs="Times New Roman"/>
    </w:rPr>
  </w:style>
  <w:style w:type="character" w:customStyle="1" w:styleId="uficommentbody">
    <w:name w:val="uficommentbody"/>
    <w:rsid w:val="00A71357"/>
    <w:rPr>
      <w:w w:val="100"/>
      <w:position w:val="-1"/>
      <w:effect w:val="none"/>
      <w:vertAlign w:val="baseline"/>
      <w:cs w:val="0"/>
      <w:em w:val="none"/>
    </w:rPr>
  </w:style>
  <w:style w:type="character" w:styleId="aff1">
    <w:name w:val="footnote reference"/>
    <w:uiPriority w:val="99"/>
    <w:qFormat/>
    <w:rsid w:val="00A71357"/>
    <w:rPr>
      <w:w w:val="100"/>
      <w:position w:val="-1"/>
      <w:effect w:val="none"/>
      <w:vertAlign w:val="superscript"/>
      <w:cs w:val="0"/>
      <w:em w:val="none"/>
    </w:rPr>
  </w:style>
  <w:style w:type="paragraph" w:customStyle="1" w:styleId="211">
    <w:name w:val="Заголовок 21"/>
    <w:uiPriority w:val="9"/>
    <w:qFormat/>
    <w:rsid w:val="00A71357"/>
    <w:pPr>
      <w:keepNext/>
      <w:keepLines/>
      <w:spacing w:before="40"/>
      <w:outlineLvl w:val="1"/>
    </w:pPr>
    <w:rPr>
      <w:rFonts w:ascii="Cambria" w:eastAsia="Times New Roman" w:hAnsi="Cambria" w:cs="Times New Roman"/>
      <w:color w:val="365F91"/>
      <w:sz w:val="26"/>
      <w:szCs w:val="26"/>
      <w:lang w:val="en-US" w:eastAsia="ru-RU"/>
    </w:rPr>
  </w:style>
  <w:style w:type="paragraph" w:customStyle="1" w:styleId="310">
    <w:name w:val="Заголовок 31"/>
    <w:uiPriority w:val="9"/>
    <w:qFormat/>
    <w:rsid w:val="00A71357"/>
    <w:pPr>
      <w:keepNext/>
      <w:keepLines/>
      <w:spacing w:before="200"/>
      <w:outlineLvl w:val="2"/>
    </w:pPr>
    <w:rPr>
      <w:rFonts w:ascii="Cambria" w:eastAsia="Times New Roman" w:hAnsi="Cambria" w:cs="Times New Roman"/>
      <w:b/>
      <w:bCs/>
      <w:color w:val="4F81BD"/>
      <w:lang w:val="en-US" w:eastAsia="ru-RU"/>
    </w:rPr>
  </w:style>
  <w:style w:type="numbering" w:customStyle="1" w:styleId="1e">
    <w:name w:val="Нет списка1"/>
    <w:next w:val="a2"/>
    <w:qFormat/>
    <w:rsid w:val="00A71357"/>
  </w:style>
  <w:style w:type="character" w:customStyle="1" w:styleId="1f">
    <w:name w:val="Гиперссылка1"/>
    <w:uiPriority w:val="99"/>
    <w:qFormat/>
    <w:rsid w:val="00A71357"/>
    <w:rPr>
      <w:color w:val="0000FF"/>
      <w:w w:val="100"/>
      <w:position w:val="-1"/>
      <w:u w:val="single"/>
      <w:effect w:val="none"/>
      <w:vertAlign w:val="baseline"/>
      <w:cs w:val="0"/>
      <w:em w:val="none"/>
    </w:rPr>
  </w:style>
  <w:style w:type="table" w:customStyle="1" w:styleId="1f0">
    <w:name w:val="Сетка таблицы1"/>
    <w:basedOn w:val="a1"/>
    <w:next w:val="af6"/>
    <w:rsid w:val="00A71357"/>
    <w:pPr>
      <w:suppressAutoHyphens/>
      <w:spacing w:line="1" w:lineRule="atLeast"/>
      <w:ind w:leftChars="-1" w:left="-1" w:hangingChars="1"/>
      <w:textDirection w:val="btLr"/>
      <w:textAlignment w:val="top"/>
      <w:outlineLvl w:val="0"/>
    </w:pPr>
    <w:rPr>
      <w:rFonts w:ascii="Times New Roman" w:eastAsia="Times New Roman" w:hAnsi="Times New Roman" w:cs="Times New Roman"/>
      <w:position w:val="-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Полужирный"/>
    <w:rsid w:val="00A71357"/>
    <w:rPr>
      <w:rFonts w:ascii="Times New Roman" w:eastAsia="Times New Roman" w:hAnsi="Times New Roman" w:cs="Times New Roman"/>
      <w:b/>
      <w:bCs/>
      <w:color w:val="000000"/>
      <w:spacing w:val="0"/>
      <w:w w:val="100"/>
      <w:position w:val="0"/>
      <w:sz w:val="18"/>
      <w:szCs w:val="18"/>
      <w:u w:val="none"/>
      <w:effect w:val="none"/>
      <w:vertAlign w:val="baseline"/>
      <w:cs w:val="0"/>
      <w:em w:val="none"/>
      <w:lang w:val="uk-UA" w:eastAsia="uk-UA" w:bidi="uk-UA"/>
    </w:rPr>
  </w:style>
  <w:style w:type="character" w:customStyle="1" w:styleId="apple-converted-space">
    <w:name w:val="apple-converted-space"/>
    <w:rsid w:val="00A71357"/>
    <w:rPr>
      <w:w w:val="100"/>
      <w:position w:val="-1"/>
      <w:effect w:val="none"/>
      <w:vertAlign w:val="baseline"/>
      <w:cs w:val="0"/>
      <w:em w:val="none"/>
    </w:rPr>
  </w:style>
  <w:style w:type="character" w:customStyle="1" w:styleId="xfmc2">
    <w:name w:val="xfmc2"/>
    <w:rsid w:val="00A71357"/>
    <w:rPr>
      <w:w w:val="100"/>
      <w:position w:val="-1"/>
      <w:effect w:val="none"/>
      <w:vertAlign w:val="baseline"/>
      <w:cs w:val="0"/>
      <w:em w:val="none"/>
    </w:rPr>
  </w:style>
  <w:style w:type="character" w:customStyle="1" w:styleId="label">
    <w:name w:val="label"/>
    <w:rsid w:val="00A71357"/>
    <w:rPr>
      <w:w w:val="100"/>
      <w:position w:val="-1"/>
      <w:effect w:val="none"/>
      <w:vertAlign w:val="baseline"/>
      <w:cs w:val="0"/>
      <w:em w:val="none"/>
    </w:rPr>
  </w:style>
  <w:style w:type="character" w:customStyle="1" w:styleId="aff2">
    <w:name w:val="Абзац списка Знак;Основний Знак"/>
    <w:rsid w:val="00A71357"/>
    <w:rPr>
      <w:rFonts w:ascii="Calibri" w:eastAsia="Calibri" w:hAnsi="Calibri" w:cs="Times New Roman"/>
      <w:w w:val="100"/>
      <w:position w:val="-1"/>
      <w:sz w:val="22"/>
      <w:szCs w:val="22"/>
      <w:effect w:val="none"/>
      <w:vertAlign w:val="baseline"/>
      <w:cs w:val="0"/>
      <w:em w:val="none"/>
      <w:lang w:eastAsia="en-US"/>
    </w:rPr>
  </w:style>
  <w:style w:type="character" w:customStyle="1" w:styleId="1f1">
    <w:name w:val="Незакрита згадка1"/>
    <w:uiPriority w:val="99"/>
    <w:qFormat/>
    <w:rsid w:val="00A71357"/>
    <w:rPr>
      <w:color w:val="605E5C"/>
      <w:w w:val="100"/>
      <w:position w:val="-1"/>
      <w:effect w:val="none"/>
      <w:shd w:val="clear" w:color="auto" w:fill="E1DFDD"/>
      <w:vertAlign w:val="baseline"/>
      <w:cs w:val="0"/>
      <w:em w:val="none"/>
    </w:rPr>
  </w:style>
  <w:style w:type="character" w:customStyle="1" w:styleId="1f2">
    <w:name w:val="Просмотренная гиперссылка1"/>
    <w:uiPriority w:val="99"/>
    <w:qFormat/>
    <w:rsid w:val="00A71357"/>
    <w:rPr>
      <w:color w:val="800080"/>
      <w:w w:val="100"/>
      <w:position w:val="-1"/>
      <w:u w:val="single"/>
      <w:effect w:val="none"/>
      <w:vertAlign w:val="baseline"/>
      <w:cs w:val="0"/>
      <w:em w:val="none"/>
    </w:rPr>
  </w:style>
  <w:style w:type="character" w:customStyle="1" w:styleId="2a">
    <w:name w:val="Основной текст (2) Знак"/>
    <w:rsid w:val="00A71357"/>
    <w:rPr>
      <w:b/>
      <w:bCs/>
      <w:w w:val="100"/>
      <w:position w:val="-1"/>
      <w:effect w:val="none"/>
      <w:shd w:val="clear" w:color="auto" w:fill="FFFFFF"/>
      <w:vertAlign w:val="baseline"/>
      <w:cs w:val="0"/>
      <w:em w:val="none"/>
      <w:lang w:eastAsia="uk-UA"/>
    </w:rPr>
  </w:style>
  <w:style w:type="character" w:styleId="aff3">
    <w:name w:val="Emphasis"/>
    <w:uiPriority w:val="20"/>
    <w:qFormat/>
    <w:rsid w:val="00A71357"/>
    <w:rPr>
      <w:i/>
      <w:iCs/>
      <w:w w:val="100"/>
      <w:position w:val="-1"/>
      <w:effect w:val="none"/>
      <w:vertAlign w:val="baseline"/>
      <w:cs w:val="0"/>
      <w:em w:val="none"/>
    </w:rPr>
  </w:style>
  <w:style w:type="paragraph" w:styleId="35">
    <w:name w:val="Body Text Indent 3"/>
    <w:link w:val="311"/>
    <w:rsid w:val="00A71357"/>
    <w:pPr>
      <w:spacing w:after="120"/>
      <w:ind w:left="283"/>
    </w:pPr>
    <w:rPr>
      <w:rFonts w:ascii="Times New Roman" w:eastAsia="Times New Roman" w:hAnsi="Times New Roman" w:cs="Times New Roman"/>
      <w:sz w:val="16"/>
      <w:szCs w:val="16"/>
      <w:lang w:val="ru-RU" w:eastAsia="ru-RU"/>
    </w:rPr>
  </w:style>
  <w:style w:type="character" w:customStyle="1" w:styleId="36">
    <w:name w:val="Основной текст с отступом 3 Знак"/>
    <w:basedOn w:val="a0"/>
    <w:rsid w:val="00A71357"/>
    <w:rPr>
      <w:rFonts w:ascii="Courier New" w:eastAsia="Courier New" w:hAnsi="Courier New" w:cs="Courier New"/>
      <w:kern w:val="0"/>
      <w:sz w:val="16"/>
      <w:szCs w:val="16"/>
      <w:lang w:eastAsia="uk-UA"/>
    </w:rPr>
  </w:style>
  <w:style w:type="character" w:customStyle="1" w:styleId="311">
    <w:name w:val="Основной текст с отступом 3 Знак1"/>
    <w:basedOn w:val="a0"/>
    <w:link w:val="35"/>
    <w:rsid w:val="00A71357"/>
    <w:rPr>
      <w:rFonts w:ascii="Times New Roman" w:eastAsia="Times New Roman" w:hAnsi="Times New Roman" w:cs="Times New Roman"/>
      <w:kern w:val="0"/>
      <w:sz w:val="16"/>
      <w:szCs w:val="16"/>
      <w:lang w:val="ru-RU" w:eastAsia="ru-RU"/>
    </w:rPr>
  </w:style>
  <w:style w:type="paragraph" w:customStyle="1" w:styleId="1f3">
    <w:name w:val="Звичайний1"/>
    <w:rsid w:val="00A71357"/>
    <w:pPr>
      <w:suppressAutoHyphens/>
      <w:spacing w:line="1" w:lineRule="atLeast"/>
      <w:ind w:leftChars="-1" w:left="-1" w:hangingChars="1"/>
      <w:textDirection w:val="btLr"/>
      <w:textAlignment w:val="top"/>
      <w:outlineLvl w:val="0"/>
    </w:pPr>
    <w:rPr>
      <w:rFonts w:ascii="Calibri" w:eastAsia="Calibri" w:hAnsi="Calibri" w:cs="Calibri"/>
      <w:position w:val="-1"/>
      <w:lang w:eastAsia="ru-RU"/>
    </w:rPr>
  </w:style>
  <w:style w:type="paragraph" w:customStyle="1" w:styleId="1f4">
    <w:name w:val="Абзац списку1"/>
    <w:qFormat/>
    <w:rsid w:val="00A71357"/>
    <w:pPr>
      <w:spacing w:after="200" w:line="276" w:lineRule="auto"/>
      <w:ind w:left="720"/>
      <w:contextualSpacing/>
    </w:pPr>
    <w:rPr>
      <w:rFonts w:ascii="Calibri" w:eastAsia="Calibri" w:hAnsi="Calibri" w:cs="Calibri"/>
      <w:lang w:eastAsia="zh-CN"/>
    </w:rPr>
  </w:style>
  <w:style w:type="character" w:customStyle="1" w:styleId="fontstyle01">
    <w:name w:val="fontstyle01"/>
    <w:rsid w:val="00A71357"/>
    <w:rPr>
      <w:rFonts w:ascii="TimesNewRomanPS-BoldMT" w:hAnsi="TimesNewRomanPS-BoldMT" w:hint="default"/>
      <w:b/>
      <w:bCs/>
      <w:color w:val="000000"/>
      <w:w w:val="100"/>
      <w:position w:val="-1"/>
      <w:sz w:val="28"/>
      <w:szCs w:val="28"/>
      <w:effect w:val="none"/>
      <w:vertAlign w:val="baseline"/>
      <w:cs w:val="0"/>
      <w:em w:val="none"/>
    </w:rPr>
  </w:style>
  <w:style w:type="character" w:customStyle="1" w:styleId="fontstyle11">
    <w:name w:val="fontstyle11"/>
    <w:rsid w:val="00A71357"/>
    <w:rPr>
      <w:rFonts w:ascii="Times New Roman" w:hAnsi="Times New Roman" w:cs="Times New Roman" w:hint="default"/>
      <w:b/>
      <w:bCs/>
      <w:i/>
      <w:iCs/>
      <w:color w:val="000000"/>
      <w:w w:val="100"/>
      <w:position w:val="-1"/>
      <w:sz w:val="28"/>
      <w:szCs w:val="28"/>
      <w:effect w:val="none"/>
      <w:vertAlign w:val="baseline"/>
      <w:cs w:val="0"/>
      <w:em w:val="none"/>
    </w:rPr>
  </w:style>
  <w:style w:type="character" w:customStyle="1" w:styleId="2b">
    <w:name w:val="Незакрита згадка2"/>
    <w:uiPriority w:val="99"/>
    <w:qFormat/>
    <w:rsid w:val="00A71357"/>
    <w:rPr>
      <w:color w:val="605E5C"/>
      <w:w w:val="100"/>
      <w:position w:val="-1"/>
      <w:effect w:val="none"/>
      <w:shd w:val="clear" w:color="auto" w:fill="E1DFDD"/>
      <w:vertAlign w:val="baseline"/>
      <w:cs w:val="0"/>
      <w:em w:val="none"/>
    </w:rPr>
  </w:style>
  <w:style w:type="character" w:styleId="aff4">
    <w:name w:val="annotation reference"/>
    <w:uiPriority w:val="99"/>
    <w:qFormat/>
    <w:rsid w:val="00A71357"/>
    <w:rPr>
      <w:w w:val="100"/>
      <w:position w:val="-1"/>
      <w:sz w:val="16"/>
      <w:szCs w:val="16"/>
      <w:effect w:val="none"/>
      <w:vertAlign w:val="baseline"/>
      <w:cs w:val="0"/>
      <w:em w:val="none"/>
    </w:rPr>
  </w:style>
  <w:style w:type="paragraph" w:styleId="aff5">
    <w:name w:val="annotation text"/>
    <w:link w:val="1f5"/>
    <w:uiPriority w:val="99"/>
    <w:qFormat/>
    <w:rsid w:val="00A71357"/>
    <w:rPr>
      <w:rFonts w:ascii="Times New Roman" w:eastAsia="Times New Roman" w:hAnsi="Times New Roman" w:cs="Times New Roman"/>
      <w:sz w:val="20"/>
      <w:szCs w:val="20"/>
      <w:lang w:val="en-US" w:eastAsia="ru-RU"/>
    </w:rPr>
  </w:style>
  <w:style w:type="character" w:customStyle="1" w:styleId="aff6">
    <w:name w:val="Текст примечания Знак"/>
    <w:basedOn w:val="a0"/>
    <w:uiPriority w:val="99"/>
    <w:rsid w:val="00A71357"/>
    <w:rPr>
      <w:rFonts w:ascii="Courier New" w:eastAsia="Courier New" w:hAnsi="Courier New" w:cs="Courier New"/>
      <w:kern w:val="0"/>
      <w:sz w:val="20"/>
      <w:szCs w:val="20"/>
      <w:lang w:eastAsia="uk-UA"/>
    </w:rPr>
  </w:style>
  <w:style w:type="character" w:customStyle="1" w:styleId="1f5">
    <w:name w:val="Текст примечания Знак1"/>
    <w:basedOn w:val="a0"/>
    <w:link w:val="aff5"/>
    <w:uiPriority w:val="99"/>
    <w:rsid w:val="00A71357"/>
    <w:rPr>
      <w:rFonts w:ascii="Times New Roman" w:eastAsia="Times New Roman" w:hAnsi="Times New Roman" w:cs="Times New Roman"/>
      <w:kern w:val="0"/>
      <w:sz w:val="20"/>
      <w:szCs w:val="20"/>
      <w:lang w:val="en-US" w:eastAsia="ru-RU"/>
    </w:rPr>
  </w:style>
  <w:style w:type="paragraph" w:styleId="aff7">
    <w:name w:val="annotation subject"/>
    <w:basedOn w:val="aff5"/>
    <w:next w:val="aff5"/>
    <w:link w:val="1f6"/>
    <w:uiPriority w:val="99"/>
    <w:qFormat/>
    <w:rsid w:val="00A71357"/>
    <w:rPr>
      <w:b/>
      <w:bCs/>
    </w:rPr>
  </w:style>
  <w:style w:type="character" w:customStyle="1" w:styleId="aff8">
    <w:name w:val="Тема примечания Знак"/>
    <w:basedOn w:val="aff6"/>
    <w:uiPriority w:val="99"/>
    <w:rsid w:val="00A71357"/>
    <w:rPr>
      <w:rFonts w:ascii="Courier New" w:eastAsia="Courier New" w:hAnsi="Courier New" w:cs="Courier New"/>
      <w:b/>
      <w:bCs/>
      <w:kern w:val="0"/>
      <w:sz w:val="20"/>
      <w:szCs w:val="20"/>
      <w:lang w:eastAsia="uk-UA"/>
    </w:rPr>
  </w:style>
  <w:style w:type="character" w:customStyle="1" w:styleId="1f6">
    <w:name w:val="Тема примечания Знак1"/>
    <w:basedOn w:val="1f5"/>
    <w:link w:val="aff7"/>
    <w:uiPriority w:val="99"/>
    <w:rsid w:val="00A71357"/>
    <w:rPr>
      <w:rFonts w:ascii="Times New Roman" w:eastAsia="Times New Roman" w:hAnsi="Times New Roman" w:cs="Times New Roman"/>
      <w:b/>
      <w:bCs/>
      <w:kern w:val="0"/>
      <w:sz w:val="20"/>
      <w:szCs w:val="20"/>
      <w:lang w:val="en-US" w:eastAsia="ru-RU"/>
    </w:rPr>
  </w:style>
  <w:style w:type="character" w:customStyle="1" w:styleId="1f7">
    <w:name w:val="Подзаголовок Знак1"/>
    <w:basedOn w:val="a0"/>
    <w:uiPriority w:val="11"/>
    <w:rsid w:val="00A71357"/>
    <w:rPr>
      <w:rFonts w:ascii="Georgia" w:eastAsia="Georgia" w:hAnsi="Georgia" w:cs="Georgia"/>
      <w:i/>
      <w:color w:val="666666"/>
      <w:position w:val="-1"/>
      <w:sz w:val="48"/>
      <w:szCs w:val="48"/>
      <w:lang w:eastAsia="uk-UA" w:bidi="uk-UA"/>
    </w:rPr>
  </w:style>
  <w:style w:type="character" w:customStyle="1" w:styleId="212">
    <w:name w:val="Заголовок 2 Знак1"/>
    <w:uiPriority w:val="9"/>
    <w:rsid w:val="00A71357"/>
    <w:rPr>
      <w:rFonts w:ascii="Calibri Light" w:eastAsia="Times New Roman" w:hAnsi="Calibri Light" w:cs="Times New Roman"/>
      <w:color w:val="2E74B5"/>
      <w:w w:val="100"/>
      <w:position w:val="-1"/>
      <w:sz w:val="26"/>
      <w:szCs w:val="26"/>
      <w:effect w:val="none"/>
      <w:vertAlign w:val="baseline"/>
      <w:cs w:val="0"/>
      <w:em w:val="none"/>
    </w:rPr>
  </w:style>
  <w:style w:type="character" w:customStyle="1" w:styleId="312">
    <w:name w:val="Заголовок 3 Знак1"/>
    <w:uiPriority w:val="9"/>
    <w:rsid w:val="00A71357"/>
    <w:rPr>
      <w:rFonts w:ascii="Calibri Light" w:eastAsia="Times New Roman" w:hAnsi="Calibri Light" w:cs="Times New Roman"/>
      <w:color w:val="1F4D78"/>
      <w:w w:val="100"/>
      <w:position w:val="-1"/>
      <w:sz w:val="24"/>
      <w:szCs w:val="24"/>
      <w:effect w:val="none"/>
      <w:vertAlign w:val="baseline"/>
      <w:cs w:val="0"/>
      <w:em w:val="none"/>
    </w:rPr>
  </w:style>
  <w:style w:type="character" w:customStyle="1" w:styleId="37">
    <w:name w:val="Незакрита згадка3"/>
    <w:uiPriority w:val="99"/>
    <w:qFormat/>
    <w:rsid w:val="00A71357"/>
    <w:rPr>
      <w:color w:val="605E5C"/>
      <w:w w:val="100"/>
      <w:position w:val="-1"/>
      <w:effect w:val="none"/>
      <w:shd w:val="clear" w:color="auto" w:fill="E1DFDD"/>
      <w:vertAlign w:val="baseline"/>
      <w:cs w:val="0"/>
      <w:em w:val="none"/>
    </w:rPr>
  </w:style>
  <w:style w:type="character" w:customStyle="1" w:styleId="2c">
    <w:name w:val="Заголовок Знак2"/>
    <w:uiPriority w:val="10"/>
    <w:rsid w:val="00A71357"/>
    <w:rPr>
      <w:rFonts w:ascii="Cambria" w:eastAsia="Times New Roman" w:hAnsi="Cambria" w:cs="Times New Roman"/>
      <w:b/>
      <w:bCs/>
      <w:color w:val="000000"/>
      <w:w w:val="100"/>
      <w:kern w:val="28"/>
      <w:position w:val="-1"/>
      <w:sz w:val="32"/>
      <w:szCs w:val="32"/>
      <w:effect w:val="none"/>
      <w:vertAlign w:val="baseline"/>
      <w:cs w:val="0"/>
      <w:em w:val="none"/>
      <w:lang w:val="uk-UA" w:eastAsia="uk-UA" w:bidi="uk-UA"/>
    </w:rPr>
  </w:style>
  <w:style w:type="character" w:customStyle="1" w:styleId="1f8">
    <w:name w:val="Заголовок Знак1"/>
    <w:uiPriority w:val="10"/>
    <w:rsid w:val="00A71357"/>
    <w:rPr>
      <w:rFonts w:ascii="Calibri Light" w:eastAsia="Times New Roman" w:hAnsi="Calibri Light" w:cs="Times New Roman"/>
      <w:spacing w:val="-10"/>
      <w:w w:val="100"/>
      <w:kern w:val="28"/>
      <w:position w:val="-1"/>
      <w:sz w:val="56"/>
      <w:szCs w:val="56"/>
      <w:effect w:val="none"/>
      <w:vertAlign w:val="baseline"/>
      <w:cs w:val="0"/>
      <w:em w:val="none"/>
      <w:lang w:eastAsia="uk-UA" w:bidi="uk-UA"/>
    </w:rPr>
  </w:style>
  <w:style w:type="character" w:customStyle="1" w:styleId="is-markup">
    <w:name w:val="is-markup"/>
    <w:rsid w:val="00A71357"/>
    <w:rPr>
      <w:w w:val="100"/>
      <w:position w:val="-1"/>
      <w:effect w:val="none"/>
      <w:vertAlign w:val="baseline"/>
      <w:cs w:val="0"/>
      <w:em w:val="none"/>
    </w:rPr>
  </w:style>
  <w:style w:type="numbering" w:customStyle="1" w:styleId="2d">
    <w:name w:val="Нет списка2"/>
    <w:next w:val="a2"/>
    <w:uiPriority w:val="99"/>
    <w:semiHidden/>
    <w:unhideWhenUsed/>
    <w:rsid w:val="00A71357"/>
  </w:style>
  <w:style w:type="table" w:customStyle="1" w:styleId="2e">
    <w:name w:val="Сетка таблицы2"/>
    <w:basedOn w:val="a1"/>
    <w:next w:val="af6"/>
    <w:uiPriority w:val="39"/>
    <w:rsid w:val="00A713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A71357"/>
  </w:style>
  <w:style w:type="table" w:customStyle="1" w:styleId="113">
    <w:name w:val="Сетка таблицы11"/>
    <w:basedOn w:val="a1"/>
    <w:next w:val="af6"/>
    <w:uiPriority w:val="39"/>
    <w:rsid w:val="00A71357"/>
    <w:pPr>
      <w:spacing w:line="240" w:lineRule="auto"/>
    </w:pPr>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Основний Знак"/>
    <w:link w:val="a5"/>
    <w:locked/>
    <w:rsid w:val="00A71357"/>
  </w:style>
  <w:style w:type="table" w:customStyle="1" w:styleId="TableNormal20">
    <w:name w:val="Table Normal2"/>
    <w:uiPriority w:val="2"/>
    <w:semiHidden/>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
    <w:uiPriority w:val="2"/>
    <w:semiHidden/>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f9">
    <w:name w:val="Немає списку1"/>
    <w:next w:val="a2"/>
    <w:uiPriority w:val="99"/>
    <w:semiHidden/>
    <w:unhideWhenUsed/>
    <w:rsid w:val="00A71357"/>
  </w:style>
  <w:style w:type="table" w:customStyle="1" w:styleId="1fa">
    <w:name w:val="Сітка таблиці1"/>
    <w:basedOn w:val="a1"/>
    <w:next w:val="af6"/>
    <w:uiPriority w:val="59"/>
    <w:rsid w:val="00A71357"/>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
    <w:name w:val="Подзаголовок Знак2"/>
    <w:basedOn w:val="a0"/>
    <w:uiPriority w:val="11"/>
    <w:rsid w:val="00A71357"/>
    <w:rPr>
      <w:rFonts w:ascii="Georgia" w:eastAsia="Georgia" w:hAnsi="Georgia" w:cs="Georgia"/>
      <w:i/>
      <w:color w:val="666666"/>
      <w:sz w:val="48"/>
      <w:szCs w:val="48"/>
    </w:rPr>
  </w:style>
  <w:style w:type="character" w:customStyle="1" w:styleId="2f0">
    <w:name w:val="Неразрешенное упоминание2"/>
    <w:basedOn w:val="a0"/>
    <w:uiPriority w:val="99"/>
    <w:unhideWhenUsed/>
    <w:qFormat/>
    <w:rsid w:val="00446C84"/>
    <w:rPr>
      <w:color w:val="605E5C"/>
      <w:shd w:val="clear" w:color="auto" w:fill="E1DFDD"/>
    </w:rPr>
  </w:style>
  <w:style w:type="character" w:customStyle="1" w:styleId="FontStyle20">
    <w:name w:val="Font Style20"/>
    <w:basedOn w:val="a0"/>
    <w:rsid w:val="00062C94"/>
    <w:rPr>
      <w:rFonts w:ascii="Times New Roman" w:hAnsi="Times New Roman" w:cs="Times New Roman"/>
      <w:sz w:val="18"/>
      <w:szCs w:val="18"/>
    </w:rPr>
  </w:style>
  <w:style w:type="table" w:customStyle="1" w:styleId="330">
    <w:name w:val="33"/>
    <w:basedOn w:val="TableNormal1"/>
    <w:tblPr>
      <w:tblStyleRowBandSize w:val="1"/>
      <w:tblStyleColBandSize w:val="1"/>
      <w:tblCellMar>
        <w:top w:w="0" w:type="dxa"/>
        <w:left w:w="115" w:type="dxa"/>
        <w:bottom w:w="0" w:type="dxa"/>
        <w:right w:w="115" w:type="dxa"/>
      </w:tblCellMar>
    </w:tblPr>
  </w:style>
  <w:style w:type="table" w:customStyle="1" w:styleId="320">
    <w:name w:val="32"/>
    <w:basedOn w:val="TableNormal1"/>
    <w:tblPr>
      <w:tblStyleRowBandSize w:val="1"/>
      <w:tblStyleColBandSize w:val="1"/>
      <w:tblCellMar>
        <w:top w:w="0" w:type="dxa"/>
        <w:left w:w="115" w:type="dxa"/>
        <w:bottom w:w="0" w:type="dxa"/>
        <w:right w:w="115" w:type="dxa"/>
      </w:tblCellMar>
    </w:tblPr>
  </w:style>
  <w:style w:type="table" w:customStyle="1" w:styleId="313">
    <w:name w:val="31"/>
    <w:basedOn w:val="TableNormal1"/>
    <w:tblPr>
      <w:tblStyleRowBandSize w:val="1"/>
      <w:tblStyleColBandSize w:val="1"/>
      <w:tblCellMar>
        <w:top w:w="0" w:type="dxa"/>
        <w:left w:w="115" w:type="dxa"/>
        <w:bottom w:w="0" w:type="dxa"/>
        <w:right w:w="115" w:type="dxa"/>
      </w:tblCellMar>
    </w:tblPr>
  </w:style>
  <w:style w:type="table" w:customStyle="1" w:styleId="300">
    <w:name w:val="30"/>
    <w:basedOn w:val="TableNormal1"/>
    <w:tblPr>
      <w:tblStyleRowBandSize w:val="1"/>
      <w:tblStyleColBandSize w:val="1"/>
      <w:tblCellMar>
        <w:top w:w="0" w:type="dxa"/>
        <w:left w:w="115" w:type="dxa"/>
        <w:bottom w:w="0" w:type="dxa"/>
        <w:right w:w="115" w:type="dxa"/>
      </w:tblCellMar>
    </w:tblPr>
  </w:style>
  <w:style w:type="table" w:customStyle="1" w:styleId="290">
    <w:name w:val="29"/>
    <w:basedOn w:val="TableNormal1"/>
    <w:tblPr>
      <w:tblStyleRowBandSize w:val="1"/>
      <w:tblStyleColBandSize w:val="1"/>
      <w:tblCellMar>
        <w:top w:w="0" w:type="dxa"/>
        <w:left w:w="115" w:type="dxa"/>
        <w:bottom w:w="0" w:type="dxa"/>
        <w:right w:w="115" w:type="dxa"/>
      </w:tblCellMar>
    </w:tblPr>
  </w:style>
  <w:style w:type="table" w:customStyle="1" w:styleId="280">
    <w:name w:val="28"/>
    <w:basedOn w:val="TableNormal1"/>
    <w:tblPr>
      <w:tblStyleRowBandSize w:val="1"/>
      <w:tblStyleColBandSize w:val="1"/>
      <w:tblCellMar>
        <w:top w:w="0" w:type="dxa"/>
        <w:left w:w="115" w:type="dxa"/>
        <w:bottom w:w="0" w:type="dxa"/>
        <w:right w:w="115" w:type="dxa"/>
      </w:tblCellMar>
    </w:tblPr>
  </w:style>
  <w:style w:type="table" w:customStyle="1" w:styleId="270">
    <w:name w:val="27"/>
    <w:basedOn w:val="TableNormal1"/>
    <w:tblPr>
      <w:tblStyleRowBandSize w:val="1"/>
      <w:tblStyleColBandSize w:val="1"/>
      <w:tblCellMar>
        <w:top w:w="0" w:type="dxa"/>
        <w:left w:w="115" w:type="dxa"/>
        <w:bottom w:w="0" w:type="dxa"/>
        <w:right w:w="115" w:type="dxa"/>
      </w:tblCellMar>
    </w:tblPr>
  </w:style>
  <w:style w:type="table" w:customStyle="1" w:styleId="260">
    <w:name w:val="26"/>
    <w:basedOn w:val="TableNormal1"/>
    <w:tblPr>
      <w:tblStyleRowBandSize w:val="1"/>
      <w:tblStyleColBandSize w:val="1"/>
      <w:tblCellMar>
        <w:top w:w="0" w:type="dxa"/>
        <w:left w:w="115" w:type="dxa"/>
        <w:bottom w:w="0" w:type="dxa"/>
        <w:right w:w="115" w:type="dxa"/>
      </w:tblCellMar>
    </w:tblPr>
  </w:style>
  <w:style w:type="table" w:customStyle="1" w:styleId="250">
    <w:name w:val="25"/>
    <w:basedOn w:val="TableNormal1"/>
    <w:tblPr>
      <w:tblStyleRowBandSize w:val="1"/>
      <w:tblStyleColBandSize w:val="1"/>
      <w:tblCellMar>
        <w:top w:w="0" w:type="dxa"/>
        <w:left w:w="115" w:type="dxa"/>
        <w:bottom w:w="0" w:type="dxa"/>
        <w:right w:w="115" w:type="dxa"/>
      </w:tblCellMar>
    </w:tblPr>
  </w:style>
  <w:style w:type="table" w:customStyle="1" w:styleId="242">
    <w:name w:val="24"/>
    <w:basedOn w:val="TableNormal1"/>
    <w:tblPr>
      <w:tblStyleRowBandSize w:val="1"/>
      <w:tblStyleColBandSize w:val="1"/>
      <w:tblCellMar>
        <w:top w:w="0" w:type="dxa"/>
        <w:left w:w="115" w:type="dxa"/>
        <w:bottom w:w="0" w:type="dxa"/>
        <w:right w:w="115" w:type="dxa"/>
      </w:tblCellMar>
    </w:tblPr>
  </w:style>
  <w:style w:type="table" w:customStyle="1" w:styleId="233">
    <w:name w:val="23"/>
    <w:basedOn w:val="TableNormal1"/>
    <w:tblPr>
      <w:tblStyleRowBandSize w:val="1"/>
      <w:tblStyleColBandSize w:val="1"/>
      <w:tblCellMar>
        <w:top w:w="0" w:type="dxa"/>
        <w:left w:w="115" w:type="dxa"/>
        <w:bottom w:w="0" w:type="dxa"/>
        <w:right w:w="115" w:type="dxa"/>
      </w:tblCellMar>
    </w:tblPr>
  </w:style>
  <w:style w:type="table" w:customStyle="1" w:styleId="223">
    <w:name w:val="22"/>
    <w:basedOn w:val="TableNormal2"/>
    <w:tblPr>
      <w:tblStyleRowBandSize w:val="1"/>
      <w:tblStyleColBandSize w:val="1"/>
      <w:tblCellMar>
        <w:top w:w="0" w:type="dxa"/>
        <w:left w:w="115" w:type="dxa"/>
        <w:bottom w:w="0" w:type="dxa"/>
        <w:right w:w="115" w:type="dxa"/>
      </w:tblCellMar>
    </w:tblPr>
  </w:style>
  <w:style w:type="table" w:customStyle="1" w:styleId="213">
    <w:name w:val="21"/>
    <w:basedOn w:val="TableNormal2"/>
    <w:tblPr>
      <w:tblStyleRowBandSize w:val="1"/>
      <w:tblStyleColBandSize w:val="1"/>
      <w:tblCellMar>
        <w:top w:w="0" w:type="dxa"/>
        <w:left w:w="115" w:type="dxa"/>
        <w:bottom w:w="0" w:type="dxa"/>
        <w:right w:w="115" w:type="dxa"/>
      </w:tblCellMar>
    </w:tblPr>
  </w:style>
  <w:style w:type="table" w:customStyle="1" w:styleId="200">
    <w:name w:val="20"/>
    <w:basedOn w:val="TableNormal2"/>
    <w:tblPr>
      <w:tblStyleRowBandSize w:val="1"/>
      <w:tblStyleColBandSize w:val="1"/>
      <w:tblCellMar>
        <w:top w:w="0" w:type="dxa"/>
        <w:left w:w="115" w:type="dxa"/>
        <w:bottom w:w="0" w:type="dxa"/>
        <w:right w:w="115" w:type="dxa"/>
      </w:tblCellMar>
    </w:tblPr>
  </w:style>
  <w:style w:type="table" w:customStyle="1" w:styleId="190">
    <w:name w:val="19"/>
    <w:basedOn w:val="TableNormal2"/>
    <w:tblPr>
      <w:tblStyleRowBandSize w:val="1"/>
      <w:tblStyleColBandSize w:val="1"/>
      <w:tblCellMar>
        <w:top w:w="0" w:type="dxa"/>
        <w:left w:w="115" w:type="dxa"/>
        <w:bottom w:w="0" w:type="dxa"/>
        <w:right w:w="115" w:type="dxa"/>
      </w:tblCellMar>
    </w:tblPr>
  </w:style>
  <w:style w:type="table" w:customStyle="1" w:styleId="180">
    <w:name w:val="18"/>
    <w:basedOn w:val="TableNormal2"/>
    <w:tblPr>
      <w:tblStyleRowBandSize w:val="1"/>
      <w:tblStyleColBandSize w:val="1"/>
      <w:tblCellMar>
        <w:top w:w="0" w:type="dxa"/>
        <w:left w:w="115" w:type="dxa"/>
        <w:bottom w:w="0" w:type="dxa"/>
        <w:right w:w="115" w:type="dxa"/>
      </w:tblCellMar>
    </w:tblPr>
  </w:style>
  <w:style w:type="table" w:customStyle="1" w:styleId="170">
    <w:name w:val="17"/>
    <w:basedOn w:val="TableNormal2"/>
    <w:tblPr>
      <w:tblStyleRowBandSize w:val="1"/>
      <w:tblStyleColBandSize w:val="1"/>
      <w:tblCellMar>
        <w:top w:w="0" w:type="dxa"/>
        <w:left w:w="115" w:type="dxa"/>
        <w:bottom w:w="0" w:type="dxa"/>
        <w:right w:w="115" w:type="dxa"/>
      </w:tblCellMar>
    </w:tblPr>
  </w:style>
  <w:style w:type="table" w:customStyle="1" w:styleId="160">
    <w:name w:val="16"/>
    <w:basedOn w:val="TableNormal2"/>
    <w:tblPr>
      <w:tblStyleRowBandSize w:val="1"/>
      <w:tblStyleColBandSize w:val="1"/>
      <w:tblCellMar>
        <w:top w:w="0" w:type="dxa"/>
        <w:left w:w="115" w:type="dxa"/>
        <w:bottom w:w="0" w:type="dxa"/>
        <w:right w:w="115" w:type="dxa"/>
      </w:tblCellMar>
    </w:tblPr>
  </w:style>
  <w:style w:type="table" w:customStyle="1" w:styleId="150">
    <w:name w:val="15"/>
    <w:basedOn w:val="TableNormal2"/>
    <w:tblPr>
      <w:tblStyleRowBandSize w:val="1"/>
      <w:tblStyleColBandSize w:val="1"/>
      <w:tblCellMar>
        <w:top w:w="0" w:type="dxa"/>
        <w:left w:w="115" w:type="dxa"/>
        <w:bottom w:w="0" w:type="dxa"/>
        <w:right w:w="115" w:type="dxa"/>
      </w:tblCellMar>
    </w:tblPr>
  </w:style>
  <w:style w:type="table" w:customStyle="1" w:styleId="140">
    <w:name w:val="14"/>
    <w:basedOn w:val="TableNormal2"/>
    <w:tblPr>
      <w:tblStyleRowBandSize w:val="1"/>
      <w:tblStyleColBandSize w:val="1"/>
      <w:tblCellMar>
        <w:top w:w="0" w:type="dxa"/>
        <w:left w:w="115" w:type="dxa"/>
        <w:bottom w:w="0" w:type="dxa"/>
        <w:right w:w="115" w:type="dxa"/>
      </w:tblCellMar>
    </w:tblPr>
  </w:style>
  <w:style w:type="table" w:customStyle="1" w:styleId="130">
    <w:name w:val="13"/>
    <w:basedOn w:val="TableNormal2"/>
    <w:tblPr>
      <w:tblStyleRowBandSize w:val="1"/>
      <w:tblStyleColBandSize w:val="1"/>
      <w:tblCellMar>
        <w:top w:w="0" w:type="dxa"/>
        <w:left w:w="115" w:type="dxa"/>
        <w:bottom w:w="0" w:type="dxa"/>
        <w:right w:w="115" w:type="dxa"/>
      </w:tblCellMar>
    </w:tblPr>
  </w:style>
  <w:style w:type="table" w:customStyle="1" w:styleId="122">
    <w:name w:val="12"/>
    <w:basedOn w:val="TableNormal2"/>
    <w:tblPr>
      <w:tblStyleRowBandSize w:val="1"/>
      <w:tblStyleColBandSize w:val="1"/>
      <w:tblCellMar>
        <w:top w:w="0" w:type="dxa"/>
        <w:left w:w="115" w:type="dxa"/>
        <w:bottom w:w="0" w:type="dxa"/>
        <w:right w:w="115" w:type="dxa"/>
      </w:tblCellMar>
    </w:tblPr>
  </w:style>
  <w:style w:type="paragraph" w:styleId="aff9">
    <w:name w:val="Subtitle"/>
    <w:basedOn w:val="a"/>
    <w:next w:val="a"/>
    <w:qFormat/>
    <w:rPr>
      <w:color w:val="595959"/>
      <w:sz w:val="28"/>
      <w:szCs w:val="28"/>
    </w:rPr>
  </w:style>
  <w:style w:type="table" w:customStyle="1" w:styleId="114">
    <w:name w:val="11"/>
    <w:basedOn w:val="TableNormal3"/>
    <w:tblPr>
      <w:tblStyleRowBandSize w:val="1"/>
      <w:tblStyleColBandSize w:val="1"/>
      <w:tblCellMar>
        <w:top w:w="0" w:type="dxa"/>
        <w:left w:w="115" w:type="dxa"/>
        <w:bottom w:w="0" w:type="dxa"/>
        <w:right w:w="115" w:type="dxa"/>
      </w:tblCellMar>
    </w:tblPr>
  </w:style>
  <w:style w:type="table" w:customStyle="1" w:styleId="102">
    <w:name w:val="10"/>
    <w:basedOn w:val="TableNormal3"/>
    <w:tblPr>
      <w:tblStyleRowBandSize w:val="1"/>
      <w:tblStyleColBandSize w:val="1"/>
      <w:tblCellMar>
        <w:top w:w="0" w:type="dxa"/>
        <w:left w:w="115" w:type="dxa"/>
        <w:bottom w:w="0" w:type="dxa"/>
        <w:right w:w="115" w:type="dxa"/>
      </w:tblCellMar>
    </w:tblPr>
  </w:style>
  <w:style w:type="table" w:customStyle="1" w:styleId="93">
    <w:name w:val="9"/>
    <w:basedOn w:val="TableNormal3"/>
    <w:tblPr>
      <w:tblStyleRowBandSize w:val="1"/>
      <w:tblStyleColBandSize w:val="1"/>
      <w:tblCellMar>
        <w:top w:w="0" w:type="dxa"/>
        <w:left w:w="115" w:type="dxa"/>
        <w:bottom w:w="0" w:type="dxa"/>
        <w:right w:w="115" w:type="dxa"/>
      </w:tblCellMar>
    </w:tblPr>
  </w:style>
  <w:style w:type="table" w:customStyle="1" w:styleId="83">
    <w:name w:val="8"/>
    <w:basedOn w:val="TableNormal3"/>
    <w:tblPr>
      <w:tblStyleRowBandSize w:val="1"/>
      <w:tblStyleColBandSize w:val="1"/>
      <w:tblCellMar>
        <w:top w:w="0" w:type="dxa"/>
        <w:left w:w="115" w:type="dxa"/>
        <w:bottom w:w="0" w:type="dxa"/>
        <w:right w:w="115" w:type="dxa"/>
      </w:tblCellMar>
    </w:tblPr>
  </w:style>
  <w:style w:type="table" w:customStyle="1" w:styleId="73">
    <w:name w:val="7"/>
    <w:basedOn w:val="TableNormal3"/>
    <w:tblPr>
      <w:tblStyleRowBandSize w:val="1"/>
      <w:tblStyleColBandSize w:val="1"/>
      <w:tblCellMar>
        <w:top w:w="0" w:type="dxa"/>
        <w:left w:w="115" w:type="dxa"/>
        <w:bottom w:w="0" w:type="dxa"/>
        <w:right w:w="115" w:type="dxa"/>
      </w:tblCellMar>
    </w:tblPr>
  </w:style>
  <w:style w:type="table" w:customStyle="1" w:styleId="63">
    <w:name w:val="6"/>
    <w:basedOn w:val="TableNormal3"/>
    <w:tblPr>
      <w:tblStyleRowBandSize w:val="1"/>
      <w:tblStyleColBandSize w:val="1"/>
      <w:tblCellMar>
        <w:top w:w="0" w:type="dxa"/>
        <w:left w:w="115" w:type="dxa"/>
        <w:bottom w:w="0" w:type="dxa"/>
        <w:right w:w="115" w:type="dxa"/>
      </w:tblCellMar>
    </w:tblPr>
  </w:style>
  <w:style w:type="table" w:customStyle="1" w:styleId="53">
    <w:name w:val="5"/>
    <w:basedOn w:val="TableNormal3"/>
    <w:tblPr>
      <w:tblStyleRowBandSize w:val="1"/>
      <w:tblStyleColBandSize w:val="1"/>
      <w:tblCellMar>
        <w:top w:w="0" w:type="dxa"/>
        <w:left w:w="115" w:type="dxa"/>
        <w:bottom w:w="0" w:type="dxa"/>
        <w:right w:w="115" w:type="dxa"/>
      </w:tblCellMar>
    </w:tblPr>
  </w:style>
  <w:style w:type="table" w:customStyle="1" w:styleId="44">
    <w:name w:val="4"/>
    <w:basedOn w:val="TableNormal3"/>
    <w:tblPr>
      <w:tblStyleRowBandSize w:val="1"/>
      <w:tblStyleColBandSize w:val="1"/>
      <w:tblCellMar>
        <w:top w:w="0" w:type="dxa"/>
        <w:left w:w="115" w:type="dxa"/>
        <w:bottom w:w="0" w:type="dxa"/>
        <w:right w:w="115" w:type="dxa"/>
      </w:tblCellMar>
    </w:tblPr>
  </w:style>
  <w:style w:type="table" w:customStyle="1" w:styleId="38">
    <w:name w:val="3"/>
    <w:basedOn w:val="TableNormal3"/>
    <w:tblPr>
      <w:tblStyleRowBandSize w:val="1"/>
      <w:tblStyleColBandSize w:val="1"/>
      <w:tblCellMar>
        <w:top w:w="0" w:type="dxa"/>
        <w:left w:w="115" w:type="dxa"/>
        <w:bottom w:w="0" w:type="dxa"/>
        <w:right w:w="115" w:type="dxa"/>
      </w:tblCellMar>
    </w:tblPr>
  </w:style>
  <w:style w:type="table" w:customStyle="1" w:styleId="2f1">
    <w:name w:val="2"/>
    <w:basedOn w:val="TableNormal3"/>
    <w:tblPr>
      <w:tblStyleRowBandSize w:val="1"/>
      <w:tblStyleColBandSize w:val="1"/>
      <w:tblCellMar>
        <w:top w:w="0" w:type="dxa"/>
        <w:left w:w="115" w:type="dxa"/>
        <w:bottom w:w="0" w:type="dxa"/>
        <w:right w:w="115" w:type="dxa"/>
      </w:tblCellMar>
    </w:tblPr>
  </w:style>
  <w:style w:type="table" w:customStyle="1" w:styleId="1fb">
    <w:name w:val="1"/>
    <w:basedOn w:val="TableNormal3"/>
    <w:tblPr>
      <w:tblStyleRowBandSize w:val="1"/>
      <w:tblStyleColBandSize w:val="1"/>
      <w:tblCellMar>
        <w:top w:w="0" w:type="dxa"/>
        <w:left w:w="115" w:type="dxa"/>
        <w:bottom w:w="0" w:type="dxa"/>
        <w:right w:w="115" w:type="dxa"/>
      </w:tblCellMar>
    </w:tblPr>
  </w:style>
  <w:style w:type="paragraph" w:customStyle="1" w:styleId="affa">
    <w:name w:val="Название"/>
    <w:basedOn w:val="a"/>
    <w:next w:val="a"/>
    <w:uiPriority w:val="10"/>
    <w:qFormat/>
    <w:rsid w:val="004D60C5"/>
    <w:pPr>
      <w:suppressAutoHyphens/>
      <w:spacing w:before="240" w:after="60" w:line="1" w:lineRule="atLeast"/>
      <w:ind w:leftChars="-1" w:left="-1" w:hangingChars="1"/>
      <w:jc w:val="center"/>
      <w:textDirection w:val="btLr"/>
      <w:textAlignment w:val="top"/>
      <w:outlineLvl w:val="0"/>
    </w:pPr>
    <w:rPr>
      <w:rFonts w:ascii="Cambria" w:eastAsia="Times New Roman" w:hAnsi="Cambria" w:cs="Times New Roman"/>
      <w:b/>
      <w:bCs/>
      <w:color w:val="000000"/>
      <w:kern w:val="28"/>
      <w:position w:val="-1"/>
      <w:sz w:val="32"/>
      <w:szCs w:val="32"/>
      <w:lang w:val="uk-UA" w:bidi="uk-UA"/>
    </w:rPr>
  </w:style>
  <w:style w:type="character" w:customStyle="1" w:styleId="affb">
    <w:name w:val="Заголовок Знак"/>
    <w:rsid w:val="004D60C5"/>
    <w:rPr>
      <w:rFonts w:ascii="Times New Roman" w:eastAsia="Times New Roman" w:hAnsi="Times New Roman" w:cs="Times New Roman"/>
      <w:w w:val="100"/>
      <w:position w:val="-1"/>
      <w:sz w:val="28"/>
      <w:szCs w:val="24"/>
      <w:effect w:val="none"/>
      <w:vertAlign w:val="baseline"/>
      <w:cs w:val="0"/>
      <w:em w:val="none"/>
    </w:rPr>
  </w:style>
  <w:style w:type="character" w:styleId="affc">
    <w:name w:val="Unresolved Mention"/>
    <w:basedOn w:val="a0"/>
    <w:uiPriority w:val="99"/>
    <w:semiHidden/>
    <w:unhideWhenUsed/>
    <w:rsid w:val="004D60C5"/>
    <w:rPr>
      <w:color w:val="605E5C"/>
      <w:shd w:val="clear" w:color="auto" w:fill="E1DFDD"/>
    </w:rPr>
  </w:style>
  <w:style w:type="table" w:customStyle="1" w:styleId="TableNormal5">
    <w:name w:val="Table Normal5"/>
    <w:rsid w:val="008E7519"/>
    <w:pPr>
      <w:spacing w:line="240" w:lineRule="auto"/>
    </w:pPr>
    <w:rPr>
      <w:lang w:val="uk-UA"/>
    </w:rPr>
    <w:tblPr>
      <w:tblCellMar>
        <w:top w:w="0" w:type="dxa"/>
        <w:left w:w="0" w:type="dxa"/>
        <w:bottom w:w="0" w:type="dxa"/>
        <w:right w:w="0" w:type="dxa"/>
      </w:tblCellMar>
    </w:tblPr>
  </w:style>
  <w:style w:type="paragraph" w:customStyle="1" w:styleId="420">
    <w:name w:val="Знак Знак42"/>
    <w:basedOn w:val="a"/>
    <w:rsid w:val="008E7519"/>
    <w:pPr>
      <w:widowControl/>
      <w:suppressAutoHyphens/>
      <w:spacing w:line="1" w:lineRule="atLeast"/>
      <w:ind w:leftChars="-1" w:left="-1" w:hangingChars="1"/>
      <w:textDirection w:val="btLr"/>
      <w:textAlignment w:val="top"/>
      <w:outlineLvl w:val="0"/>
    </w:pPr>
    <w:rPr>
      <w:rFonts w:ascii="Verdana" w:eastAsia="Times New Roman" w:hAnsi="Verdana" w:cs="Verdana"/>
      <w:color w:val="000000"/>
      <w:position w:val="-1"/>
      <w:sz w:val="20"/>
      <w:szCs w:val="20"/>
      <w:lang w:val="en-US" w:eastAsia="en-US"/>
    </w:rPr>
  </w:style>
  <w:style w:type="paragraph" w:customStyle="1" w:styleId="410">
    <w:name w:val="Знак Знак41"/>
    <w:basedOn w:val="a"/>
    <w:rsid w:val="008E7519"/>
    <w:pPr>
      <w:widowControl/>
      <w:spacing w:line="240" w:lineRule="auto"/>
      <w:ind w:firstLine="0"/>
    </w:pPr>
    <w:rPr>
      <w:rFonts w:ascii="Verdana" w:eastAsia="Times New Roman" w:hAnsi="Verdana" w:cs="Verdana"/>
      <w:color w:val="000000"/>
      <w:sz w:val="20"/>
      <w:szCs w:val="20"/>
      <w:lang w:val="en-US" w:eastAsia="en-US"/>
    </w:rPr>
  </w:style>
  <w:style w:type="character" w:customStyle="1" w:styleId="agcmg">
    <w:name w:val="a_gcmg"/>
    <w:basedOn w:val="a0"/>
    <w:rsid w:val="000B0D19"/>
  </w:style>
  <w:style w:type="paragraph" w:customStyle="1" w:styleId="cvgsua">
    <w:name w:val="cvgsua"/>
    <w:basedOn w:val="a"/>
    <w:rsid w:val="000B0D19"/>
    <w:pPr>
      <w:widowControl/>
      <w:spacing w:before="100" w:beforeAutospacing="1" w:after="100" w:afterAutospacing="1" w:line="240" w:lineRule="auto"/>
      <w:ind w:firstLine="0"/>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rive.google.com/file/d/1MKZo-rgKHCF9h5eh8KYC4jXPWLHHGKLL/view?usp=sharing" TargetMode="External"/><Relationship Id="rId299" Type="http://schemas.openxmlformats.org/officeDocument/2006/relationships/hyperlink" Target="https://doi.org/10.25313/2520-2294-2021-11-7686" TargetMode="External"/><Relationship Id="rId21" Type="http://schemas.openxmlformats.org/officeDocument/2006/relationships/header" Target="header3.xml"/><Relationship Id="rId63" Type="http://schemas.openxmlformats.org/officeDocument/2006/relationships/hyperlink" Target="https://archer.chnu.edu.ua/xmlui/handle/123456789/9862" TargetMode="External"/><Relationship Id="rId159" Type="http://schemas.openxmlformats.org/officeDocument/2006/relationships/hyperlink" Target="http://agrarianeconomy.lnup.edu.ua/index.php/en/archiveeng/59-english/archive/2022-t-15-3-4-en/444-1" TargetMode="External"/><Relationship Id="rId324" Type="http://schemas.openxmlformats.org/officeDocument/2006/relationships/hyperlink" Target="https://moodle.chnu.edu.ua/course/view.php?id=290" TargetMode="External"/><Relationship Id="rId366" Type="http://schemas.openxmlformats.org/officeDocument/2006/relationships/hyperlink" Target="https://doi.org/10.1117/12.3093288" TargetMode="External"/><Relationship Id="rId170" Type="http://schemas.openxmlformats.org/officeDocument/2006/relationships/hyperlink" Target="https://scholar.google.com.ua/citations?view_op=view_citation&amp;hl=uk&amp;user=se1I2qkAAAAJ&amp;cstart=20&amp;pagesize=80&amp;citation_for_view=se1I2qkAAAAJ:RuPIJ_LgqDgC" TargetMode="External"/><Relationship Id="rId226" Type="http://schemas.openxmlformats.org/officeDocument/2006/relationships/hyperlink" Target="https://publons.com/wos-op/review/author/mqRgCCZG/" TargetMode="External"/><Relationship Id="rId433" Type="http://schemas.openxmlformats.org/officeDocument/2006/relationships/hyperlink" Target="https://www.chnu.edu.ua/media/wbdd4vbk/ekonom_2024.pdf" TargetMode="External"/><Relationship Id="rId268" Type="http://schemas.openxmlformats.org/officeDocument/2006/relationships/hyperlink" Target="https://economic-prostir.com.ua/wp-content/uploads/2025/02/197-38-45-kyfyak.pdf" TargetMode="External"/><Relationship Id="rId32" Type="http://schemas.openxmlformats.org/officeDocument/2006/relationships/hyperlink" Target="https://www.proquest.com/indexinglinkhandler/sng/au/Ivanenko,+Olena/$N" TargetMode="External"/><Relationship Id="rId74" Type="http://schemas.openxmlformats.org/officeDocument/2006/relationships/hyperlink" Target="https://moodle.chnu.edu.ua/course/view.php?id=5016" TargetMode="External"/><Relationship Id="rId128" Type="http://schemas.openxmlformats.org/officeDocument/2006/relationships/hyperlink" Target="https://doi.org/10.55365/1923.x2023.21.102" TargetMode="External"/><Relationship Id="rId335" Type="http://schemas.openxmlformats.org/officeDocument/2006/relationships/hyperlink" Target="https://moodle.chnu.edu.ua/course/view.php?id=2640" TargetMode="External"/><Relationship Id="rId377" Type="http://schemas.openxmlformats.org/officeDocument/2006/relationships/hyperlink" Target="https://osvita.cv.ua/wp-content/uploads/2022/11/N_302.pdf" TargetMode="External"/><Relationship Id="rId5" Type="http://schemas.openxmlformats.org/officeDocument/2006/relationships/webSettings" Target="webSettings.xml"/><Relationship Id="rId181" Type="http://schemas.openxmlformats.org/officeDocument/2006/relationships/hyperlink" Target="https://moodle.chnu.edu.ua/course/view.php?id=2913" TargetMode="External"/><Relationship Id="rId237" Type="http://schemas.openxmlformats.org/officeDocument/2006/relationships/hyperlink" Target="https://drive.google.com/file/d/1ZCyiw2h9IWI0V1yvIP6_AoO-uiaiA5DD/view?usp=sharing" TargetMode="External"/><Relationship Id="rId402" Type="http://schemas.openxmlformats.org/officeDocument/2006/relationships/hyperlink" Target="https://www.nayka.com.ua/index.php/investplan/article/view/6173" TargetMode="External"/><Relationship Id="rId279" Type="http://schemas.openxmlformats.org/officeDocument/2006/relationships/hyperlink" Target="https://doi.org/10.32782/2308-1988/2024-48-31" TargetMode="External"/><Relationship Id="rId43" Type="http://schemas.openxmlformats.org/officeDocument/2006/relationships/hyperlink" Target="https://www.scopus.com/authid/detail.uri?authorId=57222655598" TargetMode="External"/><Relationship Id="rId139" Type="http://schemas.openxmlformats.org/officeDocument/2006/relationships/hyperlink" Target="https://doi.org/10.32782/infrastruct79-19" TargetMode="External"/><Relationship Id="rId290" Type="http://schemas.openxmlformats.org/officeDocument/2006/relationships/hyperlink" Target="http://perspectives.pp.ua/index.php/nts/article/view/3509/3529" TargetMode="External"/><Relationship Id="rId304" Type="http://schemas.openxmlformats.org/officeDocument/2006/relationships/hyperlink" Target="https://doi.org/10.32847/business-navigator.64-5" TargetMode="External"/><Relationship Id="rId346" Type="http://schemas.openxmlformats.org/officeDocument/2006/relationships/hyperlink" Target="https://turbo.chnu.edu.ua/komanda/" TargetMode="External"/><Relationship Id="rId388" Type="http://schemas.openxmlformats.org/officeDocument/2006/relationships/hyperlink" Target="https://seanewdim.com/wpcontent/uploads/2021/04/The-economy-inUkraine-the-essencecauses-ways-of-solvingL.-Vodianka-N.-%20Stakhova-L.-%20Sybyrka.pdf" TargetMode="External"/><Relationship Id="rId85" Type="http://schemas.openxmlformats.org/officeDocument/2006/relationships/hyperlink" Target="https://www.ea.bg.ac.rs/reviewers/List%20of%20reviewers%202025.pdf" TargetMode="External"/><Relationship Id="rId150" Type="http://schemas.openxmlformats.org/officeDocument/2006/relationships/hyperlink" Target="https://doi.org/10.32702/2306-6792.2023.14.3" TargetMode="External"/><Relationship Id="rId192" Type="http://schemas.openxmlformats.org/officeDocument/2006/relationships/hyperlink" Target="https://mdpu.org.ua/wp-content/uploads/2022/11/spets-rad-sayt-stanom-na-27092021.pdf" TargetMode="External"/><Relationship Id="rId206" Type="http://schemas.openxmlformats.org/officeDocument/2006/relationships/hyperlink" Target="https://vsau.org/assets/images/content/nauka/specrady/aref-bilokinna.pdf" TargetMode="External"/><Relationship Id="rId413" Type="http://schemas.openxmlformats.org/officeDocument/2006/relationships/hyperlink" Target="https://archer.chnu.edu.ua/xmlui/bitstream/handle/123456789/6643/%D0%9C%D0%BE%D0%BD%D0%BE_%D0%9F%D1%80%D0%B8%D1%87%D0%BE%D1%80%D0%BD%D0%BE%D0%BC%D0%BE%D1%80%D1%81%D1%8C%D0%BA%D0%B8%D0%B9%20%D1%96%D0%BD%D1%81%D1%82%D0%B8%D1%82%D1%83%D1%82_%D0%93%D0%A0%D0%A3%D0%94%D0%95%D0%9D%D0%AC_2022.pdf?sequence=1&amp;isAllowed=y" TargetMode="External"/><Relationship Id="rId248" Type="http://schemas.openxmlformats.org/officeDocument/2006/relationships/hyperlink" Target="https://drive.google.com/file/d/1i1j5HxYezA4qViQ5BOxQKl6ng2AsOWDU/view?usp=sharing" TargetMode="External"/><Relationship Id="rId12" Type="http://schemas.openxmlformats.org/officeDocument/2006/relationships/hyperlink" Target="https://is.chnu.edu.ua/" TargetMode="External"/><Relationship Id="rId108" Type="http://schemas.openxmlformats.org/officeDocument/2006/relationships/hyperlink" Target="https://drive.google.com/file/d/1VyEXvEzf16l5KQqusvgBCHP8CbQfzprR/view?usp=sharing" TargetMode="External"/><Relationship Id="rId315" Type="http://schemas.openxmlformats.org/officeDocument/2006/relationships/hyperlink" Target="https://archer.chnu.edu.ua/xmlui/handle/123456789/5588" TargetMode="External"/><Relationship Id="rId357" Type="http://schemas.openxmlformats.org/officeDocument/2006/relationships/hyperlink" Target="https://www.spiedigitallibrary.org/profile/Olena.Vinnychuk-5409411" TargetMode="External"/><Relationship Id="rId54" Type="http://schemas.openxmlformats.org/officeDocument/2006/relationships/hyperlink" Target="https://www.inter-nauka.com/ua/issues/economic2021/1/6816" TargetMode="External"/><Relationship Id="rId96" Type="http://schemas.openxmlformats.org/officeDocument/2006/relationships/hyperlink" Target="https://drive.google.com/file/d/1dmvkyBGyNHL5TslaUGKML0jJoc9-3ZOt/view?usp=sharing" TargetMode="External"/><Relationship Id="rId161" Type="http://schemas.openxmlformats.org/officeDocument/2006/relationships/hyperlink" Target="http://dspace.oneu.edu.ua/jspui/bitstream/123456789/13310/1/108-114.pdf" TargetMode="External"/><Relationship Id="rId217" Type="http://schemas.openxmlformats.org/officeDocument/2006/relationships/hyperlink" Target="https://www.webofscience.com/wos/author/record/D-2827-2016" TargetMode="External"/><Relationship Id="rId399" Type="http://schemas.openxmlformats.org/officeDocument/2006/relationships/hyperlink" Target="http://www.baltijapublishing.lv/index.php/issue/article/view/2965/2942" TargetMode="External"/><Relationship Id="rId259" Type="http://schemas.openxmlformats.org/officeDocument/2006/relationships/hyperlink" Target="http://www.magnanimitas.cz/ADALTA/120231/PDF/120231.pdf" TargetMode="External"/><Relationship Id="rId424" Type="http://schemas.openxmlformats.org/officeDocument/2006/relationships/hyperlink" Target="https://drive.google.com/drive/folders/1Qd4HfA-Knlv2HSHr5h4rBHmJboI6KNU3" TargetMode="External"/><Relationship Id="rId23" Type="http://schemas.openxmlformats.org/officeDocument/2006/relationships/footer" Target="footer4.xml"/><Relationship Id="rId119" Type="http://schemas.openxmlformats.org/officeDocument/2006/relationships/hyperlink" Target="https://drive.google.com/file/d/1kKw9zaPD8DtrCjWE1tKPmonCrEcf5YET/view?usp=sharing" TargetMode="External"/><Relationship Id="rId270" Type="http://schemas.openxmlformats.org/officeDocument/2006/relationships/hyperlink" Target="https://doi.org/10.32983/2222-4459-2024-9-108-115" TargetMode="External"/><Relationship Id="rId326" Type="http://schemas.openxmlformats.org/officeDocument/2006/relationships/hyperlink" Target="https://moodle.chnu.edu.ua/course/view.php?id=5726" TargetMode="External"/><Relationship Id="rId65" Type="http://schemas.openxmlformats.org/officeDocument/2006/relationships/hyperlink" Target="https://drive.google.com/file/d/1MAfXa_8ulM-vQyGkfJ9Rli9cuveORVfn/view" TargetMode="External"/><Relationship Id="rId130" Type="http://schemas.openxmlformats.org/officeDocument/2006/relationships/hyperlink" Target="https://doi.org/10.32317/2221-1055.202303018" TargetMode="External"/><Relationship Id="rId368" Type="http://schemas.openxmlformats.org/officeDocument/2006/relationships/hyperlink" Target="https://drive.google.com/file/d/11Xr9WZwWkedazC2bj1SU5QWWdVMnghS7/view?usp=drivesdk" TargetMode="External"/><Relationship Id="rId172" Type="http://schemas.openxmlformats.org/officeDocument/2006/relationships/hyperlink" Target="https://archer.chnu.edu.ua/xmlui/handle/123456789/9963" TargetMode="External"/><Relationship Id="rId228" Type="http://schemas.openxmlformats.org/officeDocument/2006/relationships/hyperlink" Target="https://asp.knu.ua/doc/Standart_PhD/051-Ekonomika.dokt.fil.424-10.05.2022.pdf" TargetMode="External"/><Relationship Id="rId435" Type="http://schemas.openxmlformats.org/officeDocument/2006/relationships/hyperlink" Target="https://www.chnu.edu.ua/media/lhbhfq4y/ekonom_2023.pdf" TargetMode="External"/><Relationship Id="rId281" Type="http://schemas.openxmlformats.org/officeDocument/2006/relationships/hyperlink" Target="https://doi.org/10.32782/2524-0072/2024-59-57" TargetMode="External"/><Relationship Id="rId337" Type="http://schemas.openxmlformats.org/officeDocument/2006/relationships/hyperlink" Target="https://moodle.chnu.edu.ua/course/view.php?id=4002" TargetMode="External"/><Relationship Id="rId34" Type="http://schemas.openxmlformats.org/officeDocument/2006/relationships/hyperlink" Target="https://www.proquest.com/indexinglinkhandler/sng/au/Bugaychuk,+Vita/$N" TargetMode="External"/><Relationship Id="rId76" Type="http://schemas.openxmlformats.org/officeDocument/2006/relationships/hyperlink" Target="https://moodle.chnu.edu.ua/course/view.php?id=5017" TargetMode="External"/><Relationship Id="rId141" Type="http://schemas.openxmlformats.org/officeDocument/2006/relationships/hyperlink" Target="https://doi.org/10.32782/bses.88-3" TargetMode="External"/><Relationship Id="rId379" Type="http://schemas.openxmlformats.org/officeDocument/2006/relationships/hyperlink" Target="https://m.facebook.com/story.php?story_fbid=pfbid0BSrXYhFmL7KSkQzXGdqSmdcTRw933w2ByLVm2JDzF3XNe8eCbPC7JsAeEfzMVMpfl&amp;id=100083091081254" TargetMode="External"/><Relationship Id="rId7" Type="http://schemas.openxmlformats.org/officeDocument/2006/relationships/endnotes" Target="endnotes.xml"/><Relationship Id="rId183" Type="http://schemas.openxmlformats.org/officeDocument/2006/relationships/hyperlink" Target="https://moodle.chnu.edu.ua/course/view.php?id=2825" TargetMode="External"/><Relationship Id="rId239" Type="http://schemas.openxmlformats.org/officeDocument/2006/relationships/hyperlink" Target="https://drive.google.com/file/d/1eV3HqHg_cTUrrO9P7kjOPWfaMctXeDAv/view?usp=sharing" TargetMode="External"/><Relationship Id="rId390" Type="http://schemas.openxmlformats.org/officeDocument/2006/relationships/hyperlink" Target="https://archer.chnu.edu.ua/bitstream/handle/123456789/7334/29Vodianka%2b_%d0%bf%d0%b5%d1%87%d0%b0%d1%82%d1%8c.pdf?sequence=1&amp;isAllowed=y" TargetMode="External"/><Relationship Id="rId404" Type="http://schemas.openxmlformats.org/officeDocument/2006/relationships/hyperlink" Target="https://www.nayka.com.ua/index.php/dy/article/view/7249/7" TargetMode="External"/><Relationship Id="rId250" Type="http://schemas.openxmlformats.org/officeDocument/2006/relationships/hyperlink" Target="https://drive.google.com/file/d/1-b102b8sW4MUiFkY7itMzG9wz7g8Ds4Y/view?usp=sharing" TargetMode="External"/><Relationship Id="rId292" Type="http://schemas.openxmlformats.org/officeDocument/2006/relationships/hyperlink" Target="http://agrarianeconomy.lnup.edu.ua/index.php/en/archiveeng/59-english/archive/2022-t-15-3-4-en/444-1" TargetMode="External"/><Relationship Id="rId306" Type="http://schemas.openxmlformats.org/officeDocument/2006/relationships/hyperlink" Target="http://www.market-infr.od.ua/journals/2021/52_2021/28.pdf" TargetMode="External"/><Relationship Id="rId45" Type="http://schemas.openxmlformats.org/officeDocument/2006/relationships/hyperlink" Target="https://www.scopus.com/authid/detail.uri?authorId=57222651287" TargetMode="External"/><Relationship Id="rId87" Type="http://schemas.openxmlformats.org/officeDocument/2006/relationships/hyperlink" Target="https://isg-konf.com/uk/redakcijna-kolegija/" TargetMode="External"/><Relationship Id="rId110" Type="http://schemas.openxmlformats.org/officeDocument/2006/relationships/hyperlink" Target="https://drive.google.com/file/d/17qiUgHQOzh2O9Taq6MDKJvjQbuJrdBKF/view?usp=sharing" TargetMode="External"/><Relationship Id="rId348" Type="http://schemas.openxmlformats.org/officeDocument/2006/relationships/hyperlink" Target="https://drive.google.com/file/d/1W7pmd7AuuhPEBeYumVUyXiwT6piozyY4/view?usp=drive_link" TargetMode="External"/><Relationship Id="rId152" Type="http://schemas.openxmlformats.org/officeDocument/2006/relationships/hyperlink" Target="https://reicst.com.ua/pmt/article/view/2023-10-04-07/2023-10-04-07" TargetMode="External"/><Relationship Id="rId194" Type="http://schemas.openxmlformats.org/officeDocument/2006/relationships/hyperlink" Target="https://svr.naqa.gov.ua/" TargetMode="External"/><Relationship Id="rId208" Type="http://schemas.openxmlformats.org/officeDocument/2006/relationships/hyperlink" Target="https://drive.google.com/file/d/1I5FnBb7bot9tg0mgzBaZhVcO4H2fxWKg/view?usp=sharing" TargetMode="External"/><Relationship Id="rId415" Type="http://schemas.openxmlformats.org/officeDocument/2006/relationships/hyperlink" Target="https://www.eoss-conf.com/wp-content/uploads/2025/07/Dublin_Ireland_21.07.25.pdf" TargetMode="External"/><Relationship Id="rId261" Type="http://schemas.openxmlformats.org/officeDocument/2006/relationships/hyperlink" Target="https://wseas.com/journals/ead/2022/c045115-845.pdf" TargetMode="External"/><Relationship Id="rId14" Type="http://schemas.openxmlformats.org/officeDocument/2006/relationships/header" Target="header1.xml"/><Relationship Id="rId56" Type="http://schemas.openxmlformats.org/officeDocument/2006/relationships/hyperlink" Target="https://drive.google.com/file/d/1AFGFdju5j1x4_4dJy4EDxP0VSjVefBE6/view?usp=sharing" TargetMode="External"/><Relationship Id="rId317" Type="http://schemas.openxmlformats.org/officeDocument/2006/relationships/hyperlink" Target="https://drive.google.com/file/d/1z6OHUNbUknPfHayWWhrtt-fPT3s9adBv/view" TargetMode="External"/><Relationship Id="rId359" Type="http://schemas.openxmlformats.org/officeDocument/2006/relationships/hyperlink" Target="https://www.scopus.com/sourceid/40067" TargetMode="External"/><Relationship Id="rId98" Type="http://schemas.openxmlformats.org/officeDocument/2006/relationships/hyperlink" Target="https://drive.google.com/file/d/1PBAXQL6HGZULVst-hSnwH1Oa3mVyrHNj/view?usp=drive_link" TargetMode="External"/><Relationship Id="rId121" Type="http://schemas.openxmlformats.org/officeDocument/2006/relationships/hyperlink" Target="https://drive.google.com/file/d/1mzNzq01JItHkDIoGvxXoxB9NmZkAo0Kv/view?usp=sharing" TargetMode="External"/><Relationship Id="rId163" Type="http://schemas.openxmlformats.org/officeDocument/2006/relationships/hyperlink" Target="https://doi.org/10.32317/2221-1055.202112065" TargetMode="External"/><Relationship Id="rId219" Type="http://schemas.openxmlformats.org/officeDocument/2006/relationships/hyperlink" Target="https://publons.com/wos-op/review/author/x3ExzJSs/" TargetMode="External"/><Relationship Id="rId370" Type="http://schemas.openxmlformats.org/officeDocument/2006/relationships/hyperlink" Target="https://bup.chnu.edu.ua/novyny/khi-mizhnarodna-naukovo-praktychna-konferentsiia-formuvannia-stratehii-sotsialno-ekonomichnoho-rozvytku-pidpryiemnytskykh-struktur-v-ukraini/" TargetMode="External"/><Relationship Id="rId426" Type="http://schemas.openxmlformats.org/officeDocument/2006/relationships/hyperlink" Target="https://drive.google.com/file/d/1gw_YgLAD_e5de4rb7z_QBZoF_F2LJA_T/view?usp=sharing" TargetMode="External"/><Relationship Id="rId230" Type="http://schemas.openxmlformats.org/officeDocument/2006/relationships/hyperlink" Target="https://mon.gov.ua/storage/app/media/vishcha-osvita/zatverdzeni%20standarty/2020/03/051-ekonomika-M.pdf" TargetMode="External"/><Relationship Id="rId25" Type="http://schemas.openxmlformats.org/officeDocument/2006/relationships/hyperlink" Target="https://doi.org/10.3390/en17174465" TargetMode="External"/><Relationship Id="rId67" Type="http://schemas.openxmlformats.org/officeDocument/2006/relationships/hyperlink" Target="https://moodle.chnu.edu.ua/course/view.php?id=2881" TargetMode="External"/><Relationship Id="rId272" Type="http://schemas.openxmlformats.org/officeDocument/2006/relationships/hyperlink" Target="https://www.problecon.com/export_pdf/problems-of-economy-2024-3_0-pages-102_110.pdf" TargetMode="External"/><Relationship Id="rId328" Type="http://schemas.openxmlformats.org/officeDocument/2006/relationships/hyperlink" Target="https://moodle.chnu.edu.ua/course/view.php?id=2881" TargetMode="External"/><Relationship Id="rId132" Type="http://schemas.openxmlformats.org/officeDocument/2006/relationships/hyperlink" Target="https://wseas.com/journals/ead/2021/b125107-1368.pdf" TargetMode="External"/><Relationship Id="rId174" Type="http://schemas.openxmlformats.org/officeDocument/2006/relationships/hyperlink" Target="https://archer.chnu.edu.ua/xmlui/handle/123456789/9862" TargetMode="External"/><Relationship Id="rId381" Type="http://schemas.openxmlformats.org/officeDocument/2006/relationships/hyperlink" Target="https://drive.google.com/file/d/1naj4lqNlZ134a5NyASMpwU8vJf-1bknQ/view?usp=sharing" TargetMode="External"/><Relationship Id="rId241" Type="http://schemas.openxmlformats.org/officeDocument/2006/relationships/hyperlink" Target="https://drive.google.com/file/d/1v36DbIQUrByFrzvYg61AooDw9FEmi_Fp/view" TargetMode="External"/><Relationship Id="rId437" Type="http://schemas.openxmlformats.org/officeDocument/2006/relationships/hyperlink" Target="https://archer.chnu.edu.ua/handle/123456789/5630?show=full" TargetMode="External"/><Relationship Id="rId36" Type="http://schemas.openxmlformats.org/officeDocument/2006/relationships/hyperlink" Target="https://www.proquest.com/indexinglinkhandler/sng/au/Grynchuk,+Nataliia/$N" TargetMode="External"/><Relationship Id="rId283" Type="http://schemas.openxmlformats.org/officeDocument/2006/relationships/hyperlink" Target="https://economyandsociety.in.ua/index.php/journal/article/view/3431/3359" TargetMode="External"/><Relationship Id="rId339" Type="http://schemas.openxmlformats.org/officeDocument/2006/relationships/hyperlink" Target="https://drive.google.com/file/d/1naj4lqNlZ134a5NyASMpwU8vJf-1bknQ/view?usp=sharing" TargetMode="External"/><Relationship Id="rId78" Type="http://schemas.openxmlformats.org/officeDocument/2006/relationships/hyperlink" Target="https://moodle.chnu.edu.ua/course/view.php?id=6267" TargetMode="External"/><Relationship Id="rId101" Type="http://schemas.openxmlformats.org/officeDocument/2006/relationships/hyperlink" Target="https://doi.org/10.5281/zenodo.14048661" TargetMode="External"/><Relationship Id="rId143" Type="http://schemas.openxmlformats.org/officeDocument/2006/relationships/hyperlink" Target="https://doi.org/10.32782/2786-8273/2024-6-6" TargetMode="External"/><Relationship Id="rId185" Type="http://schemas.openxmlformats.org/officeDocument/2006/relationships/hyperlink" Target="https://moodle.chnu.edu.ua/course/view.php?id=3205" TargetMode="External"/><Relationship Id="rId350" Type="http://schemas.openxmlformats.org/officeDocument/2006/relationships/hyperlink" Target="https://www.facebook.com/watch/?v=3863891793879111&amp;rdid=c4MyOvhsS1IWcuXE" TargetMode="External"/><Relationship Id="rId406" Type="http://schemas.openxmlformats.org/officeDocument/2006/relationships/hyperlink" Target="https://bukuniver.edu.ua/wp-content/themes/bukuniver/docs/kolektyvna_monographiia_2025.pdf" TargetMode="External"/><Relationship Id="rId9" Type="http://schemas.openxmlformats.org/officeDocument/2006/relationships/hyperlink" Target="https://mon.gov.ua/static-objects/mon/sites/1/vishcha-osvita/zatverdzeni%20standarty/2024/05.07.2024/076-Pidpryyemnytstvo.ta.torhivlya-bakalavr-963.vid.05.07.2024.pdf" TargetMode="External"/><Relationship Id="rId210" Type="http://schemas.openxmlformats.org/officeDocument/2006/relationships/hyperlink" Target="https://ef.chnu.edu.ua/diialnist/naukova/naukovyi-visnyk/" TargetMode="External"/><Relationship Id="rId392" Type="http://schemas.openxmlformats.org/officeDocument/2006/relationships/hyperlink" Target="https://www.nayka.com.ua/index.php/investplan/article/view/3266" TargetMode="External"/><Relationship Id="rId252" Type="http://schemas.openxmlformats.org/officeDocument/2006/relationships/hyperlink" Target="https://doi.org/10.30525/2256-0742/2024-10-3-234-244" TargetMode="External"/><Relationship Id="rId294" Type="http://schemas.openxmlformats.org/officeDocument/2006/relationships/hyperlink" Target="https://nayka.com.ua/index.php/ee/article/view/115/117" TargetMode="External"/><Relationship Id="rId308" Type="http://schemas.openxmlformats.org/officeDocument/2006/relationships/hyperlink" Target="http://econom.chnu.edu.ua/journal/index.php/ecovis/article/download/124/88/" TargetMode="External"/><Relationship Id="rId47" Type="http://schemas.openxmlformats.org/officeDocument/2006/relationships/hyperlink" Target="https://wseas.org/cms.action?id=23245" TargetMode="External"/><Relationship Id="rId89" Type="http://schemas.openxmlformats.org/officeDocument/2006/relationships/hyperlink" Target="https://drive.google.com/file/d/1_a_blIkoEgCi4crXJGsjMaL2Sz5Wd1SN/view?usp=sharing" TargetMode="External"/><Relationship Id="rId112" Type="http://schemas.openxmlformats.org/officeDocument/2006/relationships/hyperlink" Target="https://sci-conf.com.ua/vi-mezhdunarodnaya-nauchno-prakticheskaya-konferentsiya-fundamental-and-applied-research-in-the-modern-world-20-22-yanvarya-2021-goda-boston-ssha-arhiv/" TargetMode="External"/><Relationship Id="rId154" Type="http://schemas.openxmlformats.org/officeDocument/2006/relationships/hyperlink" Target="https://doi.org/10.32702/2307-2105.2023.5.13" TargetMode="External"/><Relationship Id="rId361" Type="http://schemas.openxmlformats.org/officeDocument/2006/relationships/hyperlink" Target="https://www.spiedigitallibrary.org/profile/Jun.Zheng-4368064" TargetMode="External"/><Relationship Id="rId196" Type="http://schemas.openxmlformats.org/officeDocument/2006/relationships/hyperlink" Target="https://ontu.edu.ua/download/dissertation/abstract/2025/Abstract-Pavlova_IO.pdf" TargetMode="External"/><Relationship Id="rId417" Type="http://schemas.openxmlformats.org/officeDocument/2006/relationships/hyperlink" Target="https://drive.google.com/file/d/1opITgfciEs5woQ5IYU8NH2FQ-45vhTbJ/view?usp=sharing" TargetMode="External"/><Relationship Id="rId16" Type="http://schemas.openxmlformats.org/officeDocument/2006/relationships/hyperlink" Target="https://www.chnu.edu.ua/navchannia/uchasnykam-osvitnoho-protsesu/studentu/kataloh-zahalnouniversytetskykh-vybirkovykh-dystsyplin/" TargetMode="External"/><Relationship Id="rId221" Type="http://schemas.openxmlformats.org/officeDocument/2006/relationships/hyperlink" Target="https://www.reviewercredits.com/user/yurii-lopatynskyi/" TargetMode="External"/><Relationship Id="rId263" Type="http://schemas.openxmlformats.org/officeDocument/2006/relationships/hyperlink" Target="https://doi.org/10.32317/2221-1055.202303018" TargetMode="External"/><Relationship Id="rId319" Type="http://schemas.openxmlformats.org/officeDocument/2006/relationships/hyperlink" Target="https://archer.chnu.edu.ua/xmlui/handle/123456789/9862" TargetMode="External"/><Relationship Id="rId58" Type="http://schemas.openxmlformats.org/officeDocument/2006/relationships/hyperlink" Target="https://drive.google.com/file/d/1q3eIB7MZmUOpJBZcQJWM1nhAU064ONTs/view?usp=sharing" TargetMode="External"/><Relationship Id="rId123" Type="http://schemas.openxmlformats.org/officeDocument/2006/relationships/hyperlink" Target="https://drive.google.com/file/d/1MtAFE0AlJ2pdbJFqbsssEslYbaVp_tay/view?usp=sharin" TargetMode="External"/><Relationship Id="rId330" Type="http://schemas.openxmlformats.org/officeDocument/2006/relationships/hyperlink" Target="https://moodle.chnu.edu.ua/course/view.php?id=3978" TargetMode="External"/><Relationship Id="rId165" Type="http://schemas.openxmlformats.org/officeDocument/2006/relationships/hyperlink" Target="https://archer.chnu.edu.ua/handle/123456789/10468" TargetMode="External"/><Relationship Id="rId372" Type="http://schemas.openxmlformats.org/officeDocument/2006/relationships/hyperlink" Target="https://archer.chnu.edu.ua/bitstream/handle/123456789/11107/29%20%d0%bb%d0%b8%d1%81%d1%82%d0%be%d0%bf%d0%b0%d0%b4%d0%b0%20%d0%9c%d0%b0%d1%82%d0%b5%d1%80%d1%96%d0%b0%d0%bb%d0%b8%20%d0%9e%d1%81%d1%96%d0%bd%d1%8c%202024.pdf?sequence=1&amp;isAllowed=y" TargetMode="External"/><Relationship Id="rId428" Type="http://schemas.openxmlformats.org/officeDocument/2006/relationships/hyperlink" Target="https://drive.google.com/file/d/1dGzSUN-Kc37uqyl-oHsL5k-YPSLa0qfA/view?usp=sharing" TargetMode="External"/><Relationship Id="rId232" Type="http://schemas.openxmlformats.org/officeDocument/2006/relationships/hyperlink" Target="https://ir.kneu.edu.ua/items/57101671-54b7-4d59-b6cd-61c40507f64a" TargetMode="External"/><Relationship Id="rId274" Type="http://schemas.openxmlformats.org/officeDocument/2006/relationships/hyperlink" Target="https://doi.org/10.32782/2524-0072/2024-66-23" TargetMode="External"/><Relationship Id="rId27" Type="http://schemas.openxmlformats.org/officeDocument/2006/relationships/hyperlink" Target="http://ir.polissiauniver.edu.ua/bitstream/123456789/16103/1/SH_2024_27_8_122-136.pdf" TargetMode="External"/><Relationship Id="rId69" Type="http://schemas.openxmlformats.org/officeDocument/2006/relationships/hyperlink" Target="https://moodle.chnu.edu.ua/course/view.php?id=3978" TargetMode="External"/><Relationship Id="rId134" Type="http://schemas.openxmlformats.org/officeDocument/2006/relationships/hyperlink" Target="https://iopscience.iop.org/article/10.1088/1755-1315/839/2/022007/pdf" TargetMode="External"/><Relationship Id="rId80" Type="http://schemas.openxmlformats.org/officeDocument/2006/relationships/hyperlink" Target="https://moodle.chnu.edu.ua/course/view.php?id=2880" TargetMode="External"/><Relationship Id="rId176" Type="http://schemas.openxmlformats.org/officeDocument/2006/relationships/hyperlink" Target="https://docs.google.com/document/d/1ibT-R9tif1lrpRCSjep1o1fxWRhfuUfa/edit?usp=share_link&amp;ouid=105611328658984716138&amp;rtpof=true&amp;sd=true" TargetMode="External"/><Relationship Id="rId341" Type="http://schemas.openxmlformats.org/officeDocument/2006/relationships/hyperlink" Target="https://econom.chnu.edu.ua/advert/14767" TargetMode="External"/><Relationship Id="rId383" Type="http://schemas.openxmlformats.org/officeDocument/2006/relationships/hyperlink" Target="https://www.chnu.edu.ua/novyny/aktualni-novyny/spivrobitnyky-ekonomichnoho-fakultetu-vzialy-uchast-v-treninhakh-ta-vorkshopakh-v-universyteti-kozminskoho/" TargetMode="External"/><Relationship Id="rId439" Type="http://schemas.openxmlformats.org/officeDocument/2006/relationships/header" Target="header5.xml"/><Relationship Id="rId201" Type="http://schemas.openxmlformats.org/officeDocument/2006/relationships/hyperlink" Target="https://ontu.edu.ua/download/dissertation/phd/order-469-01-27-12-23.pdf" TargetMode="External"/><Relationship Id="rId243" Type="http://schemas.openxmlformats.org/officeDocument/2006/relationships/hyperlink" Target="https://archer.chnu.edu.ua/xmlui/handle/123456789/8221" TargetMode="External"/><Relationship Id="rId285" Type="http://schemas.openxmlformats.org/officeDocument/2006/relationships/hyperlink" Target="https://doi.org/10.32782/2520-2200/2024-3-6" TargetMode="External"/><Relationship Id="rId38" Type="http://schemas.openxmlformats.org/officeDocument/2006/relationships/hyperlink" Target="http://www.ijqr.net/paper.php?id=963" TargetMode="External"/><Relationship Id="rId103" Type="http://schemas.openxmlformats.org/officeDocument/2006/relationships/hyperlink" Target="https://drive.google.com/file/d/1B97tU_G6EH-xdHcXC7_adPW3T6sF_s6d/view?usp=sharing" TargetMode="External"/><Relationship Id="rId310" Type="http://schemas.openxmlformats.org/officeDocument/2006/relationships/hyperlink" Target="http://www.business-inform.net/export_pdf/business-inform-2020-5_0-pages-275_280.pdf" TargetMode="External"/><Relationship Id="rId91" Type="http://schemas.openxmlformats.org/officeDocument/2006/relationships/hyperlink" Target="https://drive.google.com/file/d/1dmvkyBGyNHL5TslaUGKML0jJoc9-3ZOt/view?usp=sharing" TargetMode="External"/><Relationship Id="rId145" Type="http://schemas.openxmlformats.org/officeDocument/2006/relationships/hyperlink" Target="https://doi.org/10.5281/zenodo.14048661" TargetMode="External"/><Relationship Id="rId187" Type="http://schemas.openxmlformats.org/officeDocument/2006/relationships/hyperlink" Target="https://zakon.rada.gov.ua/rada/show/v0054736-13" TargetMode="External"/><Relationship Id="rId352" Type="http://schemas.openxmlformats.org/officeDocument/2006/relationships/hyperlink" Target="https://www.spiedigitallibrary.org/profile/Alexander.Ushenko-161373" TargetMode="External"/><Relationship Id="rId394" Type="http://schemas.openxmlformats.org/officeDocument/2006/relationships/hyperlink" Target="https://nayka.com.ua/index.php/ee/article/view/4655/" TargetMode="External"/><Relationship Id="rId408" Type="http://schemas.openxmlformats.org/officeDocument/2006/relationships/hyperlink" Target="https://moodle.chnu.edu.ua/course/view.php?id=8028" TargetMode="External"/><Relationship Id="rId212" Type="http://schemas.openxmlformats.org/officeDocument/2006/relationships/hyperlink" Target="https://publons.com/wos-op/review/author/DC4fPxmz/" TargetMode="External"/><Relationship Id="rId254" Type="http://schemas.openxmlformats.org/officeDocument/2006/relationships/hyperlink" Target="http://www.baltijapublishing.lv/index.php/issue/article/view/2502" TargetMode="External"/><Relationship Id="rId49" Type="http://schemas.openxmlformats.org/officeDocument/2006/relationships/hyperlink" Target="https://doi.org/10.32702/2306-6792.2023.14.3" TargetMode="External"/><Relationship Id="rId114" Type="http://schemas.openxmlformats.org/officeDocument/2006/relationships/hyperlink" Target="https://kdu.md/ru/struktura-universiteta/fakultety/ekonomicheskij-fakultet/kafedra-ekonomiki/novosti-kaf-ekonomiki/item/2301-mezhdunarodnyj-konkurs-studencheskikh-rabot" TargetMode="External"/><Relationship Id="rId296" Type="http://schemas.openxmlformats.org/officeDocument/2006/relationships/hyperlink" Target="http://www.economy.nayka.com.ua/?op=1&amp;z=10299" TargetMode="External"/><Relationship Id="rId60" Type="http://schemas.openxmlformats.org/officeDocument/2006/relationships/hyperlink" Target="https://drive.google.com/drive/u/0/folders/1F98WwIkRTHu_aySCbeoNYotN-5Fnkwb9" TargetMode="External"/><Relationship Id="rId156" Type="http://schemas.openxmlformats.org/officeDocument/2006/relationships/hyperlink" Target="http://www.eadr.ro/eng_index.htm" TargetMode="External"/><Relationship Id="rId198" Type="http://schemas.openxmlformats.org/officeDocument/2006/relationships/hyperlink" Target="http://www.iae.org.ua/images/iae/vchena_rada_01/2021/2024.12.17_arerf_voronko-nevidnycha.pdf" TargetMode="External"/><Relationship Id="rId321" Type="http://schemas.openxmlformats.org/officeDocument/2006/relationships/hyperlink" Target="https://moodle.chnu.edu.ua/course/view.php?id=1369" TargetMode="External"/><Relationship Id="rId363" Type="http://schemas.openxmlformats.org/officeDocument/2006/relationships/hyperlink" Target="https://www.spiedigitallibrary.org/profile/Lin.Bin-4228178" TargetMode="External"/><Relationship Id="rId419" Type="http://schemas.openxmlformats.org/officeDocument/2006/relationships/hyperlink" Target="https://drive.google.com/file/d/1CqP4iYqggumQwSduT6VsW1RAsBhbkkFt/view?usp=sharing" TargetMode="External"/><Relationship Id="rId202" Type="http://schemas.openxmlformats.org/officeDocument/2006/relationships/hyperlink" Target="http://www.impeer.od.ua/images/Avtoreferaty/2021/aref_Kulakovskaya.pdf" TargetMode="External"/><Relationship Id="rId223" Type="http://schemas.openxmlformats.org/officeDocument/2006/relationships/hyperlink" Target="https://drive.google.com/file/d/1rn0ZA_ud93HN_wpKEroK6U6WMVJ3ZMjg/view?usp=drive_link" TargetMode="External"/><Relationship Id="rId244" Type="http://schemas.openxmlformats.org/officeDocument/2006/relationships/hyperlink" Target="https://archer.chnu.edu.ua/xmlui/handle/123456789/8221" TargetMode="External"/><Relationship Id="rId430" Type="http://schemas.openxmlformats.org/officeDocument/2006/relationships/hyperlink" Target="https://drive.google.com/file/d/1xb-CE8y2mPJOxHhaGcZM198P386WnRXD/view?usp=sharing" TargetMode="External"/><Relationship Id="rId18" Type="http://schemas.openxmlformats.org/officeDocument/2006/relationships/header" Target="header2.xml"/><Relationship Id="rId39" Type="http://schemas.openxmlformats.org/officeDocument/2006/relationships/hyperlink" Target="https://www.abacademies.org/articles/implementation-of-the-principles-of-sustainable-development-of-territorial-communities-decision-making-10271.html" TargetMode="External"/><Relationship Id="rId265" Type="http://schemas.openxmlformats.org/officeDocument/2006/relationships/hyperlink" Target="https://doi.org/10.30838/EP.197.38-45" TargetMode="External"/><Relationship Id="rId286" Type="http://schemas.openxmlformats.org/officeDocument/2006/relationships/hyperlink" Target="https://doi.org/10.32782/2520-2200/2024-3-6" TargetMode="External"/><Relationship Id="rId50" Type="http://schemas.openxmlformats.org/officeDocument/2006/relationships/hyperlink" Target="https://doi.org/10.32702/2306-6792.2023.14.3" TargetMode="External"/><Relationship Id="rId104" Type="http://schemas.openxmlformats.org/officeDocument/2006/relationships/hyperlink" Target="https://isu-conference.com/wp-content/uploads/2024/03/Scientific-research-as-a-mechanism-of-effective-human-development_Jan_31_Feb_2_2024_Sofia_Bulgaria.pdf" TargetMode="External"/><Relationship Id="rId125" Type="http://schemas.openxmlformats.org/officeDocument/2006/relationships/hyperlink" Target="https://drive.google.com/file/d/1oIqjYjGxPql-alM1UnGGZgzCRcuPSJPX/view?usp=sharing" TargetMode="External"/><Relationship Id="rId146" Type="http://schemas.openxmlformats.org/officeDocument/2006/relationships/hyperlink" Target="https://www.nayka.com.ua/index.php/investplan/article/view/2928" TargetMode="External"/><Relationship Id="rId167" Type="http://schemas.openxmlformats.org/officeDocument/2006/relationships/hyperlink" Target="https://archer.chnu.edu.ua/xmlui/handle/123456789/8441" TargetMode="External"/><Relationship Id="rId188" Type="http://schemas.openxmlformats.org/officeDocument/2006/relationships/hyperlink" Target="https://mon.gov.ua/static-objects/mon/sites/1/atestatsiya-kadriv-vyshchoi-kvalifikatisii/2018/01/03/1-sr-perelik121217.doc" TargetMode="External"/><Relationship Id="rId311" Type="http://schemas.openxmlformats.org/officeDocument/2006/relationships/hyperlink" Target="https://archer.chnu.edu.ua/xmlui/handle/123456789/10468" TargetMode="External"/><Relationship Id="rId332" Type="http://schemas.openxmlformats.org/officeDocument/2006/relationships/hyperlink" Target="https://moodle.chnu.edu.ua/course/view.php?id=572" TargetMode="External"/><Relationship Id="rId353" Type="http://schemas.openxmlformats.org/officeDocument/2006/relationships/hyperlink" Target="https://www.spiedigitallibrary.org/profile/Oxana.Litvinenko-4213899" TargetMode="External"/><Relationship Id="rId374" Type="http://schemas.openxmlformats.org/officeDocument/2006/relationships/hyperlink" Target="https://archer.chnu.edu.ua/bitstream/handle/123456789/8498/_%D0%97%D0%B1%D1%96%D1%80%D0%BD%D0%B8%D0%BA-23-27.pdf?sequence=1&amp;isAllowed=y" TargetMode="External"/><Relationship Id="rId395" Type="http://schemas.openxmlformats.org/officeDocument/2006/relationships/hyperlink" Target="https://nayka.com.ua/index.php/ee/article/view/4655%5C" TargetMode="External"/><Relationship Id="rId409" Type="http://schemas.openxmlformats.org/officeDocument/2006/relationships/hyperlink" Target="https://moodle.chnu.edu.ua/course/view.php?id=184" TargetMode="External"/><Relationship Id="rId71" Type="http://schemas.openxmlformats.org/officeDocument/2006/relationships/hyperlink" Target="https://moodle.chnu.edu.ua/course/view.php?id=3076" TargetMode="External"/><Relationship Id="rId92" Type="http://schemas.openxmlformats.org/officeDocument/2006/relationships/hyperlink" Target="https://drive.google.com/file/d/1dmvkyBGyNHL5TslaUGKML0jJoc9-3ZOt/view?usp=sharing" TargetMode="External"/><Relationship Id="rId213" Type="http://schemas.openxmlformats.org/officeDocument/2006/relationships/hyperlink" Target="https://publons.com/wos-op/review/author/x3ExzJSs/" TargetMode="External"/><Relationship Id="rId234" Type="http://schemas.openxmlformats.org/officeDocument/2006/relationships/hyperlink" Target="https://docs.google.com/document/d/1ScA-WrZQS8mFwixhGK0wnUgnqHdwDiiKiBRUZdDsjf8/edit?usp=sharing" TargetMode="External"/><Relationship Id="rId420" Type="http://schemas.openxmlformats.org/officeDocument/2006/relationships/hyperlink" Target="https://drive.google.com/file/d/1wp00CxsfkPGcRoGpV7h-5QjZRzzm8krA/view?usp=drive_link" TargetMode="External"/><Relationship Id="rId2" Type="http://schemas.openxmlformats.org/officeDocument/2006/relationships/numbering" Target="numbering.xml"/><Relationship Id="rId29" Type="http://schemas.openxmlformats.org/officeDocument/2006/relationships/hyperlink" Target="https://ejournals.vdu.lt/index.php/mtsrbid/article/view/5962" TargetMode="External"/><Relationship Id="rId255" Type="http://schemas.openxmlformats.org/officeDocument/2006/relationships/hyperlink" Target="http://www.baltijapublishing.lv/index.php/issue/article/view/2502" TargetMode="External"/><Relationship Id="rId276" Type="http://schemas.openxmlformats.org/officeDocument/2006/relationships/hyperlink" Target="https://economyandsociety.in.ua/index.php/journal/article/view/4548" TargetMode="External"/><Relationship Id="rId297" Type="http://schemas.openxmlformats.org/officeDocument/2006/relationships/hyperlink" Target="https://journals.indexcopernicus.com/search/details?jmlId=24783678&amp;org=%20,p24783678,3.html" TargetMode="External"/><Relationship Id="rId441" Type="http://schemas.openxmlformats.org/officeDocument/2006/relationships/theme" Target="theme/theme1.xml"/><Relationship Id="rId40" Type="http://schemas.openxmlformats.org/officeDocument/2006/relationships/hyperlink" Target="https://doi.org/10.14807/ijmp.v12i3.1524" TargetMode="External"/><Relationship Id="rId115" Type="http://schemas.openxmlformats.org/officeDocument/2006/relationships/hyperlink" Target="https://kdu.md/ru/struktura-universiteta/fakultety/ekonomicheskij-fakultet/kafedra-ekonomiki/novosti-kaf-ekonomiki/item/2301-mezhdunarodnyj-konkurs-studencheskikh-rabot" TargetMode="External"/><Relationship Id="rId136" Type="http://schemas.openxmlformats.org/officeDocument/2006/relationships/hyperlink" Target="https://doi.org/10.1016/j.trpro.2022.01.014" TargetMode="External"/><Relationship Id="rId157" Type="http://schemas.openxmlformats.org/officeDocument/2006/relationships/hyperlink" Target="http://www.eadr.ro/eng_index.htm" TargetMode="External"/><Relationship Id="rId178" Type="http://schemas.openxmlformats.org/officeDocument/2006/relationships/hyperlink" Target="https://bup.chnu.edu.ua/media/wudb2tlo/prohrama-vyrobnychoi-pereddyplomnoi-praktyky-ta-metodychni-rekomendatsii-shchodo-oformlennia-zvitu.pdf" TargetMode="External"/><Relationship Id="rId301" Type="http://schemas.openxmlformats.org/officeDocument/2006/relationships/hyperlink" Target="http://www.economy.nayka.com.ua/?op=1&amp;z=9434" TargetMode="External"/><Relationship Id="rId322" Type="http://schemas.openxmlformats.org/officeDocument/2006/relationships/hyperlink" Target="https://moodle.chnu.edu.ua/course/view.php?id=1369" TargetMode="External"/><Relationship Id="rId343" Type="http://schemas.openxmlformats.org/officeDocument/2006/relationships/hyperlink" Target="https://visegrad.webflow.io/" TargetMode="External"/><Relationship Id="rId364" Type="http://schemas.openxmlformats.org/officeDocument/2006/relationships/hyperlink" Target="https://www.spiedigitallibrary.org/profile/Victoria.Kyfyak-5409410" TargetMode="External"/><Relationship Id="rId61" Type="http://schemas.openxmlformats.org/officeDocument/2006/relationships/hyperlink" Target="https://drive.google.com/drive/u/0/folders/1F98WwIkRTHu_aySCbeoNYotN-5Fnkwb9" TargetMode="External"/><Relationship Id="rId82" Type="http://schemas.openxmlformats.org/officeDocument/2006/relationships/hyperlink" Target="https://moodle.chnu.edu.ua/course/view.php?id=7267" TargetMode="External"/><Relationship Id="rId199" Type="http://schemas.openxmlformats.org/officeDocument/2006/relationships/hyperlink" Target="https://ontu.edu.ua/download/dissertation/phd/order-469-01-27-12-23.pdf" TargetMode="External"/><Relationship Id="rId203" Type="http://schemas.openxmlformats.org/officeDocument/2006/relationships/hyperlink" Target="http://www.impeer.od.ua/images/Avtoreferaty/2021/aref_Kulakovskaya.pdf" TargetMode="External"/><Relationship Id="rId385" Type="http://schemas.openxmlformats.org/officeDocument/2006/relationships/hyperlink" Target="https://drive.google.com/file/d/1OAl6L3_xYFHsjRxJXivHIwB-6KHpLaYg/view?usp=sharing" TargetMode="External"/><Relationship Id="rId19" Type="http://schemas.openxmlformats.org/officeDocument/2006/relationships/footer" Target="footer2.xml"/><Relationship Id="rId224" Type="http://schemas.openxmlformats.org/officeDocument/2006/relationships/hyperlink" Target="https://drive.google.com/file/d/1rn0ZA_ud93HN_wpKEroK6U6WMVJ3ZMjg/view?usp=drive_link" TargetMode="External"/><Relationship Id="rId245" Type="http://schemas.openxmlformats.org/officeDocument/2006/relationships/hyperlink" Target="https://econom.chnu.edu.ua/naukovyj-gurtok-tsentr-kreatyvnogo-pidpryyemnytstva-ta-liderstva" TargetMode="External"/><Relationship Id="rId266" Type="http://schemas.openxmlformats.org/officeDocument/2006/relationships/hyperlink" Target="https://doi.org/10.30838/EP.197.38-45" TargetMode="External"/><Relationship Id="rId287" Type="http://schemas.openxmlformats.org/officeDocument/2006/relationships/hyperlink" Target="https://doi.org/10.32782/2520-2200/2024-3-6" TargetMode="External"/><Relationship Id="rId410" Type="http://schemas.openxmlformats.org/officeDocument/2006/relationships/hyperlink" Target="https://moodle.chnu.edu.ua/course/view.php?id=8086" TargetMode="External"/><Relationship Id="rId431" Type="http://schemas.openxmlformats.org/officeDocument/2006/relationships/hyperlink" Target="https://www.youknow.club" TargetMode="External"/><Relationship Id="rId30" Type="http://schemas.openxmlformats.org/officeDocument/2006/relationships/hyperlink" Target="https://refpress.org/ref-vol21-a102/" TargetMode="External"/><Relationship Id="rId105" Type="http://schemas.openxmlformats.org/officeDocument/2006/relationships/hyperlink" Target="https://docs.google.com/document/d/1ScA-WrZQS8mFwixhGK0wnUgnqHdwDiiKiBRUZdDsjf8/edit?usp=sharing" TargetMode="External"/><Relationship Id="rId126" Type="http://schemas.openxmlformats.org/officeDocument/2006/relationships/hyperlink" Target="https://doi.org/10.32317/ekon.apk/1.2025.10" TargetMode="External"/><Relationship Id="rId147" Type="http://schemas.openxmlformats.org/officeDocument/2006/relationships/hyperlink" Target="https://www.nayka.com.ua/index.php/investplan/article/view/2928" TargetMode="External"/><Relationship Id="rId168" Type="http://schemas.openxmlformats.org/officeDocument/2006/relationships/hyperlink" Target="https://archer.chnu.edu.ua/xmlui/handle/123456789/8441" TargetMode="External"/><Relationship Id="rId312" Type="http://schemas.openxmlformats.org/officeDocument/2006/relationships/hyperlink" Target="https://archer.chnu.edu.ua/xmlui/handle/123456789/11134" TargetMode="External"/><Relationship Id="rId333" Type="http://schemas.openxmlformats.org/officeDocument/2006/relationships/hyperlink" Target="https://moodle.chnu.edu.ua/course/view.php?id=572" TargetMode="External"/><Relationship Id="rId354" Type="http://schemas.openxmlformats.org/officeDocument/2006/relationships/hyperlink" Target="https://www.spiedigitallibrary.org/profile/Jun.Zheng-5409479" TargetMode="External"/><Relationship Id="rId51" Type="http://schemas.openxmlformats.org/officeDocument/2006/relationships/hyperlink" Target="about:blank" TargetMode="External"/><Relationship Id="rId72" Type="http://schemas.openxmlformats.org/officeDocument/2006/relationships/hyperlink" Target="https://moodle.chnu.edu.ua/course/view.php?id=234" TargetMode="External"/><Relationship Id="rId93" Type="http://schemas.openxmlformats.org/officeDocument/2006/relationships/hyperlink" Target="https://drive.google.com/file/d/1dmvkyBGyNHL5TslaUGKML0jJoc9-3ZOt/view?usp=sharing" TargetMode="External"/><Relationship Id="rId189" Type="http://schemas.openxmlformats.org/officeDocument/2006/relationships/hyperlink" Target="https://mon.gov.ua/static-objects/mon/uploads/public/661/692/232/6616922328a77268437895.pdf" TargetMode="External"/><Relationship Id="rId375" Type="http://schemas.openxmlformats.org/officeDocument/2006/relationships/hyperlink" Target="https://www.hneu.edu.ua/wp-content/uploads/2021/04/Spysok-peremozhtsiv-Vseukrayinskogo-konkursu-studentskyh-naukovyh-robit-Upravlinnya-personalom-ta-ekonomika-pratsi.pdf" TargetMode="External"/><Relationship Id="rId396" Type="http://schemas.openxmlformats.org/officeDocument/2006/relationships/hyperlink" Target="https://www.nayka.com.ua/index.php/ee/article/view/5127/5172" TargetMode="External"/><Relationship Id="rId3" Type="http://schemas.openxmlformats.org/officeDocument/2006/relationships/styles" Target="styles.xml"/><Relationship Id="rId214" Type="http://schemas.openxmlformats.org/officeDocument/2006/relationships/hyperlink" Target="https://publons.com/wos-op/review/author/x3ExzJSs/" TargetMode="External"/><Relationship Id="rId235" Type="http://schemas.openxmlformats.org/officeDocument/2006/relationships/hyperlink" Target="https://archer.chnu.edu.ua/jspui/handle/123456789/7313" TargetMode="External"/><Relationship Id="rId256" Type="http://schemas.openxmlformats.org/officeDocument/2006/relationships/hyperlink" Target="https://sciencehorizon.com.ua/en/journals/tom-27-6-2024/rol-ekonomiki-ta-menedzhmentu-u-rozvitku-stalikh-biznes-modeley-agrarnikh-pidpriyemstv" TargetMode="External"/><Relationship Id="rId277" Type="http://schemas.openxmlformats.org/officeDocument/2006/relationships/hyperlink" Target="http://doi.org/10.32702/2307-2105.2024.3.80" TargetMode="External"/><Relationship Id="rId298" Type="http://schemas.openxmlformats.org/officeDocument/2006/relationships/hyperlink" Target="https://journals.indexcopernicus.com/search/details?id=34848&amp;lang=pl" TargetMode="External"/><Relationship Id="rId400" Type="http://schemas.openxmlformats.org/officeDocument/2006/relationships/hyperlink" Target="http://baltijapublishing.lv/omp/index.php/bp/catalog/view/596/16160/34069-1" TargetMode="External"/><Relationship Id="rId421" Type="http://schemas.openxmlformats.org/officeDocument/2006/relationships/hyperlink" Target="https://drive.google.com/file/d/1iVBiEIxi1511EjJVeF8HfO7GQ-Xbgl9-/view?usp=sharing" TargetMode="External"/><Relationship Id="rId116" Type="http://schemas.openxmlformats.org/officeDocument/2006/relationships/hyperlink" Target="https://drive.google.com/file/d/1AIn80MWLBeSksmIXrTLb_w4h0Fmtn_Ip/view?usp=sharing" TargetMode="External"/><Relationship Id="rId137" Type="http://schemas.openxmlformats.org/officeDocument/2006/relationships/hyperlink" Target="https://doi.org/10.1016/j.trpro.2022.01.014" TargetMode="External"/><Relationship Id="rId158" Type="http://schemas.openxmlformats.org/officeDocument/2006/relationships/hyperlink" Target="https://drive.google.com/file/d/1LDG66F0FoEuhq122_3TPF7MaSJj2OC3B/view?usp=share_link" TargetMode="External"/><Relationship Id="rId302" Type="http://schemas.openxmlformats.org/officeDocument/2006/relationships/hyperlink" Target="http://www.economy.nayka.com.ua/?op=1&amp;z=9434" TargetMode="External"/><Relationship Id="rId323" Type="http://schemas.openxmlformats.org/officeDocument/2006/relationships/hyperlink" Target="https://moodle.chnu.edu.ua/course/view.php?id=290" TargetMode="External"/><Relationship Id="rId344" Type="http://schemas.openxmlformats.org/officeDocument/2006/relationships/hyperlink" Target="https://visegrad.webflow.io/" TargetMode="External"/><Relationship Id="rId20" Type="http://schemas.openxmlformats.org/officeDocument/2006/relationships/footer" Target="footer3.xml"/><Relationship Id="rId41" Type="http://schemas.openxmlformats.org/officeDocument/2006/relationships/hyperlink" Target="https://www.scopus.com/authid/detail.uri?authorId=57222660294" TargetMode="External"/><Relationship Id="rId62" Type="http://schemas.openxmlformats.org/officeDocument/2006/relationships/hyperlink" Target="https://drive.google.com/file/d/1-iBk_b3LOp8uuXRwlV8fUaPmj1bfni2F/view?usp=sharing" TargetMode="External"/><Relationship Id="rId83" Type="http://schemas.openxmlformats.org/officeDocument/2006/relationships/hyperlink" Target="https://j.ideasspread.org/index.php/jems/about/editorialTeam" TargetMode="External"/><Relationship Id="rId179" Type="http://schemas.openxmlformats.org/officeDocument/2006/relationships/hyperlink" Target="https://archer.chnu.edu.ua/xmlui/handle/123456789/10696" TargetMode="External"/><Relationship Id="rId365" Type="http://schemas.openxmlformats.org/officeDocument/2006/relationships/hyperlink" Target="https://www.spiedigitallibrary.org/profile/Olena.Vinnychuk-5409411" TargetMode="External"/><Relationship Id="rId386" Type="http://schemas.openxmlformats.org/officeDocument/2006/relationships/hyperlink" Target="https://drive.google.com/file/d/1uAd6BVB31NNMmzbFqJk30xFXIHjgfaWD/view?usp=sharing" TargetMode="External"/><Relationship Id="rId190" Type="http://schemas.openxmlformats.org/officeDocument/2006/relationships/hyperlink" Target="https://mon.gov.ua/static-objects/mon/sites/1/atestatsiya-kadriv-vyshchoi-kvalifikatisii/2021/10/spets-rad-sayt-stanom-na-27092021.doc" TargetMode="External"/><Relationship Id="rId204" Type="http://schemas.openxmlformats.org/officeDocument/2006/relationships/hyperlink" Target="http://www.iae.org.ua/images/iae/vchena_rada_01/2021/2021.05.14_kononenko_aref.pdf" TargetMode="External"/><Relationship Id="rId225" Type="http://schemas.openxmlformats.org/officeDocument/2006/relationships/hyperlink" Target="https://publons.com/wos-op/review/author/mqRgCCZG/" TargetMode="External"/><Relationship Id="rId246" Type="http://schemas.openxmlformats.org/officeDocument/2006/relationships/hyperlink" Target="https://econom.chnu.edu.ua/naukovyj-gurtok-tsentr-kreatyvnogo-pidpryyemnytstva-ta-liderstva" TargetMode="External"/><Relationship Id="rId267" Type="http://schemas.openxmlformats.org/officeDocument/2006/relationships/hyperlink" Target="https://economic-prostir.com.ua/wp-content/uploads/2025/02/197-38-45-kyfyak.pdf" TargetMode="External"/><Relationship Id="rId288" Type="http://schemas.openxmlformats.org/officeDocument/2006/relationships/hyperlink" Target="https://doi.org/10.32782/2520-2200/2024-3-6" TargetMode="External"/><Relationship Id="rId411" Type="http://schemas.openxmlformats.org/officeDocument/2006/relationships/hyperlink" Target="https://drive.google.com/file/d/1dKrPBjKaVDWa98KCwjPVzg9smX8oz_V9/view?usp=sharing" TargetMode="External"/><Relationship Id="rId432" Type="http://schemas.openxmlformats.org/officeDocument/2006/relationships/hyperlink" Target="https://drive.google.com/file/d/1PBAXQL6HGZULVst-hSnwH1Oa3mVyrHNj/view?usp=drive_link" TargetMode="External"/><Relationship Id="rId106" Type="http://schemas.openxmlformats.org/officeDocument/2006/relationships/hyperlink" Target="https://drive.google.com/file/d/1FpSizhPBuxFXFVZWP8iLJY_-4k-0pNO6/view?usp=sharing" TargetMode="External"/><Relationship Id="rId127" Type="http://schemas.openxmlformats.org/officeDocument/2006/relationships/hyperlink" Target="https://doi.org/10.32317/ekon.apk/1.2025.10" TargetMode="External"/><Relationship Id="rId313" Type="http://schemas.openxmlformats.org/officeDocument/2006/relationships/hyperlink" Target="https://archer.chnu.edu.ua/xmlui/handle/123456789/8490" TargetMode="External"/><Relationship Id="rId10" Type="http://schemas.openxmlformats.org/officeDocument/2006/relationships/hyperlink" Target="https://bup.chnu.edu.ua/studentu/osvitni-prohramy/osvitni-prohramy-2021-2024/osvitnii-riven-bakalavr/ekonomika-ta-orhanizatsiia-biznesu/" TargetMode="External"/><Relationship Id="rId31" Type="http://schemas.openxmlformats.org/officeDocument/2006/relationships/hyperlink" Target="https://doi.org/10.3390/su132313027" TargetMode="External"/><Relationship Id="rId52" Type="http://schemas.openxmlformats.org/officeDocument/2006/relationships/hyperlink" Target="https://www.nayka.com.ua/index.php/ee/article/view/1556/1566" TargetMode="External"/><Relationship Id="rId73" Type="http://schemas.openxmlformats.org/officeDocument/2006/relationships/hyperlink" Target="https://moodle.chnu.edu.ua/course/view.php?id=2913" TargetMode="External"/><Relationship Id="rId94" Type="http://schemas.openxmlformats.org/officeDocument/2006/relationships/hyperlink" Target="https://drive.google.com/file/d/1PBAXQL6HGZULVst-hSnwH1Oa3mVyrHNj/view?usp=drive_link" TargetMode="External"/><Relationship Id="rId148" Type="http://schemas.openxmlformats.org/officeDocument/2006/relationships/hyperlink" Target="https://doi.org/10.32702/2307-2105.2023.7.2%20" TargetMode="External"/><Relationship Id="rId169" Type="http://schemas.openxmlformats.org/officeDocument/2006/relationships/hyperlink" Target="https://scholar.google.com.ua/citations?view_op=view_citation&amp;hl=uk&amp;user=se1I2qkAAAAJ&amp;cstart=20&amp;pagesize=80&amp;citation_for_view=se1I2qkAAAAJ:RuPIJ_LgqDgC" TargetMode="External"/><Relationship Id="rId334" Type="http://schemas.openxmlformats.org/officeDocument/2006/relationships/hyperlink" Target="https://moodle.chnu.edu.ua/course/view.php?id=2913" TargetMode="External"/><Relationship Id="rId355" Type="http://schemas.openxmlformats.org/officeDocument/2006/relationships/hyperlink" Target="https://www.spiedigitallibrary.org/profile/Lin.Bin-4228467" TargetMode="External"/><Relationship Id="rId376" Type="http://schemas.openxmlformats.org/officeDocument/2006/relationships/hyperlink" Target="https://drive.google.com/drive/folders/1lkkNt_ZfYanrtg6vKfk-gxfSRf1urRJa" TargetMode="External"/><Relationship Id="rId397" Type="http://schemas.openxmlformats.org/officeDocument/2006/relationships/hyperlink" Target="https://www.nayka.com.ua/index.php/ee/article/view/5127/5172" TargetMode="External"/><Relationship Id="rId4" Type="http://schemas.openxmlformats.org/officeDocument/2006/relationships/settings" Target="settings.xml"/><Relationship Id="rId180" Type="http://schemas.openxmlformats.org/officeDocument/2006/relationships/hyperlink" Target="https://archer.chnu.edu.ua/xmlui/handle/123456789/10696" TargetMode="External"/><Relationship Id="rId215" Type="http://schemas.openxmlformats.org/officeDocument/2006/relationships/hyperlink" Target="https://www.webofscience.com/wos/author/record/D-2827-2016" TargetMode="External"/><Relationship Id="rId236" Type="http://schemas.openxmlformats.org/officeDocument/2006/relationships/hyperlink" Target="https://archer.chnu.edu.ua/jspui/handle/123456789/7313" TargetMode="External"/><Relationship Id="rId257" Type="http://schemas.openxmlformats.org/officeDocument/2006/relationships/hyperlink" Target="https://sciencehorizon.com.ua/en/journals/tom-27-6-2024/rol-ekonomiki-ta-menedzhmentu-u-rozvitku-stalikh-biznes-modeley-agrarnikh-pidpriyemstv" TargetMode="External"/><Relationship Id="rId278" Type="http://schemas.openxmlformats.org/officeDocument/2006/relationships/hyperlink" Target="http://doi.org/10.32702/2307-2105.2024.3.80" TargetMode="External"/><Relationship Id="rId401" Type="http://schemas.openxmlformats.org/officeDocument/2006/relationships/hyperlink" Target="https://doi.org/10.32782/business-navigator.79-8" TargetMode="External"/><Relationship Id="rId422" Type="http://schemas.openxmlformats.org/officeDocument/2006/relationships/hyperlink" Target="https://drive.google.com/drive/folders/1Qd4HfA-Knlv2HSHr5h4rBHmJboI6KNU3" TargetMode="External"/><Relationship Id="rId303" Type="http://schemas.openxmlformats.org/officeDocument/2006/relationships/hyperlink" Target="https://doi.org/10.32847/business-navigator.64-5" TargetMode="External"/><Relationship Id="rId42" Type="http://schemas.openxmlformats.org/officeDocument/2006/relationships/hyperlink" Target="https://www.scopus.com/authid/detail.uri?authorId=57222660294" TargetMode="External"/><Relationship Id="rId84" Type="http://schemas.openxmlformats.org/officeDocument/2006/relationships/hyperlink" Target="https://drive.google.com/file/d/12oRb7WAKcls9rny_dR5DNR-CvWp7Jvu6/view?usp=sharing" TargetMode="External"/><Relationship Id="rId138" Type="http://schemas.openxmlformats.org/officeDocument/2006/relationships/hyperlink" Target="https://doi.org/10.32782/infrastruct79-19" TargetMode="External"/><Relationship Id="rId345" Type="http://schemas.openxmlformats.org/officeDocument/2006/relationships/hyperlink" Target="https://drive.google.com/file/d/1BujoNXnLPu6th7o2W49d_Sir2d0ZKBuJ/view?usp=drive_link" TargetMode="External"/><Relationship Id="rId387" Type="http://schemas.openxmlformats.org/officeDocument/2006/relationships/hyperlink" Target="https://drive.google.com/file/d/146aGkd7J9OUAAExiw-tEGP6WWetp0JDS/view?usp=sharing" TargetMode="External"/><Relationship Id="rId191" Type="http://schemas.openxmlformats.org/officeDocument/2006/relationships/hyperlink" Target="https://mon.gov.ua/static-objects/mon/sites/1/atestatsiya-kadriv-vyshchoi-kvalifikatisii/2021/10/spets-rad-sayt-stanom-na-27092021.doc" TargetMode="External"/><Relationship Id="rId205" Type="http://schemas.openxmlformats.org/officeDocument/2006/relationships/hyperlink" Target="http://www.iae.org.ua/images/iae/vchena_rada_01/2021/2021.05.14_kononenko_aref.pdf" TargetMode="External"/><Relationship Id="rId247" Type="http://schemas.openxmlformats.org/officeDocument/2006/relationships/hyperlink" Target="https://www.chnu.edu.ua/nauka/studentu/naukovi-konkursy/" TargetMode="External"/><Relationship Id="rId412" Type="http://schemas.openxmlformats.org/officeDocument/2006/relationships/hyperlink" Target="http://baltijapublishing.lv/omp/index.php/bp/catalog/view/311/8582/17947-1" TargetMode="External"/><Relationship Id="rId107" Type="http://schemas.openxmlformats.org/officeDocument/2006/relationships/hyperlink" Target="http://www.wayscience.com/wp-content/uploads/2023/09/Conference-Proceedings-September-14-15-2023.pdf" TargetMode="External"/><Relationship Id="rId289" Type="http://schemas.openxmlformats.org/officeDocument/2006/relationships/hyperlink" Target="http://perspectives.pp.ua/index.php/nts/article/view/3509/3529" TargetMode="External"/><Relationship Id="rId11" Type="http://schemas.openxmlformats.org/officeDocument/2006/relationships/hyperlink" Target="https://archer.chnu.edu.ua/" TargetMode="External"/><Relationship Id="rId53" Type="http://schemas.openxmlformats.org/officeDocument/2006/relationships/hyperlink" Target="http://www.economy.nayka.com.ua/?op=1&amp;z=8503" TargetMode="External"/><Relationship Id="rId149" Type="http://schemas.openxmlformats.org/officeDocument/2006/relationships/hyperlink" Target="https://doi.org/10.32702/2307-2105.2023.7.2%20" TargetMode="External"/><Relationship Id="rId314" Type="http://schemas.openxmlformats.org/officeDocument/2006/relationships/hyperlink" Target="https://archer.chnu.edu.ua/xmlui/handle/123456789/8441" TargetMode="External"/><Relationship Id="rId356" Type="http://schemas.openxmlformats.org/officeDocument/2006/relationships/hyperlink" Target="https://www.spiedigitallibrary.org/profile/Victoria.Kyfyak-5409410" TargetMode="External"/><Relationship Id="rId398" Type="http://schemas.openxmlformats.org/officeDocument/2006/relationships/hyperlink" Target="http://fp.lnu.edu.ua/index.php/fp/article/view/973" TargetMode="External"/><Relationship Id="rId95" Type="http://schemas.openxmlformats.org/officeDocument/2006/relationships/hyperlink" Target="https://drive.google.com/file/d/1dmvkyBGyNHL5TslaUGKML0jJoc9-3ZOt/view?usp=sharing" TargetMode="External"/><Relationship Id="rId160" Type="http://schemas.openxmlformats.org/officeDocument/2006/relationships/hyperlink" Target="http://agrarianeconomy.lnup.edu.ua/index.php/en/archiveeng/59-english/archive/2022-t-15-3-4-en/444-1" TargetMode="External"/><Relationship Id="rId216" Type="http://schemas.openxmlformats.org/officeDocument/2006/relationships/hyperlink" Target="https://www.webofscience.com/wos/author/record/D-2827-2016" TargetMode="External"/><Relationship Id="rId423" Type="http://schemas.openxmlformats.org/officeDocument/2006/relationships/hyperlink" Target="https://drive.google.com/drive/folders/1Qd4HfA-Knlv2HSHr5h4rBHmJboI6KNU3" TargetMode="External"/><Relationship Id="rId258" Type="http://schemas.openxmlformats.org/officeDocument/2006/relationships/hyperlink" Target="https://www.scopus.com/sourceid/21101062495" TargetMode="External"/><Relationship Id="rId22" Type="http://schemas.openxmlformats.org/officeDocument/2006/relationships/header" Target="header4.xml"/><Relationship Id="rId64" Type="http://schemas.openxmlformats.org/officeDocument/2006/relationships/hyperlink" Target="https://drive.google.com/file/d/1ZqwZ5p8HCC2cSUTD045JaKw2RNZTz-hK/view" TargetMode="External"/><Relationship Id="rId118" Type="http://schemas.openxmlformats.org/officeDocument/2006/relationships/hyperlink" Target="https://drive.google.com/file/d/1ECxf3bk5KoJ-uOVZ-jg1FST557GhwLP-/view?usp=sharing" TargetMode="External"/><Relationship Id="rId325" Type="http://schemas.openxmlformats.org/officeDocument/2006/relationships/hyperlink" Target="https://moodle.chnu.edu.ua/course/view.php?id=5726" TargetMode="External"/><Relationship Id="rId367" Type="http://schemas.openxmlformats.org/officeDocument/2006/relationships/hyperlink" Target="https://www.scopus.com/sourceid/40067" TargetMode="External"/><Relationship Id="rId171" Type="http://schemas.openxmlformats.org/officeDocument/2006/relationships/hyperlink" Target="https://archer.chnu.edu.ua/xmlui/handle/123456789/9963" TargetMode="External"/><Relationship Id="rId227" Type="http://schemas.openxmlformats.org/officeDocument/2006/relationships/hyperlink" Target="https://asp.knu.ua/doc/Standart_PhD/051-Ekonomika.dokt.fil.424-10.05.2022.pdf" TargetMode="External"/><Relationship Id="rId269" Type="http://schemas.openxmlformats.org/officeDocument/2006/relationships/hyperlink" Target="https://doi.org/10.32983/2222-4459-2024-9-108-115" TargetMode="External"/><Relationship Id="rId434" Type="http://schemas.openxmlformats.org/officeDocument/2006/relationships/hyperlink" Target="https://www.chnu.edu.ua/media/lhbhfq4y/ekonom_2023.pdf" TargetMode="External"/><Relationship Id="rId33" Type="http://schemas.openxmlformats.org/officeDocument/2006/relationships/hyperlink" Target="https://www.proquest.com/indexinglinkhandler/sng/au/Ivanenko,+Olena/$N" TargetMode="External"/><Relationship Id="rId129" Type="http://schemas.openxmlformats.org/officeDocument/2006/relationships/hyperlink" Target="https://doi.org/10.55365/1923.x2023.21.102" TargetMode="External"/><Relationship Id="rId280" Type="http://schemas.openxmlformats.org/officeDocument/2006/relationships/hyperlink" Target="https://doi.org/10.32782/2308-1988/2024-48-31" TargetMode="External"/><Relationship Id="rId336" Type="http://schemas.openxmlformats.org/officeDocument/2006/relationships/hyperlink" Target="https://moodle.chnu.edu.ua/course/view.php?id=605" TargetMode="External"/><Relationship Id="rId75" Type="http://schemas.openxmlformats.org/officeDocument/2006/relationships/hyperlink" Target="https://moodle.chnu.edu.ua/course/view.php?id=5257" TargetMode="External"/><Relationship Id="rId140" Type="http://schemas.openxmlformats.org/officeDocument/2006/relationships/hyperlink" Target="https://doi.org/10.32782/bses.88-3" TargetMode="External"/><Relationship Id="rId182" Type="http://schemas.openxmlformats.org/officeDocument/2006/relationships/hyperlink" Target="https://moodle.chnu.edu.ua/course/view.php?id=2913" TargetMode="External"/><Relationship Id="rId378" Type="http://schemas.openxmlformats.org/officeDocument/2006/relationships/hyperlink" Target="https://osvita.cv.ua/wp-content/uploads/2022/11/N_302.pdf" TargetMode="External"/><Relationship Id="rId403" Type="http://schemas.openxmlformats.org/officeDocument/2006/relationships/hyperlink" Target="https://www.nayka.com.ua/index.php/investplan/article/view/6173" TargetMode="External"/><Relationship Id="rId6" Type="http://schemas.openxmlformats.org/officeDocument/2006/relationships/footnotes" Target="footnotes.xml"/><Relationship Id="rId238" Type="http://schemas.openxmlformats.org/officeDocument/2006/relationships/hyperlink" Target="https://drive.google.com/file/d/1ZCyiw2h9IWI0V1yvIP6_AoO-uiaiA5DD/view?usp=sharing" TargetMode="External"/><Relationship Id="rId291" Type="http://schemas.openxmlformats.org/officeDocument/2006/relationships/hyperlink" Target="http://agrarianeconomy.lnup.edu.ua/index.php/en/archiveeng/59-english/archive/2022-t-15-3-4-en/444-1" TargetMode="External"/><Relationship Id="rId305" Type="http://schemas.openxmlformats.org/officeDocument/2006/relationships/hyperlink" Target="http://www.market-infr.od.ua/journals/2021/52_2021/28.pdf" TargetMode="External"/><Relationship Id="rId347" Type="http://schemas.openxmlformats.org/officeDocument/2006/relationships/hyperlink" Target="https://acc.cv.ua/news/chernivtsi/u-cherniveckiy-oblasti-proveli-nizku-treningiv-dlya-pidpriemciv-ta-aktivnih-gromadyan-106270" TargetMode="External"/><Relationship Id="rId44" Type="http://schemas.openxmlformats.org/officeDocument/2006/relationships/hyperlink" Target="https://www.scopus.com/authid/detail.uri?authorId=57220080373" TargetMode="External"/><Relationship Id="rId86" Type="http://schemas.openxmlformats.org/officeDocument/2006/relationships/hyperlink" Target="https://gjrpublication.com/gjrbm/" TargetMode="External"/><Relationship Id="rId151" Type="http://schemas.openxmlformats.org/officeDocument/2006/relationships/hyperlink" Target="https://doi.org/10.32702/2306-6792.2023.14.3" TargetMode="External"/><Relationship Id="rId389" Type="http://schemas.openxmlformats.org/officeDocument/2006/relationships/hyperlink" Target="https://archer.chnu.edu.ua/bitstream/handle/123456789/5610/Inv%2b21-2022_St10.pdf?sequence=1&amp;isAllowed=y" TargetMode="External"/><Relationship Id="rId193" Type="http://schemas.openxmlformats.org/officeDocument/2006/relationships/hyperlink" Target="https://svr.naqa.gov.ua/" TargetMode="External"/><Relationship Id="rId207" Type="http://schemas.openxmlformats.org/officeDocument/2006/relationships/hyperlink" Target="https://vsau.org/assets/images/content/nauka/specrady/aref-bilokinna.pdf" TargetMode="External"/><Relationship Id="rId249" Type="http://schemas.openxmlformats.org/officeDocument/2006/relationships/hyperlink" Target="https://drive.google.com/file/d/1-b102b8sW4MUiFkY7itMzG9wz7g8Ds4Y/view?usp=sharing" TargetMode="External"/><Relationship Id="rId414" Type="http://schemas.openxmlformats.org/officeDocument/2006/relationships/hyperlink" Target="https://bukuniver.edu.ua/economics-finance-accounting-and-auditing/" TargetMode="External"/><Relationship Id="rId13" Type="http://schemas.openxmlformats.org/officeDocument/2006/relationships/hyperlink" Target="https://bup.chnu.edu.ua/studentu/dystsypliny-universytetskoho-fakultetskoho-kafedralnoho-vyboru/" TargetMode="External"/><Relationship Id="rId109" Type="http://schemas.openxmlformats.org/officeDocument/2006/relationships/hyperlink" Target="https://drive.google.com/file/d/17qiUgHQOzh2O9Taq6MDKJvjQbuJrdBKF/view?usp=sharing" TargetMode="External"/><Relationship Id="rId260" Type="http://schemas.openxmlformats.org/officeDocument/2006/relationships/hyperlink" Target="http://www.magnanimitas.cz/ADALTA/120231/PDF/120231.pdf" TargetMode="External"/><Relationship Id="rId316" Type="http://schemas.openxmlformats.org/officeDocument/2006/relationships/hyperlink" Target="https://drive.google.com/file/d/1z6OHUNbUknPfHayWWhrtt-fPT3s9adBv/view" TargetMode="External"/><Relationship Id="rId55" Type="http://schemas.openxmlformats.org/officeDocument/2006/relationships/hyperlink" Target="https://drive.google.com/file/d/1AFGFdju5j1x4_4dJy4EDxP0VSjVefBE6/view?usp=sharing" TargetMode="External"/><Relationship Id="rId97" Type="http://schemas.openxmlformats.org/officeDocument/2006/relationships/hyperlink" Target="https://drive.google.com/file/d/1Zzzxzk3CP1Mgjn7-id0Czl9xzypNZ2L1/view?usp=sharing" TargetMode="External"/><Relationship Id="rId120" Type="http://schemas.openxmlformats.org/officeDocument/2006/relationships/hyperlink" Target="https://docs.google.com/document/d/1GoB61eNK4ioGYhXyV8Tp7LT3Qd4Ul-KU/edit?usp=sharing&amp;ouid=104676216519970766993&amp;rtpof=true&amp;sd=true" TargetMode="External"/><Relationship Id="rId358" Type="http://schemas.openxmlformats.org/officeDocument/2006/relationships/hyperlink" Target="https://doi.org/10.1117/12.3093503" TargetMode="External"/><Relationship Id="rId162" Type="http://schemas.openxmlformats.org/officeDocument/2006/relationships/hyperlink" Target="http://dspace.oneu.edu.ua/jspui/bitstream/123456789/13310/1/108-114.pdf" TargetMode="External"/><Relationship Id="rId218" Type="http://schemas.openxmlformats.org/officeDocument/2006/relationships/hyperlink" Target="https://www.webofscience.com/wos/author/record/D-2827-2016" TargetMode="External"/><Relationship Id="rId425" Type="http://schemas.openxmlformats.org/officeDocument/2006/relationships/hyperlink" Target="https://drive.google.com/file/d/1fd43F9HY2ABg-AkIEWXmcOyGT3K46hSF/view?usp=sharing" TargetMode="External"/><Relationship Id="rId271" Type="http://schemas.openxmlformats.org/officeDocument/2006/relationships/hyperlink" Target="https://www.problecon.com/export_pdf/problems-of-economy-2024-3_0-pages-102_110.pdf" TargetMode="External"/><Relationship Id="rId24" Type="http://schemas.openxmlformats.org/officeDocument/2006/relationships/hyperlink" Target="https://doi.org/10.30657/pea.2024.30.31" TargetMode="External"/><Relationship Id="rId66" Type="http://schemas.openxmlformats.org/officeDocument/2006/relationships/hyperlink" Target="https://drive.google.com/file/d/1lu12F9XwHaJ_W9lFX1_THYoJlI3Qh6CE/view" TargetMode="External"/><Relationship Id="rId131" Type="http://schemas.openxmlformats.org/officeDocument/2006/relationships/hyperlink" Target="https://doi.org/10.32317/2221-1055.202303018" TargetMode="External"/><Relationship Id="rId327" Type="http://schemas.openxmlformats.org/officeDocument/2006/relationships/hyperlink" Target="https://moodle.chnu.edu.ua/course/view.php?id=2881" TargetMode="External"/><Relationship Id="rId369" Type="http://schemas.openxmlformats.org/officeDocument/2006/relationships/hyperlink" Target="https://ef.chnu.edu.ua/media/rqqfncxw/materialy_shumpeter-konf_2025.pdf" TargetMode="External"/><Relationship Id="rId173" Type="http://schemas.openxmlformats.org/officeDocument/2006/relationships/hyperlink" Target="https://archer.chnu.edu.ua/xmlui/handle/123456789/9862" TargetMode="External"/><Relationship Id="rId229" Type="http://schemas.openxmlformats.org/officeDocument/2006/relationships/hyperlink" Target="https://mon.gov.ua/storage/app/media/vishcha-osvita/zatverdzeni%20standarty/2020/03/051-ekonomika-M.pdf" TargetMode="External"/><Relationship Id="rId380" Type="http://schemas.openxmlformats.org/officeDocument/2006/relationships/hyperlink" Target="https://drive.google.com/file/d/1nCe1N59559_wRiKRjrb509TLv-MM1Sh2/view?usp=sharing" TargetMode="External"/><Relationship Id="rId436" Type="http://schemas.openxmlformats.org/officeDocument/2006/relationships/hyperlink" Target="https://archer.chnu.edu.ua/handle/123456789/6661?show=full" TargetMode="External"/><Relationship Id="rId240" Type="http://schemas.openxmlformats.org/officeDocument/2006/relationships/hyperlink" Target="https://drive.google.com/file/d/1eV3HqHg_cTUrrO9P7kjOPWfaMctXeDAv/view?usp=sharing" TargetMode="External"/><Relationship Id="rId35" Type="http://schemas.openxmlformats.org/officeDocument/2006/relationships/hyperlink" Target="https://www.proquest.com/indexinglinkhandler/sng/au/Belei,+Svitlana/$N" TargetMode="External"/><Relationship Id="rId77" Type="http://schemas.openxmlformats.org/officeDocument/2006/relationships/hyperlink" Target="https://moodle.chnu.edu.ua/course/view.php?id=358" TargetMode="External"/><Relationship Id="rId100" Type="http://schemas.openxmlformats.org/officeDocument/2006/relationships/hyperlink" Target="https://doi.org/10.5281/zenodo.14048661" TargetMode="External"/><Relationship Id="rId282" Type="http://schemas.openxmlformats.org/officeDocument/2006/relationships/hyperlink" Target="https://doi.org/10.32782/2524-0072/2024-59-57" TargetMode="External"/><Relationship Id="rId338" Type="http://schemas.openxmlformats.org/officeDocument/2006/relationships/hyperlink" Target="https://drive.google.com/file/d/1SgnEs1nf6kZUM8rsGGdK_jeDTZ9TPTD1/view?usp=sharing" TargetMode="External"/><Relationship Id="rId8" Type="http://schemas.openxmlformats.org/officeDocument/2006/relationships/image" Target="media/image1.png"/><Relationship Id="rId142" Type="http://schemas.openxmlformats.org/officeDocument/2006/relationships/hyperlink" Target="https://doi.org/10.32782/2786-8273/2024-6-6" TargetMode="External"/><Relationship Id="rId184" Type="http://schemas.openxmlformats.org/officeDocument/2006/relationships/hyperlink" Target="https://moodle.chnu.edu.ua/course/view.php?id=5017" TargetMode="External"/><Relationship Id="rId391" Type="http://schemas.openxmlformats.org/officeDocument/2006/relationships/hyperlink" Target="https://www.nayka.com.ua/index.php/ee/article/view/1864" TargetMode="External"/><Relationship Id="rId405" Type="http://schemas.openxmlformats.org/officeDocument/2006/relationships/hyperlink" Target="http://baltijapublishing.lv/omp/index.php/bp/catalog/view/596/16160/34069-1" TargetMode="External"/><Relationship Id="rId251" Type="http://schemas.openxmlformats.org/officeDocument/2006/relationships/hyperlink" Target="https://drive.google.com/file/d/1RN9QU-jFO5Hu9uOQLhc3y27s6waAIJpS/view?usp=sharing" TargetMode="External"/><Relationship Id="rId46" Type="http://schemas.openxmlformats.org/officeDocument/2006/relationships/hyperlink" Target="https://www.scopus.com/authid/detail.uri?authorId=57222651851" TargetMode="External"/><Relationship Id="rId293" Type="http://schemas.openxmlformats.org/officeDocument/2006/relationships/hyperlink" Target="https://nayka.com.ua/index.php/ee/article/view/115/117" TargetMode="External"/><Relationship Id="rId307" Type="http://schemas.openxmlformats.org/officeDocument/2006/relationships/hyperlink" Target="http://econom.chnu.edu.ua/journal/index.php/ecovis/article/download/124/88/" TargetMode="External"/><Relationship Id="rId349" Type="http://schemas.openxmlformats.org/officeDocument/2006/relationships/hyperlink" Target="https://drive.google.com/file/d/1W7pmd7AuuhPEBeYumVUyXiwT6piozyY4/view?usp=drive_link" TargetMode="External"/><Relationship Id="rId88" Type="http://schemas.openxmlformats.org/officeDocument/2006/relationships/hyperlink" Target="https://drive.google.com/file/d/1jw5zIS_EaqzrjKNbUZm7-748z6J67tYk/view?usp=sharing" TargetMode="External"/><Relationship Id="rId111" Type="http://schemas.openxmlformats.org/officeDocument/2006/relationships/hyperlink" Target="https://sci-conf.com.ua/vi-mezhdunarodnaya-nauchno-prakticheskaya-konferentsiya-the-world-of-science-and-innovation-14-16-yanvarya-2021-goda-london-velikobritaniya-arhiv/" TargetMode="External"/><Relationship Id="rId153" Type="http://schemas.openxmlformats.org/officeDocument/2006/relationships/hyperlink" Target="https://reicst.com.ua/pmt/article/view/2023-10-04-07/2023-10-04-07" TargetMode="External"/><Relationship Id="rId195" Type="http://schemas.openxmlformats.org/officeDocument/2006/relationships/hyperlink" Target="https://ontu.edu.ua/download/dissertation/abstract/2025/Abstract-Pechko_VS.pdf" TargetMode="External"/><Relationship Id="rId209" Type="http://schemas.openxmlformats.org/officeDocument/2006/relationships/hyperlink" Target="https://drive.google.com/file/d/1I5FnBb7bot9tg0mgzBaZhVcO4H2fxWKg/view?usp=sharing" TargetMode="External"/><Relationship Id="rId360" Type="http://schemas.openxmlformats.org/officeDocument/2006/relationships/hyperlink" Target="https://www.spiedigitallibrary.org/profile/Alexander.Ushenko-161373" TargetMode="External"/><Relationship Id="rId416" Type="http://schemas.openxmlformats.org/officeDocument/2006/relationships/hyperlink" Target="https://drive.google.com/file/d/1opITgfciEs5woQ5IYU8NH2FQ-45vhTbJ/view?usp=sharing" TargetMode="External"/><Relationship Id="rId220" Type="http://schemas.openxmlformats.org/officeDocument/2006/relationships/hyperlink" Target="https://publons.com/wos-op/review/author/x3ExzJSs/" TargetMode="External"/><Relationship Id="rId15" Type="http://schemas.openxmlformats.org/officeDocument/2006/relationships/footer" Target="footer1.xml"/><Relationship Id="rId57" Type="http://schemas.openxmlformats.org/officeDocument/2006/relationships/hyperlink" Target="https://drive.google.com/file/d/1q3eIB7MZmUOpJBZcQJWM1nhAU064ONTs/view?usp=sharing" TargetMode="External"/><Relationship Id="rId262" Type="http://schemas.openxmlformats.org/officeDocument/2006/relationships/hyperlink" Target="https://wseas.com/journals/ead/2022/c045115-845.pdf" TargetMode="External"/><Relationship Id="rId318" Type="http://schemas.openxmlformats.org/officeDocument/2006/relationships/hyperlink" Target="https://archer.chnu.edu.ua/xmlui/handle/123456789/4821" TargetMode="External"/><Relationship Id="rId99" Type="http://schemas.openxmlformats.org/officeDocument/2006/relationships/hyperlink" Target="https://ef.chnu.edu.ua/media/rqqfncxw/materialy_shumpeter-konf_2025.pdf" TargetMode="External"/><Relationship Id="rId122" Type="http://schemas.openxmlformats.org/officeDocument/2006/relationships/hyperlink" Target="https://drive.google.com/file/d/1SSofHyAgkEx9VO8vW53JGFoRllgYbTYh/view?usp=sharing" TargetMode="External"/><Relationship Id="rId164" Type="http://schemas.openxmlformats.org/officeDocument/2006/relationships/hyperlink" Target="https://doi.org/10.32317/2221-1055.202112065" TargetMode="External"/><Relationship Id="rId371" Type="http://schemas.openxmlformats.org/officeDocument/2006/relationships/hyperlink" Target="https://drive.google.com/file/d/1tK0hGieJwbB7tiHlnynV4D_GpUcelSCz/view?usp=sharing" TargetMode="External"/><Relationship Id="rId427" Type="http://schemas.openxmlformats.org/officeDocument/2006/relationships/hyperlink" Target="https://drive.google.com/file/d/1ZHmCGa15A7eddMoE7aYgw_ocZZ3Ik5Sh/view?usp=sharing" TargetMode="External"/><Relationship Id="rId26" Type="http://schemas.openxmlformats.org/officeDocument/2006/relationships/hyperlink" Target="https://doi.org/10.3390/en17174465" TargetMode="External"/><Relationship Id="rId231" Type="http://schemas.openxmlformats.org/officeDocument/2006/relationships/hyperlink" Target="https://ir.kneu.edu.ua/items/57101671-54b7-4d59-b6cd-61c40507f64a" TargetMode="External"/><Relationship Id="rId273" Type="http://schemas.openxmlformats.org/officeDocument/2006/relationships/hyperlink" Target="https://doi.org/10.32782/2524-0072/2024-66-23" TargetMode="External"/><Relationship Id="rId329" Type="http://schemas.openxmlformats.org/officeDocument/2006/relationships/hyperlink" Target="https://moodle.chnu.edu.ua/course/view.php?id=3978" TargetMode="External"/><Relationship Id="rId68" Type="http://schemas.openxmlformats.org/officeDocument/2006/relationships/hyperlink" Target="https://moodle.chnu.edu.ua/course/view.php?id=2881" TargetMode="External"/><Relationship Id="rId133" Type="http://schemas.openxmlformats.org/officeDocument/2006/relationships/hyperlink" Target="https://wseas.com/journals/ead/2021/b125107-1368.pdf" TargetMode="External"/><Relationship Id="rId175" Type="http://schemas.openxmlformats.org/officeDocument/2006/relationships/hyperlink" Target="https://docs.google.com/document/d/1ibT-R9tif1lrpRCSjep1o1fxWRhfuUfa/edit?usp=share_link&amp;ouid=105611328658984716138&amp;rtpof=true&amp;sd=true" TargetMode="External"/><Relationship Id="rId340" Type="http://schemas.openxmlformats.org/officeDocument/2006/relationships/hyperlink" Target="https://econom.chnu.edu.ua/advert/14767" TargetMode="External"/><Relationship Id="rId200" Type="http://schemas.openxmlformats.org/officeDocument/2006/relationships/hyperlink" Target="https://ontu.edu.ua/download/dissertation/phd/order-469-01-27-12-23.pdf" TargetMode="External"/><Relationship Id="rId382" Type="http://schemas.openxmlformats.org/officeDocument/2006/relationships/hyperlink" Target="https://drive.google.com/file/d/1jkQjyZmlWwsxv6HrHuFq0-ZqLfwsxqVv/view?usp=sharing" TargetMode="External"/><Relationship Id="rId438" Type="http://schemas.openxmlformats.org/officeDocument/2006/relationships/hyperlink" Target="https://biotechuniv.edu.ua/wp-content/uploads/2023/06/materialy-conf-19-05-23p.pdf" TargetMode="External"/><Relationship Id="rId242" Type="http://schemas.openxmlformats.org/officeDocument/2006/relationships/hyperlink" Target="https://drive.google.com/file/d/1v36DbIQUrByFrzvYg61AooDw9FEmi_Fp/view" TargetMode="External"/><Relationship Id="rId284" Type="http://schemas.openxmlformats.org/officeDocument/2006/relationships/hyperlink" Target="https://economyandsociety.in.ua/index.php/journal/article/view/3431/3359" TargetMode="External"/><Relationship Id="rId37" Type="http://schemas.openxmlformats.org/officeDocument/2006/relationships/hyperlink" Target="https://www.proquest.com/indexinglinkhandler/sng/au/Kulinich,+Tetiana/$N" TargetMode="External"/><Relationship Id="rId79" Type="http://schemas.openxmlformats.org/officeDocument/2006/relationships/hyperlink" Target="https://moodle.chnu.edu.ua/course/view.php?id=8152" TargetMode="External"/><Relationship Id="rId102" Type="http://schemas.openxmlformats.org/officeDocument/2006/relationships/hyperlink" Target="https://www.magnanimitas.cz/ADALTA/140245/papers/G_31.pdf" TargetMode="External"/><Relationship Id="rId144" Type="http://schemas.openxmlformats.org/officeDocument/2006/relationships/hyperlink" Target="https://doi.org/10.5281/zenodo.14048661" TargetMode="External"/><Relationship Id="rId90" Type="http://schemas.openxmlformats.org/officeDocument/2006/relationships/hyperlink" Target="https://drive.google.com/file/d/1E1GzJD0YWTiEp1qrOhnvAKJCLr1ide4A/view?usp=drive_link" TargetMode="External"/><Relationship Id="rId186" Type="http://schemas.openxmlformats.org/officeDocument/2006/relationships/hyperlink" Target="https://moodle.chnu.edu.ua/course/view.php?id=2881" TargetMode="External"/><Relationship Id="rId351" Type="http://schemas.openxmlformats.org/officeDocument/2006/relationships/hyperlink" Target="https://www.facebook.com/story.php?story_fbid=542387808646750&amp;id=100086266072000&amp;rdid=S2aky9dDIG66zNmy" TargetMode="External"/><Relationship Id="rId393" Type="http://schemas.openxmlformats.org/officeDocument/2006/relationships/hyperlink" Target="https://www.nayka.com.ua/index.php/investplan/article/view/3266" TargetMode="External"/><Relationship Id="rId407" Type="http://schemas.openxmlformats.org/officeDocument/2006/relationships/hyperlink" Target="https://moodle.chnu.edu.ua/course/view.php?id=7536" TargetMode="External"/><Relationship Id="rId211" Type="http://schemas.openxmlformats.org/officeDocument/2006/relationships/hyperlink" Target="https://ef.chnu.edu.ua/diialnist/naukova/naukovyi-visnyk/" TargetMode="External"/><Relationship Id="rId253" Type="http://schemas.openxmlformats.org/officeDocument/2006/relationships/hyperlink" Target="https://doi.org/10.30525/2256-0742/2024-10-3-234-244" TargetMode="External"/><Relationship Id="rId295" Type="http://schemas.openxmlformats.org/officeDocument/2006/relationships/hyperlink" Target="http://www.economy.nayka.com.ua/?op=1&amp;z=10299" TargetMode="External"/><Relationship Id="rId309" Type="http://schemas.openxmlformats.org/officeDocument/2006/relationships/hyperlink" Target="http://www.business-inform.net/export_pdf/business-inform-2020-5_0-pages-275_280.pdf" TargetMode="External"/><Relationship Id="rId48" Type="http://schemas.openxmlformats.org/officeDocument/2006/relationships/hyperlink" Target="about:blank" TargetMode="External"/><Relationship Id="rId113" Type="http://schemas.openxmlformats.org/officeDocument/2006/relationships/hyperlink" Target="https://drive.google.com/file/d/1_qX2fws2EOO4sApF6KPLwwVXjoks7i7s/view?usp=sharing" TargetMode="External"/><Relationship Id="rId320" Type="http://schemas.openxmlformats.org/officeDocument/2006/relationships/hyperlink" Target="https://archer.chnu.edu.ua/xmlui/handle/123456789/9862" TargetMode="External"/><Relationship Id="rId155" Type="http://schemas.openxmlformats.org/officeDocument/2006/relationships/hyperlink" Target="https://doi.org/10.32702/2307-2105.2023.5.13" TargetMode="External"/><Relationship Id="rId197" Type="http://schemas.openxmlformats.org/officeDocument/2006/relationships/hyperlink" Target="http://www.iae.org.ua/images/iae/vchena_rada_01/2021/2024.12.17_arerf_voronko-nevidnycha.pdf" TargetMode="External"/><Relationship Id="rId362" Type="http://schemas.openxmlformats.org/officeDocument/2006/relationships/hyperlink" Target="https://www.spiedigitallibrary.org/profile/Zhebo.Chen-4358939" TargetMode="External"/><Relationship Id="rId418" Type="http://schemas.openxmlformats.org/officeDocument/2006/relationships/hyperlink" Target="https://drive.google.com/file/d/1lSMjY2AM6dMSDvQ-yOPGs9aoAFuahShn/view?usp=sharing" TargetMode="External"/><Relationship Id="rId222" Type="http://schemas.openxmlformats.org/officeDocument/2006/relationships/hyperlink" Target="https://www.reviewercredits.com/user/yurii-lopatynskyi/" TargetMode="External"/><Relationship Id="rId264" Type="http://schemas.openxmlformats.org/officeDocument/2006/relationships/hyperlink" Target="http://doi.org/10.32702/2307-2105.2025.1.59" TargetMode="External"/><Relationship Id="rId17" Type="http://schemas.openxmlformats.org/officeDocument/2006/relationships/image" Target="media/image2.png"/><Relationship Id="rId59" Type="http://schemas.openxmlformats.org/officeDocument/2006/relationships/hyperlink" Target="https://drive.google.com/file/d/1wnjUwXSCJ-j8SboEs8a9ym3bNjM8KYE4/view?usp=sharing" TargetMode="External"/><Relationship Id="rId124" Type="http://schemas.openxmlformats.org/officeDocument/2006/relationships/hyperlink" Target="https://drive.google.com/file/d/1D8alEjAvZjbAqxwdjIAxN2kuvdXs5Klt/view?usp=share_link" TargetMode="External"/><Relationship Id="rId70" Type="http://schemas.openxmlformats.org/officeDocument/2006/relationships/hyperlink" Target="https://moodle.chnu.edu.ua/course/view.php?id=3978" TargetMode="External"/><Relationship Id="rId166" Type="http://schemas.openxmlformats.org/officeDocument/2006/relationships/hyperlink" Target="https://archer.chnu.edu.ua/handle/123456789/10468" TargetMode="External"/><Relationship Id="rId331" Type="http://schemas.openxmlformats.org/officeDocument/2006/relationships/hyperlink" Target="https://moodle.chnu.edu.ua/course/view.php?id=4001" TargetMode="External"/><Relationship Id="rId373" Type="http://schemas.openxmlformats.org/officeDocument/2006/relationships/hyperlink" Target="https://drive.google.com/file/d/1Qptd50pYjkvzw447HIOclEA28H9eMXfq/view?usp=sharing" TargetMode="External"/><Relationship Id="rId429" Type="http://schemas.openxmlformats.org/officeDocument/2006/relationships/hyperlink" Target="https://drive.google.com/file/d/1At3-rc3pe8o0GS73JHbkmiKYwmjMS6Zb/view?usp=sharing" TargetMode="External"/><Relationship Id="rId1" Type="http://schemas.openxmlformats.org/officeDocument/2006/relationships/customXml" Target="../customXml/item1.xml"/><Relationship Id="rId233" Type="http://schemas.openxmlformats.org/officeDocument/2006/relationships/hyperlink" Target="https://docs.google.com/document/d/1ScA-WrZQS8mFwixhGK0wnUgnqHdwDiiKiBRUZdDsjf8/edit?usp=sharing" TargetMode="External"/><Relationship Id="rId440" Type="http://schemas.openxmlformats.org/officeDocument/2006/relationships/fontTable" Target="fontTable.xml"/><Relationship Id="rId28" Type="http://schemas.openxmlformats.org/officeDocument/2006/relationships/hyperlink" Target="https://doi.org/10.15544/mts.2024.17" TargetMode="External"/><Relationship Id="rId275" Type="http://schemas.openxmlformats.org/officeDocument/2006/relationships/hyperlink" Target="https://economyandsociety.in.ua/index.php/journal/article/view/4548" TargetMode="External"/><Relationship Id="rId300" Type="http://schemas.openxmlformats.org/officeDocument/2006/relationships/hyperlink" Target="https://doi.org/10.25313/2520-2294-2021-11-7686" TargetMode="External"/><Relationship Id="rId81" Type="http://schemas.openxmlformats.org/officeDocument/2006/relationships/hyperlink" Target="https://moodle.chnu.edu.ua/course/view.php?id=5257" TargetMode="External"/><Relationship Id="rId135" Type="http://schemas.openxmlformats.org/officeDocument/2006/relationships/hyperlink" Target="https://iopscience.iop.org/article/10.1088/1755-1315/839/2/022007/pdf" TargetMode="External"/><Relationship Id="rId177" Type="http://schemas.openxmlformats.org/officeDocument/2006/relationships/hyperlink" Target="https://bup.chnu.edu.ua/media/wudb2tlo/prohrama-vyrobnychoi-pereddyplomnoi-praktyky-ta-metodychni-rekomendatsii-shchodo-oformlennia-zvitu.pdf" TargetMode="External"/><Relationship Id="rId342" Type="http://schemas.openxmlformats.org/officeDocument/2006/relationships/hyperlink" Target="https://www.facebook.com/vona.chernivtsi/posts/pfbid02fjjJ4Vw4jcgh6ad8XqEu4LugcWksijx9dar2i2KWHKU2JAzotB3NNS31LbVs3U5tl" TargetMode="External"/><Relationship Id="rId384" Type="http://schemas.openxmlformats.org/officeDocument/2006/relationships/hyperlink" Target="https://drive.google.com/file/d/1yGLYgwHf9wo9unzD2aBVXnOt1QnbsZ8n/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D17SNTgLJ4oTqyqX+8XBtqnStw==">CgMxLjAyDmguYXd3bThoaDZmOWJxMg5oLnZjM254ZzI1eXozeTIJaC4zMGowemxsOAByITF0WDFNTkkwZjhUbXVUczJ3bF83NlJYT0NGLVkzMHVsYw==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74</Pages>
  <Words>122635</Words>
  <Characters>69903</Characters>
  <Application>Microsoft Office Word</Application>
  <DocSecurity>0</DocSecurity>
  <Lines>582</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dc:creator>
  <cp:keywords/>
  <dc:description/>
  <cp:lastModifiedBy>s b</cp:lastModifiedBy>
  <cp:revision>23</cp:revision>
  <dcterms:created xsi:type="dcterms:W3CDTF">2025-12-03T10:21:00Z</dcterms:created>
  <dcterms:modified xsi:type="dcterms:W3CDTF">2026-07-01T10:03:00Z</dcterms:modified>
</cp:coreProperties>
</file>