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033BCB" w:rsidRPr="00033BCB">
        <w:rPr>
          <w:rFonts w:ascii="Times New Roman" w:hAnsi="Times New Roman" w:cs="Times New Roman"/>
          <w:sz w:val="20"/>
          <w:szCs w:val="20"/>
          <w:lang w:val="uk-UA"/>
        </w:rPr>
        <w:t>UA-2021-12-15-021810-c</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Код </w:t>
      </w:r>
      <w:r w:rsidR="00EA6361" w:rsidRPr="00EA6361">
        <w:rPr>
          <w:rFonts w:ascii="Times New Roman" w:hAnsi="Times New Roman" w:cs="Times New Roman"/>
          <w:sz w:val="20"/>
          <w:szCs w:val="20"/>
          <w:lang w:val="uk-UA"/>
        </w:rPr>
        <w:t>ДК 021:2015 - 063100000-9 – Розподіл електричної енергії ( послуги із забезпечення перетікань реактивної електроенергії)</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033BCB">
        <w:rPr>
          <w:rFonts w:ascii="Times New Roman" w:hAnsi="Times New Roman" w:cs="Times New Roman"/>
          <w:sz w:val="20"/>
          <w:szCs w:val="20"/>
          <w:lang w:val="uk-UA"/>
        </w:rPr>
        <w:t>210</w:t>
      </w:r>
      <w:bookmarkStart w:id="0" w:name="_GoBack"/>
      <w:bookmarkEnd w:id="0"/>
      <w:r w:rsidR="00EA6361" w:rsidRPr="00EA6361">
        <w:rPr>
          <w:rFonts w:ascii="Times New Roman" w:hAnsi="Times New Roman" w:cs="Times New Roman"/>
          <w:sz w:val="20"/>
          <w:szCs w:val="20"/>
          <w:lang w:val="uk-UA"/>
        </w:rPr>
        <w:t xml:space="preserve"> 000</w:t>
      </w:r>
      <w:r w:rsidR="00423C23">
        <w:rPr>
          <w:rFonts w:ascii="Times New Roman" w:hAnsi="Times New Roman" w:cs="Times New Roman"/>
          <w:sz w:val="20"/>
          <w:szCs w:val="20"/>
          <w:lang w:val="uk-UA"/>
        </w:rPr>
        <w:t xml:space="preserve">,00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EA6361" w:rsidRPr="00EA6361">
        <w:rPr>
          <w:rFonts w:ascii="Times New Roman" w:hAnsi="Times New Roman" w:cs="Times New Roman"/>
          <w:sz w:val="20"/>
          <w:szCs w:val="20"/>
          <w:lang w:val="uk-UA"/>
        </w:rPr>
        <w:t>700</w:t>
      </w:r>
      <w:r w:rsidR="003F0793">
        <w:rPr>
          <w:rFonts w:ascii="Times New Roman" w:hAnsi="Times New Roman" w:cs="Times New Roman"/>
          <w:sz w:val="20"/>
          <w:szCs w:val="20"/>
          <w:lang w:val="uk-UA"/>
        </w:rPr>
        <w:t xml:space="preserve"> </w:t>
      </w:r>
      <w:r w:rsidR="00EA6361" w:rsidRPr="00EA6361">
        <w:rPr>
          <w:rFonts w:ascii="Times New Roman" w:hAnsi="Times New Roman" w:cs="Times New Roman"/>
          <w:sz w:val="20"/>
          <w:szCs w:val="20"/>
          <w:lang w:val="uk-UA"/>
        </w:rPr>
        <w:t xml:space="preserve">000 </w:t>
      </w:r>
      <w:proofErr w:type="spellStart"/>
      <w:r w:rsidR="00EA6361" w:rsidRPr="00EA6361">
        <w:rPr>
          <w:rFonts w:ascii="Times New Roman" w:hAnsi="Times New Roman" w:cs="Times New Roman"/>
          <w:sz w:val="20"/>
          <w:szCs w:val="20"/>
          <w:lang w:val="uk-UA"/>
        </w:rPr>
        <w:t>квар·год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w:t>
      </w:r>
      <w:r w:rsidR="00033BCB">
        <w:rPr>
          <w:rFonts w:ascii="Times New Roman" w:hAnsi="Times New Roman" w:cs="Times New Roman"/>
          <w:sz w:val="20"/>
          <w:szCs w:val="20"/>
          <w:lang w:val="uk-UA"/>
        </w:rPr>
        <w:t>2</w:t>
      </w:r>
      <w:r w:rsidRPr="006B3476">
        <w:rPr>
          <w:rFonts w:ascii="Times New Roman" w:hAnsi="Times New Roman" w:cs="Times New Roman"/>
          <w:sz w:val="20"/>
          <w:szCs w:val="20"/>
          <w:lang w:val="uk-UA"/>
        </w:rPr>
        <w:t>р. – 31.12.202</w:t>
      </w:r>
      <w:r w:rsidR="00033BCB">
        <w:rPr>
          <w:rFonts w:ascii="Times New Roman" w:hAnsi="Times New Roman" w:cs="Times New Roman"/>
          <w:sz w:val="20"/>
          <w:szCs w:val="20"/>
          <w:lang w:val="uk-UA"/>
        </w:rPr>
        <w:t>2</w:t>
      </w:r>
      <w:r w:rsidRPr="006B3476">
        <w:rPr>
          <w:rFonts w:ascii="Times New Roman" w:hAnsi="Times New Roman" w:cs="Times New Roman"/>
          <w:sz w:val="20"/>
          <w:szCs w:val="20"/>
          <w:lang w:val="uk-UA"/>
        </w:rPr>
        <w:t>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F85D93" w:rsidP="00F85D93">
      <w:pPr>
        <w:spacing w:after="0" w:line="240" w:lineRule="auto"/>
        <w:ind w:firstLine="708"/>
        <w:jc w:val="both"/>
        <w:rPr>
          <w:rFonts w:ascii="Times New Roman" w:hAnsi="Times New Roman" w:cs="Times New Roman"/>
          <w:sz w:val="20"/>
          <w:szCs w:val="20"/>
          <w:lang w:val="uk-UA"/>
        </w:rPr>
      </w:pPr>
      <w:r w:rsidRPr="00F85D93">
        <w:rPr>
          <w:rFonts w:ascii="Times New Roman" w:hAnsi="Times New Roman" w:cs="Times New Roman"/>
          <w:sz w:val="20"/>
          <w:szCs w:val="20"/>
          <w:lang w:val="uk-UA"/>
        </w:rPr>
        <w:t>Технічні та якісні характеристики встановлюються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 312.</w:t>
      </w: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33BCB"/>
    <w:rsid w:val="001A7280"/>
    <w:rsid w:val="002A06B9"/>
    <w:rsid w:val="00324293"/>
    <w:rsid w:val="003F0793"/>
    <w:rsid w:val="00423C23"/>
    <w:rsid w:val="006B3476"/>
    <w:rsid w:val="00D02B38"/>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Words>
  <Characters>592</Characters>
  <Application>Microsoft Office Word</Application>
  <DocSecurity>0</DocSecurity>
  <Lines>4</Lines>
  <Paragraphs>1</Paragraphs>
  <ScaleCrop>false</ScaleCrop>
  <Company>SPecialiST RePack</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2021-02-24T08:41:00Z</dcterms:created>
  <dcterms:modified xsi:type="dcterms:W3CDTF">2021-12-16T08:36:00Z</dcterms:modified>
</cp:coreProperties>
</file>