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FAAF" w14:textId="77777777" w:rsidR="007D4C2F" w:rsidRDefault="00371763" w:rsidP="007D4C2F">
      <w:pPr>
        <w:jc w:val="center"/>
        <w:rPr>
          <w:b/>
          <w:bCs/>
          <w:lang w:val="uk-UA"/>
        </w:rPr>
      </w:pPr>
      <w:r w:rsidRPr="00371763">
        <w:rPr>
          <w:b/>
          <w:bCs/>
        </w:rPr>
        <w:t xml:space="preserve">ПЛАН ПРОВЕДЕННЯ СЕМІНАРСЬКИХ ЗАНЯТЬ ТА КРУГЛИХ СТОЛІВ З АКАДЕМІЧНОЇ ДОБРОЧЕСНОСТІ </w:t>
      </w:r>
    </w:p>
    <w:p w14:paraId="3A3D67E2" w14:textId="12A6543A" w:rsidR="002300A8" w:rsidRPr="00BE1A3F" w:rsidRDefault="00BE1A3F" w:rsidP="007D4C2F">
      <w:pPr>
        <w:jc w:val="center"/>
        <w:rPr>
          <w:b/>
          <w:bCs/>
          <w:lang w:val="uk-UA"/>
        </w:rPr>
      </w:pPr>
      <w:r w:rsidRPr="00BE1A3F">
        <w:rPr>
          <w:b/>
          <w:bCs/>
          <w:lang w:val="uk-UA"/>
        </w:rPr>
        <w:t>кафедри іноземних мов для гуманітарних факультетів</w:t>
      </w:r>
    </w:p>
    <w:p w14:paraId="38E42456" w14:textId="522265E8" w:rsidR="00371763" w:rsidRPr="002B7BDD" w:rsidRDefault="006C45BF" w:rsidP="002B7BDD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на</w:t>
      </w:r>
      <w:r w:rsidR="00431F83">
        <w:rPr>
          <w:b/>
          <w:bCs/>
          <w:lang w:val="uk-UA"/>
        </w:rPr>
        <w:t xml:space="preserve"> </w:t>
      </w:r>
      <w:r w:rsidR="002B7BDD">
        <w:rPr>
          <w:b/>
          <w:bCs/>
          <w:lang w:val="en-US"/>
        </w:rPr>
        <w:t>202</w:t>
      </w:r>
      <w:r w:rsidR="00431F83">
        <w:rPr>
          <w:b/>
          <w:bCs/>
          <w:lang w:val="uk-UA"/>
        </w:rPr>
        <w:t>4</w:t>
      </w:r>
      <w:r w:rsidR="002B7BDD">
        <w:rPr>
          <w:b/>
          <w:bCs/>
          <w:lang w:val="en-US"/>
        </w:rPr>
        <w:t>-202</w:t>
      </w:r>
      <w:r w:rsidR="00431F83">
        <w:rPr>
          <w:b/>
          <w:bCs/>
          <w:lang w:val="uk-UA"/>
        </w:rPr>
        <w:t>5</w:t>
      </w:r>
      <w:r w:rsidR="002B7BDD">
        <w:rPr>
          <w:b/>
          <w:bCs/>
          <w:lang w:val="en-US"/>
        </w:rPr>
        <w:t xml:space="preserve"> </w:t>
      </w:r>
      <w:r w:rsidR="007D4C2F">
        <w:rPr>
          <w:b/>
          <w:bCs/>
          <w:lang w:val="uk-UA"/>
        </w:rPr>
        <w:t xml:space="preserve">навчальний </w:t>
      </w:r>
      <w:r w:rsidR="002B7BDD">
        <w:rPr>
          <w:b/>
          <w:bCs/>
          <w:lang w:val="uk-UA"/>
        </w:rPr>
        <w:t>рік</w:t>
      </w:r>
    </w:p>
    <w:tbl>
      <w:tblPr>
        <w:tblStyle w:val="ae"/>
        <w:tblpPr w:leftFromText="180" w:rightFromText="180" w:vertAnchor="page" w:horzAnchor="margin" w:tblpY="2836"/>
        <w:tblW w:w="9371" w:type="dxa"/>
        <w:tblLook w:val="04A0" w:firstRow="1" w:lastRow="0" w:firstColumn="1" w:lastColumn="0" w:noHBand="0" w:noVBand="1"/>
      </w:tblPr>
      <w:tblGrid>
        <w:gridCol w:w="772"/>
        <w:gridCol w:w="3295"/>
        <w:gridCol w:w="2706"/>
        <w:gridCol w:w="2598"/>
      </w:tblGrid>
      <w:tr w:rsidR="007D4C2F" w14:paraId="2C3FA1B6" w14:textId="77777777" w:rsidTr="007D4C2F">
        <w:trPr>
          <w:trHeight w:val="945"/>
        </w:trPr>
        <w:tc>
          <w:tcPr>
            <w:tcW w:w="772" w:type="dxa"/>
          </w:tcPr>
          <w:p w14:paraId="13E3A13E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1EAD8DBC" w14:textId="77777777" w:rsidR="007D4C2F" w:rsidRPr="009A0C56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№</w:t>
            </w:r>
          </w:p>
        </w:tc>
        <w:tc>
          <w:tcPr>
            <w:tcW w:w="3295" w:type="dxa"/>
          </w:tcPr>
          <w:p w14:paraId="03232058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759C8889" w14:textId="77777777" w:rsidR="007D4C2F" w:rsidRPr="00DB472D" w:rsidRDefault="007D4C2F" w:rsidP="007D4C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Назва семінару</w:t>
            </w:r>
          </w:p>
        </w:tc>
        <w:tc>
          <w:tcPr>
            <w:tcW w:w="2706" w:type="dxa"/>
          </w:tcPr>
          <w:p w14:paraId="112EF54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51852306" w14:textId="77777777" w:rsidR="007D4C2F" w:rsidRPr="00DB472D" w:rsidRDefault="007D4C2F" w:rsidP="007D4C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Дата проведення</w:t>
            </w:r>
          </w:p>
        </w:tc>
        <w:tc>
          <w:tcPr>
            <w:tcW w:w="2598" w:type="dxa"/>
          </w:tcPr>
          <w:p w14:paraId="7B9D82C7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64AF182F" w14:textId="77777777" w:rsidR="007D4C2F" w:rsidRDefault="007D4C2F" w:rsidP="007D4C2F">
            <w:pPr>
              <w:jc w:val="center"/>
            </w:pPr>
            <w:r w:rsidRPr="00E947F9">
              <w:rPr>
                <w:lang w:val="uk-UA"/>
              </w:rPr>
              <w:t>Викладач</w:t>
            </w:r>
          </w:p>
        </w:tc>
      </w:tr>
      <w:tr w:rsidR="007D4C2F" w14:paraId="6C77CF05" w14:textId="77777777" w:rsidTr="007D4C2F">
        <w:trPr>
          <w:trHeight w:val="945"/>
        </w:trPr>
        <w:tc>
          <w:tcPr>
            <w:tcW w:w="772" w:type="dxa"/>
          </w:tcPr>
          <w:p w14:paraId="202B8668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40CFFB9A" w14:textId="77777777" w:rsidR="007D4C2F" w:rsidRPr="009A0C56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3295" w:type="dxa"/>
          </w:tcPr>
          <w:p w14:paraId="63D10D69" w14:textId="77777777" w:rsidR="00250CD8" w:rsidRPr="00250CD8" w:rsidRDefault="00250CD8" w:rsidP="00250CD8">
            <w:r w:rsidRPr="00250CD8">
              <w:t xml:space="preserve">"Дизайн </w:t>
            </w:r>
            <w:proofErr w:type="spellStart"/>
            <w:r w:rsidRPr="00250CD8">
              <w:t>освітніх</w:t>
            </w:r>
            <w:proofErr w:type="spellEnd"/>
            <w:r w:rsidRPr="00250CD8">
              <w:t xml:space="preserve"> </w:t>
            </w:r>
            <w:proofErr w:type="spellStart"/>
            <w:r w:rsidRPr="00250CD8">
              <w:t>програм</w:t>
            </w:r>
            <w:proofErr w:type="spellEnd"/>
            <w:r w:rsidRPr="00250CD8">
              <w:t xml:space="preserve"> та </w:t>
            </w:r>
            <w:proofErr w:type="spellStart"/>
            <w:r w:rsidRPr="00250CD8">
              <w:t>курсів</w:t>
            </w:r>
            <w:proofErr w:type="spellEnd"/>
            <w:r w:rsidRPr="00250CD8">
              <w:t xml:space="preserve"> з фокусом на </w:t>
            </w:r>
            <w:proofErr w:type="spellStart"/>
            <w:r w:rsidRPr="00250CD8">
              <w:t>академічну</w:t>
            </w:r>
            <w:proofErr w:type="spellEnd"/>
            <w:r w:rsidRPr="00250CD8">
              <w:t xml:space="preserve"> </w:t>
            </w:r>
            <w:proofErr w:type="spellStart"/>
            <w:r w:rsidRPr="00250CD8">
              <w:t>доброчесність</w:t>
            </w:r>
            <w:proofErr w:type="spellEnd"/>
            <w:r w:rsidRPr="00250CD8">
              <w:t>"</w:t>
            </w:r>
          </w:p>
          <w:p w14:paraId="05F42927" w14:textId="593D5489" w:rsidR="007D4C2F" w:rsidRPr="00250CD8" w:rsidRDefault="007D4C2F" w:rsidP="007D4C2F"/>
        </w:tc>
        <w:tc>
          <w:tcPr>
            <w:tcW w:w="2706" w:type="dxa"/>
          </w:tcPr>
          <w:p w14:paraId="604409D7" w14:textId="77777777" w:rsidR="006C45BF" w:rsidRDefault="006C45BF" w:rsidP="006C45BF">
            <w:pPr>
              <w:jc w:val="center"/>
              <w:rPr>
                <w:lang w:val="uk-UA"/>
              </w:rPr>
            </w:pPr>
          </w:p>
          <w:p w14:paraId="71A4709B" w14:textId="603805D1" w:rsidR="006C45BF" w:rsidRPr="006C45BF" w:rsidRDefault="006C45BF" w:rsidP="006C45BF">
            <w:pPr>
              <w:jc w:val="center"/>
            </w:pPr>
            <w:r w:rsidRPr="006C45BF">
              <w:t>Жовтень</w:t>
            </w:r>
          </w:p>
          <w:p w14:paraId="02DB675B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3618CBA7" w14:textId="0CAC4575" w:rsidR="007D4C2F" w:rsidRPr="00CB598B" w:rsidRDefault="007D4C2F" w:rsidP="007D4C2F">
            <w:pPr>
              <w:jc w:val="center"/>
              <w:rPr>
                <w:lang w:val="uk-UA"/>
              </w:rPr>
            </w:pPr>
          </w:p>
        </w:tc>
        <w:tc>
          <w:tcPr>
            <w:tcW w:w="2598" w:type="dxa"/>
          </w:tcPr>
          <w:p w14:paraId="5FC31483" w14:textId="77777777" w:rsidR="000B1B5F" w:rsidRDefault="000B1B5F" w:rsidP="000B1B5F">
            <w:pPr>
              <w:jc w:val="center"/>
              <w:rPr>
                <w:lang w:val="uk-UA"/>
              </w:rPr>
            </w:pPr>
          </w:p>
          <w:p w14:paraId="69B4BF9F" w14:textId="570B18CB" w:rsidR="000B1B5F" w:rsidRPr="000B1B5F" w:rsidRDefault="000B1B5F" w:rsidP="000B1B5F">
            <w:pPr>
              <w:jc w:val="center"/>
            </w:pPr>
            <w:proofErr w:type="spellStart"/>
            <w:r w:rsidRPr="000B1B5F">
              <w:t>Головацька</w:t>
            </w:r>
            <w:proofErr w:type="spellEnd"/>
            <w:r w:rsidRPr="000B1B5F">
              <w:t xml:space="preserve"> Н.Г.</w:t>
            </w:r>
          </w:p>
          <w:p w14:paraId="704984FB" w14:textId="77777777" w:rsidR="007D4C2F" w:rsidRDefault="007D4C2F" w:rsidP="000B1B5F">
            <w:pPr>
              <w:jc w:val="center"/>
              <w:rPr>
                <w:lang w:val="uk-UA"/>
              </w:rPr>
            </w:pPr>
          </w:p>
          <w:p w14:paraId="4F7F94AF" w14:textId="279177B7" w:rsidR="007D4C2F" w:rsidRPr="00431F83" w:rsidRDefault="007D4C2F" w:rsidP="000B1B5F">
            <w:pPr>
              <w:jc w:val="center"/>
              <w:rPr>
                <w:lang w:val="uk-UA"/>
              </w:rPr>
            </w:pPr>
          </w:p>
        </w:tc>
      </w:tr>
      <w:tr w:rsidR="007D4C2F" w14:paraId="0BD3C1EE" w14:textId="77777777" w:rsidTr="007D4C2F">
        <w:trPr>
          <w:trHeight w:val="945"/>
        </w:trPr>
        <w:tc>
          <w:tcPr>
            <w:tcW w:w="772" w:type="dxa"/>
          </w:tcPr>
          <w:p w14:paraId="4B4DDDAA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053D9D80" w14:textId="77777777" w:rsidR="007D4C2F" w:rsidRPr="00015D69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3295" w:type="dxa"/>
          </w:tcPr>
          <w:p w14:paraId="3C9ED83B" w14:textId="77777777" w:rsidR="000B1B5F" w:rsidRPr="000B1B5F" w:rsidRDefault="000B1B5F" w:rsidP="000B1B5F">
            <w:r w:rsidRPr="000B1B5F">
              <w:t>"</w:t>
            </w:r>
            <w:proofErr w:type="spellStart"/>
            <w:r w:rsidRPr="000B1B5F">
              <w:t>Академічна</w:t>
            </w:r>
            <w:proofErr w:type="spellEnd"/>
            <w:r w:rsidRPr="000B1B5F">
              <w:t xml:space="preserve"> </w:t>
            </w:r>
            <w:proofErr w:type="spellStart"/>
            <w:r w:rsidRPr="000B1B5F">
              <w:t>доброчесність</w:t>
            </w:r>
            <w:proofErr w:type="spellEnd"/>
            <w:r w:rsidRPr="000B1B5F">
              <w:t xml:space="preserve"> в </w:t>
            </w:r>
            <w:proofErr w:type="spellStart"/>
            <w:r w:rsidRPr="000B1B5F">
              <w:t>українському</w:t>
            </w:r>
            <w:proofErr w:type="spellEnd"/>
            <w:r w:rsidRPr="000B1B5F">
              <w:t xml:space="preserve"> </w:t>
            </w:r>
            <w:proofErr w:type="spellStart"/>
            <w:r w:rsidRPr="000B1B5F">
              <w:t>освітньому</w:t>
            </w:r>
            <w:proofErr w:type="spellEnd"/>
            <w:r w:rsidRPr="000B1B5F">
              <w:t xml:space="preserve"> </w:t>
            </w:r>
            <w:proofErr w:type="spellStart"/>
            <w:r w:rsidRPr="000B1B5F">
              <w:t>просторі</w:t>
            </w:r>
            <w:proofErr w:type="spellEnd"/>
            <w:r w:rsidRPr="000B1B5F">
              <w:t>"</w:t>
            </w:r>
          </w:p>
          <w:p w14:paraId="27CFE9B4" w14:textId="48FD5C2A" w:rsidR="007D4C2F" w:rsidRPr="000B1B5F" w:rsidRDefault="007D4C2F" w:rsidP="007D4C2F"/>
        </w:tc>
        <w:tc>
          <w:tcPr>
            <w:tcW w:w="2706" w:type="dxa"/>
          </w:tcPr>
          <w:p w14:paraId="6E456CB0" w14:textId="77777777" w:rsidR="007D4C2F" w:rsidRDefault="007D4C2F" w:rsidP="007D4C2F">
            <w:pPr>
              <w:jc w:val="center"/>
              <w:rPr>
                <w:bCs/>
                <w:lang w:val="uk-UA"/>
              </w:rPr>
            </w:pPr>
          </w:p>
          <w:p w14:paraId="1CD6A25F" w14:textId="77777777" w:rsidR="00B07388" w:rsidRDefault="00B07388" w:rsidP="00B0738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Квітень</w:t>
            </w:r>
            <w:proofErr w:type="spellEnd"/>
          </w:p>
          <w:p w14:paraId="78679505" w14:textId="7C15037C" w:rsidR="00431F83" w:rsidRPr="00431F83" w:rsidRDefault="00431F83" w:rsidP="00431F83">
            <w:pPr>
              <w:rPr>
                <w:bCs/>
                <w:lang w:val="uk-UA"/>
              </w:rPr>
            </w:pPr>
          </w:p>
        </w:tc>
        <w:tc>
          <w:tcPr>
            <w:tcW w:w="2598" w:type="dxa"/>
          </w:tcPr>
          <w:p w14:paraId="38CCCF09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0BE71815" w14:textId="77777777" w:rsidR="000B1B5F" w:rsidRPr="000B1B5F" w:rsidRDefault="000B1B5F" w:rsidP="000B1B5F">
            <w:pPr>
              <w:jc w:val="center"/>
            </w:pPr>
            <w:r w:rsidRPr="000B1B5F">
              <w:t>Марчук О.В.</w:t>
            </w:r>
          </w:p>
          <w:p w14:paraId="242F6D9A" w14:textId="4CCFEBDE" w:rsidR="007D4C2F" w:rsidRDefault="007D4C2F" w:rsidP="007D4C2F">
            <w:pPr>
              <w:jc w:val="center"/>
              <w:rPr>
                <w:lang w:val="uk-UA"/>
              </w:rPr>
            </w:pPr>
          </w:p>
          <w:p w14:paraId="4A8C84E9" w14:textId="77777777" w:rsidR="007D4C2F" w:rsidRDefault="007D4C2F" w:rsidP="007D4C2F">
            <w:pPr>
              <w:jc w:val="center"/>
            </w:pPr>
          </w:p>
        </w:tc>
      </w:tr>
    </w:tbl>
    <w:p w14:paraId="4732ECB0" w14:textId="77777777" w:rsidR="0027023E" w:rsidRPr="0027023E" w:rsidRDefault="0027023E" w:rsidP="0027023E">
      <w:pPr>
        <w:rPr>
          <w:sz w:val="6"/>
          <w:szCs w:val="6"/>
          <w:lang w:val="en-US"/>
        </w:rPr>
      </w:pPr>
    </w:p>
    <w:p w14:paraId="60DAC526" w14:textId="77777777" w:rsidR="0027023E" w:rsidRDefault="0027023E" w:rsidP="0027023E">
      <w:pPr>
        <w:rPr>
          <w:b/>
          <w:bCs/>
          <w:sz w:val="6"/>
          <w:szCs w:val="6"/>
          <w:lang w:val="en-US"/>
        </w:rPr>
      </w:pPr>
    </w:p>
    <w:p w14:paraId="2FCDDFB3" w14:textId="77777777" w:rsidR="004704BD" w:rsidRDefault="004704BD" w:rsidP="0027023E">
      <w:pPr>
        <w:tabs>
          <w:tab w:val="left" w:pos="4005"/>
        </w:tabs>
        <w:jc w:val="both"/>
        <w:rPr>
          <w:lang w:val="uk-UA"/>
        </w:rPr>
      </w:pPr>
      <w:r>
        <w:rPr>
          <w:lang w:val="uk-UA"/>
        </w:rPr>
        <w:t>Г</w:t>
      </w:r>
      <w:r w:rsidRPr="004704BD">
        <w:rPr>
          <w:lang w:val="uk-UA"/>
        </w:rPr>
        <w:t xml:space="preserve">олова комісії з питань </w:t>
      </w:r>
    </w:p>
    <w:p w14:paraId="3EF5925E" w14:textId="47660DDC" w:rsidR="0027023E" w:rsidRPr="004704BD" w:rsidRDefault="004704BD" w:rsidP="0027023E">
      <w:pPr>
        <w:tabs>
          <w:tab w:val="left" w:pos="4005"/>
        </w:tabs>
        <w:jc w:val="both"/>
        <w:rPr>
          <w:lang w:val="uk-UA"/>
        </w:rPr>
      </w:pPr>
      <w:r w:rsidRPr="004704BD">
        <w:rPr>
          <w:lang w:val="uk-UA"/>
        </w:rPr>
        <w:t xml:space="preserve">доброчесності та етики </w:t>
      </w:r>
      <w:r>
        <w:rPr>
          <w:lang w:val="uk-UA"/>
        </w:rPr>
        <w:t xml:space="preserve">                                                              </w:t>
      </w:r>
      <w:r w:rsidR="00AF2EA7" w:rsidRPr="00AF2EA7">
        <w:rPr>
          <w:lang w:val="uk-UA"/>
        </w:rPr>
        <w:t>Марина</w:t>
      </w:r>
      <w:r>
        <w:rPr>
          <w:lang w:val="uk-UA"/>
        </w:rPr>
        <w:t xml:space="preserve">  </w:t>
      </w:r>
      <w:r w:rsidR="00234728" w:rsidRPr="004704BD">
        <w:rPr>
          <w:lang w:val="uk-UA"/>
        </w:rPr>
        <w:t>В</w:t>
      </w:r>
      <w:r w:rsidR="00234728">
        <w:rPr>
          <w:lang w:val="uk-UA"/>
        </w:rPr>
        <w:t>ЕЛУЩА</w:t>
      </w:r>
      <w:r w:rsidR="00234728" w:rsidRPr="004704BD">
        <w:rPr>
          <w:lang w:val="uk-UA"/>
        </w:rPr>
        <w:t xml:space="preserve">К </w:t>
      </w:r>
    </w:p>
    <w:sectPr w:rsidR="0027023E" w:rsidRPr="00470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56"/>
    <w:rsid w:val="00015D69"/>
    <w:rsid w:val="000B1B5F"/>
    <w:rsid w:val="002300A8"/>
    <w:rsid w:val="00234728"/>
    <w:rsid w:val="00245B53"/>
    <w:rsid w:val="00250CD8"/>
    <w:rsid w:val="0027023E"/>
    <w:rsid w:val="00291E87"/>
    <w:rsid w:val="002B7BDD"/>
    <w:rsid w:val="00371763"/>
    <w:rsid w:val="003720D7"/>
    <w:rsid w:val="00431F83"/>
    <w:rsid w:val="004352FE"/>
    <w:rsid w:val="004704BD"/>
    <w:rsid w:val="00527DDB"/>
    <w:rsid w:val="00587CCE"/>
    <w:rsid w:val="0061481F"/>
    <w:rsid w:val="006C45BF"/>
    <w:rsid w:val="00720A9A"/>
    <w:rsid w:val="007D4C2F"/>
    <w:rsid w:val="009A0C56"/>
    <w:rsid w:val="009F5118"/>
    <w:rsid w:val="00A14B65"/>
    <w:rsid w:val="00AF2EA7"/>
    <w:rsid w:val="00B07388"/>
    <w:rsid w:val="00B83618"/>
    <w:rsid w:val="00BA4022"/>
    <w:rsid w:val="00BE1A3F"/>
    <w:rsid w:val="00C24894"/>
    <w:rsid w:val="00CB598B"/>
    <w:rsid w:val="00D2313A"/>
    <w:rsid w:val="00D306CD"/>
    <w:rsid w:val="00D84143"/>
    <w:rsid w:val="00DB472D"/>
    <w:rsid w:val="00DB6A74"/>
    <w:rsid w:val="00DD5C6B"/>
    <w:rsid w:val="00E947F9"/>
    <w:rsid w:val="00F71E8E"/>
    <w:rsid w:val="00F8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D43F7"/>
  <w15:chartTrackingRefBased/>
  <w15:docId w15:val="{12FDA099-70F7-49E6-9D38-A2AD35F3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C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C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C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C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C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C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C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C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C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C5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C5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C5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C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C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C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C5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0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C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0C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A0C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C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C5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C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0C5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A0C56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9A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2026-09-11T11:29:00Z</dcterms:created>
  <dcterms:modified xsi:type="dcterms:W3CDTF">2026-09-11T11:29:00Z</dcterms:modified>
</cp:coreProperties>
</file>