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F1F7CE" w14:textId="14DC5D2F" w:rsidR="00CC2DF0" w:rsidRDefault="00CC2DF0" w:rsidP="00CC2DF0">
      <w:pPr>
        <w:suppressAutoHyphens/>
        <w:spacing w:after="0" w:line="240" w:lineRule="auto"/>
        <w:ind w:leftChars="-644" w:left="-1417" w:right="-850"/>
        <w:textDirection w:val="btLr"/>
        <w:textAlignment w:val="top"/>
        <w:outlineLvl w:val="0"/>
        <w:rPr>
          <w:rFonts w:ascii="Times New Roman" w:eastAsia="Times New Roman" w:hAnsi="Times New Roman" w:cs="Times New Roman"/>
          <w:noProof/>
          <w:color w:val="000000"/>
          <w:kern w:val="24"/>
          <w:position w:val="-1"/>
          <w:sz w:val="24"/>
          <w:szCs w:val="24"/>
          <w:lang w:eastAsia="ru-RU"/>
        </w:rPr>
        <w:sectPr w:rsidR="00CC2DF0" w:rsidSect="00CC2DF0">
          <w:pgSz w:w="11906" w:h="16838"/>
          <w:pgMar w:top="0" w:right="850" w:bottom="0" w:left="1417" w:header="708" w:footer="708" w:gutter="0"/>
          <w:cols w:space="708"/>
          <w:docGrid w:linePitch="360"/>
        </w:sectPr>
      </w:pPr>
      <w:r>
        <w:rPr>
          <w:noProof/>
          <w:lang w:eastAsia="uk-UA"/>
        </w:rPr>
        <w:drawing>
          <wp:inline distT="0" distB="0" distL="0" distR="0" wp14:anchorId="64EF8C7E" wp14:editId="233FEBB4">
            <wp:extent cx="7553325" cy="11139176"/>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57261" cy="11144981"/>
                    </a:xfrm>
                    <a:prstGeom prst="rect">
                      <a:avLst/>
                    </a:prstGeom>
                  </pic:spPr>
                </pic:pic>
              </a:graphicData>
            </a:graphic>
          </wp:inline>
        </w:drawing>
      </w:r>
    </w:p>
    <w:p w14:paraId="2AD471CF" w14:textId="2A32BBB7" w:rsidR="00CC2DF0" w:rsidRDefault="00CC2DF0" w:rsidP="00CC2DF0">
      <w:pPr>
        <w:suppressAutoHyphens/>
        <w:spacing w:after="0" w:line="240" w:lineRule="auto"/>
        <w:ind w:leftChars="-644" w:right="-850" w:hangingChars="644" w:hanging="1417"/>
        <w:textDirection w:val="btLr"/>
        <w:textAlignment w:val="top"/>
        <w:outlineLvl w:val="0"/>
        <w:rPr>
          <w:rFonts w:ascii="Times New Roman" w:eastAsia="Times New Roman" w:hAnsi="Times New Roman" w:cs="Times New Roman"/>
          <w:noProof/>
          <w:color w:val="000000"/>
          <w:kern w:val="24"/>
          <w:position w:val="-1"/>
          <w:sz w:val="24"/>
          <w:szCs w:val="24"/>
          <w:lang w:eastAsia="ru-RU"/>
        </w:rPr>
        <w:sectPr w:rsidR="00CC2DF0" w:rsidSect="00CC2DF0">
          <w:pgSz w:w="11906" w:h="16838"/>
          <w:pgMar w:top="0" w:right="850" w:bottom="850" w:left="1417" w:header="708" w:footer="708" w:gutter="0"/>
          <w:cols w:space="708"/>
          <w:docGrid w:linePitch="360"/>
        </w:sectPr>
      </w:pPr>
      <w:r>
        <w:rPr>
          <w:noProof/>
          <w:lang w:eastAsia="uk-UA"/>
        </w:rPr>
        <w:lastRenderedPageBreak/>
        <w:drawing>
          <wp:inline distT="0" distB="0" distL="0" distR="0" wp14:anchorId="77581ADE" wp14:editId="73C2ACA5">
            <wp:extent cx="7572375" cy="10721050"/>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75221" cy="10725079"/>
                    </a:xfrm>
                    <a:prstGeom prst="rect">
                      <a:avLst/>
                    </a:prstGeom>
                  </pic:spPr>
                </pic:pic>
              </a:graphicData>
            </a:graphic>
          </wp:inline>
        </w:drawing>
      </w:r>
    </w:p>
    <w:p w14:paraId="2F869F36" w14:textId="0E6627E9" w:rsidR="00E67314" w:rsidRPr="00752A01" w:rsidRDefault="00E67314" w:rsidP="0097273E">
      <w:pPr>
        <w:pStyle w:val="a3"/>
        <w:jc w:val="center"/>
        <w:rPr>
          <w:b/>
          <w:bCs/>
          <w:noProof/>
          <w:kern w:val="24"/>
        </w:rPr>
      </w:pPr>
      <w:bookmarkStart w:id="0" w:name="_GoBack"/>
      <w:bookmarkEnd w:id="0"/>
      <w:r w:rsidRPr="00752A01">
        <w:rPr>
          <w:b/>
          <w:bCs/>
          <w:noProof/>
          <w:kern w:val="24"/>
        </w:rPr>
        <w:lastRenderedPageBreak/>
        <w:t>Мета навчальної дисципліни</w:t>
      </w:r>
    </w:p>
    <w:p w14:paraId="64976221" w14:textId="51001D8A" w:rsidR="00E67314" w:rsidRPr="00752A01" w:rsidRDefault="00E67314" w:rsidP="00E67314">
      <w:pPr>
        <w:pStyle w:val="a5"/>
        <w:spacing w:after="0" w:line="240" w:lineRule="auto"/>
        <w:ind w:left="1069"/>
        <w:jc w:val="both"/>
        <w:rPr>
          <w:rFonts w:ascii="Times New Roman" w:hAnsi="Times New Roman" w:cs="Times New Roman"/>
          <w:noProof/>
          <w:kern w:val="24"/>
          <w:sz w:val="24"/>
          <w:szCs w:val="24"/>
        </w:rPr>
      </w:pPr>
    </w:p>
    <w:p w14:paraId="5B9C3768" w14:textId="77777777" w:rsidR="00530BFB" w:rsidRPr="00530BFB" w:rsidRDefault="00530BFB" w:rsidP="00530BFB">
      <w:pPr>
        <w:widowControl w:val="0"/>
        <w:tabs>
          <w:tab w:val="left" w:pos="284"/>
          <w:tab w:val="left" w:pos="567"/>
        </w:tabs>
        <w:autoSpaceDE w:val="0"/>
        <w:autoSpaceDN w:val="0"/>
        <w:spacing w:after="0" w:line="240" w:lineRule="auto"/>
        <w:ind w:firstLine="709"/>
        <w:jc w:val="both"/>
        <w:rPr>
          <w:rFonts w:ascii="Times New Roman" w:eastAsia="Times New Roman" w:hAnsi="Times New Roman" w:cs="Times New Roman"/>
          <w:noProof/>
          <w:sz w:val="24"/>
          <w:szCs w:val="24"/>
        </w:rPr>
      </w:pPr>
      <w:r w:rsidRPr="00530BFB">
        <w:rPr>
          <w:rFonts w:ascii="Times New Roman" w:eastAsia="Times New Roman" w:hAnsi="Times New Roman" w:cs="Times New Roman"/>
          <w:noProof/>
          <w:sz w:val="24"/>
          <w:szCs w:val="24"/>
        </w:rPr>
        <w:t xml:space="preserve">Цифровізація – це насичення фізичного світу електронно-цифровими пристроями, засобами, системами та налагодження електронно-комунікаційного обміну між ними, що фактично уможливлює інтегральну взаємодію віртуального та фізичного, тобто створює кіберфізичний простір. Основна мета цифровізації полягає у досягненні цифрової трансформації існуючих та створенні нових галузей економіки, а також трансформації сфер життєдіяльності у нові більш ефективні та сучасні. Цифрова економіка базується на інформаційно-комунікаційних та цифрових технологіях, стрімкий розвиток та поширення яких вже сьогодні впливають на традиційну економіку, трансформуючи її від такої, що споживає ресурси, до економіки, що створює ресурси. Цифрове суспільство та, зокрема, цифрова економіка є сучасним трендом, який приведе до суттєвої зміни професійно-управлінської структури в суспільстві й вимагає негайної підготовки до цих змін. </w:t>
      </w:r>
    </w:p>
    <w:p w14:paraId="40AB5833" w14:textId="13067CE8" w:rsidR="0097273E" w:rsidRPr="00752A01" w:rsidRDefault="00530BFB" w:rsidP="00530BFB">
      <w:pPr>
        <w:spacing w:after="0" w:line="240" w:lineRule="auto"/>
        <w:ind w:firstLine="709"/>
        <w:jc w:val="both"/>
        <w:rPr>
          <w:rFonts w:ascii="Times New Roman" w:hAnsi="Times New Roman" w:cs="Times New Roman"/>
          <w:noProof/>
          <w:kern w:val="24"/>
          <w:sz w:val="24"/>
          <w:szCs w:val="24"/>
        </w:rPr>
      </w:pPr>
      <w:r w:rsidRPr="00752A01">
        <w:rPr>
          <w:rFonts w:ascii="Times New Roman" w:eastAsia="Times New Roman" w:hAnsi="Times New Roman" w:cs="Times New Roman"/>
          <w:noProof/>
          <w:sz w:val="24"/>
          <w:szCs w:val="24"/>
          <w:lang w:eastAsia="ru-RU"/>
        </w:rPr>
        <w:t>Метою викладання навчальної дисципліни «Цифрова економіка»: є формування теоретичних і практичних знань про цифрову економіку, її роль у повсякденному житті, тенденції та вплив на різні аспекти суспільного життя для створення кар’єрної траєкторії студента. Дисципліна спрямована на підготовку висококваліфікованих і конкурентоспроможних фахівців та дає додаткову кваліфікацію у сфері володіння сучасним економічним мисленням, знаннями і навичками, необхідними для розв’язання складних спеціалізованих завдань у напрямку поглиблення цифровізації економіки</w:t>
      </w:r>
    </w:p>
    <w:p w14:paraId="29C317AA" w14:textId="77777777" w:rsidR="00530BFB" w:rsidRPr="00752A01" w:rsidRDefault="00530BFB" w:rsidP="0097273E">
      <w:pPr>
        <w:spacing w:after="0" w:line="240" w:lineRule="auto"/>
        <w:ind w:firstLine="709"/>
        <w:jc w:val="center"/>
        <w:rPr>
          <w:rFonts w:ascii="Times New Roman" w:hAnsi="Times New Roman" w:cs="Times New Roman"/>
          <w:b/>
          <w:noProof/>
          <w:kern w:val="24"/>
          <w:sz w:val="24"/>
          <w:szCs w:val="24"/>
        </w:rPr>
      </w:pPr>
    </w:p>
    <w:p w14:paraId="0BBC8F79" w14:textId="224EC91F" w:rsidR="0097273E" w:rsidRPr="00752A01" w:rsidRDefault="0097273E" w:rsidP="0097273E">
      <w:pPr>
        <w:spacing w:after="0" w:line="240" w:lineRule="auto"/>
        <w:ind w:firstLine="709"/>
        <w:jc w:val="center"/>
        <w:rPr>
          <w:rFonts w:ascii="Times New Roman" w:hAnsi="Times New Roman" w:cs="Times New Roman"/>
          <w:b/>
          <w:noProof/>
          <w:kern w:val="24"/>
          <w:sz w:val="24"/>
          <w:szCs w:val="24"/>
        </w:rPr>
      </w:pPr>
      <w:r w:rsidRPr="0097273E">
        <w:rPr>
          <w:rFonts w:ascii="Times New Roman" w:hAnsi="Times New Roman" w:cs="Times New Roman"/>
          <w:b/>
          <w:noProof/>
          <w:kern w:val="24"/>
          <w:sz w:val="24"/>
          <w:szCs w:val="24"/>
        </w:rPr>
        <w:t>Пререквізити</w:t>
      </w:r>
    </w:p>
    <w:p w14:paraId="43867604" w14:textId="77777777" w:rsidR="00752A01" w:rsidRPr="0097273E" w:rsidRDefault="00752A01" w:rsidP="0097273E">
      <w:pPr>
        <w:spacing w:after="0" w:line="240" w:lineRule="auto"/>
        <w:ind w:firstLine="709"/>
        <w:jc w:val="center"/>
        <w:rPr>
          <w:rFonts w:ascii="Times New Roman" w:hAnsi="Times New Roman" w:cs="Times New Roman"/>
          <w:b/>
          <w:noProof/>
          <w:kern w:val="24"/>
          <w:sz w:val="24"/>
          <w:szCs w:val="24"/>
        </w:rPr>
      </w:pPr>
    </w:p>
    <w:p w14:paraId="5BD8D086" w14:textId="34BF0D51" w:rsidR="0097273E" w:rsidRPr="0097273E" w:rsidRDefault="0097273E" w:rsidP="0097273E">
      <w:pPr>
        <w:spacing w:after="0" w:line="240" w:lineRule="auto"/>
        <w:ind w:firstLine="709"/>
        <w:jc w:val="both"/>
        <w:rPr>
          <w:rFonts w:ascii="Times New Roman" w:hAnsi="Times New Roman" w:cs="Times New Roman"/>
          <w:noProof/>
          <w:kern w:val="24"/>
          <w:sz w:val="24"/>
          <w:szCs w:val="24"/>
        </w:rPr>
      </w:pPr>
      <w:r w:rsidRPr="0097273E">
        <w:rPr>
          <w:rFonts w:ascii="Times New Roman" w:hAnsi="Times New Roman" w:cs="Times New Roman"/>
          <w:noProof/>
          <w:kern w:val="24"/>
          <w:sz w:val="24"/>
          <w:szCs w:val="24"/>
        </w:rPr>
        <w:t>«</w:t>
      </w:r>
      <w:r w:rsidR="00530BFB" w:rsidRPr="00752A01">
        <w:rPr>
          <w:rFonts w:ascii="Times New Roman" w:hAnsi="Times New Roman" w:cs="Times New Roman"/>
          <w:noProof/>
          <w:kern w:val="24"/>
          <w:sz w:val="24"/>
          <w:szCs w:val="24"/>
        </w:rPr>
        <w:t>Цифрова економіка</w:t>
      </w:r>
      <w:r w:rsidRPr="0097273E">
        <w:rPr>
          <w:rFonts w:ascii="Times New Roman" w:hAnsi="Times New Roman" w:cs="Times New Roman"/>
          <w:noProof/>
          <w:kern w:val="24"/>
          <w:sz w:val="24"/>
          <w:szCs w:val="24"/>
        </w:rPr>
        <w:t xml:space="preserve">» є </w:t>
      </w:r>
      <w:r w:rsidR="00340F6D" w:rsidRPr="00752A01">
        <w:rPr>
          <w:rFonts w:ascii="Times New Roman" w:hAnsi="Times New Roman" w:cs="Times New Roman"/>
          <w:noProof/>
          <w:kern w:val="24"/>
          <w:sz w:val="24"/>
          <w:szCs w:val="24"/>
        </w:rPr>
        <w:t>ви</w:t>
      </w:r>
      <w:r w:rsidR="00BD273B" w:rsidRPr="00752A01">
        <w:rPr>
          <w:rFonts w:ascii="Times New Roman" w:hAnsi="Times New Roman" w:cs="Times New Roman"/>
          <w:noProof/>
          <w:kern w:val="24"/>
          <w:sz w:val="24"/>
          <w:szCs w:val="24"/>
        </w:rPr>
        <w:t>бірковою</w:t>
      </w:r>
      <w:r w:rsidRPr="0097273E">
        <w:rPr>
          <w:rFonts w:ascii="Times New Roman" w:hAnsi="Times New Roman" w:cs="Times New Roman"/>
          <w:noProof/>
          <w:kern w:val="24"/>
          <w:sz w:val="24"/>
          <w:szCs w:val="24"/>
        </w:rPr>
        <w:t xml:space="preserve"> дисципліною та викладається здобувачам  </w:t>
      </w:r>
      <w:r w:rsidR="00530BFB" w:rsidRPr="00752A01">
        <w:rPr>
          <w:rFonts w:ascii="Times New Roman" w:hAnsi="Times New Roman" w:cs="Times New Roman"/>
          <w:noProof/>
          <w:kern w:val="24"/>
          <w:sz w:val="24"/>
          <w:szCs w:val="24"/>
        </w:rPr>
        <w:t xml:space="preserve">4 </w:t>
      </w:r>
      <w:r w:rsidRPr="0097273E">
        <w:rPr>
          <w:rFonts w:ascii="Times New Roman" w:hAnsi="Times New Roman" w:cs="Times New Roman"/>
          <w:noProof/>
          <w:kern w:val="24"/>
          <w:sz w:val="24"/>
          <w:szCs w:val="24"/>
        </w:rPr>
        <w:t xml:space="preserve">року навчання в </w:t>
      </w:r>
      <w:r w:rsidR="00530BFB" w:rsidRPr="00752A01">
        <w:rPr>
          <w:rFonts w:ascii="Times New Roman" w:hAnsi="Times New Roman" w:cs="Times New Roman"/>
          <w:noProof/>
          <w:kern w:val="24"/>
          <w:sz w:val="24"/>
          <w:szCs w:val="24"/>
        </w:rPr>
        <w:t>7</w:t>
      </w:r>
      <w:r w:rsidRPr="0097273E">
        <w:rPr>
          <w:rFonts w:ascii="Times New Roman" w:hAnsi="Times New Roman" w:cs="Times New Roman"/>
          <w:noProof/>
          <w:kern w:val="24"/>
          <w:sz w:val="24"/>
          <w:szCs w:val="24"/>
        </w:rPr>
        <w:t xml:space="preserve"> семестрі загальним обсягом </w:t>
      </w:r>
      <w:r w:rsidR="00340F6D" w:rsidRPr="00752A01">
        <w:rPr>
          <w:rFonts w:ascii="Times New Roman" w:hAnsi="Times New Roman" w:cs="Times New Roman"/>
          <w:noProof/>
          <w:kern w:val="24"/>
          <w:sz w:val="24"/>
          <w:szCs w:val="24"/>
        </w:rPr>
        <w:t>90</w:t>
      </w:r>
      <w:r w:rsidRPr="0097273E">
        <w:rPr>
          <w:rFonts w:ascii="Times New Roman" w:hAnsi="Times New Roman" w:cs="Times New Roman"/>
          <w:noProof/>
          <w:kern w:val="24"/>
          <w:sz w:val="24"/>
          <w:szCs w:val="24"/>
        </w:rPr>
        <w:t xml:space="preserve"> годин (</w:t>
      </w:r>
      <w:r w:rsidR="00340F6D" w:rsidRPr="00752A01">
        <w:rPr>
          <w:rFonts w:ascii="Times New Roman" w:hAnsi="Times New Roman" w:cs="Times New Roman"/>
          <w:noProof/>
          <w:kern w:val="24"/>
          <w:sz w:val="24"/>
          <w:szCs w:val="24"/>
        </w:rPr>
        <w:t>3</w:t>
      </w:r>
      <w:r w:rsidRPr="0097273E">
        <w:rPr>
          <w:rFonts w:ascii="Times New Roman" w:hAnsi="Times New Roman" w:cs="Times New Roman"/>
          <w:noProof/>
          <w:kern w:val="24"/>
          <w:sz w:val="24"/>
          <w:szCs w:val="24"/>
        </w:rPr>
        <w:t xml:space="preserve"> кредит</w:t>
      </w:r>
      <w:r w:rsidR="00340F6D" w:rsidRPr="00752A01">
        <w:rPr>
          <w:rFonts w:ascii="Times New Roman" w:hAnsi="Times New Roman" w:cs="Times New Roman"/>
          <w:noProof/>
          <w:kern w:val="24"/>
          <w:sz w:val="24"/>
          <w:szCs w:val="24"/>
        </w:rPr>
        <w:t>и</w:t>
      </w:r>
      <w:r w:rsidRPr="0097273E">
        <w:rPr>
          <w:rFonts w:ascii="Times New Roman" w:hAnsi="Times New Roman" w:cs="Times New Roman"/>
          <w:noProof/>
          <w:kern w:val="24"/>
          <w:sz w:val="24"/>
          <w:szCs w:val="24"/>
        </w:rPr>
        <w:t xml:space="preserve">). </w:t>
      </w:r>
    </w:p>
    <w:p w14:paraId="27C48E08" w14:textId="65670D8D" w:rsidR="0097273E" w:rsidRPr="0097273E" w:rsidRDefault="0097273E" w:rsidP="0097273E">
      <w:pPr>
        <w:spacing w:after="0" w:line="240" w:lineRule="auto"/>
        <w:ind w:firstLine="709"/>
        <w:jc w:val="both"/>
        <w:rPr>
          <w:rFonts w:ascii="Times New Roman" w:hAnsi="Times New Roman" w:cs="Times New Roman"/>
          <w:noProof/>
          <w:kern w:val="24"/>
          <w:sz w:val="24"/>
          <w:szCs w:val="24"/>
        </w:rPr>
      </w:pPr>
      <w:r w:rsidRPr="0097273E">
        <w:rPr>
          <w:rFonts w:ascii="Times New Roman" w:hAnsi="Times New Roman" w:cs="Times New Roman"/>
          <w:noProof/>
          <w:kern w:val="24"/>
          <w:sz w:val="24"/>
          <w:szCs w:val="24"/>
        </w:rPr>
        <w:t xml:space="preserve"> Навчальна дисципліна «</w:t>
      </w:r>
      <w:r w:rsidR="00530BFB" w:rsidRPr="00752A01">
        <w:rPr>
          <w:rFonts w:ascii="Times New Roman" w:hAnsi="Times New Roman" w:cs="Times New Roman"/>
          <w:noProof/>
          <w:kern w:val="24"/>
          <w:sz w:val="24"/>
          <w:szCs w:val="24"/>
        </w:rPr>
        <w:t>Цифрова економіка</w:t>
      </w:r>
      <w:r w:rsidRPr="0097273E">
        <w:rPr>
          <w:rFonts w:ascii="Times New Roman" w:hAnsi="Times New Roman" w:cs="Times New Roman"/>
          <w:noProof/>
          <w:kern w:val="24"/>
          <w:sz w:val="24"/>
          <w:szCs w:val="24"/>
        </w:rPr>
        <w:t>» базується на знаннях таких дисциплін, як: «Економіка підприємства», «Підприємництво та власний бізнес», «Менеджмент». Ефективність засвоєння дисципліни зростає при вивченні разом з іншими</w:t>
      </w:r>
      <w:r w:rsidR="00340F6D" w:rsidRPr="00752A01">
        <w:rPr>
          <w:rFonts w:ascii="Times New Roman" w:hAnsi="Times New Roman" w:cs="Times New Roman"/>
          <w:noProof/>
          <w:kern w:val="24"/>
          <w:sz w:val="24"/>
          <w:szCs w:val="24"/>
        </w:rPr>
        <w:t xml:space="preserve"> обов’язковими</w:t>
      </w:r>
      <w:r w:rsidRPr="0097273E">
        <w:rPr>
          <w:rFonts w:ascii="Times New Roman" w:hAnsi="Times New Roman" w:cs="Times New Roman"/>
          <w:noProof/>
          <w:kern w:val="24"/>
          <w:sz w:val="24"/>
          <w:szCs w:val="24"/>
        </w:rPr>
        <w:t xml:space="preserve"> </w:t>
      </w:r>
      <w:r w:rsidR="00BD273B" w:rsidRPr="00752A01">
        <w:rPr>
          <w:rFonts w:ascii="Times New Roman" w:hAnsi="Times New Roman" w:cs="Times New Roman"/>
          <w:noProof/>
          <w:kern w:val="24"/>
          <w:sz w:val="24"/>
          <w:szCs w:val="24"/>
        </w:rPr>
        <w:t xml:space="preserve">та </w:t>
      </w:r>
      <w:r w:rsidRPr="0097273E">
        <w:rPr>
          <w:rFonts w:ascii="Times New Roman" w:hAnsi="Times New Roman" w:cs="Times New Roman"/>
          <w:noProof/>
          <w:kern w:val="24"/>
          <w:sz w:val="24"/>
          <w:szCs w:val="24"/>
        </w:rPr>
        <w:t>вибірковими освітніми компонентами.</w:t>
      </w:r>
    </w:p>
    <w:p w14:paraId="3A898B38" w14:textId="0618F1DC" w:rsidR="0097273E" w:rsidRPr="0097273E" w:rsidRDefault="0097273E" w:rsidP="0097273E">
      <w:pPr>
        <w:spacing w:after="0" w:line="240" w:lineRule="auto"/>
        <w:ind w:firstLine="709"/>
        <w:jc w:val="both"/>
        <w:rPr>
          <w:rFonts w:ascii="Times New Roman" w:hAnsi="Times New Roman" w:cs="Times New Roman"/>
          <w:noProof/>
          <w:kern w:val="24"/>
          <w:sz w:val="24"/>
          <w:szCs w:val="24"/>
        </w:rPr>
      </w:pPr>
      <w:r w:rsidRPr="0097273E">
        <w:rPr>
          <w:rFonts w:ascii="Times New Roman" w:hAnsi="Times New Roman" w:cs="Times New Roman"/>
          <w:noProof/>
          <w:kern w:val="24"/>
          <w:sz w:val="24"/>
          <w:szCs w:val="24"/>
        </w:rPr>
        <w:t>Для ефективного вивчення курсу «</w:t>
      </w:r>
      <w:r w:rsidR="00530BFB" w:rsidRPr="00752A01">
        <w:rPr>
          <w:rFonts w:ascii="Times New Roman" w:hAnsi="Times New Roman" w:cs="Times New Roman"/>
          <w:noProof/>
          <w:kern w:val="24"/>
          <w:sz w:val="24"/>
          <w:szCs w:val="24"/>
        </w:rPr>
        <w:t>Цифрова економіка</w:t>
      </w:r>
      <w:r w:rsidRPr="0097273E">
        <w:rPr>
          <w:rFonts w:ascii="Times New Roman" w:hAnsi="Times New Roman" w:cs="Times New Roman"/>
          <w:noProof/>
          <w:kern w:val="24"/>
          <w:sz w:val="24"/>
          <w:szCs w:val="24"/>
        </w:rPr>
        <w:t>» здобувачі вищої освіти вивчають його разом із дисципліною «Економіка бізнесу». Отримані знання з дисципліни «</w:t>
      </w:r>
      <w:r w:rsidR="00340F6D" w:rsidRPr="00752A01">
        <w:rPr>
          <w:rFonts w:ascii="Times New Roman" w:hAnsi="Times New Roman" w:cs="Times New Roman"/>
          <w:noProof/>
          <w:kern w:val="24"/>
          <w:sz w:val="24"/>
          <w:szCs w:val="24"/>
        </w:rPr>
        <w:t>Бізнес онлайн</w:t>
      </w:r>
      <w:r w:rsidRPr="0097273E">
        <w:rPr>
          <w:rFonts w:ascii="Times New Roman" w:hAnsi="Times New Roman" w:cs="Times New Roman"/>
          <w:noProof/>
          <w:kern w:val="24"/>
          <w:sz w:val="24"/>
          <w:szCs w:val="24"/>
        </w:rPr>
        <w:t>» можуть бути використані при вивченні обов’язкових дисциплін</w:t>
      </w:r>
      <w:r w:rsidR="00340F6D" w:rsidRPr="00752A01">
        <w:rPr>
          <w:rFonts w:ascii="Times New Roman" w:hAnsi="Times New Roman" w:cs="Times New Roman"/>
          <w:noProof/>
          <w:kern w:val="24"/>
          <w:sz w:val="24"/>
          <w:szCs w:val="24"/>
        </w:rPr>
        <w:t xml:space="preserve">, </w:t>
      </w:r>
      <w:r w:rsidRPr="0097273E">
        <w:rPr>
          <w:rFonts w:ascii="Times New Roman" w:hAnsi="Times New Roman" w:cs="Times New Roman"/>
          <w:noProof/>
          <w:kern w:val="24"/>
          <w:sz w:val="24"/>
          <w:szCs w:val="24"/>
        </w:rPr>
        <w:t>а також низки вибіркових компонент циклу професійної підготовки.</w:t>
      </w:r>
    </w:p>
    <w:p w14:paraId="3A21075A" w14:textId="77777777" w:rsidR="00972F54" w:rsidRPr="00752A01" w:rsidRDefault="00972F54" w:rsidP="00972F54">
      <w:pPr>
        <w:spacing w:after="0" w:line="240" w:lineRule="auto"/>
        <w:ind w:firstLine="709"/>
        <w:jc w:val="both"/>
        <w:rPr>
          <w:rFonts w:ascii="Times New Roman" w:hAnsi="Times New Roman" w:cs="Times New Roman"/>
          <w:noProof/>
          <w:kern w:val="24"/>
          <w:sz w:val="24"/>
          <w:szCs w:val="24"/>
        </w:rPr>
      </w:pPr>
    </w:p>
    <w:p w14:paraId="23DC7E4C" w14:textId="1A9B34F7" w:rsidR="00340F6D" w:rsidRPr="00752A01" w:rsidRDefault="000B1AB2" w:rsidP="00340F6D">
      <w:pPr>
        <w:spacing w:after="0" w:line="240" w:lineRule="auto"/>
        <w:ind w:firstLine="709"/>
        <w:jc w:val="center"/>
        <w:rPr>
          <w:rFonts w:ascii="Times New Roman" w:hAnsi="Times New Roman" w:cs="Times New Roman"/>
          <w:b/>
          <w:bCs/>
          <w:noProof/>
          <w:color w:val="000000"/>
          <w:kern w:val="24"/>
          <w:sz w:val="24"/>
          <w:szCs w:val="24"/>
        </w:rPr>
      </w:pPr>
      <w:bookmarkStart w:id="1" w:name="_Hlk52553018"/>
      <w:r w:rsidRPr="00752A01">
        <w:rPr>
          <w:rFonts w:ascii="Times New Roman" w:hAnsi="Times New Roman" w:cs="Times New Roman"/>
          <w:b/>
          <w:bCs/>
          <w:noProof/>
          <w:color w:val="000000" w:themeColor="text1"/>
          <w:kern w:val="24"/>
          <w:sz w:val="24"/>
          <w:szCs w:val="24"/>
        </w:rPr>
        <w:t xml:space="preserve">Результати </w:t>
      </w:r>
      <w:r w:rsidRPr="00752A01">
        <w:rPr>
          <w:rFonts w:ascii="Times New Roman" w:hAnsi="Times New Roman" w:cs="Times New Roman"/>
          <w:b/>
          <w:bCs/>
          <w:noProof/>
          <w:color w:val="000000"/>
          <w:kern w:val="24"/>
          <w:sz w:val="24"/>
          <w:szCs w:val="24"/>
        </w:rPr>
        <w:t>навчання</w:t>
      </w:r>
    </w:p>
    <w:p w14:paraId="4F4BAF5C" w14:textId="77777777" w:rsidR="00530BFB" w:rsidRPr="00752A01" w:rsidRDefault="00530BFB" w:rsidP="00340F6D">
      <w:pPr>
        <w:spacing w:after="0" w:line="240" w:lineRule="auto"/>
        <w:ind w:firstLine="709"/>
        <w:jc w:val="center"/>
        <w:rPr>
          <w:rFonts w:ascii="Times New Roman" w:hAnsi="Times New Roman" w:cs="Times New Roman"/>
          <w:b/>
          <w:bCs/>
          <w:noProof/>
          <w:color w:val="000000" w:themeColor="text1"/>
          <w:kern w:val="24"/>
          <w:sz w:val="24"/>
          <w:szCs w:val="24"/>
        </w:rPr>
      </w:pPr>
    </w:p>
    <w:bookmarkEnd w:id="1"/>
    <w:p w14:paraId="38A2A63A" w14:textId="77777777" w:rsidR="00530BFB" w:rsidRPr="00752A01" w:rsidRDefault="00530BFB" w:rsidP="00530BFB">
      <w:pPr>
        <w:spacing w:after="0" w:line="240" w:lineRule="auto"/>
        <w:ind w:firstLine="709"/>
        <w:jc w:val="both"/>
        <w:rPr>
          <w:rFonts w:ascii="Times New Roman" w:hAnsi="Times New Roman" w:cs="Times New Roman"/>
          <w:noProof/>
          <w:color w:val="000000" w:themeColor="text1"/>
          <w:kern w:val="24"/>
          <w:sz w:val="24"/>
          <w:szCs w:val="24"/>
        </w:rPr>
      </w:pPr>
      <w:r w:rsidRPr="00752A01">
        <w:rPr>
          <w:rFonts w:ascii="Times New Roman" w:hAnsi="Times New Roman" w:cs="Times New Roman"/>
          <w:noProof/>
          <w:color w:val="000000" w:themeColor="text1"/>
          <w:kern w:val="24"/>
          <w:sz w:val="24"/>
          <w:szCs w:val="24"/>
        </w:rPr>
        <w:t>Відповідно до освітньо-професійної програми підготовки бакалаврів галузі знань 07 «Управління та адміністрування» за спеціальністю 076 «Підприємництво, торгівля та біржова діяльність» (освітня програма «Економіка та організація бізнесу») вивчення дисципліни «Проектний аналіз» сприяє формуванню таких компетентностей і програмних результатів навчання:</w:t>
      </w:r>
    </w:p>
    <w:p w14:paraId="52CFDEE7" w14:textId="77777777" w:rsidR="00530BFB" w:rsidRPr="00752A01" w:rsidRDefault="00530BFB" w:rsidP="00530BFB">
      <w:pPr>
        <w:spacing w:after="0" w:line="240" w:lineRule="auto"/>
        <w:ind w:firstLine="709"/>
        <w:jc w:val="both"/>
        <w:rPr>
          <w:rFonts w:ascii="Times New Roman" w:hAnsi="Times New Roman" w:cs="Times New Roman"/>
          <w:b/>
          <w:noProof/>
          <w:color w:val="000000" w:themeColor="text1"/>
          <w:kern w:val="24"/>
          <w:sz w:val="24"/>
          <w:szCs w:val="24"/>
        </w:rPr>
      </w:pPr>
    </w:p>
    <w:p w14:paraId="0BA729F9" w14:textId="77777777" w:rsidR="00530BFB" w:rsidRPr="00752A01" w:rsidRDefault="00530BFB" w:rsidP="00530BFB">
      <w:pPr>
        <w:pStyle w:val="a5"/>
        <w:spacing w:after="0" w:line="240" w:lineRule="auto"/>
        <w:ind w:left="0" w:firstLine="709"/>
        <w:jc w:val="both"/>
        <w:rPr>
          <w:rFonts w:ascii="Times New Roman" w:hAnsi="Times New Roman" w:cs="Times New Roman"/>
          <w:b/>
          <w:bCs/>
          <w:i/>
          <w:iCs/>
          <w:noProof/>
          <w:color w:val="000000" w:themeColor="text1"/>
          <w:kern w:val="24"/>
          <w:sz w:val="24"/>
          <w:szCs w:val="24"/>
          <w:highlight w:val="yellow"/>
        </w:rPr>
      </w:pPr>
      <w:r w:rsidRPr="00752A01">
        <w:rPr>
          <w:rFonts w:ascii="Times New Roman" w:hAnsi="Times New Roman" w:cs="Times New Roman"/>
          <w:b/>
          <w:i/>
          <w:noProof/>
          <w:color w:val="000000" w:themeColor="text1"/>
          <w:kern w:val="24"/>
          <w:sz w:val="24"/>
          <w:szCs w:val="24"/>
        </w:rPr>
        <w:t xml:space="preserve">Інтегральна компетентність: </w:t>
      </w:r>
      <w:r w:rsidRPr="00752A01">
        <w:rPr>
          <w:rFonts w:ascii="Times New Roman" w:hAnsi="Times New Roman" w:cs="Times New Roman"/>
          <w:noProof/>
          <w:sz w:val="24"/>
          <w:szCs w:val="24"/>
        </w:rPr>
        <w:t>Здатність розв’язувати складні спеціалізовані завдання та проблеми у сферах підприємницької, торговельної та біржової діяльності або в процесі навчання, що передбачає застосування теорій та методів організації і функціонування підприємницьких, торговельних, біржових структур і характеризується комплексністю та невизначеністю умов.</w:t>
      </w:r>
    </w:p>
    <w:p w14:paraId="2701F812" w14:textId="77777777" w:rsidR="00530BFB" w:rsidRPr="00752A01" w:rsidRDefault="00530BFB" w:rsidP="00530BFB">
      <w:pPr>
        <w:spacing w:after="0" w:line="240" w:lineRule="auto"/>
        <w:ind w:firstLine="709"/>
        <w:jc w:val="both"/>
        <w:rPr>
          <w:rFonts w:ascii="Times New Roman" w:hAnsi="Times New Roman" w:cs="Times New Roman"/>
          <w:noProof/>
          <w:sz w:val="24"/>
          <w:szCs w:val="24"/>
        </w:rPr>
      </w:pPr>
      <w:r w:rsidRPr="00752A01">
        <w:rPr>
          <w:rFonts w:ascii="Times New Roman" w:hAnsi="Times New Roman" w:cs="Times New Roman"/>
          <w:b/>
          <w:bCs/>
          <w:i/>
          <w:iCs/>
          <w:noProof/>
          <w:color w:val="000000" w:themeColor="text1"/>
          <w:kern w:val="24"/>
          <w:sz w:val="24"/>
          <w:szCs w:val="24"/>
        </w:rPr>
        <w:t>Загальні та фахові компетентності</w:t>
      </w:r>
      <w:r w:rsidRPr="00752A01">
        <w:rPr>
          <w:rFonts w:ascii="Times New Roman" w:hAnsi="Times New Roman" w:cs="Times New Roman"/>
          <w:noProof/>
          <w:sz w:val="24"/>
          <w:szCs w:val="24"/>
        </w:rPr>
        <w:t xml:space="preserve"> </w:t>
      </w:r>
    </w:p>
    <w:p w14:paraId="11969060" w14:textId="77777777" w:rsidR="00530BFB" w:rsidRPr="00752A01" w:rsidRDefault="00530BFB" w:rsidP="00530BFB">
      <w:pPr>
        <w:pStyle w:val="TableParagraph"/>
        <w:ind w:firstLine="709"/>
        <w:jc w:val="both"/>
        <w:rPr>
          <w:noProof/>
          <w:sz w:val="24"/>
          <w:szCs w:val="24"/>
          <w:lang w:eastAsia="ru-RU" w:bidi="ar-SA"/>
        </w:rPr>
      </w:pPr>
      <w:r w:rsidRPr="00752A01">
        <w:rPr>
          <w:noProof/>
          <w:sz w:val="24"/>
          <w:szCs w:val="24"/>
          <w:lang w:eastAsia="ru-RU" w:bidi="ar-SA"/>
        </w:rPr>
        <w:t>ЗК 2. Здатність застосовувати отримані знання в практичних ситуаціях.</w:t>
      </w:r>
    </w:p>
    <w:p w14:paraId="582D7170" w14:textId="77777777" w:rsidR="00530BFB" w:rsidRPr="00752A01" w:rsidRDefault="00530BFB" w:rsidP="00530BFB">
      <w:pPr>
        <w:pStyle w:val="TableParagraph"/>
        <w:ind w:firstLine="709"/>
        <w:jc w:val="both"/>
        <w:rPr>
          <w:noProof/>
          <w:sz w:val="24"/>
          <w:szCs w:val="24"/>
          <w:lang w:eastAsia="ru-RU" w:bidi="ar-SA"/>
        </w:rPr>
      </w:pPr>
      <w:r w:rsidRPr="00752A01">
        <w:rPr>
          <w:noProof/>
          <w:sz w:val="24"/>
          <w:szCs w:val="24"/>
          <w:lang w:eastAsia="ru-RU" w:bidi="ar-SA"/>
        </w:rPr>
        <w:t>ЗК 6. Здатність до пошуку, оброблення та аналізу інформації з різних</w:t>
      </w:r>
    </w:p>
    <w:p w14:paraId="6265C93A" w14:textId="77777777" w:rsidR="00530BFB" w:rsidRPr="00752A01" w:rsidRDefault="00530BFB" w:rsidP="00530BFB">
      <w:pPr>
        <w:pStyle w:val="TableParagraph"/>
        <w:ind w:firstLine="709"/>
        <w:jc w:val="both"/>
        <w:rPr>
          <w:noProof/>
          <w:sz w:val="24"/>
          <w:szCs w:val="24"/>
          <w:lang w:eastAsia="ru-RU" w:bidi="ar-SA"/>
        </w:rPr>
      </w:pPr>
      <w:r w:rsidRPr="00752A01">
        <w:rPr>
          <w:noProof/>
          <w:sz w:val="24"/>
          <w:szCs w:val="24"/>
          <w:lang w:eastAsia="ru-RU" w:bidi="ar-SA"/>
        </w:rPr>
        <w:t>джерел.</w:t>
      </w:r>
      <w:r w:rsidRPr="00752A01">
        <w:rPr>
          <w:noProof/>
          <w:sz w:val="24"/>
          <w:szCs w:val="24"/>
          <w:lang w:eastAsia="ru-RU" w:bidi="ar-SA"/>
        </w:rPr>
        <w:tab/>
      </w:r>
    </w:p>
    <w:p w14:paraId="75E5935A" w14:textId="77777777" w:rsidR="00530BFB" w:rsidRPr="00752A01" w:rsidRDefault="00530BFB" w:rsidP="00530BFB">
      <w:pPr>
        <w:pStyle w:val="TableParagraph"/>
        <w:ind w:firstLine="709"/>
        <w:jc w:val="both"/>
        <w:rPr>
          <w:b/>
          <w:noProof/>
          <w:sz w:val="24"/>
          <w:szCs w:val="24"/>
        </w:rPr>
      </w:pPr>
      <w:r w:rsidRPr="00752A01">
        <w:rPr>
          <w:b/>
          <w:noProof/>
          <w:sz w:val="24"/>
          <w:szCs w:val="24"/>
        </w:rPr>
        <w:t>Спеціальні (фахові) компетентності:</w:t>
      </w:r>
    </w:p>
    <w:p w14:paraId="0352E95F" w14:textId="77777777" w:rsidR="00530BFB" w:rsidRPr="00752A01" w:rsidRDefault="00530BFB" w:rsidP="00530BFB">
      <w:pPr>
        <w:spacing w:after="0" w:line="240" w:lineRule="auto"/>
        <w:ind w:firstLine="709"/>
        <w:jc w:val="both"/>
        <w:rPr>
          <w:rFonts w:ascii="Times New Roman" w:eastAsia="Times New Roman" w:hAnsi="Times New Roman" w:cs="Times New Roman"/>
          <w:noProof/>
          <w:sz w:val="24"/>
          <w:szCs w:val="24"/>
          <w:lang w:eastAsia="uk-UA" w:bidi="uk-UA"/>
        </w:rPr>
      </w:pPr>
      <w:r w:rsidRPr="00752A01">
        <w:rPr>
          <w:rFonts w:ascii="Times New Roman" w:eastAsia="Times New Roman" w:hAnsi="Times New Roman" w:cs="Times New Roman"/>
          <w:noProof/>
          <w:sz w:val="24"/>
          <w:szCs w:val="24"/>
          <w:lang w:eastAsia="uk-UA" w:bidi="uk-UA"/>
        </w:rPr>
        <w:lastRenderedPageBreak/>
        <w:t>СК 2. Здатність обирати та використовувати відповідні методи, інструментарій для обґрунтування рішень щодо створення, функціонування підприємницьких, торговельних і біржових структур.</w:t>
      </w:r>
    </w:p>
    <w:p w14:paraId="1ECF96CA" w14:textId="77777777" w:rsidR="00530BFB" w:rsidRPr="00752A01" w:rsidRDefault="00530BFB" w:rsidP="00530BFB">
      <w:pPr>
        <w:spacing w:after="0" w:line="240" w:lineRule="auto"/>
        <w:ind w:firstLine="709"/>
        <w:jc w:val="both"/>
        <w:rPr>
          <w:rFonts w:ascii="Times New Roman" w:eastAsia="Times New Roman" w:hAnsi="Times New Roman" w:cs="Times New Roman"/>
          <w:noProof/>
          <w:sz w:val="24"/>
          <w:szCs w:val="24"/>
          <w:lang w:eastAsia="uk-UA" w:bidi="uk-UA"/>
        </w:rPr>
      </w:pPr>
      <w:r w:rsidRPr="00752A01">
        <w:rPr>
          <w:rFonts w:ascii="Times New Roman" w:eastAsia="Times New Roman" w:hAnsi="Times New Roman" w:cs="Times New Roman"/>
          <w:noProof/>
          <w:sz w:val="24"/>
          <w:szCs w:val="24"/>
          <w:lang w:eastAsia="uk-UA" w:bidi="uk-UA"/>
        </w:rPr>
        <w:t>СК 3. Здатність здійснювати діяльність у взаємодії суб’єктів ринкових відносин.</w:t>
      </w:r>
      <w:r w:rsidRPr="00752A01">
        <w:rPr>
          <w:rFonts w:ascii="Times New Roman" w:eastAsia="Times New Roman" w:hAnsi="Times New Roman" w:cs="Times New Roman"/>
          <w:noProof/>
          <w:sz w:val="24"/>
          <w:szCs w:val="24"/>
          <w:lang w:eastAsia="uk-UA" w:bidi="uk-UA"/>
        </w:rPr>
        <w:tab/>
      </w:r>
    </w:p>
    <w:p w14:paraId="1CD87C7C" w14:textId="77777777" w:rsidR="00530BFB" w:rsidRPr="00752A01" w:rsidRDefault="00530BFB" w:rsidP="00530BFB">
      <w:pPr>
        <w:spacing w:after="0" w:line="240" w:lineRule="auto"/>
        <w:ind w:firstLine="709"/>
        <w:jc w:val="both"/>
        <w:rPr>
          <w:rFonts w:ascii="Times New Roman" w:eastAsia="Times New Roman" w:hAnsi="Times New Roman" w:cs="Times New Roman"/>
          <w:i/>
          <w:noProof/>
          <w:color w:val="000000"/>
          <w:sz w:val="24"/>
          <w:szCs w:val="24"/>
        </w:rPr>
      </w:pPr>
      <w:r w:rsidRPr="00752A01">
        <w:rPr>
          <w:rFonts w:ascii="Times New Roman" w:eastAsia="Times New Roman" w:hAnsi="Times New Roman" w:cs="Times New Roman"/>
          <w:b/>
          <w:i/>
          <w:noProof/>
          <w:sz w:val="24"/>
          <w:szCs w:val="24"/>
        </w:rPr>
        <w:t>Програмні результати навчання</w:t>
      </w:r>
      <w:r w:rsidRPr="00752A01">
        <w:rPr>
          <w:rFonts w:ascii="Times New Roman" w:eastAsia="Times New Roman" w:hAnsi="Times New Roman" w:cs="Times New Roman"/>
          <w:i/>
          <w:noProof/>
          <w:color w:val="000000"/>
          <w:sz w:val="24"/>
          <w:szCs w:val="24"/>
        </w:rPr>
        <w:t>:</w:t>
      </w:r>
    </w:p>
    <w:p w14:paraId="382C54E6" w14:textId="77777777" w:rsidR="00530BFB" w:rsidRPr="00752A01" w:rsidRDefault="00530BFB" w:rsidP="00530BFB">
      <w:pPr>
        <w:spacing w:after="0" w:line="240" w:lineRule="auto"/>
        <w:ind w:firstLine="567"/>
        <w:jc w:val="both"/>
        <w:rPr>
          <w:rFonts w:ascii="Times New Roman" w:eastAsia="Times New Roman" w:hAnsi="Times New Roman" w:cs="Times New Roman"/>
          <w:noProof/>
          <w:sz w:val="24"/>
          <w:szCs w:val="24"/>
        </w:rPr>
      </w:pPr>
      <w:r w:rsidRPr="00752A01">
        <w:rPr>
          <w:rFonts w:ascii="Times New Roman" w:eastAsia="Times New Roman" w:hAnsi="Times New Roman" w:cs="Times New Roman"/>
          <w:noProof/>
          <w:sz w:val="24"/>
          <w:szCs w:val="24"/>
        </w:rPr>
        <w:t>ПРН 2. Застосовувати набуті знання для виявлення, постановки та вирішення завдань за різних практичних ситуацій в підприємницькій, торговельній та біржовій діяльності.</w:t>
      </w:r>
    </w:p>
    <w:p w14:paraId="17C1C9B5" w14:textId="77777777" w:rsidR="00530BFB" w:rsidRPr="00752A01" w:rsidRDefault="00530BFB" w:rsidP="00530BFB">
      <w:pPr>
        <w:spacing w:after="0" w:line="240" w:lineRule="auto"/>
        <w:ind w:firstLine="567"/>
        <w:jc w:val="both"/>
        <w:rPr>
          <w:rFonts w:ascii="Times New Roman" w:eastAsia="Times New Roman" w:hAnsi="Times New Roman" w:cs="Times New Roman"/>
          <w:noProof/>
          <w:sz w:val="24"/>
          <w:szCs w:val="24"/>
        </w:rPr>
      </w:pPr>
      <w:r w:rsidRPr="00752A01">
        <w:rPr>
          <w:rFonts w:ascii="Times New Roman" w:eastAsia="Times New Roman" w:hAnsi="Times New Roman" w:cs="Times New Roman"/>
          <w:noProof/>
          <w:sz w:val="24"/>
          <w:szCs w:val="24"/>
        </w:rPr>
        <w:t xml:space="preserve">ПРН 5. Організовувати пошук, самостійний відбір, якісну обробку інформації з різних джерел для формування банків даних у сфері підприємництва, торгівлі та біржової діяльності. </w:t>
      </w:r>
    </w:p>
    <w:p w14:paraId="0063E98B" w14:textId="77777777" w:rsidR="00530BFB" w:rsidRPr="00752A01" w:rsidRDefault="00530BFB" w:rsidP="00530BFB">
      <w:pPr>
        <w:spacing w:after="0" w:line="240" w:lineRule="auto"/>
        <w:ind w:firstLine="567"/>
        <w:jc w:val="both"/>
        <w:rPr>
          <w:rFonts w:ascii="Times New Roman" w:eastAsia="Times New Roman" w:hAnsi="Times New Roman" w:cs="Times New Roman"/>
          <w:noProof/>
          <w:sz w:val="24"/>
          <w:szCs w:val="24"/>
        </w:rPr>
      </w:pPr>
      <w:r w:rsidRPr="00752A01">
        <w:rPr>
          <w:rFonts w:ascii="Times New Roman" w:eastAsia="Times New Roman" w:hAnsi="Times New Roman" w:cs="Times New Roman"/>
          <w:noProof/>
          <w:sz w:val="24"/>
          <w:szCs w:val="24"/>
        </w:rPr>
        <w:t>ПРН 6. Вміти працювати в команді, мати навички міжособистісної взаємодії, які дозволяють досягати професійних цілей.</w:t>
      </w:r>
    </w:p>
    <w:p w14:paraId="1A0C14FF" w14:textId="1403233C" w:rsidR="003607EF" w:rsidRPr="00752A01" w:rsidRDefault="00530BFB" w:rsidP="00530BFB">
      <w:pPr>
        <w:spacing w:after="0" w:line="240" w:lineRule="auto"/>
        <w:ind w:firstLine="567"/>
        <w:jc w:val="both"/>
        <w:rPr>
          <w:rFonts w:ascii="Times New Roman" w:eastAsia="Times New Roman" w:hAnsi="Times New Roman" w:cs="Times New Roman"/>
          <w:noProof/>
          <w:sz w:val="24"/>
          <w:szCs w:val="24"/>
        </w:rPr>
      </w:pPr>
      <w:r w:rsidRPr="00752A01">
        <w:rPr>
          <w:rFonts w:ascii="Times New Roman" w:eastAsia="Times New Roman" w:hAnsi="Times New Roman" w:cs="Times New Roman"/>
          <w:noProof/>
          <w:sz w:val="24"/>
          <w:szCs w:val="24"/>
        </w:rPr>
        <w:t>ПРН 8. Застосовувати одержані знання й уміння для ініціювання та реалізації заходів у сфері збереження навколишнього природного середовища і здійснення безпечної діяльності підприємницьких, торговельних та біржових структур</w:t>
      </w:r>
      <w:r w:rsidR="003607EF" w:rsidRPr="00752A01">
        <w:rPr>
          <w:rFonts w:ascii="Times New Roman" w:eastAsia="Times New Roman" w:hAnsi="Times New Roman" w:cs="Times New Roman"/>
          <w:noProof/>
          <w:sz w:val="24"/>
          <w:szCs w:val="24"/>
        </w:rPr>
        <w:t xml:space="preserve">. </w:t>
      </w:r>
    </w:p>
    <w:p w14:paraId="3BF1E260" w14:textId="77777777" w:rsidR="00DA5805" w:rsidRPr="00752A01" w:rsidRDefault="00DA5805" w:rsidP="001F425D">
      <w:pPr>
        <w:spacing w:after="0" w:line="240" w:lineRule="auto"/>
        <w:ind w:firstLine="567"/>
        <w:jc w:val="center"/>
        <w:rPr>
          <w:rFonts w:ascii="Times New Roman" w:eastAsia="Times New Roman" w:hAnsi="Times New Roman" w:cs="Times New Roman"/>
          <w:b/>
          <w:noProof/>
          <w:color w:val="000000"/>
          <w:sz w:val="24"/>
          <w:szCs w:val="24"/>
        </w:rPr>
      </w:pPr>
    </w:p>
    <w:p w14:paraId="64F1FF69" w14:textId="6165FA19" w:rsidR="001F425D" w:rsidRPr="00752A01" w:rsidRDefault="001F425D" w:rsidP="001F425D">
      <w:pPr>
        <w:spacing w:after="0" w:line="240" w:lineRule="auto"/>
        <w:ind w:firstLine="567"/>
        <w:jc w:val="center"/>
        <w:rPr>
          <w:rFonts w:ascii="Times New Roman" w:eastAsia="Times New Roman" w:hAnsi="Times New Roman" w:cs="Times New Roman"/>
          <w:b/>
          <w:noProof/>
          <w:color w:val="000000"/>
          <w:sz w:val="24"/>
          <w:szCs w:val="24"/>
        </w:rPr>
      </w:pPr>
      <w:r w:rsidRPr="00752A01">
        <w:rPr>
          <w:rFonts w:ascii="Times New Roman" w:eastAsia="Times New Roman" w:hAnsi="Times New Roman" w:cs="Times New Roman"/>
          <w:b/>
          <w:noProof/>
          <w:color w:val="000000"/>
          <w:sz w:val="24"/>
          <w:szCs w:val="24"/>
        </w:rPr>
        <w:t xml:space="preserve"> Опис навчальної дисципліни</w:t>
      </w:r>
    </w:p>
    <w:p w14:paraId="32E046EC" w14:textId="77777777" w:rsidR="001F425D" w:rsidRPr="00752A01" w:rsidRDefault="001F425D" w:rsidP="001F425D">
      <w:pPr>
        <w:spacing w:after="0" w:line="240" w:lineRule="auto"/>
        <w:ind w:firstLine="567"/>
        <w:jc w:val="center"/>
        <w:rPr>
          <w:rFonts w:ascii="Times New Roman" w:eastAsia="Times New Roman" w:hAnsi="Times New Roman" w:cs="Times New Roman"/>
          <w:b/>
          <w:noProof/>
          <w:color w:val="000000"/>
          <w:sz w:val="24"/>
          <w:szCs w:val="24"/>
        </w:rPr>
      </w:pPr>
    </w:p>
    <w:p w14:paraId="610D952A" w14:textId="3710B8C6" w:rsidR="001F425D" w:rsidRPr="00752A01" w:rsidRDefault="001F425D" w:rsidP="001F425D">
      <w:pPr>
        <w:spacing w:after="0" w:line="240" w:lineRule="auto"/>
        <w:ind w:firstLine="567"/>
        <w:jc w:val="center"/>
        <w:rPr>
          <w:rFonts w:ascii="Times New Roman" w:eastAsia="Times New Roman" w:hAnsi="Times New Roman" w:cs="Times New Roman"/>
          <w:b/>
          <w:noProof/>
          <w:color w:val="000000"/>
          <w:sz w:val="24"/>
          <w:szCs w:val="24"/>
        </w:rPr>
      </w:pPr>
      <w:r w:rsidRPr="00752A01">
        <w:rPr>
          <w:rFonts w:ascii="Times New Roman" w:eastAsia="Times New Roman" w:hAnsi="Times New Roman" w:cs="Times New Roman"/>
          <w:b/>
          <w:noProof/>
          <w:color w:val="000000"/>
          <w:sz w:val="24"/>
          <w:szCs w:val="24"/>
        </w:rPr>
        <w:t xml:space="preserve"> Загальна інформація</w:t>
      </w:r>
    </w:p>
    <w:p w14:paraId="0E10CAD2" w14:textId="77777777" w:rsidR="001F425D" w:rsidRPr="00752A01" w:rsidRDefault="001F425D" w:rsidP="001F425D">
      <w:pPr>
        <w:spacing w:after="0" w:line="240" w:lineRule="auto"/>
        <w:ind w:firstLine="709"/>
        <w:jc w:val="center"/>
        <w:rPr>
          <w:rFonts w:ascii="Times New Roman" w:eastAsia="Times New Roman" w:hAnsi="Times New Roman" w:cs="Times New Roman"/>
          <w:b/>
          <w:noProof/>
          <w:color w:val="000000"/>
          <w:sz w:val="24"/>
          <w:szCs w:val="24"/>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75"/>
        <w:gridCol w:w="1163"/>
        <w:gridCol w:w="550"/>
        <w:gridCol w:w="639"/>
        <w:gridCol w:w="742"/>
        <w:gridCol w:w="477"/>
        <w:gridCol w:w="546"/>
        <w:gridCol w:w="474"/>
        <w:gridCol w:w="402"/>
        <w:gridCol w:w="756"/>
        <w:gridCol w:w="747"/>
        <w:gridCol w:w="1134"/>
      </w:tblGrid>
      <w:tr w:rsidR="001F425D" w:rsidRPr="00752A01" w14:paraId="38A5CA4D" w14:textId="77777777" w:rsidTr="001F425D">
        <w:tc>
          <w:tcPr>
            <w:tcW w:w="1271" w:type="dxa"/>
            <w:vMerge w:val="restart"/>
            <w:shd w:val="clear" w:color="auto" w:fill="auto"/>
            <w:vAlign w:val="center"/>
          </w:tcPr>
          <w:p w14:paraId="3541830D" w14:textId="77777777" w:rsidR="001F425D" w:rsidRPr="00752A01" w:rsidRDefault="001F425D" w:rsidP="004C480F">
            <w:pPr>
              <w:tabs>
                <w:tab w:val="left" w:pos="284"/>
                <w:tab w:val="left" w:pos="567"/>
              </w:tabs>
              <w:spacing w:after="0" w:line="240" w:lineRule="auto"/>
              <w:jc w:val="center"/>
              <w:rPr>
                <w:rFonts w:ascii="Times New Roman" w:eastAsia="Times New Roman" w:hAnsi="Times New Roman" w:cs="Times New Roman"/>
                <w:noProof/>
              </w:rPr>
            </w:pPr>
            <w:bookmarkStart w:id="2" w:name="_heading=h.2et92p0" w:colFirst="0" w:colLast="0"/>
            <w:bookmarkEnd w:id="2"/>
            <w:r w:rsidRPr="00752A01">
              <w:rPr>
                <w:rFonts w:ascii="Times New Roman" w:eastAsia="Times New Roman" w:hAnsi="Times New Roman" w:cs="Times New Roman"/>
                <w:noProof/>
              </w:rPr>
              <w:t>Форма навчання</w:t>
            </w:r>
          </w:p>
        </w:tc>
        <w:tc>
          <w:tcPr>
            <w:tcW w:w="875" w:type="dxa"/>
            <w:vMerge w:val="restart"/>
            <w:shd w:val="clear" w:color="auto" w:fill="auto"/>
            <w:vAlign w:val="center"/>
          </w:tcPr>
          <w:p w14:paraId="2D4D5C5F" w14:textId="77777777" w:rsidR="001F425D" w:rsidRPr="00752A01"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752A01">
              <w:rPr>
                <w:rFonts w:ascii="Times New Roman" w:eastAsia="Times New Roman" w:hAnsi="Times New Roman" w:cs="Times New Roman"/>
                <w:noProof/>
              </w:rPr>
              <w:t>Рік підго-товки</w:t>
            </w:r>
          </w:p>
        </w:tc>
        <w:tc>
          <w:tcPr>
            <w:tcW w:w="1163" w:type="dxa"/>
            <w:vMerge w:val="restart"/>
            <w:shd w:val="clear" w:color="auto" w:fill="auto"/>
            <w:vAlign w:val="center"/>
          </w:tcPr>
          <w:p w14:paraId="0BDD6967" w14:textId="77777777" w:rsidR="001F425D" w:rsidRPr="00752A01"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752A01">
              <w:rPr>
                <w:rFonts w:ascii="Times New Roman" w:eastAsia="Times New Roman" w:hAnsi="Times New Roman" w:cs="Times New Roman"/>
                <w:noProof/>
              </w:rPr>
              <w:t>Семестр</w:t>
            </w:r>
          </w:p>
        </w:tc>
        <w:tc>
          <w:tcPr>
            <w:tcW w:w="1931" w:type="dxa"/>
            <w:gridSpan w:val="3"/>
            <w:shd w:val="clear" w:color="auto" w:fill="auto"/>
          </w:tcPr>
          <w:p w14:paraId="4821536F" w14:textId="77777777" w:rsidR="001F425D" w:rsidRPr="00752A01"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752A01">
              <w:rPr>
                <w:rFonts w:ascii="Times New Roman" w:eastAsia="Times New Roman" w:hAnsi="Times New Roman" w:cs="Times New Roman"/>
                <w:noProof/>
              </w:rPr>
              <w:t>Кількість</w:t>
            </w:r>
          </w:p>
        </w:tc>
        <w:tc>
          <w:tcPr>
            <w:tcW w:w="3402" w:type="dxa"/>
            <w:gridSpan w:val="6"/>
            <w:shd w:val="clear" w:color="auto" w:fill="auto"/>
            <w:vAlign w:val="center"/>
          </w:tcPr>
          <w:p w14:paraId="418A99F3" w14:textId="77777777" w:rsidR="001F425D" w:rsidRPr="00752A01"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752A01">
              <w:rPr>
                <w:rFonts w:ascii="Times New Roman" w:eastAsia="Times New Roman" w:hAnsi="Times New Roman" w:cs="Times New Roman"/>
                <w:noProof/>
              </w:rPr>
              <w:t>Кількість годин</w:t>
            </w:r>
          </w:p>
        </w:tc>
        <w:tc>
          <w:tcPr>
            <w:tcW w:w="1134" w:type="dxa"/>
            <w:vMerge w:val="restart"/>
            <w:shd w:val="clear" w:color="auto" w:fill="auto"/>
            <w:vAlign w:val="center"/>
          </w:tcPr>
          <w:p w14:paraId="7D40C3D5" w14:textId="77777777" w:rsidR="001F425D" w:rsidRPr="00752A01"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752A01">
              <w:rPr>
                <w:rFonts w:ascii="Times New Roman" w:eastAsia="Times New Roman" w:hAnsi="Times New Roman" w:cs="Times New Roman"/>
                <w:noProof/>
              </w:rPr>
              <w:t>Вид підсумкового контролю</w:t>
            </w:r>
          </w:p>
        </w:tc>
      </w:tr>
      <w:tr w:rsidR="001F425D" w:rsidRPr="00752A01" w14:paraId="416CE862" w14:textId="77777777" w:rsidTr="001F425D">
        <w:trPr>
          <w:cantSplit/>
          <w:trHeight w:val="1575"/>
        </w:trPr>
        <w:tc>
          <w:tcPr>
            <w:tcW w:w="1271" w:type="dxa"/>
            <w:vMerge/>
            <w:shd w:val="clear" w:color="auto" w:fill="auto"/>
            <w:vAlign w:val="center"/>
          </w:tcPr>
          <w:p w14:paraId="4B4EB2A1" w14:textId="77777777" w:rsidR="001F425D" w:rsidRPr="00752A01" w:rsidRDefault="001F425D" w:rsidP="004C480F">
            <w:pPr>
              <w:widowControl w:val="0"/>
              <w:pBdr>
                <w:top w:val="nil"/>
                <w:left w:val="nil"/>
                <w:bottom w:val="nil"/>
                <w:right w:val="nil"/>
                <w:between w:val="nil"/>
              </w:pBdr>
              <w:spacing w:after="0"/>
              <w:rPr>
                <w:rFonts w:ascii="Times New Roman" w:eastAsia="Times New Roman" w:hAnsi="Times New Roman" w:cs="Times New Roman"/>
                <w:noProof/>
              </w:rPr>
            </w:pPr>
          </w:p>
        </w:tc>
        <w:tc>
          <w:tcPr>
            <w:tcW w:w="875" w:type="dxa"/>
            <w:vMerge/>
            <w:shd w:val="clear" w:color="auto" w:fill="auto"/>
            <w:vAlign w:val="center"/>
          </w:tcPr>
          <w:p w14:paraId="2527AF58" w14:textId="77777777" w:rsidR="001F425D" w:rsidRPr="00752A01" w:rsidRDefault="001F425D" w:rsidP="004C480F">
            <w:pPr>
              <w:widowControl w:val="0"/>
              <w:pBdr>
                <w:top w:val="nil"/>
                <w:left w:val="nil"/>
                <w:bottom w:val="nil"/>
                <w:right w:val="nil"/>
                <w:between w:val="nil"/>
              </w:pBdr>
              <w:spacing w:after="0"/>
              <w:rPr>
                <w:rFonts w:ascii="Times New Roman" w:eastAsia="Times New Roman" w:hAnsi="Times New Roman" w:cs="Times New Roman"/>
                <w:noProof/>
              </w:rPr>
            </w:pPr>
          </w:p>
        </w:tc>
        <w:tc>
          <w:tcPr>
            <w:tcW w:w="1163" w:type="dxa"/>
            <w:vMerge/>
            <w:shd w:val="clear" w:color="auto" w:fill="auto"/>
            <w:vAlign w:val="center"/>
          </w:tcPr>
          <w:p w14:paraId="7E7E892C" w14:textId="77777777" w:rsidR="001F425D" w:rsidRPr="00752A01" w:rsidRDefault="001F425D" w:rsidP="004C480F">
            <w:pPr>
              <w:widowControl w:val="0"/>
              <w:pBdr>
                <w:top w:val="nil"/>
                <w:left w:val="nil"/>
                <w:bottom w:val="nil"/>
                <w:right w:val="nil"/>
                <w:between w:val="nil"/>
              </w:pBdr>
              <w:spacing w:after="0"/>
              <w:rPr>
                <w:rFonts w:ascii="Times New Roman" w:eastAsia="Times New Roman" w:hAnsi="Times New Roman" w:cs="Times New Roman"/>
                <w:noProof/>
              </w:rPr>
            </w:pPr>
          </w:p>
        </w:tc>
        <w:tc>
          <w:tcPr>
            <w:tcW w:w="550" w:type="dxa"/>
            <w:shd w:val="clear" w:color="auto" w:fill="auto"/>
            <w:textDirection w:val="btLr"/>
            <w:vAlign w:val="center"/>
          </w:tcPr>
          <w:p w14:paraId="576164C1" w14:textId="77777777" w:rsidR="001F425D" w:rsidRPr="00752A01"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noProof/>
              </w:rPr>
            </w:pPr>
            <w:r w:rsidRPr="00752A01">
              <w:rPr>
                <w:rFonts w:ascii="Times New Roman" w:eastAsia="Times New Roman" w:hAnsi="Times New Roman" w:cs="Times New Roman"/>
                <w:noProof/>
              </w:rPr>
              <w:t>кредитів</w:t>
            </w:r>
          </w:p>
        </w:tc>
        <w:tc>
          <w:tcPr>
            <w:tcW w:w="639" w:type="dxa"/>
            <w:textDirection w:val="btLr"/>
          </w:tcPr>
          <w:p w14:paraId="4E631F0C" w14:textId="77777777" w:rsidR="001F425D" w:rsidRPr="00752A01"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noProof/>
              </w:rPr>
            </w:pPr>
            <w:r w:rsidRPr="00752A01">
              <w:rPr>
                <w:rFonts w:ascii="Times New Roman" w:eastAsia="Times New Roman" w:hAnsi="Times New Roman" w:cs="Times New Roman"/>
                <w:noProof/>
              </w:rPr>
              <w:t>годин</w:t>
            </w:r>
          </w:p>
        </w:tc>
        <w:tc>
          <w:tcPr>
            <w:tcW w:w="742" w:type="dxa"/>
            <w:shd w:val="clear" w:color="auto" w:fill="auto"/>
            <w:textDirection w:val="btLr"/>
            <w:vAlign w:val="center"/>
          </w:tcPr>
          <w:p w14:paraId="4BAAEE85" w14:textId="77777777" w:rsidR="001F425D" w:rsidRPr="00752A01"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noProof/>
              </w:rPr>
            </w:pPr>
            <w:r w:rsidRPr="00752A01">
              <w:rPr>
                <w:rFonts w:ascii="Times New Roman" w:eastAsia="Times New Roman" w:hAnsi="Times New Roman" w:cs="Times New Roman"/>
                <w:noProof/>
              </w:rPr>
              <w:t>змістових модулів</w:t>
            </w:r>
          </w:p>
        </w:tc>
        <w:tc>
          <w:tcPr>
            <w:tcW w:w="477" w:type="dxa"/>
            <w:shd w:val="clear" w:color="auto" w:fill="auto"/>
            <w:textDirection w:val="btLr"/>
            <w:vAlign w:val="center"/>
          </w:tcPr>
          <w:p w14:paraId="778D3204" w14:textId="77777777" w:rsidR="001F425D" w:rsidRPr="00752A01"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noProof/>
              </w:rPr>
            </w:pPr>
            <w:r w:rsidRPr="00752A01">
              <w:rPr>
                <w:rFonts w:ascii="Times New Roman" w:eastAsia="Times New Roman" w:hAnsi="Times New Roman" w:cs="Times New Roman"/>
                <w:noProof/>
              </w:rPr>
              <w:t>лекції</w:t>
            </w:r>
          </w:p>
        </w:tc>
        <w:tc>
          <w:tcPr>
            <w:tcW w:w="546" w:type="dxa"/>
            <w:shd w:val="clear" w:color="auto" w:fill="auto"/>
            <w:textDirection w:val="btLr"/>
            <w:vAlign w:val="center"/>
          </w:tcPr>
          <w:p w14:paraId="7EC4AB26" w14:textId="77777777" w:rsidR="001F425D" w:rsidRPr="00752A01"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noProof/>
              </w:rPr>
            </w:pPr>
            <w:r w:rsidRPr="00752A01">
              <w:rPr>
                <w:rFonts w:ascii="Times New Roman" w:eastAsia="Times New Roman" w:hAnsi="Times New Roman" w:cs="Times New Roman"/>
                <w:noProof/>
              </w:rPr>
              <w:t>практичні</w:t>
            </w:r>
          </w:p>
        </w:tc>
        <w:tc>
          <w:tcPr>
            <w:tcW w:w="474" w:type="dxa"/>
            <w:shd w:val="clear" w:color="auto" w:fill="auto"/>
            <w:textDirection w:val="btLr"/>
            <w:vAlign w:val="center"/>
          </w:tcPr>
          <w:p w14:paraId="59E6DFFE" w14:textId="77777777" w:rsidR="001F425D" w:rsidRPr="00752A01"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noProof/>
              </w:rPr>
            </w:pPr>
            <w:r w:rsidRPr="00752A01">
              <w:rPr>
                <w:rFonts w:ascii="Times New Roman" w:eastAsia="Times New Roman" w:hAnsi="Times New Roman" w:cs="Times New Roman"/>
                <w:noProof/>
              </w:rPr>
              <w:t>семінарські</w:t>
            </w:r>
          </w:p>
        </w:tc>
        <w:tc>
          <w:tcPr>
            <w:tcW w:w="402" w:type="dxa"/>
            <w:shd w:val="clear" w:color="auto" w:fill="auto"/>
            <w:textDirection w:val="btLr"/>
            <w:vAlign w:val="center"/>
          </w:tcPr>
          <w:p w14:paraId="092BF19D" w14:textId="77777777" w:rsidR="001F425D" w:rsidRPr="00752A01"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noProof/>
              </w:rPr>
            </w:pPr>
            <w:r w:rsidRPr="00752A01">
              <w:rPr>
                <w:rFonts w:ascii="Times New Roman" w:eastAsia="Times New Roman" w:hAnsi="Times New Roman" w:cs="Times New Roman"/>
                <w:noProof/>
              </w:rPr>
              <w:t>лабораторні</w:t>
            </w:r>
          </w:p>
        </w:tc>
        <w:tc>
          <w:tcPr>
            <w:tcW w:w="756" w:type="dxa"/>
            <w:shd w:val="clear" w:color="auto" w:fill="auto"/>
            <w:textDirection w:val="btLr"/>
            <w:vAlign w:val="center"/>
          </w:tcPr>
          <w:p w14:paraId="75E0BB72" w14:textId="77777777" w:rsidR="001F425D" w:rsidRPr="00752A01"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noProof/>
              </w:rPr>
            </w:pPr>
            <w:r w:rsidRPr="00752A01">
              <w:rPr>
                <w:rFonts w:ascii="Times New Roman" w:eastAsia="Times New Roman" w:hAnsi="Times New Roman" w:cs="Times New Roman"/>
                <w:noProof/>
              </w:rPr>
              <w:t>самостійна робота</w:t>
            </w:r>
          </w:p>
        </w:tc>
        <w:tc>
          <w:tcPr>
            <w:tcW w:w="747" w:type="dxa"/>
            <w:shd w:val="clear" w:color="auto" w:fill="auto"/>
            <w:textDirection w:val="btLr"/>
            <w:vAlign w:val="center"/>
          </w:tcPr>
          <w:p w14:paraId="4983F315" w14:textId="77777777" w:rsidR="001F425D" w:rsidRPr="00752A01" w:rsidRDefault="001F425D" w:rsidP="001F425D">
            <w:pPr>
              <w:tabs>
                <w:tab w:val="left" w:pos="284"/>
                <w:tab w:val="left" w:pos="567"/>
              </w:tabs>
              <w:spacing w:after="0" w:line="240" w:lineRule="auto"/>
              <w:ind w:left="113" w:right="113"/>
              <w:jc w:val="center"/>
              <w:rPr>
                <w:rFonts w:ascii="Times New Roman" w:eastAsia="Times New Roman" w:hAnsi="Times New Roman" w:cs="Times New Roman"/>
                <w:noProof/>
              </w:rPr>
            </w:pPr>
            <w:r w:rsidRPr="00752A01">
              <w:rPr>
                <w:rFonts w:ascii="Times New Roman" w:eastAsia="Times New Roman" w:hAnsi="Times New Roman" w:cs="Times New Roman"/>
                <w:noProof/>
              </w:rPr>
              <w:t>індивідуальні завдання</w:t>
            </w:r>
          </w:p>
        </w:tc>
        <w:tc>
          <w:tcPr>
            <w:tcW w:w="1134" w:type="dxa"/>
            <w:vMerge/>
            <w:shd w:val="clear" w:color="auto" w:fill="auto"/>
            <w:vAlign w:val="center"/>
          </w:tcPr>
          <w:p w14:paraId="66115168" w14:textId="77777777" w:rsidR="001F425D" w:rsidRPr="00752A01" w:rsidRDefault="001F425D" w:rsidP="004C480F">
            <w:pPr>
              <w:widowControl w:val="0"/>
              <w:pBdr>
                <w:top w:val="nil"/>
                <w:left w:val="nil"/>
                <w:bottom w:val="nil"/>
                <w:right w:val="nil"/>
                <w:between w:val="nil"/>
              </w:pBdr>
              <w:spacing w:after="0"/>
              <w:rPr>
                <w:rFonts w:ascii="Times New Roman" w:eastAsia="Times New Roman" w:hAnsi="Times New Roman" w:cs="Times New Roman"/>
                <w:noProof/>
              </w:rPr>
            </w:pPr>
          </w:p>
        </w:tc>
      </w:tr>
      <w:tr w:rsidR="001F425D" w:rsidRPr="00752A01" w14:paraId="5EDFAEA8" w14:textId="77777777" w:rsidTr="001F425D">
        <w:tc>
          <w:tcPr>
            <w:tcW w:w="1271" w:type="dxa"/>
            <w:shd w:val="clear" w:color="auto" w:fill="auto"/>
            <w:vAlign w:val="center"/>
          </w:tcPr>
          <w:p w14:paraId="0A1BDD22" w14:textId="77777777" w:rsidR="001F425D" w:rsidRPr="00752A01"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752A01">
              <w:rPr>
                <w:rFonts w:ascii="Times New Roman" w:eastAsia="Times New Roman" w:hAnsi="Times New Roman" w:cs="Times New Roman"/>
                <w:noProof/>
              </w:rPr>
              <w:t>денна</w:t>
            </w:r>
          </w:p>
        </w:tc>
        <w:tc>
          <w:tcPr>
            <w:tcW w:w="875" w:type="dxa"/>
            <w:shd w:val="clear" w:color="auto" w:fill="auto"/>
            <w:vAlign w:val="center"/>
          </w:tcPr>
          <w:p w14:paraId="69FF198C" w14:textId="232C5731" w:rsidR="001F425D" w:rsidRPr="00752A01" w:rsidRDefault="003607EF" w:rsidP="004C480F">
            <w:pPr>
              <w:tabs>
                <w:tab w:val="left" w:pos="284"/>
                <w:tab w:val="left" w:pos="567"/>
              </w:tabs>
              <w:spacing w:after="0" w:line="240" w:lineRule="auto"/>
              <w:jc w:val="center"/>
              <w:rPr>
                <w:rFonts w:ascii="Times New Roman" w:eastAsia="Times New Roman" w:hAnsi="Times New Roman" w:cs="Times New Roman"/>
                <w:noProof/>
              </w:rPr>
            </w:pPr>
            <w:r w:rsidRPr="00752A01">
              <w:rPr>
                <w:rFonts w:ascii="Times New Roman" w:eastAsia="Times New Roman" w:hAnsi="Times New Roman" w:cs="Times New Roman"/>
                <w:noProof/>
              </w:rPr>
              <w:t>ІІІ</w:t>
            </w:r>
          </w:p>
        </w:tc>
        <w:tc>
          <w:tcPr>
            <w:tcW w:w="1163" w:type="dxa"/>
            <w:shd w:val="clear" w:color="auto" w:fill="auto"/>
            <w:vAlign w:val="center"/>
          </w:tcPr>
          <w:p w14:paraId="7A83F289" w14:textId="5EF7BC95" w:rsidR="001F425D" w:rsidRPr="00752A01"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752A01">
              <w:rPr>
                <w:rFonts w:ascii="Times New Roman" w:eastAsia="Times New Roman" w:hAnsi="Times New Roman" w:cs="Times New Roman"/>
                <w:noProof/>
              </w:rPr>
              <w:t>V</w:t>
            </w:r>
          </w:p>
        </w:tc>
        <w:tc>
          <w:tcPr>
            <w:tcW w:w="550" w:type="dxa"/>
            <w:shd w:val="clear" w:color="auto" w:fill="auto"/>
          </w:tcPr>
          <w:p w14:paraId="32FC7A71" w14:textId="4F2C7A35" w:rsidR="001F425D" w:rsidRPr="00752A01" w:rsidRDefault="00972F54" w:rsidP="004C480F">
            <w:pPr>
              <w:tabs>
                <w:tab w:val="left" w:pos="284"/>
                <w:tab w:val="left" w:pos="567"/>
              </w:tabs>
              <w:spacing w:after="0" w:line="240" w:lineRule="auto"/>
              <w:jc w:val="center"/>
              <w:rPr>
                <w:rFonts w:ascii="Times New Roman" w:eastAsia="Times New Roman" w:hAnsi="Times New Roman" w:cs="Times New Roman"/>
                <w:noProof/>
              </w:rPr>
            </w:pPr>
            <w:r w:rsidRPr="00752A01">
              <w:rPr>
                <w:rFonts w:ascii="Times New Roman" w:eastAsia="Times New Roman" w:hAnsi="Times New Roman" w:cs="Times New Roman"/>
                <w:noProof/>
              </w:rPr>
              <w:t>3</w:t>
            </w:r>
          </w:p>
        </w:tc>
        <w:tc>
          <w:tcPr>
            <w:tcW w:w="639" w:type="dxa"/>
          </w:tcPr>
          <w:p w14:paraId="1AF20085" w14:textId="7B70B9D6" w:rsidR="001F425D" w:rsidRPr="00752A01" w:rsidRDefault="00972F54" w:rsidP="004C480F">
            <w:pPr>
              <w:tabs>
                <w:tab w:val="left" w:pos="284"/>
                <w:tab w:val="left" w:pos="567"/>
              </w:tabs>
              <w:spacing w:after="0" w:line="240" w:lineRule="auto"/>
              <w:jc w:val="center"/>
              <w:rPr>
                <w:rFonts w:ascii="Times New Roman" w:eastAsia="Times New Roman" w:hAnsi="Times New Roman" w:cs="Times New Roman"/>
                <w:noProof/>
              </w:rPr>
            </w:pPr>
            <w:r w:rsidRPr="00752A01">
              <w:rPr>
                <w:rFonts w:ascii="Times New Roman" w:eastAsia="Times New Roman" w:hAnsi="Times New Roman" w:cs="Times New Roman"/>
                <w:noProof/>
              </w:rPr>
              <w:t>90</w:t>
            </w:r>
          </w:p>
        </w:tc>
        <w:tc>
          <w:tcPr>
            <w:tcW w:w="742" w:type="dxa"/>
            <w:shd w:val="clear" w:color="auto" w:fill="auto"/>
            <w:vAlign w:val="center"/>
          </w:tcPr>
          <w:p w14:paraId="510A9C06" w14:textId="780BC116" w:rsidR="001F425D" w:rsidRPr="00752A01" w:rsidRDefault="003607EF" w:rsidP="004C480F">
            <w:pPr>
              <w:tabs>
                <w:tab w:val="left" w:pos="284"/>
                <w:tab w:val="left" w:pos="567"/>
              </w:tabs>
              <w:spacing w:after="0" w:line="240" w:lineRule="auto"/>
              <w:jc w:val="center"/>
              <w:rPr>
                <w:rFonts w:ascii="Times New Roman" w:eastAsia="Times New Roman" w:hAnsi="Times New Roman" w:cs="Times New Roman"/>
                <w:noProof/>
              </w:rPr>
            </w:pPr>
            <w:r w:rsidRPr="00752A01">
              <w:rPr>
                <w:rFonts w:ascii="Times New Roman" w:eastAsia="Times New Roman" w:hAnsi="Times New Roman" w:cs="Times New Roman"/>
                <w:noProof/>
              </w:rPr>
              <w:t>2</w:t>
            </w:r>
          </w:p>
        </w:tc>
        <w:tc>
          <w:tcPr>
            <w:tcW w:w="477" w:type="dxa"/>
            <w:shd w:val="clear" w:color="auto" w:fill="auto"/>
          </w:tcPr>
          <w:p w14:paraId="1F106461" w14:textId="5FB1A251" w:rsidR="001F425D" w:rsidRPr="00752A01" w:rsidRDefault="00530BFB" w:rsidP="004C480F">
            <w:pPr>
              <w:tabs>
                <w:tab w:val="left" w:pos="284"/>
                <w:tab w:val="left" w:pos="567"/>
              </w:tabs>
              <w:spacing w:after="0" w:line="240" w:lineRule="auto"/>
              <w:jc w:val="center"/>
              <w:rPr>
                <w:rFonts w:ascii="Times New Roman" w:eastAsia="Times New Roman" w:hAnsi="Times New Roman" w:cs="Times New Roman"/>
                <w:noProof/>
              </w:rPr>
            </w:pPr>
            <w:r w:rsidRPr="00752A01">
              <w:rPr>
                <w:rFonts w:ascii="Times New Roman" w:eastAsia="Times New Roman" w:hAnsi="Times New Roman" w:cs="Times New Roman"/>
                <w:noProof/>
              </w:rPr>
              <w:t>15</w:t>
            </w:r>
          </w:p>
        </w:tc>
        <w:tc>
          <w:tcPr>
            <w:tcW w:w="546" w:type="dxa"/>
            <w:shd w:val="clear" w:color="auto" w:fill="auto"/>
          </w:tcPr>
          <w:p w14:paraId="52E79AAE" w14:textId="2960EBE6" w:rsidR="001F425D" w:rsidRPr="00752A01" w:rsidRDefault="00972F54" w:rsidP="004C480F">
            <w:pPr>
              <w:tabs>
                <w:tab w:val="left" w:pos="284"/>
                <w:tab w:val="left" w:pos="567"/>
              </w:tabs>
              <w:spacing w:after="0" w:line="240" w:lineRule="auto"/>
              <w:jc w:val="center"/>
              <w:rPr>
                <w:rFonts w:ascii="Times New Roman" w:eastAsia="Times New Roman" w:hAnsi="Times New Roman" w:cs="Times New Roman"/>
                <w:noProof/>
              </w:rPr>
            </w:pPr>
            <w:r w:rsidRPr="00752A01">
              <w:rPr>
                <w:rFonts w:ascii="Times New Roman" w:eastAsia="Times New Roman" w:hAnsi="Times New Roman" w:cs="Times New Roman"/>
                <w:noProof/>
              </w:rPr>
              <w:t>15</w:t>
            </w:r>
          </w:p>
        </w:tc>
        <w:tc>
          <w:tcPr>
            <w:tcW w:w="474" w:type="dxa"/>
            <w:shd w:val="clear" w:color="auto" w:fill="auto"/>
          </w:tcPr>
          <w:p w14:paraId="1A25DCF4" w14:textId="77777777" w:rsidR="001F425D" w:rsidRPr="00752A01"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752A01">
              <w:rPr>
                <w:rFonts w:ascii="Times New Roman" w:eastAsia="Times New Roman" w:hAnsi="Times New Roman" w:cs="Times New Roman"/>
                <w:noProof/>
              </w:rPr>
              <w:t>-</w:t>
            </w:r>
          </w:p>
        </w:tc>
        <w:tc>
          <w:tcPr>
            <w:tcW w:w="402" w:type="dxa"/>
            <w:shd w:val="clear" w:color="auto" w:fill="auto"/>
          </w:tcPr>
          <w:p w14:paraId="399A4B04" w14:textId="77777777" w:rsidR="001F425D" w:rsidRPr="00752A01"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752A01">
              <w:rPr>
                <w:rFonts w:ascii="Times New Roman" w:eastAsia="Times New Roman" w:hAnsi="Times New Roman" w:cs="Times New Roman"/>
                <w:noProof/>
              </w:rPr>
              <w:t>-</w:t>
            </w:r>
          </w:p>
        </w:tc>
        <w:tc>
          <w:tcPr>
            <w:tcW w:w="756" w:type="dxa"/>
            <w:shd w:val="clear" w:color="auto" w:fill="auto"/>
          </w:tcPr>
          <w:p w14:paraId="6F3CB224" w14:textId="1B249324" w:rsidR="001F425D" w:rsidRPr="00752A01" w:rsidRDefault="00530BFB" w:rsidP="004C480F">
            <w:pPr>
              <w:tabs>
                <w:tab w:val="left" w:pos="284"/>
                <w:tab w:val="left" w:pos="567"/>
              </w:tabs>
              <w:spacing w:after="0" w:line="240" w:lineRule="auto"/>
              <w:jc w:val="center"/>
              <w:rPr>
                <w:rFonts w:ascii="Times New Roman" w:eastAsia="Times New Roman" w:hAnsi="Times New Roman" w:cs="Times New Roman"/>
                <w:noProof/>
              </w:rPr>
            </w:pPr>
            <w:r w:rsidRPr="00752A01">
              <w:rPr>
                <w:rFonts w:ascii="Times New Roman" w:eastAsia="Times New Roman" w:hAnsi="Times New Roman" w:cs="Times New Roman"/>
                <w:noProof/>
              </w:rPr>
              <w:t>60</w:t>
            </w:r>
          </w:p>
        </w:tc>
        <w:tc>
          <w:tcPr>
            <w:tcW w:w="747" w:type="dxa"/>
            <w:shd w:val="clear" w:color="auto" w:fill="auto"/>
          </w:tcPr>
          <w:p w14:paraId="068AF92E" w14:textId="77777777" w:rsidR="001F425D" w:rsidRPr="00752A01" w:rsidRDefault="001F425D" w:rsidP="004C480F">
            <w:pPr>
              <w:tabs>
                <w:tab w:val="left" w:pos="284"/>
                <w:tab w:val="left" w:pos="567"/>
              </w:tabs>
              <w:spacing w:after="0" w:line="240" w:lineRule="auto"/>
              <w:jc w:val="center"/>
              <w:rPr>
                <w:rFonts w:ascii="Times New Roman" w:eastAsia="Times New Roman" w:hAnsi="Times New Roman" w:cs="Times New Roman"/>
                <w:noProof/>
              </w:rPr>
            </w:pPr>
            <w:r w:rsidRPr="00752A01">
              <w:rPr>
                <w:rFonts w:ascii="Times New Roman" w:eastAsia="Times New Roman" w:hAnsi="Times New Roman" w:cs="Times New Roman"/>
                <w:noProof/>
              </w:rPr>
              <w:t>-</w:t>
            </w:r>
          </w:p>
        </w:tc>
        <w:tc>
          <w:tcPr>
            <w:tcW w:w="1134" w:type="dxa"/>
            <w:shd w:val="clear" w:color="auto" w:fill="auto"/>
          </w:tcPr>
          <w:p w14:paraId="1C8614FB" w14:textId="3FF11D5D" w:rsidR="001F425D" w:rsidRPr="00752A01" w:rsidRDefault="00972F54" w:rsidP="004C480F">
            <w:pPr>
              <w:tabs>
                <w:tab w:val="left" w:pos="284"/>
                <w:tab w:val="left" w:pos="567"/>
              </w:tabs>
              <w:spacing w:after="0" w:line="240" w:lineRule="auto"/>
              <w:jc w:val="center"/>
              <w:rPr>
                <w:rFonts w:ascii="Times New Roman" w:eastAsia="Times New Roman" w:hAnsi="Times New Roman" w:cs="Times New Roman"/>
                <w:noProof/>
              </w:rPr>
            </w:pPr>
            <w:r w:rsidRPr="00752A01">
              <w:rPr>
                <w:rFonts w:ascii="Times New Roman" w:eastAsia="Times New Roman" w:hAnsi="Times New Roman" w:cs="Times New Roman"/>
                <w:noProof/>
              </w:rPr>
              <w:t>залік</w:t>
            </w:r>
          </w:p>
        </w:tc>
      </w:tr>
    </w:tbl>
    <w:p w14:paraId="28348426" w14:textId="77777777" w:rsidR="001F425D" w:rsidRPr="00752A01" w:rsidRDefault="001F425D" w:rsidP="001F425D">
      <w:pPr>
        <w:spacing w:after="0" w:line="240" w:lineRule="auto"/>
        <w:rPr>
          <w:rFonts w:ascii="Times New Roman" w:eastAsia="Times New Roman" w:hAnsi="Times New Roman" w:cs="Times New Roman"/>
          <w:noProof/>
          <w:sz w:val="24"/>
          <w:szCs w:val="24"/>
        </w:rPr>
      </w:pPr>
    </w:p>
    <w:p w14:paraId="486F65AE" w14:textId="0021BE69" w:rsidR="00A169CF" w:rsidRPr="00752A01" w:rsidRDefault="00A169CF" w:rsidP="00972F54">
      <w:pPr>
        <w:jc w:val="center"/>
        <w:rPr>
          <w:rFonts w:ascii="Times New Roman" w:eastAsia="Times New Roman" w:hAnsi="Times New Roman" w:cs="Times New Roman"/>
          <w:b/>
          <w:noProof/>
          <w:color w:val="000000"/>
          <w:sz w:val="24"/>
          <w:szCs w:val="24"/>
        </w:rPr>
      </w:pPr>
      <w:r w:rsidRPr="00752A01">
        <w:rPr>
          <w:rFonts w:ascii="Times New Roman" w:eastAsia="Times New Roman" w:hAnsi="Times New Roman" w:cs="Times New Roman"/>
          <w:b/>
          <w:noProof/>
          <w:color w:val="000000"/>
          <w:sz w:val="24"/>
          <w:szCs w:val="24"/>
        </w:rPr>
        <w:t>Структура змісту навчальної дисципліни</w:t>
      </w:r>
    </w:p>
    <w:tbl>
      <w:tblPr>
        <w:tblW w:w="53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695"/>
        <w:gridCol w:w="569"/>
        <w:gridCol w:w="139"/>
        <w:gridCol w:w="568"/>
        <w:gridCol w:w="425"/>
        <w:gridCol w:w="427"/>
        <w:gridCol w:w="553"/>
        <w:gridCol w:w="12"/>
        <w:gridCol w:w="568"/>
        <w:gridCol w:w="84"/>
        <w:gridCol w:w="341"/>
        <w:gridCol w:w="41"/>
        <w:gridCol w:w="325"/>
        <w:gridCol w:w="59"/>
        <w:gridCol w:w="447"/>
        <w:gridCol w:w="425"/>
        <w:gridCol w:w="57"/>
        <w:gridCol w:w="502"/>
      </w:tblGrid>
      <w:tr w:rsidR="00972F54" w:rsidRPr="00752A01" w14:paraId="44D69B01" w14:textId="77777777" w:rsidTr="004C480F">
        <w:trPr>
          <w:cantSplit/>
          <w:trHeight w:val="231"/>
        </w:trPr>
        <w:tc>
          <w:tcPr>
            <w:tcW w:w="1945" w:type="pct"/>
            <w:vMerge w:val="restart"/>
            <w:tcBorders>
              <w:top w:val="single" w:sz="4" w:space="0" w:color="auto"/>
              <w:left w:val="single" w:sz="4" w:space="0" w:color="auto"/>
              <w:bottom w:val="single" w:sz="4" w:space="0" w:color="auto"/>
              <w:right w:val="single" w:sz="4" w:space="0" w:color="auto"/>
            </w:tcBorders>
            <w:vAlign w:val="center"/>
            <w:hideMark/>
          </w:tcPr>
          <w:p w14:paraId="3F02D278" w14:textId="77777777" w:rsidR="00972F54" w:rsidRPr="00752A01" w:rsidRDefault="00972F54" w:rsidP="004C480F">
            <w:pPr>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Назви змістових модулів і тем</w:t>
            </w:r>
          </w:p>
        </w:tc>
        <w:tc>
          <w:tcPr>
            <w:tcW w:w="3055" w:type="pct"/>
            <w:gridSpan w:val="18"/>
            <w:tcBorders>
              <w:top w:val="single" w:sz="4" w:space="0" w:color="auto"/>
              <w:left w:val="single" w:sz="4" w:space="0" w:color="auto"/>
              <w:bottom w:val="single" w:sz="4" w:space="0" w:color="auto"/>
              <w:right w:val="single" w:sz="4" w:space="0" w:color="auto"/>
            </w:tcBorders>
            <w:vAlign w:val="center"/>
            <w:hideMark/>
          </w:tcPr>
          <w:p w14:paraId="6A511D1C" w14:textId="77777777" w:rsidR="00972F54" w:rsidRPr="00752A01" w:rsidRDefault="00972F54" w:rsidP="004C480F">
            <w:pPr>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Кількість годин</w:t>
            </w:r>
          </w:p>
        </w:tc>
      </w:tr>
      <w:tr w:rsidR="00972F54" w:rsidRPr="00752A01" w14:paraId="259E588A" w14:textId="77777777" w:rsidTr="004C480F">
        <w:trPr>
          <w:cantSplit/>
          <w:trHeight w:val="231"/>
        </w:trPr>
        <w:tc>
          <w:tcPr>
            <w:tcW w:w="1945" w:type="pct"/>
            <w:vMerge/>
            <w:tcBorders>
              <w:top w:val="single" w:sz="4" w:space="0" w:color="auto"/>
              <w:left w:val="single" w:sz="4" w:space="0" w:color="auto"/>
              <w:bottom w:val="single" w:sz="4" w:space="0" w:color="auto"/>
              <w:right w:val="single" w:sz="4" w:space="0" w:color="auto"/>
            </w:tcBorders>
            <w:vAlign w:val="center"/>
            <w:hideMark/>
          </w:tcPr>
          <w:p w14:paraId="78055B6A" w14:textId="77777777" w:rsidR="00972F54" w:rsidRPr="00752A01" w:rsidRDefault="00972F54" w:rsidP="004C480F">
            <w:pPr>
              <w:spacing w:after="0" w:line="240" w:lineRule="auto"/>
              <w:rPr>
                <w:rFonts w:ascii="Times New Roman" w:eastAsia="Calibri" w:hAnsi="Times New Roman" w:cs="Times New Roman"/>
                <w:noProof/>
                <w:sz w:val="24"/>
                <w:szCs w:val="24"/>
              </w:rPr>
            </w:pPr>
          </w:p>
        </w:tc>
        <w:tc>
          <w:tcPr>
            <w:tcW w:w="1654" w:type="pct"/>
            <w:gridSpan w:val="7"/>
            <w:tcBorders>
              <w:top w:val="single" w:sz="4" w:space="0" w:color="auto"/>
              <w:left w:val="single" w:sz="4" w:space="0" w:color="auto"/>
              <w:bottom w:val="single" w:sz="4" w:space="0" w:color="auto"/>
              <w:right w:val="single" w:sz="4" w:space="0" w:color="auto"/>
            </w:tcBorders>
            <w:vAlign w:val="center"/>
            <w:hideMark/>
          </w:tcPr>
          <w:p w14:paraId="0090DA7D" w14:textId="77777777" w:rsidR="00972F54" w:rsidRPr="00752A01" w:rsidRDefault="00972F54" w:rsidP="004C480F">
            <w:pPr>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денна форма</w:t>
            </w:r>
          </w:p>
        </w:tc>
        <w:tc>
          <w:tcPr>
            <w:tcW w:w="1401" w:type="pct"/>
            <w:gridSpan w:val="11"/>
            <w:tcBorders>
              <w:top w:val="single" w:sz="4" w:space="0" w:color="auto"/>
              <w:left w:val="single" w:sz="4" w:space="0" w:color="auto"/>
              <w:bottom w:val="single" w:sz="4" w:space="0" w:color="auto"/>
              <w:right w:val="single" w:sz="4" w:space="0" w:color="auto"/>
            </w:tcBorders>
            <w:vAlign w:val="center"/>
            <w:hideMark/>
          </w:tcPr>
          <w:p w14:paraId="501A8CF4" w14:textId="77777777" w:rsidR="00972F54" w:rsidRPr="00752A01" w:rsidRDefault="00972F54" w:rsidP="004C480F">
            <w:pPr>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заочна форма</w:t>
            </w:r>
          </w:p>
        </w:tc>
      </w:tr>
      <w:tr w:rsidR="00972F54" w:rsidRPr="00752A01" w14:paraId="3719BC2B" w14:textId="77777777" w:rsidTr="0031641C">
        <w:trPr>
          <w:cantSplit/>
          <w:trHeight w:val="240"/>
        </w:trPr>
        <w:tc>
          <w:tcPr>
            <w:tcW w:w="1945" w:type="pct"/>
            <w:vMerge/>
            <w:tcBorders>
              <w:top w:val="single" w:sz="4" w:space="0" w:color="auto"/>
              <w:left w:val="single" w:sz="4" w:space="0" w:color="auto"/>
              <w:bottom w:val="single" w:sz="4" w:space="0" w:color="auto"/>
              <w:right w:val="single" w:sz="4" w:space="0" w:color="auto"/>
            </w:tcBorders>
            <w:vAlign w:val="center"/>
            <w:hideMark/>
          </w:tcPr>
          <w:p w14:paraId="46B77AA7" w14:textId="77777777" w:rsidR="00972F54" w:rsidRPr="00752A01" w:rsidRDefault="00972F54" w:rsidP="004C480F">
            <w:pPr>
              <w:spacing w:after="0" w:line="240" w:lineRule="auto"/>
              <w:rPr>
                <w:rFonts w:ascii="Times New Roman" w:eastAsia="Calibri" w:hAnsi="Times New Roman" w:cs="Times New Roman"/>
                <w:noProof/>
                <w:sz w:val="24"/>
                <w:szCs w:val="24"/>
              </w:rPr>
            </w:pPr>
          </w:p>
        </w:tc>
        <w:tc>
          <w:tcPr>
            <w:tcW w:w="341" w:type="pct"/>
            <w:vMerge w:val="restart"/>
            <w:tcBorders>
              <w:top w:val="single" w:sz="4" w:space="0" w:color="auto"/>
              <w:left w:val="single" w:sz="4" w:space="0" w:color="auto"/>
              <w:bottom w:val="single" w:sz="4" w:space="0" w:color="auto"/>
              <w:right w:val="single" w:sz="4" w:space="0" w:color="auto"/>
            </w:tcBorders>
            <w:vAlign w:val="center"/>
            <w:hideMark/>
          </w:tcPr>
          <w:p w14:paraId="07E92E51" w14:textId="77777777" w:rsidR="00972F54" w:rsidRPr="00752A01" w:rsidRDefault="00972F54" w:rsidP="004C480F">
            <w:pPr>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усьо-го</w:t>
            </w:r>
          </w:p>
        </w:tc>
        <w:tc>
          <w:tcPr>
            <w:tcW w:w="1312" w:type="pct"/>
            <w:gridSpan w:val="6"/>
            <w:tcBorders>
              <w:top w:val="single" w:sz="4" w:space="0" w:color="auto"/>
              <w:left w:val="single" w:sz="4" w:space="0" w:color="auto"/>
              <w:bottom w:val="single" w:sz="4" w:space="0" w:color="auto"/>
              <w:right w:val="single" w:sz="4" w:space="0" w:color="auto"/>
            </w:tcBorders>
            <w:vAlign w:val="center"/>
            <w:hideMark/>
          </w:tcPr>
          <w:p w14:paraId="17A27E25" w14:textId="77777777" w:rsidR="00972F54" w:rsidRPr="00752A01" w:rsidRDefault="00972F54" w:rsidP="004C480F">
            <w:pPr>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у тому числі</w:t>
            </w:r>
          </w:p>
        </w:tc>
        <w:tc>
          <w:tcPr>
            <w:tcW w:w="325"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4FCE0511" w14:textId="77777777" w:rsidR="00972F54" w:rsidRPr="00752A01" w:rsidRDefault="00972F54" w:rsidP="004C480F">
            <w:pPr>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усьо-го</w:t>
            </w:r>
          </w:p>
        </w:tc>
        <w:tc>
          <w:tcPr>
            <w:tcW w:w="1076" w:type="pct"/>
            <w:gridSpan w:val="8"/>
            <w:tcBorders>
              <w:top w:val="single" w:sz="4" w:space="0" w:color="auto"/>
              <w:left w:val="single" w:sz="4" w:space="0" w:color="auto"/>
              <w:bottom w:val="single" w:sz="4" w:space="0" w:color="auto"/>
              <w:right w:val="single" w:sz="4" w:space="0" w:color="auto"/>
            </w:tcBorders>
            <w:vAlign w:val="center"/>
            <w:hideMark/>
          </w:tcPr>
          <w:p w14:paraId="2DA53CC9" w14:textId="77777777" w:rsidR="00972F54" w:rsidRPr="00752A01" w:rsidRDefault="00972F54" w:rsidP="004C480F">
            <w:pPr>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у тому числі</w:t>
            </w:r>
          </w:p>
        </w:tc>
      </w:tr>
      <w:tr w:rsidR="00972F54" w:rsidRPr="00752A01" w14:paraId="18A19C06" w14:textId="77777777" w:rsidTr="0031641C">
        <w:trPr>
          <w:cantSplit/>
          <w:trHeight w:val="240"/>
        </w:trPr>
        <w:tc>
          <w:tcPr>
            <w:tcW w:w="1945" w:type="pct"/>
            <w:vMerge/>
            <w:tcBorders>
              <w:top w:val="single" w:sz="4" w:space="0" w:color="auto"/>
              <w:left w:val="single" w:sz="4" w:space="0" w:color="auto"/>
              <w:bottom w:val="single" w:sz="4" w:space="0" w:color="auto"/>
              <w:right w:val="single" w:sz="4" w:space="0" w:color="auto"/>
            </w:tcBorders>
            <w:vAlign w:val="center"/>
            <w:hideMark/>
          </w:tcPr>
          <w:p w14:paraId="71548C98" w14:textId="77777777" w:rsidR="00972F54" w:rsidRPr="00752A01" w:rsidRDefault="00972F54" w:rsidP="004C480F">
            <w:pPr>
              <w:spacing w:after="0" w:line="240" w:lineRule="auto"/>
              <w:rPr>
                <w:rFonts w:ascii="Times New Roman" w:eastAsia="Calibri" w:hAnsi="Times New Roman" w:cs="Times New Roman"/>
                <w:noProof/>
                <w:sz w:val="24"/>
                <w:szCs w:val="24"/>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14:paraId="53A28E4A" w14:textId="77777777" w:rsidR="00972F54" w:rsidRPr="00752A01" w:rsidRDefault="00972F54" w:rsidP="004C480F">
            <w:pPr>
              <w:spacing w:after="0" w:line="240" w:lineRule="auto"/>
              <w:rPr>
                <w:rFonts w:ascii="Times New Roman" w:eastAsia="Calibri" w:hAnsi="Times New Roman" w:cs="Times New Roman"/>
                <w:noProof/>
                <w:sz w:val="24"/>
                <w:szCs w:val="24"/>
              </w:rPr>
            </w:pPr>
          </w:p>
        </w:tc>
        <w:tc>
          <w:tcPr>
            <w:tcW w:w="279" w:type="pct"/>
            <w:tcBorders>
              <w:top w:val="single" w:sz="4" w:space="0" w:color="auto"/>
              <w:left w:val="single" w:sz="4" w:space="0" w:color="auto"/>
              <w:bottom w:val="single" w:sz="4" w:space="0" w:color="auto"/>
              <w:right w:val="single" w:sz="4" w:space="0" w:color="auto"/>
            </w:tcBorders>
            <w:vAlign w:val="center"/>
            <w:hideMark/>
          </w:tcPr>
          <w:p w14:paraId="1E399C74" w14:textId="77777777" w:rsidR="00972F54" w:rsidRPr="00752A01" w:rsidRDefault="00972F54" w:rsidP="004C480F">
            <w:pPr>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л</w:t>
            </w:r>
          </w:p>
        </w:tc>
        <w:tc>
          <w:tcPr>
            <w:tcW w:w="346" w:type="pct"/>
            <w:gridSpan w:val="2"/>
            <w:tcBorders>
              <w:top w:val="single" w:sz="4" w:space="0" w:color="auto"/>
              <w:left w:val="single" w:sz="4" w:space="0" w:color="auto"/>
              <w:bottom w:val="single" w:sz="4" w:space="0" w:color="auto"/>
              <w:right w:val="single" w:sz="4" w:space="0" w:color="auto"/>
            </w:tcBorders>
            <w:vAlign w:val="center"/>
            <w:hideMark/>
          </w:tcPr>
          <w:p w14:paraId="2333D360" w14:textId="77777777" w:rsidR="00972F54" w:rsidRPr="00752A01" w:rsidRDefault="00972F54" w:rsidP="004C480F">
            <w:pPr>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п</w:t>
            </w:r>
          </w:p>
        </w:tc>
        <w:tc>
          <w:tcPr>
            <w:tcW w:w="208" w:type="pct"/>
            <w:tcBorders>
              <w:top w:val="single" w:sz="4" w:space="0" w:color="auto"/>
              <w:left w:val="single" w:sz="4" w:space="0" w:color="auto"/>
              <w:bottom w:val="single" w:sz="4" w:space="0" w:color="auto"/>
              <w:right w:val="single" w:sz="4" w:space="0" w:color="auto"/>
            </w:tcBorders>
            <w:vAlign w:val="center"/>
            <w:hideMark/>
          </w:tcPr>
          <w:p w14:paraId="1640DD6C" w14:textId="77777777" w:rsidR="00972F54" w:rsidRPr="00752A01" w:rsidRDefault="00972F54" w:rsidP="004C480F">
            <w:pPr>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лаб</w:t>
            </w:r>
          </w:p>
        </w:tc>
        <w:tc>
          <w:tcPr>
            <w:tcW w:w="209" w:type="pct"/>
            <w:tcBorders>
              <w:top w:val="single" w:sz="4" w:space="0" w:color="auto"/>
              <w:left w:val="single" w:sz="4" w:space="0" w:color="auto"/>
              <w:bottom w:val="single" w:sz="4" w:space="0" w:color="auto"/>
              <w:right w:val="single" w:sz="4" w:space="0" w:color="auto"/>
            </w:tcBorders>
            <w:vAlign w:val="center"/>
            <w:hideMark/>
          </w:tcPr>
          <w:p w14:paraId="517B4004" w14:textId="77777777" w:rsidR="00972F54" w:rsidRPr="00752A01" w:rsidRDefault="00972F54" w:rsidP="004C480F">
            <w:pPr>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інд</w:t>
            </w:r>
          </w:p>
        </w:tc>
        <w:tc>
          <w:tcPr>
            <w:tcW w:w="270" w:type="pct"/>
            <w:tcBorders>
              <w:top w:val="single" w:sz="4" w:space="0" w:color="auto"/>
              <w:left w:val="single" w:sz="4" w:space="0" w:color="auto"/>
              <w:bottom w:val="single" w:sz="4" w:space="0" w:color="auto"/>
              <w:right w:val="single" w:sz="4" w:space="0" w:color="auto"/>
            </w:tcBorders>
            <w:vAlign w:val="center"/>
            <w:hideMark/>
          </w:tcPr>
          <w:p w14:paraId="0053B3BF" w14:textId="77777777" w:rsidR="00972F54" w:rsidRPr="00752A01" w:rsidRDefault="00972F54" w:rsidP="004C480F">
            <w:pPr>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с.р.</w:t>
            </w:r>
          </w:p>
        </w:tc>
        <w:tc>
          <w:tcPr>
            <w:tcW w:w="325" w:type="pct"/>
            <w:gridSpan w:val="3"/>
            <w:vMerge/>
            <w:tcBorders>
              <w:top w:val="single" w:sz="4" w:space="0" w:color="auto"/>
              <w:left w:val="single" w:sz="4" w:space="0" w:color="auto"/>
              <w:bottom w:val="single" w:sz="4" w:space="0" w:color="auto"/>
              <w:right w:val="single" w:sz="4" w:space="0" w:color="auto"/>
            </w:tcBorders>
            <w:vAlign w:val="center"/>
            <w:hideMark/>
          </w:tcPr>
          <w:p w14:paraId="26235525" w14:textId="77777777" w:rsidR="00972F54" w:rsidRPr="00752A01" w:rsidRDefault="00972F54" w:rsidP="004C480F">
            <w:pPr>
              <w:spacing w:after="0" w:line="240" w:lineRule="auto"/>
              <w:rPr>
                <w:rFonts w:ascii="Times New Roman" w:eastAsia="Calibri" w:hAnsi="Times New Roman" w:cs="Times New Roman"/>
                <w:noProof/>
                <w:sz w:val="24"/>
                <w:szCs w:val="24"/>
              </w:rPr>
            </w:pPr>
          </w:p>
        </w:tc>
        <w:tc>
          <w:tcPr>
            <w:tcW w:w="187" w:type="pct"/>
            <w:gridSpan w:val="2"/>
            <w:tcBorders>
              <w:top w:val="single" w:sz="4" w:space="0" w:color="auto"/>
              <w:left w:val="single" w:sz="4" w:space="0" w:color="auto"/>
              <w:bottom w:val="single" w:sz="4" w:space="0" w:color="auto"/>
              <w:right w:val="single" w:sz="4" w:space="0" w:color="auto"/>
            </w:tcBorders>
            <w:vAlign w:val="center"/>
            <w:hideMark/>
          </w:tcPr>
          <w:p w14:paraId="34862D1B" w14:textId="77777777" w:rsidR="00972F54" w:rsidRPr="00752A01" w:rsidRDefault="00972F54" w:rsidP="004C480F">
            <w:pPr>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л</w:t>
            </w:r>
          </w:p>
        </w:tc>
        <w:tc>
          <w:tcPr>
            <w:tcW w:w="159" w:type="pct"/>
            <w:tcBorders>
              <w:top w:val="single" w:sz="4" w:space="0" w:color="auto"/>
              <w:left w:val="single" w:sz="4" w:space="0" w:color="auto"/>
              <w:bottom w:val="single" w:sz="4" w:space="0" w:color="auto"/>
              <w:right w:val="single" w:sz="4" w:space="0" w:color="auto"/>
            </w:tcBorders>
            <w:vAlign w:val="center"/>
            <w:hideMark/>
          </w:tcPr>
          <w:p w14:paraId="1A7D43AC" w14:textId="77777777" w:rsidR="00972F54" w:rsidRPr="00752A01" w:rsidRDefault="00972F54" w:rsidP="004C480F">
            <w:pPr>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п</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5299CF50" w14:textId="77777777" w:rsidR="00972F54" w:rsidRPr="00752A01" w:rsidRDefault="00972F54" w:rsidP="004C480F">
            <w:pPr>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лаб</w:t>
            </w:r>
          </w:p>
        </w:tc>
        <w:tc>
          <w:tcPr>
            <w:tcW w:w="236" w:type="pct"/>
            <w:gridSpan w:val="2"/>
            <w:tcBorders>
              <w:top w:val="single" w:sz="4" w:space="0" w:color="auto"/>
              <w:left w:val="single" w:sz="4" w:space="0" w:color="auto"/>
              <w:bottom w:val="single" w:sz="4" w:space="0" w:color="auto"/>
              <w:right w:val="single" w:sz="4" w:space="0" w:color="auto"/>
            </w:tcBorders>
            <w:vAlign w:val="center"/>
            <w:hideMark/>
          </w:tcPr>
          <w:p w14:paraId="71B301E2" w14:textId="77777777" w:rsidR="00972F54" w:rsidRPr="00752A01" w:rsidRDefault="00972F54" w:rsidP="004C480F">
            <w:pPr>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інд</w:t>
            </w:r>
          </w:p>
        </w:tc>
        <w:tc>
          <w:tcPr>
            <w:tcW w:w="246" w:type="pct"/>
            <w:tcBorders>
              <w:top w:val="single" w:sz="4" w:space="0" w:color="auto"/>
              <w:left w:val="single" w:sz="4" w:space="0" w:color="auto"/>
              <w:bottom w:val="single" w:sz="4" w:space="0" w:color="auto"/>
              <w:right w:val="single" w:sz="4" w:space="0" w:color="auto"/>
            </w:tcBorders>
            <w:vAlign w:val="center"/>
            <w:hideMark/>
          </w:tcPr>
          <w:p w14:paraId="7B5C226D" w14:textId="77777777" w:rsidR="00972F54" w:rsidRPr="00752A01" w:rsidRDefault="00972F54" w:rsidP="004C480F">
            <w:pPr>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с.р.</w:t>
            </w:r>
          </w:p>
        </w:tc>
      </w:tr>
      <w:tr w:rsidR="00972F54" w:rsidRPr="00752A01" w14:paraId="7DEA9A90" w14:textId="77777777" w:rsidTr="004C480F">
        <w:trPr>
          <w:cantSplit/>
          <w:trHeight w:val="221"/>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14:paraId="0AEB3F5D" w14:textId="278E6B10" w:rsidR="00972F54" w:rsidRPr="00752A01" w:rsidRDefault="00530BFB" w:rsidP="004C480F">
            <w:pPr>
              <w:spacing w:after="0" w:line="240" w:lineRule="auto"/>
              <w:jc w:val="center"/>
              <w:rPr>
                <w:rFonts w:ascii="Times New Roman" w:eastAsia="Calibri" w:hAnsi="Times New Roman" w:cs="Times New Roman"/>
                <w:b/>
                <w:noProof/>
                <w:sz w:val="24"/>
                <w:szCs w:val="24"/>
              </w:rPr>
            </w:pPr>
            <w:r w:rsidRPr="00752A01">
              <w:rPr>
                <w:rFonts w:ascii="Times New Roman" w:eastAsia="Calibri" w:hAnsi="Times New Roman" w:cs="Times New Roman"/>
                <w:b/>
                <w:bCs/>
                <w:noProof/>
                <w:sz w:val="24"/>
                <w:szCs w:val="24"/>
              </w:rPr>
              <w:t>МОДУЛЬ 1. Теоретичні засади розвитку цифрової економіки</w:t>
            </w:r>
          </w:p>
        </w:tc>
      </w:tr>
      <w:tr w:rsidR="00E973EE" w:rsidRPr="00752A01" w14:paraId="7F0B6795" w14:textId="77777777" w:rsidTr="0031641C">
        <w:trPr>
          <w:trHeight w:val="463"/>
        </w:trPr>
        <w:tc>
          <w:tcPr>
            <w:tcW w:w="1945" w:type="pct"/>
            <w:vAlign w:val="center"/>
          </w:tcPr>
          <w:p w14:paraId="2C3886F7" w14:textId="54518E91" w:rsidR="00E973EE" w:rsidRPr="00752A01" w:rsidRDefault="00E973EE" w:rsidP="00AC5248">
            <w:pPr>
              <w:spacing w:after="0" w:line="240" w:lineRule="auto"/>
              <w:rPr>
                <w:rFonts w:ascii="Times New Roman" w:eastAsia="Times New Roman" w:hAnsi="Times New Roman" w:cs="Times New Roman"/>
                <w:noProof/>
                <w:sz w:val="24"/>
                <w:szCs w:val="24"/>
                <w:lang w:eastAsia="ru-RU"/>
              </w:rPr>
            </w:pPr>
            <w:r w:rsidRPr="00752A01">
              <w:rPr>
                <w:rFonts w:ascii="Times New Roman" w:eastAsia="Times New Roman" w:hAnsi="Times New Roman" w:cs="Times New Roman"/>
                <w:noProof/>
                <w:sz w:val="24"/>
                <w:szCs w:val="24"/>
                <w:lang w:eastAsia="ru-RU"/>
              </w:rPr>
              <w:t xml:space="preserve">Тема 1. </w:t>
            </w:r>
            <w:r w:rsidR="00530BFB" w:rsidRPr="00752A01">
              <w:rPr>
                <w:rFonts w:ascii="Times New Roman" w:eastAsia="Times New Roman" w:hAnsi="Times New Roman" w:cs="Times New Roman"/>
                <w:noProof/>
                <w:sz w:val="24"/>
                <w:szCs w:val="24"/>
                <w:lang w:eastAsia="ru-RU"/>
              </w:rPr>
              <w:t>Понятійно-категоріальний апарат цифрової економіки</w:t>
            </w:r>
          </w:p>
        </w:tc>
        <w:tc>
          <w:tcPr>
            <w:tcW w:w="341" w:type="pct"/>
            <w:tcBorders>
              <w:top w:val="single" w:sz="4" w:space="0" w:color="auto"/>
              <w:left w:val="single" w:sz="4" w:space="0" w:color="auto"/>
              <w:bottom w:val="single" w:sz="4" w:space="0" w:color="auto"/>
              <w:right w:val="single" w:sz="4" w:space="0" w:color="auto"/>
            </w:tcBorders>
            <w:vAlign w:val="center"/>
          </w:tcPr>
          <w:p w14:paraId="0F9E86ED" w14:textId="70B920A5" w:rsidR="00E973EE" w:rsidRPr="00752A01" w:rsidRDefault="00E973EE"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12</w:t>
            </w:r>
          </w:p>
        </w:tc>
        <w:tc>
          <w:tcPr>
            <w:tcW w:w="279" w:type="pct"/>
            <w:tcBorders>
              <w:top w:val="single" w:sz="4" w:space="0" w:color="auto"/>
              <w:left w:val="single" w:sz="4" w:space="0" w:color="auto"/>
              <w:right w:val="single" w:sz="4" w:space="0" w:color="auto"/>
            </w:tcBorders>
            <w:vAlign w:val="center"/>
          </w:tcPr>
          <w:p w14:paraId="54C7A68A" w14:textId="77777777" w:rsidR="00E973EE" w:rsidRPr="00752A01" w:rsidRDefault="00E973EE" w:rsidP="00AC5248">
            <w:pPr>
              <w:widowControl w:val="0"/>
              <w:spacing w:after="0" w:line="240" w:lineRule="auto"/>
              <w:jc w:val="center"/>
              <w:rPr>
                <w:rFonts w:ascii="Times New Roman" w:eastAsia="Calibri" w:hAnsi="Times New Roman" w:cs="Times New Roman"/>
                <w:noProof/>
                <w:sz w:val="24"/>
                <w:szCs w:val="24"/>
              </w:rPr>
            </w:pPr>
          </w:p>
          <w:p w14:paraId="5E6AAE18" w14:textId="0C165286" w:rsidR="00E973EE" w:rsidRPr="00752A01" w:rsidRDefault="00530BFB"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2</w:t>
            </w:r>
          </w:p>
          <w:p w14:paraId="4FAAF9BA" w14:textId="77777777" w:rsidR="00E973EE" w:rsidRPr="00752A01" w:rsidRDefault="00E973EE" w:rsidP="00AC5248">
            <w:pPr>
              <w:widowControl w:val="0"/>
              <w:spacing w:after="0" w:line="240" w:lineRule="auto"/>
              <w:jc w:val="center"/>
              <w:rPr>
                <w:rFonts w:ascii="Times New Roman" w:eastAsia="Calibri" w:hAnsi="Times New Roman" w:cs="Times New Roman"/>
                <w:noProof/>
                <w:sz w:val="24"/>
                <w:szCs w:val="24"/>
              </w:rPr>
            </w:pPr>
          </w:p>
        </w:tc>
        <w:tc>
          <w:tcPr>
            <w:tcW w:w="346" w:type="pct"/>
            <w:gridSpan w:val="2"/>
            <w:tcBorders>
              <w:top w:val="single" w:sz="4" w:space="0" w:color="auto"/>
              <w:left w:val="single" w:sz="4" w:space="0" w:color="auto"/>
              <w:right w:val="single" w:sz="4" w:space="0" w:color="auto"/>
            </w:tcBorders>
            <w:vAlign w:val="center"/>
          </w:tcPr>
          <w:p w14:paraId="6D3B4748" w14:textId="7BF7E077" w:rsidR="00E973EE" w:rsidRPr="00752A01" w:rsidRDefault="00530BFB"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2</w:t>
            </w:r>
          </w:p>
        </w:tc>
        <w:tc>
          <w:tcPr>
            <w:tcW w:w="208" w:type="pct"/>
            <w:tcBorders>
              <w:top w:val="single" w:sz="4" w:space="0" w:color="auto"/>
              <w:left w:val="single" w:sz="4" w:space="0" w:color="auto"/>
              <w:bottom w:val="single" w:sz="4" w:space="0" w:color="auto"/>
              <w:right w:val="single" w:sz="4" w:space="0" w:color="auto"/>
            </w:tcBorders>
          </w:tcPr>
          <w:p w14:paraId="162A98E2" w14:textId="7A2CA453" w:rsidR="00E973EE" w:rsidRPr="00752A01" w:rsidRDefault="00E973EE" w:rsidP="00AC5248">
            <w:pPr>
              <w:spacing w:after="0" w:line="240" w:lineRule="auto"/>
              <w:jc w:val="center"/>
              <w:rPr>
                <w:rFonts w:ascii="Times New Roman" w:eastAsia="Calibri" w:hAnsi="Times New Roman" w:cs="Times New Roman"/>
                <w:noProof/>
                <w:sz w:val="24"/>
                <w:szCs w:val="24"/>
              </w:rPr>
            </w:pPr>
          </w:p>
        </w:tc>
        <w:tc>
          <w:tcPr>
            <w:tcW w:w="209" w:type="pct"/>
            <w:tcBorders>
              <w:top w:val="single" w:sz="4" w:space="0" w:color="auto"/>
              <w:left w:val="single" w:sz="4" w:space="0" w:color="auto"/>
              <w:bottom w:val="single" w:sz="4" w:space="0" w:color="auto"/>
              <w:right w:val="single" w:sz="4" w:space="0" w:color="auto"/>
            </w:tcBorders>
          </w:tcPr>
          <w:p w14:paraId="7B37D629" w14:textId="77777777" w:rsidR="00E973EE" w:rsidRPr="00752A01" w:rsidRDefault="00E973EE" w:rsidP="00AC5248">
            <w:pPr>
              <w:spacing w:after="0" w:line="240" w:lineRule="auto"/>
              <w:jc w:val="right"/>
              <w:rPr>
                <w:rFonts w:ascii="Times New Roman" w:eastAsia="Calibri" w:hAnsi="Times New Roman" w:cs="Times New Roman"/>
                <w:noProof/>
                <w:sz w:val="24"/>
                <w:szCs w:val="24"/>
              </w:rPr>
            </w:pPr>
          </w:p>
        </w:tc>
        <w:tc>
          <w:tcPr>
            <w:tcW w:w="270" w:type="pct"/>
            <w:tcBorders>
              <w:top w:val="single" w:sz="4" w:space="0" w:color="auto"/>
              <w:left w:val="single" w:sz="4" w:space="0" w:color="auto"/>
              <w:bottom w:val="single" w:sz="4" w:space="0" w:color="auto"/>
              <w:right w:val="single" w:sz="4" w:space="0" w:color="auto"/>
            </w:tcBorders>
          </w:tcPr>
          <w:p w14:paraId="281FEEB6" w14:textId="5FB8A77B" w:rsidR="00E973EE" w:rsidRPr="00752A01" w:rsidRDefault="0031641C" w:rsidP="00AC5248">
            <w:pPr>
              <w:spacing w:after="0" w:line="240" w:lineRule="auto"/>
              <w:jc w:val="center"/>
              <w:rPr>
                <w:rFonts w:ascii="Times New Roman" w:hAnsi="Times New Roman"/>
                <w:noProof/>
                <w:color w:val="000000" w:themeColor="text1"/>
                <w:kern w:val="24"/>
                <w:sz w:val="24"/>
                <w:szCs w:val="24"/>
              </w:rPr>
            </w:pPr>
            <w:r w:rsidRPr="00752A01">
              <w:rPr>
                <w:rFonts w:ascii="Times New Roman" w:eastAsia="Calibri" w:hAnsi="Times New Roman" w:cs="Times New Roman"/>
                <w:noProof/>
                <w:sz w:val="24"/>
                <w:szCs w:val="24"/>
              </w:rPr>
              <w:t>8</w:t>
            </w:r>
          </w:p>
        </w:tc>
        <w:tc>
          <w:tcPr>
            <w:tcW w:w="325" w:type="pct"/>
            <w:gridSpan w:val="3"/>
            <w:tcBorders>
              <w:top w:val="single" w:sz="4" w:space="0" w:color="auto"/>
              <w:left w:val="single" w:sz="4" w:space="0" w:color="auto"/>
              <w:bottom w:val="single" w:sz="4" w:space="0" w:color="auto"/>
              <w:right w:val="single" w:sz="4" w:space="0" w:color="auto"/>
            </w:tcBorders>
            <w:vAlign w:val="center"/>
          </w:tcPr>
          <w:p w14:paraId="6C1593DB" w14:textId="6B785FC7" w:rsidR="00E973EE" w:rsidRPr="00752A01" w:rsidRDefault="00E973EE" w:rsidP="00AC5248">
            <w:pPr>
              <w:widowControl w:val="0"/>
              <w:spacing w:after="0" w:line="240" w:lineRule="auto"/>
              <w:jc w:val="center"/>
              <w:rPr>
                <w:rFonts w:ascii="Times New Roman" w:eastAsia="Calibri" w:hAnsi="Times New Roman" w:cs="Times New Roman"/>
                <w:noProof/>
                <w:sz w:val="24"/>
                <w:szCs w:val="24"/>
              </w:rPr>
            </w:pPr>
          </w:p>
        </w:tc>
        <w:tc>
          <w:tcPr>
            <w:tcW w:w="187" w:type="pct"/>
            <w:gridSpan w:val="2"/>
            <w:vMerge w:val="restart"/>
            <w:tcBorders>
              <w:top w:val="single" w:sz="4" w:space="0" w:color="auto"/>
              <w:left w:val="single" w:sz="4" w:space="0" w:color="auto"/>
              <w:right w:val="single" w:sz="4" w:space="0" w:color="auto"/>
            </w:tcBorders>
            <w:vAlign w:val="center"/>
          </w:tcPr>
          <w:p w14:paraId="12D62D4D" w14:textId="393CC5AD" w:rsidR="00E973EE" w:rsidRPr="00752A01" w:rsidRDefault="00E973EE" w:rsidP="00AC5248">
            <w:pPr>
              <w:spacing w:after="0" w:line="240" w:lineRule="auto"/>
              <w:jc w:val="center"/>
              <w:rPr>
                <w:rFonts w:ascii="Times New Roman" w:eastAsia="Calibri" w:hAnsi="Times New Roman" w:cs="Times New Roman"/>
                <w:noProof/>
                <w:sz w:val="24"/>
                <w:szCs w:val="24"/>
              </w:rPr>
            </w:pPr>
          </w:p>
        </w:tc>
        <w:tc>
          <w:tcPr>
            <w:tcW w:w="159" w:type="pct"/>
            <w:vMerge w:val="restart"/>
            <w:tcBorders>
              <w:top w:val="single" w:sz="4" w:space="0" w:color="auto"/>
              <w:left w:val="single" w:sz="4" w:space="0" w:color="auto"/>
              <w:right w:val="single" w:sz="4" w:space="0" w:color="auto"/>
            </w:tcBorders>
            <w:vAlign w:val="center"/>
          </w:tcPr>
          <w:p w14:paraId="3D949673" w14:textId="73C3CA82" w:rsidR="00E973EE" w:rsidRPr="00752A01" w:rsidRDefault="00E973EE" w:rsidP="00AC5248">
            <w:pPr>
              <w:spacing w:after="0" w:line="240" w:lineRule="auto"/>
              <w:jc w:val="center"/>
              <w:rPr>
                <w:rFonts w:ascii="Times New Roman" w:eastAsia="Calibri" w:hAnsi="Times New Roman" w:cs="Times New Roman"/>
                <w:noProof/>
                <w:sz w:val="24"/>
                <w:szCs w:val="24"/>
              </w:rPr>
            </w:pP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085C8B74" w14:textId="77777777" w:rsidR="00E973EE" w:rsidRPr="00752A01" w:rsidRDefault="00E973EE" w:rsidP="00AC5248">
            <w:pPr>
              <w:spacing w:after="0" w:line="240" w:lineRule="auto"/>
              <w:jc w:val="center"/>
              <w:rPr>
                <w:rFonts w:ascii="Times New Roman" w:eastAsia="Calibri" w:hAnsi="Times New Roman" w:cs="Times New Roman"/>
                <w:noProof/>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14:paraId="615E942A" w14:textId="77777777" w:rsidR="00E973EE" w:rsidRPr="00752A01" w:rsidRDefault="00E973EE" w:rsidP="00AC5248">
            <w:pPr>
              <w:spacing w:after="0" w:line="240" w:lineRule="auto"/>
              <w:jc w:val="center"/>
              <w:rPr>
                <w:rFonts w:ascii="Times New Roman" w:eastAsia="Calibri" w:hAnsi="Times New Roman" w:cs="Times New Roman"/>
                <w:noProof/>
                <w:sz w:val="24"/>
                <w:szCs w:val="24"/>
              </w:rPr>
            </w:pPr>
          </w:p>
        </w:tc>
        <w:tc>
          <w:tcPr>
            <w:tcW w:w="246" w:type="pct"/>
            <w:vAlign w:val="center"/>
          </w:tcPr>
          <w:p w14:paraId="046703DA" w14:textId="0DF10E71" w:rsidR="00E973EE" w:rsidRPr="00752A01" w:rsidRDefault="00E973EE" w:rsidP="00AC5248">
            <w:pPr>
              <w:spacing w:after="0" w:line="240" w:lineRule="auto"/>
              <w:jc w:val="center"/>
              <w:rPr>
                <w:rFonts w:ascii="Times New Roman" w:hAnsi="Times New Roman"/>
                <w:noProof/>
                <w:color w:val="000000" w:themeColor="text1"/>
                <w:kern w:val="24"/>
                <w:sz w:val="24"/>
                <w:szCs w:val="24"/>
              </w:rPr>
            </w:pPr>
          </w:p>
        </w:tc>
      </w:tr>
      <w:tr w:rsidR="00E973EE" w:rsidRPr="00752A01" w14:paraId="34C82F6C" w14:textId="77777777" w:rsidTr="0031641C">
        <w:trPr>
          <w:trHeight w:val="47"/>
        </w:trPr>
        <w:tc>
          <w:tcPr>
            <w:tcW w:w="1945" w:type="pct"/>
            <w:vAlign w:val="center"/>
          </w:tcPr>
          <w:p w14:paraId="7391B177" w14:textId="7EB2F994" w:rsidR="00E973EE" w:rsidRPr="00752A01" w:rsidRDefault="00E973EE" w:rsidP="00AC5248">
            <w:pPr>
              <w:spacing w:after="0" w:line="23" w:lineRule="atLeast"/>
              <w:jc w:val="both"/>
              <w:rPr>
                <w:rFonts w:ascii="Times New Roman" w:eastAsia="Times New Roman" w:hAnsi="Times New Roman" w:cs="Times New Roman"/>
                <w:noProof/>
                <w:sz w:val="24"/>
                <w:szCs w:val="24"/>
                <w:lang w:eastAsia="ru-RU"/>
              </w:rPr>
            </w:pPr>
            <w:r w:rsidRPr="00752A01">
              <w:rPr>
                <w:rFonts w:ascii="Times New Roman" w:eastAsia="Times New Roman" w:hAnsi="Times New Roman" w:cs="Times New Roman"/>
                <w:noProof/>
                <w:sz w:val="24"/>
                <w:szCs w:val="24"/>
                <w:lang w:eastAsia="ru-RU"/>
              </w:rPr>
              <w:t xml:space="preserve">Тема 2. </w:t>
            </w:r>
            <w:r w:rsidR="00530BFB" w:rsidRPr="00752A01">
              <w:rPr>
                <w:rFonts w:ascii="Times New Roman" w:eastAsia="Times New Roman" w:hAnsi="Times New Roman" w:cs="Times New Roman"/>
                <w:noProof/>
                <w:sz w:val="24"/>
                <w:szCs w:val="24"/>
                <w:lang w:eastAsia="ru-RU"/>
              </w:rPr>
              <w:t>Четверта промислова революція та цифрові трансформації</w:t>
            </w:r>
          </w:p>
        </w:tc>
        <w:tc>
          <w:tcPr>
            <w:tcW w:w="341" w:type="pct"/>
            <w:tcBorders>
              <w:top w:val="single" w:sz="4" w:space="0" w:color="auto"/>
              <w:left w:val="single" w:sz="4" w:space="0" w:color="auto"/>
              <w:bottom w:val="single" w:sz="4" w:space="0" w:color="auto"/>
              <w:right w:val="single" w:sz="4" w:space="0" w:color="auto"/>
            </w:tcBorders>
            <w:vAlign w:val="center"/>
          </w:tcPr>
          <w:p w14:paraId="375229A0" w14:textId="23F4955E" w:rsidR="00E973EE" w:rsidRPr="00752A01" w:rsidRDefault="00E973EE"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11</w:t>
            </w:r>
          </w:p>
        </w:tc>
        <w:tc>
          <w:tcPr>
            <w:tcW w:w="279" w:type="pct"/>
            <w:tcBorders>
              <w:left w:val="single" w:sz="4" w:space="0" w:color="auto"/>
              <w:right w:val="single" w:sz="4" w:space="0" w:color="auto"/>
            </w:tcBorders>
            <w:vAlign w:val="center"/>
          </w:tcPr>
          <w:p w14:paraId="1EF91E67" w14:textId="0A4CE556" w:rsidR="00E973EE" w:rsidRPr="00752A01" w:rsidRDefault="00E973EE"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2</w:t>
            </w:r>
          </w:p>
        </w:tc>
        <w:tc>
          <w:tcPr>
            <w:tcW w:w="346" w:type="pct"/>
            <w:gridSpan w:val="2"/>
            <w:tcBorders>
              <w:left w:val="single" w:sz="4" w:space="0" w:color="auto"/>
              <w:right w:val="single" w:sz="4" w:space="0" w:color="auto"/>
            </w:tcBorders>
            <w:vAlign w:val="center"/>
          </w:tcPr>
          <w:p w14:paraId="56101D20" w14:textId="60C2D8C4" w:rsidR="00E973EE" w:rsidRPr="00752A01" w:rsidRDefault="0031641C"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2</w:t>
            </w:r>
          </w:p>
        </w:tc>
        <w:tc>
          <w:tcPr>
            <w:tcW w:w="208" w:type="pct"/>
            <w:tcBorders>
              <w:top w:val="single" w:sz="4" w:space="0" w:color="auto"/>
              <w:left w:val="single" w:sz="4" w:space="0" w:color="auto"/>
              <w:bottom w:val="single" w:sz="4" w:space="0" w:color="auto"/>
              <w:right w:val="single" w:sz="4" w:space="0" w:color="auto"/>
            </w:tcBorders>
          </w:tcPr>
          <w:p w14:paraId="433A27F2" w14:textId="1DA8F11A" w:rsidR="00E973EE" w:rsidRPr="00752A01" w:rsidRDefault="00E973EE" w:rsidP="00AC5248">
            <w:pPr>
              <w:spacing w:after="0" w:line="240" w:lineRule="auto"/>
              <w:jc w:val="center"/>
              <w:rPr>
                <w:rFonts w:ascii="Times New Roman" w:eastAsia="Calibri" w:hAnsi="Times New Roman" w:cs="Times New Roman"/>
                <w:noProof/>
                <w:sz w:val="24"/>
                <w:szCs w:val="24"/>
              </w:rPr>
            </w:pPr>
          </w:p>
        </w:tc>
        <w:tc>
          <w:tcPr>
            <w:tcW w:w="209" w:type="pct"/>
            <w:tcBorders>
              <w:top w:val="single" w:sz="4" w:space="0" w:color="auto"/>
              <w:left w:val="single" w:sz="4" w:space="0" w:color="auto"/>
              <w:bottom w:val="single" w:sz="4" w:space="0" w:color="auto"/>
              <w:right w:val="single" w:sz="4" w:space="0" w:color="auto"/>
            </w:tcBorders>
          </w:tcPr>
          <w:p w14:paraId="291B4828" w14:textId="77777777" w:rsidR="00E973EE" w:rsidRPr="00752A01" w:rsidRDefault="00E973EE" w:rsidP="00AC5248">
            <w:pPr>
              <w:spacing w:after="0" w:line="240" w:lineRule="auto"/>
              <w:jc w:val="right"/>
              <w:rPr>
                <w:rFonts w:ascii="Times New Roman" w:eastAsia="Calibri" w:hAnsi="Times New Roman" w:cs="Times New Roman"/>
                <w:noProof/>
                <w:sz w:val="24"/>
                <w:szCs w:val="24"/>
              </w:rPr>
            </w:pPr>
          </w:p>
        </w:tc>
        <w:tc>
          <w:tcPr>
            <w:tcW w:w="270" w:type="pct"/>
            <w:tcBorders>
              <w:top w:val="single" w:sz="4" w:space="0" w:color="auto"/>
              <w:left w:val="single" w:sz="4" w:space="0" w:color="auto"/>
              <w:bottom w:val="single" w:sz="4" w:space="0" w:color="auto"/>
              <w:right w:val="single" w:sz="4" w:space="0" w:color="auto"/>
            </w:tcBorders>
          </w:tcPr>
          <w:p w14:paraId="16ABE6D3" w14:textId="7DDD9764" w:rsidR="00E973EE" w:rsidRPr="00752A01" w:rsidRDefault="00A81795" w:rsidP="00AC5248">
            <w:pPr>
              <w:spacing w:after="0" w:line="23" w:lineRule="atLeast"/>
              <w:jc w:val="center"/>
              <w:rPr>
                <w:rFonts w:ascii="Times New Roman" w:eastAsia="Times New Roman" w:hAnsi="Times New Roman" w:cs="Times New Roman"/>
                <w:noProof/>
                <w:sz w:val="24"/>
                <w:szCs w:val="24"/>
                <w:lang w:eastAsia="ru-RU"/>
              </w:rPr>
            </w:pPr>
            <w:r w:rsidRPr="00752A01">
              <w:rPr>
                <w:rFonts w:ascii="Times New Roman" w:eastAsia="Calibri" w:hAnsi="Times New Roman" w:cs="Times New Roman"/>
                <w:noProof/>
                <w:sz w:val="24"/>
                <w:szCs w:val="24"/>
              </w:rPr>
              <w:t>7</w:t>
            </w:r>
          </w:p>
        </w:tc>
        <w:tc>
          <w:tcPr>
            <w:tcW w:w="325" w:type="pct"/>
            <w:gridSpan w:val="3"/>
            <w:tcBorders>
              <w:top w:val="single" w:sz="4" w:space="0" w:color="auto"/>
              <w:left w:val="single" w:sz="4" w:space="0" w:color="auto"/>
              <w:bottom w:val="single" w:sz="4" w:space="0" w:color="auto"/>
              <w:right w:val="single" w:sz="4" w:space="0" w:color="auto"/>
            </w:tcBorders>
            <w:vAlign w:val="center"/>
          </w:tcPr>
          <w:p w14:paraId="5BC2DA48" w14:textId="72130266" w:rsidR="00E973EE" w:rsidRPr="00752A01" w:rsidRDefault="00E973EE" w:rsidP="00AC5248">
            <w:pPr>
              <w:widowControl w:val="0"/>
              <w:spacing w:after="0" w:line="240" w:lineRule="auto"/>
              <w:jc w:val="center"/>
              <w:rPr>
                <w:rFonts w:ascii="Times New Roman" w:eastAsia="Calibri" w:hAnsi="Times New Roman" w:cs="Times New Roman"/>
                <w:noProof/>
                <w:sz w:val="24"/>
                <w:szCs w:val="24"/>
              </w:rPr>
            </w:pPr>
          </w:p>
        </w:tc>
        <w:tc>
          <w:tcPr>
            <w:tcW w:w="187" w:type="pct"/>
            <w:gridSpan w:val="2"/>
            <w:vMerge/>
            <w:tcBorders>
              <w:left w:val="single" w:sz="4" w:space="0" w:color="auto"/>
              <w:right w:val="single" w:sz="4" w:space="0" w:color="auto"/>
            </w:tcBorders>
            <w:vAlign w:val="center"/>
          </w:tcPr>
          <w:p w14:paraId="5D3CEDBF" w14:textId="77777777" w:rsidR="00E973EE" w:rsidRPr="00752A01" w:rsidRDefault="00E973EE" w:rsidP="00AC5248">
            <w:pPr>
              <w:spacing w:after="0" w:line="240" w:lineRule="auto"/>
              <w:jc w:val="center"/>
              <w:rPr>
                <w:rFonts w:ascii="Times New Roman" w:eastAsia="Calibri" w:hAnsi="Times New Roman" w:cs="Times New Roman"/>
                <w:noProof/>
                <w:sz w:val="24"/>
                <w:szCs w:val="24"/>
              </w:rPr>
            </w:pPr>
          </w:p>
        </w:tc>
        <w:tc>
          <w:tcPr>
            <w:tcW w:w="159" w:type="pct"/>
            <w:vMerge/>
            <w:tcBorders>
              <w:left w:val="single" w:sz="4" w:space="0" w:color="auto"/>
              <w:right w:val="single" w:sz="4" w:space="0" w:color="auto"/>
            </w:tcBorders>
            <w:vAlign w:val="center"/>
          </w:tcPr>
          <w:p w14:paraId="0579A051" w14:textId="77777777" w:rsidR="00E973EE" w:rsidRPr="00752A01" w:rsidRDefault="00E973EE" w:rsidP="00AC5248">
            <w:pPr>
              <w:spacing w:after="0" w:line="240" w:lineRule="auto"/>
              <w:jc w:val="center"/>
              <w:rPr>
                <w:rFonts w:ascii="Times New Roman" w:eastAsia="Calibri" w:hAnsi="Times New Roman" w:cs="Times New Roman"/>
                <w:noProof/>
                <w:sz w:val="24"/>
                <w:szCs w:val="24"/>
              </w:rPr>
            </w:pP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2607F46E" w14:textId="77777777" w:rsidR="00E973EE" w:rsidRPr="00752A01" w:rsidRDefault="00E973EE" w:rsidP="00AC5248">
            <w:pPr>
              <w:spacing w:after="0" w:line="240" w:lineRule="auto"/>
              <w:jc w:val="center"/>
              <w:rPr>
                <w:rFonts w:ascii="Times New Roman" w:eastAsia="Calibri" w:hAnsi="Times New Roman" w:cs="Times New Roman"/>
                <w:noProof/>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14:paraId="1A38F1DC" w14:textId="77777777" w:rsidR="00E973EE" w:rsidRPr="00752A01" w:rsidRDefault="00E973EE" w:rsidP="00AC5248">
            <w:pPr>
              <w:spacing w:after="0" w:line="240" w:lineRule="auto"/>
              <w:jc w:val="center"/>
              <w:rPr>
                <w:rFonts w:ascii="Times New Roman" w:eastAsia="Calibri" w:hAnsi="Times New Roman" w:cs="Times New Roman"/>
                <w:noProof/>
                <w:sz w:val="24"/>
                <w:szCs w:val="24"/>
              </w:rPr>
            </w:pPr>
          </w:p>
        </w:tc>
        <w:tc>
          <w:tcPr>
            <w:tcW w:w="246" w:type="pct"/>
          </w:tcPr>
          <w:p w14:paraId="15A34CDB" w14:textId="03FF3EA5" w:rsidR="00E973EE" w:rsidRPr="00752A01" w:rsidRDefault="00E973EE" w:rsidP="00AC5248">
            <w:pPr>
              <w:spacing w:after="0" w:line="23" w:lineRule="atLeast"/>
              <w:jc w:val="center"/>
              <w:rPr>
                <w:rFonts w:ascii="Times New Roman" w:eastAsia="Times New Roman" w:hAnsi="Times New Roman" w:cs="Times New Roman"/>
                <w:noProof/>
                <w:sz w:val="24"/>
                <w:szCs w:val="24"/>
                <w:lang w:eastAsia="ru-RU"/>
              </w:rPr>
            </w:pPr>
          </w:p>
        </w:tc>
      </w:tr>
      <w:tr w:rsidR="00AC5248" w:rsidRPr="00752A01" w14:paraId="7F4A1285" w14:textId="77777777" w:rsidTr="0031641C">
        <w:trPr>
          <w:trHeight w:val="714"/>
        </w:trPr>
        <w:tc>
          <w:tcPr>
            <w:tcW w:w="1945" w:type="pct"/>
            <w:vAlign w:val="center"/>
          </w:tcPr>
          <w:p w14:paraId="7ED00F1B" w14:textId="763AB94D" w:rsidR="00AC5248" w:rsidRPr="00752A01" w:rsidRDefault="00AC5248" w:rsidP="00AC5248">
            <w:pPr>
              <w:spacing w:after="0" w:line="240" w:lineRule="auto"/>
              <w:ind w:firstLine="34"/>
              <w:jc w:val="both"/>
              <w:rPr>
                <w:rFonts w:ascii="Times New Roman" w:eastAsia="Times New Roman" w:hAnsi="Times New Roman" w:cs="Times New Roman"/>
                <w:bCs/>
                <w:noProof/>
                <w:sz w:val="24"/>
                <w:szCs w:val="24"/>
                <w:lang w:eastAsia="ru-RU"/>
              </w:rPr>
            </w:pPr>
            <w:r w:rsidRPr="00752A01">
              <w:rPr>
                <w:rFonts w:ascii="Times New Roman" w:eastAsia="Times New Roman" w:hAnsi="Times New Roman" w:cs="Times New Roman"/>
                <w:noProof/>
                <w:sz w:val="24"/>
                <w:szCs w:val="24"/>
                <w:lang w:eastAsia="ru-RU"/>
              </w:rPr>
              <w:t xml:space="preserve">Тема 3. </w:t>
            </w:r>
            <w:r w:rsidR="00530BFB" w:rsidRPr="00752A01">
              <w:rPr>
                <w:rFonts w:ascii="Times New Roman" w:eastAsia="Times New Roman" w:hAnsi="Times New Roman" w:cs="Times New Roman"/>
                <w:noProof/>
                <w:sz w:val="24"/>
                <w:szCs w:val="24"/>
                <w:lang w:eastAsia="ru-RU"/>
              </w:rPr>
              <w:t>Вплив діджіталізації на економічні процеси</w:t>
            </w:r>
          </w:p>
        </w:tc>
        <w:tc>
          <w:tcPr>
            <w:tcW w:w="341" w:type="pct"/>
            <w:tcBorders>
              <w:top w:val="single" w:sz="4" w:space="0" w:color="auto"/>
              <w:left w:val="single" w:sz="4" w:space="0" w:color="auto"/>
              <w:bottom w:val="single" w:sz="4" w:space="0" w:color="auto"/>
              <w:right w:val="single" w:sz="4" w:space="0" w:color="auto"/>
            </w:tcBorders>
            <w:vAlign w:val="center"/>
          </w:tcPr>
          <w:p w14:paraId="0EE08CF3" w14:textId="6AECF22D" w:rsidR="00AC5248" w:rsidRPr="00752A01" w:rsidRDefault="00AC5248"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11</w:t>
            </w:r>
          </w:p>
        </w:tc>
        <w:tc>
          <w:tcPr>
            <w:tcW w:w="279" w:type="pct"/>
            <w:tcBorders>
              <w:left w:val="single" w:sz="4" w:space="0" w:color="auto"/>
              <w:bottom w:val="single" w:sz="4" w:space="0" w:color="auto"/>
              <w:right w:val="single" w:sz="4" w:space="0" w:color="auto"/>
            </w:tcBorders>
            <w:vAlign w:val="center"/>
          </w:tcPr>
          <w:p w14:paraId="4906854D" w14:textId="77777777" w:rsidR="00AC5248" w:rsidRPr="00752A01" w:rsidRDefault="00AC5248" w:rsidP="00AC5248">
            <w:pPr>
              <w:widowControl w:val="0"/>
              <w:spacing w:after="0" w:line="240" w:lineRule="auto"/>
              <w:jc w:val="center"/>
              <w:rPr>
                <w:rFonts w:ascii="Times New Roman" w:eastAsia="Calibri" w:hAnsi="Times New Roman" w:cs="Times New Roman"/>
                <w:noProof/>
                <w:sz w:val="24"/>
                <w:szCs w:val="24"/>
              </w:rPr>
            </w:pPr>
          </w:p>
          <w:p w14:paraId="578C0FC8" w14:textId="37F8888C" w:rsidR="00AC5248" w:rsidRPr="00752A01" w:rsidRDefault="0031641C" w:rsidP="005D602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2</w:t>
            </w:r>
          </w:p>
        </w:tc>
        <w:tc>
          <w:tcPr>
            <w:tcW w:w="346" w:type="pct"/>
            <w:gridSpan w:val="2"/>
            <w:tcBorders>
              <w:left w:val="single" w:sz="4" w:space="0" w:color="auto"/>
              <w:bottom w:val="single" w:sz="4" w:space="0" w:color="auto"/>
              <w:right w:val="single" w:sz="4" w:space="0" w:color="auto"/>
            </w:tcBorders>
            <w:vAlign w:val="center"/>
          </w:tcPr>
          <w:p w14:paraId="33464CC4" w14:textId="0183A7D1" w:rsidR="00AC5248" w:rsidRPr="00752A01" w:rsidRDefault="00AC5248"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2</w:t>
            </w:r>
          </w:p>
        </w:tc>
        <w:tc>
          <w:tcPr>
            <w:tcW w:w="208" w:type="pct"/>
            <w:tcBorders>
              <w:top w:val="single" w:sz="4" w:space="0" w:color="auto"/>
              <w:left w:val="single" w:sz="4" w:space="0" w:color="auto"/>
              <w:bottom w:val="single" w:sz="4" w:space="0" w:color="auto"/>
              <w:right w:val="single" w:sz="4" w:space="0" w:color="auto"/>
            </w:tcBorders>
          </w:tcPr>
          <w:p w14:paraId="2AFBBE44" w14:textId="75362A1D"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209" w:type="pct"/>
            <w:tcBorders>
              <w:top w:val="single" w:sz="4" w:space="0" w:color="auto"/>
              <w:left w:val="single" w:sz="4" w:space="0" w:color="auto"/>
              <w:bottom w:val="single" w:sz="4" w:space="0" w:color="auto"/>
              <w:right w:val="single" w:sz="4" w:space="0" w:color="auto"/>
            </w:tcBorders>
          </w:tcPr>
          <w:p w14:paraId="16BEFFFC" w14:textId="77777777" w:rsidR="00AC5248" w:rsidRPr="00752A01" w:rsidRDefault="00AC5248" w:rsidP="00AC5248">
            <w:pPr>
              <w:spacing w:after="0" w:line="240" w:lineRule="auto"/>
              <w:jc w:val="right"/>
              <w:rPr>
                <w:rFonts w:ascii="Times New Roman" w:eastAsia="Calibri" w:hAnsi="Times New Roman" w:cs="Times New Roman"/>
                <w:noProof/>
                <w:sz w:val="24"/>
                <w:szCs w:val="24"/>
              </w:rPr>
            </w:pPr>
          </w:p>
        </w:tc>
        <w:tc>
          <w:tcPr>
            <w:tcW w:w="270" w:type="pct"/>
            <w:tcBorders>
              <w:top w:val="single" w:sz="4" w:space="0" w:color="auto"/>
              <w:left w:val="single" w:sz="4" w:space="0" w:color="auto"/>
              <w:bottom w:val="single" w:sz="4" w:space="0" w:color="auto"/>
              <w:right w:val="single" w:sz="4" w:space="0" w:color="auto"/>
            </w:tcBorders>
          </w:tcPr>
          <w:p w14:paraId="386F32C0" w14:textId="31038FDE" w:rsidR="00AC5248" w:rsidRPr="00752A01" w:rsidRDefault="0031641C" w:rsidP="00AC5248">
            <w:pPr>
              <w:spacing w:after="0" w:line="240" w:lineRule="auto"/>
              <w:ind w:firstLine="34"/>
              <w:jc w:val="center"/>
              <w:rPr>
                <w:rFonts w:ascii="Times New Roman" w:eastAsia="Times New Roman" w:hAnsi="Times New Roman" w:cs="Times New Roman"/>
                <w:noProof/>
                <w:sz w:val="24"/>
                <w:szCs w:val="24"/>
                <w:lang w:eastAsia="ru-RU"/>
              </w:rPr>
            </w:pPr>
            <w:r w:rsidRPr="00752A01">
              <w:rPr>
                <w:rFonts w:ascii="Times New Roman" w:eastAsia="Calibri" w:hAnsi="Times New Roman" w:cs="Times New Roman"/>
                <w:noProof/>
                <w:sz w:val="24"/>
                <w:szCs w:val="24"/>
              </w:rPr>
              <w:t>7</w:t>
            </w:r>
          </w:p>
        </w:tc>
        <w:tc>
          <w:tcPr>
            <w:tcW w:w="325" w:type="pct"/>
            <w:gridSpan w:val="3"/>
            <w:tcBorders>
              <w:top w:val="single" w:sz="4" w:space="0" w:color="auto"/>
              <w:left w:val="single" w:sz="4" w:space="0" w:color="auto"/>
              <w:bottom w:val="single" w:sz="4" w:space="0" w:color="auto"/>
              <w:right w:val="single" w:sz="4" w:space="0" w:color="auto"/>
            </w:tcBorders>
            <w:vAlign w:val="center"/>
          </w:tcPr>
          <w:p w14:paraId="1CFABF2D" w14:textId="178CFCFD" w:rsidR="00AC5248" w:rsidRPr="00752A01" w:rsidRDefault="00AC5248" w:rsidP="00AC5248">
            <w:pPr>
              <w:widowControl w:val="0"/>
              <w:spacing w:after="0" w:line="240" w:lineRule="auto"/>
              <w:jc w:val="center"/>
              <w:rPr>
                <w:rFonts w:ascii="Times New Roman" w:eastAsia="Calibri" w:hAnsi="Times New Roman" w:cs="Times New Roman"/>
                <w:noProof/>
                <w:sz w:val="24"/>
                <w:szCs w:val="24"/>
              </w:rPr>
            </w:pPr>
          </w:p>
        </w:tc>
        <w:tc>
          <w:tcPr>
            <w:tcW w:w="187" w:type="pct"/>
            <w:gridSpan w:val="2"/>
            <w:vMerge w:val="restart"/>
            <w:tcBorders>
              <w:left w:val="single" w:sz="4" w:space="0" w:color="auto"/>
              <w:right w:val="single" w:sz="4" w:space="0" w:color="auto"/>
            </w:tcBorders>
            <w:vAlign w:val="center"/>
          </w:tcPr>
          <w:p w14:paraId="5A84E981" w14:textId="3F43652B"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159" w:type="pct"/>
            <w:vMerge/>
            <w:tcBorders>
              <w:left w:val="single" w:sz="4" w:space="0" w:color="auto"/>
              <w:right w:val="single" w:sz="4" w:space="0" w:color="auto"/>
            </w:tcBorders>
            <w:vAlign w:val="center"/>
          </w:tcPr>
          <w:p w14:paraId="37FED0A2" w14:textId="77777777"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4596975D" w14:textId="77777777"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14:paraId="3D39B3AF" w14:textId="77777777"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246" w:type="pct"/>
          </w:tcPr>
          <w:p w14:paraId="69AF25CD" w14:textId="5E5007AD" w:rsidR="00AC5248" w:rsidRPr="00752A01" w:rsidRDefault="00AC5248" w:rsidP="00AC5248">
            <w:pPr>
              <w:spacing w:after="0" w:line="240" w:lineRule="auto"/>
              <w:ind w:firstLine="34"/>
              <w:jc w:val="center"/>
              <w:rPr>
                <w:rFonts w:ascii="Times New Roman" w:eastAsia="Times New Roman" w:hAnsi="Times New Roman" w:cs="Times New Roman"/>
                <w:noProof/>
                <w:sz w:val="24"/>
                <w:szCs w:val="24"/>
                <w:lang w:eastAsia="ru-RU"/>
              </w:rPr>
            </w:pPr>
          </w:p>
        </w:tc>
      </w:tr>
      <w:tr w:rsidR="00AC5248" w:rsidRPr="00752A01" w14:paraId="42B3C133" w14:textId="77777777" w:rsidTr="0031641C">
        <w:trPr>
          <w:trHeight w:val="453"/>
        </w:trPr>
        <w:tc>
          <w:tcPr>
            <w:tcW w:w="1945" w:type="pct"/>
            <w:vAlign w:val="center"/>
          </w:tcPr>
          <w:p w14:paraId="65E92E90" w14:textId="73957B3F" w:rsidR="00AC5248" w:rsidRPr="00752A01" w:rsidRDefault="00AC5248" w:rsidP="00AC5248">
            <w:pPr>
              <w:spacing w:after="0" w:line="23" w:lineRule="atLeast"/>
              <w:jc w:val="both"/>
              <w:rPr>
                <w:rFonts w:ascii="Times New Roman" w:eastAsia="Times New Roman" w:hAnsi="Times New Roman" w:cs="Times New Roman"/>
                <w:b/>
                <w:noProof/>
                <w:sz w:val="24"/>
                <w:szCs w:val="24"/>
                <w:lang w:eastAsia="ru-RU"/>
              </w:rPr>
            </w:pPr>
            <w:r w:rsidRPr="00752A01">
              <w:rPr>
                <w:rFonts w:ascii="Times New Roman" w:eastAsia="Times New Roman" w:hAnsi="Times New Roman" w:cs="Times New Roman"/>
                <w:noProof/>
                <w:sz w:val="24"/>
                <w:szCs w:val="24"/>
                <w:lang w:eastAsia="ru-RU"/>
              </w:rPr>
              <w:t xml:space="preserve">Тема 4. </w:t>
            </w:r>
            <w:r w:rsidR="00530BFB" w:rsidRPr="00752A01">
              <w:rPr>
                <w:rFonts w:ascii="Times New Roman" w:eastAsia="Times New Roman" w:hAnsi="Times New Roman" w:cs="Times New Roman"/>
                <w:noProof/>
                <w:sz w:val="24"/>
                <w:szCs w:val="24"/>
                <w:lang w:eastAsia="ru-RU"/>
              </w:rPr>
              <w:t>Маркетингові технології в умовах цифрової економіки</w:t>
            </w:r>
          </w:p>
        </w:tc>
        <w:tc>
          <w:tcPr>
            <w:tcW w:w="341" w:type="pct"/>
            <w:tcBorders>
              <w:top w:val="single" w:sz="4" w:space="0" w:color="auto"/>
              <w:left w:val="single" w:sz="4" w:space="0" w:color="auto"/>
              <w:bottom w:val="single" w:sz="4" w:space="0" w:color="auto"/>
              <w:right w:val="single" w:sz="4" w:space="0" w:color="auto"/>
            </w:tcBorders>
            <w:vAlign w:val="center"/>
          </w:tcPr>
          <w:p w14:paraId="3DAC4532" w14:textId="17195A32" w:rsidR="00AC5248" w:rsidRPr="00752A01" w:rsidRDefault="00AC5248"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11</w:t>
            </w:r>
          </w:p>
        </w:tc>
        <w:tc>
          <w:tcPr>
            <w:tcW w:w="279" w:type="pct"/>
            <w:tcBorders>
              <w:top w:val="single" w:sz="4" w:space="0" w:color="auto"/>
              <w:left w:val="single" w:sz="4" w:space="0" w:color="auto"/>
              <w:right w:val="single" w:sz="4" w:space="0" w:color="auto"/>
            </w:tcBorders>
            <w:vAlign w:val="center"/>
          </w:tcPr>
          <w:p w14:paraId="14E764CF" w14:textId="63AAE2BB" w:rsidR="00AC5248" w:rsidRPr="00752A01" w:rsidRDefault="0031641C"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2</w:t>
            </w:r>
          </w:p>
          <w:p w14:paraId="0C132448" w14:textId="77777777" w:rsidR="00AC5248" w:rsidRPr="00752A01" w:rsidRDefault="00AC5248" w:rsidP="00AC5248">
            <w:pPr>
              <w:widowControl w:val="0"/>
              <w:spacing w:after="0" w:line="240" w:lineRule="auto"/>
              <w:rPr>
                <w:rFonts w:ascii="Times New Roman" w:eastAsia="Calibri" w:hAnsi="Times New Roman" w:cs="Times New Roman"/>
                <w:noProof/>
                <w:sz w:val="24"/>
                <w:szCs w:val="24"/>
              </w:rPr>
            </w:pPr>
          </w:p>
        </w:tc>
        <w:tc>
          <w:tcPr>
            <w:tcW w:w="346" w:type="pct"/>
            <w:gridSpan w:val="2"/>
            <w:tcBorders>
              <w:top w:val="single" w:sz="4" w:space="0" w:color="auto"/>
              <w:left w:val="single" w:sz="4" w:space="0" w:color="auto"/>
              <w:right w:val="single" w:sz="4" w:space="0" w:color="auto"/>
            </w:tcBorders>
            <w:vAlign w:val="center"/>
          </w:tcPr>
          <w:p w14:paraId="556391C8" w14:textId="77777777" w:rsidR="00AC5248" w:rsidRPr="00752A01" w:rsidRDefault="00AC5248"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2</w:t>
            </w:r>
          </w:p>
        </w:tc>
        <w:tc>
          <w:tcPr>
            <w:tcW w:w="208" w:type="pct"/>
            <w:tcBorders>
              <w:top w:val="single" w:sz="4" w:space="0" w:color="auto"/>
              <w:left w:val="single" w:sz="4" w:space="0" w:color="auto"/>
              <w:bottom w:val="single" w:sz="4" w:space="0" w:color="auto"/>
              <w:right w:val="single" w:sz="4" w:space="0" w:color="auto"/>
            </w:tcBorders>
          </w:tcPr>
          <w:p w14:paraId="67DC8543" w14:textId="39FA992A"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209" w:type="pct"/>
            <w:tcBorders>
              <w:top w:val="single" w:sz="4" w:space="0" w:color="auto"/>
              <w:left w:val="single" w:sz="4" w:space="0" w:color="auto"/>
              <w:bottom w:val="single" w:sz="4" w:space="0" w:color="auto"/>
              <w:right w:val="single" w:sz="4" w:space="0" w:color="auto"/>
            </w:tcBorders>
          </w:tcPr>
          <w:p w14:paraId="11F152DB" w14:textId="77777777" w:rsidR="00AC5248" w:rsidRPr="00752A01" w:rsidRDefault="00AC5248" w:rsidP="00AC5248">
            <w:pPr>
              <w:spacing w:after="0" w:line="240" w:lineRule="auto"/>
              <w:jc w:val="right"/>
              <w:rPr>
                <w:rFonts w:ascii="Times New Roman" w:eastAsia="Calibri" w:hAnsi="Times New Roman" w:cs="Times New Roman"/>
                <w:noProof/>
                <w:sz w:val="24"/>
                <w:szCs w:val="24"/>
              </w:rPr>
            </w:pPr>
          </w:p>
        </w:tc>
        <w:tc>
          <w:tcPr>
            <w:tcW w:w="270" w:type="pct"/>
            <w:tcBorders>
              <w:top w:val="single" w:sz="4" w:space="0" w:color="auto"/>
              <w:left w:val="single" w:sz="4" w:space="0" w:color="auto"/>
              <w:bottom w:val="single" w:sz="4" w:space="0" w:color="auto"/>
              <w:right w:val="single" w:sz="4" w:space="0" w:color="auto"/>
            </w:tcBorders>
          </w:tcPr>
          <w:p w14:paraId="7204442B" w14:textId="1DCD1B73" w:rsidR="00AC5248" w:rsidRPr="00752A01" w:rsidRDefault="0031641C" w:rsidP="00AC5248">
            <w:pPr>
              <w:spacing w:after="0" w:line="23" w:lineRule="atLeast"/>
              <w:jc w:val="center"/>
              <w:rPr>
                <w:rFonts w:ascii="Times New Roman" w:eastAsia="Times New Roman" w:hAnsi="Times New Roman" w:cs="Times New Roman"/>
                <w:noProof/>
                <w:sz w:val="24"/>
                <w:szCs w:val="24"/>
                <w:lang w:eastAsia="ru-RU"/>
              </w:rPr>
            </w:pPr>
            <w:r w:rsidRPr="00752A01">
              <w:rPr>
                <w:rFonts w:ascii="Times New Roman" w:eastAsia="Calibri" w:hAnsi="Times New Roman" w:cs="Times New Roman"/>
                <w:noProof/>
                <w:sz w:val="24"/>
                <w:szCs w:val="24"/>
              </w:rPr>
              <w:t>7</w:t>
            </w:r>
          </w:p>
        </w:tc>
        <w:tc>
          <w:tcPr>
            <w:tcW w:w="325" w:type="pct"/>
            <w:gridSpan w:val="3"/>
            <w:tcBorders>
              <w:top w:val="single" w:sz="4" w:space="0" w:color="auto"/>
              <w:left w:val="single" w:sz="4" w:space="0" w:color="auto"/>
              <w:bottom w:val="single" w:sz="4" w:space="0" w:color="auto"/>
              <w:right w:val="single" w:sz="4" w:space="0" w:color="auto"/>
            </w:tcBorders>
            <w:vAlign w:val="center"/>
          </w:tcPr>
          <w:p w14:paraId="28B810B2" w14:textId="17E0C8C2" w:rsidR="00AC5248" w:rsidRPr="00752A01" w:rsidRDefault="00AC5248" w:rsidP="00AC5248">
            <w:pPr>
              <w:widowControl w:val="0"/>
              <w:spacing w:after="0" w:line="240" w:lineRule="auto"/>
              <w:jc w:val="center"/>
              <w:rPr>
                <w:rFonts w:ascii="Times New Roman" w:eastAsia="Calibri" w:hAnsi="Times New Roman" w:cs="Times New Roman"/>
                <w:noProof/>
                <w:sz w:val="24"/>
                <w:szCs w:val="24"/>
              </w:rPr>
            </w:pPr>
          </w:p>
        </w:tc>
        <w:tc>
          <w:tcPr>
            <w:tcW w:w="187" w:type="pct"/>
            <w:gridSpan w:val="2"/>
            <w:vMerge/>
            <w:tcBorders>
              <w:left w:val="single" w:sz="4" w:space="0" w:color="auto"/>
              <w:right w:val="single" w:sz="4" w:space="0" w:color="auto"/>
            </w:tcBorders>
            <w:vAlign w:val="center"/>
          </w:tcPr>
          <w:p w14:paraId="386545DF" w14:textId="77777777"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159" w:type="pct"/>
            <w:vMerge/>
            <w:tcBorders>
              <w:left w:val="single" w:sz="4" w:space="0" w:color="auto"/>
              <w:right w:val="single" w:sz="4" w:space="0" w:color="auto"/>
            </w:tcBorders>
            <w:vAlign w:val="center"/>
          </w:tcPr>
          <w:p w14:paraId="2036413F" w14:textId="77777777"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5C71E16E" w14:textId="77777777"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14:paraId="17E2271C" w14:textId="77777777"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246" w:type="pct"/>
          </w:tcPr>
          <w:p w14:paraId="5A031119" w14:textId="16D22BA3" w:rsidR="00AC5248" w:rsidRPr="00752A01" w:rsidRDefault="00AC5248" w:rsidP="00AC5248">
            <w:pPr>
              <w:spacing w:after="0" w:line="23" w:lineRule="atLeast"/>
              <w:jc w:val="center"/>
              <w:rPr>
                <w:rFonts w:ascii="Times New Roman" w:eastAsia="Times New Roman" w:hAnsi="Times New Roman" w:cs="Times New Roman"/>
                <w:noProof/>
                <w:sz w:val="24"/>
                <w:szCs w:val="24"/>
                <w:lang w:eastAsia="ru-RU"/>
              </w:rPr>
            </w:pPr>
          </w:p>
        </w:tc>
      </w:tr>
      <w:tr w:rsidR="00AC5248" w:rsidRPr="00752A01" w14:paraId="51B32982" w14:textId="77777777" w:rsidTr="0031641C">
        <w:trPr>
          <w:trHeight w:val="47"/>
        </w:trPr>
        <w:tc>
          <w:tcPr>
            <w:tcW w:w="1945" w:type="pct"/>
            <w:tcBorders>
              <w:top w:val="single" w:sz="4" w:space="0" w:color="auto"/>
              <w:left w:val="single" w:sz="4" w:space="0" w:color="auto"/>
              <w:bottom w:val="single" w:sz="4" w:space="0" w:color="auto"/>
              <w:right w:val="single" w:sz="4" w:space="0" w:color="auto"/>
            </w:tcBorders>
            <w:hideMark/>
          </w:tcPr>
          <w:p w14:paraId="1D8DDD0C" w14:textId="77777777" w:rsidR="00AC5248" w:rsidRPr="00752A01" w:rsidRDefault="00AC5248" w:rsidP="00AC5248">
            <w:pPr>
              <w:spacing w:after="0" w:line="240" w:lineRule="auto"/>
              <w:rPr>
                <w:rFonts w:ascii="Times New Roman" w:eastAsia="Calibri" w:hAnsi="Times New Roman" w:cs="Times New Roman"/>
                <w:bCs/>
                <w:noProof/>
                <w:sz w:val="24"/>
                <w:szCs w:val="24"/>
              </w:rPr>
            </w:pPr>
            <w:r w:rsidRPr="00752A01">
              <w:rPr>
                <w:rFonts w:ascii="Times New Roman" w:eastAsia="Calibri" w:hAnsi="Times New Roman" w:cs="Times New Roman"/>
                <w:bCs/>
                <w:noProof/>
                <w:sz w:val="24"/>
                <w:szCs w:val="24"/>
              </w:rPr>
              <w:t>Разом за змістовим модулем 1</w:t>
            </w:r>
          </w:p>
        </w:tc>
        <w:tc>
          <w:tcPr>
            <w:tcW w:w="341" w:type="pct"/>
            <w:tcBorders>
              <w:top w:val="single" w:sz="4" w:space="0" w:color="auto"/>
              <w:left w:val="single" w:sz="4" w:space="0" w:color="auto"/>
              <w:bottom w:val="single" w:sz="4" w:space="0" w:color="auto"/>
              <w:right w:val="single" w:sz="4" w:space="0" w:color="auto"/>
            </w:tcBorders>
            <w:vAlign w:val="center"/>
          </w:tcPr>
          <w:p w14:paraId="6665E049" w14:textId="4882309A" w:rsidR="00AC5248" w:rsidRPr="00752A01" w:rsidRDefault="00AC5248"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45</w:t>
            </w:r>
          </w:p>
        </w:tc>
        <w:tc>
          <w:tcPr>
            <w:tcW w:w="279" w:type="pct"/>
            <w:tcBorders>
              <w:top w:val="single" w:sz="4" w:space="0" w:color="auto"/>
              <w:left w:val="single" w:sz="4" w:space="0" w:color="auto"/>
              <w:bottom w:val="single" w:sz="4" w:space="0" w:color="auto"/>
              <w:right w:val="single" w:sz="4" w:space="0" w:color="auto"/>
            </w:tcBorders>
            <w:vAlign w:val="center"/>
          </w:tcPr>
          <w:p w14:paraId="6D5A42EF" w14:textId="145C18FF" w:rsidR="00AC5248" w:rsidRPr="00752A01" w:rsidRDefault="0031641C"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8</w:t>
            </w:r>
          </w:p>
        </w:tc>
        <w:tc>
          <w:tcPr>
            <w:tcW w:w="346" w:type="pct"/>
            <w:gridSpan w:val="2"/>
            <w:tcBorders>
              <w:top w:val="single" w:sz="4" w:space="0" w:color="auto"/>
              <w:left w:val="single" w:sz="4" w:space="0" w:color="auto"/>
              <w:bottom w:val="single" w:sz="4" w:space="0" w:color="auto"/>
              <w:right w:val="single" w:sz="4" w:space="0" w:color="auto"/>
            </w:tcBorders>
            <w:vAlign w:val="center"/>
          </w:tcPr>
          <w:p w14:paraId="3AC6B2AD" w14:textId="7174D49D" w:rsidR="00AC5248" w:rsidRPr="00752A01" w:rsidRDefault="0031641C"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8</w:t>
            </w:r>
          </w:p>
        </w:tc>
        <w:tc>
          <w:tcPr>
            <w:tcW w:w="208" w:type="pct"/>
            <w:tcBorders>
              <w:top w:val="single" w:sz="4" w:space="0" w:color="auto"/>
              <w:left w:val="single" w:sz="4" w:space="0" w:color="auto"/>
              <w:bottom w:val="single" w:sz="4" w:space="0" w:color="auto"/>
              <w:right w:val="single" w:sz="4" w:space="0" w:color="auto"/>
            </w:tcBorders>
          </w:tcPr>
          <w:p w14:paraId="73C16765" w14:textId="5DD2B932"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209" w:type="pct"/>
            <w:tcBorders>
              <w:top w:val="single" w:sz="4" w:space="0" w:color="auto"/>
              <w:left w:val="single" w:sz="4" w:space="0" w:color="auto"/>
              <w:bottom w:val="single" w:sz="4" w:space="0" w:color="auto"/>
              <w:right w:val="single" w:sz="4" w:space="0" w:color="auto"/>
            </w:tcBorders>
          </w:tcPr>
          <w:p w14:paraId="5DA871A5" w14:textId="77777777"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270" w:type="pct"/>
            <w:tcBorders>
              <w:top w:val="single" w:sz="4" w:space="0" w:color="auto"/>
              <w:left w:val="single" w:sz="4" w:space="0" w:color="auto"/>
              <w:bottom w:val="single" w:sz="4" w:space="0" w:color="auto"/>
              <w:right w:val="single" w:sz="4" w:space="0" w:color="auto"/>
            </w:tcBorders>
          </w:tcPr>
          <w:p w14:paraId="221CACC5" w14:textId="627466BA" w:rsidR="00AC5248" w:rsidRPr="00752A01" w:rsidRDefault="00A81795" w:rsidP="00AC5248">
            <w:pPr>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2</w:t>
            </w:r>
            <w:r w:rsidR="0031641C" w:rsidRPr="00752A01">
              <w:rPr>
                <w:rFonts w:ascii="Times New Roman" w:eastAsia="Calibri" w:hAnsi="Times New Roman" w:cs="Times New Roman"/>
                <w:noProof/>
                <w:sz w:val="24"/>
                <w:szCs w:val="24"/>
              </w:rPr>
              <w:t>9</w:t>
            </w:r>
          </w:p>
        </w:tc>
        <w:tc>
          <w:tcPr>
            <w:tcW w:w="325" w:type="pct"/>
            <w:gridSpan w:val="3"/>
            <w:tcBorders>
              <w:top w:val="single" w:sz="4" w:space="0" w:color="auto"/>
              <w:left w:val="single" w:sz="4" w:space="0" w:color="auto"/>
              <w:bottom w:val="single" w:sz="4" w:space="0" w:color="auto"/>
              <w:right w:val="single" w:sz="4" w:space="0" w:color="auto"/>
            </w:tcBorders>
            <w:vAlign w:val="center"/>
          </w:tcPr>
          <w:p w14:paraId="411CD5A3" w14:textId="1496D0DA" w:rsidR="00AC5248" w:rsidRPr="00752A01" w:rsidRDefault="00AC5248" w:rsidP="00AC5248">
            <w:pPr>
              <w:widowControl w:val="0"/>
              <w:spacing w:after="0" w:line="240" w:lineRule="auto"/>
              <w:jc w:val="center"/>
              <w:rPr>
                <w:rFonts w:ascii="Times New Roman" w:eastAsia="Calibri" w:hAnsi="Times New Roman" w:cs="Times New Roman"/>
                <w:noProof/>
                <w:sz w:val="24"/>
                <w:szCs w:val="24"/>
              </w:rPr>
            </w:pPr>
          </w:p>
        </w:tc>
        <w:tc>
          <w:tcPr>
            <w:tcW w:w="187" w:type="pct"/>
            <w:gridSpan w:val="2"/>
            <w:tcBorders>
              <w:top w:val="single" w:sz="4" w:space="0" w:color="auto"/>
              <w:left w:val="single" w:sz="4" w:space="0" w:color="auto"/>
              <w:bottom w:val="single" w:sz="4" w:space="0" w:color="auto"/>
              <w:right w:val="single" w:sz="4" w:space="0" w:color="auto"/>
            </w:tcBorders>
            <w:vAlign w:val="center"/>
          </w:tcPr>
          <w:p w14:paraId="0A3CA06A" w14:textId="3D482A98"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159" w:type="pct"/>
            <w:tcBorders>
              <w:top w:val="single" w:sz="4" w:space="0" w:color="auto"/>
              <w:left w:val="single" w:sz="4" w:space="0" w:color="auto"/>
              <w:bottom w:val="single" w:sz="4" w:space="0" w:color="auto"/>
              <w:right w:val="single" w:sz="4" w:space="0" w:color="auto"/>
            </w:tcBorders>
            <w:vAlign w:val="center"/>
          </w:tcPr>
          <w:p w14:paraId="52E2BFF3" w14:textId="1C27C89F"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5FEAA504" w14:textId="77777777"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14:paraId="47C97F31" w14:textId="77777777"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246" w:type="pct"/>
            <w:tcBorders>
              <w:top w:val="single" w:sz="4" w:space="0" w:color="auto"/>
              <w:left w:val="single" w:sz="4" w:space="0" w:color="auto"/>
              <w:bottom w:val="single" w:sz="4" w:space="0" w:color="auto"/>
              <w:right w:val="single" w:sz="4" w:space="0" w:color="auto"/>
            </w:tcBorders>
            <w:vAlign w:val="center"/>
          </w:tcPr>
          <w:p w14:paraId="1821547E" w14:textId="25828B53" w:rsidR="00AC5248" w:rsidRPr="00752A01" w:rsidRDefault="00AC5248" w:rsidP="00AC5248">
            <w:pPr>
              <w:spacing w:after="0" w:line="240" w:lineRule="auto"/>
              <w:jc w:val="center"/>
              <w:rPr>
                <w:rFonts w:ascii="Times New Roman" w:eastAsia="Calibri" w:hAnsi="Times New Roman" w:cs="Times New Roman"/>
                <w:noProof/>
                <w:sz w:val="24"/>
                <w:szCs w:val="24"/>
              </w:rPr>
            </w:pPr>
          </w:p>
        </w:tc>
      </w:tr>
      <w:tr w:rsidR="00972F54" w:rsidRPr="00752A01" w14:paraId="45876266" w14:textId="77777777" w:rsidTr="004C480F">
        <w:trPr>
          <w:cantSplit/>
          <w:trHeight w:val="221"/>
        </w:trPr>
        <w:tc>
          <w:tcPr>
            <w:tcW w:w="5000" w:type="pct"/>
            <w:gridSpan w:val="19"/>
            <w:hideMark/>
          </w:tcPr>
          <w:p w14:paraId="614C41DB" w14:textId="428BCAF9" w:rsidR="00972F54" w:rsidRPr="00752A01" w:rsidRDefault="00530BFB" w:rsidP="004C480F">
            <w:pPr>
              <w:spacing w:after="0" w:line="240" w:lineRule="auto"/>
              <w:jc w:val="center"/>
              <w:rPr>
                <w:rFonts w:ascii="Times New Roman" w:eastAsia="Times New Roman" w:hAnsi="Times New Roman" w:cs="Times New Roman"/>
                <w:noProof/>
                <w:sz w:val="24"/>
                <w:szCs w:val="24"/>
                <w:lang w:eastAsia="ru-RU"/>
              </w:rPr>
            </w:pPr>
            <w:r w:rsidRPr="00752A01">
              <w:rPr>
                <w:rFonts w:ascii="Times New Roman" w:eastAsia="Times New Roman" w:hAnsi="Times New Roman" w:cs="Times New Roman"/>
                <w:b/>
                <w:bCs/>
                <w:noProof/>
                <w:sz w:val="24"/>
                <w:szCs w:val="24"/>
                <w:lang w:eastAsia="ru-RU"/>
              </w:rPr>
              <w:t>МОДУЛЬ 2. Економіко-технологічні можливості розвитку цифрової економіки</w:t>
            </w:r>
          </w:p>
        </w:tc>
      </w:tr>
      <w:tr w:rsidR="00AC5248" w:rsidRPr="00752A01" w14:paraId="7D74C554" w14:textId="77777777" w:rsidTr="0031641C">
        <w:trPr>
          <w:trHeight w:val="453"/>
        </w:trPr>
        <w:tc>
          <w:tcPr>
            <w:tcW w:w="1945" w:type="pct"/>
            <w:vAlign w:val="center"/>
          </w:tcPr>
          <w:p w14:paraId="75D6B5D9" w14:textId="39C86E48" w:rsidR="00AC5248" w:rsidRPr="00752A01" w:rsidRDefault="00AC5248" w:rsidP="00AC5248">
            <w:pPr>
              <w:spacing w:after="0" w:line="240" w:lineRule="auto"/>
              <w:rPr>
                <w:rFonts w:ascii="Times New Roman" w:eastAsia="Times New Roman" w:hAnsi="Times New Roman" w:cs="Times New Roman"/>
                <w:noProof/>
                <w:sz w:val="24"/>
                <w:szCs w:val="24"/>
                <w:lang w:eastAsia="ru-RU"/>
              </w:rPr>
            </w:pPr>
            <w:r w:rsidRPr="00752A01">
              <w:rPr>
                <w:rFonts w:ascii="Times New Roman" w:eastAsia="Times New Roman" w:hAnsi="Times New Roman" w:cs="Times New Roman"/>
                <w:noProof/>
                <w:sz w:val="24"/>
                <w:szCs w:val="24"/>
                <w:lang w:eastAsia="ru-RU"/>
              </w:rPr>
              <w:t xml:space="preserve">Тема 5. </w:t>
            </w:r>
            <w:r w:rsidR="00530BFB" w:rsidRPr="00752A01">
              <w:rPr>
                <w:rFonts w:ascii="Times New Roman" w:eastAsia="Times New Roman" w:hAnsi="Times New Roman" w:cs="Times New Roman"/>
                <w:noProof/>
                <w:sz w:val="24"/>
                <w:szCs w:val="24"/>
                <w:lang w:eastAsia="ru-RU"/>
              </w:rPr>
              <w:t>Big data для прийняття рішень</w:t>
            </w:r>
          </w:p>
        </w:tc>
        <w:tc>
          <w:tcPr>
            <w:tcW w:w="341" w:type="pct"/>
            <w:tcBorders>
              <w:top w:val="single" w:sz="4" w:space="0" w:color="auto"/>
              <w:left w:val="single" w:sz="4" w:space="0" w:color="auto"/>
              <w:bottom w:val="single" w:sz="4" w:space="0" w:color="auto"/>
              <w:right w:val="single" w:sz="4" w:space="0" w:color="auto"/>
            </w:tcBorders>
            <w:vAlign w:val="center"/>
          </w:tcPr>
          <w:p w14:paraId="490B3B05" w14:textId="0D8068EB" w:rsidR="00AC5248" w:rsidRPr="00752A01" w:rsidRDefault="00AC5248"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12</w:t>
            </w:r>
          </w:p>
        </w:tc>
        <w:tc>
          <w:tcPr>
            <w:tcW w:w="279" w:type="pct"/>
            <w:tcBorders>
              <w:top w:val="single" w:sz="4" w:space="0" w:color="auto"/>
              <w:left w:val="single" w:sz="4" w:space="0" w:color="auto"/>
              <w:right w:val="single" w:sz="4" w:space="0" w:color="auto"/>
            </w:tcBorders>
            <w:vAlign w:val="center"/>
          </w:tcPr>
          <w:p w14:paraId="4EE40BF4" w14:textId="5AD5C93E" w:rsidR="00AC5248" w:rsidRPr="00752A01" w:rsidRDefault="0031641C"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2</w:t>
            </w:r>
          </w:p>
        </w:tc>
        <w:tc>
          <w:tcPr>
            <w:tcW w:w="346" w:type="pct"/>
            <w:gridSpan w:val="2"/>
            <w:tcBorders>
              <w:top w:val="single" w:sz="4" w:space="0" w:color="auto"/>
              <w:left w:val="single" w:sz="4" w:space="0" w:color="auto"/>
              <w:right w:val="single" w:sz="4" w:space="0" w:color="auto"/>
            </w:tcBorders>
            <w:vAlign w:val="center"/>
          </w:tcPr>
          <w:p w14:paraId="1DAB6104" w14:textId="6C137EAA" w:rsidR="00AC5248" w:rsidRPr="00752A01" w:rsidRDefault="00AC5248"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2</w:t>
            </w:r>
          </w:p>
        </w:tc>
        <w:tc>
          <w:tcPr>
            <w:tcW w:w="208" w:type="pct"/>
            <w:tcBorders>
              <w:top w:val="single" w:sz="4" w:space="0" w:color="auto"/>
              <w:left w:val="single" w:sz="4" w:space="0" w:color="auto"/>
              <w:bottom w:val="single" w:sz="4" w:space="0" w:color="auto"/>
              <w:right w:val="single" w:sz="4" w:space="0" w:color="auto"/>
            </w:tcBorders>
          </w:tcPr>
          <w:p w14:paraId="52B593F8" w14:textId="1DBCECCB" w:rsidR="00AC5248" w:rsidRPr="00752A01" w:rsidRDefault="00AC5248" w:rsidP="00AC5248">
            <w:pPr>
              <w:spacing w:after="0" w:line="240" w:lineRule="auto"/>
              <w:rPr>
                <w:rFonts w:ascii="Times New Roman" w:eastAsia="Calibri" w:hAnsi="Times New Roman" w:cs="Times New Roman"/>
                <w:noProof/>
                <w:sz w:val="24"/>
                <w:szCs w:val="24"/>
              </w:rPr>
            </w:pPr>
          </w:p>
        </w:tc>
        <w:tc>
          <w:tcPr>
            <w:tcW w:w="209" w:type="pct"/>
            <w:tcBorders>
              <w:top w:val="single" w:sz="4" w:space="0" w:color="auto"/>
              <w:left w:val="single" w:sz="4" w:space="0" w:color="auto"/>
              <w:bottom w:val="single" w:sz="4" w:space="0" w:color="auto"/>
              <w:right w:val="single" w:sz="4" w:space="0" w:color="auto"/>
            </w:tcBorders>
          </w:tcPr>
          <w:p w14:paraId="1AFA6FCE" w14:textId="77777777" w:rsidR="00AC5248" w:rsidRPr="00752A01" w:rsidRDefault="00AC5248" w:rsidP="00AC5248">
            <w:pPr>
              <w:spacing w:after="0" w:line="240" w:lineRule="auto"/>
              <w:jc w:val="right"/>
              <w:rPr>
                <w:rFonts w:ascii="Times New Roman" w:eastAsia="Calibri" w:hAnsi="Times New Roman" w:cs="Times New Roman"/>
                <w:noProof/>
                <w:sz w:val="24"/>
                <w:szCs w:val="24"/>
              </w:rPr>
            </w:pPr>
          </w:p>
        </w:tc>
        <w:tc>
          <w:tcPr>
            <w:tcW w:w="270" w:type="pct"/>
            <w:tcBorders>
              <w:top w:val="single" w:sz="4" w:space="0" w:color="auto"/>
              <w:left w:val="single" w:sz="4" w:space="0" w:color="auto"/>
              <w:bottom w:val="single" w:sz="4" w:space="0" w:color="auto"/>
              <w:right w:val="single" w:sz="4" w:space="0" w:color="auto"/>
            </w:tcBorders>
          </w:tcPr>
          <w:p w14:paraId="149FFC18" w14:textId="5CE183DD" w:rsidR="00AC5248" w:rsidRPr="00752A01" w:rsidRDefault="0031641C" w:rsidP="00AC5248">
            <w:pPr>
              <w:spacing w:after="0" w:line="240" w:lineRule="auto"/>
              <w:jc w:val="center"/>
              <w:rPr>
                <w:rFonts w:ascii="Times New Roman" w:eastAsia="Times New Roman" w:hAnsi="Times New Roman" w:cs="Times New Roman"/>
                <w:noProof/>
                <w:sz w:val="24"/>
                <w:szCs w:val="24"/>
                <w:lang w:eastAsia="ru-RU"/>
              </w:rPr>
            </w:pPr>
            <w:r w:rsidRPr="00752A01">
              <w:rPr>
                <w:rFonts w:ascii="Times New Roman" w:eastAsia="Calibri" w:hAnsi="Times New Roman" w:cs="Times New Roman"/>
                <w:noProof/>
                <w:sz w:val="24"/>
                <w:szCs w:val="24"/>
              </w:rPr>
              <w:t>8</w:t>
            </w:r>
          </w:p>
        </w:tc>
        <w:tc>
          <w:tcPr>
            <w:tcW w:w="325" w:type="pct"/>
            <w:gridSpan w:val="3"/>
            <w:tcBorders>
              <w:top w:val="single" w:sz="4" w:space="0" w:color="auto"/>
              <w:left w:val="single" w:sz="4" w:space="0" w:color="auto"/>
              <w:bottom w:val="single" w:sz="4" w:space="0" w:color="auto"/>
              <w:right w:val="single" w:sz="4" w:space="0" w:color="auto"/>
            </w:tcBorders>
            <w:vAlign w:val="center"/>
          </w:tcPr>
          <w:p w14:paraId="5896D86B" w14:textId="2B980819" w:rsidR="00AC5248" w:rsidRPr="00752A01" w:rsidRDefault="00AC5248" w:rsidP="00AC5248">
            <w:pPr>
              <w:widowControl w:val="0"/>
              <w:spacing w:after="0" w:line="240" w:lineRule="auto"/>
              <w:jc w:val="center"/>
              <w:rPr>
                <w:rFonts w:ascii="Times New Roman" w:eastAsia="Calibri" w:hAnsi="Times New Roman" w:cs="Times New Roman"/>
                <w:noProof/>
                <w:sz w:val="24"/>
                <w:szCs w:val="24"/>
              </w:rPr>
            </w:pPr>
          </w:p>
        </w:tc>
        <w:tc>
          <w:tcPr>
            <w:tcW w:w="187" w:type="pct"/>
            <w:gridSpan w:val="2"/>
            <w:vMerge w:val="restart"/>
            <w:tcBorders>
              <w:top w:val="single" w:sz="4" w:space="0" w:color="auto"/>
              <w:left w:val="single" w:sz="4" w:space="0" w:color="auto"/>
              <w:right w:val="single" w:sz="4" w:space="0" w:color="auto"/>
            </w:tcBorders>
            <w:vAlign w:val="center"/>
          </w:tcPr>
          <w:p w14:paraId="2DF96773" w14:textId="567041C5"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159" w:type="pct"/>
            <w:vMerge w:val="restart"/>
            <w:tcBorders>
              <w:top w:val="single" w:sz="4" w:space="0" w:color="auto"/>
              <w:left w:val="single" w:sz="4" w:space="0" w:color="auto"/>
              <w:right w:val="single" w:sz="4" w:space="0" w:color="auto"/>
            </w:tcBorders>
            <w:vAlign w:val="center"/>
          </w:tcPr>
          <w:p w14:paraId="540273CD" w14:textId="6C496338"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7D21752E" w14:textId="77777777"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14:paraId="079973A1" w14:textId="77777777"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246" w:type="pct"/>
          </w:tcPr>
          <w:p w14:paraId="24F59C2A" w14:textId="78D7078B" w:rsidR="00AC5248" w:rsidRPr="00752A01" w:rsidRDefault="00AC5248" w:rsidP="00AC5248">
            <w:pPr>
              <w:spacing w:after="0" w:line="240" w:lineRule="auto"/>
              <w:jc w:val="center"/>
              <w:rPr>
                <w:rFonts w:ascii="Times New Roman" w:eastAsia="Times New Roman" w:hAnsi="Times New Roman" w:cs="Times New Roman"/>
                <w:noProof/>
                <w:sz w:val="24"/>
                <w:szCs w:val="24"/>
                <w:lang w:eastAsia="ru-RU"/>
              </w:rPr>
            </w:pPr>
          </w:p>
        </w:tc>
      </w:tr>
      <w:tr w:rsidR="00AC5248" w:rsidRPr="00752A01" w14:paraId="3929AA20" w14:textId="77777777" w:rsidTr="0031641C">
        <w:trPr>
          <w:trHeight w:val="47"/>
        </w:trPr>
        <w:tc>
          <w:tcPr>
            <w:tcW w:w="1945" w:type="pct"/>
            <w:vAlign w:val="center"/>
          </w:tcPr>
          <w:p w14:paraId="03C33210" w14:textId="0409932B" w:rsidR="00AC5248" w:rsidRPr="00752A01" w:rsidRDefault="00AC5248" w:rsidP="00AC5248">
            <w:pPr>
              <w:spacing w:after="0" w:line="240" w:lineRule="auto"/>
              <w:rPr>
                <w:rFonts w:ascii="Times New Roman" w:eastAsia="Times New Roman" w:hAnsi="Times New Roman" w:cs="Times New Roman"/>
                <w:noProof/>
                <w:sz w:val="24"/>
                <w:szCs w:val="24"/>
                <w:lang w:eastAsia="ru-RU"/>
              </w:rPr>
            </w:pPr>
            <w:r w:rsidRPr="00752A01">
              <w:rPr>
                <w:rFonts w:ascii="Times New Roman" w:eastAsia="Times New Roman" w:hAnsi="Times New Roman" w:cs="Times New Roman"/>
                <w:noProof/>
                <w:sz w:val="24"/>
                <w:szCs w:val="24"/>
                <w:lang w:eastAsia="ru-RU"/>
              </w:rPr>
              <w:t xml:space="preserve">Тема 6. </w:t>
            </w:r>
            <w:r w:rsidR="00530BFB" w:rsidRPr="00752A01">
              <w:rPr>
                <w:rFonts w:ascii="Times New Roman" w:eastAsia="Times New Roman" w:hAnsi="Times New Roman" w:cs="Times New Roman"/>
                <w:noProof/>
                <w:sz w:val="24"/>
                <w:szCs w:val="24"/>
                <w:lang w:eastAsia="ru-RU"/>
              </w:rPr>
              <w:t>Штучний інтелект як складова цифрового інформаційного простору</w:t>
            </w:r>
          </w:p>
        </w:tc>
        <w:tc>
          <w:tcPr>
            <w:tcW w:w="341" w:type="pct"/>
            <w:tcBorders>
              <w:top w:val="single" w:sz="4" w:space="0" w:color="auto"/>
              <w:left w:val="single" w:sz="4" w:space="0" w:color="auto"/>
              <w:bottom w:val="single" w:sz="4" w:space="0" w:color="auto"/>
              <w:right w:val="single" w:sz="4" w:space="0" w:color="auto"/>
            </w:tcBorders>
            <w:vAlign w:val="center"/>
          </w:tcPr>
          <w:p w14:paraId="72643DBE" w14:textId="275755D8" w:rsidR="00AC5248" w:rsidRPr="00752A01" w:rsidRDefault="00AC5248"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11</w:t>
            </w:r>
          </w:p>
        </w:tc>
        <w:tc>
          <w:tcPr>
            <w:tcW w:w="279" w:type="pct"/>
            <w:tcBorders>
              <w:left w:val="single" w:sz="4" w:space="0" w:color="auto"/>
              <w:right w:val="single" w:sz="4" w:space="0" w:color="auto"/>
            </w:tcBorders>
            <w:vAlign w:val="center"/>
          </w:tcPr>
          <w:p w14:paraId="0AA18921" w14:textId="5DB458CE" w:rsidR="00AC5248" w:rsidRPr="00752A01" w:rsidRDefault="0031641C"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2</w:t>
            </w:r>
          </w:p>
        </w:tc>
        <w:tc>
          <w:tcPr>
            <w:tcW w:w="346" w:type="pct"/>
            <w:gridSpan w:val="2"/>
            <w:tcBorders>
              <w:left w:val="single" w:sz="4" w:space="0" w:color="auto"/>
              <w:right w:val="single" w:sz="4" w:space="0" w:color="auto"/>
            </w:tcBorders>
            <w:vAlign w:val="center"/>
          </w:tcPr>
          <w:p w14:paraId="72166810" w14:textId="338ACB63" w:rsidR="00AC5248" w:rsidRPr="00752A01" w:rsidRDefault="00AC5248"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2</w:t>
            </w:r>
          </w:p>
        </w:tc>
        <w:tc>
          <w:tcPr>
            <w:tcW w:w="208" w:type="pct"/>
            <w:tcBorders>
              <w:top w:val="single" w:sz="4" w:space="0" w:color="auto"/>
              <w:left w:val="single" w:sz="4" w:space="0" w:color="auto"/>
              <w:bottom w:val="single" w:sz="4" w:space="0" w:color="auto"/>
              <w:right w:val="single" w:sz="4" w:space="0" w:color="auto"/>
            </w:tcBorders>
          </w:tcPr>
          <w:p w14:paraId="60A32D0A" w14:textId="73D4F272" w:rsidR="00AC5248" w:rsidRPr="00752A01" w:rsidRDefault="00AC5248" w:rsidP="00AC5248">
            <w:pPr>
              <w:spacing w:after="0" w:line="240" w:lineRule="auto"/>
              <w:rPr>
                <w:rFonts w:ascii="Times New Roman" w:eastAsia="Calibri" w:hAnsi="Times New Roman" w:cs="Times New Roman"/>
                <w:noProof/>
                <w:sz w:val="24"/>
                <w:szCs w:val="24"/>
              </w:rPr>
            </w:pPr>
          </w:p>
        </w:tc>
        <w:tc>
          <w:tcPr>
            <w:tcW w:w="209" w:type="pct"/>
            <w:tcBorders>
              <w:top w:val="single" w:sz="4" w:space="0" w:color="auto"/>
              <w:left w:val="single" w:sz="4" w:space="0" w:color="auto"/>
              <w:bottom w:val="single" w:sz="4" w:space="0" w:color="auto"/>
              <w:right w:val="single" w:sz="4" w:space="0" w:color="auto"/>
            </w:tcBorders>
          </w:tcPr>
          <w:p w14:paraId="6F03C2F4" w14:textId="77777777" w:rsidR="00AC5248" w:rsidRPr="00752A01" w:rsidRDefault="00AC5248" w:rsidP="00AC5248">
            <w:pPr>
              <w:spacing w:after="0" w:line="240" w:lineRule="auto"/>
              <w:jc w:val="right"/>
              <w:rPr>
                <w:rFonts w:ascii="Times New Roman" w:eastAsia="Calibri" w:hAnsi="Times New Roman" w:cs="Times New Roman"/>
                <w:noProof/>
                <w:sz w:val="24"/>
                <w:szCs w:val="24"/>
              </w:rPr>
            </w:pPr>
          </w:p>
        </w:tc>
        <w:tc>
          <w:tcPr>
            <w:tcW w:w="270" w:type="pct"/>
            <w:tcBorders>
              <w:top w:val="single" w:sz="4" w:space="0" w:color="auto"/>
              <w:left w:val="single" w:sz="4" w:space="0" w:color="auto"/>
              <w:bottom w:val="single" w:sz="4" w:space="0" w:color="auto"/>
              <w:right w:val="single" w:sz="4" w:space="0" w:color="auto"/>
            </w:tcBorders>
          </w:tcPr>
          <w:p w14:paraId="7E5B012C" w14:textId="78B9E97F" w:rsidR="00AC5248" w:rsidRPr="00752A01" w:rsidRDefault="0031641C" w:rsidP="00AC5248">
            <w:pPr>
              <w:spacing w:after="0" w:line="240" w:lineRule="auto"/>
              <w:jc w:val="center"/>
              <w:rPr>
                <w:rFonts w:ascii="Times New Roman" w:eastAsia="Times New Roman" w:hAnsi="Times New Roman" w:cs="Times New Roman"/>
                <w:noProof/>
                <w:sz w:val="24"/>
                <w:szCs w:val="24"/>
                <w:lang w:eastAsia="ru-RU"/>
              </w:rPr>
            </w:pPr>
            <w:r w:rsidRPr="00752A01">
              <w:rPr>
                <w:rFonts w:ascii="Times New Roman" w:eastAsia="Calibri" w:hAnsi="Times New Roman" w:cs="Times New Roman"/>
                <w:noProof/>
                <w:sz w:val="24"/>
                <w:szCs w:val="24"/>
              </w:rPr>
              <w:t>7</w:t>
            </w:r>
          </w:p>
        </w:tc>
        <w:tc>
          <w:tcPr>
            <w:tcW w:w="325" w:type="pct"/>
            <w:gridSpan w:val="3"/>
            <w:tcBorders>
              <w:top w:val="single" w:sz="4" w:space="0" w:color="auto"/>
              <w:left w:val="single" w:sz="4" w:space="0" w:color="auto"/>
              <w:bottom w:val="single" w:sz="4" w:space="0" w:color="auto"/>
              <w:right w:val="single" w:sz="4" w:space="0" w:color="auto"/>
            </w:tcBorders>
            <w:vAlign w:val="center"/>
          </w:tcPr>
          <w:p w14:paraId="044902FA" w14:textId="52030979" w:rsidR="00AC5248" w:rsidRPr="00752A01" w:rsidRDefault="00AC5248" w:rsidP="00AC5248">
            <w:pPr>
              <w:widowControl w:val="0"/>
              <w:spacing w:after="0" w:line="240" w:lineRule="auto"/>
              <w:jc w:val="center"/>
              <w:rPr>
                <w:rFonts w:ascii="Times New Roman" w:eastAsia="Calibri" w:hAnsi="Times New Roman" w:cs="Times New Roman"/>
                <w:noProof/>
                <w:sz w:val="24"/>
                <w:szCs w:val="24"/>
              </w:rPr>
            </w:pPr>
          </w:p>
        </w:tc>
        <w:tc>
          <w:tcPr>
            <w:tcW w:w="187" w:type="pct"/>
            <w:gridSpan w:val="2"/>
            <w:vMerge/>
            <w:tcBorders>
              <w:left w:val="single" w:sz="4" w:space="0" w:color="auto"/>
              <w:right w:val="single" w:sz="4" w:space="0" w:color="auto"/>
            </w:tcBorders>
            <w:vAlign w:val="center"/>
          </w:tcPr>
          <w:p w14:paraId="0003EC64" w14:textId="77777777"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159" w:type="pct"/>
            <w:vMerge/>
            <w:tcBorders>
              <w:left w:val="single" w:sz="4" w:space="0" w:color="auto"/>
              <w:right w:val="single" w:sz="4" w:space="0" w:color="auto"/>
            </w:tcBorders>
            <w:vAlign w:val="center"/>
          </w:tcPr>
          <w:p w14:paraId="31907B51" w14:textId="77777777"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0ED794BE" w14:textId="77777777"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14:paraId="7F71F4CE" w14:textId="77777777"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246" w:type="pct"/>
          </w:tcPr>
          <w:p w14:paraId="51C978BC" w14:textId="027B5F48" w:rsidR="00AC5248" w:rsidRPr="00752A01" w:rsidRDefault="00AC5248" w:rsidP="00AC5248">
            <w:pPr>
              <w:spacing w:after="0" w:line="240" w:lineRule="auto"/>
              <w:jc w:val="center"/>
              <w:rPr>
                <w:rFonts w:ascii="Times New Roman" w:eastAsia="Times New Roman" w:hAnsi="Times New Roman" w:cs="Times New Roman"/>
                <w:noProof/>
                <w:sz w:val="24"/>
                <w:szCs w:val="24"/>
                <w:lang w:eastAsia="ru-RU"/>
              </w:rPr>
            </w:pPr>
          </w:p>
        </w:tc>
      </w:tr>
      <w:tr w:rsidR="0031641C" w:rsidRPr="00752A01" w14:paraId="487E918D" w14:textId="77777777" w:rsidTr="0031641C">
        <w:trPr>
          <w:trHeight w:val="70"/>
        </w:trPr>
        <w:tc>
          <w:tcPr>
            <w:tcW w:w="1945" w:type="pct"/>
            <w:vAlign w:val="center"/>
          </w:tcPr>
          <w:p w14:paraId="0E7061B3" w14:textId="7F521D2E" w:rsidR="0031641C" w:rsidRPr="00752A01" w:rsidRDefault="0031641C" w:rsidP="00AC5248">
            <w:pPr>
              <w:spacing w:after="0" w:line="240" w:lineRule="auto"/>
              <w:rPr>
                <w:rFonts w:ascii="Times New Roman" w:eastAsia="Times New Roman" w:hAnsi="Times New Roman" w:cs="Times New Roman"/>
                <w:bCs/>
                <w:noProof/>
                <w:sz w:val="24"/>
                <w:szCs w:val="24"/>
                <w:lang w:eastAsia="ru-RU"/>
              </w:rPr>
            </w:pPr>
            <w:r w:rsidRPr="00752A01">
              <w:rPr>
                <w:rFonts w:ascii="Times New Roman" w:eastAsia="Times New Roman" w:hAnsi="Times New Roman" w:cs="Times New Roman"/>
                <w:bCs/>
                <w:noProof/>
                <w:sz w:val="24"/>
                <w:szCs w:val="24"/>
                <w:lang w:eastAsia="ru-RU"/>
              </w:rPr>
              <w:lastRenderedPageBreak/>
              <w:t>Тема 7. Мобільність, хмари, цифрові інструменти: епоха підключеного світу</w:t>
            </w:r>
          </w:p>
        </w:tc>
        <w:tc>
          <w:tcPr>
            <w:tcW w:w="341" w:type="pct"/>
            <w:tcBorders>
              <w:top w:val="single" w:sz="4" w:space="0" w:color="auto"/>
              <w:left w:val="single" w:sz="4" w:space="0" w:color="auto"/>
              <w:bottom w:val="single" w:sz="4" w:space="0" w:color="auto"/>
              <w:right w:val="single" w:sz="4" w:space="0" w:color="auto"/>
            </w:tcBorders>
            <w:vAlign w:val="center"/>
          </w:tcPr>
          <w:p w14:paraId="0860BBDD" w14:textId="25602FD2" w:rsidR="0031641C" w:rsidRPr="00752A01" w:rsidRDefault="0031641C"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11</w:t>
            </w:r>
          </w:p>
        </w:tc>
        <w:tc>
          <w:tcPr>
            <w:tcW w:w="279" w:type="pct"/>
            <w:vMerge w:val="restart"/>
            <w:tcBorders>
              <w:left w:val="single" w:sz="4" w:space="0" w:color="auto"/>
              <w:right w:val="single" w:sz="4" w:space="0" w:color="auto"/>
            </w:tcBorders>
            <w:vAlign w:val="center"/>
          </w:tcPr>
          <w:p w14:paraId="0213CABB" w14:textId="5923586D" w:rsidR="0031641C" w:rsidRPr="00752A01" w:rsidRDefault="0031641C"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3</w:t>
            </w:r>
          </w:p>
        </w:tc>
        <w:tc>
          <w:tcPr>
            <w:tcW w:w="346" w:type="pct"/>
            <w:gridSpan w:val="2"/>
            <w:vMerge w:val="restart"/>
            <w:tcBorders>
              <w:left w:val="single" w:sz="4" w:space="0" w:color="auto"/>
              <w:right w:val="single" w:sz="4" w:space="0" w:color="auto"/>
            </w:tcBorders>
            <w:vAlign w:val="center"/>
          </w:tcPr>
          <w:p w14:paraId="4C551950" w14:textId="3FF57346" w:rsidR="0031641C" w:rsidRPr="00752A01" w:rsidRDefault="0031641C"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3</w:t>
            </w:r>
          </w:p>
        </w:tc>
        <w:tc>
          <w:tcPr>
            <w:tcW w:w="208" w:type="pct"/>
            <w:tcBorders>
              <w:top w:val="single" w:sz="4" w:space="0" w:color="auto"/>
              <w:left w:val="single" w:sz="4" w:space="0" w:color="auto"/>
              <w:bottom w:val="single" w:sz="4" w:space="0" w:color="auto"/>
              <w:right w:val="single" w:sz="4" w:space="0" w:color="auto"/>
            </w:tcBorders>
          </w:tcPr>
          <w:p w14:paraId="77B8E070" w14:textId="4B66034A" w:rsidR="0031641C" w:rsidRPr="00752A01" w:rsidRDefault="0031641C" w:rsidP="00AC5248">
            <w:pPr>
              <w:spacing w:after="0" w:line="240" w:lineRule="auto"/>
              <w:rPr>
                <w:rFonts w:ascii="Times New Roman" w:eastAsia="Calibri" w:hAnsi="Times New Roman" w:cs="Times New Roman"/>
                <w:noProof/>
                <w:sz w:val="24"/>
                <w:szCs w:val="24"/>
              </w:rPr>
            </w:pPr>
          </w:p>
        </w:tc>
        <w:tc>
          <w:tcPr>
            <w:tcW w:w="209" w:type="pct"/>
            <w:tcBorders>
              <w:top w:val="single" w:sz="4" w:space="0" w:color="auto"/>
              <w:left w:val="single" w:sz="4" w:space="0" w:color="auto"/>
              <w:bottom w:val="single" w:sz="4" w:space="0" w:color="auto"/>
              <w:right w:val="single" w:sz="4" w:space="0" w:color="auto"/>
            </w:tcBorders>
          </w:tcPr>
          <w:p w14:paraId="0A871962" w14:textId="77777777" w:rsidR="0031641C" w:rsidRPr="00752A01" w:rsidRDefault="0031641C" w:rsidP="00AC5248">
            <w:pPr>
              <w:spacing w:after="0" w:line="240" w:lineRule="auto"/>
              <w:jc w:val="right"/>
              <w:rPr>
                <w:rFonts w:ascii="Times New Roman" w:eastAsia="Calibri" w:hAnsi="Times New Roman" w:cs="Times New Roman"/>
                <w:noProof/>
                <w:sz w:val="24"/>
                <w:szCs w:val="24"/>
              </w:rPr>
            </w:pPr>
          </w:p>
        </w:tc>
        <w:tc>
          <w:tcPr>
            <w:tcW w:w="270" w:type="pct"/>
            <w:tcBorders>
              <w:top w:val="single" w:sz="4" w:space="0" w:color="auto"/>
              <w:left w:val="single" w:sz="4" w:space="0" w:color="auto"/>
              <w:bottom w:val="single" w:sz="4" w:space="0" w:color="auto"/>
              <w:right w:val="single" w:sz="4" w:space="0" w:color="auto"/>
            </w:tcBorders>
          </w:tcPr>
          <w:p w14:paraId="7BE57F44" w14:textId="43BC13F4" w:rsidR="0031641C" w:rsidRPr="00752A01" w:rsidRDefault="0031641C" w:rsidP="00AC5248">
            <w:pPr>
              <w:spacing w:after="0" w:line="240" w:lineRule="auto"/>
              <w:jc w:val="center"/>
              <w:rPr>
                <w:rFonts w:ascii="Times New Roman" w:eastAsia="Times New Roman" w:hAnsi="Times New Roman" w:cs="Times New Roman"/>
                <w:bCs/>
                <w:noProof/>
                <w:sz w:val="24"/>
                <w:szCs w:val="24"/>
                <w:lang w:eastAsia="ru-RU"/>
              </w:rPr>
            </w:pPr>
            <w:r w:rsidRPr="00752A01">
              <w:rPr>
                <w:rFonts w:ascii="Times New Roman" w:eastAsia="Calibri" w:hAnsi="Times New Roman" w:cs="Times New Roman"/>
                <w:noProof/>
                <w:sz w:val="24"/>
                <w:szCs w:val="24"/>
              </w:rPr>
              <w:t>8</w:t>
            </w:r>
          </w:p>
        </w:tc>
        <w:tc>
          <w:tcPr>
            <w:tcW w:w="325" w:type="pct"/>
            <w:gridSpan w:val="3"/>
            <w:tcBorders>
              <w:top w:val="single" w:sz="4" w:space="0" w:color="auto"/>
              <w:left w:val="single" w:sz="4" w:space="0" w:color="auto"/>
              <w:bottom w:val="single" w:sz="4" w:space="0" w:color="auto"/>
              <w:right w:val="single" w:sz="4" w:space="0" w:color="auto"/>
            </w:tcBorders>
            <w:vAlign w:val="center"/>
          </w:tcPr>
          <w:p w14:paraId="2E505C86" w14:textId="68FA8C2B" w:rsidR="0031641C" w:rsidRPr="00752A01" w:rsidRDefault="0031641C" w:rsidP="00AC5248">
            <w:pPr>
              <w:widowControl w:val="0"/>
              <w:spacing w:after="0" w:line="240" w:lineRule="auto"/>
              <w:jc w:val="center"/>
              <w:rPr>
                <w:rFonts w:ascii="Times New Roman" w:eastAsia="Calibri" w:hAnsi="Times New Roman" w:cs="Times New Roman"/>
                <w:noProof/>
                <w:sz w:val="24"/>
                <w:szCs w:val="24"/>
              </w:rPr>
            </w:pPr>
          </w:p>
        </w:tc>
        <w:tc>
          <w:tcPr>
            <w:tcW w:w="187" w:type="pct"/>
            <w:gridSpan w:val="2"/>
            <w:vMerge/>
            <w:tcBorders>
              <w:left w:val="single" w:sz="4" w:space="0" w:color="auto"/>
              <w:right w:val="single" w:sz="4" w:space="0" w:color="auto"/>
            </w:tcBorders>
            <w:vAlign w:val="center"/>
          </w:tcPr>
          <w:p w14:paraId="5BFA4E3B" w14:textId="77777777" w:rsidR="0031641C" w:rsidRPr="00752A01" w:rsidRDefault="0031641C" w:rsidP="00AC5248">
            <w:pPr>
              <w:spacing w:after="0" w:line="240" w:lineRule="auto"/>
              <w:jc w:val="center"/>
              <w:rPr>
                <w:rFonts w:ascii="Times New Roman" w:eastAsia="Calibri" w:hAnsi="Times New Roman" w:cs="Times New Roman"/>
                <w:noProof/>
                <w:sz w:val="24"/>
                <w:szCs w:val="24"/>
              </w:rPr>
            </w:pPr>
          </w:p>
        </w:tc>
        <w:tc>
          <w:tcPr>
            <w:tcW w:w="159" w:type="pct"/>
            <w:vMerge/>
            <w:tcBorders>
              <w:left w:val="single" w:sz="4" w:space="0" w:color="auto"/>
              <w:right w:val="single" w:sz="4" w:space="0" w:color="auto"/>
            </w:tcBorders>
            <w:vAlign w:val="center"/>
          </w:tcPr>
          <w:p w14:paraId="2C980733" w14:textId="77777777" w:rsidR="0031641C" w:rsidRPr="00752A01" w:rsidRDefault="0031641C" w:rsidP="00AC5248">
            <w:pPr>
              <w:spacing w:after="0" w:line="240" w:lineRule="auto"/>
              <w:jc w:val="center"/>
              <w:rPr>
                <w:rFonts w:ascii="Times New Roman" w:eastAsia="Calibri" w:hAnsi="Times New Roman" w:cs="Times New Roman"/>
                <w:noProof/>
                <w:sz w:val="24"/>
                <w:szCs w:val="24"/>
              </w:rPr>
            </w:pP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5F58FA3B" w14:textId="77777777" w:rsidR="0031641C" w:rsidRPr="00752A01" w:rsidRDefault="0031641C" w:rsidP="00AC5248">
            <w:pPr>
              <w:spacing w:after="0" w:line="240" w:lineRule="auto"/>
              <w:jc w:val="center"/>
              <w:rPr>
                <w:rFonts w:ascii="Times New Roman" w:eastAsia="Calibri" w:hAnsi="Times New Roman" w:cs="Times New Roman"/>
                <w:noProof/>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14:paraId="738486F1" w14:textId="77777777" w:rsidR="0031641C" w:rsidRPr="00752A01" w:rsidRDefault="0031641C" w:rsidP="00AC5248">
            <w:pPr>
              <w:spacing w:after="0" w:line="240" w:lineRule="auto"/>
              <w:jc w:val="center"/>
              <w:rPr>
                <w:rFonts w:ascii="Times New Roman" w:eastAsia="Calibri" w:hAnsi="Times New Roman" w:cs="Times New Roman"/>
                <w:noProof/>
                <w:sz w:val="24"/>
                <w:szCs w:val="24"/>
              </w:rPr>
            </w:pPr>
          </w:p>
        </w:tc>
        <w:tc>
          <w:tcPr>
            <w:tcW w:w="246" w:type="pct"/>
          </w:tcPr>
          <w:p w14:paraId="3E39BFC4" w14:textId="598F4944" w:rsidR="0031641C" w:rsidRPr="00752A01" w:rsidRDefault="0031641C" w:rsidP="00AC5248">
            <w:pPr>
              <w:spacing w:after="0" w:line="240" w:lineRule="auto"/>
              <w:jc w:val="center"/>
              <w:rPr>
                <w:rFonts w:ascii="Times New Roman" w:eastAsia="Times New Roman" w:hAnsi="Times New Roman" w:cs="Times New Roman"/>
                <w:bCs/>
                <w:noProof/>
                <w:sz w:val="24"/>
                <w:szCs w:val="24"/>
                <w:lang w:eastAsia="ru-RU"/>
              </w:rPr>
            </w:pPr>
          </w:p>
        </w:tc>
      </w:tr>
      <w:tr w:rsidR="0031641C" w:rsidRPr="00752A01" w14:paraId="7BBA84C5" w14:textId="77777777" w:rsidTr="0031641C">
        <w:trPr>
          <w:trHeight w:val="70"/>
        </w:trPr>
        <w:tc>
          <w:tcPr>
            <w:tcW w:w="1945" w:type="pct"/>
            <w:vAlign w:val="center"/>
          </w:tcPr>
          <w:p w14:paraId="3AA2B5C6" w14:textId="3B74E139" w:rsidR="0031641C" w:rsidRPr="00752A01" w:rsidRDefault="0031641C" w:rsidP="00AC5248">
            <w:pPr>
              <w:spacing w:after="0" w:line="240" w:lineRule="auto"/>
              <w:rPr>
                <w:rFonts w:ascii="Times New Roman" w:eastAsia="Times New Roman" w:hAnsi="Times New Roman" w:cs="Times New Roman"/>
                <w:bCs/>
                <w:noProof/>
                <w:sz w:val="24"/>
                <w:szCs w:val="24"/>
                <w:lang w:eastAsia="ru-RU"/>
              </w:rPr>
            </w:pPr>
            <w:r w:rsidRPr="00752A01">
              <w:rPr>
                <w:rFonts w:ascii="Times New Roman" w:eastAsia="Times New Roman" w:hAnsi="Times New Roman" w:cs="Times New Roman"/>
                <w:bCs/>
                <w:noProof/>
                <w:sz w:val="24"/>
                <w:szCs w:val="24"/>
                <w:lang w:eastAsia="ru-RU"/>
              </w:rPr>
              <w:t>Тема 8. Державне регулювання розвитку цифрової економіки України</w:t>
            </w:r>
          </w:p>
        </w:tc>
        <w:tc>
          <w:tcPr>
            <w:tcW w:w="341" w:type="pct"/>
            <w:tcBorders>
              <w:top w:val="single" w:sz="4" w:space="0" w:color="auto"/>
              <w:left w:val="single" w:sz="4" w:space="0" w:color="auto"/>
              <w:bottom w:val="single" w:sz="4" w:space="0" w:color="auto"/>
              <w:right w:val="single" w:sz="4" w:space="0" w:color="auto"/>
            </w:tcBorders>
            <w:vAlign w:val="center"/>
          </w:tcPr>
          <w:p w14:paraId="0F2447D2" w14:textId="18C1307B" w:rsidR="0031641C" w:rsidRPr="00752A01" w:rsidRDefault="0031641C"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11</w:t>
            </w:r>
          </w:p>
        </w:tc>
        <w:tc>
          <w:tcPr>
            <w:tcW w:w="279" w:type="pct"/>
            <w:vMerge/>
            <w:tcBorders>
              <w:left w:val="single" w:sz="4" w:space="0" w:color="auto"/>
              <w:right w:val="single" w:sz="4" w:space="0" w:color="auto"/>
            </w:tcBorders>
            <w:vAlign w:val="center"/>
          </w:tcPr>
          <w:p w14:paraId="7DE4036D" w14:textId="1525C2DA" w:rsidR="0031641C" w:rsidRPr="00752A01" w:rsidRDefault="0031641C" w:rsidP="00AC5248">
            <w:pPr>
              <w:widowControl w:val="0"/>
              <w:spacing w:after="0" w:line="240" w:lineRule="auto"/>
              <w:jc w:val="center"/>
              <w:rPr>
                <w:rFonts w:ascii="Times New Roman" w:eastAsia="Calibri" w:hAnsi="Times New Roman" w:cs="Times New Roman"/>
                <w:noProof/>
                <w:sz w:val="24"/>
                <w:szCs w:val="24"/>
              </w:rPr>
            </w:pPr>
          </w:p>
        </w:tc>
        <w:tc>
          <w:tcPr>
            <w:tcW w:w="346" w:type="pct"/>
            <w:gridSpan w:val="2"/>
            <w:vMerge/>
            <w:tcBorders>
              <w:left w:val="single" w:sz="4" w:space="0" w:color="auto"/>
              <w:right w:val="single" w:sz="4" w:space="0" w:color="auto"/>
            </w:tcBorders>
            <w:vAlign w:val="center"/>
          </w:tcPr>
          <w:p w14:paraId="2F645905" w14:textId="20BAD19F" w:rsidR="0031641C" w:rsidRPr="00752A01" w:rsidRDefault="0031641C" w:rsidP="00AC5248">
            <w:pPr>
              <w:widowControl w:val="0"/>
              <w:spacing w:after="0" w:line="240" w:lineRule="auto"/>
              <w:jc w:val="center"/>
              <w:rPr>
                <w:rFonts w:ascii="Times New Roman" w:eastAsia="Calibri" w:hAnsi="Times New Roman" w:cs="Times New Roman"/>
                <w:noProof/>
                <w:sz w:val="24"/>
                <w:szCs w:val="24"/>
              </w:rPr>
            </w:pPr>
          </w:p>
        </w:tc>
        <w:tc>
          <w:tcPr>
            <w:tcW w:w="208" w:type="pct"/>
            <w:tcBorders>
              <w:top w:val="single" w:sz="4" w:space="0" w:color="auto"/>
              <w:left w:val="single" w:sz="4" w:space="0" w:color="auto"/>
              <w:bottom w:val="single" w:sz="4" w:space="0" w:color="auto"/>
              <w:right w:val="single" w:sz="4" w:space="0" w:color="auto"/>
            </w:tcBorders>
          </w:tcPr>
          <w:p w14:paraId="37B7E85D" w14:textId="2398FBBC" w:rsidR="0031641C" w:rsidRPr="00752A01" w:rsidRDefault="0031641C" w:rsidP="00AC5248">
            <w:pPr>
              <w:spacing w:after="0" w:line="240" w:lineRule="auto"/>
              <w:rPr>
                <w:rFonts w:ascii="Times New Roman" w:eastAsia="Calibri" w:hAnsi="Times New Roman" w:cs="Times New Roman"/>
                <w:noProof/>
                <w:sz w:val="24"/>
                <w:szCs w:val="24"/>
              </w:rPr>
            </w:pPr>
          </w:p>
        </w:tc>
        <w:tc>
          <w:tcPr>
            <w:tcW w:w="209" w:type="pct"/>
            <w:tcBorders>
              <w:top w:val="single" w:sz="4" w:space="0" w:color="auto"/>
              <w:left w:val="single" w:sz="4" w:space="0" w:color="auto"/>
              <w:bottom w:val="single" w:sz="4" w:space="0" w:color="auto"/>
              <w:right w:val="single" w:sz="4" w:space="0" w:color="auto"/>
            </w:tcBorders>
          </w:tcPr>
          <w:p w14:paraId="2559FF92" w14:textId="77777777" w:rsidR="0031641C" w:rsidRPr="00752A01" w:rsidRDefault="0031641C" w:rsidP="00AC5248">
            <w:pPr>
              <w:spacing w:after="0" w:line="240" w:lineRule="auto"/>
              <w:jc w:val="right"/>
              <w:rPr>
                <w:rFonts w:ascii="Times New Roman" w:eastAsia="Calibri" w:hAnsi="Times New Roman" w:cs="Times New Roman"/>
                <w:noProof/>
                <w:sz w:val="24"/>
                <w:szCs w:val="24"/>
              </w:rPr>
            </w:pPr>
          </w:p>
        </w:tc>
        <w:tc>
          <w:tcPr>
            <w:tcW w:w="270" w:type="pct"/>
            <w:tcBorders>
              <w:top w:val="single" w:sz="4" w:space="0" w:color="auto"/>
              <w:left w:val="single" w:sz="4" w:space="0" w:color="auto"/>
              <w:bottom w:val="single" w:sz="4" w:space="0" w:color="auto"/>
              <w:right w:val="single" w:sz="4" w:space="0" w:color="auto"/>
            </w:tcBorders>
          </w:tcPr>
          <w:p w14:paraId="08AE37F8" w14:textId="08D0FE3A" w:rsidR="0031641C" w:rsidRPr="00752A01" w:rsidRDefault="0031641C" w:rsidP="00AC5248">
            <w:pPr>
              <w:spacing w:after="0" w:line="240" w:lineRule="auto"/>
              <w:jc w:val="center"/>
              <w:rPr>
                <w:rFonts w:ascii="Times New Roman" w:eastAsia="Times New Roman" w:hAnsi="Times New Roman" w:cs="Times New Roman"/>
                <w:bCs/>
                <w:noProof/>
                <w:sz w:val="24"/>
                <w:szCs w:val="24"/>
                <w:lang w:eastAsia="ru-RU"/>
              </w:rPr>
            </w:pPr>
            <w:r w:rsidRPr="00752A01">
              <w:rPr>
                <w:rFonts w:ascii="Times New Roman" w:eastAsia="Calibri" w:hAnsi="Times New Roman" w:cs="Times New Roman"/>
                <w:noProof/>
                <w:sz w:val="24"/>
                <w:szCs w:val="24"/>
              </w:rPr>
              <w:t>8</w:t>
            </w:r>
          </w:p>
        </w:tc>
        <w:tc>
          <w:tcPr>
            <w:tcW w:w="325" w:type="pct"/>
            <w:gridSpan w:val="3"/>
            <w:tcBorders>
              <w:top w:val="single" w:sz="4" w:space="0" w:color="auto"/>
              <w:left w:val="single" w:sz="4" w:space="0" w:color="auto"/>
              <w:bottom w:val="single" w:sz="4" w:space="0" w:color="auto"/>
              <w:right w:val="single" w:sz="4" w:space="0" w:color="auto"/>
            </w:tcBorders>
            <w:vAlign w:val="center"/>
          </w:tcPr>
          <w:p w14:paraId="1EA5D3DA" w14:textId="2BDD42EF" w:rsidR="0031641C" w:rsidRPr="00752A01" w:rsidRDefault="0031641C" w:rsidP="00AC5248">
            <w:pPr>
              <w:widowControl w:val="0"/>
              <w:spacing w:after="0" w:line="240" w:lineRule="auto"/>
              <w:jc w:val="center"/>
              <w:rPr>
                <w:rFonts w:ascii="Times New Roman" w:eastAsia="Calibri" w:hAnsi="Times New Roman" w:cs="Times New Roman"/>
                <w:noProof/>
                <w:sz w:val="24"/>
                <w:szCs w:val="24"/>
              </w:rPr>
            </w:pPr>
          </w:p>
        </w:tc>
        <w:tc>
          <w:tcPr>
            <w:tcW w:w="187" w:type="pct"/>
            <w:gridSpan w:val="2"/>
            <w:vMerge/>
            <w:tcBorders>
              <w:left w:val="single" w:sz="4" w:space="0" w:color="auto"/>
              <w:right w:val="single" w:sz="4" w:space="0" w:color="auto"/>
            </w:tcBorders>
            <w:vAlign w:val="center"/>
          </w:tcPr>
          <w:p w14:paraId="5ABD12DB" w14:textId="77777777" w:rsidR="0031641C" w:rsidRPr="00752A01" w:rsidRDefault="0031641C" w:rsidP="00AC5248">
            <w:pPr>
              <w:spacing w:after="0" w:line="240" w:lineRule="auto"/>
              <w:jc w:val="center"/>
              <w:rPr>
                <w:rFonts w:ascii="Times New Roman" w:eastAsia="Calibri" w:hAnsi="Times New Roman" w:cs="Times New Roman"/>
                <w:noProof/>
                <w:sz w:val="24"/>
                <w:szCs w:val="24"/>
              </w:rPr>
            </w:pPr>
          </w:p>
        </w:tc>
        <w:tc>
          <w:tcPr>
            <w:tcW w:w="159" w:type="pct"/>
            <w:tcBorders>
              <w:left w:val="single" w:sz="4" w:space="0" w:color="auto"/>
              <w:right w:val="single" w:sz="4" w:space="0" w:color="auto"/>
            </w:tcBorders>
            <w:vAlign w:val="center"/>
          </w:tcPr>
          <w:p w14:paraId="22895266" w14:textId="77777777" w:rsidR="0031641C" w:rsidRPr="00752A01" w:rsidRDefault="0031641C" w:rsidP="00AC5248">
            <w:pPr>
              <w:spacing w:after="0" w:line="240" w:lineRule="auto"/>
              <w:jc w:val="center"/>
              <w:rPr>
                <w:rFonts w:ascii="Times New Roman" w:eastAsia="Calibri" w:hAnsi="Times New Roman" w:cs="Times New Roman"/>
                <w:noProof/>
                <w:sz w:val="24"/>
                <w:szCs w:val="24"/>
              </w:rPr>
            </w:pP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092AC9AE" w14:textId="77777777" w:rsidR="0031641C" w:rsidRPr="00752A01" w:rsidRDefault="0031641C" w:rsidP="00AC5248">
            <w:pPr>
              <w:spacing w:after="0" w:line="240" w:lineRule="auto"/>
              <w:jc w:val="center"/>
              <w:rPr>
                <w:rFonts w:ascii="Times New Roman" w:eastAsia="Calibri" w:hAnsi="Times New Roman" w:cs="Times New Roman"/>
                <w:noProof/>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14:paraId="4987DBA5" w14:textId="77777777" w:rsidR="0031641C" w:rsidRPr="00752A01" w:rsidRDefault="0031641C" w:rsidP="00AC5248">
            <w:pPr>
              <w:spacing w:after="0" w:line="240" w:lineRule="auto"/>
              <w:jc w:val="center"/>
              <w:rPr>
                <w:rFonts w:ascii="Times New Roman" w:eastAsia="Calibri" w:hAnsi="Times New Roman" w:cs="Times New Roman"/>
                <w:noProof/>
                <w:sz w:val="24"/>
                <w:szCs w:val="24"/>
              </w:rPr>
            </w:pPr>
          </w:p>
        </w:tc>
        <w:tc>
          <w:tcPr>
            <w:tcW w:w="246" w:type="pct"/>
          </w:tcPr>
          <w:p w14:paraId="7C02350F" w14:textId="6EE03EFC" w:rsidR="0031641C" w:rsidRPr="00752A01" w:rsidRDefault="0031641C" w:rsidP="00AC5248">
            <w:pPr>
              <w:spacing w:after="0" w:line="240" w:lineRule="auto"/>
              <w:jc w:val="center"/>
              <w:rPr>
                <w:rFonts w:ascii="Times New Roman" w:eastAsia="Times New Roman" w:hAnsi="Times New Roman" w:cs="Times New Roman"/>
                <w:bCs/>
                <w:noProof/>
                <w:sz w:val="24"/>
                <w:szCs w:val="24"/>
                <w:lang w:eastAsia="ru-RU"/>
              </w:rPr>
            </w:pPr>
          </w:p>
        </w:tc>
      </w:tr>
      <w:tr w:rsidR="00AC5248" w:rsidRPr="00752A01" w14:paraId="412F67B4" w14:textId="77777777" w:rsidTr="0031641C">
        <w:trPr>
          <w:trHeight w:val="70"/>
        </w:trPr>
        <w:tc>
          <w:tcPr>
            <w:tcW w:w="1945" w:type="pct"/>
            <w:tcBorders>
              <w:top w:val="single" w:sz="4" w:space="0" w:color="auto"/>
              <w:left w:val="single" w:sz="4" w:space="0" w:color="auto"/>
              <w:bottom w:val="single" w:sz="4" w:space="0" w:color="auto"/>
              <w:right w:val="single" w:sz="4" w:space="0" w:color="auto"/>
            </w:tcBorders>
          </w:tcPr>
          <w:p w14:paraId="441789C1" w14:textId="7EB9D2A5" w:rsidR="00AC5248" w:rsidRPr="00752A01" w:rsidRDefault="00AC5248" w:rsidP="00AC5248">
            <w:pPr>
              <w:spacing w:after="0" w:line="240" w:lineRule="auto"/>
              <w:rPr>
                <w:rFonts w:ascii="Times New Roman" w:eastAsia="Times New Roman" w:hAnsi="Times New Roman" w:cs="Times New Roman"/>
                <w:bCs/>
                <w:noProof/>
                <w:sz w:val="24"/>
                <w:szCs w:val="24"/>
                <w:lang w:eastAsia="ru-RU"/>
              </w:rPr>
            </w:pPr>
            <w:r w:rsidRPr="00752A01">
              <w:rPr>
                <w:rFonts w:ascii="Times New Roman" w:eastAsia="Calibri" w:hAnsi="Times New Roman" w:cs="Times New Roman"/>
                <w:bCs/>
                <w:noProof/>
                <w:sz w:val="24"/>
                <w:szCs w:val="24"/>
              </w:rPr>
              <w:t>Разом за змістовим модулем 12</w:t>
            </w:r>
          </w:p>
        </w:tc>
        <w:tc>
          <w:tcPr>
            <w:tcW w:w="341" w:type="pct"/>
            <w:tcBorders>
              <w:top w:val="single" w:sz="4" w:space="0" w:color="auto"/>
              <w:left w:val="single" w:sz="4" w:space="0" w:color="auto"/>
              <w:bottom w:val="single" w:sz="4" w:space="0" w:color="auto"/>
              <w:right w:val="single" w:sz="4" w:space="0" w:color="auto"/>
            </w:tcBorders>
            <w:vAlign w:val="center"/>
          </w:tcPr>
          <w:p w14:paraId="560C8A0D" w14:textId="78119FE5" w:rsidR="00AC5248" w:rsidRPr="00752A01" w:rsidRDefault="00AC5248"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45</w:t>
            </w:r>
          </w:p>
        </w:tc>
        <w:tc>
          <w:tcPr>
            <w:tcW w:w="279" w:type="pct"/>
            <w:tcBorders>
              <w:top w:val="single" w:sz="4" w:space="0" w:color="auto"/>
              <w:left w:val="single" w:sz="4" w:space="0" w:color="auto"/>
              <w:bottom w:val="single" w:sz="4" w:space="0" w:color="auto"/>
              <w:right w:val="single" w:sz="4" w:space="0" w:color="auto"/>
            </w:tcBorders>
            <w:vAlign w:val="center"/>
          </w:tcPr>
          <w:p w14:paraId="3A1905DD" w14:textId="772AF61E" w:rsidR="00AC5248" w:rsidRPr="00752A01" w:rsidRDefault="0031641C"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7</w:t>
            </w:r>
          </w:p>
        </w:tc>
        <w:tc>
          <w:tcPr>
            <w:tcW w:w="346" w:type="pct"/>
            <w:gridSpan w:val="2"/>
            <w:tcBorders>
              <w:top w:val="single" w:sz="4" w:space="0" w:color="auto"/>
              <w:left w:val="single" w:sz="4" w:space="0" w:color="auto"/>
              <w:bottom w:val="single" w:sz="4" w:space="0" w:color="auto"/>
              <w:right w:val="single" w:sz="4" w:space="0" w:color="auto"/>
            </w:tcBorders>
            <w:vAlign w:val="center"/>
          </w:tcPr>
          <w:p w14:paraId="6D02D3C3" w14:textId="23061B28" w:rsidR="00AC5248" w:rsidRPr="00752A01" w:rsidRDefault="0031641C" w:rsidP="00AC5248">
            <w:pPr>
              <w:widowControl w:val="0"/>
              <w:spacing w:after="0" w:line="240" w:lineRule="auto"/>
              <w:jc w:val="center"/>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7</w:t>
            </w:r>
          </w:p>
        </w:tc>
        <w:tc>
          <w:tcPr>
            <w:tcW w:w="208" w:type="pct"/>
            <w:tcBorders>
              <w:top w:val="single" w:sz="4" w:space="0" w:color="auto"/>
              <w:left w:val="single" w:sz="4" w:space="0" w:color="auto"/>
              <w:bottom w:val="single" w:sz="4" w:space="0" w:color="auto"/>
              <w:right w:val="single" w:sz="4" w:space="0" w:color="auto"/>
            </w:tcBorders>
          </w:tcPr>
          <w:p w14:paraId="2082CFEF" w14:textId="3EFE2A92" w:rsidR="00AC5248" w:rsidRPr="00752A01" w:rsidRDefault="00AC5248" w:rsidP="00AC5248">
            <w:pPr>
              <w:spacing w:after="0" w:line="240" w:lineRule="auto"/>
              <w:rPr>
                <w:rFonts w:ascii="Times New Roman" w:eastAsia="Calibri" w:hAnsi="Times New Roman" w:cs="Times New Roman"/>
                <w:noProof/>
                <w:sz w:val="24"/>
                <w:szCs w:val="24"/>
              </w:rPr>
            </w:pPr>
          </w:p>
        </w:tc>
        <w:tc>
          <w:tcPr>
            <w:tcW w:w="209" w:type="pct"/>
            <w:tcBorders>
              <w:top w:val="single" w:sz="4" w:space="0" w:color="auto"/>
              <w:left w:val="single" w:sz="4" w:space="0" w:color="auto"/>
              <w:bottom w:val="single" w:sz="4" w:space="0" w:color="auto"/>
              <w:right w:val="single" w:sz="4" w:space="0" w:color="auto"/>
            </w:tcBorders>
          </w:tcPr>
          <w:p w14:paraId="556FD379" w14:textId="77777777" w:rsidR="00AC5248" w:rsidRPr="00752A01" w:rsidRDefault="00AC5248" w:rsidP="00AC5248">
            <w:pPr>
              <w:spacing w:after="0" w:line="240" w:lineRule="auto"/>
              <w:jc w:val="right"/>
              <w:rPr>
                <w:rFonts w:ascii="Times New Roman" w:eastAsia="Calibri" w:hAnsi="Times New Roman" w:cs="Times New Roman"/>
                <w:noProof/>
                <w:sz w:val="24"/>
                <w:szCs w:val="24"/>
              </w:rPr>
            </w:pPr>
          </w:p>
        </w:tc>
        <w:tc>
          <w:tcPr>
            <w:tcW w:w="270" w:type="pct"/>
            <w:tcBorders>
              <w:top w:val="single" w:sz="4" w:space="0" w:color="auto"/>
              <w:left w:val="single" w:sz="4" w:space="0" w:color="auto"/>
              <w:bottom w:val="single" w:sz="4" w:space="0" w:color="auto"/>
              <w:right w:val="single" w:sz="4" w:space="0" w:color="auto"/>
            </w:tcBorders>
          </w:tcPr>
          <w:p w14:paraId="3E10A605" w14:textId="0EF7BF4B" w:rsidR="00AC5248" w:rsidRPr="00752A01" w:rsidRDefault="0031641C" w:rsidP="00AC5248">
            <w:pPr>
              <w:spacing w:after="0" w:line="240" w:lineRule="auto"/>
              <w:jc w:val="center"/>
              <w:rPr>
                <w:rFonts w:ascii="Times New Roman" w:eastAsia="Times New Roman" w:hAnsi="Times New Roman" w:cs="Times New Roman"/>
                <w:bCs/>
                <w:noProof/>
                <w:sz w:val="24"/>
                <w:szCs w:val="24"/>
                <w:lang w:eastAsia="ru-RU"/>
              </w:rPr>
            </w:pPr>
            <w:r w:rsidRPr="00752A01">
              <w:rPr>
                <w:rFonts w:ascii="Times New Roman" w:eastAsia="Times New Roman" w:hAnsi="Times New Roman" w:cs="Times New Roman"/>
                <w:bCs/>
                <w:noProof/>
                <w:sz w:val="24"/>
                <w:szCs w:val="24"/>
                <w:lang w:eastAsia="ru-RU"/>
              </w:rPr>
              <w:t>31</w:t>
            </w:r>
          </w:p>
        </w:tc>
        <w:tc>
          <w:tcPr>
            <w:tcW w:w="325" w:type="pct"/>
            <w:gridSpan w:val="3"/>
            <w:tcBorders>
              <w:top w:val="single" w:sz="4" w:space="0" w:color="auto"/>
              <w:left w:val="single" w:sz="4" w:space="0" w:color="auto"/>
              <w:bottom w:val="single" w:sz="4" w:space="0" w:color="auto"/>
              <w:right w:val="single" w:sz="4" w:space="0" w:color="auto"/>
            </w:tcBorders>
            <w:vAlign w:val="center"/>
          </w:tcPr>
          <w:p w14:paraId="1FBDD839" w14:textId="357D35DF" w:rsidR="00AC5248" w:rsidRPr="00752A01" w:rsidRDefault="00AC5248" w:rsidP="00AC5248">
            <w:pPr>
              <w:widowControl w:val="0"/>
              <w:spacing w:after="0" w:line="240" w:lineRule="auto"/>
              <w:jc w:val="center"/>
              <w:rPr>
                <w:rFonts w:ascii="Times New Roman" w:eastAsia="Calibri" w:hAnsi="Times New Roman" w:cs="Times New Roman"/>
                <w:noProof/>
                <w:sz w:val="24"/>
                <w:szCs w:val="24"/>
              </w:rPr>
            </w:pPr>
          </w:p>
        </w:tc>
        <w:tc>
          <w:tcPr>
            <w:tcW w:w="187" w:type="pct"/>
            <w:gridSpan w:val="2"/>
            <w:tcBorders>
              <w:top w:val="single" w:sz="4" w:space="0" w:color="auto"/>
              <w:left w:val="single" w:sz="4" w:space="0" w:color="auto"/>
              <w:bottom w:val="single" w:sz="4" w:space="0" w:color="auto"/>
              <w:right w:val="single" w:sz="4" w:space="0" w:color="auto"/>
            </w:tcBorders>
            <w:vAlign w:val="center"/>
          </w:tcPr>
          <w:p w14:paraId="511CC458" w14:textId="303D29E6"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159" w:type="pct"/>
            <w:tcBorders>
              <w:top w:val="single" w:sz="4" w:space="0" w:color="auto"/>
              <w:left w:val="single" w:sz="4" w:space="0" w:color="auto"/>
              <w:bottom w:val="single" w:sz="4" w:space="0" w:color="auto"/>
              <w:right w:val="single" w:sz="4" w:space="0" w:color="auto"/>
            </w:tcBorders>
            <w:vAlign w:val="center"/>
          </w:tcPr>
          <w:p w14:paraId="57A5424D" w14:textId="393E9093"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248" w:type="pct"/>
            <w:gridSpan w:val="2"/>
            <w:tcBorders>
              <w:top w:val="single" w:sz="4" w:space="0" w:color="auto"/>
              <w:left w:val="single" w:sz="4" w:space="0" w:color="auto"/>
              <w:bottom w:val="single" w:sz="4" w:space="0" w:color="auto"/>
              <w:right w:val="single" w:sz="4" w:space="0" w:color="auto"/>
            </w:tcBorders>
            <w:vAlign w:val="center"/>
          </w:tcPr>
          <w:p w14:paraId="79ED781C" w14:textId="77777777"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14:paraId="2625B8D8" w14:textId="77777777" w:rsidR="00AC5248" w:rsidRPr="00752A01" w:rsidRDefault="00AC5248" w:rsidP="00AC5248">
            <w:pPr>
              <w:spacing w:after="0" w:line="240" w:lineRule="auto"/>
              <w:jc w:val="center"/>
              <w:rPr>
                <w:rFonts w:ascii="Times New Roman" w:eastAsia="Calibri" w:hAnsi="Times New Roman" w:cs="Times New Roman"/>
                <w:noProof/>
                <w:sz w:val="24"/>
                <w:szCs w:val="24"/>
              </w:rPr>
            </w:pPr>
          </w:p>
        </w:tc>
        <w:tc>
          <w:tcPr>
            <w:tcW w:w="246" w:type="pct"/>
            <w:tcBorders>
              <w:top w:val="single" w:sz="4" w:space="0" w:color="auto"/>
              <w:left w:val="single" w:sz="4" w:space="0" w:color="auto"/>
              <w:bottom w:val="single" w:sz="4" w:space="0" w:color="auto"/>
              <w:right w:val="single" w:sz="4" w:space="0" w:color="auto"/>
            </w:tcBorders>
            <w:vAlign w:val="center"/>
          </w:tcPr>
          <w:p w14:paraId="1030F4E3" w14:textId="625D8830" w:rsidR="00AC5248" w:rsidRPr="00752A01" w:rsidRDefault="00AC5248" w:rsidP="00AC5248">
            <w:pPr>
              <w:spacing w:after="0" w:line="240" w:lineRule="auto"/>
              <w:jc w:val="center"/>
              <w:rPr>
                <w:rFonts w:ascii="Times New Roman" w:eastAsia="Times New Roman" w:hAnsi="Times New Roman" w:cs="Times New Roman"/>
                <w:bCs/>
                <w:noProof/>
                <w:sz w:val="24"/>
                <w:szCs w:val="24"/>
                <w:lang w:eastAsia="ru-RU"/>
              </w:rPr>
            </w:pPr>
          </w:p>
        </w:tc>
      </w:tr>
      <w:tr w:rsidR="00AC5248" w:rsidRPr="00752A01" w14:paraId="1054F382" w14:textId="77777777" w:rsidTr="004C480F">
        <w:trPr>
          <w:trHeight w:val="47"/>
        </w:trPr>
        <w:tc>
          <w:tcPr>
            <w:tcW w:w="5000" w:type="pct"/>
            <w:gridSpan w:val="19"/>
            <w:tcBorders>
              <w:top w:val="single" w:sz="4" w:space="0" w:color="auto"/>
              <w:left w:val="single" w:sz="4" w:space="0" w:color="auto"/>
              <w:bottom w:val="single" w:sz="4" w:space="0" w:color="auto"/>
              <w:right w:val="single" w:sz="4" w:space="0" w:color="auto"/>
            </w:tcBorders>
          </w:tcPr>
          <w:p w14:paraId="213F3159" w14:textId="77777777" w:rsidR="00AC5248" w:rsidRPr="00752A01" w:rsidRDefault="00AC5248" w:rsidP="00AC5248">
            <w:pPr>
              <w:spacing w:after="0" w:line="240" w:lineRule="auto"/>
              <w:jc w:val="center"/>
              <w:rPr>
                <w:rFonts w:ascii="Times New Roman" w:hAnsi="Times New Roman"/>
                <w:noProof/>
                <w:sz w:val="24"/>
                <w:szCs w:val="24"/>
              </w:rPr>
            </w:pPr>
            <w:r w:rsidRPr="00752A01">
              <w:rPr>
                <w:rFonts w:ascii="Times New Roman" w:hAnsi="Times New Roman"/>
                <w:b/>
                <w:noProof/>
                <w:sz w:val="24"/>
                <w:szCs w:val="24"/>
              </w:rPr>
              <w:t>Форма підсумкового контролю – залік</w:t>
            </w:r>
          </w:p>
        </w:tc>
      </w:tr>
      <w:tr w:rsidR="00AC5248" w:rsidRPr="00752A01" w14:paraId="01DF0E04" w14:textId="77777777" w:rsidTr="0031641C">
        <w:trPr>
          <w:trHeight w:val="318"/>
        </w:trPr>
        <w:tc>
          <w:tcPr>
            <w:tcW w:w="1945" w:type="pct"/>
            <w:tcBorders>
              <w:top w:val="single" w:sz="4" w:space="0" w:color="auto"/>
              <w:left w:val="single" w:sz="4" w:space="0" w:color="auto"/>
              <w:bottom w:val="single" w:sz="4" w:space="0" w:color="auto"/>
              <w:right w:val="single" w:sz="4" w:space="0" w:color="auto"/>
            </w:tcBorders>
            <w:hideMark/>
          </w:tcPr>
          <w:p w14:paraId="260E8357" w14:textId="77777777" w:rsidR="00AC5248" w:rsidRPr="00752A01" w:rsidRDefault="00AC5248" w:rsidP="00AC5248">
            <w:pPr>
              <w:keepNext/>
              <w:spacing w:after="0" w:line="240" w:lineRule="auto"/>
              <w:outlineLvl w:val="3"/>
              <w:rPr>
                <w:rFonts w:ascii="Times New Roman" w:eastAsia="Times New Roman" w:hAnsi="Times New Roman" w:cs="Times New Roman"/>
                <w:b/>
                <w:bCs/>
                <w:noProof/>
                <w:sz w:val="24"/>
                <w:szCs w:val="24"/>
                <w:lang w:eastAsia="ru-RU"/>
              </w:rPr>
            </w:pPr>
            <w:r w:rsidRPr="00752A01">
              <w:rPr>
                <w:rFonts w:ascii="Times New Roman" w:eastAsia="Times New Roman" w:hAnsi="Times New Roman" w:cs="Times New Roman"/>
                <w:b/>
                <w:bCs/>
                <w:noProof/>
                <w:sz w:val="24"/>
                <w:szCs w:val="24"/>
                <w:lang w:eastAsia="ru-RU"/>
              </w:rPr>
              <w:t xml:space="preserve">Усього </w:t>
            </w:r>
          </w:p>
        </w:tc>
        <w:tc>
          <w:tcPr>
            <w:tcW w:w="341" w:type="pct"/>
            <w:tcBorders>
              <w:top w:val="single" w:sz="4" w:space="0" w:color="auto"/>
              <w:left w:val="single" w:sz="4" w:space="0" w:color="auto"/>
              <w:bottom w:val="single" w:sz="4" w:space="0" w:color="auto"/>
              <w:right w:val="single" w:sz="4" w:space="0" w:color="auto"/>
            </w:tcBorders>
          </w:tcPr>
          <w:p w14:paraId="15D17487" w14:textId="77777777" w:rsidR="00AC5248" w:rsidRPr="00752A01" w:rsidRDefault="00AC5248" w:rsidP="00AC5248">
            <w:pPr>
              <w:spacing w:after="0" w:line="240" w:lineRule="auto"/>
              <w:jc w:val="center"/>
              <w:rPr>
                <w:rFonts w:ascii="Times New Roman" w:eastAsia="Calibri" w:hAnsi="Times New Roman" w:cs="Times New Roman"/>
                <w:b/>
                <w:noProof/>
                <w:color w:val="000000"/>
                <w:sz w:val="24"/>
                <w:szCs w:val="24"/>
              </w:rPr>
            </w:pPr>
            <w:r w:rsidRPr="00752A01">
              <w:rPr>
                <w:rFonts w:ascii="Times New Roman" w:eastAsia="Calibri" w:hAnsi="Times New Roman" w:cs="Times New Roman"/>
                <w:b/>
                <w:noProof/>
                <w:color w:val="000000"/>
                <w:sz w:val="24"/>
                <w:szCs w:val="24"/>
              </w:rPr>
              <w:t>90</w:t>
            </w:r>
          </w:p>
        </w:tc>
        <w:tc>
          <w:tcPr>
            <w:tcW w:w="347" w:type="pct"/>
            <w:gridSpan w:val="2"/>
            <w:tcBorders>
              <w:top w:val="single" w:sz="4" w:space="0" w:color="auto"/>
              <w:left w:val="single" w:sz="4" w:space="0" w:color="auto"/>
              <w:bottom w:val="single" w:sz="4" w:space="0" w:color="auto"/>
              <w:right w:val="single" w:sz="4" w:space="0" w:color="auto"/>
            </w:tcBorders>
          </w:tcPr>
          <w:p w14:paraId="1F70234E" w14:textId="2D51CB09" w:rsidR="00AC5248" w:rsidRPr="00752A01" w:rsidRDefault="0031641C" w:rsidP="00AC5248">
            <w:pPr>
              <w:spacing w:after="0" w:line="240" w:lineRule="auto"/>
              <w:jc w:val="center"/>
              <w:rPr>
                <w:rFonts w:ascii="Times New Roman" w:eastAsia="Calibri" w:hAnsi="Times New Roman" w:cs="Times New Roman"/>
                <w:b/>
                <w:noProof/>
                <w:color w:val="000000"/>
                <w:sz w:val="24"/>
                <w:szCs w:val="24"/>
              </w:rPr>
            </w:pPr>
            <w:r w:rsidRPr="00752A01">
              <w:rPr>
                <w:rFonts w:ascii="Times New Roman" w:eastAsia="Calibri" w:hAnsi="Times New Roman" w:cs="Times New Roman"/>
                <w:b/>
                <w:noProof/>
                <w:color w:val="000000"/>
                <w:sz w:val="24"/>
                <w:szCs w:val="24"/>
              </w:rPr>
              <w:t>15</w:t>
            </w:r>
          </w:p>
        </w:tc>
        <w:tc>
          <w:tcPr>
            <w:tcW w:w="278" w:type="pct"/>
            <w:tcBorders>
              <w:top w:val="single" w:sz="4" w:space="0" w:color="auto"/>
              <w:left w:val="single" w:sz="4" w:space="0" w:color="auto"/>
              <w:bottom w:val="single" w:sz="4" w:space="0" w:color="auto"/>
              <w:right w:val="single" w:sz="4" w:space="0" w:color="auto"/>
            </w:tcBorders>
          </w:tcPr>
          <w:p w14:paraId="2C072D05" w14:textId="4748C2A3" w:rsidR="00AC5248" w:rsidRPr="00752A01" w:rsidRDefault="00AC5248" w:rsidP="00AC5248">
            <w:pPr>
              <w:spacing w:after="0" w:line="240" w:lineRule="auto"/>
              <w:jc w:val="center"/>
              <w:rPr>
                <w:rFonts w:ascii="Times New Roman" w:eastAsia="Calibri" w:hAnsi="Times New Roman" w:cs="Times New Roman"/>
                <w:b/>
                <w:noProof/>
                <w:color w:val="000000"/>
                <w:sz w:val="24"/>
                <w:szCs w:val="24"/>
              </w:rPr>
            </w:pPr>
            <w:r w:rsidRPr="00752A01">
              <w:rPr>
                <w:rFonts w:ascii="Times New Roman" w:eastAsia="Calibri" w:hAnsi="Times New Roman" w:cs="Times New Roman"/>
                <w:b/>
                <w:noProof/>
                <w:color w:val="000000"/>
                <w:sz w:val="24"/>
                <w:szCs w:val="24"/>
              </w:rPr>
              <w:t>15</w:t>
            </w:r>
          </w:p>
        </w:tc>
        <w:tc>
          <w:tcPr>
            <w:tcW w:w="208" w:type="pct"/>
            <w:tcBorders>
              <w:top w:val="single" w:sz="4" w:space="0" w:color="auto"/>
              <w:left w:val="single" w:sz="4" w:space="0" w:color="auto"/>
              <w:bottom w:val="single" w:sz="4" w:space="0" w:color="auto"/>
              <w:right w:val="single" w:sz="4" w:space="0" w:color="auto"/>
            </w:tcBorders>
          </w:tcPr>
          <w:p w14:paraId="2A56EFCF" w14:textId="77777777" w:rsidR="00AC5248" w:rsidRPr="00752A01" w:rsidRDefault="00AC5248" w:rsidP="00AC5248">
            <w:pPr>
              <w:spacing w:after="0" w:line="240" w:lineRule="auto"/>
              <w:jc w:val="center"/>
              <w:rPr>
                <w:rFonts w:ascii="Times New Roman" w:eastAsia="Calibri" w:hAnsi="Times New Roman" w:cs="Times New Roman"/>
                <w:b/>
                <w:noProof/>
                <w:color w:val="000000"/>
                <w:sz w:val="24"/>
                <w:szCs w:val="24"/>
              </w:rPr>
            </w:pPr>
          </w:p>
        </w:tc>
        <w:tc>
          <w:tcPr>
            <w:tcW w:w="209" w:type="pct"/>
            <w:tcBorders>
              <w:top w:val="single" w:sz="4" w:space="0" w:color="auto"/>
              <w:left w:val="single" w:sz="4" w:space="0" w:color="auto"/>
              <w:bottom w:val="single" w:sz="4" w:space="0" w:color="auto"/>
              <w:right w:val="single" w:sz="4" w:space="0" w:color="auto"/>
            </w:tcBorders>
          </w:tcPr>
          <w:p w14:paraId="643AAD9E" w14:textId="77777777" w:rsidR="00AC5248" w:rsidRPr="00752A01" w:rsidRDefault="00AC5248" w:rsidP="00AC5248">
            <w:pPr>
              <w:spacing w:after="0" w:line="240" w:lineRule="auto"/>
              <w:jc w:val="center"/>
              <w:rPr>
                <w:rFonts w:ascii="Times New Roman" w:eastAsia="Calibri" w:hAnsi="Times New Roman" w:cs="Times New Roman"/>
                <w:b/>
                <w:noProof/>
                <w:color w:val="000000"/>
                <w:sz w:val="24"/>
                <w:szCs w:val="24"/>
              </w:rPr>
            </w:pPr>
          </w:p>
        </w:tc>
        <w:tc>
          <w:tcPr>
            <w:tcW w:w="277" w:type="pct"/>
            <w:gridSpan w:val="2"/>
            <w:tcBorders>
              <w:top w:val="single" w:sz="4" w:space="0" w:color="auto"/>
              <w:left w:val="single" w:sz="4" w:space="0" w:color="auto"/>
              <w:bottom w:val="single" w:sz="4" w:space="0" w:color="auto"/>
              <w:right w:val="single" w:sz="4" w:space="0" w:color="auto"/>
            </w:tcBorders>
          </w:tcPr>
          <w:p w14:paraId="3A2362F0" w14:textId="56B6247C" w:rsidR="00AC5248" w:rsidRPr="00752A01" w:rsidRDefault="00530BFB" w:rsidP="00AC5248">
            <w:pPr>
              <w:spacing w:after="0" w:line="240" w:lineRule="auto"/>
              <w:jc w:val="center"/>
              <w:rPr>
                <w:rFonts w:ascii="Times New Roman" w:eastAsia="Calibri" w:hAnsi="Times New Roman" w:cs="Times New Roman"/>
                <w:b/>
                <w:noProof/>
                <w:color w:val="000000"/>
                <w:sz w:val="24"/>
                <w:szCs w:val="24"/>
              </w:rPr>
            </w:pPr>
            <w:r w:rsidRPr="00752A01">
              <w:rPr>
                <w:rFonts w:ascii="Times New Roman" w:eastAsia="Calibri" w:hAnsi="Times New Roman" w:cs="Times New Roman"/>
                <w:b/>
                <w:noProof/>
                <w:color w:val="000000"/>
                <w:sz w:val="24"/>
                <w:szCs w:val="24"/>
              </w:rPr>
              <w:t>60</w:t>
            </w:r>
          </w:p>
        </w:tc>
        <w:tc>
          <w:tcPr>
            <w:tcW w:w="278" w:type="pct"/>
            <w:tcBorders>
              <w:top w:val="single" w:sz="4" w:space="0" w:color="auto"/>
              <w:left w:val="single" w:sz="4" w:space="0" w:color="auto"/>
              <w:bottom w:val="single" w:sz="4" w:space="0" w:color="auto"/>
              <w:right w:val="single" w:sz="4" w:space="0" w:color="auto"/>
            </w:tcBorders>
          </w:tcPr>
          <w:p w14:paraId="7A97512C" w14:textId="752A7692" w:rsidR="00AC5248" w:rsidRPr="00752A01" w:rsidRDefault="00AC5248" w:rsidP="00AC5248">
            <w:pPr>
              <w:spacing w:after="0" w:line="240" w:lineRule="auto"/>
              <w:jc w:val="center"/>
              <w:rPr>
                <w:rFonts w:ascii="Times New Roman" w:eastAsia="Calibri" w:hAnsi="Times New Roman" w:cs="Times New Roman"/>
                <w:b/>
                <w:noProof/>
                <w:sz w:val="24"/>
                <w:szCs w:val="24"/>
              </w:rPr>
            </w:pPr>
          </w:p>
        </w:tc>
        <w:tc>
          <w:tcPr>
            <w:tcW w:w="208" w:type="pct"/>
            <w:gridSpan w:val="2"/>
            <w:tcBorders>
              <w:top w:val="single" w:sz="4" w:space="0" w:color="auto"/>
              <w:left w:val="single" w:sz="4" w:space="0" w:color="auto"/>
              <w:bottom w:val="single" w:sz="4" w:space="0" w:color="auto"/>
              <w:right w:val="single" w:sz="4" w:space="0" w:color="auto"/>
            </w:tcBorders>
          </w:tcPr>
          <w:p w14:paraId="1A1209D6" w14:textId="2E470228" w:rsidR="00AC5248" w:rsidRPr="00752A01" w:rsidRDefault="00AC5248" w:rsidP="00AC5248">
            <w:pPr>
              <w:spacing w:after="0" w:line="240" w:lineRule="auto"/>
              <w:jc w:val="center"/>
              <w:rPr>
                <w:rFonts w:ascii="Times New Roman" w:eastAsia="Calibri" w:hAnsi="Times New Roman" w:cs="Times New Roman"/>
                <w:b/>
                <w:noProof/>
                <w:sz w:val="24"/>
                <w:szCs w:val="24"/>
              </w:rPr>
            </w:pPr>
          </w:p>
        </w:tc>
        <w:tc>
          <w:tcPr>
            <w:tcW w:w="208" w:type="pct"/>
            <w:gridSpan w:val="3"/>
            <w:tcBorders>
              <w:top w:val="single" w:sz="4" w:space="0" w:color="auto"/>
              <w:left w:val="single" w:sz="4" w:space="0" w:color="auto"/>
              <w:bottom w:val="single" w:sz="4" w:space="0" w:color="auto"/>
              <w:right w:val="single" w:sz="4" w:space="0" w:color="auto"/>
            </w:tcBorders>
          </w:tcPr>
          <w:p w14:paraId="41100C2B" w14:textId="50BAEDF0" w:rsidR="00AC5248" w:rsidRPr="00752A01" w:rsidRDefault="00AC5248" w:rsidP="00AC5248">
            <w:pPr>
              <w:spacing w:after="0" w:line="240" w:lineRule="auto"/>
              <w:jc w:val="center"/>
              <w:rPr>
                <w:rFonts w:ascii="Times New Roman" w:eastAsia="Calibri" w:hAnsi="Times New Roman" w:cs="Times New Roman"/>
                <w:b/>
                <w:noProof/>
                <w:sz w:val="24"/>
                <w:szCs w:val="24"/>
              </w:rPr>
            </w:pPr>
          </w:p>
        </w:tc>
        <w:tc>
          <w:tcPr>
            <w:tcW w:w="218" w:type="pct"/>
            <w:tcBorders>
              <w:top w:val="single" w:sz="4" w:space="0" w:color="auto"/>
              <w:left w:val="single" w:sz="4" w:space="0" w:color="auto"/>
              <w:bottom w:val="single" w:sz="4" w:space="0" w:color="auto"/>
              <w:right w:val="single" w:sz="4" w:space="0" w:color="auto"/>
            </w:tcBorders>
          </w:tcPr>
          <w:p w14:paraId="1FAF94A8" w14:textId="77777777" w:rsidR="00AC5248" w:rsidRPr="00752A01" w:rsidRDefault="00AC5248" w:rsidP="00AC5248">
            <w:pPr>
              <w:spacing w:after="0" w:line="240" w:lineRule="auto"/>
              <w:jc w:val="center"/>
              <w:rPr>
                <w:rFonts w:ascii="Times New Roman" w:eastAsia="Calibri" w:hAnsi="Times New Roman" w:cs="Times New Roman"/>
                <w:b/>
                <w:noProof/>
                <w:sz w:val="24"/>
                <w:szCs w:val="24"/>
              </w:rPr>
            </w:pPr>
          </w:p>
        </w:tc>
        <w:tc>
          <w:tcPr>
            <w:tcW w:w="208" w:type="pct"/>
            <w:tcBorders>
              <w:top w:val="single" w:sz="4" w:space="0" w:color="auto"/>
              <w:left w:val="single" w:sz="4" w:space="0" w:color="auto"/>
              <w:bottom w:val="single" w:sz="4" w:space="0" w:color="auto"/>
              <w:right w:val="single" w:sz="4" w:space="0" w:color="auto"/>
            </w:tcBorders>
          </w:tcPr>
          <w:p w14:paraId="2DE6AC00" w14:textId="77777777" w:rsidR="00AC5248" w:rsidRPr="00752A01" w:rsidRDefault="00AC5248" w:rsidP="00AC5248">
            <w:pPr>
              <w:spacing w:after="0" w:line="240" w:lineRule="auto"/>
              <w:jc w:val="center"/>
              <w:rPr>
                <w:rFonts w:ascii="Times New Roman" w:eastAsia="Calibri" w:hAnsi="Times New Roman" w:cs="Times New Roman"/>
                <w:b/>
                <w:noProof/>
                <w:sz w:val="24"/>
                <w:szCs w:val="24"/>
              </w:rPr>
            </w:pPr>
          </w:p>
        </w:tc>
        <w:tc>
          <w:tcPr>
            <w:tcW w:w="274" w:type="pct"/>
            <w:gridSpan w:val="2"/>
            <w:tcBorders>
              <w:top w:val="single" w:sz="4" w:space="0" w:color="auto"/>
              <w:left w:val="single" w:sz="4" w:space="0" w:color="auto"/>
              <w:bottom w:val="single" w:sz="4" w:space="0" w:color="auto"/>
              <w:right w:val="single" w:sz="4" w:space="0" w:color="auto"/>
            </w:tcBorders>
          </w:tcPr>
          <w:p w14:paraId="056153F8" w14:textId="1F887345" w:rsidR="00AC5248" w:rsidRPr="00752A01" w:rsidRDefault="00AC5248" w:rsidP="00AC5248">
            <w:pPr>
              <w:spacing w:after="0" w:line="240" w:lineRule="auto"/>
              <w:rPr>
                <w:rFonts w:ascii="Times New Roman" w:eastAsia="Calibri" w:hAnsi="Times New Roman" w:cs="Times New Roman"/>
                <w:b/>
                <w:noProof/>
                <w:sz w:val="24"/>
                <w:szCs w:val="24"/>
              </w:rPr>
            </w:pPr>
          </w:p>
        </w:tc>
      </w:tr>
    </w:tbl>
    <w:p w14:paraId="4E195AE6" w14:textId="77777777" w:rsidR="00A169CF" w:rsidRPr="00752A01" w:rsidRDefault="00A169CF" w:rsidP="00A169CF">
      <w:pPr>
        <w:jc w:val="both"/>
        <w:rPr>
          <w:rFonts w:ascii="Times New Roman" w:eastAsia="Times New Roman" w:hAnsi="Times New Roman" w:cs="Times New Roman"/>
          <w:bCs/>
          <w:noProof/>
          <w:color w:val="000000"/>
          <w:sz w:val="24"/>
          <w:szCs w:val="24"/>
        </w:rPr>
      </w:pPr>
    </w:p>
    <w:p w14:paraId="6E323B92" w14:textId="77777777" w:rsidR="00062661" w:rsidRPr="00752A01" w:rsidRDefault="00062661" w:rsidP="00062661">
      <w:pPr>
        <w:widowControl w:val="0"/>
        <w:spacing w:after="0" w:line="240" w:lineRule="auto"/>
        <w:jc w:val="center"/>
        <w:rPr>
          <w:rFonts w:ascii="Times New Roman" w:eastAsia="Calibri" w:hAnsi="Times New Roman" w:cs="Times New Roman"/>
          <w:b/>
          <w:noProof/>
          <w:sz w:val="24"/>
        </w:rPr>
      </w:pPr>
      <w:bookmarkStart w:id="3" w:name="_Hlk212761749"/>
      <w:r w:rsidRPr="00752A01">
        <w:rPr>
          <w:rFonts w:ascii="Times New Roman" w:eastAsia="Calibri" w:hAnsi="Times New Roman" w:cs="Times New Roman"/>
          <w:b/>
          <w:noProof/>
          <w:sz w:val="24"/>
        </w:rPr>
        <w:t>Тематика лекційних занять з переліком питань</w:t>
      </w:r>
    </w:p>
    <w:tbl>
      <w:tblPr>
        <w:tblStyle w:val="31"/>
        <w:tblW w:w="9918" w:type="dxa"/>
        <w:tblInd w:w="0" w:type="dxa"/>
        <w:tblLook w:val="04A0" w:firstRow="1" w:lastRow="0" w:firstColumn="1" w:lastColumn="0" w:noHBand="0" w:noVBand="1"/>
      </w:tblPr>
      <w:tblGrid>
        <w:gridCol w:w="704"/>
        <w:gridCol w:w="9214"/>
      </w:tblGrid>
      <w:tr w:rsidR="00062661" w:rsidRPr="00752A01" w14:paraId="1EA312EA" w14:textId="77777777" w:rsidTr="00062661">
        <w:tc>
          <w:tcPr>
            <w:tcW w:w="704" w:type="dxa"/>
            <w:tcBorders>
              <w:top w:val="single" w:sz="4" w:space="0" w:color="000000"/>
              <w:left w:val="single" w:sz="4" w:space="0" w:color="000000"/>
              <w:bottom w:val="single" w:sz="4" w:space="0" w:color="000000"/>
              <w:right w:val="single" w:sz="4" w:space="0" w:color="000000"/>
            </w:tcBorders>
            <w:vAlign w:val="center"/>
            <w:hideMark/>
          </w:tcPr>
          <w:p w14:paraId="18243AAA" w14:textId="77777777" w:rsidR="00062661" w:rsidRPr="00752A01" w:rsidRDefault="00062661" w:rsidP="006B218B">
            <w:pPr>
              <w:widowControl w:val="0"/>
              <w:spacing w:line="228" w:lineRule="auto"/>
              <w:jc w:val="center"/>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 з/п</w:t>
            </w:r>
          </w:p>
        </w:tc>
        <w:tc>
          <w:tcPr>
            <w:tcW w:w="9214" w:type="dxa"/>
            <w:tcBorders>
              <w:top w:val="single" w:sz="4" w:space="0" w:color="000000"/>
              <w:left w:val="single" w:sz="4" w:space="0" w:color="000000"/>
              <w:bottom w:val="single" w:sz="4" w:space="0" w:color="000000"/>
              <w:right w:val="single" w:sz="4" w:space="0" w:color="000000"/>
            </w:tcBorders>
            <w:vAlign w:val="center"/>
            <w:hideMark/>
          </w:tcPr>
          <w:p w14:paraId="40EB5184" w14:textId="77777777" w:rsidR="00062661" w:rsidRPr="00752A01" w:rsidRDefault="00062661" w:rsidP="006B218B">
            <w:pPr>
              <w:widowControl w:val="0"/>
              <w:spacing w:line="228" w:lineRule="auto"/>
              <w:jc w:val="center"/>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 xml:space="preserve">Назва теми з основними питаннями </w:t>
            </w:r>
          </w:p>
        </w:tc>
      </w:tr>
      <w:tr w:rsidR="00062661" w:rsidRPr="00752A01" w14:paraId="6B026F1C" w14:textId="77777777" w:rsidTr="00062661">
        <w:tc>
          <w:tcPr>
            <w:tcW w:w="704" w:type="dxa"/>
            <w:tcBorders>
              <w:top w:val="single" w:sz="4" w:space="0" w:color="000000"/>
              <w:left w:val="single" w:sz="4" w:space="0" w:color="000000"/>
              <w:bottom w:val="single" w:sz="4" w:space="0" w:color="000000"/>
              <w:right w:val="single" w:sz="4" w:space="0" w:color="000000"/>
            </w:tcBorders>
            <w:vAlign w:val="center"/>
            <w:hideMark/>
          </w:tcPr>
          <w:p w14:paraId="71196C4D" w14:textId="77777777" w:rsidR="00062661" w:rsidRPr="00752A01" w:rsidRDefault="00062661" w:rsidP="006B218B">
            <w:pPr>
              <w:widowControl w:val="0"/>
              <w:spacing w:line="228" w:lineRule="auto"/>
              <w:jc w:val="center"/>
              <w:rPr>
                <w:rFonts w:ascii="Times New Roman" w:eastAsia="Times New Roman" w:hAnsi="Times New Roman" w:cs="Times New Roman"/>
                <w:noProof/>
                <w:sz w:val="24"/>
                <w:szCs w:val="24"/>
                <w:lang w:val="uk-UA"/>
              </w:rPr>
            </w:pPr>
            <w:bookmarkStart w:id="4" w:name="_Hlk212757852"/>
            <w:r w:rsidRPr="00752A01">
              <w:rPr>
                <w:rFonts w:ascii="Times New Roman" w:eastAsia="Times New Roman" w:hAnsi="Times New Roman" w:cs="Times New Roman"/>
                <w:noProof/>
                <w:sz w:val="24"/>
                <w:szCs w:val="24"/>
                <w:lang w:val="uk-UA"/>
              </w:rPr>
              <w:t>1</w:t>
            </w:r>
          </w:p>
        </w:tc>
        <w:tc>
          <w:tcPr>
            <w:tcW w:w="9214" w:type="dxa"/>
            <w:tcBorders>
              <w:top w:val="single" w:sz="4" w:space="0" w:color="000000"/>
              <w:left w:val="single" w:sz="4" w:space="0" w:color="000000"/>
              <w:bottom w:val="single" w:sz="4" w:space="0" w:color="000000"/>
              <w:right w:val="single" w:sz="4" w:space="0" w:color="000000"/>
            </w:tcBorders>
          </w:tcPr>
          <w:p w14:paraId="3DA158B8" w14:textId="66744F35" w:rsidR="007D68BF" w:rsidRPr="00752A01" w:rsidRDefault="007D68BF" w:rsidP="00A2317D">
            <w:pPr>
              <w:widowControl w:val="0"/>
              <w:tabs>
                <w:tab w:val="left" w:pos="954"/>
              </w:tabs>
              <w:jc w:val="both"/>
              <w:rPr>
                <w:rFonts w:ascii="Times New Roman" w:hAnsi="Times New Roman" w:cs="Times New Roman"/>
                <w:noProof/>
                <w:sz w:val="24"/>
                <w:szCs w:val="24"/>
                <w:lang w:val="uk-UA"/>
              </w:rPr>
            </w:pPr>
            <w:r w:rsidRPr="00752A01">
              <w:rPr>
                <w:rFonts w:ascii="Times New Roman" w:eastAsia="Times New Roman" w:hAnsi="Times New Roman" w:cs="Times New Roman"/>
                <w:b/>
                <w:noProof/>
                <w:color w:val="000000"/>
                <w:position w:val="-1"/>
                <w:sz w:val="24"/>
                <w:szCs w:val="24"/>
                <w:lang w:val="uk-UA"/>
              </w:rPr>
              <w:t xml:space="preserve">Тема 1. </w:t>
            </w:r>
            <w:r w:rsidR="00D2154B" w:rsidRPr="00752A01">
              <w:rPr>
                <w:rFonts w:ascii="Times New Roman" w:eastAsia="Times New Roman" w:hAnsi="Times New Roman" w:cs="Times New Roman"/>
                <w:b/>
                <w:noProof/>
                <w:color w:val="000000"/>
                <w:position w:val="-1"/>
                <w:sz w:val="24"/>
                <w:szCs w:val="24"/>
                <w:lang w:val="uk-UA"/>
              </w:rPr>
              <w:t>Понятійно-категоріальний апарат цифрової економіки</w:t>
            </w:r>
          </w:p>
          <w:p w14:paraId="040DA09C" w14:textId="2AD9E0F7" w:rsidR="00F35721" w:rsidRPr="00752A01" w:rsidRDefault="00F35721" w:rsidP="00A2317D">
            <w:pPr>
              <w:keepNext/>
              <w:jc w:val="both"/>
              <w:outlineLvl w:val="1"/>
              <w:rPr>
                <w:rFonts w:ascii="Times New Roman" w:eastAsia="Times New Roman" w:hAnsi="Times New Roman" w:cs="Times New Roman"/>
                <w:bCs/>
                <w:iCs/>
                <w:noProof/>
                <w:sz w:val="24"/>
                <w:szCs w:val="24"/>
                <w:lang w:val="uk-UA"/>
              </w:rPr>
            </w:pPr>
            <w:r w:rsidRPr="00752A01">
              <w:rPr>
                <w:rFonts w:ascii="Times New Roman" w:eastAsia="Times New Roman" w:hAnsi="Times New Roman" w:cs="Times New Roman"/>
                <w:bCs/>
                <w:iCs/>
                <w:noProof/>
                <w:sz w:val="24"/>
                <w:szCs w:val="24"/>
                <w:lang w:val="uk-UA"/>
              </w:rPr>
              <w:t>1.Основні поняття цифрової економіки</w:t>
            </w:r>
          </w:p>
          <w:p w14:paraId="19D73C8B" w14:textId="039832C9" w:rsidR="00F35721" w:rsidRPr="00752A01" w:rsidRDefault="00F35721" w:rsidP="00A2317D">
            <w:pPr>
              <w:keepNext/>
              <w:jc w:val="both"/>
              <w:outlineLvl w:val="1"/>
              <w:rPr>
                <w:rFonts w:ascii="Times New Roman" w:eastAsia="Times New Roman" w:hAnsi="Times New Roman" w:cs="Times New Roman"/>
                <w:bCs/>
                <w:iCs/>
                <w:noProof/>
                <w:sz w:val="24"/>
                <w:szCs w:val="24"/>
                <w:lang w:val="uk-UA"/>
              </w:rPr>
            </w:pPr>
            <w:r w:rsidRPr="00752A01">
              <w:rPr>
                <w:rFonts w:ascii="Times New Roman" w:eastAsia="Times New Roman" w:hAnsi="Times New Roman" w:cs="Times New Roman"/>
                <w:bCs/>
                <w:iCs/>
                <w:noProof/>
                <w:sz w:val="24"/>
                <w:szCs w:val="24"/>
                <w:lang w:val="uk-UA"/>
              </w:rPr>
              <w:t>2.Поширення нових бізнес-моделей</w:t>
            </w:r>
          </w:p>
          <w:p w14:paraId="713A58FD" w14:textId="00E0EE57" w:rsidR="00F35721" w:rsidRPr="00752A01" w:rsidRDefault="00F35721" w:rsidP="00A2317D">
            <w:pPr>
              <w:keepNext/>
              <w:jc w:val="both"/>
              <w:outlineLvl w:val="1"/>
              <w:rPr>
                <w:rFonts w:ascii="Times New Roman" w:eastAsia="Times New Roman" w:hAnsi="Times New Roman" w:cs="Times New Roman"/>
                <w:bCs/>
                <w:iCs/>
                <w:noProof/>
                <w:sz w:val="24"/>
                <w:szCs w:val="24"/>
                <w:lang w:val="uk-UA"/>
              </w:rPr>
            </w:pPr>
            <w:r w:rsidRPr="00752A01">
              <w:rPr>
                <w:rFonts w:ascii="Times New Roman" w:eastAsia="Times New Roman" w:hAnsi="Times New Roman" w:cs="Times New Roman"/>
                <w:bCs/>
                <w:iCs/>
                <w:noProof/>
                <w:sz w:val="24"/>
                <w:szCs w:val="24"/>
                <w:lang w:val="uk-UA"/>
              </w:rPr>
              <w:t>3.Цифрові технології державного врядування</w:t>
            </w:r>
          </w:p>
          <w:p w14:paraId="6674E076" w14:textId="50241E40" w:rsidR="00F35721" w:rsidRPr="00752A01" w:rsidRDefault="00F35721" w:rsidP="00A2317D">
            <w:pPr>
              <w:keepNext/>
              <w:jc w:val="both"/>
              <w:outlineLvl w:val="1"/>
              <w:rPr>
                <w:rFonts w:ascii="Times New Roman" w:eastAsia="Times New Roman" w:hAnsi="Times New Roman" w:cs="Times New Roman"/>
                <w:bCs/>
                <w:iCs/>
                <w:noProof/>
                <w:sz w:val="24"/>
                <w:szCs w:val="24"/>
                <w:lang w:val="uk-UA"/>
              </w:rPr>
            </w:pPr>
            <w:r w:rsidRPr="00752A01">
              <w:rPr>
                <w:rFonts w:ascii="Times New Roman" w:eastAsia="Times New Roman" w:hAnsi="Times New Roman" w:cs="Times New Roman"/>
                <w:bCs/>
                <w:iCs/>
                <w:noProof/>
                <w:sz w:val="24"/>
                <w:szCs w:val="24"/>
                <w:lang w:val="uk-UA"/>
              </w:rPr>
              <w:t>4.Цифровізація науки</w:t>
            </w:r>
          </w:p>
          <w:p w14:paraId="2CD40721" w14:textId="14A96242" w:rsidR="00F35721" w:rsidRPr="00752A01" w:rsidRDefault="00F35721" w:rsidP="00A2317D">
            <w:pPr>
              <w:keepNext/>
              <w:jc w:val="both"/>
              <w:outlineLvl w:val="1"/>
              <w:rPr>
                <w:rFonts w:ascii="Times New Roman" w:eastAsia="Times New Roman" w:hAnsi="Times New Roman" w:cs="Times New Roman"/>
                <w:bCs/>
                <w:iCs/>
                <w:noProof/>
                <w:sz w:val="24"/>
                <w:szCs w:val="24"/>
                <w:lang w:val="uk-UA"/>
              </w:rPr>
            </w:pPr>
            <w:r w:rsidRPr="00752A01">
              <w:rPr>
                <w:rFonts w:ascii="Times New Roman" w:eastAsia="Times New Roman" w:hAnsi="Times New Roman" w:cs="Times New Roman"/>
                <w:bCs/>
                <w:iCs/>
                <w:noProof/>
                <w:sz w:val="24"/>
                <w:szCs w:val="24"/>
                <w:lang w:val="uk-UA"/>
              </w:rPr>
              <w:t>5.Оцінка вкладу цифровізації в економічне зростання</w:t>
            </w:r>
          </w:p>
          <w:p w14:paraId="65BBA6FF" w14:textId="412B3739" w:rsidR="00062661" w:rsidRPr="00752A01" w:rsidRDefault="00F35721" w:rsidP="00A2317D">
            <w:pPr>
              <w:keepNext/>
              <w:jc w:val="both"/>
              <w:outlineLvl w:val="1"/>
              <w:rPr>
                <w:rFonts w:ascii="Times New Roman" w:eastAsia="Times New Roman" w:hAnsi="Times New Roman" w:cs="Times New Roman"/>
                <w:bCs/>
                <w:iCs/>
                <w:noProof/>
                <w:sz w:val="24"/>
                <w:szCs w:val="24"/>
                <w:lang w:val="uk-UA"/>
              </w:rPr>
            </w:pPr>
            <w:r w:rsidRPr="00752A01">
              <w:rPr>
                <w:rFonts w:ascii="Times New Roman" w:eastAsia="Times New Roman" w:hAnsi="Times New Roman" w:cs="Times New Roman"/>
                <w:bCs/>
                <w:iCs/>
                <w:noProof/>
                <w:sz w:val="24"/>
                <w:szCs w:val="24"/>
                <w:lang w:val="uk-UA"/>
              </w:rPr>
              <w:t>6.Ринок праці та компетенції кадрів в цифрову епоху</w:t>
            </w:r>
          </w:p>
        </w:tc>
      </w:tr>
      <w:tr w:rsidR="00062661" w:rsidRPr="00752A01" w14:paraId="03B837CB" w14:textId="77777777" w:rsidTr="00062661">
        <w:tc>
          <w:tcPr>
            <w:tcW w:w="704" w:type="dxa"/>
            <w:tcBorders>
              <w:top w:val="single" w:sz="4" w:space="0" w:color="000000"/>
              <w:left w:val="single" w:sz="4" w:space="0" w:color="000000"/>
              <w:bottom w:val="single" w:sz="4" w:space="0" w:color="000000"/>
              <w:right w:val="single" w:sz="4" w:space="0" w:color="000000"/>
            </w:tcBorders>
            <w:vAlign w:val="center"/>
            <w:hideMark/>
          </w:tcPr>
          <w:p w14:paraId="576D6348" w14:textId="77777777" w:rsidR="00062661" w:rsidRPr="00752A01" w:rsidRDefault="00062661" w:rsidP="006B218B">
            <w:pPr>
              <w:widowControl w:val="0"/>
              <w:spacing w:line="228" w:lineRule="auto"/>
              <w:jc w:val="center"/>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2</w:t>
            </w:r>
          </w:p>
        </w:tc>
        <w:tc>
          <w:tcPr>
            <w:tcW w:w="9214" w:type="dxa"/>
            <w:tcBorders>
              <w:top w:val="single" w:sz="4" w:space="0" w:color="000000"/>
              <w:left w:val="single" w:sz="4" w:space="0" w:color="000000"/>
              <w:bottom w:val="single" w:sz="4" w:space="0" w:color="000000"/>
              <w:right w:val="single" w:sz="4" w:space="0" w:color="000000"/>
            </w:tcBorders>
          </w:tcPr>
          <w:p w14:paraId="48687BDA" w14:textId="1DDF7F96" w:rsidR="00062661" w:rsidRPr="00752A01" w:rsidRDefault="007D68BF" w:rsidP="00A2317D">
            <w:pPr>
              <w:pStyle w:val="23"/>
              <w:widowControl w:val="0"/>
              <w:ind w:left="0"/>
              <w:jc w:val="both"/>
              <w:rPr>
                <w:rFonts w:ascii="Times New Roman" w:eastAsiaTheme="minorEastAsia" w:hAnsi="Times New Roman"/>
                <w:b/>
                <w:noProof/>
                <w:sz w:val="24"/>
                <w:szCs w:val="24"/>
                <w:lang w:val="uk-UA"/>
              </w:rPr>
            </w:pPr>
            <w:r w:rsidRPr="00752A01">
              <w:rPr>
                <w:rFonts w:ascii="Times New Roman" w:eastAsiaTheme="minorEastAsia" w:hAnsi="Times New Roman"/>
                <w:b/>
                <w:noProof/>
                <w:sz w:val="24"/>
                <w:szCs w:val="24"/>
                <w:lang w:val="uk-UA"/>
              </w:rPr>
              <w:t xml:space="preserve">Тема 2. </w:t>
            </w:r>
            <w:r w:rsidR="00D2154B" w:rsidRPr="00752A01">
              <w:rPr>
                <w:rFonts w:ascii="Times New Roman" w:eastAsiaTheme="minorEastAsia" w:hAnsi="Times New Roman"/>
                <w:b/>
                <w:noProof/>
                <w:sz w:val="24"/>
                <w:szCs w:val="24"/>
                <w:lang w:val="uk-UA"/>
              </w:rPr>
              <w:t>Четверта промислова революція та цифрові трансформації</w:t>
            </w:r>
          </w:p>
          <w:p w14:paraId="554B2752" w14:textId="31F256DB" w:rsidR="00F35721" w:rsidRPr="00752A01" w:rsidRDefault="00F35721" w:rsidP="00A2317D">
            <w:pPr>
              <w:widowControl w:val="0"/>
              <w:autoSpaceDE w:val="0"/>
              <w:autoSpaceDN w:val="0"/>
              <w:jc w:val="both"/>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1.Четверта промислова революція і інформаційна глобалізація</w:t>
            </w:r>
          </w:p>
          <w:p w14:paraId="3F304989" w14:textId="38FADE89" w:rsidR="00F35721" w:rsidRPr="00752A01" w:rsidRDefault="00F35721" w:rsidP="00A2317D">
            <w:pPr>
              <w:widowControl w:val="0"/>
              <w:autoSpaceDE w:val="0"/>
              <w:autoSpaceDN w:val="0"/>
              <w:jc w:val="both"/>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2.Компонентні сфери Індустрії 4.0</w:t>
            </w:r>
          </w:p>
          <w:p w14:paraId="3A81D0F4" w14:textId="0B37F27B" w:rsidR="00F35721" w:rsidRPr="00752A01" w:rsidRDefault="00F35721" w:rsidP="00A2317D">
            <w:pPr>
              <w:widowControl w:val="0"/>
              <w:autoSpaceDE w:val="0"/>
              <w:autoSpaceDN w:val="0"/>
              <w:jc w:val="both"/>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3.Робототехника та моделі виробництва</w:t>
            </w:r>
          </w:p>
          <w:p w14:paraId="213A05B9" w14:textId="7C5E21CF" w:rsidR="00F35721" w:rsidRPr="00752A01" w:rsidRDefault="00F35721" w:rsidP="00A2317D">
            <w:pPr>
              <w:widowControl w:val="0"/>
              <w:autoSpaceDE w:val="0"/>
              <w:autoSpaceDN w:val="0"/>
              <w:jc w:val="both"/>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4.Віртуалізація. Хмарні обчислення і сховища даних (хмарне зберігання). Роль “великих даних” в прийнятті рішень в економіці та фінансах</w:t>
            </w:r>
          </w:p>
          <w:p w14:paraId="79386644" w14:textId="42440D31" w:rsidR="007D68BF" w:rsidRPr="00752A01" w:rsidRDefault="00F35721" w:rsidP="00A2317D">
            <w:pPr>
              <w:widowControl w:val="0"/>
              <w:autoSpaceDE w:val="0"/>
              <w:autoSpaceDN w:val="0"/>
              <w:jc w:val="both"/>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5.Шахрайство. Скорочення життєвого циклу інновацій</w:t>
            </w:r>
          </w:p>
        </w:tc>
      </w:tr>
      <w:tr w:rsidR="00062661" w:rsidRPr="00752A01" w14:paraId="1FD5EACC" w14:textId="77777777" w:rsidTr="00062661">
        <w:tc>
          <w:tcPr>
            <w:tcW w:w="704" w:type="dxa"/>
            <w:tcBorders>
              <w:top w:val="single" w:sz="4" w:space="0" w:color="000000"/>
              <w:left w:val="single" w:sz="4" w:space="0" w:color="000000"/>
              <w:bottom w:val="single" w:sz="4" w:space="0" w:color="000000"/>
              <w:right w:val="single" w:sz="4" w:space="0" w:color="000000"/>
            </w:tcBorders>
            <w:vAlign w:val="center"/>
            <w:hideMark/>
          </w:tcPr>
          <w:p w14:paraId="4D41083D" w14:textId="77777777" w:rsidR="00062661" w:rsidRPr="00752A01" w:rsidRDefault="00062661" w:rsidP="006B218B">
            <w:pPr>
              <w:widowControl w:val="0"/>
              <w:spacing w:line="228" w:lineRule="auto"/>
              <w:jc w:val="center"/>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3</w:t>
            </w:r>
          </w:p>
        </w:tc>
        <w:tc>
          <w:tcPr>
            <w:tcW w:w="9214" w:type="dxa"/>
            <w:tcBorders>
              <w:top w:val="single" w:sz="4" w:space="0" w:color="000000"/>
              <w:left w:val="single" w:sz="4" w:space="0" w:color="000000"/>
              <w:bottom w:val="single" w:sz="4" w:space="0" w:color="000000"/>
              <w:right w:val="single" w:sz="4" w:space="0" w:color="000000"/>
            </w:tcBorders>
          </w:tcPr>
          <w:p w14:paraId="05523D87" w14:textId="137DD16D" w:rsidR="00062661" w:rsidRPr="00752A01" w:rsidRDefault="007D68BF" w:rsidP="00542B0F">
            <w:pPr>
              <w:widowControl w:val="0"/>
              <w:shd w:val="clear" w:color="auto" w:fill="FFFFFF"/>
              <w:rPr>
                <w:rFonts w:ascii="Times New Roman" w:eastAsia="Times New Roman" w:hAnsi="Times New Roman" w:cs="Times New Roman"/>
                <w:b/>
                <w:noProof/>
                <w:color w:val="000000"/>
                <w:position w:val="-1"/>
                <w:sz w:val="24"/>
                <w:szCs w:val="24"/>
                <w:lang w:val="uk-UA"/>
              </w:rPr>
            </w:pPr>
            <w:r w:rsidRPr="00752A01">
              <w:rPr>
                <w:rFonts w:ascii="Times New Roman" w:eastAsia="Times New Roman" w:hAnsi="Times New Roman" w:cs="Times New Roman"/>
                <w:b/>
                <w:noProof/>
                <w:color w:val="000000"/>
                <w:position w:val="-1"/>
                <w:sz w:val="24"/>
                <w:szCs w:val="24"/>
                <w:lang w:val="uk-UA"/>
              </w:rPr>
              <w:t xml:space="preserve">Тема 3. </w:t>
            </w:r>
            <w:r w:rsidR="00D2154B" w:rsidRPr="00752A01">
              <w:rPr>
                <w:rFonts w:ascii="Times New Roman" w:eastAsia="Times New Roman" w:hAnsi="Times New Roman" w:cs="Times New Roman"/>
                <w:b/>
                <w:noProof/>
                <w:color w:val="000000"/>
                <w:position w:val="-1"/>
                <w:sz w:val="24"/>
                <w:szCs w:val="24"/>
                <w:lang w:val="uk-UA"/>
              </w:rPr>
              <w:t>Вплив діджіталізації на економічні процеси</w:t>
            </w:r>
          </w:p>
          <w:p w14:paraId="2CA47256" w14:textId="47BAE88B" w:rsidR="0095680F" w:rsidRPr="00752A01" w:rsidRDefault="0095680F" w:rsidP="00542B0F">
            <w:pPr>
              <w:widowControl w:val="0"/>
              <w:autoSpaceDE w:val="0"/>
              <w:autoSpaceDN w:val="0"/>
              <w:jc w:val="both"/>
              <w:rPr>
                <w:rFonts w:ascii="Times New Roman" w:eastAsia="Cambria" w:hAnsi="Times New Roman" w:cs="Times New Roman"/>
                <w:noProof/>
                <w:sz w:val="24"/>
                <w:szCs w:val="24"/>
                <w:lang w:val="uk-UA"/>
              </w:rPr>
            </w:pPr>
            <w:r w:rsidRPr="00752A01">
              <w:rPr>
                <w:rFonts w:ascii="Times New Roman" w:eastAsia="Cambria" w:hAnsi="Times New Roman" w:cs="Times New Roman"/>
                <w:noProof/>
                <w:sz w:val="28"/>
                <w:szCs w:val="28"/>
                <w:lang w:val="uk-UA"/>
              </w:rPr>
              <w:t>1.</w:t>
            </w:r>
            <w:r w:rsidRPr="00752A01">
              <w:rPr>
                <w:rFonts w:ascii="Times New Roman" w:eastAsia="Cambria" w:hAnsi="Times New Roman" w:cs="Times New Roman"/>
                <w:noProof/>
                <w:sz w:val="24"/>
                <w:szCs w:val="24"/>
                <w:lang w:val="uk-UA"/>
              </w:rPr>
              <w:t>Складові електронної комерції</w:t>
            </w:r>
            <w:r w:rsidRPr="00752A01">
              <w:rPr>
                <w:rFonts w:ascii="Times New Roman" w:eastAsia="Cambria" w:hAnsi="Times New Roman" w:cs="Times New Roman"/>
                <w:noProof/>
                <w:sz w:val="24"/>
                <w:szCs w:val="24"/>
                <w:lang w:val="uk-UA"/>
              </w:rPr>
              <w:tab/>
            </w:r>
          </w:p>
          <w:p w14:paraId="3BC30E81" w14:textId="5B7A46B3" w:rsidR="0095680F" w:rsidRPr="00752A01" w:rsidRDefault="0095680F" w:rsidP="00542B0F">
            <w:pPr>
              <w:widowControl w:val="0"/>
              <w:autoSpaceDE w:val="0"/>
              <w:autoSpaceDN w:val="0"/>
              <w:jc w:val="both"/>
              <w:rPr>
                <w:rFonts w:ascii="Times New Roman" w:eastAsia="Cambria" w:hAnsi="Times New Roman" w:cs="Times New Roman"/>
                <w:noProof/>
                <w:sz w:val="24"/>
                <w:szCs w:val="24"/>
                <w:lang w:val="uk-UA"/>
              </w:rPr>
            </w:pPr>
            <w:r w:rsidRPr="00752A01">
              <w:rPr>
                <w:rFonts w:ascii="Times New Roman" w:eastAsia="Cambria" w:hAnsi="Times New Roman" w:cs="Times New Roman"/>
                <w:noProof/>
                <w:sz w:val="24"/>
                <w:szCs w:val="24"/>
                <w:lang w:val="uk-UA"/>
              </w:rPr>
              <w:t>2Бізнес-моделі електронної комерції</w:t>
            </w:r>
            <w:r w:rsidRPr="00752A01">
              <w:rPr>
                <w:rFonts w:ascii="Times New Roman" w:eastAsia="Cambria" w:hAnsi="Times New Roman" w:cs="Times New Roman"/>
                <w:noProof/>
                <w:sz w:val="24"/>
                <w:szCs w:val="24"/>
                <w:lang w:val="uk-UA"/>
              </w:rPr>
              <w:tab/>
            </w:r>
          </w:p>
          <w:p w14:paraId="45104CB8" w14:textId="313E4C42" w:rsidR="0095680F" w:rsidRPr="00752A01" w:rsidRDefault="0095680F" w:rsidP="00542B0F">
            <w:pPr>
              <w:widowControl w:val="0"/>
              <w:autoSpaceDE w:val="0"/>
              <w:autoSpaceDN w:val="0"/>
              <w:jc w:val="both"/>
              <w:rPr>
                <w:rFonts w:ascii="Times New Roman" w:eastAsia="Cambria" w:hAnsi="Times New Roman" w:cs="Times New Roman"/>
                <w:noProof/>
                <w:sz w:val="24"/>
                <w:szCs w:val="24"/>
                <w:lang w:val="uk-UA"/>
              </w:rPr>
            </w:pPr>
            <w:r w:rsidRPr="00752A01">
              <w:rPr>
                <w:rFonts w:ascii="Times New Roman" w:eastAsia="Cambria" w:hAnsi="Times New Roman" w:cs="Times New Roman"/>
                <w:noProof/>
                <w:sz w:val="24"/>
                <w:szCs w:val="24"/>
                <w:lang w:val="uk-UA"/>
              </w:rPr>
              <w:t>3.Спільна розробка цифрових продуктів</w:t>
            </w:r>
            <w:r w:rsidRPr="00752A01">
              <w:rPr>
                <w:rFonts w:ascii="Times New Roman" w:eastAsia="Cambria" w:hAnsi="Times New Roman" w:cs="Times New Roman"/>
                <w:noProof/>
                <w:sz w:val="24"/>
                <w:szCs w:val="24"/>
                <w:lang w:val="uk-UA"/>
              </w:rPr>
              <w:tab/>
            </w:r>
          </w:p>
          <w:p w14:paraId="262CCD8A" w14:textId="7CF72B1F" w:rsidR="007D68BF" w:rsidRPr="00752A01" w:rsidRDefault="0095680F" w:rsidP="00542B0F">
            <w:pPr>
              <w:widowControl w:val="0"/>
              <w:autoSpaceDE w:val="0"/>
              <w:autoSpaceDN w:val="0"/>
              <w:jc w:val="both"/>
              <w:rPr>
                <w:rFonts w:ascii="Times New Roman" w:eastAsia="Cambria" w:hAnsi="Times New Roman" w:cs="Times New Roman"/>
                <w:noProof/>
                <w:sz w:val="28"/>
                <w:szCs w:val="28"/>
                <w:lang w:val="uk-UA"/>
              </w:rPr>
            </w:pPr>
            <w:r w:rsidRPr="00752A01">
              <w:rPr>
                <w:rFonts w:ascii="Times New Roman" w:eastAsia="Cambria" w:hAnsi="Times New Roman" w:cs="Times New Roman"/>
                <w:noProof/>
                <w:sz w:val="24"/>
                <w:szCs w:val="24"/>
                <w:lang w:val="uk-UA"/>
              </w:rPr>
              <w:t>4.Цифровізація процесу управління ланцюгами поставок</w:t>
            </w:r>
          </w:p>
        </w:tc>
      </w:tr>
      <w:tr w:rsidR="00062661" w:rsidRPr="00752A01" w14:paraId="1ACC15F8" w14:textId="77777777" w:rsidTr="00062661">
        <w:tc>
          <w:tcPr>
            <w:tcW w:w="704" w:type="dxa"/>
            <w:tcBorders>
              <w:top w:val="single" w:sz="4" w:space="0" w:color="000000"/>
              <w:left w:val="single" w:sz="4" w:space="0" w:color="000000"/>
              <w:bottom w:val="single" w:sz="4" w:space="0" w:color="000000"/>
              <w:right w:val="single" w:sz="4" w:space="0" w:color="000000"/>
            </w:tcBorders>
            <w:vAlign w:val="center"/>
            <w:hideMark/>
          </w:tcPr>
          <w:p w14:paraId="6C9D4868" w14:textId="77777777" w:rsidR="00062661" w:rsidRPr="00752A01" w:rsidRDefault="00062661" w:rsidP="006B218B">
            <w:pPr>
              <w:widowControl w:val="0"/>
              <w:spacing w:line="228" w:lineRule="auto"/>
              <w:jc w:val="center"/>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4</w:t>
            </w:r>
          </w:p>
        </w:tc>
        <w:tc>
          <w:tcPr>
            <w:tcW w:w="9214" w:type="dxa"/>
            <w:tcBorders>
              <w:top w:val="single" w:sz="4" w:space="0" w:color="000000"/>
              <w:left w:val="single" w:sz="4" w:space="0" w:color="000000"/>
              <w:bottom w:val="single" w:sz="4" w:space="0" w:color="000000"/>
              <w:right w:val="single" w:sz="4" w:space="0" w:color="000000"/>
            </w:tcBorders>
          </w:tcPr>
          <w:p w14:paraId="2101A7D1" w14:textId="350E6D8F" w:rsidR="00062661" w:rsidRPr="00752A01" w:rsidRDefault="007D68BF" w:rsidP="006B218B">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b/>
                <w:noProof/>
                <w:color w:val="000000"/>
                <w:position w:val="-1"/>
                <w:sz w:val="24"/>
                <w:szCs w:val="24"/>
                <w:lang w:val="uk-UA"/>
              </w:rPr>
            </w:pPr>
            <w:r w:rsidRPr="00752A01">
              <w:rPr>
                <w:rFonts w:ascii="Times New Roman" w:eastAsia="Times New Roman" w:hAnsi="Times New Roman" w:cs="Times New Roman"/>
                <w:b/>
                <w:noProof/>
                <w:color w:val="000000"/>
                <w:position w:val="-1"/>
                <w:sz w:val="24"/>
                <w:szCs w:val="24"/>
                <w:lang w:val="uk-UA"/>
              </w:rPr>
              <w:t xml:space="preserve">Тема 4. </w:t>
            </w:r>
            <w:r w:rsidR="00D2154B" w:rsidRPr="00752A01">
              <w:rPr>
                <w:rFonts w:ascii="Times New Roman" w:eastAsia="Times New Roman" w:hAnsi="Times New Roman" w:cs="Times New Roman"/>
                <w:b/>
                <w:noProof/>
                <w:color w:val="000000"/>
                <w:position w:val="-1"/>
                <w:sz w:val="24"/>
                <w:szCs w:val="24"/>
                <w:lang w:val="uk-UA"/>
              </w:rPr>
              <w:t>Маркетингові технології в умовах цифрової економіки</w:t>
            </w:r>
          </w:p>
          <w:p w14:paraId="177D0175" w14:textId="57244329" w:rsidR="00A2317D" w:rsidRPr="00A2317D" w:rsidRDefault="00542B0F" w:rsidP="00542B0F">
            <w:pPr>
              <w:widowControl w:val="0"/>
              <w:tabs>
                <w:tab w:val="left" w:pos="1335"/>
              </w:tabs>
              <w:autoSpaceDE w:val="0"/>
              <w:autoSpaceDN w:val="0"/>
              <w:jc w:val="both"/>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1.</w:t>
            </w:r>
            <w:hyperlink w:anchor="_TOC_250008" w:history="1">
              <w:r w:rsidR="00A2317D" w:rsidRPr="00A2317D">
                <w:rPr>
                  <w:rFonts w:ascii="Times New Roman" w:eastAsia="Times New Roman" w:hAnsi="Times New Roman" w:cs="Times New Roman"/>
                  <w:noProof/>
                  <w:sz w:val="24"/>
                  <w:szCs w:val="24"/>
                  <w:lang w:val="uk-UA"/>
                </w:rPr>
                <w:t>Основи</w:t>
              </w:r>
              <w:r w:rsidR="00A2317D" w:rsidRPr="00A2317D">
                <w:rPr>
                  <w:rFonts w:ascii="Times New Roman" w:eastAsia="Times New Roman" w:hAnsi="Times New Roman" w:cs="Times New Roman"/>
                  <w:noProof/>
                  <w:spacing w:val="4"/>
                  <w:sz w:val="24"/>
                  <w:szCs w:val="24"/>
                  <w:lang w:val="uk-UA"/>
                </w:rPr>
                <w:t xml:space="preserve"> </w:t>
              </w:r>
              <w:r w:rsidR="00A2317D" w:rsidRPr="00A2317D">
                <w:rPr>
                  <w:rFonts w:ascii="Times New Roman" w:eastAsia="Times New Roman" w:hAnsi="Times New Roman" w:cs="Times New Roman"/>
                  <w:noProof/>
                  <w:sz w:val="24"/>
                  <w:szCs w:val="24"/>
                  <w:lang w:val="uk-UA"/>
                </w:rPr>
                <w:t>електронного</w:t>
              </w:r>
              <w:r w:rsidR="00A2317D" w:rsidRPr="00A2317D">
                <w:rPr>
                  <w:rFonts w:ascii="Times New Roman" w:eastAsia="Times New Roman" w:hAnsi="Times New Roman" w:cs="Times New Roman"/>
                  <w:noProof/>
                  <w:spacing w:val="4"/>
                  <w:sz w:val="24"/>
                  <w:szCs w:val="24"/>
                  <w:lang w:val="uk-UA"/>
                </w:rPr>
                <w:t xml:space="preserve"> </w:t>
              </w:r>
              <w:r w:rsidR="00A2317D" w:rsidRPr="00A2317D">
                <w:rPr>
                  <w:rFonts w:ascii="Times New Roman" w:eastAsia="Times New Roman" w:hAnsi="Times New Roman" w:cs="Times New Roman"/>
                  <w:noProof/>
                  <w:sz w:val="24"/>
                  <w:szCs w:val="24"/>
                  <w:lang w:val="uk-UA"/>
                </w:rPr>
                <w:t>маркетингу.</w:t>
              </w:r>
              <w:r w:rsidR="00A2317D" w:rsidRPr="00A2317D">
                <w:rPr>
                  <w:rFonts w:ascii="Times New Roman" w:eastAsia="Times New Roman" w:hAnsi="Times New Roman" w:cs="Times New Roman"/>
                  <w:noProof/>
                  <w:spacing w:val="3"/>
                  <w:sz w:val="24"/>
                  <w:szCs w:val="24"/>
                  <w:lang w:val="uk-UA"/>
                </w:rPr>
                <w:t xml:space="preserve"> </w:t>
              </w:r>
              <w:r w:rsidR="00A2317D" w:rsidRPr="00A2317D">
                <w:rPr>
                  <w:rFonts w:ascii="Times New Roman" w:eastAsia="Times New Roman" w:hAnsi="Times New Roman" w:cs="Times New Roman"/>
                  <w:noProof/>
                  <w:sz w:val="24"/>
                  <w:szCs w:val="24"/>
                  <w:lang w:val="uk-UA"/>
                </w:rPr>
                <w:t>Концепції</w:t>
              </w:r>
              <w:r w:rsidR="00A2317D" w:rsidRPr="00A2317D">
                <w:rPr>
                  <w:rFonts w:ascii="Times New Roman" w:eastAsia="Times New Roman" w:hAnsi="Times New Roman" w:cs="Times New Roman"/>
                  <w:noProof/>
                  <w:spacing w:val="4"/>
                  <w:sz w:val="24"/>
                  <w:szCs w:val="24"/>
                  <w:lang w:val="uk-UA"/>
                </w:rPr>
                <w:t xml:space="preserve"> </w:t>
              </w:r>
              <w:r w:rsidR="00A2317D" w:rsidRPr="00A2317D">
                <w:rPr>
                  <w:rFonts w:ascii="Times New Roman" w:eastAsia="Times New Roman" w:hAnsi="Times New Roman" w:cs="Times New Roman"/>
                  <w:noProof/>
                  <w:sz w:val="24"/>
                  <w:szCs w:val="24"/>
                  <w:lang w:val="uk-UA"/>
                </w:rPr>
                <w:t>4Р,</w:t>
              </w:r>
              <w:r w:rsidR="00A2317D" w:rsidRPr="00A2317D">
                <w:rPr>
                  <w:rFonts w:ascii="Times New Roman" w:eastAsia="Times New Roman" w:hAnsi="Times New Roman" w:cs="Times New Roman"/>
                  <w:noProof/>
                  <w:spacing w:val="4"/>
                  <w:sz w:val="24"/>
                  <w:szCs w:val="24"/>
                  <w:lang w:val="uk-UA"/>
                </w:rPr>
                <w:t xml:space="preserve"> </w:t>
              </w:r>
              <w:r w:rsidR="00A2317D" w:rsidRPr="00A2317D">
                <w:rPr>
                  <w:rFonts w:ascii="Times New Roman" w:eastAsia="Times New Roman" w:hAnsi="Times New Roman" w:cs="Times New Roman"/>
                  <w:noProof/>
                  <w:sz w:val="24"/>
                  <w:szCs w:val="24"/>
                  <w:lang w:val="uk-UA"/>
                </w:rPr>
                <w:t>5P,</w:t>
              </w:r>
              <w:r w:rsidR="00A2317D" w:rsidRPr="00A2317D">
                <w:rPr>
                  <w:rFonts w:ascii="Times New Roman" w:eastAsia="Times New Roman" w:hAnsi="Times New Roman" w:cs="Times New Roman"/>
                  <w:noProof/>
                  <w:spacing w:val="3"/>
                  <w:sz w:val="24"/>
                  <w:szCs w:val="24"/>
                  <w:lang w:val="uk-UA"/>
                </w:rPr>
                <w:t xml:space="preserve"> </w:t>
              </w:r>
              <w:r w:rsidR="00A2317D" w:rsidRPr="00A2317D">
                <w:rPr>
                  <w:rFonts w:ascii="Times New Roman" w:eastAsia="Times New Roman" w:hAnsi="Times New Roman" w:cs="Times New Roman"/>
                  <w:noProof/>
                  <w:sz w:val="24"/>
                  <w:szCs w:val="24"/>
                  <w:lang w:val="uk-UA"/>
                </w:rPr>
                <w:t>7P,</w:t>
              </w:r>
              <w:r w:rsidR="00A2317D" w:rsidRPr="00A2317D">
                <w:rPr>
                  <w:rFonts w:ascii="Times New Roman" w:eastAsia="Times New Roman" w:hAnsi="Times New Roman" w:cs="Times New Roman"/>
                  <w:noProof/>
                  <w:spacing w:val="2"/>
                  <w:sz w:val="24"/>
                  <w:szCs w:val="24"/>
                  <w:lang w:val="uk-UA"/>
                </w:rPr>
                <w:t xml:space="preserve"> </w:t>
              </w:r>
              <w:r w:rsidR="00A2317D" w:rsidRPr="00A2317D">
                <w:rPr>
                  <w:rFonts w:ascii="Times New Roman" w:eastAsia="Times New Roman" w:hAnsi="Times New Roman" w:cs="Times New Roman"/>
                  <w:noProof/>
                  <w:sz w:val="24"/>
                  <w:szCs w:val="24"/>
                  <w:lang w:val="uk-UA"/>
                </w:rPr>
                <w:t xml:space="preserve">8P, </w:t>
              </w:r>
              <w:r w:rsidR="00A2317D" w:rsidRPr="00A2317D">
                <w:rPr>
                  <w:rFonts w:ascii="Times New Roman" w:eastAsia="Times New Roman" w:hAnsi="Times New Roman" w:cs="Times New Roman"/>
                  <w:noProof/>
                  <w:spacing w:val="-4"/>
                  <w:sz w:val="24"/>
                  <w:szCs w:val="24"/>
                  <w:lang w:val="uk-UA"/>
                </w:rPr>
                <w:t>12P.</w:t>
              </w:r>
            </w:hyperlink>
          </w:p>
          <w:p w14:paraId="31AD965C" w14:textId="728A49C2" w:rsidR="00A2317D" w:rsidRPr="00A2317D" w:rsidRDefault="00542B0F" w:rsidP="00542B0F">
            <w:pPr>
              <w:widowControl w:val="0"/>
              <w:tabs>
                <w:tab w:val="left" w:pos="1335"/>
                <w:tab w:val="left" w:leader="dot" w:pos="9171"/>
              </w:tabs>
              <w:autoSpaceDE w:val="0"/>
              <w:autoSpaceDN w:val="0"/>
              <w:jc w:val="both"/>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2.</w:t>
            </w:r>
            <w:r w:rsidR="00A2317D" w:rsidRPr="00A2317D">
              <w:rPr>
                <w:rFonts w:ascii="Times New Roman" w:eastAsia="Times New Roman" w:hAnsi="Times New Roman" w:cs="Times New Roman"/>
                <w:noProof/>
                <w:sz w:val="24"/>
                <w:szCs w:val="24"/>
                <w:lang w:val="uk-UA"/>
              </w:rPr>
              <w:t>Сегментація ринку і інтернет. Канали розподілу в інтернеті</w:t>
            </w:r>
          </w:p>
          <w:p w14:paraId="6B6E0B61" w14:textId="31F6299A" w:rsidR="00A2317D" w:rsidRPr="00A2317D" w:rsidRDefault="00542B0F" w:rsidP="00542B0F">
            <w:pPr>
              <w:widowControl w:val="0"/>
              <w:tabs>
                <w:tab w:val="left" w:pos="1335"/>
                <w:tab w:val="left" w:leader="dot" w:pos="9171"/>
              </w:tabs>
              <w:autoSpaceDE w:val="0"/>
              <w:autoSpaceDN w:val="0"/>
              <w:jc w:val="both"/>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3.</w:t>
            </w:r>
            <w:r w:rsidR="00A2317D" w:rsidRPr="00A2317D">
              <w:rPr>
                <w:rFonts w:ascii="Times New Roman" w:eastAsia="Times New Roman" w:hAnsi="Times New Roman" w:cs="Times New Roman"/>
                <w:noProof/>
                <w:sz w:val="24"/>
                <w:szCs w:val="24"/>
                <w:lang w:val="uk-UA"/>
              </w:rPr>
              <w:t>Основні інструменти управління рекламою і просуванням бізнесу. Особливості</w:t>
            </w:r>
            <w:r w:rsidR="00A2317D" w:rsidRPr="00A2317D">
              <w:rPr>
                <w:rFonts w:ascii="Times New Roman" w:eastAsia="Times New Roman" w:hAnsi="Times New Roman" w:cs="Times New Roman"/>
                <w:noProof/>
                <w:spacing w:val="5"/>
                <w:sz w:val="24"/>
                <w:szCs w:val="24"/>
                <w:lang w:val="uk-UA"/>
              </w:rPr>
              <w:t xml:space="preserve"> </w:t>
            </w:r>
            <w:r w:rsidR="00A2317D" w:rsidRPr="00A2317D">
              <w:rPr>
                <w:rFonts w:ascii="Times New Roman" w:eastAsia="Times New Roman" w:hAnsi="Times New Roman" w:cs="Times New Roman"/>
                <w:noProof/>
                <w:sz w:val="24"/>
                <w:szCs w:val="24"/>
                <w:lang w:val="uk-UA"/>
              </w:rPr>
              <w:t>реклами</w:t>
            </w:r>
            <w:r w:rsidR="00A2317D" w:rsidRPr="00A2317D">
              <w:rPr>
                <w:rFonts w:ascii="Times New Roman" w:eastAsia="Times New Roman" w:hAnsi="Times New Roman" w:cs="Times New Roman"/>
                <w:noProof/>
                <w:spacing w:val="5"/>
                <w:sz w:val="24"/>
                <w:szCs w:val="24"/>
                <w:lang w:val="uk-UA"/>
              </w:rPr>
              <w:t xml:space="preserve"> </w:t>
            </w:r>
            <w:r w:rsidR="00A2317D" w:rsidRPr="00A2317D">
              <w:rPr>
                <w:rFonts w:ascii="Times New Roman" w:eastAsia="Times New Roman" w:hAnsi="Times New Roman" w:cs="Times New Roman"/>
                <w:noProof/>
                <w:sz w:val="24"/>
                <w:szCs w:val="24"/>
                <w:lang w:val="uk-UA"/>
              </w:rPr>
              <w:t>та</w:t>
            </w:r>
            <w:r w:rsidR="00A2317D" w:rsidRPr="00A2317D">
              <w:rPr>
                <w:rFonts w:ascii="Times New Roman" w:eastAsia="Times New Roman" w:hAnsi="Times New Roman" w:cs="Times New Roman"/>
                <w:noProof/>
                <w:spacing w:val="5"/>
                <w:sz w:val="24"/>
                <w:szCs w:val="24"/>
                <w:lang w:val="uk-UA"/>
              </w:rPr>
              <w:t xml:space="preserve"> </w:t>
            </w:r>
            <w:r w:rsidR="00A2317D" w:rsidRPr="00A2317D">
              <w:rPr>
                <w:rFonts w:ascii="Times New Roman" w:eastAsia="Times New Roman" w:hAnsi="Times New Roman" w:cs="Times New Roman"/>
                <w:noProof/>
                <w:spacing w:val="-4"/>
                <w:sz w:val="24"/>
                <w:szCs w:val="24"/>
                <w:lang w:val="uk-UA"/>
              </w:rPr>
              <w:t>види</w:t>
            </w:r>
          </w:p>
          <w:p w14:paraId="77B77EC6" w14:textId="588FAA99" w:rsidR="00A2317D" w:rsidRPr="00A2317D" w:rsidRDefault="00542B0F" w:rsidP="00542B0F">
            <w:pPr>
              <w:widowControl w:val="0"/>
              <w:tabs>
                <w:tab w:val="left" w:pos="1335"/>
                <w:tab w:val="left" w:leader="dot" w:pos="9171"/>
              </w:tabs>
              <w:autoSpaceDE w:val="0"/>
              <w:autoSpaceDN w:val="0"/>
              <w:jc w:val="both"/>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4.</w:t>
            </w:r>
            <w:r w:rsidR="00A2317D" w:rsidRPr="00A2317D">
              <w:rPr>
                <w:rFonts w:ascii="Times New Roman" w:eastAsia="Times New Roman" w:hAnsi="Times New Roman" w:cs="Times New Roman"/>
                <w:noProof/>
                <w:sz w:val="24"/>
                <w:szCs w:val="24"/>
                <w:lang w:val="uk-UA"/>
              </w:rPr>
              <w:t>Цінові</w:t>
            </w:r>
            <w:r w:rsidR="00A2317D" w:rsidRPr="00A2317D">
              <w:rPr>
                <w:rFonts w:ascii="Times New Roman" w:eastAsia="Times New Roman" w:hAnsi="Times New Roman" w:cs="Times New Roman"/>
                <w:noProof/>
                <w:spacing w:val="5"/>
                <w:sz w:val="24"/>
                <w:szCs w:val="24"/>
                <w:lang w:val="uk-UA"/>
              </w:rPr>
              <w:t xml:space="preserve"> </w:t>
            </w:r>
            <w:r w:rsidR="00A2317D" w:rsidRPr="00A2317D">
              <w:rPr>
                <w:rFonts w:ascii="Times New Roman" w:eastAsia="Times New Roman" w:hAnsi="Times New Roman" w:cs="Times New Roman"/>
                <w:noProof/>
                <w:sz w:val="24"/>
                <w:szCs w:val="24"/>
                <w:lang w:val="uk-UA"/>
              </w:rPr>
              <w:t>моделі</w:t>
            </w:r>
            <w:r w:rsidR="00A2317D" w:rsidRPr="00A2317D">
              <w:rPr>
                <w:rFonts w:ascii="Times New Roman" w:eastAsia="Times New Roman" w:hAnsi="Times New Roman" w:cs="Times New Roman"/>
                <w:noProof/>
                <w:spacing w:val="5"/>
                <w:sz w:val="24"/>
                <w:szCs w:val="24"/>
                <w:lang w:val="uk-UA"/>
              </w:rPr>
              <w:t xml:space="preserve"> </w:t>
            </w:r>
            <w:r w:rsidR="00A2317D" w:rsidRPr="00A2317D">
              <w:rPr>
                <w:rFonts w:ascii="Times New Roman" w:eastAsia="Times New Roman" w:hAnsi="Times New Roman" w:cs="Times New Roman"/>
                <w:noProof/>
                <w:sz w:val="24"/>
                <w:szCs w:val="24"/>
                <w:lang w:val="uk-UA"/>
              </w:rPr>
              <w:t>розміщення</w:t>
            </w:r>
            <w:r w:rsidR="00A2317D" w:rsidRPr="00A2317D">
              <w:rPr>
                <w:rFonts w:ascii="Times New Roman" w:eastAsia="Times New Roman" w:hAnsi="Times New Roman" w:cs="Times New Roman"/>
                <w:noProof/>
                <w:spacing w:val="6"/>
                <w:sz w:val="24"/>
                <w:szCs w:val="24"/>
                <w:lang w:val="uk-UA"/>
              </w:rPr>
              <w:t xml:space="preserve"> </w:t>
            </w:r>
            <w:r w:rsidR="00A2317D" w:rsidRPr="00A2317D">
              <w:rPr>
                <w:rFonts w:ascii="Times New Roman" w:eastAsia="Times New Roman" w:hAnsi="Times New Roman" w:cs="Times New Roman"/>
                <w:noProof/>
                <w:sz w:val="24"/>
                <w:szCs w:val="24"/>
                <w:lang w:val="uk-UA"/>
              </w:rPr>
              <w:t>електронної</w:t>
            </w:r>
            <w:r w:rsidR="00A2317D" w:rsidRPr="00A2317D">
              <w:rPr>
                <w:rFonts w:ascii="Times New Roman" w:eastAsia="Times New Roman" w:hAnsi="Times New Roman" w:cs="Times New Roman"/>
                <w:noProof/>
                <w:spacing w:val="2"/>
                <w:sz w:val="24"/>
                <w:szCs w:val="24"/>
                <w:lang w:val="uk-UA"/>
              </w:rPr>
              <w:t xml:space="preserve"> </w:t>
            </w:r>
            <w:r w:rsidR="00A2317D" w:rsidRPr="00A2317D">
              <w:rPr>
                <w:rFonts w:ascii="Times New Roman" w:eastAsia="Times New Roman" w:hAnsi="Times New Roman" w:cs="Times New Roman"/>
                <w:noProof/>
                <w:spacing w:val="-2"/>
                <w:sz w:val="24"/>
                <w:szCs w:val="24"/>
                <w:lang w:val="uk-UA"/>
              </w:rPr>
              <w:t>реклами</w:t>
            </w:r>
          </w:p>
          <w:p w14:paraId="5587598E" w14:textId="371CD896" w:rsidR="00A2317D" w:rsidRPr="00A2317D" w:rsidRDefault="00542B0F" w:rsidP="00542B0F">
            <w:pPr>
              <w:widowControl w:val="0"/>
              <w:tabs>
                <w:tab w:val="left" w:pos="1335"/>
                <w:tab w:val="left" w:leader="dot" w:pos="9171"/>
              </w:tabs>
              <w:autoSpaceDE w:val="0"/>
              <w:autoSpaceDN w:val="0"/>
              <w:jc w:val="both"/>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5.</w:t>
            </w:r>
            <w:r w:rsidR="00A2317D" w:rsidRPr="00A2317D">
              <w:rPr>
                <w:rFonts w:ascii="Times New Roman" w:eastAsia="Times New Roman" w:hAnsi="Times New Roman" w:cs="Times New Roman"/>
                <w:noProof/>
                <w:sz w:val="24"/>
                <w:szCs w:val="24"/>
                <w:lang w:val="uk-UA"/>
              </w:rPr>
              <w:t>Показники</w:t>
            </w:r>
            <w:r w:rsidR="00A2317D" w:rsidRPr="00A2317D">
              <w:rPr>
                <w:rFonts w:ascii="Times New Roman" w:eastAsia="Times New Roman" w:hAnsi="Times New Roman" w:cs="Times New Roman"/>
                <w:noProof/>
                <w:spacing w:val="40"/>
                <w:sz w:val="24"/>
                <w:szCs w:val="24"/>
                <w:lang w:val="uk-UA"/>
              </w:rPr>
              <w:t xml:space="preserve"> </w:t>
            </w:r>
            <w:r w:rsidR="00A2317D" w:rsidRPr="00A2317D">
              <w:rPr>
                <w:rFonts w:ascii="Times New Roman" w:eastAsia="Times New Roman" w:hAnsi="Times New Roman" w:cs="Times New Roman"/>
                <w:noProof/>
                <w:sz w:val="24"/>
                <w:szCs w:val="24"/>
                <w:lang w:val="uk-UA"/>
              </w:rPr>
              <w:t>ефективності</w:t>
            </w:r>
            <w:r w:rsidR="00A2317D" w:rsidRPr="00A2317D">
              <w:rPr>
                <w:rFonts w:ascii="Times New Roman" w:eastAsia="Times New Roman" w:hAnsi="Times New Roman" w:cs="Times New Roman"/>
                <w:noProof/>
                <w:spacing w:val="40"/>
                <w:sz w:val="24"/>
                <w:szCs w:val="24"/>
                <w:lang w:val="uk-UA"/>
              </w:rPr>
              <w:t xml:space="preserve"> </w:t>
            </w:r>
            <w:r w:rsidR="00A2317D" w:rsidRPr="00A2317D">
              <w:rPr>
                <w:rFonts w:ascii="Times New Roman" w:eastAsia="Times New Roman" w:hAnsi="Times New Roman" w:cs="Times New Roman"/>
                <w:noProof/>
                <w:sz w:val="24"/>
                <w:szCs w:val="24"/>
                <w:lang w:val="uk-UA"/>
              </w:rPr>
              <w:t>електронної реклами і</w:t>
            </w:r>
            <w:r w:rsidR="00A2317D" w:rsidRPr="00A2317D">
              <w:rPr>
                <w:rFonts w:ascii="Times New Roman" w:eastAsia="Times New Roman" w:hAnsi="Times New Roman" w:cs="Times New Roman"/>
                <w:noProof/>
                <w:spacing w:val="40"/>
                <w:sz w:val="24"/>
                <w:szCs w:val="24"/>
                <w:lang w:val="uk-UA"/>
              </w:rPr>
              <w:t xml:space="preserve"> </w:t>
            </w:r>
            <w:r w:rsidR="00A2317D" w:rsidRPr="00A2317D">
              <w:rPr>
                <w:rFonts w:ascii="Times New Roman" w:eastAsia="Times New Roman" w:hAnsi="Times New Roman" w:cs="Times New Roman"/>
                <w:noProof/>
                <w:sz w:val="24"/>
                <w:szCs w:val="24"/>
                <w:lang w:val="uk-UA"/>
              </w:rPr>
              <w:t xml:space="preserve">електронного </w:t>
            </w:r>
            <w:r w:rsidR="00A2317D" w:rsidRPr="00A2317D">
              <w:rPr>
                <w:rFonts w:ascii="Times New Roman" w:eastAsia="Times New Roman" w:hAnsi="Times New Roman" w:cs="Times New Roman"/>
                <w:noProof/>
                <w:spacing w:val="-2"/>
                <w:sz w:val="24"/>
                <w:szCs w:val="24"/>
                <w:lang w:val="uk-UA"/>
              </w:rPr>
              <w:t>маркетингу</w:t>
            </w:r>
          </w:p>
          <w:p w14:paraId="44837E84" w14:textId="6E148F98" w:rsidR="00A2317D" w:rsidRPr="00A2317D" w:rsidRDefault="00542B0F" w:rsidP="00542B0F">
            <w:pPr>
              <w:widowControl w:val="0"/>
              <w:tabs>
                <w:tab w:val="left" w:pos="1335"/>
                <w:tab w:val="left" w:leader="dot" w:pos="9171"/>
              </w:tabs>
              <w:autoSpaceDE w:val="0"/>
              <w:autoSpaceDN w:val="0"/>
              <w:jc w:val="both"/>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6.</w:t>
            </w:r>
            <w:r w:rsidR="00A2317D" w:rsidRPr="00A2317D">
              <w:rPr>
                <w:rFonts w:ascii="Times New Roman" w:eastAsia="Times New Roman" w:hAnsi="Times New Roman" w:cs="Times New Roman"/>
                <w:noProof/>
                <w:sz w:val="24"/>
                <w:szCs w:val="24"/>
                <w:lang w:val="uk-UA"/>
              </w:rPr>
              <w:t>Маркетингові</w:t>
            </w:r>
            <w:r w:rsidR="00A2317D" w:rsidRPr="00A2317D">
              <w:rPr>
                <w:rFonts w:ascii="Times New Roman" w:eastAsia="Times New Roman" w:hAnsi="Times New Roman" w:cs="Times New Roman"/>
                <w:noProof/>
                <w:spacing w:val="3"/>
                <w:sz w:val="24"/>
                <w:szCs w:val="24"/>
                <w:lang w:val="uk-UA"/>
              </w:rPr>
              <w:t xml:space="preserve"> </w:t>
            </w:r>
            <w:r w:rsidR="00A2317D" w:rsidRPr="00A2317D">
              <w:rPr>
                <w:rFonts w:ascii="Times New Roman" w:eastAsia="Times New Roman" w:hAnsi="Times New Roman" w:cs="Times New Roman"/>
                <w:noProof/>
                <w:sz w:val="24"/>
                <w:szCs w:val="24"/>
                <w:lang w:val="uk-UA"/>
              </w:rPr>
              <w:t>дослідження</w:t>
            </w:r>
            <w:r w:rsidR="00A2317D" w:rsidRPr="00A2317D">
              <w:rPr>
                <w:rFonts w:ascii="Times New Roman" w:eastAsia="Times New Roman" w:hAnsi="Times New Roman" w:cs="Times New Roman"/>
                <w:noProof/>
                <w:spacing w:val="6"/>
                <w:sz w:val="24"/>
                <w:szCs w:val="24"/>
                <w:lang w:val="uk-UA"/>
              </w:rPr>
              <w:t xml:space="preserve"> </w:t>
            </w:r>
            <w:r w:rsidR="00A2317D" w:rsidRPr="00A2317D">
              <w:rPr>
                <w:rFonts w:ascii="Times New Roman" w:eastAsia="Times New Roman" w:hAnsi="Times New Roman" w:cs="Times New Roman"/>
                <w:noProof/>
                <w:sz w:val="24"/>
                <w:szCs w:val="24"/>
                <w:lang w:val="uk-UA"/>
              </w:rPr>
              <w:t>і</w:t>
            </w:r>
            <w:r w:rsidR="00A2317D" w:rsidRPr="00A2317D">
              <w:rPr>
                <w:rFonts w:ascii="Times New Roman" w:eastAsia="Times New Roman" w:hAnsi="Times New Roman" w:cs="Times New Roman"/>
                <w:noProof/>
                <w:spacing w:val="6"/>
                <w:sz w:val="24"/>
                <w:szCs w:val="24"/>
                <w:lang w:val="uk-UA"/>
              </w:rPr>
              <w:t xml:space="preserve"> </w:t>
            </w:r>
            <w:r w:rsidR="00A2317D" w:rsidRPr="00A2317D">
              <w:rPr>
                <w:rFonts w:ascii="Times New Roman" w:eastAsia="Times New Roman" w:hAnsi="Times New Roman" w:cs="Times New Roman"/>
                <w:noProof/>
                <w:sz w:val="24"/>
                <w:szCs w:val="24"/>
                <w:lang w:val="uk-UA"/>
              </w:rPr>
              <w:t>статистика</w:t>
            </w:r>
            <w:r w:rsidR="00A2317D" w:rsidRPr="00A2317D">
              <w:rPr>
                <w:rFonts w:ascii="Times New Roman" w:eastAsia="Times New Roman" w:hAnsi="Times New Roman" w:cs="Times New Roman"/>
                <w:noProof/>
                <w:spacing w:val="4"/>
                <w:sz w:val="24"/>
                <w:szCs w:val="24"/>
                <w:lang w:val="uk-UA"/>
              </w:rPr>
              <w:t xml:space="preserve"> </w:t>
            </w:r>
            <w:r w:rsidR="00A2317D" w:rsidRPr="00A2317D">
              <w:rPr>
                <w:rFonts w:ascii="Times New Roman" w:eastAsia="Times New Roman" w:hAnsi="Times New Roman" w:cs="Times New Roman"/>
                <w:noProof/>
                <w:sz w:val="24"/>
                <w:szCs w:val="24"/>
                <w:lang w:val="uk-UA"/>
              </w:rPr>
              <w:t>в</w:t>
            </w:r>
            <w:r w:rsidR="00A2317D" w:rsidRPr="00A2317D">
              <w:rPr>
                <w:rFonts w:ascii="Times New Roman" w:eastAsia="Times New Roman" w:hAnsi="Times New Roman" w:cs="Times New Roman"/>
                <w:noProof/>
                <w:spacing w:val="4"/>
                <w:sz w:val="24"/>
                <w:szCs w:val="24"/>
                <w:lang w:val="uk-UA"/>
              </w:rPr>
              <w:t xml:space="preserve"> </w:t>
            </w:r>
            <w:r w:rsidR="00A2317D" w:rsidRPr="00A2317D">
              <w:rPr>
                <w:rFonts w:ascii="Times New Roman" w:eastAsia="Times New Roman" w:hAnsi="Times New Roman" w:cs="Times New Roman"/>
                <w:noProof/>
                <w:sz w:val="24"/>
                <w:szCs w:val="24"/>
                <w:lang w:val="uk-UA"/>
              </w:rPr>
              <w:t>мережі</w:t>
            </w:r>
            <w:r w:rsidR="00A2317D" w:rsidRPr="00A2317D">
              <w:rPr>
                <w:rFonts w:ascii="Times New Roman" w:eastAsia="Times New Roman" w:hAnsi="Times New Roman" w:cs="Times New Roman"/>
                <w:noProof/>
                <w:spacing w:val="7"/>
                <w:sz w:val="24"/>
                <w:szCs w:val="24"/>
                <w:lang w:val="uk-UA"/>
              </w:rPr>
              <w:t xml:space="preserve"> </w:t>
            </w:r>
            <w:r w:rsidR="00A2317D" w:rsidRPr="00A2317D">
              <w:rPr>
                <w:rFonts w:ascii="Times New Roman" w:eastAsia="Times New Roman" w:hAnsi="Times New Roman" w:cs="Times New Roman"/>
                <w:noProof/>
                <w:spacing w:val="-2"/>
                <w:sz w:val="24"/>
                <w:szCs w:val="24"/>
                <w:lang w:val="uk-UA"/>
              </w:rPr>
              <w:t>інтернет</w:t>
            </w:r>
          </w:p>
          <w:p w14:paraId="0399774E" w14:textId="0EA36981" w:rsidR="00A2317D" w:rsidRPr="00A2317D" w:rsidRDefault="00542B0F" w:rsidP="00542B0F">
            <w:pPr>
              <w:widowControl w:val="0"/>
              <w:tabs>
                <w:tab w:val="left" w:pos="1335"/>
                <w:tab w:val="left" w:leader="dot" w:pos="9171"/>
              </w:tabs>
              <w:autoSpaceDE w:val="0"/>
              <w:autoSpaceDN w:val="0"/>
              <w:jc w:val="both"/>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7.</w:t>
            </w:r>
            <w:r w:rsidR="00A2317D" w:rsidRPr="00A2317D">
              <w:rPr>
                <w:rFonts w:ascii="Times New Roman" w:eastAsia="Times New Roman" w:hAnsi="Times New Roman" w:cs="Times New Roman"/>
                <w:noProof/>
                <w:sz w:val="24"/>
                <w:szCs w:val="24"/>
                <w:lang w:val="uk-UA"/>
              </w:rPr>
              <w:t xml:space="preserve">Споживча поведінка в мережі інтернет. Управління взаємовідносинами з </w:t>
            </w:r>
            <w:r w:rsidR="00A2317D" w:rsidRPr="00A2317D">
              <w:rPr>
                <w:rFonts w:ascii="Times New Roman" w:eastAsia="Times New Roman" w:hAnsi="Times New Roman" w:cs="Times New Roman"/>
                <w:noProof/>
                <w:spacing w:val="-2"/>
                <w:sz w:val="24"/>
                <w:szCs w:val="24"/>
                <w:lang w:val="uk-UA"/>
              </w:rPr>
              <w:t>клієнтами</w:t>
            </w:r>
          </w:p>
          <w:p w14:paraId="492E930C" w14:textId="340F2E21" w:rsidR="007D68BF" w:rsidRPr="00752A01" w:rsidRDefault="00542B0F" w:rsidP="00542B0F">
            <w:pPr>
              <w:widowControl w:val="0"/>
              <w:tabs>
                <w:tab w:val="left" w:pos="1335"/>
                <w:tab w:val="left" w:leader="dot" w:pos="9171"/>
              </w:tabs>
              <w:autoSpaceDE w:val="0"/>
              <w:autoSpaceDN w:val="0"/>
              <w:jc w:val="both"/>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8.</w:t>
            </w:r>
            <w:r w:rsidR="00A2317D" w:rsidRPr="00A2317D">
              <w:rPr>
                <w:rFonts w:ascii="Times New Roman" w:eastAsia="Times New Roman" w:hAnsi="Times New Roman" w:cs="Times New Roman"/>
                <w:noProof/>
                <w:sz w:val="24"/>
                <w:szCs w:val="24"/>
                <w:lang w:val="uk-UA"/>
              </w:rPr>
              <w:t>Стратегія маркетингу. Реклама і просування електронного бізнесу і електронної</w:t>
            </w:r>
            <w:r w:rsidR="00A2317D" w:rsidRPr="00A2317D">
              <w:rPr>
                <w:rFonts w:ascii="Times New Roman" w:eastAsia="Times New Roman" w:hAnsi="Times New Roman" w:cs="Times New Roman"/>
                <w:noProof/>
                <w:spacing w:val="8"/>
                <w:sz w:val="24"/>
                <w:szCs w:val="24"/>
                <w:lang w:val="uk-UA"/>
              </w:rPr>
              <w:t xml:space="preserve"> </w:t>
            </w:r>
            <w:r w:rsidR="00A2317D" w:rsidRPr="00A2317D">
              <w:rPr>
                <w:rFonts w:ascii="Times New Roman" w:eastAsia="Times New Roman" w:hAnsi="Times New Roman" w:cs="Times New Roman"/>
                <w:noProof/>
                <w:spacing w:val="-2"/>
                <w:sz w:val="24"/>
                <w:szCs w:val="24"/>
                <w:lang w:val="uk-UA"/>
              </w:rPr>
              <w:t>комерції</w:t>
            </w:r>
          </w:p>
        </w:tc>
      </w:tr>
      <w:tr w:rsidR="00062661" w:rsidRPr="00752A01" w14:paraId="176A0798" w14:textId="77777777" w:rsidTr="00062661">
        <w:tc>
          <w:tcPr>
            <w:tcW w:w="704" w:type="dxa"/>
            <w:tcBorders>
              <w:top w:val="single" w:sz="4" w:space="0" w:color="000000"/>
              <w:left w:val="single" w:sz="4" w:space="0" w:color="000000"/>
              <w:bottom w:val="single" w:sz="4" w:space="0" w:color="000000"/>
              <w:right w:val="single" w:sz="4" w:space="0" w:color="000000"/>
            </w:tcBorders>
            <w:vAlign w:val="center"/>
            <w:hideMark/>
          </w:tcPr>
          <w:p w14:paraId="22738012" w14:textId="77777777" w:rsidR="00062661" w:rsidRPr="00752A01" w:rsidRDefault="00062661" w:rsidP="006B218B">
            <w:pPr>
              <w:widowControl w:val="0"/>
              <w:spacing w:line="228" w:lineRule="auto"/>
              <w:jc w:val="center"/>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5</w:t>
            </w:r>
          </w:p>
        </w:tc>
        <w:tc>
          <w:tcPr>
            <w:tcW w:w="9214" w:type="dxa"/>
            <w:tcBorders>
              <w:top w:val="single" w:sz="4" w:space="0" w:color="000000"/>
              <w:left w:val="single" w:sz="4" w:space="0" w:color="000000"/>
              <w:bottom w:val="single" w:sz="4" w:space="0" w:color="000000"/>
              <w:right w:val="single" w:sz="4" w:space="0" w:color="000000"/>
            </w:tcBorders>
          </w:tcPr>
          <w:p w14:paraId="05DA273A" w14:textId="57B19801" w:rsidR="00062661" w:rsidRPr="00752A01" w:rsidRDefault="007D68BF" w:rsidP="009A65FB">
            <w:pPr>
              <w:pStyle w:val="131"/>
              <w:widowControl w:val="0"/>
              <w:shd w:val="clear" w:color="auto" w:fill="auto"/>
              <w:spacing w:after="0" w:line="240" w:lineRule="auto"/>
              <w:jc w:val="both"/>
              <w:rPr>
                <w:rFonts w:eastAsia="Times New Roman" w:cs="Times New Roman"/>
                <w:b/>
                <w:noProof/>
                <w:color w:val="000000"/>
                <w:position w:val="-1"/>
                <w:sz w:val="24"/>
                <w:szCs w:val="24"/>
                <w:lang w:val="uk-UA"/>
              </w:rPr>
            </w:pPr>
            <w:r w:rsidRPr="00752A01">
              <w:rPr>
                <w:rFonts w:eastAsia="Times New Roman" w:cs="Times New Roman"/>
                <w:b/>
                <w:noProof/>
                <w:color w:val="000000"/>
                <w:position w:val="-1"/>
                <w:sz w:val="24"/>
                <w:szCs w:val="24"/>
                <w:lang w:val="uk-UA"/>
              </w:rPr>
              <w:t xml:space="preserve">Тема 5. </w:t>
            </w:r>
            <w:r w:rsidR="00D2154B" w:rsidRPr="00752A01">
              <w:rPr>
                <w:rFonts w:eastAsia="Times New Roman" w:cs="Times New Roman"/>
                <w:b/>
                <w:noProof/>
                <w:color w:val="000000"/>
                <w:position w:val="-1"/>
                <w:sz w:val="24"/>
                <w:szCs w:val="24"/>
                <w:lang w:val="uk-UA"/>
              </w:rPr>
              <w:t>Big data для прийняття рішень</w:t>
            </w:r>
          </w:p>
          <w:p w14:paraId="141E9A18" w14:textId="151DF674" w:rsidR="00FB7412" w:rsidRPr="00752A01" w:rsidRDefault="00FB7412" w:rsidP="00FB7412">
            <w:pPr>
              <w:widowControl w:val="0"/>
              <w:tabs>
                <w:tab w:val="left" w:pos="3146"/>
              </w:tabs>
              <w:autoSpaceDE w:val="0"/>
              <w:autoSpaceDN w:val="0"/>
              <w:outlineLvl w:val="0"/>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 xml:space="preserve">1.Поняття Big data </w:t>
            </w:r>
          </w:p>
          <w:p w14:paraId="750A3BF2" w14:textId="39846A1A" w:rsidR="00FB7412" w:rsidRPr="00752A01" w:rsidRDefault="00FB7412" w:rsidP="00FB7412">
            <w:pPr>
              <w:widowControl w:val="0"/>
              <w:tabs>
                <w:tab w:val="left" w:pos="3146"/>
              </w:tabs>
              <w:autoSpaceDE w:val="0"/>
              <w:autoSpaceDN w:val="0"/>
              <w:outlineLvl w:val="0"/>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 xml:space="preserve">2.Сфери застосування Big data </w:t>
            </w:r>
          </w:p>
          <w:p w14:paraId="24AA99B8" w14:textId="27E7367F" w:rsidR="00FB7412" w:rsidRPr="00752A01" w:rsidRDefault="00FB7412" w:rsidP="00FB7412">
            <w:pPr>
              <w:widowControl w:val="0"/>
              <w:tabs>
                <w:tab w:val="left" w:pos="3146"/>
              </w:tabs>
              <w:autoSpaceDE w:val="0"/>
              <w:autoSpaceDN w:val="0"/>
              <w:outlineLvl w:val="0"/>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 xml:space="preserve">3.Робота з Big data </w:t>
            </w:r>
          </w:p>
          <w:p w14:paraId="3FD7E369" w14:textId="6C2271D0" w:rsidR="00FB7412" w:rsidRPr="00752A01" w:rsidRDefault="00FB7412" w:rsidP="00FB7412">
            <w:pPr>
              <w:widowControl w:val="0"/>
              <w:tabs>
                <w:tab w:val="left" w:pos="3146"/>
              </w:tabs>
              <w:autoSpaceDE w:val="0"/>
              <w:autoSpaceDN w:val="0"/>
              <w:outlineLvl w:val="0"/>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4.Data Science</w:t>
            </w:r>
            <w:r w:rsidRPr="00752A01">
              <w:rPr>
                <w:rFonts w:ascii="Times New Roman" w:eastAsia="Times New Roman" w:hAnsi="Times New Roman" w:cs="Times New Roman"/>
                <w:noProof/>
                <w:sz w:val="24"/>
                <w:szCs w:val="24"/>
                <w:lang w:val="uk-UA"/>
              </w:rPr>
              <w:tab/>
            </w:r>
          </w:p>
          <w:p w14:paraId="5474944C" w14:textId="28F06CE7" w:rsidR="007D68BF" w:rsidRPr="00752A01" w:rsidRDefault="00FB7412" w:rsidP="00FB7412">
            <w:pPr>
              <w:widowControl w:val="0"/>
              <w:tabs>
                <w:tab w:val="left" w:pos="3146"/>
              </w:tabs>
              <w:autoSpaceDE w:val="0"/>
              <w:autoSpaceDN w:val="0"/>
              <w:outlineLvl w:val="0"/>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5.Машинне навчання ML</w:t>
            </w:r>
          </w:p>
        </w:tc>
      </w:tr>
      <w:tr w:rsidR="00062661" w:rsidRPr="00752A01" w14:paraId="6278CBF5" w14:textId="77777777" w:rsidTr="00062661">
        <w:tc>
          <w:tcPr>
            <w:tcW w:w="704" w:type="dxa"/>
            <w:tcBorders>
              <w:top w:val="single" w:sz="4" w:space="0" w:color="000000"/>
              <w:left w:val="single" w:sz="4" w:space="0" w:color="000000"/>
              <w:bottom w:val="single" w:sz="4" w:space="0" w:color="000000"/>
              <w:right w:val="single" w:sz="4" w:space="0" w:color="000000"/>
            </w:tcBorders>
            <w:vAlign w:val="center"/>
            <w:hideMark/>
          </w:tcPr>
          <w:p w14:paraId="59B21FD8" w14:textId="77777777" w:rsidR="00062661" w:rsidRPr="00752A01" w:rsidRDefault="00062661" w:rsidP="006B218B">
            <w:pPr>
              <w:widowControl w:val="0"/>
              <w:spacing w:line="228" w:lineRule="auto"/>
              <w:jc w:val="center"/>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6</w:t>
            </w:r>
          </w:p>
        </w:tc>
        <w:tc>
          <w:tcPr>
            <w:tcW w:w="9214" w:type="dxa"/>
            <w:tcBorders>
              <w:top w:val="single" w:sz="4" w:space="0" w:color="000000"/>
              <w:left w:val="single" w:sz="4" w:space="0" w:color="000000"/>
              <w:bottom w:val="single" w:sz="4" w:space="0" w:color="000000"/>
              <w:right w:val="single" w:sz="4" w:space="0" w:color="000000"/>
            </w:tcBorders>
          </w:tcPr>
          <w:p w14:paraId="408B4EEA" w14:textId="12B1E7FB" w:rsidR="00062661" w:rsidRPr="00752A01" w:rsidRDefault="007D68BF" w:rsidP="006B218B">
            <w:pPr>
              <w:widowControl w:val="0"/>
              <w:autoSpaceDE w:val="0"/>
              <w:autoSpaceDN w:val="0"/>
              <w:adjustRightInd w:val="0"/>
              <w:rPr>
                <w:rFonts w:ascii="Times New Roman" w:eastAsia="Times New Roman" w:hAnsi="Times New Roman" w:cs="Times New Roman"/>
                <w:b/>
                <w:noProof/>
                <w:color w:val="000000"/>
                <w:position w:val="-1"/>
                <w:sz w:val="24"/>
                <w:szCs w:val="24"/>
                <w:lang w:val="uk-UA"/>
              </w:rPr>
            </w:pPr>
            <w:r w:rsidRPr="00752A01">
              <w:rPr>
                <w:rFonts w:ascii="Times New Roman" w:eastAsia="Times New Roman" w:hAnsi="Times New Roman" w:cs="Times New Roman"/>
                <w:b/>
                <w:noProof/>
                <w:color w:val="000000"/>
                <w:position w:val="-1"/>
                <w:sz w:val="24"/>
                <w:szCs w:val="24"/>
                <w:lang w:val="uk-UA"/>
              </w:rPr>
              <w:t xml:space="preserve">Тема 6. </w:t>
            </w:r>
            <w:r w:rsidR="00D2154B" w:rsidRPr="00752A01">
              <w:rPr>
                <w:rFonts w:ascii="Times New Roman" w:eastAsia="Times New Roman" w:hAnsi="Times New Roman" w:cs="Times New Roman"/>
                <w:b/>
                <w:noProof/>
                <w:color w:val="000000"/>
                <w:position w:val="-1"/>
                <w:sz w:val="24"/>
                <w:szCs w:val="24"/>
                <w:lang w:val="uk-UA"/>
              </w:rPr>
              <w:t>Штучний інтелект як складова цифрового інформаційного простору</w:t>
            </w:r>
          </w:p>
          <w:p w14:paraId="013C5C2F" w14:textId="779E821D" w:rsidR="00542B0F" w:rsidRPr="00752A01" w:rsidRDefault="00542B0F" w:rsidP="00542B0F">
            <w:pPr>
              <w:widowControl w:val="0"/>
              <w:autoSpaceDE w:val="0"/>
              <w:autoSpaceDN w:val="0"/>
              <w:adjustRightInd w:val="0"/>
              <w:rPr>
                <w:rFonts w:ascii="Times New Roman" w:eastAsia="Times New Roman" w:hAnsi="Times New Roman" w:cs="Times New Roman"/>
                <w:noProof/>
                <w:color w:val="000000"/>
                <w:position w:val="-1"/>
                <w:sz w:val="24"/>
                <w:szCs w:val="24"/>
                <w:lang w:val="uk-UA"/>
              </w:rPr>
            </w:pPr>
            <w:r w:rsidRPr="00752A01">
              <w:rPr>
                <w:rFonts w:ascii="Times New Roman" w:eastAsia="Times New Roman" w:hAnsi="Times New Roman" w:cs="Times New Roman"/>
                <w:noProof/>
                <w:color w:val="000000"/>
                <w:position w:val="-1"/>
                <w:sz w:val="24"/>
                <w:szCs w:val="24"/>
                <w:lang w:val="uk-UA"/>
              </w:rPr>
              <w:t>1.Еволюція розвитку систем штучного інтелекту</w:t>
            </w:r>
          </w:p>
          <w:p w14:paraId="03A9205D" w14:textId="7061EC18" w:rsidR="00542B0F" w:rsidRPr="00752A01" w:rsidRDefault="00542B0F" w:rsidP="00542B0F">
            <w:pPr>
              <w:widowControl w:val="0"/>
              <w:autoSpaceDE w:val="0"/>
              <w:autoSpaceDN w:val="0"/>
              <w:adjustRightInd w:val="0"/>
              <w:rPr>
                <w:rFonts w:ascii="Times New Roman" w:eastAsia="Times New Roman" w:hAnsi="Times New Roman" w:cs="Times New Roman"/>
                <w:noProof/>
                <w:color w:val="000000"/>
                <w:position w:val="-1"/>
                <w:sz w:val="24"/>
                <w:szCs w:val="24"/>
                <w:lang w:val="uk-UA"/>
              </w:rPr>
            </w:pPr>
            <w:r w:rsidRPr="00752A01">
              <w:rPr>
                <w:rFonts w:ascii="Times New Roman" w:eastAsia="Times New Roman" w:hAnsi="Times New Roman" w:cs="Times New Roman"/>
                <w:noProof/>
                <w:color w:val="000000"/>
                <w:position w:val="-1"/>
                <w:sz w:val="24"/>
                <w:szCs w:val="24"/>
                <w:lang w:val="uk-UA"/>
              </w:rPr>
              <w:t>2.Основні характеристики штучного інтелекту</w:t>
            </w:r>
          </w:p>
          <w:p w14:paraId="0819D7CF" w14:textId="029DD6CB" w:rsidR="007D68BF" w:rsidRPr="00752A01" w:rsidRDefault="00542B0F" w:rsidP="00542B0F">
            <w:pPr>
              <w:widowControl w:val="0"/>
              <w:autoSpaceDE w:val="0"/>
              <w:autoSpaceDN w:val="0"/>
              <w:adjustRightInd w:val="0"/>
              <w:rPr>
                <w:rFonts w:ascii="Times New Roman" w:eastAsia="Times New Roman" w:hAnsi="Times New Roman" w:cs="Times New Roman"/>
                <w:noProof/>
                <w:color w:val="000000"/>
                <w:position w:val="-1"/>
                <w:sz w:val="24"/>
                <w:szCs w:val="24"/>
                <w:lang w:val="uk-UA"/>
              </w:rPr>
            </w:pPr>
            <w:r w:rsidRPr="00752A01">
              <w:rPr>
                <w:rFonts w:ascii="Times New Roman" w:eastAsia="Times New Roman" w:hAnsi="Times New Roman" w:cs="Times New Roman"/>
                <w:noProof/>
                <w:color w:val="000000"/>
                <w:position w:val="-1"/>
                <w:sz w:val="24"/>
                <w:szCs w:val="24"/>
                <w:lang w:val="uk-UA"/>
              </w:rPr>
              <w:t>3.Області застосування штучного інтелекту</w:t>
            </w:r>
          </w:p>
        </w:tc>
      </w:tr>
      <w:tr w:rsidR="00062661" w:rsidRPr="00752A01" w14:paraId="0F603A77" w14:textId="77777777" w:rsidTr="00062661">
        <w:tc>
          <w:tcPr>
            <w:tcW w:w="704" w:type="dxa"/>
            <w:tcBorders>
              <w:top w:val="single" w:sz="4" w:space="0" w:color="000000"/>
              <w:left w:val="single" w:sz="4" w:space="0" w:color="000000"/>
              <w:bottom w:val="single" w:sz="4" w:space="0" w:color="000000"/>
              <w:right w:val="single" w:sz="4" w:space="0" w:color="000000"/>
            </w:tcBorders>
            <w:vAlign w:val="center"/>
            <w:hideMark/>
          </w:tcPr>
          <w:p w14:paraId="4F3552D7" w14:textId="77777777" w:rsidR="00062661" w:rsidRPr="00752A01" w:rsidRDefault="00062661" w:rsidP="006B218B">
            <w:pPr>
              <w:widowControl w:val="0"/>
              <w:spacing w:line="228" w:lineRule="auto"/>
              <w:jc w:val="center"/>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lastRenderedPageBreak/>
              <w:t>7</w:t>
            </w:r>
          </w:p>
        </w:tc>
        <w:tc>
          <w:tcPr>
            <w:tcW w:w="9214" w:type="dxa"/>
            <w:tcBorders>
              <w:top w:val="single" w:sz="4" w:space="0" w:color="000000"/>
              <w:left w:val="single" w:sz="4" w:space="0" w:color="000000"/>
              <w:bottom w:val="single" w:sz="4" w:space="0" w:color="000000"/>
              <w:right w:val="single" w:sz="4" w:space="0" w:color="000000"/>
            </w:tcBorders>
          </w:tcPr>
          <w:p w14:paraId="760DB9A8" w14:textId="2E8D5D8E" w:rsidR="00062661" w:rsidRPr="00752A01" w:rsidRDefault="007D68BF" w:rsidP="006B218B">
            <w:pPr>
              <w:rPr>
                <w:rFonts w:ascii="Times New Roman" w:eastAsia="Times New Roman" w:hAnsi="Times New Roman" w:cs="Times New Roman"/>
                <w:b/>
                <w:noProof/>
                <w:color w:val="000000"/>
                <w:position w:val="-1"/>
                <w:sz w:val="24"/>
                <w:szCs w:val="24"/>
                <w:lang w:val="uk-UA"/>
              </w:rPr>
            </w:pPr>
            <w:r w:rsidRPr="00752A01">
              <w:rPr>
                <w:rFonts w:ascii="Times New Roman" w:eastAsia="Times New Roman" w:hAnsi="Times New Roman" w:cs="Times New Roman"/>
                <w:b/>
                <w:noProof/>
                <w:color w:val="000000"/>
                <w:position w:val="-1"/>
                <w:sz w:val="24"/>
                <w:szCs w:val="24"/>
                <w:lang w:val="uk-UA"/>
              </w:rPr>
              <w:t xml:space="preserve">Тема 7. </w:t>
            </w:r>
            <w:r w:rsidR="00D2154B" w:rsidRPr="00752A01">
              <w:rPr>
                <w:rFonts w:ascii="Times New Roman" w:eastAsia="Times New Roman" w:hAnsi="Times New Roman" w:cs="Times New Roman"/>
                <w:b/>
                <w:noProof/>
                <w:color w:val="000000"/>
                <w:position w:val="-1"/>
                <w:sz w:val="24"/>
                <w:szCs w:val="24"/>
                <w:lang w:val="uk-UA"/>
              </w:rPr>
              <w:t>Мобільність, хмари, цифрові інструменти: епоха підключеного світу</w:t>
            </w:r>
          </w:p>
          <w:p w14:paraId="70F8350A" w14:textId="50B7AB78" w:rsidR="00542B0F" w:rsidRPr="00752A01" w:rsidRDefault="00542B0F" w:rsidP="00542B0F">
            <w:pPr>
              <w:rPr>
                <w:rFonts w:ascii="Times New Roman" w:eastAsia="Times New Roman" w:hAnsi="Times New Roman" w:cs="Times New Roman"/>
                <w:bCs/>
                <w:noProof/>
                <w:color w:val="000000"/>
                <w:position w:val="-1"/>
                <w:sz w:val="24"/>
                <w:szCs w:val="24"/>
                <w:lang w:val="uk-UA"/>
              </w:rPr>
            </w:pPr>
            <w:r w:rsidRPr="00752A01">
              <w:rPr>
                <w:rFonts w:ascii="Times New Roman" w:eastAsia="Times New Roman" w:hAnsi="Times New Roman" w:cs="Times New Roman"/>
                <w:bCs/>
                <w:noProof/>
                <w:color w:val="000000"/>
                <w:position w:val="-1"/>
                <w:sz w:val="24"/>
                <w:szCs w:val="24"/>
                <w:lang w:val="uk-UA"/>
              </w:rPr>
              <w:t>1.Сутність та базові принципи Інтернету речей</w:t>
            </w:r>
          </w:p>
          <w:p w14:paraId="7D17B538" w14:textId="2C293ECF" w:rsidR="00542B0F" w:rsidRPr="00752A01" w:rsidRDefault="00542B0F" w:rsidP="00542B0F">
            <w:pPr>
              <w:rPr>
                <w:rFonts w:ascii="Times New Roman" w:eastAsia="Times New Roman" w:hAnsi="Times New Roman" w:cs="Times New Roman"/>
                <w:bCs/>
                <w:noProof/>
                <w:color w:val="000000"/>
                <w:position w:val="-1"/>
                <w:sz w:val="24"/>
                <w:szCs w:val="24"/>
                <w:lang w:val="uk-UA"/>
              </w:rPr>
            </w:pPr>
            <w:r w:rsidRPr="00752A01">
              <w:rPr>
                <w:rFonts w:ascii="Times New Roman" w:eastAsia="Times New Roman" w:hAnsi="Times New Roman" w:cs="Times New Roman"/>
                <w:bCs/>
                <w:noProof/>
                <w:color w:val="000000"/>
                <w:position w:val="-1"/>
                <w:sz w:val="24"/>
                <w:szCs w:val="24"/>
                <w:lang w:val="uk-UA"/>
              </w:rPr>
              <w:t>2..Стандарти та архітектура Інтернету речей</w:t>
            </w:r>
          </w:p>
          <w:p w14:paraId="11901776" w14:textId="5C9F350E" w:rsidR="00542B0F" w:rsidRPr="00752A01" w:rsidRDefault="00542B0F" w:rsidP="00542B0F">
            <w:pPr>
              <w:rPr>
                <w:rFonts w:ascii="Times New Roman" w:eastAsia="Times New Roman" w:hAnsi="Times New Roman" w:cs="Times New Roman"/>
                <w:bCs/>
                <w:noProof/>
                <w:color w:val="000000"/>
                <w:position w:val="-1"/>
                <w:sz w:val="24"/>
                <w:szCs w:val="24"/>
                <w:lang w:val="uk-UA"/>
              </w:rPr>
            </w:pPr>
            <w:r w:rsidRPr="00752A01">
              <w:rPr>
                <w:rFonts w:ascii="Times New Roman" w:eastAsia="Times New Roman" w:hAnsi="Times New Roman" w:cs="Times New Roman"/>
                <w:bCs/>
                <w:noProof/>
                <w:color w:val="000000"/>
                <w:position w:val="-1"/>
                <w:sz w:val="24"/>
                <w:szCs w:val="24"/>
                <w:lang w:val="uk-UA"/>
              </w:rPr>
              <w:t>3.Способи взаємодії з Інтернет-речами</w:t>
            </w:r>
          </w:p>
          <w:p w14:paraId="5FE0D5EB" w14:textId="78EA9764" w:rsidR="00542B0F" w:rsidRPr="00752A01" w:rsidRDefault="00542B0F" w:rsidP="00542B0F">
            <w:pPr>
              <w:rPr>
                <w:rFonts w:ascii="Times New Roman" w:eastAsia="Times New Roman" w:hAnsi="Times New Roman" w:cs="Times New Roman"/>
                <w:bCs/>
                <w:noProof/>
                <w:color w:val="000000"/>
                <w:position w:val="-1"/>
                <w:sz w:val="24"/>
                <w:szCs w:val="24"/>
                <w:lang w:val="uk-UA"/>
              </w:rPr>
            </w:pPr>
            <w:r w:rsidRPr="00752A01">
              <w:rPr>
                <w:rFonts w:ascii="Times New Roman" w:eastAsia="Times New Roman" w:hAnsi="Times New Roman" w:cs="Times New Roman"/>
                <w:bCs/>
                <w:noProof/>
                <w:color w:val="000000"/>
                <w:position w:val="-1"/>
                <w:sz w:val="24"/>
                <w:szCs w:val="24"/>
                <w:lang w:val="uk-UA"/>
              </w:rPr>
              <w:t>4.Перспективи розвитку технологій IoT</w:t>
            </w:r>
          </w:p>
          <w:p w14:paraId="4523F44E" w14:textId="660BF1FA" w:rsidR="007D68BF" w:rsidRPr="00752A01" w:rsidRDefault="00542B0F" w:rsidP="00542B0F">
            <w:pPr>
              <w:rPr>
                <w:rFonts w:ascii="Times New Roman" w:eastAsia="Times New Roman" w:hAnsi="Times New Roman" w:cs="Times New Roman"/>
                <w:bCs/>
                <w:noProof/>
                <w:color w:val="000000"/>
                <w:position w:val="-1"/>
                <w:sz w:val="24"/>
                <w:szCs w:val="24"/>
                <w:lang w:val="uk-UA"/>
              </w:rPr>
            </w:pPr>
            <w:r w:rsidRPr="00752A01">
              <w:rPr>
                <w:rFonts w:ascii="Times New Roman" w:eastAsia="Times New Roman" w:hAnsi="Times New Roman" w:cs="Times New Roman"/>
                <w:bCs/>
                <w:noProof/>
                <w:color w:val="000000"/>
                <w:position w:val="-1"/>
                <w:sz w:val="24"/>
                <w:szCs w:val="24"/>
                <w:lang w:val="uk-UA"/>
              </w:rPr>
              <w:t>5.Проблеми впровадження IoT</w:t>
            </w:r>
          </w:p>
        </w:tc>
      </w:tr>
      <w:tr w:rsidR="00062661" w:rsidRPr="00752A01" w14:paraId="788404AE" w14:textId="77777777" w:rsidTr="00062661">
        <w:tc>
          <w:tcPr>
            <w:tcW w:w="704" w:type="dxa"/>
            <w:tcBorders>
              <w:top w:val="single" w:sz="4" w:space="0" w:color="000000"/>
              <w:left w:val="single" w:sz="4" w:space="0" w:color="000000"/>
              <w:bottom w:val="single" w:sz="4" w:space="0" w:color="000000"/>
              <w:right w:val="single" w:sz="4" w:space="0" w:color="000000"/>
            </w:tcBorders>
            <w:vAlign w:val="center"/>
            <w:hideMark/>
          </w:tcPr>
          <w:p w14:paraId="79AFB0CF" w14:textId="77777777" w:rsidR="00062661" w:rsidRPr="00752A01" w:rsidRDefault="00062661" w:rsidP="006B218B">
            <w:pPr>
              <w:widowControl w:val="0"/>
              <w:spacing w:line="228" w:lineRule="auto"/>
              <w:jc w:val="center"/>
              <w:rPr>
                <w:rFonts w:ascii="Times New Roman" w:eastAsia="Times New Roman" w:hAnsi="Times New Roman" w:cs="Times New Roman"/>
                <w:noProof/>
                <w:sz w:val="24"/>
                <w:szCs w:val="24"/>
                <w:lang w:val="uk-UA"/>
              </w:rPr>
            </w:pPr>
            <w:r w:rsidRPr="00752A01">
              <w:rPr>
                <w:rFonts w:ascii="Times New Roman" w:eastAsia="Times New Roman" w:hAnsi="Times New Roman" w:cs="Times New Roman"/>
                <w:noProof/>
                <w:sz w:val="24"/>
                <w:szCs w:val="24"/>
                <w:lang w:val="uk-UA"/>
              </w:rPr>
              <w:t>8</w:t>
            </w:r>
          </w:p>
        </w:tc>
        <w:tc>
          <w:tcPr>
            <w:tcW w:w="9214" w:type="dxa"/>
            <w:tcBorders>
              <w:top w:val="single" w:sz="4" w:space="0" w:color="000000"/>
              <w:left w:val="single" w:sz="4" w:space="0" w:color="000000"/>
              <w:bottom w:val="single" w:sz="4" w:space="0" w:color="000000"/>
              <w:right w:val="single" w:sz="4" w:space="0" w:color="000000"/>
            </w:tcBorders>
          </w:tcPr>
          <w:p w14:paraId="305D5A9A" w14:textId="5071D948" w:rsidR="00062661" w:rsidRPr="00752A01" w:rsidRDefault="007D68BF" w:rsidP="006B218B">
            <w:pPr>
              <w:pStyle w:val="aa"/>
              <w:spacing w:after="0"/>
              <w:ind w:left="0"/>
              <w:rPr>
                <w:b/>
                <w:noProof/>
                <w:color w:val="000000"/>
                <w:position w:val="-1"/>
                <w:sz w:val="24"/>
                <w:lang w:val="uk-UA"/>
              </w:rPr>
            </w:pPr>
            <w:r w:rsidRPr="00752A01">
              <w:rPr>
                <w:b/>
                <w:noProof/>
                <w:color w:val="000000"/>
                <w:position w:val="-1"/>
                <w:sz w:val="24"/>
                <w:lang w:val="uk-UA"/>
              </w:rPr>
              <w:t xml:space="preserve">Тема 8. </w:t>
            </w:r>
            <w:r w:rsidR="00D2154B" w:rsidRPr="00752A01">
              <w:rPr>
                <w:b/>
                <w:noProof/>
                <w:color w:val="000000"/>
                <w:position w:val="-1"/>
                <w:sz w:val="24"/>
                <w:lang w:val="uk-UA"/>
              </w:rPr>
              <w:t>Державне регулювання розвитку цифрової економіки України</w:t>
            </w:r>
          </w:p>
          <w:p w14:paraId="7AF5AA1D" w14:textId="36496F29" w:rsidR="00542B0F" w:rsidRPr="00752A01" w:rsidRDefault="00542B0F" w:rsidP="00542B0F">
            <w:pPr>
              <w:pStyle w:val="aa"/>
              <w:spacing w:after="0"/>
              <w:ind w:left="0"/>
              <w:rPr>
                <w:noProof/>
                <w:sz w:val="24"/>
                <w:lang w:val="uk-UA"/>
              </w:rPr>
            </w:pPr>
            <w:r w:rsidRPr="00752A01">
              <w:rPr>
                <w:noProof/>
                <w:sz w:val="24"/>
                <w:lang w:val="uk-UA"/>
              </w:rPr>
              <w:t>1.Стратегічні пріоритети</w:t>
            </w:r>
            <w:r w:rsidRPr="00752A01">
              <w:rPr>
                <w:noProof/>
                <w:sz w:val="24"/>
                <w:lang w:val="uk-UA"/>
              </w:rPr>
              <w:tab/>
              <w:t>трансформації</w:t>
            </w:r>
            <w:r w:rsidRPr="00752A01">
              <w:rPr>
                <w:noProof/>
                <w:sz w:val="24"/>
                <w:lang w:val="uk-UA"/>
              </w:rPr>
              <w:tab/>
              <w:t>економічних</w:t>
            </w:r>
            <w:r w:rsidRPr="00752A01">
              <w:rPr>
                <w:noProof/>
                <w:sz w:val="24"/>
                <w:lang w:val="uk-UA"/>
              </w:rPr>
              <w:tab/>
              <w:t>відносин до цифровізації економіки</w:t>
            </w:r>
          </w:p>
          <w:p w14:paraId="3D8C0529" w14:textId="6670583B" w:rsidR="00542B0F" w:rsidRPr="00752A01" w:rsidRDefault="00542B0F" w:rsidP="00542B0F">
            <w:pPr>
              <w:pStyle w:val="aa"/>
              <w:spacing w:after="0"/>
              <w:ind w:left="0"/>
              <w:rPr>
                <w:noProof/>
                <w:sz w:val="24"/>
                <w:lang w:val="uk-UA"/>
              </w:rPr>
            </w:pPr>
            <w:r w:rsidRPr="00752A01">
              <w:rPr>
                <w:noProof/>
                <w:sz w:val="24"/>
                <w:lang w:val="uk-UA"/>
              </w:rPr>
              <w:t>2.Передумови прийняття концепції розвитку цифрової економіки та суспільства України</w:t>
            </w:r>
          </w:p>
          <w:p w14:paraId="3FAEBBA7" w14:textId="34CA0D4E" w:rsidR="00542B0F" w:rsidRPr="00752A01" w:rsidRDefault="00542B0F" w:rsidP="00542B0F">
            <w:pPr>
              <w:pStyle w:val="aa"/>
              <w:spacing w:after="0"/>
              <w:ind w:left="0"/>
              <w:rPr>
                <w:noProof/>
                <w:sz w:val="24"/>
                <w:lang w:val="uk-UA"/>
              </w:rPr>
            </w:pPr>
            <w:r w:rsidRPr="00752A01">
              <w:rPr>
                <w:noProof/>
                <w:sz w:val="24"/>
                <w:lang w:val="uk-UA"/>
              </w:rPr>
              <w:t>3.Головні цілі, задачі та принципи цифрового розвитку України</w:t>
            </w:r>
          </w:p>
          <w:p w14:paraId="7497A439" w14:textId="675DF689" w:rsidR="007D68BF" w:rsidRPr="00752A01" w:rsidRDefault="00542B0F" w:rsidP="00542B0F">
            <w:pPr>
              <w:pStyle w:val="aa"/>
              <w:spacing w:after="0"/>
              <w:ind w:left="0"/>
              <w:rPr>
                <w:noProof/>
                <w:sz w:val="24"/>
                <w:lang w:val="uk-UA"/>
              </w:rPr>
            </w:pPr>
            <w:r w:rsidRPr="00752A01">
              <w:rPr>
                <w:noProof/>
                <w:sz w:val="24"/>
                <w:lang w:val="uk-UA"/>
              </w:rPr>
              <w:t>4.Напрями цифрового розвитку</w:t>
            </w:r>
          </w:p>
        </w:tc>
      </w:tr>
    </w:tbl>
    <w:bookmarkEnd w:id="3"/>
    <w:bookmarkEnd w:id="4"/>
    <w:p w14:paraId="1C0E5DD3" w14:textId="77777777" w:rsidR="00062661" w:rsidRPr="00752A01" w:rsidRDefault="00A548E9" w:rsidP="0060084D">
      <w:pPr>
        <w:spacing w:after="0" w:line="240" w:lineRule="auto"/>
        <w:ind w:firstLine="709"/>
        <w:jc w:val="center"/>
        <w:rPr>
          <w:rFonts w:ascii="Times New Roman" w:hAnsi="Times New Roman" w:cs="Times New Roman"/>
          <w:b/>
          <w:noProof/>
          <w:sz w:val="24"/>
          <w:szCs w:val="24"/>
        </w:rPr>
      </w:pPr>
      <w:r w:rsidRPr="00752A01">
        <w:rPr>
          <w:rFonts w:ascii="Times New Roman" w:hAnsi="Times New Roman" w:cs="Times New Roman"/>
          <w:b/>
          <w:noProof/>
          <w:sz w:val="24"/>
          <w:szCs w:val="24"/>
        </w:rPr>
        <w:t xml:space="preserve"> </w:t>
      </w:r>
    </w:p>
    <w:p w14:paraId="51A83E3E" w14:textId="115261EC" w:rsidR="004E7D59" w:rsidRPr="00752A01" w:rsidRDefault="004E7D59" w:rsidP="0060084D">
      <w:pPr>
        <w:spacing w:after="0" w:line="240" w:lineRule="auto"/>
        <w:ind w:firstLine="709"/>
        <w:jc w:val="center"/>
        <w:rPr>
          <w:rFonts w:ascii="Times New Roman" w:hAnsi="Times New Roman" w:cs="Times New Roman"/>
          <w:b/>
          <w:noProof/>
          <w:sz w:val="24"/>
          <w:szCs w:val="24"/>
        </w:rPr>
      </w:pPr>
      <w:bookmarkStart w:id="5" w:name="_Hlk212762957"/>
      <w:r w:rsidRPr="00752A01">
        <w:rPr>
          <w:rFonts w:ascii="Times New Roman" w:hAnsi="Times New Roman" w:cs="Times New Roman"/>
          <w:b/>
          <w:noProof/>
          <w:sz w:val="24"/>
          <w:szCs w:val="24"/>
        </w:rPr>
        <w:t>Тематика практичних занять</w:t>
      </w:r>
      <w:r w:rsidR="009A65FB" w:rsidRPr="00752A01">
        <w:rPr>
          <w:rFonts w:ascii="Times New Roman" w:hAnsi="Times New Roman" w:cs="Times New Roman"/>
          <w:b/>
          <w:noProof/>
          <w:sz w:val="24"/>
          <w:szCs w:val="24"/>
        </w:rPr>
        <w:t xml:space="preserve"> з переліком питань</w:t>
      </w:r>
    </w:p>
    <w:tbl>
      <w:tblPr>
        <w:tblW w:w="989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06"/>
        <w:gridCol w:w="9384"/>
      </w:tblGrid>
      <w:tr w:rsidR="009A65FB" w:rsidRPr="00752A01" w14:paraId="6F67A7FA" w14:textId="77777777" w:rsidTr="009A65FB">
        <w:trPr>
          <w:trHeight w:val="276"/>
        </w:trPr>
        <w:tc>
          <w:tcPr>
            <w:tcW w:w="506" w:type="dxa"/>
            <w:vMerge w:val="restart"/>
            <w:shd w:val="clear" w:color="auto" w:fill="auto"/>
            <w:vAlign w:val="center"/>
          </w:tcPr>
          <w:p w14:paraId="3E68BD52" w14:textId="77777777" w:rsidR="009A65FB" w:rsidRPr="00752A01" w:rsidRDefault="009A65FB" w:rsidP="00B3036A">
            <w:pPr>
              <w:spacing w:after="0" w:line="240" w:lineRule="auto"/>
              <w:jc w:val="center"/>
              <w:rPr>
                <w:rFonts w:ascii="Times New Roman" w:hAnsi="Times New Roman" w:cs="Times New Roman"/>
                <w:noProof/>
                <w:sz w:val="24"/>
                <w:szCs w:val="24"/>
              </w:rPr>
            </w:pPr>
            <w:bookmarkStart w:id="6" w:name="_Hlk212754198"/>
            <w:bookmarkEnd w:id="5"/>
            <w:r w:rsidRPr="00752A01">
              <w:rPr>
                <w:rFonts w:ascii="Times New Roman" w:hAnsi="Times New Roman" w:cs="Times New Roman"/>
                <w:noProof/>
                <w:sz w:val="24"/>
                <w:szCs w:val="24"/>
              </w:rPr>
              <w:t>п/п</w:t>
            </w:r>
          </w:p>
        </w:tc>
        <w:tc>
          <w:tcPr>
            <w:tcW w:w="9384" w:type="dxa"/>
            <w:vMerge w:val="restart"/>
            <w:shd w:val="clear" w:color="auto" w:fill="auto"/>
            <w:vAlign w:val="center"/>
          </w:tcPr>
          <w:p w14:paraId="03C29F3C" w14:textId="529BB71F" w:rsidR="009A65FB" w:rsidRPr="00752A01" w:rsidRDefault="009A65FB" w:rsidP="00B3036A">
            <w:pPr>
              <w:spacing w:after="0" w:line="240" w:lineRule="auto"/>
              <w:jc w:val="center"/>
              <w:rPr>
                <w:rFonts w:ascii="Times New Roman" w:hAnsi="Times New Roman" w:cs="Times New Roman"/>
                <w:noProof/>
                <w:sz w:val="24"/>
                <w:szCs w:val="24"/>
              </w:rPr>
            </w:pPr>
            <w:r w:rsidRPr="00752A01">
              <w:rPr>
                <w:rFonts w:ascii="Times New Roman" w:hAnsi="Times New Roman" w:cs="Times New Roman"/>
                <w:noProof/>
                <w:sz w:val="24"/>
                <w:szCs w:val="24"/>
              </w:rPr>
              <w:t>Назва теми (питання/завдання)</w:t>
            </w:r>
          </w:p>
        </w:tc>
      </w:tr>
      <w:tr w:rsidR="009A65FB" w:rsidRPr="00752A01" w14:paraId="392B902F" w14:textId="77777777" w:rsidTr="009A65FB">
        <w:trPr>
          <w:trHeight w:val="276"/>
        </w:trPr>
        <w:tc>
          <w:tcPr>
            <w:tcW w:w="506" w:type="dxa"/>
            <w:vMerge/>
            <w:shd w:val="clear" w:color="auto" w:fill="auto"/>
          </w:tcPr>
          <w:p w14:paraId="76A4186E" w14:textId="77777777" w:rsidR="009A65FB" w:rsidRPr="00752A01" w:rsidRDefault="009A65FB" w:rsidP="00B3036A">
            <w:pPr>
              <w:spacing w:after="0" w:line="240" w:lineRule="auto"/>
              <w:jc w:val="center"/>
              <w:rPr>
                <w:rFonts w:ascii="Times New Roman" w:hAnsi="Times New Roman" w:cs="Times New Roman"/>
                <w:noProof/>
                <w:sz w:val="24"/>
                <w:szCs w:val="24"/>
              </w:rPr>
            </w:pPr>
          </w:p>
        </w:tc>
        <w:tc>
          <w:tcPr>
            <w:tcW w:w="9384" w:type="dxa"/>
            <w:vMerge/>
            <w:shd w:val="clear" w:color="auto" w:fill="auto"/>
          </w:tcPr>
          <w:p w14:paraId="07199F87" w14:textId="77777777" w:rsidR="009A65FB" w:rsidRPr="00752A01" w:rsidRDefault="009A65FB" w:rsidP="00B3036A">
            <w:pPr>
              <w:spacing w:after="0" w:line="240" w:lineRule="auto"/>
              <w:rPr>
                <w:rFonts w:ascii="Times New Roman" w:hAnsi="Times New Roman" w:cs="Times New Roman"/>
                <w:noProof/>
                <w:sz w:val="24"/>
                <w:szCs w:val="24"/>
              </w:rPr>
            </w:pPr>
          </w:p>
        </w:tc>
      </w:tr>
      <w:tr w:rsidR="00D2154B" w:rsidRPr="00752A01" w14:paraId="1910C0C0" w14:textId="77777777" w:rsidTr="00FA3E7F">
        <w:tc>
          <w:tcPr>
            <w:tcW w:w="506" w:type="dxa"/>
            <w:shd w:val="clear" w:color="auto" w:fill="auto"/>
            <w:vAlign w:val="center"/>
          </w:tcPr>
          <w:p w14:paraId="57472148" w14:textId="77777777" w:rsidR="00D2154B" w:rsidRPr="00752A01" w:rsidRDefault="00D2154B" w:rsidP="00D2154B">
            <w:pPr>
              <w:spacing w:after="0" w:line="240" w:lineRule="auto"/>
              <w:jc w:val="center"/>
              <w:rPr>
                <w:rFonts w:ascii="Times New Roman" w:hAnsi="Times New Roman" w:cs="Times New Roman"/>
                <w:noProof/>
                <w:sz w:val="24"/>
                <w:szCs w:val="24"/>
              </w:rPr>
            </w:pPr>
            <w:r w:rsidRPr="00752A01">
              <w:rPr>
                <w:rFonts w:ascii="Times New Roman" w:hAnsi="Times New Roman" w:cs="Times New Roman"/>
                <w:noProof/>
                <w:sz w:val="24"/>
                <w:szCs w:val="24"/>
              </w:rPr>
              <w:t>1</w:t>
            </w:r>
          </w:p>
          <w:p w14:paraId="5ED4A890" w14:textId="77777777" w:rsidR="00D2154B" w:rsidRPr="00752A01" w:rsidRDefault="00D2154B" w:rsidP="00D2154B">
            <w:pPr>
              <w:spacing w:after="0" w:line="240" w:lineRule="auto"/>
              <w:jc w:val="center"/>
              <w:rPr>
                <w:rFonts w:ascii="Times New Roman" w:hAnsi="Times New Roman" w:cs="Times New Roman"/>
                <w:noProof/>
                <w:sz w:val="24"/>
                <w:szCs w:val="24"/>
              </w:rPr>
            </w:pPr>
          </w:p>
        </w:tc>
        <w:tc>
          <w:tcPr>
            <w:tcW w:w="9384" w:type="dxa"/>
            <w:tcBorders>
              <w:top w:val="single" w:sz="4" w:space="0" w:color="000000"/>
              <w:left w:val="single" w:sz="4" w:space="0" w:color="000000"/>
              <w:bottom w:val="single" w:sz="4" w:space="0" w:color="000000"/>
              <w:right w:val="single" w:sz="4" w:space="0" w:color="000000"/>
            </w:tcBorders>
          </w:tcPr>
          <w:p w14:paraId="5F985679" w14:textId="77777777" w:rsidR="00D2154B" w:rsidRPr="00752A01" w:rsidRDefault="00D2154B" w:rsidP="0041083D">
            <w:pPr>
              <w:widowControl w:val="0"/>
              <w:tabs>
                <w:tab w:val="left" w:pos="954"/>
              </w:tabs>
              <w:spacing w:after="0" w:line="240" w:lineRule="auto"/>
              <w:ind w:left="113" w:right="113"/>
              <w:jc w:val="both"/>
              <w:rPr>
                <w:rFonts w:ascii="Times New Roman" w:hAnsi="Times New Roman" w:cs="Times New Roman"/>
                <w:noProof/>
                <w:sz w:val="24"/>
                <w:szCs w:val="24"/>
              </w:rPr>
            </w:pPr>
            <w:r w:rsidRPr="00752A01">
              <w:rPr>
                <w:rFonts w:ascii="Times New Roman" w:eastAsia="Times New Roman" w:hAnsi="Times New Roman" w:cs="Times New Roman"/>
                <w:b/>
                <w:noProof/>
                <w:color w:val="000000"/>
                <w:position w:val="-1"/>
                <w:sz w:val="24"/>
                <w:szCs w:val="24"/>
              </w:rPr>
              <w:t>Тема 1. Понятійно-категоріальний апарат цифрової економіки</w:t>
            </w:r>
          </w:p>
          <w:p w14:paraId="14FA91E7" w14:textId="0CF38F6F" w:rsidR="00F35721" w:rsidRPr="00752A01" w:rsidRDefault="001F7D72" w:rsidP="0041083D">
            <w:pPr>
              <w:pStyle w:val="a5"/>
              <w:spacing w:after="0" w:line="240" w:lineRule="auto"/>
              <w:ind w:left="113" w:right="113"/>
              <w:jc w:val="both"/>
              <w:rPr>
                <w:rFonts w:ascii="Times New Roman" w:hAnsi="Times New Roman" w:cs="Times New Roman"/>
                <w:noProof/>
                <w:sz w:val="24"/>
                <w:szCs w:val="24"/>
              </w:rPr>
            </w:pPr>
            <w:r w:rsidRPr="00752A01">
              <w:rPr>
                <w:rFonts w:ascii="Times New Roman" w:hAnsi="Times New Roman" w:cs="Times New Roman"/>
                <w:noProof/>
                <w:sz w:val="24"/>
                <w:szCs w:val="24"/>
              </w:rPr>
              <w:t>1.</w:t>
            </w:r>
            <w:r w:rsidR="00F35721" w:rsidRPr="00752A01">
              <w:rPr>
                <w:rFonts w:ascii="Times New Roman" w:hAnsi="Times New Roman" w:cs="Times New Roman"/>
                <w:noProof/>
                <w:sz w:val="24"/>
                <w:szCs w:val="24"/>
              </w:rPr>
              <w:t>Ключові компоненти та структурні елементи сучасної цифрової економіки.</w:t>
            </w:r>
          </w:p>
          <w:p w14:paraId="28E9DA09" w14:textId="7ACCE2D3" w:rsidR="00F35721" w:rsidRPr="00752A01" w:rsidRDefault="001F7D72" w:rsidP="0041083D">
            <w:pPr>
              <w:pStyle w:val="a5"/>
              <w:spacing w:after="0" w:line="240" w:lineRule="auto"/>
              <w:ind w:left="113" w:right="113"/>
              <w:jc w:val="both"/>
              <w:rPr>
                <w:rFonts w:ascii="Times New Roman" w:hAnsi="Times New Roman" w:cs="Times New Roman"/>
                <w:noProof/>
                <w:sz w:val="24"/>
                <w:szCs w:val="24"/>
              </w:rPr>
            </w:pPr>
            <w:r w:rsidRPr="00752A01">
              <w:rPr>
                <w:rFonts w:ascii="Times New Roman" w:hAnsi="Times New Roman" w:cs="Times New Roman"/>
                <w:noProof/>
                <w:sz w:val="24"/>
                <w:szCs w:val="24"/>
              </w:rPr>
              <w:t>2.</w:t>
            </w:r>
            <w:r w:rsidR="00F35721" w:rsidRPr="00752A01">
              <w:rPr>
                <w:rFonts w:ascii="Times New Roman" w:hAnsi="Times New Roman" w:cs="Times New Roman"/>
                <w:noProof/>
                <w:sz w:val="24"/>
                <w:szCs w:val="24"/>
              </w:rPr>
              <w:t>Основні характеристики нових бізнес-моделей, що базуються на платформенних рішеннях.</w:t>
            </w:r>
          </w:p>
          <w:p w14:paraId="715D6E43" w14:textId="64AE4564" w:rsidR="00F35721" w:rsidRPr="00752A01" w:rsidRDefault="001F7D72" w:rsidP="0041083D">
            <w:pPr>
              <w:pStyle w:val="a5"/>
              <w:spacing w:after="0" w:line="240" w:lineRule="auto"/>
              <w:ind w:left="113" w:right="113"/>
              <w:jc w:val="both"/>
              <w:rPr>
                <w:rFonts w:ascii="Times New Roman" w:hAnsi="Times New Roman" w:cs="Times New Roman"/>
                <w:noProof/>
                <w:sz w:val="24"/>
                <w:szCs w:val="24"/>
              </w:rPr>
            </w:pPr>
            <w:r w:rsidRPr="00752A01">
              <w:rPr>
                <w:rFonts w:ascii="Times New Roman" w:hAnsi="Times New Roman" w:cs="Times New Roman"/>
                <w:noProof/>
                <w:sz w:val="24"/>
                <w:szCs w:val="24"/>
              </w:rPr>
              <w:t>3.</w:t>
            </w:r>
            <w:r w:rsidR="00F35721" w:rsidRPr="00752A01">
              <w:rPr>
                <w:rFonts w:ascii="Times New Roman" w:hAnsi="Times New Roman" w:cs="Times New Roman"/>
                <w:noProof/>
                <w:sz w:val="24"/>
                <w:szCs w:val="24"/>
              </w:rPr>
              <w:t>Економічні переваги впровадження цифрових технологій у процеси державного врядування (e-governance).</w:t>
            </w:r>
          </w:p>
          <w:p w14:paraId="6ABBFB31" w14:textId="49E0E9F4" w:rsidR="00F35721" w:rsidRPr="00752A01" w:rsidRDefault="001F7D72" w:rsidP="0041083D">
            <w:pPr>
              <w:pStyle w:val="a5"/>
              <w:spacing w:after="0" w:line="240" w:lineRule="auto"/>
              <w:ind w:left="113" w:right="113"/>
              <w:jc w:val="both"/>
              <w:rPr>
                <w:rFonts w:ascii="Times New Roman" w:hAnsi="Times New Roman" w:cs="Times New Roman"/>
                <w:noProof/>
                <w:sz w:val="24"/>
                <w:szCs w:val="24"/>
              </w:rPr>
            </w:pPr>
            <w:r w:rsidRPr="00752A01">
              <w:rPr>
                <w:rFonts w:ascii="Times New Roman" w:hAnsi="Times New Roman" w:cs="Times New Roman"/>
                <w:noProof/>
                <w:sz w:val="24"/>
                <w:szCs w:val="24"/>
              </w:rPr>
              <w:t>4.</w:t>
            </w:r>
            <w:r w:rsidR="00F35721" w:rsidRPr="00752A01">
              <w:rPr>
                <w:rFonts w:ascii="Times New Roman" w:hAnsi="Times New Roman" w:cs="Times New Roman"/>
                <w:noProof/>
                <w:sz w:val="24"/>
                <w:szCs w:val="24"/>
              </w:rPr>
              <w:t>Вплив цифровізації на доступність та швидкість наукових досліджень (Open Science).</w:t>
            </w:r>
          </w:p>
          <w:p w14:paraId="4EF27F5B" w14:textId="3548606B" w:rsidR="00F35721" w:rsidRPr="00752A01" w:rsidRDefault="001F7D72" w:rsidP="0041083D">
            <w:pPr>
              <w:pStyle w:val="a5"/>
              <w:spacing w:after="0" w:line="240" w:lineRule="auto"/>
              <w:ind w:left="113" w:right="113"/>
              <w:jc w:val="both"/>
              <w:rPr>
                <w:rFonts w:ascii="Times New Roman" w:hAnsi="Times New Roman" w:cs="Times New Roman"/>
                <w:noProof/>
                <w:sz w:val="24"/>
                <w:szCs w:val="24"/>
              </w:rPr>
            </w:pPr>
            <w:r w:rsidRPr="00752A01">
              <w:rPr>
                <w:rFonts w:ascii="Times New Roman" w:hAnsi="Times New Roman" w:cs="Times New Roman"/>
                <w:noProof/>
                <w:sz w:val="24"/>
                <w:szCs w:val="24"/>
              </w:rPr>
              <w:t>5.</w:t>
            </w:r>
            <w:r w:rsidR="00F35721" w:rsidRPr="00752A01">
              <w:rPr>
                <w:rFonts w:ascii="Times New Roman" w:hAnsi="Times New Roman" w:cs="Times New Roman"/>
                <w:noProof/>
                <w:sz w:val="24"/>
                <w:szCs w:val="24"/>
              </w:rPr>
              <w:t>Методичні підходи до оцінки внеску цифрових технологій у зростання ВВП.</w:t>
            </w:r>
          </w:p>
          <w:p w14:paraId="2A530A37" w14:textId="21F6FC86" w:rsidR="00F35721" w:rsidRPr="00752A01" w:rsidRDefault="001F7D72" w:rsidP="0041083D">
            <w:pPr>
              <w:pStyle w:val="a5"/>
              <w:spacing w:after="0" w:line="240" w:lineRule="auto"/>
              <w:ind w:left="113" w:right="113"/>
              <w:jc w:val="both"/>
              <w:rPr>
                <w:rFonts w:ascii="Times New Roman" w:hAnsi="Times New Roman" w:cs="Times New Roman"/>
                <w:noProof/>
                <w:sz w:val="24"/>
                <w:szCs w:val="24"/>
              </w:rPr>
            </w:pPr>
            <w:r w:rsidRPr="00752A01">
              <w:rPr>
                <w:rFonts w:ascii="Times New Roman" w:hAnsi="Times New Roman" w:cs="Times New Roman"/>
                <w:noProof/>
                <w:sz w:val="24"/>
                <w:szCs w:val="24"/>
              </w:rPr>
              <w:t>6.</w:t>
            </w:r>
            <w:r w:rsidR="00F35721" w:rsidRPr="00752A01">
              <w:rPr>
                <w:rFonts w:ascii="Times New Roman" w:hAnsi="Times New Roman" w:cs="Times New Roman"/>
                <w:noProof/>
                <w:sz w:val="24"/>
                <w:szCs w:val="24"/>
              </w:rPr>
              <w:t>Трансформація ринку праці та нові вимоги до компетенцій фахівців у цифрову епоху.</w:t>
            </w:r>
          </w:p>
          <w:p w14:paraId="41643D0F" w14:textId="5FD63853" w:rsidR="00D2154B" w:rsidRPr="00752A01" w:rsidRDefault="001F7D72" w:rsidP="0041083D">
            <w:pPr>
              <w:pStyle w:val="a5"/>
              <w:spacing w:after="0" w:line="240" w:lineRule="auto"/>
              <w:ind w:left="113" w:right="113"/>
              <w:jc w:val="both"/>
              <w:rPr>
                <w:rFonts w:ascii="Times New Roman" w:hAnsi="Times New Roman" w:cs="Times New Roman"/>
                <w:noProof/>
                <w:sz w:val="24"/>
                <w:szCs w:val="24"/>
              </w:rPr>
            </w:pPr>
            <w:r w:rsidRPr="00752A01">
              <w:rPr>
                <w:rFonts w:ascii="Times New Roman" w:hAnsi="Times New Roman" w:cs="Times New Roman"/>
                <w:noProof/>
                <w:sz w:val="24"/>
                <w:szCs w:val="24"/>
              </w:rPr>
              <w:t>7.</w:t>
            </w:r>
            <w:r w:rsidR="00F35721" w:rsidRPr="00752A01">
              <w:rPr>
                <w:rFonts w:ascii="Times New Roman" w:hAnsi="Times New Roman" w:cs="Times New Roman"/>
                <w:noProof/>
                <w:sz w:val="24"/>
                <w:szCs w:val="24"/>
              </w:rPr>
              <w:t>Поняття цифрової нерівності та її вплив на розвиток економіки</w:t>
            </w:r>
          </w:p>
        </w:tc>
      </w:tr>
      <w:tr w:rsidR="00D2154B" w:rsidRPr="00752A01" w14:paraId="005C76B5" w14:textId="77777777" w:rsidTr="00FA3E7F">
        <w:tc>
          <w:tcPr>
            <w:tcW w:w="506" w:type="dxa"/>
            <w:shd w:val="clear" w:color="auto" w:fill="auto"/>
            <w:vAlign w:val="center"/>
          </w:tcPr>
          <w:p w14:paraId="32BF4C8F" w14:textId="77777777" w:rsidR="00D2154B" w:rsidRPr="00752A01" w:rsidRDefault="00D2154B" w:rsidP="00D2154B">
            <w:pPr>
              <w:spacing w:after="0" w:line="240" w:lineRule="auto"/>
              <w:jc w:val="center"/>
              <w:rPr>
                <w:rFonts w:ascii="Times New Roman" w:hAnsi="Times New Roman" w:cs="Times New Roman"/>
                <w:noProof/>
                <w:sz w:val="24"/>
                <w:szCs w:val="24"/>
              </w:rPr>
            </w:pPr>
            <w:r w:rsidRPr="00752A01">
              <w:rPr>
                <w:rFonts w:ascii="Times New Roman" w:hAnsi="Times New Roman" w:cs="Times New Roman"/>
                <w:noProof/>
                <w:sz w:val="24"/>
                <w:szCs w:val="24"/>
              </w:rPr>
              <w:t>2</w:t>
            </w:r>
          </w:p>
        </w:tc>
        <w:tc>
          <w:tcPr>
            <w:tcW w:w="9384" w:type="dxa"/>
            <w:tcBorders>
              <w:top w:val="single" w:sz="4" w:space="0" w:color="000000"/>
              <w:left w:val="single" w:sz="4" w:space="0" w:color="000000"/>
              <w:bottom w:val="single" w:sz="4" w:space="0" w:color="000000"/>
              <w:right w:val="single" w:sz="4" w:space="0" w:color="000000"/>
            </w:tcBorders>
          </w:tcPr>
          <w:p w14:paraId="723A3DFD" w14:textId="7FB4E27E" w:rsidR="00D2154B" w:rsidRPr="00752A01" w:rsidRDefault="00D2154B" w:rsidP="0041083D">
            <w:pPr>
              <w:pStyle w:val="23"/>
              <w:widowControl w:val="0"/>
              <w:spacing w:after="0" w:line="240" w:lineRule="auto"/>
              <w:ind w:left="113" w:right="113"/>
              <w:jc w:val="both"/>
              <w:rPr>
                <w:rFonts w:ascii="Times New Roman" w:eastAsiaTheme="minorEastAsia" w:hAnsi="Times New Roman"/>
                <w:b/>
                <w:noProof/>
                <w:sz w:val="24"/>
                <w:szCs w:val="24"/>
                <w:lang w:val="uk-UA"/>
              </w:rPr>
            </w:pPr>
            <w:r w:rsidRPr="00752A01">
              <w:rPr>
                <w:rFonts w:ascii="Times New Roman" w:eastAsiaTheme="minorEastAsia" w:hAnsi="Times New Roman"/>
                <w:b/>
                <w:noProof/>
                <w:sz w:val="24"/>
                <w:szCs w:val="24"/>
                <w:lang w:val="uk-UA"/>
              </w:rPr>
              <w:t>Тема 2. Четверта промислова революція та цифрові трансформації</w:t>
            </w:r>
          </w:p>
          <w:p w14:paraId="14E4B084" w14:textId="64352E43" w:rsidR="00725621" w:rsidRPr="00752A01" w:rsidRDefault="001F7D72" w:rsidP="0041083D">
            <w:pPr>
              <w:pStyle w:val="23"/>
              <w:widowControl w:val="0"/>
              <w:spacing w:after="0" w:line="240" w:lineRule="auto"/>
              <w:ind w:left="113" w:right="113"/>
              <w:jc w:val="both"/>
              <w:rPr>
                <w:rFonts w:ascii="Times New Roman" w:eastAsiaTheme="minorEastAsia" w:hAnsi="Times New Roman"/>
                <w:bCs/>
                <w:noProof/>
                <w:sz w:val="24"/>
                <w:szCs w:val="24"/>
                <w:lang w:val="uk-UA"/>
              </w:rPr>
            </w:pPr>
            <w:r w:rsidRPr="00752A01">
              <w:rPr>
                <w:rFonts w:ascii="Times New Roman" w:eastAsiaTheme="minorEastAsia" w:hAnsi="Times New Roman"/>
                <w:bCs/>
                <w:noProof/>
                <w:sz w:val="24"/>
                <w:szCs w:val="24"/>
                <w:lang w:val="uk-UA"/>
              </w:rPr>
              <w:t>1.</w:t>
            </w:r>
            <w:r w:rsidR="00725621" w:rsidRPr="00752A01">
              <w:rPr>
                <w:rFonts w:ascii="Times New Roman" w:eastAsiaTheme="minorEastAsia" w:hAnsi="Times New Roman"/>
                <w:bCs/>
                <w:noProof/>
                <w:sz w:val="24"/>
                <w:szCs w:val="24"/>
                <w:lang w:val="uk-UA"/>
              </w:rPr>
              <w:t>Ключові технологічні відмінності Четвертої промислової революції від попередніх етапів.</w:t>
            </w:r>
          </w:p>
          <w:p w14:paraId="037832BF" w14:textId="1BB43FB8" w:rsidR="00725621" w:rsidRPr="00752A01" w:rsidRDefault="001F7D72" w:rsidP="0041083D">
            <w:pPr>
              <w:pStyle w:val="23"/>
              <w:widowControl w:val="0"/>
              <w:spacing w:after="0" w:line="240" w:lineRule="auto"/>
              <w:ind w:left="113" w:right="113"/>
              <w:jc w:val="both"/>
              <w:rPr>
                <w:rFonts w:ascii="Times New Roman" w:eastAsiaTheme="minorEastAsia" w:hAnsi="Times New Roman"/>
                <w:bCs/>
                <w:noProof/>
                <w:sz w:val="24"/>
                <w:szCs w:val="24"/>
                <w:lang w:val="uk-UA"/>
              </w:rPr>
            </w:pPr>
            <w:r w:rsidRPr="00752A01">
              <w:rPr>
                <w:rFonts w:ascii="Times New Roman" w:eastAsiaTheme="minorEastAsia" w:hAnsi="Times New Roman"/>
                <w:bCs/>
                <w:noProof/>
                <w:sz w:val="24"/>
                <w:szCs w:val="24"/>
                <w:lang w:val="uk-UA"/>
              </w:rPr>
              <w:t>2.</w:t>
            </w:r>
            <w:r w:rsidR="00725621" w:rsidRPr="00752A01">
              <w:rPr>
                <w:rFonts w:ascii="Times New Roman" w:eastAsiaTheme="minorEastAsia" w:hAnsi="Times New Roman"/>
                <w:bCs/>
                <w:noProof/>
                <w:sz w:val="24"/>
                <w:szCs w:val="24"/>
                <w:lang w:val="uk-UA"/>
              </w:rPr>
              <w:t>Роль інформаційної глобалізації у поширенні стандартів та інновацій Індустрії 4.0.</w:t>
            </w:r>
          </w:p>
          <w:p w14:paraId="044838AE" w14:textId="4BB32C15" w:rsidR="00725621" w:rsidRPr="00752A01" w:rsidRDefault="001F7D72" w:rsidP="0041083D">
            <w:pPr>
              <w:pStyle w:val="23"/>
              <w:widowControl w:val="0"/>
              <w:spacing w:after="0" w:line="240" w:lineRule="auto"/>
              <w:ind w:left="113" w:right="113"/>
              <w:jc w:val="both"/>
              <w:rPr>
                <w:rFonts w:ascii="Times New Roman" w:eastAsiaTheme="minorEastAsia" w:hAnsi="Times New Roman"/>
                <w:bCs/>
                <w:noProof/>
                <w:sz w:val="24"/>
                <w:szCs w:val="24"/>
                <w:lang w:val="uk-UA"/>
              </w:rPr>
            </w:pPr>
            <w:r w:rsidRPr="00752A01">
              <w:rPr>
                <w:rFonts w:ascii="Times New Roman" w:eastAsiaTheme="minorEastAsia" w:hAnsi="Times New Roman"/>
                <w:bCs/>
                <w:noProof/>
                <w:sz w:val="24"/>
                <w:szCs w:val="24"/>
                <w:lang w:val="uk-UA"/>
              </w:rPr>
              <w:t>3.</w:t>
            </w:r>
            <w:r w:rsidR="00725621" w:rsidRPr="00752A01">
              <w:rPr>
                <w:rFonts w:ascii="Times New Roman" w:eastAsiaTheme="minorEastAsia" w:hAnsi="Times New Roman"/>
                <w:bCs/>
                <w:noProof/>
                <w:sz w:val="24"/>
                <w:szCs w:val="24"/>
                <w:lang w:val="uk-UA"/>
              </w:rPr>
              <w:t xml:space="preserve">Основні компонентні сфери та взаємозв'язок між ними в моделі Індустрії 4.0 </w:t>
            </w:r>
          </w:p>
          <w:p w14:paraId="2EFDBF80" w14:textId="5DBADC31" w:rsidR="00725621" w:rsidRPr="00752A01" w:rsidRDefault="001F7D72" w:rsidP="0041083D">
            <w:pPr>
              <w:pStyle w:val="23"/>
              <w:widowControl w:val="0"/>
              <w:spacing w:after="0" w:line="240" w:lineRule="auto"/>
              <w:ind w:left="113" w:right="113"/>
              <w:jc w:val="both"/>
              <w:rPr>
                <w:rFonts w:ascii="Times New Roman" w:eastAsiaTheme="minorEastAsia" w:hAnsi="Times New Roman"/>
                <w:bCs/>
                <w:noProof/>
                <w:sz w:val="24"/>
                <w:szCs w:val="24"/>
                <w:lang w:val="uk-UA"/>
              </w:rPr>
            </w:pPr>
            <w:r w:rsidRPr="00752A01">
              <w:rPr>
                <w:rFonts w:ascii="Times New Roman" w:eastAsiaTheme="minorEastAsia" w:hAnsi="Times New Roman"/>
                <w:bCs/>
                <w:noProof/>
                <w:sz w:val="24"/>
                <w:szCs w:val="24"/>
                <w:lang w:val="uk-UA"/>
              </w:rPr>
              <w:t>4.</w:t>
            </w:r>
            <w:r w:rsidR="00725621" w:rsidRPr="00752A01">
              <w:rPr>
                <w:rFonts w:ascii="Times New Roman" w:eastAsiaTheme="minorEastAsia" w:hAnsi="Times New Roman"/>
                <w:bCs/>
                <w:noProof/>
                <w:sz w:val="24"/>
                <w:szCs w:val="24"/>
                <w:lang w:val="uk-UA"/>
              </w:rPr>
              <w:t>Вплив робототехніки на гнучкість та персоналізацію виробничих моделей.</w:t>
            </w:r>
          </w:p>
          <w:p w14:paraId="708738AB" w14:textId="22E3973B" w:rsidR="00725621" w:rsidRPr="00752A01" w:rsidRDefault="001F7D72" w:rsidP="0041083D">
            <w:pPr>
              <w:pStyle w:val="23"/>
              <w:widowControl w:val="0"/>
              <w:spacing w:after="0" w:line="240" w:lineRule="auto"/>
              <w:ind w:left="113" w:right="113"/>
              <w:jc w:val="both"/>
              <w:rPr>
                <w:rFonts w:ascii="Times New Roman" w:eastAsiaTheme="minorEastAsia" w:hAnsi="Times New Roman"/>
                <w:bCs/>
                <w:noProof/>
                <w:sz w:val="24"/>
                <w:szCs w:val="24"/>
                <w:lang w:val="uk-UA"/>
              </w:rPr>
            </w:pPr>
            <w:r w:rsidRPr="00752A01">
              <w:rPr>
                <w:rFonts w:ascii="Times New Roman" w:eastAsiaTheme="minorEastAsia" w:hAnsi="Times New Roman"/>
                <w:bCs/>
                <w:noProof/>
                <w:sz w:val="24"/>
                <w:szCs w:val="24"/>
                <w:lang w:val="uk-UA"/>
              </w:rPr>
              <w:t>5.</w:t>
            </w:r>
            <w:r w:rsidR="00725621" w:rsidRPr="00752A01">
              <w:rPr>
                <w:rFonts w:ascii="Times New Roman" w:eastAsiaTheme="minorEastAsia" w:hAnsi="Times New Roman"/>
                <w:bCs/>
                <w:noProof/>
                <w:sz w:val="24"/>
                <w:szCs w:val="24"/>
                <w:lang w:val="uk-UA"/>
              </w:rPr>
              <w:t>Стратегічне значення хмарних обчислень та сховищ даних для підтримки віртуалізації виробництва.</w:t>
            </w:r>
          </w:p>
          <w:p w14:paraId="25FAACCD" w14:textId="3DA7B3E5" w:rsidR="00725621" w:rsidRPr="00752A01" w:rsidRDefault="001F7D72" w:rsidP="0041083D">
            <w:pPr>
              <w:pStyle w:val="23"/>
              <w:widowControl w:val="0"/>
              <w:spacing w:after="0" w:line="240" w:lineRule="auto"/>
              <w:ind w:left="113" w:right="113"/>
              <w:jc w:val="both"/>
              <w:rPr>
                <w:rFonts w:ascii="Times New Roman" w:eastAsiaTheme="minorEastAsia" w:hAnsi="Times New Roman"/>
                <w:bCs/>
                <w:noProof/>
                <w:sz w:val="24"/>
                <w:szCs w:val="24"/>
                <w:lang w:val="uk-UA"/>
              </w:rPr>
            </w:pPr>
            <w:r w:rsidRPr="00752A01">
              <w:rPr>
                <w:rFonts w:ascii="Times New Roman" w:eastAsiaTheme="minorEastAsia" w:hAnsi="Times New Roman"/>
                <w:bCs/>
                <w:noProof/>
                <w:sz w:val="24"/>
                <w:szCs w:val="24"/>
                <w:lang w:val="uk-UA"/>
              </w:rPr>
              <w:t>6.</w:t>
            </w:r>
            <w:r w:rsidR="00725621" w:rsidRPr="00752A01">
              <w:rPr>
                <w:rFonts w:ascii="Times New Roman" w:eastAsiaTheme="minorEastAsia" w:hAnsi="Times New Roman"/>
                <w:bCs/>
                <w:noProof/>
                <w:sz w:val="24"/>
                <w:szCs w:val="24"/>
                <w:lang w:val="uk-UA"/>
              </w:rPr>
              <w:t>Використання "великих даних" (Big Data) для прогнозування та прийняття рішень у фінансовому секторі.</w:t>
            </w:r>
          </w:p>
          <w:p w14:paraId="6E557E1E" w14:textId="5D7F963F" w:rsidR="00D2154B" w:rsidRPr="00752A01" w:rsidRDefault="00615A89" w:rsidP="0041083D">
            <w:pPr>
              <w:pStyle w:val="23"/>
              <w:widowControl w:val="0"/>
              <w:spacing w:after="0" w:line="240" w:lineRule="auto"/>
              <w:ind w:left="113" w:right="113"/>
              <w:jc w:val="both"/>
              <w:rPr>
                <w:rFonts w:ascii="Times New Roman" w:eastAsiaTheme="minorEastAsia" w:hAnsi="Times New Roman"/>
                <w:bCs/>
                <w:noProof/>
                <w:sz w:val="24"/>
                <w:szCs w:val="24"/>
                <w:lang w:val="uk-UA"/>
              </w:rPr>
            </w:pPr>
            <w:r w:rsidRPr="00752A01">
              <w:rPr>
                <w:rFonts w:ascii="Times New Roman" w:eastAsiaTheme="minorEastAsia" w:hAnsi="Times New Roman"/>
                <w:bCs/>
                <w:noProof/>
                <w:sz w:val="24"/>
                <w:szCs w:val="24"/>
                <w:lang w:val="uk-UA"/>
              </w:rPr>
              <w:t>7.</w:t>
            </w:r>
            <w:r w:rsidR="00725621" w:rsidRPr="00752A01">
              <w:rPr>
                <w:rFonts w:ascii="Times New Roman" w:eastAsiaTheme="minorEastAsia" w:hAnsi="Times New Roman"/>
                <w:bCs/>
                <w:noProof/>
                <w:sz w:val="24"/>
                <w:szCs w:val="24"/>
                <w:lang w:val="uk-UA"/>
              </w:rPr>
              <w:t>Зв'язок між скороченням життєвого циклу інновацій та необхідністю захисту від шахрайства (кібербезпека).</w:t>
            </w:r>
          </w:p>
        </w:tc>
      </w:tr>
      <w:tr w:rsidR="00D2154B" w:rsidRPr="00752A01" w14:paraId="77D718C4" w14:textId="77777777" w:rsidTr="00FA3E7F">
        <w:trPr>
          <w:trHeight w:val="289"/>
        </w:trPr>
        <w:tc>
          <w:tcPr>
            <w:tcW w:w="506" w:type="dxa"/>
            <w:shd w:val="clear" w:color="auto" w:fill="auto"/>
            <w:vAlign w:val="center"/>
          </w:tcPr>
          <w:p w14:paraId="7642B679" w14:textId="77777777" w:rsidR="00D2154B" w:rsidRPr="00752A01" w:rsidRDefault="00D2154B" w:rsidP="00D2154B">
            <w:pPr>
              <w:spacing w:after="0" w:line="240" w:lineRule="auto"/>
              <w:jc w:val="center"/>
              <w:rPr>
                <w:rFonts w:ascii="Times New Roman" w:hAnsi="Times New Roman" w:cs="Times New Roman"/>
                <w:noProof/>
                <w:sz w:val="24"/>
                <w:szCs w:val="24"/>
              </w:rPr>
            </w:pPr>
            <w:r w:rsidRPr="00752A01">
              <w:rPr>
                <w:rFonts w:ascii="Times New Roman" w:hAnsi="Times New Roman" w:cs="Times New Roman"/>
                <w:noProof/>
                <w:sz w:val="24"/>
                <w:szCs w:val="24"/>
              </w:rPr>
              <w:t>3</w:t>
            </w:r>
          </w:p>
        </w:tc>
        <w:tc>
          <w:tcPr>
            <w:tcW w:w="9384" w:type="dxa"/>
            <w:tcBorders>
              <w:top w:val="single" w:sz="4" w:space="0" w:color="000000"/>
              <w:left w:val="single" w:sz="4" w:space="0" w:color="000000"/>
              <w:bottom w:val="single" w:sz="4" w:space="0" w:color="000000"/>
              <w:right w:val="single" w:sz="4" w:space="0" w:color="000000"/>
            </w:tcBorders>
          </w:tcPr>
          <w:p w14:paraId="3CD2B413" w14:textId="7B46BD5C" w:rsidR="00D2154B" w:rsidRPr="00752A01" w:rsidRDefault="00D2154B" w:rsidP="0041083D">
            <w:pPr>
              <w:widowControl w:val="0"/>
              <w:shd w:val="clear" w:color="auto" w:fill="FFFFFF"/>
              <w:spacing w:after="0" w:line="240" w:lineRule="auto"/>
              <w:ind w:left="113" w:right="113"/>
              <w:jc w:val="both"/>
              <w:rPr>
                <w:rFonts w:ascii="Times New Roman" w:eastAsia="Times New Roman" w:hAnsi="Times New Roman" w:cs="Times New Roman"/>
                <w:b/>
                <w:noProof/>
                <w:color w:val="000000"/>
                <w:position w:val="-1"/>
                <w:sz w:val="24"/>
                <w:szCs w:val="24"/>
              </w:rPr>
            </w:pPr>
            <w:r w:rsidRPr="00752A01">
              <w:rPr>
                <w:rFonts w:ascii="Times New Roman" w:eastAsia="Times New Roman" w:hAnsi="Times New Roman" w:cs="Times New Roman"/>
                <w:b/>
                <w:noProof/>
                <w:color w:val="000000"/>
                <w:position w:val="-1"/>
                <w:sz w:val="24"/>
                <w:szCs w:val="24"/>
              </w:rPr>
              <w:t>Тема 3. Вплив діджіталізації на економічні процеси</w:t>
            </w:r>
          </w:p>
          <w:p w14:paraId="13F08BD7" w14:textId="4844C0EE" w:rsidR="0095680F" w:rsidRPr="00752A01" w:rsidRDefault="00615A89" w:rsidP="0041083D">
            <w:pPr>
              <w:widowControl w:val="0"/>
              <w:shd w:val="clear" w:color="auto" w:fill="FFFFFF"/>
              <w:spacing w:after="0" w:line="240" w:lineRule="auto"/>
              <w:ind w:left="113" w:right="113"/>
              <w:jc w:val="both"/>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1.</w:t>
            </w:r>
            <w:r w:rsidR="0095680F" w:rsidRPr="00752A01">
              <w:rPr>
                <w:rFonts w:ascii="Times New Roman" w:eastAsia="Times New Roman" w:hAnsi="Times New Roman" w:cs="Times New Roman"/>
                <w:bCs/>
                <w:noProof/>
                <w:color w:val="000000"/>
                <w:position w:val="-1"/>
                <w:sz w:val="24"/>
                <w:szCs w:val="24"/>
              </w:rPr>
              <w:t>Основні складові елементи та технологічна база електронної комерції (E-commerce).</w:t>
            </w:r>
          </w:p>
          <w:p w14:paraId="19F21ADF" w14:textId="42B4C920" w:rsidR="0095680F" w:rsidRPr="00752A01" w:rsidRDefault="00615A89" w:rsidP="0041083D">
            <w:pPr>
              <w:widowControl w:val="0"/>
              <w:shd w:val="clear" w:color="auto" w:fill="FFFFFF"/>
              <w:spacing w:after="0" w:line="240" w:lineRule="auto"/>
              <w:ind w:left="113" w:right="113"/>
              <w:jc w:val="both"/>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2.</w:t>
            </w:r>
            <w:r w:rsidR="0095680F" w:rsidRPr="00752A01">
              <w:rPr>
                <w:rFonts w:ascii="Times New Roman" w:eastAsia="Times New Roman" w:hAnsi="Times New Roman" w:cs="Times New Roman"/>
                <w:bCs/>
                <w:noProof/>
                <w:color w:val="000000"/>
                <w:position w:val="-1"/>
                <w:sz w:val="24"/>
                <w:szCs w:val="24"/>
              </w:rPr>
              <w:t>Ключові відмінності між бізнес-моделями B2C та B2B у сфері електронної комерції.</w:t>
            </w:r>
          </w:p>
          <w:p w14:paraId="57070CC9" w14:textId="5B73EA65" w:rsidR="0095680F" w:rsidRPr="00752A01" w:rsidRDefault="00615A89" w:rsidP="0041083D">
            <w:pPr>
              <w:widowControl w:val="0"/>
              <w:shd w:val="clear" w:color="auto" w:fill="FFFFFF"/>
              <w:spacing w:after="0" w:line="240" w:lineRule="auto"/>
              <w:ind w:left="113" w:right="113"/>
              <w:jc w:val="both"/>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3.</w:t>
            </w:r>
            <w:r w:rsidR="0095680F" w:rsidRPr="00752A01">
              <w:rPr>
                <w:rFonts w:ascii="Times New Roman" w:eastAsia="Times New Roman" w:hAnsi="Times New Roman" w:cs="Times New Roman"/>
                <w:bCs/>
                <w:noProof/>
                <w:color w:val="000000"/>
                <w:position w:val="-1"/>
                <w:sz w:val="24"/>
                <w:szCs w:val="24"/>
              </w:rPr>
              <w:t>Принципи функціонування моделі C2C та приклади успішних платформ.</w:t>
            </w:r>
          </w:p>
          <w:p w14:paraId="59992F97" w14:textId="18216369" w:rsidR="0095680F" w:rsidRPr="00752A01" w:rsidRDefault="00615A89" w:rsidP="0041083D">
            <w:pPr>
              <w:widowControl w:val="0"/>
              <w:shd w:val="clear" w:color="auto" w:fill="FFFFFF"/>
              <w:spacing w:after="0" w:line="240" w:lineRule="auto"/>
              <w:ind w:left="113" w:right="113"/>
              <w:jc w:val="both"/>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4.</w:t>
            </w:r>
            <w:r w:rsidR="0095680F" w:rsidRPr="00752A01">
              <w:rPr>
                <w:rFonts w:ascii="Times New Roman" w:eastAsia="Times New Roman" w:hAnsi="Times New Roman" w:cs="Times New Roman"/>
                <w:bCs/>
                <w:noProof/>
                <w:color w:val="000000"/>
                <w:position w:val="-1"/>
                <w:sz w:val="24"/>
                <w:szCs w:val="24"/>
              </w:rPr>
              <w:t>Економічна перевага спільної (колективної) розробки цифрових продуктів (crowdsourcing).</w:t>
            </w:r>
          </w:p>
          <w:p w14:paraId="3D8172F0" w14:textId="24997868" w:rsidR="0095680F" w:rsidRPr="00752A01" w:rsidRDefault="00615A89" w:rsidP="0041083D">
            <w:pPr>
              <w:widowControl w:val="0"/>
              <w:shd w:val="clear" w:color="auto" w:fill="FFFFFF"/>
              <w:spacing w:after="0" w:line="240" w:lineRule="auto"/>
              <w:ind w:left="113" w:right="113"/>
              <w:jc w:val="both"/>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5.</w:t>
            </w:r>
            <w:r w:rsidR="0095680F" w:rsidRPr="00752A01">
              <w:rPr>
                <w:rFonts w:ascii="Times New Roman" w:eastAsia="Times New Roman" w:hAnsi="Times New Roman" w:cs="Times New Roman"/>
                <w:bCs/>
                <w:noProof/>
                <w:color w:val="000000"/>
                <w:position w:val="-1"/>
                <w:sz w:val="24"/>
                <w:szCs w:val="24"/>
              </w:rPr>
              <w:t>Роль та значення технології блокчейн у цифровізації процесу управління ланцюгами поставок (Supply Chain Management, SCM).</w:t>
            </w:r>
          </w:p>
          <w:p w14:paraId="268AB6F9" w14:textId="3C60EF16" w:rsidR="0095680F" w:rsidRPr="00752A01" w:rsidRDefault="00615A89" w:rsidP="0041083D">
            <w:pPr>
              <w:widowControl w:val="0"/>
              <w:shd w:val="clear" w:color="auto" w:fill="FFFFFF"/>
              <w:spacing w:after="0" w:line="240" w:lineRule="auto"/>
              <w:ind w:left="113" w:right="113"/>
              <w:jc w:val="both"/>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6.</w:t>
            </w:r>
            <w:r w:rsidR="0095680F" w:rsidRPr="00752A01">
              <w:rPr>
                <w:rFonts w:ascii="Times New Roman" w:eastAsia="Times New Roman" w:hAnsi="Times New Roman" w:cs="Times New Roman"/>
                <w:bCs/>
                <w:noProof/>
                <w:color w:val="000000"/>
                <w:position w:val="-1"/>
                <w:sz w:val="24"/>
                <w:szCs w:val="24"/>
              </w:rPr>
              <w:t>Вплив цифровізації SCM на швидкість виконання замовлень та оптимізацію складських запасів.</w:t>
            </w:r>
          </w:p>
          <w:p w14:paraId="765045ED" w14:textId="1BE959A7" w:rsidR="00D2154B" w:rsidRPr="00752A01" w:rsidRDefault="00615A89" w:rsidP="0041083D">
            <w:pPr>
              <w:widowControl w:val="0"/>
              <w:shd w:val="clear" w:color="auto" w:fill="FFFFFF"/>
              <w:spacing w:after="0" w:line="240" w:lineRule="auto"/>
              <w:ind w:left="113" w:right="113"/>
              <w:jc w:val="both"/>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7.</w:t>
            </w:r>
            <w:r w:rsidR="0095680F" w:rsidRPr="00752A01">
              <w:rPr>
                <w:rFonts w:ascii="Times New Roman" w:eastAsia="Times New Roman" w:hAnsi="Times New Roman" w:cs="Times New Roman"/>
                <w:bCs/>
                <w:noProof/>
                <w:color w:val="000000"/>
                <w:position w:val="-1"/>
                <w:sz w:val="24"/>
                <w:szCs w:val="24"/>
              </w:rPr>
              <w:t>Технологічні інструменти, які забезпечують прозорість та відстеження товарів у ланцюгах поставок.</w:t>
            </w:r>
          </w:p>
        </w:tc>
      </w:tr>
      <w:tr w:rsidR="00D2154B" w:rsidRPr="00752A01" w14:paraId="1B737783" w14:textId="77777777" w:rsidTr="00FA3E7F">
        <w:trPr>
          <w:trHeight w:val="261"/>
        </w:trPr>
        <w:tc>
          <w:tcPr>
            <w:tcW w:w="506" w:type="dxa"/>
            <w:shd w:val="clear" w:color="auto" w:fill="auto"/>
            <w:vAlign w:val="center"/>
          </w:tcPr>
          <w:p w14:paraId="11DE1E3A" w14:textId="77777777" w:rsidR="00D2154B" w:rsidRPr="00752A01" w:rsidRDefault="00D2154B" w:rsidP="00D2154B">
            <w:pPr>
              <w:spacing w:after="0" w:line="240" w:lineRule="auto"/>
              <w:jc w:val="center"/>
              <w:rPr>
                <w:rFonts w:ascii="Times New Roman" w:hAnsi="Times New Roman" w:cs="Times New Roman"/>
                <w:noProof/>
                <w:sz w:val="24"/>
                <w:szCs w:val="24"/>
              </w:rPr>
            </w:pPr>
            <w:r w:rsidRPr="00752A01">
              <w:rPr>
                <w:rFonts w:ascii="Times New Roman" w:hAnsi="Times New Roman" w:cs="Times New Roman"/>
                <w:noProof/>
                <w:sz w:val="24"/>
                <w:szCs w:val="24"/>
              </w:rPr>
              <w:t>4</w:t>
            </w:r>
          </w:p>
        </w:tc>
        <w:tc>
          <w:tcPr>
            <w:tcW w:w="9384" w:type="dxa"/>
            <w:tcBorders>
              <w:top w:val="single" w:sz="4" w:space="0" w:color="000000"/>
              <w:left w:val="single" w:sz="4" w:space="0" w:color="000000"/>
              <w:bottom w:val="single" w:sz="4" w:space="0" w:color="000000"/>
              <w:right w:val="single" w:sz="4" w:space="0" w:color="000000"/>
            </w:tcBorders>
          </w:tcPr>
          <w:p w14:paraId="7A5307AD" w14:textId="3D7877FB" w:rsidR="00D2154B" w:rsidRPr="00752A01" w:rsidRDefault="00D2154B" w:rsidP="0041083D">
            <w:pPr>
              <w:pBdr>
                <w:top w:val="nil"/>
                <w:left w:val="nil"/>
                <w:bottom w:val="nil"/>
                <w:right w:val="nil"/>
                <w:between w:val="nil"/>
              </w:pBdr>
              <w:suppressAutoHyphens/>
              <w:spacing w:after="0" w:line="240" w:lineRule="auto"/>
              <w:ind w:left="113" w:right="113"/>
              <w:jc w:val="both"/>
              <w:textDirection w:val="btLr"/>
              <w:textAlignment w:val="top"/>
              <w:outlineLvl w:val="0"/>
              <w:rPr>
                <w:rFonts w:ascii="Times New Roman" w:eastAsia="Times New Roman" w:hAnsi="Times New Roman" w:cs="Times New Roman"/>
                <w:b/>
                <w:noProof/>
                <w:color w:val="000000"/>
                <w:position w:val="-1"/>
                <w:sz w:val="24"/>
                <w:szCs w:val="24"/>
              </w:rPr>
            </w:pPr>
            <w:r w:rsidRPr="00752A01">
              <w:rPr>
                <w:rFonts w:ascii="Times New Roman" w:eastAsia="Times New Roman" w:hAnsi="Times New Roman" w:cs="Times New Roman"/>
                <w:b/>
                <w:noProof/>
                <w:color w:val="000000"/>
                <w:position w:val="-1"/>
                <w:sz w:val="24"/>
                <w:szCs w:val="24"/>
              </w:rPr>
              <w:t>Тема 4. Маркетингові технології в умовах цифрової економіки</w:t>
            </w:r>
          </w:p>
          <w:p w14:paraId="30C070AA" w14:textId="2B8DB640" w:rsidR="00A2317D" w:rsidRPr="00752A01" w:rsidRDefault="00615A89" w:rsidP="0041083D">
            <w:pPr>
              <w:pBdr>
                <w:top w:val="nil"/>
                <w:left w:val="nil"/>
                <w:bottom w:val="nil"/>
                <w:right w:val="nil"/>
                <w:between w:val="nil"/>
              </w:pBdr>
              <w:suppressAutoHyphens/>
              <w:spacing w:after="0" w:line="240" w:lineRule="auto"/>
              <w:ind w:left="113" w:right="113"/>
              <w:jc w:val="both"/>
              <w:textDirection w:val="btLr"/>
              <w:textAlignment w:val="top"/>
              <w:outlineLvl w:val="0"/>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1.</w:t>
            </w:r>
            <w:r w:rsidR="00A2317D" w:rsidRPr="00752A01">
              <w:rPr>
                <w:rFonts w:ascii="Times New Roman" w:eastAsia="Times New Roman" w:hAnsi="Times New Roman" w:cs="Times New Roman"/>
                <w:bCs/>
                <w:noProof/>
                <w:color w:val="000000"/>
                <w:position w:val="-1"/>
                <w:sz w:val="24"/>
                <w:szCs w:val="24"/>
              </w:rPr>
              <w:t>Розширення класичної концепції 4P до моделі 7P в умовах електронного маркетингу (додаткові компоненти).</w:t>
            </w:r>
          </w:p>
          <w:p w14:paraId="118E9D3E" w14:textId="5FC517E0" w:rsidR="00A2317D" w:rsidRPr="00752A01" w:rsidRDefault="00615A89" w:rsidP="0041083D">
            <w:pPr>
              <w:pBdr>
                <w:top w:val="nil"/>
                <w:left w:val="nil"/>
                <w:bottom w:val="nil"/>
                <w:right w:val="nil"/>
                <w:between w:val="nil"/>
              </w:pBdr>
              <w:suppressAutoHyphens/>
              <w:spacing w:after="0" w:line="240" w:lineRule="auto"/>
              <w:ind w:left="113" w:right="113"/>
              <w:jc w:val="both"/>
              <w:textDirection w:val="btLr"/>
              <w:textAlignment w:val="top"/>
              <w:outlineLvl w:val="0"/>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lastRenderedPageBreak/>
              <w:t>2.</w:t>
            </w:r>
            <w:r w:rsidR="00A2317D" w:rsidRPr="00752A01">
              <w:rPr>
                <w:rFonts w:ascii="Times New Roman" w:eastAsia="Times New Roman" w:hAnsi="Times New Roman" w:cs="Times New Roman"/>
                <w:bCs/>
                <w:noProof/>
                <w:color w:val="000000"/>
                <w:position w:val="-1"/>
                <w:sz w:val="24"/>
                <w:szCs w:val="24"/>
              </w:rPr>
              <w:t>Особливості сегментації цільової аудиторії в інтернет-середовищі (за поведінковими та психографічними ознаками).</w:t>
            </w:r>
          </w:p>
          <w:p w14:paraId="6A69EAA3" w14:textId="3D206B8C" w:rsidR="00A2317D" w:rsidRPr="00752A01" w:rsidRDefault="00615A89" w:rsidP="0041083D">
            <w:pPr>
              <w:pBdr>
                <w:top w:val="nil"/>
                <w:left w:val="nil"/>
                <w:bottom w:val="nil"/>
                <w:right w:val="nil"/>
                <w:between w:val="nil"/>
              </w:pBdr>
              <w:suppressAutoHyphens/>
              <w:spacing w:after="0" w:line="240" w:lineRule="auto"/>
              <w:ind w:left="113" w:right="113"/>
              <w:jc w:val="both"/>
              <w:textDirection w:val="btLr"/>
              <w:textAlignment w:val="top"/>
              <w:outlineLvl w:val="0"/>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3.</w:t>
            </w:r>
            <w:r w:rsidR="00A2317D" w:rsidRPr="00752A01">
              <w:rPr>
                <w:rFonts w:ascii="Times New Roman" w:eastAsia="Times New Roman" w:hAnsi="Times New Roman" w:cs="Times New Roman"/>
                <w:bCs/>
                <w:noProof/>
                <w:color w:val="000000"/>
                <w:position w:val="-1"/>
                <w:sz w:val="24"/>
                <w:szCs w:val="24"/>
              </w:rPr>
              <w:t>Ключові відмінності між пошуковою (контекстною) та медійною (банерною) рекламою.</w:t>
            </w:r>
          </w:p>
          <w:p w14:paraId="587288B3" w14:textId="3E11EF10" w:rsidR="00A2317D" w:rsidRPr="00752A01" w:rsidRDefault="00615A89" w:rsidP="0041083D">
            <w:pPr>
              <w:pBdr>
                <w:top w:val="nil"/>
                <w:left w:val="nil"/>
                <w:bottom w:val="nil"/>
                <w:right w:val="nil"/>
                <w:between w:val="nil"/>
              </w:pBdr>
              <w:suppressAutoHyphens/>
              <w:spacing w:after="0" w:line="240" w:lineRule="auto"/>
              <w:ind w:left="113" w:right="113"/>
              <w:jc w:val="both"/>
              <w:textDirection w:val="btLr"/>
              <w:textAlignment w:val="top"/>
              <w:outlineLvl w:val="0"/>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4.</w:t>
            </w:r>
            <w:r w:rsidR="00A2317D" w:rsidRPr="00752A01">
              <w:rPr>
                <w:rFonts w:ascii="Times New Roman" w:eastAsia="Times New Roman" w:hAnsi="Times New Roman" w:cs="Times New Roman"/>
                <w:bCs/>
                <w:noProof/>
                <w:color w:val="000000"/>
                <w:position w:val="-1"/>
                <w:sz w:val="24"/>
                <w:szCs w:val="24"/>
              </w:rPr>
              <w:t>Економічний зміст цінових моделей CPC (Cost Per Click) та CPM (Cost Per Mille).</w:t>
            </w:r>
          </w:p>
          <w:p w14:paraId="5799361C" w14:textId="7C4F70D2" w:rsidR="00A2317D" w:rsidRPr="00752A01" w:rsidRDefault="00615A89" w:rsidP="0041083D">
            <w:pPr>
              <w:pBdr>
                <w:top w:val="nil"/>
                <w:left w:val="nil"/>
                <w:bottom w:val="nil"/>
                <w:right w:val="nil"/>
                <w:between w:val="nil"/>
              </w:pBdr>
              <w:suppressAutoHyphens/>
              <w:spacing w:after="0" w:line="240" w:lineRule="auto"/>
              <w:ind w:left="113" w:right="113"/>
              <w:jc w:val="both"/>
              <w:textDirection w:val="btLr"/>
              <w:textAlignment w:val="top"/>
              <w:outlineLvl w:val="0"/>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5.</w:t>
            </w:r>
            <w:r w:rsidR="00A2317D" w:rsidRPr="00752A01">
              <w:rPr>
                <w:rFonts w:ascii="Times New Roman" w:eastAsia="Times New Roman" w:hAnsi="Times New Roman" w:cs="Times New Roman"/>
                <w:bCs/>
                <w:noProof/>
                <w:color w:val="000000"/>
                <w:position w:val="-1"/>
                <w:sz w:val="24"/>
                <w:szCs w:val="24"/>
              </w:rPr>
              <w:t>Розрахункові показники ефективності електронної реклами: CTR (Click-Through Rate) та CPA (Cost Per Action).</w:t>
            </w:r>
          </w:p>
          <w:p w14:paraId="25ABCCB6" w14:textId="6442FA3A" w:rsidR="00A2317D" w:rsidRPr="00752A01" w:rsidRDefault="00615A89" w:rsidP="0041083D">
            <w:pPr>
              <w:pBdr>
                <w:top w:val="nil"/>
                <w:left w:val="nil"/>
                <w:bottom w:val="nil"/>
                <w:right w:val="nil"/>
                <w:between w:val="nil"/>
              </w:pBdr>
              <w:suppressAutoHyphens/>
              <w:spacing w:after="0" w:line="240" w:lineRule="auto"/>
              <w:ind w:left="113" w:right="113"/>
              <w:jc w:val="both"/>
              <w:textDirection w:val="btLr"/>
              <w:textAlignment w:val="top"/>
              <w:outlineLvl w:val="0"/>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6.</w:t>
            </w:r>
            <w:r w:rsidR="00A2317D" w:rsidRPr="00752A01">
              <w:rPr>
                <w:rFonts w:ascii="Times New Roman" w:eastAsia="Times New Roman" w:hAnsi="Times New Roman" w:cs="Times New Roman"/>
                <w:bCs/>
                <w:noProof/>
                <w:color w:val="000000"/>
                <w:position w:val="-1"/>
                <w:sz w:val="24"/>
                <w:szCs w:val="24"/>
              </w:rPr>
              <w:t>Інструменти та методи проведення маркетингових досліджень у мережі Інтернет (веб-аналітика).</w:t>
            </w:r>
          </w:p>
          <w:p w14:paraId="06221953" w14:textId="563401FA" w:rsidR="00D2154B" w:rsidRPr="00752A01" w:rsidRDefault="00615A89" w:rsidP="0041083D">
            <w:pPr>
              <w:pBdr>
                <w:top w:val="nil"/>
                <w:left w:val="nil"/>
                <w:bottom w:val="nil"/>
                <w:right w:val="nil"/>
                <w:between w:val="nil"/>
              </w:pBdr>
              <w:suppressAutoHyphens/>
              <w:spacing w:after="0" w:line="240" w:lineRule="auto"/>
              <w:ind w:left="113" w:right="113"/>
              <w:jc w:val="both"/>
              <w:textDirection w:val="btLr"/>
              <w:textAlignment w:val="top"/>
              <w:outlineLvl w:val="0"/>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7.</w:t>
            </w:r>
            <w:r w:rsidR="00A2317D" w:rsidRPr="00752A01">
              <w:rPr>
                <w:rFonts w:ascii="Times New Roman" w:eastAsia="Times New Roman" w:hAnsi="Times New Roman" w:cs="Times New Roman"/>
                <w:bCs/>
                <w:noProof/>
                <w:color w:val="000000"/>
                <w:position w:val="-1"/>
                <w:sz w:val="24"/>
                <w:szCs w:val="24"/>
              </w:rPr>
              <w:t>Роль CRM-систем в управлінні взаємовідносинами з клієнтами та персоналізації пропозицій.</w:t>
            </w:r>
          </w:p>
        </w:tc>
      </w:tr>
      <w:tr w:rsidR="00D2154B" w:rsidRPr="00752A01" w14:paraId="3653C76B" w14:textId="77777777" w:rsidTr="00FA3E7F">
        <w:tc>
          <w:tcPr>
            <w:tcW w:w="506" w:type="dxa"/>
            <w:shd w:val="clear" w:color="auto" w:fill="auto"/>
            <w:vAlign w:val="center"/>
          </w:tcPr>
          <w:p w14:paraId="37BCA545" w14:textId="77777777" w:rsidR="00D2154B" w:rsidRPr="00752A01" w:rsidRDefault="00D2154B" w:rsidP="00D2154B">
            <w:pPr>
              <w:spacing w:after="0" w:line="240" w:lineRule="auto"/>
              <w:jc w:val="center"/>
              <w:rPr>
                <w:rFonts w:ascii="Times New Roman" w:hAnsi="Times New Roman" w:cs="Times New Roman"/>
                <w:noProof/>
                <w:sz w:val="24"/>
                <w:szCs w:val="24"/>
              </w:rPr>
            </w:pPr>
            <w:r w:rsidRPr="00752A01">
              <w:rPr>
                <w:rFonts w:ascii="Times New Roman" w:hAnsi="Times New Roman" w:cs="Times New Roman"/>
                <w:noProof/>
                <w:sz w:val="24"/>
                <w:szCs w:val="24"/>
              </w:rPr>
              <w:lastRenderedPageBreak/>
              <w:t>5</w:t>
            </w:r>
          </w:p>
        </w:tc>
        <w:tc>
          <w:tcPr>
            <w:tcW w:w="9384" w:type="dxa"/>
            <w:tcBorders>
              <w:top w:val="single" w:sz="4" w:space="0" w:color="000000"/>
              <w:left w:val="single" w:sz="4" w:space="0" w:color="000000"/>
              <w:bottom w:val="single" w:sz="4" w:space="0" w:color="000000"/>
              <w:right w:val="single" w:sz="4" w:space="0" w:color="000000"/>
            </w:tcBorders>
          </w:tcPr>
          <w:p w14:paraId="51548A1B" w14:textId="77777777" w:rsidR="00D2154B" w:rsidRPr="00752A01" w:rsidRDefault="00D2154B" w:rsidP="0041083D">
            <w:pPr>
              <w:pStyle w:val="131"/>
              <w:widowControl w:val="0"/>
              <w:shd w:val="clear" w:color="auto" w:fill="auto"/>
              <w:spacing w:after="0" w:line="240" w:lineRule="auto"/>
              <w:ind w:left="113" w:right="113"/>
              <w:jc w:val="both"/>
              <w:rPr>
                <w:rFonts w:eastAsia="Times New Roman" w:cs="Times New Roman"/>
                <w:b/>
                <w:noProof/>
                <w:color w:val="000000"/>
                <w:position w:val="-1"/>
                <w:sz w:val="24"/>
                <w:szCs w:val="24"/>
              </w:rPr>
            </w:pPr>
            <w:r w:rsidRPr="00752A01">
              <w:rPr>
                <w:rFonts w:eastAsia="Times New Roman" w:cs="Times New Roman"/>
                <w:b/>
                <w:noProof/>
                <w:color w:val="000000"/>
                <w:position w:val="-1"/>
                <w:sz w:val="24"/>
                <w:szCs w:val="24"/>
              </w:rPr>
              <w:t>Тема 5. Big data для прийняття рішень</w:t>
            </w:r>
          </w:p>
          <w:p w14:paraId="30F6B88F" w14:textId="4B0C4DF5" w:rsidR="00FB7412" w:rsidRPr="00752A01" w:rsidRDefault="00615A89" w:rsidP="0041083D">
            <w:pPr>
              <w:widowControl w:val="0"/>
              <w:tabs>
                <w:tab w:val="left" w:pos="3146"/>
              </w:tabs>
              <w:autoSpaceDE w:val="0"/>
              <w:autoSpaceDN w:val="0"/>
              <w:spacing w:after="0" w:line="240" w:lineRule="auto"/>
              <w:ind w:left="113" w:right="113"/>
              <w:jc w:val="both"/>
              <w:outlineLvl w:val="0"/>
              <w:rPr>
                <w:rFonts w:ascii="Times New Roman" w:eastAsia="Times New Roman" w:hAnsi="Times New Roman" w:cs="Times New Roman"/>
                <w:noProof/>
                <w:sz w:val="24"/>
                <w:szCs w:val="24"/>
              </w:rPr>
            </w:pPr>
            <w:r w:rsidRPr="00752A01">
              <w:rPr>
                <w:rFonts w:ascii="Times New Roman" w:eastAsia="Times New Roman" w:hAnsi="Times New Roman" w:cs="Times New Roman"/>
                <w:noProof/>
                <w:sz w:val="24"/>
                <w:szCs w:val="24"/>
              </w:rPr>
              <w:t>1.</w:t>
            </w:r>
            <w:r w:rsidR="00FB7412" w:rsidRPr="00752A01">
              <w:rPr>
                <w:rFonts w:ascii="Times New Roman" w:eastAsia="Times New Roman" w:hAnsi="Times New Roman" w:cs="Times New Roman"/>
                <w:noProof/>
                <w:sz w:val="24"/>
                <w:szCs w:val="24"/>
              </w:rPr>
              <w:t>Ключові характеристики поняття Big Data (три або п'ять "V").</w:t>
            </w:r>
          </w:p>
          <w:p w14:paraId="6C2A8064" w14:textId="4C383354" w:rsidR="00FB7412" w:rsidRPr="00752A01" w:rsidRDefault="00615A89" w:rsidP="0041083D">
            <w:pPr>
              <w:widowControl w:val="0"/>
              <w:tabs>
                <w:tab w:val="left" w:pos="3146"/>
              </w:tabs>
              <w:autoSpaceDE w:val="0"/>
              <w:autoSpaceDN w:val="0"/>
              <w:spacing w:after="0" w:line="240" w:lineRule="auto"/>
              <w:ind w:left="113" w:right="113"/>
              <w:jc w:val="both"/>
              <w:outlineLvl w:val="0"/>
              <w:rPr>
                <w:rFonts w:ascii="Times New Roman" w:eastAsia="Times New Roman" w:hAnsi="Times New Roman" w:cs="Times New Roman"/>
                <w:noProof/>
                <w:sz w:val="24"/>
                <w:szCs w:val="24"/>
              </w:rPr>
            </w:pPr>
            <w:r w:rsidRPr="00752A01">
              <w:rPr>
                <w:rFonts w:ascii="Times New Roman" w:eastAsia="Times New Roman" w:hAnsi="Times New Roman" w:cs="Times New Roman"/>
                <w:noProof/>
                <w:sz w:val="24"/>
                <w:szCs w:val="24"/>
              </w:rPr>
              <w:t>2.</w:t>
            </w:r>
            <w:r w:rsidR="00FB7412" w:rsidRPr="00752A01">
              <w:rPr>
                <w:rFonts w:ascii="Times New Roman" w:eastAsia="Times New Roman" w:hAnsi="Times New Roman" w:cs="Times New Roman"/>
                <w:noProof/>
                <w:sz w:val="24"/>
                <w:szCs w:val="24"/>
              </w:rPr>
              <w:t>Основні сфери застосування Big Data у фінансовому секторі та рітейлі.</w:t>
            </w:r>
          </w:p>
          <w:p w14:paraId="6545509C" w14:textId="1F880FA9" w:rsidR="00FB7412" w:rsidRPr="00752A01" w:rsidRDefault="00615A89" w:rsidP="0041083D">
            <w:pPr>
              <w:widowControl w:val="0"/>
              <w:tabs>
                <w:tab w:val="left" w:pos="3146"/>
              </w:tabs>
              <w:autoSpaceDE w:val="0"/>
              <w:autoSpaceDN w:val="0"/>
              <w:spacing w:after="0" w:line="240" w:lineRule="auto"/>
              <w:ind w:left="113" w:right="113"/>
              <w:jc w:val="both"/>
              <w:outlineLvl w:val="0"/>
              <w:rPr>
                <w:rFonts w:ascii="Times New Roman" w:eastAsia="Times New Roman" w:hAnsi="Times New Roman" w:cs="Times New Roman"/>
                <w:noProof/>
                <w:sz w:val="24"/>
                <w:szCs w:val="24"/>
              </w:rPr>
            </w:pPr>
            <w:r w:rsidRPr="00752A01">
              <w:rPr>
                <w:rFonts w:ascii="Times New Roman" w:eastAsia="Times New Roman" w:hAnsi="Times New Roman" w:cs="Times New Roman"/>
                <w:noProof/>
                <w:sz w:val="24"/>
                <w:szCs w:val="24"/>
              </w:rPr>
              <w:t>3.</w:t>
            </w:r>
            <w:r w:rsidR="00FB7412" w:rsidRPr="00752A01">
              <w:rPr>
                <w:rFonts w:ascii="Times New Roman" w:eastAsia="Times New Roman" w:hAnsi="Times New Roman" w:cs="Times New Roman"/>
                <w:noProof/>
                <w:sz w:val="24"/>
                <w:szCs w:val="24"/>
              </w:rPr>
              <w:t xml:space="preserve">Технологічні інструменти для ефективної обробки та аналізу великих масивів даних </w:t>
            </w:r>
          </w:p>
          <w:p w14:paraId="3821EC99" w14:textId="04C8DAAB" w:rsidR="00FB7412" w:rsidRPr="00752A01" w:rsidRDefault="00615A89" w:rsidP="0041083D">
            <w:pPr>
              <w:widowControl w:val="0"/>
              <w:tabs>
                <w:tab w:val="left" w:pos="3146"/>
              </w:tabs>
              <w:autoSpaceDE w:val="0"/>
              <w:autoSpaceDN w:val="0"/>
              <w:spacing w:after="0" w:line="240" w:lineRule="auto"/>
              <w:ind w:left="113" w:right="113"/>
              <w:jc w:val="both"/>
              <w:outlineLvl w:val="0"/>
              <w:rPr>
                <w:rFonts w:ascii="Times New Roman" w:eastAsia="Times New Roman" w:hAnsi="Times New Roman" w:cs="Times New Roman"/>
                <w:noProof/>
                <w:sz w:val="24"/>
                <w:szCs w:val="24"/>
              </w:rPr>
            </w:pPr>
            <w:r w:rsidRPr="00752A01">
              <w:rPr>
                <w:rFonts w:ascii="Times New Roman" w:eastAsia="Times New Roman" w:hAnsi="Times New Roman" w:cs="Times New Roman"/>
                <w:noProof/>
                <w:sz w:val="24"/>
                <w:szCs w:val="24"/>
              </w:rPr>
              <w:t>4.</w:t>
            </w:r>
            <w:r w:rsidR="00FB7412" w:rsidRPr="00752A01">
              <w:rPr>
                <w:rFonts w:ascii="Times New Roman" w:eastAsia="Times New Roman" w:hAnsi="Times New Roman" w:cs="Times New Roman"/>
                <w:noProof/>
                <w:sz w:val="24"/>
                <w:szCs w:val="24"/>
              </w:rPr>
              <w:t>Складові елементи та міждисциплінарний характер науки про дані (Data Science).</w:t>
            </w:r>
          </w:p>
          <w:p w14:paraId="08C44648" w14:textId="5843990C" w:rsidR="00D2154B" w:rsidRPr="00752A01" w:rsidRDefault="00615A89" w:rsidP="0041083D">
            <w:pPr>
              <w:widowControl w:val="0"/>
              <w:tabs>
                <w:tab w:val="left" w:pos="3146"/>
              </w:tabs>
              <w:autoSpaceDE w:val="0"/>
              <w:autoSpaceDN w:val="0"/>
              <w:spacing w:after="0" w:line="240" w:lineRule="auto"/>
              <w:ind w:left="113" w:right="113"/>
              <w:jc w:val="both"/>
              <w:outlineLvl w:val="0"/>
              <w:rPr>
                <w:rFonts w:ascii="Times New Roman" w:eastAsia="Times New Roman" w:hAnsi="Times New Roman" w:cs="Times New Roman"/>
                <w:noProof/>
                <w:sz w:val="24"/>
                <w:szCs w:val="24"/>
              </w:rPr>
            </w:pPr>
            <w:r w:rsidRPr="00752A01">
              <w:rPr>
                <w:rFonts w:ascii="Times New Roman" w:eastAsia="Times New Roman" w:hAnsi="Times New Roman" w:cs="Times New Roman"/>
                <w:noProof/>
                <w:sz w:val="24"/>
                <w:szCs w:val="24"/>
              </w:rPr>
              <w:t>5.</w:t>
            </w:r>
            <w:r w:rsidR="00FB7412" w:rsidRPr="00752A01">
              <w:rPr>
                <w:rFonts w:ascii="Times New Roman" w:eastAsia="Times New Roman" w:hAnsi="Times New Roman" w:cs="Times New Roman"/>
                <w:noProof/>
                <w:sz w:val="24"/>
                <w:szCs w:val="24"/>
              </w:rPr>
              <w:t>Роль машинного навчання (ML) у виявленні прихованих закономірностей та прогнозуванні в економіці.</w:t>
            </w:r>
          </w:p>
        </w:tc>
      </w:tr>
      <w:tr w:rsidR="00D2154B" w:rsidRPr="00752A01" w14:paraId="1CBD40D0" w14:textId="77777777" w:rsidTr="00FA3E7F">
        <w:tc>
          <w:tcPr>
            <w:tcW w:w="506" w:type="dxa"/>
            <w:shd w:val="clear" w:color="auto" w:fill="auto"/>
            <w:vAlign w:val="center"/>
          </w:tcPr>
          <w:p w14:paraId="4716156F" w14:textId="77777777" w:rsidR="00D2154B" w:rsidRPr="00752A01" w:rsidRDefault="00D2154B" w:rsidP="00D2154B">
            <w:pPr>
              <w:spacing w:after="0" w:line="240" w:lineRule="auto"/>
              <w:jc w:val="center"/>
              <w:rPr>
                <w:rFonts w:ascii="Times New Roman" w:hAnsi="Times New Roman" w:cs="Times New Roman"/>
                <w:noProof/>
                <w:sz w:val="24"/>
                <w:szCs w:val="24"/>
              </w:rPr>
            </w:pPr>
            <w:r w:rsidRPr="00752A01">
              <w:rPr>
                <w:rFonts w:ascii="Times New Roman" w:hAnsi="Times New Roman" w:cs="Times New Roman"/>
                <w:noProof/>
                <w:sz w:val="24"/>
                <w:szCs w:val="24"/>
              </w:rPr>
              <w:t>6</w:t>
            </w:r>
          </w:p>
        </w:tc>
        <w:tc>
          <w:tcPr>
            <w:tcW w:w="9384" w:type="dxa"/>
            <w:tcBorders>
              <w:top w:val="single" w:sz="4" w:space="0" w:color="000000"/>
              <w:left w:val="single" w:sz="4" w:space="0" w:color="000000"/>
              <w:bottom w:val="single" w:sz="4" w:space="0" w:color="000000"/>
              <w:right w:val="single" w:sz="4" w:space="0" w:color="000000"/>
            </w:tcBorders>
          </w:tcPr>
          <w:p w14:paraId="2D0DA28A" w14:textId="1B53D74A" w:rsidR="00D2154B" w:rsidRPr="00752A01" w:rsidRDefault="00D2154B" w:rsidP="0041083D">
            <w:pPr>
              <w:widowControl w:val="0"/>
              <w:autoSpaceDE w:val="0"/>
              <w:autoSpaceDN w:val="0"/>
              <w:adjustRightInd w:val="0"/>
              <w:spacing w:after="0" w:line="240" w:lineRule="auto"/>
              <w:ind w:left="113" w:right="113"/>
              <w:jc w:val="both"/>
              <w:rPr>
                <w:rFonts w:ascii="Times New Roman" w:eastAsia="Times New Roman" w:hAnsi="Times New Roman" w:cs="Times New Roman"/>
                <w:b/>
                <w:noProof/>
                <w:color w:val="000000"/>
                <w:position w:val="-1"/>
                <w:sz w:val="24"/>
                <w:szCs w:val="24"/>
              </w:rPr>
            </w:pPr>
            <w:r w:rsidRPr="00752A01">
              <w:rPr>
                <w:rFonts w:ascii="Times New Roman" w:eastAsia="Times New Roman" w:hAnsi="Times New Roman" w:cs="Times New Roman"/>
                <w:b/>
                <w:noProof/>
                <w:color w:val="000000"/>
                <w:position w:val="-1"/>
                <w:sz w:val="24"/>
                <w:szCs w:val="24"/>
              </w:rPr>
              <w:t>Тема 6. Штучний інтелект як складова цифрового інформаційного простору</w:t>
            </w:r>
          </w:p>
          <w:p w14:paraId="0E3CD441" w14:textId="79C211CC" w:rsidR="00542B0F" w:rsidRPr="00752A01" w:rsidRDefault="00615A89" w:rsidP="0041083D">
            <w:pPr>
              <w:widowControl w:val="0"/>
              <w:autoSpaceDE w:val="0"/>
              <w:autoSpaceDN w:val="0"/>
              <w:adjustRightInd w:val="0"/>
              <w:spacing w:after="0" w:line="240" w:lineRule="auto"/>
              <w:ind w:left="113" w:right="113"/>
              <w:jc w:val="both"/>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1.</w:t>
            </w:r>
            <w:r w:rsidR="00542B0F" w:rsidRPr="00752A01">
              <w:rPr>
                <w:rFonts w:ascii="Times New Roman" w:eastAsia="Times New Roman" w:hAnsi="Times New Roman" w:cs="Times New Roman"/>
                <w:bCs/>
                <w:noProof/>
                <w:color w:val="000000"/>
                <w:position w:val="-1"/>
                <w:sz w:val="24"/>
                <w:szCs w:val="24"/>
              </w:rPr>
              <w:t>Ключові етапи еволюції розвитку систем штучного інтелекту (ШІ) від початкових концепцій.</w:t>
            </w:r>
          </w:p>
          <w:p w14:paraId="087D6DF4" w14:textId="7FCD3A15" w:rsidR="00542B0F" w:rsidRPr="00752A01" w:rsidRDefault="00615A89" w:rsidP="0041083D">
            <w:pPr>
              <w:widowControl w:val="0"/>
              <w:autoSpaceDE w:val="0"/>
              <w:autoSpaceDN w:val="0"/>
              <w:adjustRightInd w:val="0"/>
              <w:spacing w:after="0" w:line="240" w:lineRule="auto"/>
              <w:ind w:left="113" w:right="113"/>
              <w:jc w:val="both"/>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2.</w:t>
            </w:r>
            <w:r w:rsidR="00542B0F" w:rsidRPr="00752A01">
              <w:rPr>
                <w:rFonts w:ascii="Times New Roman" w:eastAsia="Times New Roman" w:hAnsi="Times New Roman" w:cs="Times New Roman"/>
                <w:bCs/>
                <w:noProof/>
                <w:color w:val="000000"/>
                <w:position w:val="-1"/>
                <w:sz w:val="24"/>
                <w:szCs w:val="24"/>
              </w:rPr>
              <w:t>Основні відмінності між "сильним" та "слабким" штучним інтелектом.</w:t>
            </w:r>
          </w:p>
          <w:p w14:paraId="654FDF0E" w14:textId="77BED539" w:rsidR="00542B0F" w:rsidRPr="00752A01" w:rsidRDefault="00615A89" w:rsidP="0041083D">
            <w:pPr>
              <w:widowControl w:val="0"/>
              <w:autoSpaceDE w:val="0"/>
              <w:autoSpaceDN w:val="0"/>
              <w:adjustRightInd w:val="0"/>
              <w:spacing w:after="0" w:line="240" w:lineRule="auto"/>
              <w:ind w:left="113" w:right="113"/>
              <w:jc w:val="both"/>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3.</w:t>
            </w:r>
            <w:r w:rsidR="00542B0F" w:rsidRPr="00752A01">
              <w:rPr>
                <w:rFonts w:ascii="Times New Roman" w:eastAsia="Times New Roman" w:hAnsi="Times New Roman" w:cs="Times New Roman"/>
                <w:bCs/>
                <w:noProof/>
                <w:color w:val="000000"/>
                <w:position w:val="-1"/>
                <w:sz w:val="24"/>
                <w:szCs w:val="24"/>
              </w:rPr>
              <w:t>Головні характеристики та вимоги до інтелектуальних систем.</w:t>
            </w:r>
          </w:p>
          <w:p w14:paraId="117236C2" w14:textId="76E8A326" w:rsidR="00542B0F" w:rsidRPr="00752A01" w:rsidRDefault="00615A89" w:rsidP="0041083D">
            <w:pPr>
              <w:widowControl w:val="0"/>
              <w:autoSpaceDE w:val="0"/>
              <w:autoSpaceDN w:val="0"/>
              <w:adjustRightInd w:val="0"/>
              <w:spacing w:after="0" w:line="240" w:lineRule="auto"/>
              <w:ind w:left="113" w:right="113"/>
              <w:jc w:val="both"/>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4.</w:t>
            </w:r>
            <w:r w:rsidR="00542B0F" w:rsidRPr="00752A01">
              <w:rPr>
                <w:rFonts w:ascii="Times New Roman" w:eastAsia="Times New Roman" w:hAnsi="Times New Roman" w:cs="Times New Roman"/>
                <w:bCs/>
                <w:noProof/>
                <w:color w:val="000000"/>
                <w:position w:val="-1"/>
                <w:sz w:val="24"/>
                <w:szCs w:val="24"/>
              </w:rPr>
              <w:t>Сфери застосування ШІ у фінансовому секторі та банківській справі.</w:t>
            </w:r>
          </w:p>
          <w:p w14:paraId="7A154598" w14:textId="6F0F5CD2" w:rsidR="00542B0F" w:rsidRPr="00752A01" w:rsidRDefault="00615A89" w:rsidP="0041083D">
            <w:pPr>
              <w:widowControl w:val="0"/>
              <w:autoSpaceDE w:val="0"/>
              <w:autoSpaceDN w:val="0"/>
              <w:adjustRightInd w:val="0"/>
              <w:spacing w:after="0" w:line="240" w:lineRule="auto"/>
              <w:ind w:left="113" w:right="113"/>
              <w:jc w:val="both"/>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5.</w:t>
            </w:r>
            <w:r w:rsidR="00542B0F" w:rsidRPr="00752A01">
              <w:rPr>
                <w:rFonts w:ascii="Times New Roman" w:eastAsia="Times New Roman" w:hAnsi="Times New Roman" w:cs="Times New Roman"/>
                <w:bCs/>
                <w:noProof/>
                <w:color w:val="000000"/>
                <w:position w:val="-1"/>
                <w:sz w:val="24"/>
                <w:szCs w:val="24"/>
              </w:rPr>
              <w:t>Роль та приклади використання штучного інтелекту в медицині (діагностика, відкриття ліків).</w:t>
            </w:r>
          </w:p>
          <w:p w14:paraId="51670C41" w14:textId="3D9D5AF0" w:rsidR="00542B0F" w:rsidRPr="00752A01" w:rsidRDefault="00615A89" w:rsidP="0041083D">
            <w:pPr>
              <w:widowControl w:val="0"/>
              <w:autoSpaceDE w:val="0"/>
              <w:autoSpaceDN w:val="0"/>
              <w:adjustRightInd w:val="0"/>
              <w:spacing w:after="0" w:line="240" w:lineRule="auto"/>
              <w:ind w:left="113" w:right="113"/>
              <w:jc w:val="both"/>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6.</w:t>
            </w:r>
            <w:r w:rsidR="00542B0F" w:rsidRPr="00752A01">
              <w:rPr>
                <w:rFonts w:ascii="Times New Roman" w:eastAsia="Times New Roman" w:hAnsi="Times New Roman" w:cs="Times New Roman"/>
                <w:bCs/>
                <w:noProof/>
                <w:color w:val="000000"/>
                <w:position w:val="-1"/>
                <w:sz w:val="24"/>
                <w:szCs w:val="24"/>
              </w:rPr>
              <w:t>Вплив технологій ШІ на автоматизацію виробничих процесів та логістику.</w:t>
            </w:r>
          </w:p>
          <w:p w14:paraId="1DA9CA33" w14:textId="6CCA9557" w:rsidR="00D2154B" w:rsidRPr="00752A01" w:rsidRDefault="00615A89" w:rsidP="0041083D">
            <w:pPr>
              <w:widowControl w:val="0"/>
              <w:autoSpaceDE w:val="0"/>
              <w:autoSpaceDN w:val="0"/>
              <w:adjustRightInd w:val="0"/>
              <w:spacing w:after="0" w:line="240" w:lineRule="auto"/>
              <w:ind w:left="113" w:right="113"/>
              <w:jc w:val="both"/>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7.</w:t>
            </w:r>
            <w:r w:rsidR="00542B0F" w:rsidRPr="00752A01">
              <w:rPr>
                <w:rFonts w:ascii="Times New Roman" w:eastAsia="Times New Roman" w:hAnsi="Times New Roman" w:cs="Times New Roman"/>
                <w:bCs/>
                <w:noProof/>
                <w:color w:val="000000"/>
                <w:position w:val="-1"/>
                <w:sz w:val="24"/>
                <w:szCs w:val="24"/>
              </w:rPr>
              <w:t>Принципи функціонування систем, що навчаються з підкріпленням (Reinforcement Learning).</w:t>
            </w:r>
          </w:p>
        </w:tc>
      </w:tr>
      <w:tr w:rsidR="00D2154B" w:rsidRPr="00752A01" w14:paraId="4C5E65AD" w14:textId="77777777" w:rsidTr="00FA3E7F">
        <w:tc>
          <w:tcPr>
            <w:tcW w:w="506" w:type="dxa"/>
            <w:shd w:val="clear" w:color="auto" w:fill="auto"/>
            <w:vAlign w:val="center"/>
          </w:tcPr>
          <w:p w14:paraId="236C2CFA" w14:textId="77777777" w:rsidR="00D2154B" w:rsidRPr="00752A01" w:rsidRDefault="00D2154B" w:rsidP="00D2154B">
            <w:pPr>
              <w:spacing w:after="0" w:line="240" w:lineRule="auto"/>
              <w:jc w:val="center"/>
              <w:rPr>
                <w:rFonts w:ascii="Times New Roman" w:hAnsi="Times New Roman" w:cs="Times New Roman"/>
                <w:noProof/>
                <w:sz w:val="24"/>
                <w:szCs w:val="24"/>
              </w:rPr>
            </w:pPr>
            <w:r w:rsidRPr="00752A01">
              <w:rPr>
                <w:rFonts w:ascii="Times New Roman" w:hAnsi="Times New Roman" w:cs="Times New Roman"/>
                <w:noProof/>
                <w:sz w:val="24"/>
                <w:szCs w:val="24"/>
              </w:rPr>
              <w:t>7</w:t>
            </w:r>
          </w:p>
        </w:tc>
        <w:tc>
          <w:tcPr>
            <w:tcW w:w="9384" w:type="dxa"/>
            <w:tcBorders>
              <w:top w:val="single" w:sz="4" w:space="0" w:color="000000"/>
              <w:left w:val="single" w:sz="4" w:space="0" w:color="000000"/>
              <w:bottom w:val="single" w:sz="4" w:space="0" w:color="000000"/>
              <w:right w:val="single" w:sz="4" w:space="0" w:color="000000"/>
            </w:tcBorders>
          </w:tcPr>
          <w:p w14:paraId="7F2152E8" w14:textId="3AF233EE" w:rsidR="00D2154B" w:rsidRPr="00752A01" w:rsidRDefault="00D2154B" w:rsidP="0041083D">
            <w:pPr>
              <w:spacing w:after="0" w:line="240" w:lineRule="auto"/>
              <w:ind w:left="113" w:right="113"/>
              <w:jc w:val="both"/>
              <w:rPr>
                <w:rFonts w:ascii="Times New Roman" w:eastAsia="Times New Roman" w:hAnsi="Times New Roman" w:cs="Times New Roman"/>
                <w:b/>
                <w:noProof/>
                <w:color w:val="000000"/>
                <w:position w:val="-1"/>
                <w:sz w:val="24"/>
                <w:szCs w:val="24"/>
              </w:rPr>
            </w:pPr>
            <w:r w:rsidRPr="00752A01">
              <w:rPr>
                <w:rFonts w:ascii="Times New Roman" w:eastAsia="Times New Roman" w:hAnsi="Times New Roman" w:cs="Times New Roman"/>
                <w:b/>
                <w:noProof/>
                <w:color w:val="000000"/>
                <w:position w:val="-1"/>
                <w:sz w:val="24"/>
                <w:szCs w:val="24"/>
              </w:rPr>
              <w:t>Тема 7. Мобільність, хмари, цифрові інструменти: епоха підключеного світу</w:t>
            </w:r>
          </w:p>
          <w:p w14:paraId="3A1B512F" w14:textId="7793F288" w:rsidR="00542B0F" w:rsidRPr="00752A01" w:rsidRDefault="00615A89" w:rsidP="0041083D">
            <w:pPr>
              <w:spacing w:after="0" w:line="240" w:lineRule="auto"/>
              <w:ind w:left="113" w:right="113"/>
              <w:jc w:val="both"/>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1.</w:t>
            </w:r>
            <w:r w:rsidR="00542B0F" w:rsidRPr="00752A01">
              <w:rPr>
                <w:rFonts w:ascii="Times New Roman" w:eastAsia="Times New Roman" w:hAnsi="Times New Roman" w:cs="Times New Roman"/>
                <w:bCs/>
                <w:noProof/>
                <w:color w:val="000000"/>
                <w:position w:val="-1"/>
                <w:sz w:val="24"/>
                <w:szCs w:val="24"/>
              </w:rPr>
              <w:t>Основна сутність та базові принципи функціонування Інтернету речей.</w:t>
            </w:r>
          </w:p>
          <w:p w14:paraId="1CFA6145" w14:textId="13E823BB" w:rsidR="00542B0F" w:rsidRPr="00752A01" w:rsidRDefault="00615A89" w:rsidP="0041083D">
            <w:pPr>
              <w:spacing w:after="0" w:line="240" w:lineRule="auto"/>
              <w:ind w:left="113" w:right="113"/>
              <w:jc w:val="both"/>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2.</w:t>
            </w:r>
            <w:r w:rsidR="00542B0F" w:rsidRPr="00752A01">
              <w:rPr>
                <w:rFonts w:ascii="Times New Roman" w:eastAsia="Times New Roman" w:hAnsi="Times New Roman" w:cs="Times New Roman"/>
                <w:bCs/>
                <w:noProof/>
                <w:color w:val="000000"/>
                <w:position w:val="-1"/>
                <w:sz w:val="24"/>
                <w:szCs w:val="24"/>
              </w:rPr>
              <w:t>Типова архітектура системи IoT (рівні: сенсори, мережа, хмара, додатки).</w:t>
            </w:r>
          </w:p>
          <w:p w14:paraId="5A9F0998" w14:textId="275553D8" w:rsidR="00542B0F" w:rsidRPr="00752A01" w:rsidRDefault="00615A89" w:rsidP="0041083D">
            <w:pPr>
              <w:spacing w:after="0" w:line="240" w:lineRule="auto"/>
              <w:ind w:left="113" w:right="113"/>
              <w:jc w:val="both"/>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3.</w:t>
            </w:r>
            <w:r w:rsidR="00542B0F" w:rsidRPr="00752A01">
              <w:rPr>
                <w:rFonts w:ascii="Times New Roman" w:eastAsia="Times New Roman" w:hAnsi="Times New Roman" w:cs="Times New Roman"/>
                <w:bCs/>
                <w:noProof/>
                <w:color w:val="000000"/>
                <w:position w:val="-1"/>
                <w:sz w:val="24"/>
                <w:szCs w:val="24"/>
              </w:rPr>
              <w:t xml:space="preserve">Ключові стандарти та протоколи, що забезпечують взаємодію в мережах </w:t>
            </w:r>
          </w:p>
          <w:p w14:paraId="0916175D" w14:textId="7A6C55C9" w:rsidR="00542B0F" w:rsidRPr="00752A01" w:rsidRDefault="00615A89" w:rsidP="0041083D">
            <w:pPr>
              <w:spacing w:after="0" w:line="240" w:lineRule="auto"/>
              <w:ind w:left="113" w:right="113"/>
              <w:jc w:val="both"/>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4.</w:t>
            </w:r>
            <w:r w:rsidR="00542B0F" w:rsidRPr="00752A01">
              <w:rPr>
                <w:rFonts w:ascii="Times New Roman" w:eastAsia="Times New Roman" w:hAnsi="Times New Roman" w:cs="Times New Roman"/>
                <w:bCs/>
                <w:noProof/>
                <w:color w:val="000000"/>
                <w:position w:val="-1"/>
                <w:sz w:val="24"/>
                <w:szCs w:val="24"/>
              </w:rPr>
              <w:t>Сфери застосування та способи взаємодії з Інтернет-речами у концепції "розумного міста" (Smart City).</w:t>
            </w:r>
          </w:p>
          <w:p w14:paraId="05683E10" w14:textId="66710DB5" w:rsidR="00542B0F" w:rsidRPr="00752A01" w:rsidRDefault="00615A89" w:rsidP="0041083D">
            <w:pPr>
              <w:spacing w:after="0" w:line="240" w:lineRule="auto"/>
              <w:ind w:left="113" w:right="113"/>
              <w:jc w:val="both"/>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5.</w:t>
            </w:r>
            <w:r w:rsidR="00542B0F" w:rsidRPr="00752A01">
              <w:rPr>
                <w:rFonts w:ascii="Times New Roman" w:eastAsia="Times New Roman" w:hAnsi="Times New Roman" w:cs="Times New Roman"/>
                <w:bCs/>
                <w:noProof/>
                <w:color w:val="000000"/>
                <w:position w:val="-1"/>
                <w:sz w:val="24"/>
                <w:szCs w:val="24"/>
              </w:rPr>
              <w:t xml:space="preserve">Головні перспективи розвитку технологій IoT у промисловості </w:t>
            </w:r>
          </w:p>
          <w:p w14:paraId="24A0A348" w14:textId="054AE5B9" w:rsidR="00542B0F" w:rsidRPr="00752A01" w:rsidRDefault="00615A89" w:rsidP="0041083D">
            <w:pPr>
              <w:spacing w:after="0" w:line="240" w:lineRule="auto"/>
              <w:ind w:left="113" w:right="113"/>
              <w:jc w:val="both"/>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6.</w:t>
            </w:r>
            <w:r w:rsidR="00542B0F" w:rsidRPr="00752A01">
              <w:rPr>
                <w:rFonts w:ascii="Times New Roman" w:eastAsia="Times New Roman" w:hAnsi="Times New Roman" w:cs="Times New Roman"/>
                <w:bCs/>
                <w:noProof/>
                <w:color w:val="000000"/>
                <w:position w:val="-1"/>
                <w:sz w:val="24"/>
                <w:szCs w:val="24"/>
              </w:rPr>
              <w:t>Технічні та безпекові проблеми впровадження систем Інтернету речей.</w:t>
            </w:r>
          </w:p>
          <w:p w14:paraId="72423D63" w14:textId="1F2D7A72" w:rsidR="00D2154B" w:rsidRPr="00752A01" w:rsidRDefault="00542B0F" w:rsidP="0041083D">
            <w:pPr>
              <w:spacing w:after="0" w:line="240" w:lineRule="auto"/>
              <w:ind w:left="113" w:right="113"/>
              <w:jc w:val="both"/>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Cs/>
                <w:noProof/>
                <w:color w:val="000000"/>
                <w:position w:val="-1"/>
                <w:sz w:val="24"/>
                <w:szCs w:val="24"/>
              </w:rPr>
              <w:t>Роль та приклад використання технології Edge Computing у контексті IoT.</w:t>
            </w:r>
          </w:p>
        </w:tc>
      </w:tr>
      <w:tr w:rsidR="00D2154B" w:rsidRPr="00752A01" w14:paraId="369B05F3" w14:textId="77777777" w:rsidTr="00FA3E7F">
        <w:tc>
          <w:tcPr>
            <w:tcW w:w="506" w:type="dxa"/>
            <w:shd w:val="clear" w:color="auto" w:fill="auto"/>
            <w:vAlign w:val="center"/>
          </w:tcPr>
          <w:p w14:paraId="089D5AF2" w14:textId="77777777" w:rsidR="00D2154B" w:rsidRPr="00752A01" w:rsidRDefault="00D2154B" w:rsidP="00D2154B">
            <w:pPr>
              <w:spacing w:after="0" w:line="240" w:lineRule="auto"/>
              <w:jc w:val="center"/>
              <w:rPr>
                <w:rFonts w:ascii="Times New Roman" w:hAnsi="Times New Roman" w:cs="Times New Roman"/>
                <w:noProof/>
                <w:sz w:val="24"/>
                <w:szCs w:val="24"/>
              </w:rPr>
            </w:pPr>
          </w:p>
        </w:tc>
        <w:tc>
          <w:tcPr>
            <w:tcW w:w="9384" w:type="dxa"/>
            <w:tcBorders>
              <w:top w:val="single" w:sz="4" w:space="0" w:color="000000"/>
              <w:left w:val="single" w:sz="4" w:space="0" w:color="000000"/>
              <w:bottom w:val="single" w:sz="4" w:space="0" w:color="000000"/>
              <w:right w:val="single" w:sz="4" w:space="0" w:color="000000"/>
            </w:tcBorders>
          </w:tcPr>
          <w:p w14:paraId="3AAF9315" w14:textId="78966C26" w:rsidR="00542B0F" w:rsidRPr="00752A01" w:rsidRDefault="00D2154B" w:rsidP="0041083D">
            <w:pPr>
              <w:pStyle w:val="aa"/>
              <w:spacing w:after="0"/>
              <w:ind w:left="113" w:right="113"/>
              <w:jc w:val="both"/>
              <w:rPr>
                <w:b/>
                <w:noProof/>
                <w:color w:val="000000"/>
                <w:position w:val="-1"/>
                <w:sz w:val="24"/>
                <w:lang w:val="uk-UA"/>
              </w:rPr>
            </w:pPr>
            <w:r w:rsidRPr="00752A01">
              <w:rPr>
                <w:b/>
                <w:noProof/>
                <w:color w:val="000000"/>
                <w:position w:val="-1"/>
                <w:sz w:val="24"/>
                <w:lang w:val="uk-UA"/>
              </w:rPr>
              <w:t>Тема 8. Державне регулювання розвитку цифрової економіки України</w:t>
            </w:r>
          </w:p>
          <w:p w14:paraId="2F9FE179" w14:textId="47C2A87A" w:rsidR="00542B0F" w:rsidRPr="00752A01" w:rsidRDefault="00615A89" w:rsidP="0041083D">
            <w:pPr>
              <w:widowControl w:val="0"/>
              <w:tabs>
                <w:tab w:val="left" w:pos="279"/>
              </w:tabs>
              <w:adjustRightInd w:val="0"/>
              <w:spacing w:after="0" w:line="240" w:lineRule="auto"/>
              <w:ind w:left="113" w:right="113" w:firstLine="9"/>
              <w:jc w:val="both"/>
              <w:textAlignment w:val="baseline"/>
              <w:rPr>
                <w:rFonts w:ascii="Times New Roman" w:hAnsi="Times New Roman" w:cs="Times New Roman"/>
                <w:bCs/>
                <w:noProof/>
                <w:sz w:val="24"/>
                <w:szCs w:val="24"/>
              </w:rPr>
            </w:pPr>
            <w:r w:rsidRPr="00752A01">
              <w:rPr>
                <w:rFonts w:ascii="Times New Roman" w:hAnsi="Times New Roman" w:cs="Times New Roman"/>
                <w:bCs/>
                <w:noProof/>
                <w:sz w:val="24"/>
                <w:szCs w:val="24"/>
              </w:rPr>
              <w:t>1.</w:t>
            </w:r>
            <w:r w:rsidR="00542B0F" w:rsidRPr="00752A01">
              <w:rPr>
                <w:rFonts w:ascii="Times New Roman" w:hAnsi="Times New Roman" w:cs="Times New Roman"/>
                <w:bCs/>
                <w:noProof/>
                <w:sz w:val="24"/>
                <w:szCs w:val="24"/>
              </w:rPr>
              <w:t>Ключові стратегічні пріоритети трансформації економічних відносин у контексті цифрового розвитку.</w:t>
            </w:r>
          </w:p>
          <w:p w14:paraId="5C2DB1F3" w14:textId="7B858A77" w:rsidR="00542B0F" w:rsidRPr="00752A01" w:rsidRDefault="00615A89" w:rsidP="0041083D">
            <w:pPr>
              <w:widowControl w:val="0"/>
              <w:tabs>
                <w:tab w:val="left" w:pos="279"/>
              </w:tabs>
              <w:adjustRightInd w:val="0"/>
              <w:spacing w:after="0" w:line="240" w:lineRule="auto"/>
              <w:ind w:left="113" w:right="113" w:firstLine="9"/>
              <w:jc w:val="both"/>
              <w:textAlignment w:val="baseline"/>
              <w:rPr>
                <w:rFonts w:ascii="Times New Roman" w:hAnsi="Times New Roman" w:cs="Times New Roman"/>
                <w:bCs/>
                <w:noProof/>
                <w:sz w:val="24"/>
                <w:szCs w:val="24"/>
              </w:rPr>
            </w:pPr>
            <w:r w:rsidRPr="00752A01">
              <w:rPr>
                <w:rFonts w:ascii="Times New Roman" w:hAnsi="Times New Roman" w:cs="Times New Roman"/>
                <w:bCs/>
                <w:noProof/>
                <w:sz w:val="24"/>
                <w:szCs w:val="24"/>
              </w:rPr>
              <w:t>2.</w:t>
            </w:r>
            <w:r w:rsidR="00542B0F" w:rsidRPr="00752A01">
              <w:rPr>
                <w:rFonts w:ascii="Times New Roman" w:hAnsi="Times New Roman" w:cs="Times New Roman"/>
                <w:bCs/>
                <w:noProof/>
                <w:sz w:val="24"/>
                <w:szCs w:val="24"/>
              </w:rPr>
              <w:t>Основні економічні та соціальні передумови для прийняття Концепції розвитку цифрової економіки України.</w:t>
            </w:r>
          </w:p>
          <w:p w14:paraId="7B5906FE" w14:textId="13453CA8" w:rsidR="00542B0F" w:rsidRPr="00752A01" w:rsidRDefault="00615A89" w:rsidP="0041083D">
            <w:pPr>
              <w:widowControl w:val="0"/>
              <w:tabs>
                <w:tab w:val="left" w:pos="279"/>
              </w:tabs>
              <w:adjustRightInd w:val="0"/>
              <w:spacing w:after="0" w:line="240" w:lineRule="auto"/>
              <w:ind w:left="113" w:right="113" w:firstLine="9"/>
              <w:jc w:val="both"/>
              <w:textAlignment w:val="baseline"/>
              <w:rPr>
                <w:rFonts w:ascii="Times New Roman" w:hAnsi="Times New Roman" w:cs="Times New Roman"/>
                <w:bCs/>
                <w:noProof/>
                <w:sz w:val="24"/>
                <w:szCs w:val="24"/>
              </w:rPr>
            </w:pPr>
            <w:r w:rsidRPr="00752A01">
              <w:rPr>
                <w:rFonts w:ascii="Times New Roman" w:hAnsi="Times New Roman" w:cs="Times New Roman"/>
                <w:bCs/>
                <w:noProof/>
                <w:sz w:val="24"/>
                <w:szCs w:val="24"/>
              </w:rPr>
              <w:t>3.</w:t>
            </w:r>
            <w:r w:rsidR="00542B0F" w:rsidRPr="00752A01">
              <w:rPr>
                <w:rFonts w:ascii="Times New Roman" w:hAnsi="Times New Roman" w:cs="Times New Roman"/>
                <w:bCs/>
                <w:noProof/>
                <w:sz w:val="24"/>
                <w:szCs w:val="24"/>
              </w:rPr>
              <w:t>Головна мета та довгострокові цілі цифрового розвитку України.</w:t>
            </w:r>
          </w:p>
          <w:p w14:paraId="1B65B6D5" w14:textId="19BC698C" w:rsidR="00542B0F" w:rsidRPr="00752A01" w:rsidRDefault="00615A89" w:rsidP="0041083D">
            <w:pPr>
              <w:widowControl w:val="0"/>
              <w:tabs>
                <w:tab w:val="left" w:pos="279"/>
              </w:tabs>
              <w:adjustRightInd w:val="0"/>
              <w:spacing w:after="0" w:line="240" w:lineRule="auto"/>
              <w:ind w:left="113" w:right="113" w:firstLine="9"/>
              <w:jc w:val="both"/>
              <w:textAlignment w:val="baseline"/>
              <w:rPr>
                <w:rFonts w:ascii="Times New Roman" w:hAnsi="Times New Roman" w:cs="Times New Roman"/>
                <w:bCs/>
                <w:noProof/>
                <w:sz w:val="24"/>
                <w:szCs w:val="24"/>
              </w:rPr>
            </w:pPr>
            <w:r w:rsidRPr="00752A01">
              <w:rPr>
                <w:rFonts w:ascii="Times New Roman" w:hAnsi="Times New Roman" w:cs="Times New Roman"/>
                <w:bCs/>
                <w:noProof/>
                <w:sz w:val="24"/>
                <w:szCs w:val="24"/>
              </w:rPr>
              <w:t>4.</w:t>
            </w:r>
            <w:r w:rsidR="00542B0F" w:rsidRPr="00752A01">
              <w:rPr>
                <w:rFonts w:ascii="Times New Roman" w:hAnsi="Times New Roman" w:cs="Times New Roman"/>
                <w:bCs/>
                <w:noProof/>
                <w:sz w:val="24"/>
                <w:szCs w:val="24"/>
              </w:rPr>
              <w:t>Базові принципи реалізації політики цифрової трансформації держави.</w:t>
            </w:r>
          </w:p>
          <w:p w14:paraId="7E810A2F" w14:textId="1EA29921" w:rsidR="00542B0F" w:rsidRPr="00752A01" w:rsidRDefault="00615A89" w:rsidP="0041083D">
            <w:pPr>
              <w:widowControl w:val="0"/>
              <w:tabs>
                <w:tab w:val="left" w:pos="279"/>
              </w:tabs>
              <w:adjustRightInd w:val="0"/>
              <w:spacing w:after="0" w:line="240" w:lineRule="auto"/>
              <w:ind w:left="113" w:right="113" w:firstLine="9"/>
              <w:jc w:val="both"/>
              <w:textAlignment w:val="baseline"/>
              <w:rPr>
                <w:rFonts w:ascii="Times New Roman" w:hAnsi="Times New Roman" w:cs="Times New Roman"/>
                <w:bCs/>
                <w:noProof/>
                <w:sz w:val="24"/>
                <w:szCs w:val="24"/>
              </w:rPr>
            </w:pPr>
            <w:r w:rsidRPr="00752A01">
              <w:rPr>
                <w:rFonts w:ascii="Times New Roman" w:hAnsi="Times New Roman" w:cs="Times New Roman"/>
                <w:bCs/>
                <w:noProof/>
                <w:sz w:val="24"/>
                <w:szCs w:val="24"/>
              </w:rPr>
              <w:t>5.</w:t>
            </w:r>
            <w:r w:rsidR="00542B0F" w:rsidRPr="00752A01">
              <w:rPr>
                <w:rFonts w:ascii="Times New Roman" w:hAnsi="Times New Roman" w:cs="Times New Roman"/>
                <w:bCs/>
                <w:noProof/>
                <w:sz w:val="24"/>
                <w:szCs w:val="24"/>
              </w:rPr>
              <w:t>Пріоритетні напрями цифрового розвитку, що стосуються державного управління (e-governance).</w:t>
            </w:r>
          </w:p>
          <w:p w14:paraId="778C3BC8" w14:textId="4F2EB2B2" w:rsidR="00542B0F" w:rsidRPr="00752A01" w:rsidRDefault="00615A89" w:rsidP="0041083D">
            <w:pPr>
              <w:widowControl w:val="0"/>
              <w:tabs>
                <w:tab w:val="left" w:pos="279"/>
              </w:tabs>
              <w:adjustRightInd w:val="0"/>
              <w:spacing w:after="0" w:line="240" w:lineRule="auto"/>
              <w:ind w:left="113" w:right="113" w:firstLine="9"/>
              <w:jc w:val="both"/>
              <w:textAlignment w:val="baseline"/>
              <w:rPr>
                <w:rFonts w:ascii="Times New Roman" w:hAnsi="Times New Roman" w:cs="Times New Roman"/>
                <w:bCs/>
                <w:noProof/>
                <w:sz w:val="24"/>
                <w:szCs w:val="24"/>
              </w:rPr>
            </w:pPr>
            <w:r w:rsidRPr="00752A01">
              <w:rPr>
                <w:rFonts w:ascii="Times New Roman" w:hAnsi="Times New Roman" w:cs="Times New Roman"/>
                <w:bCs/>
                <w:noProof/>
                <w:sz w:val="24"/>
                <w:szCs w:val="24"/>
              </w:rPr>
              <w:t>6.</w:t>
            </w:r>
            <w:r w:rsidR="00542B0F" w:rsidRPr="00752A01">
              <w:rPr>
                <w:rFonts w:ascii="Times New Roman" w:hAnsi="Times New Roman" w:cs="Times New Roman"/>
                <w:bCs/>
                <w:noProof/>
                <w:sz w:val="24"/>
                <w:szCs w:val="24"/>
              </w:rPr>
              <w:t>Пріоритетні напрями цифрового розвитку, що стосуються цифрової інфраструктури та безпеки.</w:t>
            </w:r>
          </w:p>
          <w:p w14:paraId="551D180B" w14:textId="487C61A8" w:rsidR="00D2154B" w:rsidRPr="00752A01" w:rsidRDefault="00615A89" w:rsidP="0041083D">
            <w:pPr>
              <w:widowControl w:val="0"/>
              <w:tabs>
                <w:tab w:val="left" w:pos="279"/>
              </w:tabs>
              <w:adjustRightInd w:val="0"/>
              <w:spacing w:after="0" w:line="240" w:lineRule="auto"/>
              <w:ind w:left="113" w:right="113" w:firstLine="9"/>
              <w:jc w:val="both"/>
              <w:textAlignment w:val="baseline"/>
              <w:rPr>
                <w:rFonts w:ascii="Times New Roman" w:hAnsi="Times New Roman" w:cs="Times New Roman"/>
                <w:b/>
                <w:noProof/>
                <w:sz w:val="24"/>
                <w:szCs w:val="24"/>
              </w:rPr>
            </w:pPr>
            <w:r w:rsidRPr="00752A01">
              <w:rPr>
                <w:rFonts w:ascii="Times New Roman" w:hAnsi="Times New Roman" w:cs="Times New Roman"/>
                <w:bCs/>
                <w:noProof/>
                <w:sz w:val="24"/>
                <w:szCs w:val="24"/>
              </w:rPr>
              <w:t>7.</w:t>
            </w:r>
            <w:r w:rsidR="00542B0F" w:rsidRPr="00752A01">
              <w:rPr>
                <w:rFonts w:ascii="Times New Roman" w:hAnsi="Times New Roman" w:cs="Times New Roman"/>
                <w:bCs/>
                <w:noProof/>
                <w:sz w:val="24"/>
                <w:szCs w:val="24"/>
              </w:rPr>
              <w:t>Показники та критерії оцінки досягнення цілей цифрової трансформації економіки України.</w:t>
            </w:r>
          </w:p>
        </w:tc>
      </w:tr>
      <w:bookmarkEnd w:id="6"/>
    </w:tbl>
    <w:p w14:paraId="7D9C1CCE" w14:textId="77777777" w:rsidR="004E7D59" w:rsidRPr="00752A01" w:rsidRDefault="004E7D59" w:rsidP="00B3036A">
      <w:pPr>
        <w:spacing w:after="0" w:line="240" w:lineRule="auto"/>
        <w:ind w:firstLine="720"/>
        <w:jc w:val="center"/>
        <w:rPr>
          <w:rFonts w:ascii="Times New Roman" w:hAnsi="Times New Roman" w:cs="Times New Roman"/>
          <w:noProof/>
          <w:sz w:val="24"/>
          <w:szCs w:val="24"/>
        </w:rPr>
      </w:pPr>
    </w:p>
    <w:p w14:paraId="0DFCA86D" w14:textId="77777777" w:rsidR="00752A01" w:rsidRDefault="00752A01" w:rsidP="00AD04BC">
      <w:pPr>
        <w:tabs>
          <w:tab w:val="left" w:pos="1080"/>
        </w:tabs>
        <w:spacing w:after="0" w:line="240" w:lineRule="auto"/>
        <w:ind w:firstLine="709"/>
        <w:jc w:val="center"/>
        <w:rPr>
          <w:rFonts w:ascii="Times New Roman" w:hAnsi="Times New Roman" w:cs="Times New Roman"/>
          <w:b/>
          <w:bCs/>
          <w:noProof/>
          <w:color w:val="000000" w:themeColor="text1"/>
          <w:kern w:val="24"/>
          <w:sz w:val="24"/>
          <w:szCs w:val="24"/>
        </w:rPr>
      </w:pPr>
      <w:bookmarkStart w:id="7" w:name="_Hlk212764388"/>
    </w:p>
    <w:p w14:paraId="2090499C" w14:textId="77777777" w:rsidR="00752A01" w:rsidRDefault="00752A01" w:rsidP="00AD04BC">
      <w:pPr>
        <w:tabs>
          <w:tab w:val="left" w:pos="1080"/>
        </w:tabs>
        <w:spacing w:after="0" w:line="240" w:lineRule="auto"/>
        <w:ind w:firstLine="709"/>
        <w:jc w:val="center"/>
        <w:rPr>
          <w:rFonts w:ascii="Times New Roman" w:hAnsi="Times New Roman" w:cs="Times New Roman"/>
          <w:b/>
          <w:bCs/>
          <w:noProof/>
          <w:color w:val="000000" w:themeColor="text1"/>
          <w:kern w:val="24"/>
          <w:sz w:val="24"/>
          <w:szCs w:val="24"/>
        </w:rPr>
      </w:pPr>
    </w:p>
    <w:p w14:paraId="628D3EDE" w14:textId="77777777" w:rsidR="00752A01" w:rsidRDefault="00752A01" w:rsidP="00AD04BC">
      <w:pPr>
        <w:tabs>
          <w:tab w:val="left" w:pos="1080"/>
        </w:tabs>
        <w:spacing w:after="0" w:line="240" w:lineRule="auto"/>
        <w:ind w:firstLine="709"/>
        <w:jc w:val="center"/>
        <w:rPr>
          <w:rFonts w:ascii="Times New Roman" w:hAnsi="Times New Roman" w:cs="Times New Roman"/>
          <w:b/>
          <w:bCs/>
          <w:noProof/>
          <w:color w:val="000000" w:themeColor="text1"/>
          <w:kern w:val="24"/>
          <w:sz w:val="24"/>
          <w:szCs w:val="24"/>
        </w:rPr>
      </w:pPr>
    </w:p>
    <w:p w14:paraId="630696E5" w14:textId="5A64A7FB" w:rsidR="00AD04BC" w:rsidRPr="00752A01" w:rsidRDefault="00AD04BC" w:rsidP="00AD04BC">
      <w:pPr>
        <w:tabs>
          <w:tab w:val="left" w:pos="1080"/>
        </w:tabs>
        <w:spacing w:after="0" w:line="240" w:lineRule="auto"/>
        <w:ind w:firstLine="709"/>
        <w:jc w:val="center"/>
        <w:rPr>
          <w:rFonts w:ascii="Times New Roman" w:hAnsi="Times New Roman" w:cs="Times New Roman"/>
          <w:b/>
          <w:bCs/>
          <w:noProof/>
          <w:color w:val="000000" w:themeColor="text1"/>
          <w:kern w:val="24"/>
          <w:sz w:val="24"/>
          <w:szCs w:val="24"/>
        </w:rPr>
      </w:pPr>
      <w:r w:rsidRPr="00752A01">
        <w:rPr>
          <w:rFonts w:ascii="Times New Roman" w:hAnsi="Times New Roman" w:cs="Times New Roman"/>
          <w:b/>
          <w:bCs/>
          <w:noProof/>
          <w:color w:val="000000" w:themeColor="text1"/>
          <w:kern w:val="24"/>
          <w:sz w:val="24"/>
          <w:szCs w:val="24"/>
        </w:rPr>
        <w:lastRenderedPageBreak/>
        <w:t>Завдання для самостійної роботи студентів</w:t>
      </w:r>
    </w:p>
    <w:tbl>
      <w:tblPr>
        <w:tblW w:w="1003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76"/>
        <w:gridCol w:w="8663"/>
        <w:gridCol w:w="993"/>
      </w:tblGrid>
      <w:tr w:rsidR="00AD04BC" w:rsidRPr="00752A01" w14:paraId="12191A23" w14:textId="4F5950F6" w:rsidTr="00752A01">
        <w:trPr>
          <w:trHeight w:val="278"/>
        </w:trPr>
        <w:tc>
          <w:tcPr>
            <w:tcW w:w="376" w:type="dxa"/>
            <w:vMerge w:val="restart"/>
            <w:shd w:val="clear" w:color="auto" w:fill="auto"/>
            <w:vAlign w:val="center"/>
          </w:tcPr>
          <w:bookmarkEnd w:id="7"/>
          <w:p w14:paraId="19EF782F" w14:textId="77777777" w:rsidR="00AD04BC" w:rsidRPr="00752A01" w:rsidRDefault="00AD04BC" w:rsidP="006B218B">
            <w:pPr>
              <w:spacing w:after="0" w:line="240" w:lineRule="auto"/>
              <w:jc w:val="center"/>
              <w:rPr>
                <w:rFonts w:ascii="Times New Roman" w:hAnsi="Times New Roman" w:cs="Times New Roman"/>
                <w:noProof/>
                <w:sz w:val="24"/>
                <w:szCs w:val="24"/>
              </w:rPr>
            </w:pPr>
            <w:r w:rsidRPr="00752A01">
              <w:rPr>
                <w:rFonts w:ascii="Times New Roman" w:hAnsi="Times New Roman" w:cs="Times New Roman"/>
                <w:noProof/>
                <w:sz w:val="24"/>
                <w:szCs w:val="24"/>
              </w:rPr>
              <w:t>п/п</w:t>
            </w:r>
          </w:p>
        </w:tc>
        <w:tc>
          <w:tcPr>
            <w:tcW w:w="8663" w:type="dxa"/>
            <w:vMerge w:val="restart"/>
            <w:shd w:val="clear" w:color="auto" w:fill="auto"/>
            <w:vAlign w:val="center"/>
          </w:tcPr>
          <w:p w14:paraId="12E263BE" w14:textId="5EA9341A" w:rsidR="00AD04BC" w:rsidRPr="00752A01" w:rsidRDefault="00AD04BC" w:rsidP="00AF5AF4">
            <w:pPr>
              <w:spacing w:after="0" w:line="240" w:lineRule="auto"/>
              <w:jc w:val="center"/>
              <w:rPr>
                <w:rFonts w:ascii="Times New Roman" w:hAnsi="Times New Roman" w:cs="Times New Roman"/>
                <w:noProof/>
                <w:sz w:val="24"/>
                <w:szCs w:val="24"/>
              </w:rPr>
            </w:pPr>
            <w:r w:rsidRPr="00752A01">
              <w:rPr>
                <w:rFonts w:ascii="Times New Roman" w:hAnsi="Times New Roman" w:cs="Times New Roman"/>
                <w:noProof/>
                <w:sz w:val="24"/>
                <w:szCs w:val="24"/>
              </w:rPr>
              <w:t>Завдання для самостійної роботи</w:t>
            </w:r>
          </w:p>
        </w:tc>
        <w:tc>
          <w:tcPr>
            <w:tcW w:w="993" w:type="dxa"/>
          </w:tcPr>
          <w:p w14:paraId="3083BDEB" w14:textId="7CC91E1F" w:rsidR="00AD04BC" w:rsidRPr="00752A01" w:rsidRDefault="00AD04BC" w:rsidP="006B218B">
            <w:pPr>
              <w:spacing w:after="0" w:line="240" w:lineRule="auto"/>
              <w:jc w:val="center"/>
              <w:rPr>
                <w:rFonts w:ascii="Times New Roman" w:hAnsi="Times New Roman" w:cs="Times New Roman"/>
                <w:noProof/>
                <w:sz w:val="24"/>
                <w:szCs w:val="24"/>
              </w:rPr>
            </w:pPr>
            <w:r w:rsidRPr="00752A01">
              <w:rPr>
                <w:rFonts w:ascii="Times New Roman" w:hAnsi="Times New Roman" w:cs="Times New Roman"/>
                <w:noProof/>
                <w:sz w:val="24"/>
                <w:szCs w:val="24"/>
              </w:rPr>
              <w:t>Кількість годин</w:t>
            </w:r>
          </w:p>
        </w:tc>
      </w:tr>
      <w:tr w:rsidR="0041083D" w:rsidRPr="00752A01" w14:paraId="7AA3C3C0" w14:textId="549EADBC" w:rsidTr="00752A01">
        <w:trPr>
          <w:trHeight w:val="278"/>
        </w:trPr>
        <w:tc>
          <w:tcPr>
            <w:tcW w:w="376" w:type="dxa"/>
            <w:vMerge/>
            <w:shd w:val="clear" w:color="auto" w:fill="auto"/>
          </w:tcPr>
          <w:p w14:paraId="680C6756" w14:textId="77777777" w:rsidR="0041083D" w:rsidRPr="00752A01" w:rsidRDefault="0041083D" w:rsidP="006B218B">
            <w:pPr>
              <w:spacing w:after="0" w:line="240" w:lineRule="auto"/>
              <w:jc w:val="center"/>
              <w:rPr>
                <w:rFonts w:ascii="Times New Roman" w:hAnsi="Times New Roman" w:cs="Times New Roman"/>
                <w:noProof/>
                <w:sz w:val="24"/>
                <w:szCs w:val="24"/>
              </w:rPr>
            </w:pPr>
          </w:p>
        </w:tc>
        <w:tc>
          <w:tcPr>
            <w:tcW w:w="8663" w:type="dxa"/>
            <w:vMerge/>
            <w:shd w:val="clear" w:color="auto" w:fill="auto"/>
          </w:tcPr>
          <w:p w14:paraId="3EE5380B" w14:textId="77777777" w:rsidR="0041083D" w:rsidRPr="00752A01" w:rsidRDefault="0041083D" w:rsidP="00AF5AF4">
            <w:pPr>
              <w:spacing w:after="0" w:line="240" w:lineRule="auto"/>
              <w:rPr>
                <w:rFonts w:ascii="Times New Roman" w:hAnsi="Times New Roman" w:cs="Times New Roman"/>
                <w:noProof/>
                <w:sz w:val="24"/>
                <w:szCs w:val="24"/>
              </w:rPr>
            </w:pPr>
          </w:p>
        </w:tc>
        <w:tc>
          <w:tcPr>
            <w:tcW w:w="993" w:type="dxa"/>
          </w:tcPr>
          <w:p w14:paraId="76CDCC0B" w14:textId="0326B76D" w:rsidR="0041083D" w:rsidRPr="00752A01" w:rsidRDefault="0041083D" w:rsidP="00AD04BC">
            <w:pPr>
              <w:spacing w:after="0" w:line="240" w:lineRule="auto"/>
              <w:jc w:val="center"/>
              <w:rPr>
                <w:rFonts w:ascii="Times New Roman" w:hAnsi="Times New Roman" w:cs="Times New Roman"/>
                <w:noProof/>
                <w:sz w:val="24"/>
                <w:szCs w:val="24"/>
              </w:rPr>
            </w:pPr>
            <w:r w:rsidRPr="00752A01">
              <w:rPr>
                <w:rFonts w:ascii="Times New Roman" w:hAnsi="Times New Roman" w:cs="Times New Roman"/>
                <w:noProof/>
                <w:sz w:val="24"/>
                <w:szCs w:val="24"/>
              </w:rPr>
              <w:t>Денна ф.н.</w:t>
            </w:r>
          </w:p>
        </w:tc>
      </w:tr>
      <w:tr w:rsidR="0041083D" w:rsidRPr="00752A01" w14:paraId="6CD0ED7D" w14:textId="127F52BB" w:rsidTr="00752A01">
        <w:trPr>
          <w:trHeight w:val="1713"/>
        </w:trPr>
        <w:tc>
          <w:tcPr>
            <w:tcW w:w="376" w:type="dxa"/>
            <w:shd w:val="clear" w:color="auto" w:fill="auto"/>
            <w:vAlign w:val="center"/>
          </w:tcPr>
          <w:p w14:paraId="7799A112" w14:textId="77777777" w:rsidR="0041083D" w:rsidRPr="00752A01" w:rsidRDefault="0041083D" w:rsidP="0041083D">
            <w:pPr>
              <w:spacing w:after="0" w:line="240" w:lineRule="auto"/>
              <w:jc w:val="center"/>
              <w:rPr>
                <w:rFonts w:ascii="Times New Roman" w:hAnsi="Times New Roman" w:cs="Times New Roman"/>
                <w:noProof/>
                <w:sz w:val="24"/>
                <w:szCs w:val="24"/>
              </w:rPr>
            </w:pPr>
            <w:r w:rsidRPr="00752A01">
              <w:rPr>
                <w:rFonts w:ascii="Times New Roman" w:hAnsi="Times New Roman" w:cs="Times New Roman"/>
                <w:noProof/>
                <w:sz w:val="24"/>
                <w:szCs w:val="24"/>
              </w:rPr>
              <w:t>1</w:t>
            </w:r>
          </w:p>
          <w:p w14:paraId="5BC52759" w14:textId="77777777" w:rsidR="0041083D" w:rsidRPr="00752A01" w:rsidRDefault="0041083D" w:rsidP="0041083D">
            <w:pPr>
              <w:spacing w:after="0" w:line="240" w:lineRule="auto"/>
              <w:jc w:val="center"/>
              <w:rPr>
                <w:rFonts w:ascii="Times New Roman" w:hAnsi="Times New Roman" w:cs="Times New Roman"/>
                <w:noProof/>
                <w:sz w:val="24"/>
                <w:szCs w:val="24"/>
              </w:rPr>
            </w:pPr>
          </w:p>
        </w:tc>
        <w:tc>
          <w:tcPr>
            <w:tcW w:w="8663" w:type="dxa"/>
            <w:tcBorders>
              <w:top w:val="single" w:sz="4" w:space="0" w:color="000000"/>
              <w:left w:val="single" w:sz="4" w:space="0" w:color="000000"/>
              <w:bottom w:val="single" w:sz="4" w:space="0" w:color="000000"/>
              <w:right w:val="single" w:sz="4" w:space="0" w:color="000000"/>
            </w:tcBorders>
          </w:tcPr>
          <w:p w14:paraId="794211B9" w14:textId="77777777" w:rsidR="0041083D" w:rsidRPr="00752A01" w:rsidRDefault="0041083D" w:rsidP="00AF5AF4">
            <w:pPr>
              <w:widowControl w:val="0"/>
              <w:tabs>
                <w:tab w:val="left" w:pos="954"/>
              </w:tabs>
              <w:spacing w:after="0" w:line="240" w:lineRule="auto"/>
              <w:ind w:left="113" w:right="113"/>
              <w:jc w:val="both"/>
              <w:rPr>
                <w:rFonts w:ascii="Times New Roman" w:hAnsi="Times New Roman" w:cs="Times New Roman"/>
                <w:noProof/>
                <w:sz w:val="24"/>
                <w:szCs w:val="24"/>
              </w:rPr>
            </w:pPr>
            <w:r w:rsidRPr="00752A01">
              <w:rPr>
                <w:rFonts w:ascii="Times New Roman" w:eastAsia="Times New Roman" w:hAnsi="Times New Roman" w:cs="Times New Roman"/>
                <w:b/>
                <w:noProof/>
                <w:color w:val="000000"/>
                <w:position w:val="-1"/>
                <w:sz w:val="24"/>
                <w:szCs w:val="24"/>
              </w:rPr>
              <w:t>Тема 1. Понятійно-категоріальний апарат цифрової економіки</w:t>
            </w:r>
          </w:p>
          <w:p w14:paraId="0DDCDB2C" w14:textId="0328D656" w:rsidR="0041083D" w:rsidRPr="00752A01" w:rsidRDefault="0041083D" w:rsidP="00AF5AF4">
            <w:pPr>
              <w:spacing w:after="0" w:line="240" w:lineRule="auto"/>
              <w:ind w:left="113" w:right="113"/>
              <w:jc w:val="both"/>
              <w:rPr>
                <w:rFonts w:ascii="Times New Roman" w:hAnsi="Times New Roman" w:cs="Times New Roman"/>
                <w:bCs/>
                <w:noProof/>
                <w:sz w:val="24"/>
                <w:szCs w:val="24"/>
              </w:rPr>
            </w:pPr>
            <w:r w:rsidRPr="00752A01">
              <w:rPr>
                <w:rFonts w:ascii="Times New Roman" w:hAnsi="Times New Roman" w:cs="Times New Roman"/>
                <w:b/>
                <w:noProof/>
                <w:sz w:val="24"/>
                <w:szCs w:val="24"/>
              </w:rPr>
              <w:t>Завдання:</w:t>
            </w:r>
            <w:r w:rsidRPr="00752A01">
              <w:rPr>
                <w:rFonts w:ascii="Times New Roman" w:hAnsi="Times New Roman" w:cs="Times New Roman"/>
                <w:bCs/>
                <w:noProof/>
                <w:sz w:val="24"/>
                <w:szCs w:val="24"/>
              </w:rPr>
              <w:t xml:space="preserve"> вивчити основні поняття цифрової економіки; ознайомитись з поширенням нових бізнес-моделей; знати особливості цифрових технологій державного врядування та цифровізації науки; навчитись оцінювати внесок цифровізації в економічне зростання; вивчити вимоги ринку праці та компетенції кадрів в цифрову епоху.</w:t>
            </w:r>
          </w:p>
        </w:tc>
        <w:tc>
          <w:tcPr>
            <w:tcW w:w="993" w:type="dxa"/>
            <w:tcBorders>
              <w:top w:val="single" w:sz="4" w:space="0" w:color="auto"/>
              <w:left w:val="single" w:sz="4" w:space="0" w:color="auto"/>
              <w:bottom w:val="single" w:sz="4" w:space="0" w:color="auto"/>
              <w:right w:val="single" w:sz="4" w:space="0" w:color="auto"/>
            </w:tcBorders>
          </w:tcPr>
          <w:p w14:paraId="0447F237" w14:textId="5D9FB720" w:rsidR="0041083D" w:rsidRPr="00752A01" w:rsidRDefault="0041083D" w:rsidP="0041083D">
            <w:pPr>
              <w:spacing w:after="0" w:line="240" w:lineRule="auto"/>
              <w:jc w:val="center"/>
              <w:rPr>
                <w:rFonts w:ascii="Times New Roman" w:hAnsi="Times New Roman" w:cs="Times New Roman"/>
                <w:b/>
                <w:noProof/>
                <w:sz w:val="24"/>
                <w:szCs w:val="24"/>
              </w:rPr>
            </w:pPr>
            <w:r w:rsidRPr="00752A01">
              <w:rPr>
                <w:rFonts w:ascii="Times New Roman" w:eastAsia="Calibri" w:hAnsi="Times New Roman" w:cs="Times New Roman"/>
                <w:noProof/>
                <w:sz w:val="24"/>
                <w:szCs w:val="24"/>
              </w:rPr>
              <w:t>8</w:t>
            </w:r>
          </w:p>
        </w:tc>
      </w:tr>
      <w:tr w:rsidR="0041083D" w:rsidRPr="00752A01" w14:paraId="2C11D2C3" w14:textId="72EF9670" w:rsidTr="00752A01">
        <w:trPr>
          <w:trHeight w:val="1975"/>
        </w:trPr>
        <w:tc>
          <w:tcPr>
            <w:tcW w:w="376" w:type="dxa"/>
            <w:shd w:val="clear" w:color="auto" w:fill="auto"/>
            <w:vAlign w:val="center"/>
          </w:tcPr>
          <w:p w14:paraId="2633D1B1" w14:textId="77777777" w:rsidR="0041083D" w:rsidRPr="00752A01" w:rsidRDefault="0041083D" w:rsidP="0041083D">
            <w:pPr>
              <w:spacing w:after="0" w:line="240" w:lineRule="auto"/>
              <w:jc w:val="center"/>
              <w:rPr>
                <w:rFonts w:ascii="Times New Roman" w:hAnsi="Times New Roman" w:cs="Times New Roman"/>
                <w:noProof/>
                <w:sz w:val="24"/>
                <w:szCs w:val="24"/>
              </w:rPr>
            </w:pPr>
            <w:r w:rsidRPr="00752A01">
              <w:rPr>
                <w:rFonts w:ascii="Times New Roman" w:hAnsi="Times New Roman" w:cs="Times New Roman"/>
                <w:noProof/>
                <w:sz w:val="24"/>
                <w:szCs w:val="24"/>
              </w:rPr>
              <w:t>2</w:t>
            </w:r>
          </w:p>
        </w:tc>
        <w:tc>
          <w:tcPr>
            <w:tcW w:w="8663" w:type="dxa"/>
            <w:tcBorders>
              <w:top w:val="single" w:sz="4" w:space="0" w:color="000000"/>
              <w:left w:val="single" w:sz="4" w:space="0" w:color="000000"/>
              <w:bottom w:val="single" w:sz="4" w:space="0" w:color="000000"/>
              <w:right w:val="single" w:sz="4" w:space="0" w:color="000000"/>
            </w:tcBorders>
          </w:tcPr>
          <w:p w14:paraId="76AEDB9E" w14:textId="225C091B" w:rsidR="0041083D" w:rsidRPr="00752A01" w:rsidRDefault="0041083D" w:rsidP="00AF5AF4">
            <w:pPr>
              <w:pStyle w:val="23"/>
              <w:widowControl w:val="0"/>
              <w:spacing w:after="0" w:line="240" w:lineRule="auto"/>
              <w:ind w:left="113" w:right="113"/>
              <w:jc w:val="both"/>
              <w:rPr>
                <w:rFonts w:ascii="Times New Roman" w:eastAsiaTheme="minorEastAsia" w:hAnsi="Times New Roman"/>
                <w:b/>
                <w:noProof/>
                <w:sz w:val="24"/>
                <w:szCs w:val="24"/>
                <w:lang w:val="uk-UA"/>
              </w:rPr>
            </w:pPr>
            <w:r w:rsidRPr="00752A01">
              <w:rPr>
                <w:rFonts w:ascii="Times New Roman" w:eastAsiaTheme="minorEastAsia" w:hAnsi="Times New Roman"/>
                <w:b/>
                <w:noProof/>
                <w:sz w:val="24"/>
                <w:szCs w:val="24"/>
                <w:lang w:val="uk-UA"/>
              </w:rPr>
              <w:t>Тема 2. Четверта промислова революція та цифрові трансформації</w:t>
            </w:r>
          </w:p>
          <w:p w14:paraId="7DE74367" w14:textId="369B9959" w:rsidR="0041083D" w:rsidRPr="00752A01" w:rsidRDefault="00AF5AF4" w:rsidP="00AF5AF4">
            <w:pPr>
              <w:pStyle w:val="23"/>
              <w:widowControl w:val="0"/>
              <w:spacing w:after="0" w:line="240" w:lineRule="auto"/>
              <w:ind w:left="113" w:right="113"/>
              <w:jc w:val="both"/>
              <w:rPr>
                <w:rFonts w:ascii="Times New Roman" w:eastAsiaTheme="minorEastAsia" w:hAnsi="Times New Roman"/>
                <w:bCs/>
                <w:noProof/>
                <w:sz w:val="24"/>
                <w:szCs w:val="24"/>
                <w:lang w:val="uk-UA"/>
              </w:rPr>
            </w:pPr>
            <w:r w:rsidRPr="00752A01">
              <w:rPr>
                <w:rFonts w:ascii="Times New Roman" w:eastAsiaTheme="minorEastAsia" w:hAnsi="Times New Roman"/>
                <w:b/>
                <w:bCs/>
                <w:noProof/>
                <w:sz w:val="24"/>
                <w:szCs w:val="24"/>
                <w:lang w:val="uk-UA"/>
              </w:rPr>
              <w:t>Завдання:</w:t>
            </w:r>
            <w:r w:rsidRPr="00752A01">
              <w:rPr>
                <w:rFonts w:ascii="Times New Roman" w:eastAsiaTheme="minorEastAsia" w:hAnsi="Times New Roman"/>
                <w:b/>
                <w:noProof/>
                <w:sz w:val="24"/>
                <w:szCs w:val="24"/>
                <w:lang w:val="uk-UA"/>
              </w:rPr>
              <w:t xml:space="preserve"> </w:t>
            </w:r>
            <w:r w:rsidRPr="00752A01">
              <w:rPr>
                <w:rFonts w:ascii="Times New Roman" w:eastAsiaTheme="minorEastAsia" w:hAnsi="Times New Roman"/>
                <w:bCs/>
                <w:noProof/>
                <w:sz w:val="24"/>
                <w:szCs w:val="24"/>
                <w:lang w:val="uk-UA"/>
              </w:rPr>
              <w:t>вивчити суть Четвертої промислової революції та її зв'язок з інформаційною глобалізацією; ознайомитись з компонентними сферами Індустрії 4.0; знати роль робототехніки та моделей виробництва; вивчити принципи віртуалізації, хмарних обчислень і сховищ даних та роль "великих даних" у прийнятті рішень; ознайомитись з проблемами шахрайства та скороченням життєвого циклу інновацій.</w:t>
            </w:r>
          </w:p>
        </w:tc>
        <w:tc>
          <w:tcPr>
            <w:tcW w:w="993" w:type="dxa"/>
            <w:tcBorders>
              <w:top w:val="single" w:sz="4" w:space="0" w:color="auto"/>
              <w:left w:val="single" w:sz="4" w:space="0" w:color="auto"/>
              <w:bottom w:val="single" w:sz="4" w:space="0" w:color="auto"/>
              <w:right w:val="single" w:sz="4" w:space="0" w:color="auto"/>
            </w:tcBorders>
          </w:tcPr>
          <w:p w14:paraId="17087946" w14:textId="53413CB6" w:rsidR="0041083D" w:rsidRPr="00752A01" w:rsidRDefault="0041083D" w:rsidP="0041083D">
            <w:pPr>
              <w:widowControl w:val="0"/>
              <w:tabs>
                <w:tab w:val="left" w:pos="279"/>
              </w:tabs>
              <w:adjustRightInd w:val="0"/>
              <w:spacing w:after="0" w:line="240" w:lineRule="auto"/>
              <w:ind w:firstLine="29"/>
              <w:jc w:val="center"/>
              <w:textAlignment w:val="baseline"/>
              <w:rPr>
                <w:rFonts w:ascii="Times New Roman" w:hAnsi="Times New Roman" w:cs="Times New Roman"/>
                <w:b/>
                <w:noProof/>
                <w:sz w:val="24"/>
                <w:szCs w:val="24"/>
              </w:rPr>
            </w:pPr>
            <w:r w:rsidRPr="00752A01">
              <w:rPr>
                <w:rFonts w:ascii="Times New Roman" w:eastAsia="Calibri" w:hAnsi="Times New Roman" w:cs="Times New Roman"/>
                <w:noProof/>
                <w:sz w:val="24"/>
                <w:szCs w:val="24"/>
              </w:rPr>
              <w:t>7</w:t>
            </w:r>
          </w:p>
        </w:tc>
      </w:tr>
      <w:tr w:rsidR="0041083D" w:rsidRPr="00752A01" w14:paraId="0236097E" w14:textId="16144EA8" w:rsidTr="00752A01">
        <w:trPr>
          <w:trHeight w:val="292"/>
        </w:trPr>
        <w:tc>
          <w:tcPr>
            <w:tcW w:w="376" w:type="dxa"/>
            <w:shd w:val="clear" w:color="auto" w:fill="auto"/>
            <w:vAlign w:val="center"/>
          </w:tcPr>
          <w:p w14:paraId="42CF3E8F" w14:textId="77777777" w:rsidR="0041083D" w:rsidRPr="00752A01" w:rsidRDefault="0041083D" w:rsidP="0041083D">
            <w:pPr>
              <w:spacing w:after="0" w:line="240" w:lineRule="auto"/>
              <w:jc w:val="center"/>
              <w:rPr>
                <w:rFonts w:ascii="Times New Roman" w:hAnsi="Times New Roman" w:cs="Times New Roman"/>
                <w:noProof/>
                <w:sz w:val="24"/>
                <w:szCs w:val="24"/>
              </w:rPr>
            </w:pPr>
            <w:r w:rsidRPr="00752A01">
              <w:rPr>
                <w:rFonts w:ascii="Times New Roman" w:hAnsi="Times New Roman" w:cs="Times New Roman"/>
                <w:noProof/>
                <w:sz w:val="24"/>
                <w:szCs w:val="24"/>
              </w:rPr>
              <w:t>3</w:t>
            </w:r>
          </w:p>
        </w:tc>
        <w:tc>
          <w:tcPr>
            <w:tcW w:w="8663" w:type="dxa"/>
            <w:tcBorders>
              <w:top w:val="single" w:sz="4" w:space="0" w:color="000000"/>
              <w:left w:val="single" w:sz="4" w:space="0" w:color="000000"/>
              <w:bottom w:val="single" w:sz="4" w:space="0" w:color="000000"/>
              <w:right w:val="single" w:sz="4" w:space="0" w:color="000000"/>
            </w:tcBorders>
          </w:tcPr>
          <w:p w14:paraId="1670E26F" w14:textId="43CB4993" w:rsidR="0041083D" w:rsidRPr="00752A01" w:rsidRDefault="0041083D" w:rsidP="00AF5AF4">
            <w:pPr>
              <w:widowControl w:val="0"/>
              <w:shd w:val="clear" w:color="auto" w:fill="FFFFFF"/>
              <w:spacing w:after="0" w:line="240" w:lineRule="auto"/>
              <w:ind w:left="113" w:right="113"/>
              <w:jc w:val="both"/>
              <w:rPr>
                <w:rFonts w:ascii="Times New Roman" w:eastAsia="Times New Roman" w:hAnsi="Times New Roman" w:cs="Times New Roman"/>
                <w:b/>
                <w:noProof/>
                <w:color w:val="000000"/>
                <w:position w:val="-1"/>
                <w:sz w:val="24"/>
                <w:szCs w:val="24"/>
              </w:rPr>
            </w:pPr>
            <w:r w:rsidRPr="00752A01">
              <w:rPr>
                <w:rFonts w:ascii="Times New Roman" w:eastAsia="Times New Roman" w:hAnsi="Times New Roman" w:cs="Times New Roman"/>
                <w:b/>
                <w:noProof/>
                <w:color w:val="000000"/>
                <w:position w:val="-1"/>
                <w:sz w:val="24"/>
                <w:szCs w:val="24"/>
              </w:rPr>
              <w:t>Тема 3. Вплив діджіталізації на економічні процеси</w:t>
            </w:r>
          </w:p>
          <w:p w14:paraId="43507F72" w14:textId="4369F3C9" w:rsidR="0041083D" w:rsidRPr="00752A01" w:rsidRDefault="00AF5AF4" w:rsidP="00AF5AF4">
            <w:pPr>
              <w:widowControl w:val="0"/>
              <w:shd w:val="clear" w:color="auto" w:fill="FFFFFF"/>
              <w:spacing w:after="0" w:line="240" w:lineRule="auto"/>
              <w:ind w:left="113" w:right="113"/>
              <w:jc w:val="both"/>
              <w:rPr>
                <w:rFonts w:ascii="Times New Roman" w:eastAsia="Times New Roman" w:hAnsi="Times New Roman" w:cs="Times New Roman"/>
                <w:bCs/>
                <w:noProof/>
                <w:color w:val="000000"/>
                <w:position w:val="-1"/>
                <w:sz w:val="24"/>
                <w:szCs w:val="24"/>
              </w:rPr>
            </w:pPr>
            <w:r w:rsidRPr="00752A01">
              <w:rPr>
                <w:rFonts w:ascii="Times New Roman" w:eastAsia="Times New Roman" w:hAnsi="Times New Roman" w:cs="Times New Roman"/>
                <w:b/>
                <w:noProof/>
                <w:color w:val="000000"/>
                <w:position w:val="-1"/>
                <w:sz w:val="24"/>
                <w:szCs w:val="24"/>
              </w:rPr>
              <w:t>Завдання</w:t>
            </w:r>
            <w:r w:rsidRPr="00752A01">
              <w:rPr>
                <w:rFonts w:ascii="Times New Roman" w:eastAsia="Times New Roman" w:hAnsi="Times New Roman" w:cs="Times New Roman"/>
                <w:bCs/>
                <w:noProof/>
                <w:color w:val="000000"/>
                <w:position w:val="-1"/>
                <w:sz w:val="24"/>
                <w:szCs w:val="24"/>
              </w:rPr>
              <w:t>: вивчити складові електронної комерції; знати бізнес-моделі електронної комерції; ознайомитись з принципами спільної розробки цифрових продуктів; вивчити особливості цифровізації процесу управління ланцюгами поставок.</w:t>
            </w:r>
          </w:p>
        </w:tc>
        <w:tc>
          <w:tcPr>
            <w:tcW w:w="993" w:type="dxa"/>
            <w:tcBorders>
              <w:top w:val="single" w:sz="4" w:space="0" w:color="auto"/>
              <w:left w:val="single" w:sz="4" w:space="0" w:color="auto"/>
              <w:bottom w:val="single" w:sz="4" w:space="0" w:color="auto"/>
              <w:right w:val="single" w:sz="4" w:space="0" w:color="auto"/>
            </w:tcBorders>
          </w:tcPr>
          <w:p w14:paraId="006D75D4" w14:textId="08C2F626" w:rsidR="0041083D" w:rsidRPr="00752A01" w:rsidRDefault="0041083D" w:rsidP="0041083D">
            <w:pPr>
              <w:widowControl w:val="0"/>
              <w:tabs>
                <w:tab w:val="left" w:pos="279"/>
              </w:tabs>
              <w:adjustRightInd w:val="0"/>
              <w:spacing w:after="0" w:line="240" w:lineRule="auto"/>
              <w:ind w:firstLine="9"/>
              <w:jc w:val="center"/>
              <w:textAlignment w:val="baseline"/>
              <w:rPr>
                <w:rFonts w:ascii="Times New Roman" w:hAnsi="Times New Roman" w:cs="Times New Roman"/>
                <w:b/>
                <w:noProof/>
                <w:color w:val="000000" w:themeColor="text1"/>
                <w:kern w:val="24"/>
                <w:sz w:val="24"/>
                <w:szCs w:val="24"/>
              </w:rPr>
            </w:pPr>
            <w:r w:rsidRPr="00752A01">
              <w:rPr>
                <w:rFonts w:ascii="Times New Roman" w:eastAsia="Calibri" w:hAnsi="Times New Roman" w:cs="Times New Roman"/>
                <w:noProof/>
                <w:sz w:val="24"/>
                <w:szCs w:val="24"/>
              </w:rPr>
              <w:t>7</w:t>
            </w:r>
          </w:p>
        </w:tc>
      </w:tr>
      <w:tr w:rsidR="0041083D" w:rsidRPr="00752A01" w14:paraId="2C6446D6" w14:textId="7D187819" w:rsidTr="00752A01">
        <w:trPr>
          <w:trHeight w:val="263"/>
        </w:trPr>
        <w:tc>
          <w:tcPr>
            <w:tcW w:w="376" w:type="dxa"/>
            <w:shd w:val="clear" w:color="auto" w:fill="auto"/>
            <w:vAlign w:val="center"/>
          </w:tcPr>
          <w:p w14:paraId="6E16C86A" w14:textId="77777777" w:rsidR="0041083D" w:rsidRPr="00752A01" w:rsidRDefault="0041083D" w:rsidP="0041083D">
            <w:pPr>
              <w:spacing w:after="0" w:line="240" w:lineRule="auto"/>
              <w:jc w:val="center"/>
              <w:rPr>
                <w:rFonts w:ascii="Times New Roman" w:hAnsi="Times New Roman" w:cs="Times New Roman"/>
                <w:noProof/>
                <w:sz w:val="24"/>
                <w:szCs w:val="24"/>
              </w:rPr>
            </w:pPr>
            <w:r w:rsidRPr="00752A01">
              <w:rPr>
                <w:rFonts w:ascii="Times New Roman" w:hAnsi="Times New Roman" w:cs="Times New Roman"/>
                <w:noProof/>
                <w:sz w:val="24"/>
                <w:szCs w:val="24"/>
              </w:rPr>
              <w:t>4</w:t>
            </w:r>
          </w:p>
        </w:tc>
        <w:tc>
          <w:tcPr>
            <w:tcW w:w="8663" w:type="dxa"/>
            <w:tcBorders>
              <w:top w:val="single" w:sz="4" w:space="0" w:color="000000"/>
              <w:left w:val="single" w:sz="4" w:space="0" w:color="000000"/>
              <w:bottom w:val="single" w:sz="4" w:space="0" w:color="000000"/>
              <w:right w:val="single" w:sz="4" w:space="0" w:color="000000"/>
            </w:tcBorders>
          </w:tcPr>
          <w:p w14:paraId="03AB82C3" w14:textId="77777777" w:rsidR="0041083D" w:rsidRPr="00752A01" w:rsidRDefault="0041083D" w:rsidP="00AF5AF4">
            <w:pPr>
              <w:pBdr>
                <w:top w:val="nil"/>
                <w:left w:val="nil"/>
                <w:bottom w:val="nil"/>
                <w:right w:val="nil"/>
                <w:between w:val="nil"/>
              </w:pBdr>
              <w:suppressAutoHyphens/>
              <w:spacing w:after="0" w:line="240" w:lineRule="auto"/>
              <w:ind w:left="113" w:right="113"/>
              <w:jc w:val="both"/>
              <w:textDirection w:val="btLr"/>
              <w:textAlignment w:val="top"/>
              <w:outlineLvl w:val="0"/>
              <w:rPr>
                <w:rFonts w:ascii="Times New Roman" w:eastAsia="Times New Roman" w:hAnsi="Times New Roman" w:cs="Times New Roman"/>
                <w:b/>
                <w:noProof/>
                <w:color w:val="000000"/>
                <w:position w:val="-1"/>
                <w:sz w:val="24"/>
                <w:szCs w:val="24"/>
              </w:rPr>
            </w:pPr>
            <w:r w:rsidRPr="00752A01">
              <w:rPr>
                <w:rFonts w:ascii="Times New Roman" w:eastAsia="Times New Roman" w:hAnsi="Times New Roman" w:cs="Times New Roman"/>
                <w:b/>
                <w:noProof/>
                <w:color w:val="000000"/>
                <w:position w:val="-1"/>
                <w:sz w:val="24"/>
                <w:szCs w:val="24"/>
              </w:rPr>
              <w:t>Тема 4. Маркетингові технології в умовах цифрової економіки</w:t>
            </w:r>
          </w:p>
          <w:p w14:paraId="3530CE3A" w14:textId="52BA475A" w:rsidR="0041083D" w:rsidRPr="00752A01" w:rsidRDefault="00AF5AF4" w:rsidP="00AF5AF4">
            <w:pPr>
              <w:widowControl w:val="0"/>
              <w:tabs>
                <w:tab w:val="left" w:pos="2733"/>
              </w:tabs>
              <w:autoSpaceDE w:val="0"/>
              <w:autoSpaceDN w:val="0"/>
              <w:spacing w:after="0" w:line="240" w:lineRule="auto"/>
              <w:ind w:left="113" w:right="113"/>
              <w:jc w:val="both"/>
              <w:outlineLvl w:val="0"/>
              <w:rPr>
                <w:rFonts w:ascii="Times New Roman" w:eastAsia="Times New Roman" w:hAnsi="Times New Roman" w:cs="Times New Roman"/>
                <w:noProof/>
                <w:sz w:val="24"/>
                <w:szCs w:val="24"/>
              </w:rPr>
            </w:pPr>
            <w:r w:rsidRPr="00752A01">
              <w:rPr>
                <w:rFonts w:ascii="Times New Roman" w:eastAsia="Times New Roman" w:hAnsi="Times New Roman" w:cs="Times New Roman"/>
                <w:b/>
                <w:bCs/>
                <w:noProof/>
                <w:sz w:val="24"/>
                <w:szCs w:val="24"/>
              </w:rPr>
              <w:t>Завдання:</w:t>
            </w:r>
            <w:r w:rsidRPr="00752A01">
              <w:rPr>
                <w:rFonts w:ascii="Times New Roman" w:eastAsia="Times New Roman" w:hAnsi="Times New Roman" w:cs="Times New Roman"/>
                <w:noProof/>
                <w:sz w:val="24"/>
                <w:szCs w:val="24"/>
              </w:rPr>
              <w:t xml:space="preserve"> вивчити основи електронного маркетингу та концепції 4Р, 5P, 7P, 8P, 12P; знати особливості сегментації ринку в інтернеті та каналів розподілу; ознайомитись з основними інструментами управління рекламою і просуванням; вивчитим цінові моделі та показники ефективності електронної реклами; ознайоитись з маркетинговими дослідженнями та статистикою в мережі; знати особливості споживчої поведінки та управління взаємовідносинами з клієнтами; вивчити стратегію маркетингу та просування електронного бізнесу.</w:t>
            </w:r>
          </w:p>
        </w:tc>
        <w:tc>
          <w:tcPr>
            <w:tcW w:w="993" w:type="dxa"/>
            <w:tcBorders>
              <w:top w:val="single" w:sz="4" w:space="0" w:color="auto"/>
              <w:left w:val="single" w:sz="4" w:space="0" w:color="auto"/>
              <w:bottom w:val="single" w:sz="4" w:space="0" w:color="auto"/>
              <w:right w:val="single" w:sz="4" w:space="0" w:color="auto"/>
            </w:tcBorders>
          </w:tcPr>
          <w:p w14:paraId="066031D1" w14:textId="3A69D617" w:rsidR="0041083D" w:rsidRPr="00752A01" w:rsidRDefault="0041083D" w:rsidP="0041083D">
            <w:pPr>
              <w:spacing w:after="0" w:line="240" w:lineRule="auto"/>
              <w:ind w:firstLine="29"/>
              <w:jc w:val="center"/>
              <w:rPr>
                <w:rFonts w:ascii="Times New Roman" w:hAnsi="Times New Roman" w:cs="Times New Roman"/>
                <w:b/>
                <w:noProof/>
                <w:color w:val="000000" w:themeColor="text1"/>
                <w:kern w:val="24"/>
                <w:sz w:val="24"/>
                <w:szCs w:val="24"/>
              </w:rPr>
            </w:pPr>
            <w:r w:rsidRPr="00752A01">
              <w:rPr>
                <w:rFonts w:ascii="Times New Roman" w:eastAsia="Calibri" w:hAnsi="Times New Roman" w:cs="Times New Roman"/>
                <w:noProof/>
                <w:sz w:val="24"/>
                <w:szCs w:val="24"/>
              </w:rPr>
              <w:t>7</w:t>
            </w:r>
          </w:p>
        </w:tc>
      </w:tr>
      <w:tr w:rsidR="00AF5AF4" w:rsidRPr="00752A01" w14:paraId="28406783" w14:textId="41394259" w:rsidTr="00752A01">
        <w:trPr>
          <w:trHeight w:val="899"/>
        </w:trPr>
        <w:tc>
          <w:tcPr>
            <w:tcW w:w="376" w:type="dxa"/>
            <w:shd w:val="clear" w:color="auto" w:fill="auto"/>
            <w:vAlign w:val="center"/>
          </w:tcPr>
          <w:p w14:paraId="1DFE4953" w14:textId="77777777" w:rsidR="00AF5AF4" w:rsidRPr="00752A01" w:rsidRDefault="00AF5AF4" w:rsidP="00AF5AF4">
            <w:pPr>
              <w:spacing w:after="0" w:line="240" w:lineRule="auto"/>
              <w:jc w:val="center"/>
              <w:rPr>
                <w:rFonts w:ascii="Times New Roman" w:hAnsi="Times New Roman" w:cs="Times New Roman"/>
                <w:noProof/>
                <w:sz w:val="24"/>
                <w:szCs w:val="24"/>
              </w:rPr>
            </w:pPr>
            <w:r w:rsidRPr="00752A01">
              <w:rPr>
                <w:rFonts w:ascii="Times New Roman" w:hAnsi="Times New Roman" w:cs="Times New Roman"/>
                <w:noProof/>
                <w:sz w:val="24"/>
                <w:szCs w:val="24"/>
              </w:rPr>
              <w:t>5</w:t>
            </w:r>
          </w:p>
        </w:tc>
        <w:tc>
          <w:tcPr>
            <w:tcW w:w="8663" w:type="dxa"/>
            <w:tcBorders>
              <w:top w:val="single" w:sz="4" w:space="0" w:color="000000"/>
              <w:left w:val="single" w:sz="4" w:space="0" w:color="000000"/>
              <w:bottom w:val="single" w:sz="4" w:space="0" w:color="000000"/>
              <w:right w:val="single" w:sz="4" w:space="0" w:color="000000"/>
            </w:tcBorders>
          </w:tcPr>
          <w:p w14:paraId="5C40D5E7" w14:textId="4F501FA9" w:rsidR="00AF5AF4" w:rsidRPr="00752A01" w:rsidRDefault="00AF5AF4" w:rsidP="00AF5AF4">
            <w:pPr>
              <w:pStyle w:val="131"/>
              <w:widowControl w:val="0"/>
              <w:shd w:val="clear" w:color="auto" w:fill="auto"/>
              <w:spacing w:after="0" w:line="240" w:lineRule="auto"/>
              <w:ind w:left="113" w:right="113"/>
              <w:jc w:val="both"/>
              <w:rPr>
                <w:rFonts w:eastAsia="Times New Roman" w:cs="Times New Roman"/>
                <w:b/>
                <w:noProof/>
                <w:color w:val="000000"/>
                <w:position w:val="-1"/>
                <w:sz w:val="24"/>
                <w:szCs w:val="24"/>
              </w:rPr>
            </w:pPr>
            <w:r w:rsidRPr="00752A01">
              <w:rPr>
                <w:rFonts w:eastAsia="Times New Roman" w:cs="Times New Roman"/>
                <w:b/>
                <w:noProof/>
                <w:color w:val="000000"/>
                <w:position w:val="-1"/>
                <w:sz w:val="24"/>
                <w:szCs w:val="24"/>
              </w:rPr>
              <w:t>Тема 5. Big data для прийняття рішень</w:t>
            </w:r>
          </w:p>
          <w:p w14:paraId="70272196" w14:textId="5C2C9FA8" w:rsidR="00AF5AF4" w:rsidRPr="00752A01" w:rsidRDefault="00AF5AF4" w:rsidP="00AF5AF4">
            <w:pPr>
              <w:spacing w:after="0" w:line="240" w:lineRule="auto"/>
              <w:ind w:left="113" w:right="113"/>
              <w:jc w:val="both"/>
              <w:rPr>
                <w:rFonts w:ascii="Times New Roman" w:hAnsi="Times New Roman" w:cs="Times New Roman"/>
                <w:bCs/>
                <w:noProof/>
                <w:color w:val="000000" w:themeColor="text1"/>
                <w:kern w:val="24"/>
                <w:sz w:val="24"/>
                <w:szCs w:val="24"/>
              </w:rPr>
            </w:pPr>
            <w:r w:rsidRPr="00752A01">
              <w:rPr>
                <w:rFonts w:ascii="Times New Roman" w:hAnsi="Times New Roman" w:cs="Times New Roman"/>
                <w:bCs/>
                <w:noProof/>
                <w:color w:val="000000" w:themeColor="text1"/>
                <w:kern w:val="24"/>
                <w:sz w:val="24"/>
                <w:szCs w:val="24"/>
              </w:rPr>
              <w:t>З</w:t>
            </w:r>
            <w:r w:rsidRPr="00752A01">
              <w:rPr>
                <w:rFonts w:ascii="Times New Roman" w:hAnsi="Times New Roman" w:cs="Times New Roman"/>
                <w:b/>
                <w:noProof/>
                <w:color w:val="000000" w:themeColor="text1"/>
                <w:kern w:val="24"/>
                <w:sz w:val="24"/>
                <w:szCs w:val="24"/>
              </w:rPr>
              <w:t>авдання:</w:t>
            </w:r>
            <w:r w:rsidRPr="00752A01">
              <w:rPr>
                <w:rFonts w:ascii="Times New Roman" w:hAnsi="Times New Roman" w:cs="Times New Roman"/>
                <w:bCs/>
                <w:noProof/>
                <w:color w:val="000000" w:themeColor="text1"/>
                <w:kern w:val="24"/>
                <w:sz w:val="24"/>
                <w:szCs w:val="24"/>
              </w:rPr>
              <w:t xml:space="preserve"> вивчити поняття Big Data та сфери його застосування; знати принципи роботи з Big Data; ознайомитись з Data Science та машинним навчанням (ML).</w:t>
            </w:r>
          </w:p>
        </w:tc>
        <w:tc>
          <w:tcPr>
            <w:tcW w:w="993" w:type="dxa"/>
            <w:tcBorders>
              <w:top w:val="single" w:sz="4" w:space="0" w:color="auto"/>
              <w:left w:val="single" w:sz="4" w:space="0" w:color="auto"/>
              <w:bottom w:val="single" w:sz="4" w:space="0" w:color="auto"/>
              <w:right w:val="single" w:sz="4" w:space="0" w:color="auto"/>
            </w:tcBorders>
          </w:tcPr>
          <w:p w14:paraId="1A5B83B4" w14:textId="33A1FE8A" w:rsidR="00AF5AF4" w:rsidRPr="00752A01" w:rsidRDefault="00AF5AF4" w:rsidP="00AF5AF4">
            <w:pPr>
              <w:widowControl w:val="0"/>
              <w:tabs>
                <w:tab w:val="left" w:pos="279"/>
              </w:tabs>
              <w:adjustRightInd w:val="0"/>
              <w:spacing w:after="0" w:line="240" w:lineRule="auto"/>
              <w:ind w:firstLine="29"/>
              <w:jc w:val="center"/>
              <w:textAlignment w:val="baseline"/>
              <w:rPr>
                <w:rFonts w:ascii="Times New Roman" w:hAnsi="Times New Roman" w:cs="Times New Roman"/>
                <w:b/>
                <w:noProof/>
                <w:color w:val="000000" w:themeColor="text1"/>
                <w:kern w:val="24"/>
                <w:sz w:val="24"/>
                <w:szCs w:val="24"/>
              </w:rPr>
            </w:pPr>
            <w:r w:rsidRPr="00752A01">
              <w:rPr>
                <w:rFonts w:ascii="Times New Roman" w:eastAsia="Calibri" w:hAnsi="Times New Roman" w:cs="Times New Roman"/>
                <w:noProof/>
                <w:sz w:val="24"/>
                <w:szCs w:val="24"/>
              </w:rPr>
              <w:t>8</w:t>
            </w:r>
          </w:p>
        </w:tc>
      </w:tr>
      <w:tr w:rsidR="00AF5AF4" w:rsidRPr="00752A01" w14:paraId="57F53D84" w14:textId="5C76DE18" w:rsidTr="00752A01">
        <w:trPr>
          <w:trHeight w:val="841"/>
        </w:trPr>
        <w:tc>
          <w:tcPr>
            <w:tcW w:w="376" w:type="dxa"/>
            <w:shd w:val="clear" w:color="auto" w:fill="auto"/>
            <w:vAlign w:val="center"/>
          </w:tcPr>
          <w:p w14:paraId="49CFD558" w14:textId="77777777" w:rsidR="00AF5AF4" w:rsidRPr="00752A01" w:rsidRDefault="00AF5AF4" w:rsidP="00AF5AF4">
            <w:pPr>
              <w:spacing w:after="0" w:line="240" w:lineRule="auto"/>
              <w:jc w:val="center"/>
              <w:rPr>
                <w:rFonts w:ascii="Times New Roman" w:hAnsi="Times New Roman" w:cs="Times New Roman"/>
                <w:noProof/>
                <w:sz w:val="24"/>
                <w:szCs w:val="24"/>
              </w:rPr>
            </w:pPr>
            <w:r w:rsidRPr="00752A01">
              <w:rPr>
                <w:rFonts w:ascii="Times New Roman" w:hAnsi="Times New Roman" w:cs="Times New Roman"/>
                <w:noProof/>
                <w:sz w:val="24"/>
                <w:szCs w:val="24"/>
              </w:rPr>
              <w:t>6</w:t>
            </w:r>
          </w:p>
        </w:tc>
        <w:tc>
          <w:tcPr>
            <w:tcW w:w="8663" w:type="dxa"/>
            <w:tcBorders>
              <w:top w:val="single" w:sz="4" w:space="0" w:color="000000"/>
              <w:left w:val="single" w:sz="4" w:space="0" w:color="000000"/>
              <w:bottom w:val="single" w:sz="4" w:space="0" w:color="000000"/>
              <w:right w:val="single" w:sz="4" w:space="0" w:color="000000"/>
            </w:tcBorders>
          </w:tcPr>
          <w:p w14:paraId="3E5AE86B" w14:textId="77777777" w:rsidR="00AF5AF4" w:rsidRPr="00752A01" w:rsidRDefault="00AF5AF4" w:rsidP="00AF5AF4">
            <w:pPr>
              <w:widowControl w:val="0"/>
              <w:autoSpaceDE w:val="0"/>
              <w:autoSpaceDN w:val="0"/>
              <w:adjustRightInd w:val="0"/>
              <w:spacing w:after="0" w:line="240" w:lineRule="auto"/>
              <w:ind w:left="113" w:right="113"/>
              <w:jc w:val="both"/>
              <w:rPr>
                <w:rFonts w:ascii="Times New Roman" w:eastAsia="Times New Roman" w:hAnsi="Times New Roman" w:cs="Times New Roman"/>
                <w:b/>
                <w:noProof/>
                <w:color w:val="000000"/>
                <w:position w:val="-1"/>
                <w:sz w:val="24"/>
                <w:szCs w:val="24"/>
              </w:rPr>
            </w:pPr>
            <w:r w:rsidRPr="00752A01">
              <w:rPr>
                <w:rFonts w:ascii="Times New Roman" w:eastAsia="Times New Roman" w:hAnsi="Times New Roman" w:cs="Times New Roman"/>
                <w:b/>
                <w:noProof/>
                <w:color w:val="000000"/>
                <w:position w:val="-1"/>
                <w:sz w:val="24"/>
                <w:szCs w:val="24"/>
              </w:rPr>
              <w:t>Тема 6. Штучний інтелект як складова цифрового інформаційного простору</w:t>
            </w:r>
          </w:p>
          <w:p w14:paraId="228B602C" w14:textId="66D65EEF" w:rsidR="00AF5AF4" w:rsidRPr="00752A01" w:rsidRDefault="00AF5AF4" w:rsidP="00AF5AF4">
            <w:pPr>
              <w:widowControl w:val="0"/>
              <w:tabs>
                <w:tab w:val="left" w:pos="279"/>
              </w:tabs>
              <w:adjustRightInd w:val="0"/>
              <w:spacing w:after="0" w:line="240" w:lineRule="auto"/>
              <w:ind w:left="113" w:right="113"/>
              <w:jc w:val="both"/>
              <w:textAlignment w:val="baseline"/>
              <w:rPr>
                <w:rFonts w:ascii="Times New Roman" w:hAnsi="Times New Roman" w:cs="Times New Roman"/>
                <w:bCs/>
                <w:noProof/>
                <w:color w:val="000000" w:themeColor="text1"/>
                <w:kern w:val="24"/>
                <w:sz w:val="24"/>
                <w:szCs w:val="24"/>
              </w:rPr>
            </w:pPr>
            <w:r w:rsidRPr="00752A01">
              <w:rPr>
                <w:rFonts w:ascii="Times New Roman" w:hAnsi="Times New Roman" w:cs="Times New Roman"/>
                <w:b/>
                <w:noProof/>
                <w:color w:val="000000" w:themeColor="text1"/>
                <w:kern w:val="24"/>
                <w:sz w:val="24"/>
                <w:szCs w:val="24"/>
              </w:rPr>
              <w:t>Завдання:</w:t>
            </w:r>
            <w:r w:rsidRPr="00752A01">
              <w:rPr>
                <w:rFonts w:ascii="Times New Roman" w:hAnsi="Times New Roman" w:cs="Times New Roman"/>
                <w:bCs/>
                <w:noProof/>
                <w:color w:val="000000" w:themeColor="text1"/>
                <w:kern w:val="24"/>
                <w:sz w:val="24"/>
                <w:szCs w:val="24"/>
              </w:rPr>
              <w:t xml:space="preserve"> вивчити еволюцію розвитку систем штучного інтелекту; знати основні характеристики штучного інтелекту та області його застосування.</w:t>
            </w:r>
          </w:p>
        </w:tc>
        <w:tc>
          <w:tcPr>
            <w:tcW w:w="993" w:type="dxa"/>
            <w:tcBorders>
              <w:top w:val="single" w:sz="4" w:space="0" w:color="auto"/>
              <w:left w:val="single" w:sz="4" w:space="0" w:color="auto"/>
              <w:bottom w:val="single" w:sz="4" w:space="0" w:color="auto"/>
              <w:right w:val="single" w:sz="4" w:space="0" w:color="auto"/>
            </w:tcBorders>
          </w:tcPr>
          <w:p w14:paraId="5BE9BF39" w14:textId="68AED23E" w:rsidR="00AF5AF4" w:rsidRPr="00752A01" w:rsidRDefault="00AF5AF4" w:rsidP="00AF5AF4">
            <w:pPr>
              <w:widowControl w:val="0"/>
              <w:tabs>
                <w:tab w:val="left" w:pos="279"/>
              </w:tabs>
              <w:adjustRightInd w:val="0"/>
              <w:spacing w:after="0" w:line="240" w:lineRule="auto"/>
              <w:ind w:firstLine="9"/>
              <w:jc w:val="center"/>
              <w:textAlignment w:val="baseline"/>
              <w:rPr>
                <w:rFonts w:ascii="Times New Roman" w:hAnsi="Times New Roman" w:cs="Times New Roman"/>
                <w:b/>
                <w:noProof/>
                <w:sz w:val="24"/>
                <w:szCs w:val="24"/>
              </w:rPr>
            </w:pPr>
            <w:r w:rsidRPr="00752A01">
              <w:rPr>
                <w:rFonts w:ascii="Times New Roman" w:eastAsia="Calibri" w:hAnsi="Times New Roman" w:cs="Times New Roman"/>
                <w:noProof/>
                <w:sz w:val="24"/>
                <w:szCs w:val="24"/>
              </w:rPr>
              <w:t>7</w:t>
            </w:r>
          </w:p>
        </w:tc>
      </w:tr>
      <w:tr w:rsidR="00AF5AF4" w:rsidRPr="00752A01" w14:paraId="0B29C3C8" w14:textId="4AE9BD3C" w:rsidTr="00752A01">
        <w:trPr>
          <w:trHeight w:val="1406"/>
        </w:trPr>
        <w:tc>
          <w:tcPr>
            <w:tcW w:w="376" w:type="dxa"/>
            <w:shd w:val="clear" w:color="auto" w:fill="auto"/>
            <w:vAlign w:val="center"/>
          </w:tcPr>
          <w:p w14:paraId="7645E05E" w14:textId="77777777" w:rsidR="00AF5AF4" w:rsidRPr="00752A01" w:rsidRDefault="00AF5AF4" w:rsidP="00AF5AF4">
            <w:pPr>
              <w:spacing w:after="0" w:line="240" w:lineRule="auto"/>
              <w:jc w:val="center"/>
              <w:rPr>
                <w:rFonts w:ascii="Times New Roman" w:hAnsi="Times New Roman" w:cs="Times New Roman"/>
                <w:noProof/>
                <w:sz w:val="24"/>
                <w:szCs w:val="24"/>
              </w:rPr>
            </w:pPr>
            <w:r w:rsidRPr="00752A01">
              <w:rPr>
                <w:rFonts w:ascii="Times New Roman" w:hAnsi="Times New Roman" w:cs="Times New Roman"/>
                <w:noProof/>
                <w:sz w:val="24"/>
                <w:szCs w:val="24"/>
              </w:rPr>
              <w:t>7</w:t>
            </w:r>
          </w:p>
        </w:tc>
        <w:tc>
          <w:tcPr>
            <w:tcW w:w="8663" w:type="dxa"/>
            <w:tcBorders>
              <w:top w:val="single" w:sz="4" w:space="0" w:color="000000"/>
              <w:left w:val="single" w:sz="4" w:space="0" w:color="000000"/>
              <w:bottom w:val="single" w:sz="4" w:space="0" w:color="000000"/>
              <w:right w:val="single" w:sz="4" w:space="0" w:color="000000"/>
            </w:tcBorders>
          </w:tcPr>
          <w:p w14:paraId="4093211F" w14:textId="77777777" w:rsidR="00AF5AF4" w:rsidRPr="00752A01" w:rsidRDefault="00AF5AF4" w:rsidP="00AF5AF4">
            <w:pPr>
              <w:spacing w:after="0" w:line="240" w:lineRule="auto"/>
              <w:ind w:left="113" w:right="113"/>
              <w:jc w:val="both"/>
              <w:rPr>
                <w:rFonts w:ascii="Times New Roman" w:eastAsia="Times New Roman" w:hAnsi="Times New Roman" w:cs="Times New Roman"/>
                <w:b/>
                <w:noProof/>
                <w:color w:val="000000"/>
                <w:position w:val="-1"/>
                <w:sz w:val="24"/>
                <w:szCs w:val="24"/>
              </w:rPr>
            </w:pPr>
            <w:r w:rsidRPr="00752A01">
              <w:rPr>
                <w:rFonts w:ascii="Times New Roman" w:eastAsia="Times New Roman" w:hAnsi="Times New Roman" w:cs="Times New Roman"/>
                <w:b/>
                <w:noProof/>
                <w:color w:val="000000"/>
                <w:position w:val="-1"/>
                <w:sz w:val="24"/>
                <w:szCs w:val="24"/>
              </w:rPr>
              <w:t>Тема 7. Мобільність, хмари, цифрові інструменти: епоха підключеного світу</w:t>
            </w:r>
          </w:p>
          <w:p w14:paraId="0D04C5ED" w14:textId="6AA9CFBB" w:rsidR="00AF5AF4" w:rsidRPr="00752A01" w:rsidRDefault="00AF5AF4" w:rsidP="00AF5AF4">
            <w:pPr>
              <w:spacing w:after="0" w:line="240" w:lineRule="auto"/>
              <w:ind w:left="113" w:right="113"/>
              <w:jc w:val="both"/>
              <w:rPr>
                <w:rFonts w:ascii="Times New Roman" w:hAnsi="Times New Roman" w:cs="Times New Roman"/>
                <w:bCs/>
                <w:noProof/>
                <w:sz w:val="24"/>
                <w:szCs w:val="24"/>
              </w:rPr>
            </w:pPr>
            <w:r w:rsidRPr="00752A01">
              <w:rPr>
                <w:rFonts w:ascii="Times New Roman" w:hAnsi="Times New Roman" w:cs="Times New Roman"/>
                <w:b/>
                <w:noProof/>
                <w:sz w:val="24"/>
                <w:szCs w:val="24"/>
              </w:rPr>
              <w:t>Завдання:</w:t>
            </w:r>
            <w:r w:rsidRPr="00752A01">
              <w:rPr>
                <w:rFonts w:ascii="Times New Roman" w:hAnsi="Times New Roman" w:cs="Times New Roman"/>
                <w:bCs/>
                <w:noProof/>
                <w:sz w:val="24"/>
                <w:szCs w:val="24"/>
              </w:rPr>
              <w:t xml:space="preserve"> вивчити сутність та базові принципи Інтернету речей (IoT); знати стандарти та архітектуру Інтернету речей; ознайомитись зі способами взаємодії з Інтернет-речами; вивчити перспективи розвитку технологій IoT та проблеми їх впровадження.</w:t>
            </w:r>
          </w:p>
        </w:tc>
        <w:tc>
          <w:tcPr>
            <w:tcW w:w="993" w:type="dxa"/>
            <w:tcBorders>
              <w:top w:val="single" w:sz="4" w:space="0" w:color="auto"/>
              <w:left w:val="single" w:sz="4" w:space="0" w:color="auto"/>
              <w:bottom w:val="single" w:sz="4" w:space="0" w:color="auto"/>
              <w:right w:val="single" w:sz="4" w:space="0" w:color="auto"/>
            </w:tcBorders>
          </w:tcPr>
          <w:p w14:paraId="5DE42509" w14:textId="15C473C3" w:rsidR="00AF5AF4" w:rsidRPr="00752A01" w:rsidRDefault="00AF5AF4" w:rsidP="00AF5AF4">
            <w:pPr>
              <w:spacing w:after="0" w:line="240" w:lineRule="auto"/>
              <w:jc w:val="center"/>
              <w:rPr>
                <w:rFonts w:ascii="Times New Roman" w:hAnsi="Times New Roman" w:cs="Times New Roman"/>
                <w:b/>
                <w:noProof/>
                <w:sz w:val="24"/>
                <w:szCs w:val="24"/>
              </w:rPr>
            </w:pPr>
            <w:r w:rsidRPr="00752A01">
              <w:rPr>
                <w:rFonts w:ascii="Times New Roman" w:eastAsia="Calibri" w:hAnsi="Times New Roman" w:cs="Times New Roman"/>
                <w:noProof/>
                <w:sz w:val="24"/>
                <w:szCs w:val="24"/>
              </w:rPr>
              <w:t>8</w:t>
            </w:r>
          </w:p>
        </w:tc>
      </w:tr>
      <w:tr w:rsidR="00AF5AF4" w:rsidRPr="00752A01" w14:paraId="08CE5C19" w14:textId="0CCDF38B" w:rsidTr="00752A01">
        <w:trPr>
          <w:trHeight w:val="554"/>
        </w:trPr>
        <w:tc>
          <w:tcPr>
            <w:tcW w:w="376" w:type="dxa"/>
            <w:shd w:val="clear" w:color="auto" w:fill="auto"/>
            <w:vAlign w:val="center"/>
          </w:tcPr>
          <w:p w14:paraId="5C48895A" w14:textId="5FB1C00F" w:rsidR="00AF5AF4" w:rsidRPr="00752A01" w:rsidRDefault="00752A01" w:rsidP="00AF5AF4">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8</w:t>
            </w:r>
          </w:p>
        </w:tc>
        <w:tc>
          <w:tcPr>
            <w:tcW w:w="8663" w:type="dxa"/>
            <w:tcBorders>
              <w:top w:val="single" w:sz="4" w:space="0" w:color="000000"/>
              <w:left w:val="single" w:sz="4" w:space="0" w:color="000000"/>
              <w:bottom w:val="single" w:sz="4" w:space="0" w:color="000000"/>
              <w:right w:val="single" w:sz="4" w:space="0" w:color="000000"/>
            </w:tcBorders>
          </w:tcPr>
          <w:p w14:paraId="787E81C4" w14:textId="77777777" w:rsidR="00AF5AF4" w:rsidRPr="00752A01" w:rsidRDefault="00AF5AF4" w:rsidP="00AF5AF4">
            <w:pPr>
              <w:pStyle w:val="aa"/>
              <w:spacing w:after="0"/>
              <w:ind w:left="113" w:right="113"/>
              <w:jc w:val="both"/>
              <w:rPr>
                <w:b/>
                <w:noProof/>
                <w:color w:val="000000"/>
                <w:position w:val="-1"/>
                <w:sz w:val="24"/>
                <w:lang w:val="uk-UA"/>
              </w:rPr>
            </w:pPr>
            <w:r w:rsidRPr="00752A01">
              <w:rPr>
                <w:b/>
                <w:noProof/>
                <w:color w:val="000000"/>
                <w:position w:val="-1"/>
                <w:sz w:val="24"/>
                <w:lang w:val="uk-UA"/>
              </w:rPr>
              <w:t>Тема 8. Державне регулювання розвитку цифрової економіки України</w:t>
            </w:r>
          </w:p>
          <w:p w14:paraId="14C5F17F" w14:textId="4C6D3792" w:rsidR="00AF5AF4" w:rsidRPr="00752A01" w:rsidRDefault="00AF5AF4" w:rsidP="00AF5AF4">
            <w:pPr>
              <w:widowControl w:val="0"/>
              <w:tabs>
                <w:tab w:val="left" w:pos="279"/>
              </w:tabs>
              <w:adjustRightInd w:val="0"/>
              <w:spacing w:after="0" w:line="240" w:lineRule="auto"/>
              <w:ind w:left="113" w:right="113"/>
              <w:jc w:val="both"/>
              <w:textAlignment w:val="baseline"/>
              <w:rPr>
                <w:rFonts w:ascii="Times New Roman" w:hAnsi="Times New Roman" w:cs="Times New Roman"/>
                <w:bCs/>
                <w:noProof/>
                <w:sz w:val="24"/>
                <w:szCs w:val="24"/>
              </w:rPr>
            </w:pPr>
            <w:r w:rsidRPr="00752A01">
              <w:rPr>
                <w:rFonts w:ascii="Times New Roman" w:hAnsi="Times New Roman" w:cs="Times New Roman"/>
                <w:b/>
                <w:noProof/>
                <w:sz w:val="24"/>
                <w:szCs w:val="24"/>
              </w:rPr>
              <w:t>Завдання:</w:t>
            </w:r>
            <w:r w:rsidRPr="00752A01">
              <w:rPr>
                <w:rFonts w:ascii="Times New Roman" w:hAnsi="Times New Roman" w:cs="Times New Roman"/>
                <w:bCs/>
                <w:noProof/>
                <w:sz w:val="24"/>
                <w:szCs w:val="24"/>
              </w:rPr>
              <w:t xml:space="preserve"> вивчити стратегічні пріоритети трансформації економічних відносин до цифровізації; знати передумови прийняття концепції розвитку цифрової економіки України; ознайомитись з головними цілями, задачами та принципами цифрового розвитку України; вивчити напрями цифрового розвитку.</w:t>
            </w:r>
          </w:p>
        </w:tc>
        <w:tc>
          <w:tcPr>
            <w:tcW w:w="993" w:type="dxa"/>
            <w:tcBorders>
              <w:top w:val="single" w:sz="4" w:space="0" w:color="auto"/>
              <w:left w:val="single" w:sz="4" w:space="0" w:color="auto"/>
              <w:bottom w:val="single" w:sz="4" w:space="0" w:color="auto"/>
              <w:right w:val="single" w:sz="4" w:space="0" w:color="auto"/>
            </w:tcBorders>
          </w:tcPr>
          <w:p w14:paraId="50D84E54" w14:textId="2C99AE26" w:rsidR="00AF5AF4" w:rsidRPr="00752A01" w:rsidRDefault="00AF5AF4" w:rsidP="00AF5AF4">
            <w:pPr>
              <w:spacing w:after="0" w:line="240" w:lineRule="auto"/>
              <w:ind w:firstLine="29"/>
              <w:jc w:val="center"/>
              <w:rPr>
                <w:rFonts w:ascii="Times New Roman" w:hAnsi="Times New Roman" w:cs="Times New Roman"/>
                <w:b/>
                <w:noProof/>
                <w:sz w:val="24"/>
                <w:szCs w:val="24"/>
              </w:rPr>
            </w:pPr>
            <w:r w:rsidRPr="00752A01">
              <w:rPr>
                <w:rFonts w:ascii="Times New Roman" w:eastAsia="Calibri" w:hAnsi="Times New Roman" w:cs="Times New Roman"/>
                <w:noProof/>
                <w:sz w:val="24"/>
                <w:szCs w:val="24"/>
              </w:rPr>
              <w:t>8</w:t>
            </w:r>
          </w:p>
        </w:tc>
      </w:tr>
    </w:tbl>
    <w:p w14:paraId="2DFA41A3" w14:textId="77777777" w:rsidR="00AF5AF4" w:rsidRPr="00752A01" w:rsidRDefault="00AF5AF4" w:rsidP="00AD1B9F">
      <w:pPr>
        <w:suppressAutoHyphens/>
        <w:autoSpaceDE w:val="0"/>
        <w:autoSpaceDN w:val="0"/>
        <w:adjustRightInd w:val="0"/>
        <w:spacing w:after="0" w:line="240" w:lineRule="auto"/>
        <w:ind w:firstLine="709"/>
        <w:jc w:val="center"/>
        <w:outlineLvl w:val="0"/>
        <w:rPr>
          <w:rFonts w:ascii="Times New Roman" w:eastAsia="Times New Roman" w:hAnsi="Times New Roman" w:cs="Times New Roman"/>
          <w:b/>
          <w:noProof/>
          <w:position w:val="-1"/>
          <w:sz w:val="24"/>
          <w:szCs w:val="24"/>
          <w:lang w:eastAsia="ru-RU"/>
        </w:rPr>
      </w:pPr>
      <w:bookmarkStart w:id="8" w:name="_Hlk212764861"/>
    </w:p>
    <w:p w14:paraId="4B29A2F0" w14:textId="412E72E3" w:rsidR="00AD1B9F" w:rsidRPr="00752A01" w:rsidRDefault="00AD1B9F" w:rsidP="00AD1B9F">
      <w:pPr>
        <w:suppressAutoHyphens/>
        <w:autoSpaceDE w:val="0"/>
        <w:autoSpaceDN w:val="0"/>
        <w:adjustRightInd w:val="0"/>
        <w:spacing w:after="0" w:line="240" w:lineRule="auto"/>
        <w:ind w:firstLine="709"/>
        <w:jc w:val="center"/>
        <w:outlineLvl w:val="0"/>
        <w:rPr>
          <w:rFonts w:ascii="Times New Roman" w:eastAsia="Times New Roman" w:hAnsi="Times New Roman" w:cs="Times New Roman"/>
          <w:b/>
          <w:noProof/>
          <w:position w:val="-1"/>
          <w:sz w:val="24"/>
          <w:szCs w:val="24"/>
          <w:lang w:eastAsia="ru-RU"/>
        </w:rPr>
      </w:pPr>
      <w:r w:rsidRPr="00752A01">
        <w:rPr>
          <w:rFonts w:ascii="Times New Roman" w:eastAsia="Times New Roman" w:hAnsi="Times New Roman" w:cs="Times New Roman"/>
          <w:b/>
          <w:noProof/>
          <w:position w:val="-1"/>
          <w:sz w:val="24"/>
          <w:szCs w:val="24"/>
          <w:lang w:eastAsia="ru-RU"/>
        </w:rPr>
        <w:t>Методи навчання</w:t>
      </w:r>
    </w:p>
    <w:p w14:paraId="175CA63C" w14:textId="77777777" w:rsidR="00AD1B9F" w:rsidRPr="00752A01" w:rsidRDefault="00AD1B9F" w:rsidP="00AD1B9F">
      <w:pPr>
        <w:suppressAutoHyphens/>
        <w:autoSpaceDE w:val="0"/>
        <w:autoSpaceDN w:val="0"/>
        <w:adjustRightInd w:val="0"/>
        <w:spacing w:after="0" w:line="240" w:lineRule="auto"/>
        <w:ind w:firstLine="709"/>
        <w:jc w:val="center"/>
        <w:outlineLvl w:val="0"/>
        <w:rPr>
          <w:rFonts w:ascii="Times New Roman" w:eastAsia="Times New Roman" w:hAnsi="Times New Roman" w:cs="Times New Roman"/>
          <w:b/>
          <w:noProof/>
          <w:position w:val="-1"/>
          <w:sz w:val="24"/>
          <w:szCs w:val="24"/>
          <w:lang w:eastAsia="ru-RU"/>
        </w:rPr>
      </w:pPr>
    </w:p>
    <w:p w14:paraId="5862057E" w14:textId="77777777" w:rsidR="00AD1B9F" w:rsidRPr="00752A01" w:rsidRDefault="00AD1B9F" w:rsidP="00AD1B9F">
      <w:pPr>
        <w:pStyle w:val="a3"/>
        <w:spacing w:before="0" w:beforeAutospacing="0" w:after="0" w:afterAutospacing="0"/>
        <w:ind w:left="142" w:firstLine="561"/>
        <w:jc w:val="both"/>
        <w:rPr>
          <w:rFonts w:eastAsia="+mn-ea"/>
          <w:noProof/>
          <w:color w:val="000000"/>
          <w:kern w:val="24"/>
          <w:lang w:eastAsia="ru-RU"/>
        </w:rPr>
      </w:pPr>
      <w:r w:rsidRPr="00752A01">
        <w:rPr>
          <w:rFonts w:eastAsia="+mn-ea"/>
          <w:i/>
          <w:iCs/>
          <w:noProof/>
          <w:color w:val="000000"/>
          <w:kern w:val="24"/>
        </w:rPr>
        <w:t>Методи формування професійної компетентності</w:t>
      </w:r>
      <w:r w:rsidRPr="00752A01">
        <w:rPr>
          <w:rFonts w:eastAsia="+mn-ea"/>
          <w:noProof/>
          <w:color w:val="000000"/>
          <w:kern w:val="24"/>
        </w:rPr>
        <w:t xml:space="preserve">: лекція, пояснення, дискусія, консультація, ілюстрація, демонстрація, візуалізація, аналіз реальних бізнес-ситуацій, </w:t>
      </w:r>
      <w:r w:rsidRPr="00752A01">
        <w:rPr>
          <w:rFonts w:eastAsia="+mn-ea"/>
          <w:noProof/>
          <w:color w:val="000000"/>
          <w:kern w:val="24"/>
        </w:rPr>
        <w:lastRenderedPageBreak/>
        <w:t>обговорення результатів, дистанційне навчання з використанням відповідних онлайн-платформ.</w:t>
      </w:r>
    </w:p>
    <w:p w14:paraId="4379875E" w14:textId="77777777" w:rsidR="00AD1B9F" w:rsidRPr="00752A01" w:rsidRDefault="00AD1B9F" w:rsidP="00AD1B9F">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noProof/>
          <w:position w:val="-1"/>
          <w:sz w:val="24"/>
          <w:szCs w:val="24"/>
          <w:lang w:eastAsia="ru-RU"/>
        </w:rPr>
      </w:pPr>
      <w:r w:rsidRPr="00752A01">
        <w:rPr>
          <w:rFonts w:ascii="Times New Roman" w:eastAsia="+mn-ea" w:hAnsi="Times New Roman" w:cs="Times New Roman"/>
          <w:i/>
          <w:iCs/>
          <w:noProof/>
          <w:kern w:val="24"/>
          <w:sz w:val="24"/>
          <w:szCs w:val="24"/>
        </w:rPr>
        <w:t>Методи формування практичних умінь та навичок</w:t>
      </w:r>
      <w:r w:rsidRPr="00752A01">
        <w:rPr>
          <w:rFonts w:ascii="Times New Roman" w:eastAsia="+mn-ea" w:hAnsi="Times New Roman" w:cs="Times New Roman"/>
          <w:noProof/>
          <w:kern w:val="24"/>
          <w:sz w:val="24"/>
          <w:szCs w:val="24"/>
        </w:rPr>
        <w:t>: виконання практичних завдань, підготовка та захист результатів виконаних завдань</w:t>
      </w:r>
      <w:r w:rsidRPr="00752A01">
        <w:rPr>
          <w:rFonts w:ascii="Times New Roman" w:eastAsia="Times New Roman" w:hAnsi="Times New Roman" w:cs="Times New Roman"/>
          <w:i/>
          <w:noProof/>
          <w:position w:val="-1"/>
          <w:sz w:val="24"/>
          <w:szCs w:val="24"/>
          <w:lang w:eastAsia="ru-RU"/>
        </w:rPr>
        <w:t xml:space="preserve"> </w:t>
      </w:r>
    </w:p>
    <w:p w14:paraId="284AFDC3" w14:textId="77777777" w:rsidR="00AD1B9F" w:rsidRPr="00752A01" w:rsidRDefault="00AD1B9F" w:rsidP="00AD1B9F">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iCs/>
          <w:noProof/>
          <w:position w:val="-1"/>
          <w:sz w:val="24"/>
          <w:szCs w:val="20"/>
          <w:lang w:eastAsia="ru-RU"/>
        </w:rPr>
      </w:pPr>
      <w:r w:rsidRPr="00752A01">
        <w:rPr>
          <w:rFonts w:ascii="Times New Roman" w:eastAsia="Times New Roman" w:hAnsi="Times New Roman" w:cs="Times New Roman"/>
          <w:iCs/>
          <w:noProof/>
          <w:position w:val="-1"/>
          <w:sz w:val="24"/>
          <w:szCs w:val="20"/>
          <w:lang w:eastAsia="ru-RU"/>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5FF5E8CC" w14:textId="77777777" w:rsidR="00AD1B9F" w:rsidRPr="00752A01" w:rsidRDefault="00AD1B9F" w:rsidP="00AD1B9F">
      <w:pPr>
        <w:spacing w:after="0"/>
        <w:ind w:firstLine="706"/>
        <w:rPr>
          <w:rFonts w:ascii="Times New Roman" w:hAnsi="Times New Roman" w:cs="Times New Roman"/>
          <w:b/>
          <w:noProof/>
          <w:sz w:val="24"/>
        </w:rPr>
      </w:pPr>
      <w:r w:rsidRPr="00752A01">
        <w:rPr>
          <w:rFonts w:ascii="Times New Roman" w:hAnsi="Times New Roman" w:cs="Times New Roman"/>
          <w:b/>
          <w:noProof/>
          <w:sz w:val="24"/>
        </w:rPr>
        <w:t>Методи навчання</w:t>
      </w:r>
    </w:p>
    <w:p w14:paraId="77F0B478" w14:textId="77777777" w:rsidR="00AD1B9F" w:rsidRPr="00752A01" w:rsidRDefault="00AD1B9F" w:rsidP="00AD1B9F">
      <w:pPr>
        <w:autoSpaceDE w:val="0"/>
        <w:autoSpaceDN w:val="0"/>
        <w:adjustRightInd w:val="0"/>
        <w:spacing w:after="0" w:line="240" w:lineRule="auto"/>
        <w:ind w:firstLineChars="295" w:firstLine="708"/>
        <w:rPr>
          <w:rFonts w:ascii="Times New Roman" w:hAnsi="Times New Roman" w:cs="Times New Roman"/>
          <w:noProof/>
          <w:sz w:val="24"/>
          <w:szCs w:val="20"/>
        </w:rPr>
      </w:pPr>
      <w:r w:rsidRPr="00752A01">
        <w:rPr>
          <w:rFonts w:ascii="Times New Roman" w:hAnsi="Times New Roman" w:cs="Times New Roman"/>
          <w:noProof/>
          <w:sz w:val="24"/>
          <w:szCs w:val="20"/>
        </w:rPr>
        <w:t>МН1 – словесні методи (лекція, дискусія, бесіда, консультація тощо)</w:t>
      </w:r>
    </w:p>
    <w:p w14:paraId="6848620B" w14:textId="77777777" w:rsidR="00AD1B9F" w:rsidRPr="00752A01" w:rsidRDefault="00AD1B9F" w:rsidP="00AD1B9F">
      <w:pPr>
        <w:autoSpaceDE w:val="0"/>
        <w:autoSpaceDN w:val="0"/>
        <w:adjustRightInd w:val="0"/>
        <w:spacing w:after="0" w:line="240" w:lineRule="auto"/>
        <w:ind w:firstLineChars="295" w:firstLine="708"/>
        <w:rPr>
          <w:rFonts w:ascii="Times New Roman" w:hAnsi="Times New Roman" w:cs="Times New Roman"/>
          <w:noProof/>
          <w:sz w:val="24"/>
          <w:szCs w:val="20"/>
        </w:rPr>
      </w:pPr>
      <w:r w:rsidRPr="00752A01">
        <w:rPr>
          <w:rFonts w:ascii="Times New Roman" w:hAnsi="Times New Roman" w:cs="Times New Roman"/>
          <w:noProof/>
          <w:sz w:val="24"/>
          <w:szCs w:val="20"/>
        </w:rPr>
        <w:t>МН2 – семінари, практичні або лабораторні роботи</w:t>
      </w:r>
    </w:p>
    <w:p w14:paraId="3BE622FA" w14:textId="77777777" w:rsidR="00AD1B9F" w:rsidRPr="00752A01" w:rsidRDefault="00AD1B9F" w:rsidP="00AD1B9F">
      <w:pPr>
        <w:autoSpaceDE w:val="0"/>
        <w:autoSpaceDN w:val="0"/>
        <w:adjustRightInd w:val="0"/>
        <w:spacing w:after="0" w:line="240" w:lineRule="auto"/>
        <w:ind w:firstLineChars="295" w:firstLine="708"/>
        <w:rPr>
          <w:rFonts w:ascii="Times New Roman" w:hAnsi="Times New Roman" w:cs="Times New Roman"/>
          <w:noProof/>
          <w:sz w:val="24"/>
          <w:szCs w:val="20"/>
        </w:rPr>
      </w:pPr>
      <w:r w:rsidRPr="00752A01">
        <w:rPr>
          <w:rFonts w:ascii="Times New Roman" w:hAnsi="Times New Roman" w:cs="Times New Roman"/>
          <w:noProof/>
          <w:sz w:val="24"/>
          <w:szCs w:val="20"/>
        </w:rPr>
        <w:t>МН3 – бізнес-кейси (індивідуальні або командні)</w:t>
      </w:r>
    </w:p>
    <w:p w14:paraId="06D8A8A4" w14:textId="77777777" w:rsidR="00AD1B9F" w:rsidRPr="00752A01" w:rsidRDefault="00AD1B9F" w:rsidP="00AD1B9F">
      <w:pPr>
        <w:autoSpaceDE w:val="0"/>
        <w:autoSpaceDN w:val="0"/>
        <w:adjustRightInd w:val="0"/>
        <w:spacing w:after="0" w:line="240" w:lineRule="auto"/>
        <w:ind w:firstLineChars="295" w:firstLine="708"/>
        <w:rPr>
          <w:rFonts w:ascii="Times New Roman" w:hAnsi="Times New Roman" w:cs="Times New Roman"/>
          <w:noProof/>
          <w:sz w:val="24"/>
          <w:szCs w:val="20"/>
        </w:rPr>
      </w:pPr>
      <w:r w:rsidRPr="00752A01">
        <w:rPr>
          <w:rFonts w:ascii="Times New Roman" w:hAnsi="Times New Roman" w:cs="Times New Roman"/>
          <w:noProof/>
          <w:sz w:val="24"/>
          <w:szCs w:val="20"/>
        </w:rPr>
        <w:t>МН4 – наочні методи (презентації результатів виконаних завдань, ілюстрації, відеоматеріали, тощо)</w:t>
      </w:r>
    </w:p>
    <w:p w14:paraId="40CA4A8F" w14:textId="77777777" w:rsidR="00AD1B9F" w:rsidRPr="00752A01" w:rsidRDefault="00AD1B9F" w:rsidP="00AD1B9F">
      <w:pPr>
        <w:autoSpaceDE w:val="0"/>
        <w:autoSpaceDN w:val="0"/>
        <w:adjustRightInd w:val="0"/>
        <w:spacing w:after="0" w:line="240" w:lineRule="auto"/>
        <w:ind w:firstLineChars="295" w:firstLine="708"/>
        <w:jc w:val="both"/>
        <w:rPr>
          <w:rFonts w:ascii="Times New Roman" w:hAnsi="Times New Roman" w:cs="Times New Roman"/>
          <w:noProof/>
          <w:sz w:val="24"/>
          <w:szCs w:val="20"/>
        </w:rPr>
      </w:pPr>
      <w:r w:rsidRPr="00752A01">
        <w:rPr>
          <w:rFonts w:ascii="Times New Roman" w:hAnsi="Times New Roman" w:cs="Times New Roman"/>
          <w:noProof/>
          <w:sz w:val="24"/>
          <w:szCs w:val="20"/>
        </w:rPr>
        <w:t>МН5 – робота з інформаційними ресурсами: з навчально-методичною, науковою, нормативною літературою та інтернет-ресурсами</w:t>
      </w:r>
    </w:p>
    <w:p w14:paraId="2B9B2585" w14:textId="77777777" w:rsidR="00AD1B9F" w:rsidRPr="00752A01" w:rsidRDefault="00AD1B9F" w:rsidP="00AD1B9F">
      <w:pPr>
        <w:pStyle w:val="a3"/>
        <w:spacing w:before="0" w:beforeAutospacing="0" w:after="0" w:afterAutospacing="0"/>
        <w:ind w:left="142" w:firstLine="561"/>
        <w:jc w:val="both"/>
        <w:rPr>
          <w:rFonts w:eastAsia="+mn-ea"/>
          <w:bCs/>
          <w:noProof/>
          <w:color w:val="000000"/>
          <w:kern w:val="24"/>
          <w:szCs w:val="32"/>
        </w:rPr>
      </w:pPr>
      <w:r w:rsidRPr="00752A01">
        <w:rPr>
          <w:rFonts w:eastAsia="+mn-ea"/>
          <w:bCs/>
          <w:noProof/>
          <w:color w:val="000000"/>
          <w:kern w:val="24"/>
          <w:szCs w:val="32"/>
        </w:rPr>
        <w:t>МН6 – комп’ютерні засоби навчання (онлайн курси – ресурси, web-конференції, вебінари тощо)</w:t>
      </w:r>
    </w:p>
    <w:p w14:paraId="79FB236C" w14:textId="77777777" w:rsidR="00AD1B9F" w:rsidRPr="00752A01" w:rsidRDefault="00AD1B9F" w:rsidP="00AD1B9F">
      <w:pPr>
        <w:autoSpaceDE w:val="0"/>
        <w:autoSpaceDN w:val="0"/>
        <w:adjustRightInd w:val="0"/>
        <w:spacing w:after="0" w:line="240" w:lineRule="auto"/>
        <w:ind w:firstLineChars="295" w:firstLine="708"/>
        <w:jc w:val="both"/>
        <w:rPr>
          <w:rFonts w:ascii="Times New Roman" w:hAnsi="Times New Roman" w:cs="Times New Roman"/>
          <w:noProof/>
          <w:sz w:val="24"/>
          <w:szCs w:val="20"/>
        </w:rPr>
      </w:pPr>
      <w:r w:rsidRPr="00752A01">
        <w:rPr>
          <w:rFonts w:ascii="Times New Roman" w:hAnsi="Times New Roman" w:cs="Times New Roman"/>
          <w:noProof/>
          <w:sz w:val="24"/>
          <w:szCs w:val="20"/>
        </w:rPr>
        <w:t>МН7 – самостійна робота над індивідуальним завданням або за програмою навчальної дисципліни</w:t>
      </w:r>
    </w:p>
    <w:p w14:paraId="328AEAB5" w14:textId="77777777" w:rsidR="00AD1B9F" w:rsidRPr="00752A01" w:rsidRDefault="00AD1B9F" w:rsidP="00AD1B9F">
      <w:pPr>
        <w:autoSpaceDE w:val="0"/>
        <w:autoSpaceDN w:val="0"/>
        <w:adjustRightInd w:val="0"/>
        <w:spacing w:after="0" w:line="240" w:lineRule="auto"/>
        <w:ind w:firstLineChars="295" w:firstLine="708"/>
        <w:rPr>
          <w:rFonts w:ascii="Times New Roman" w:hAnsi="Times New Roman" w:cs="Times New Roman"/>
          <w:noProof/>
          <w:sz w:val="24"/>
          <w:szCs w:val="20"/>
        </w:rPr>
      </w:pPr>
      <w:r w:rsidRPr="00752A01">
        <w:rPr>
          <w:rFonts w:ascii="Times New Roman" w:hAnsi="Times New Roman" w:cs="Times New Roman"/>
          <w:noProof/>
          <w:sz w:val="24"/>
          <w:szCs w:val="20"/>
        </w:rPr>
        <w:t>МН8 – підготовка тез/доповіді на конференцію.</w:t>
      </w:r>
    </w:p>
    <w:p w14:paraId="165B00FE" w14:textId="77777777" w:rsidR="00AD1B9F" w:rsidRPr="00752A01" w:rsidRDefault="00AD1B9F" w:rsidP="00AD1B9F">
      <w:pPr>
        <w:autoSpaceDE w:val="0"/>
        <w:autoSpaceDN w:val="0"/>
        <w:adjustRightInd w:val="0"/>
        <w:spacing w:after="0" w:line="240" w:lineRule="auto"/>
        <w:ind w:firstLineChars="295" w:firstLine="708"/>
        <w:rPr>
          <w:rFonts w:ascii="Times New Roman" w:hAnsi="Times New Roman" w:cs="Times New Roman"/>
          <w:noProof/>
          <w:sz w:val="24"/>
          <w:szCs w:val="20"/>
        </w:rPr>
      </w:pPr>
      <w:r w:rsidRPr="00752A01">
        <w:rPr>
          <w:rFonts w:ascii="Times New Roman" w:hAnsi="Times New Roman" w:cs="Times New Roman"/>
          <w:noProof/>
          <w:sz w:val="24"/>
          <w:szCs w:val="20"/>
        </w:rPr>
        <w:t>МН9 – тренінги, коучі, майстер-класи від запрошених стейкхолдерів.</w:t>
      </w:r>
    </w:p>
    <w:p w14:paraId="39012772" w14:textId="3C41BE94" w:rsidR="001F425D" w:rsidRPr="00752A01" w:rsidRDefault="00AD1B9F" w:rsidP="00AD1B9F">
      <w:pPr>
        <w:suppressAutoHyphens/>
        <w:spacing w:after="0" w:line="360" w:lineRule="auto"/>
        <w:ind w:leftChars="-1" w:left="-2" w:firstLineChars="296" w:firstLine="710"/>
        <w:textDirection w:val="btLr"/>
        <w:textAlignment w:val="top"/>
        <w:outlineLvl w:val="0"/>
        <w:rPr>
          <w:rFonts w:ascii="Times New Roman" w:eastAsia="Times New Roman" w:hAnsi="Times New Roman" w:cs="Times New Roman"/>
          <w:noProof/>
          <w:position w:val="-1"/>
          <w:sz w:val="24"/>
          <w:szCs w:val="20"/>
          <w:lang w:eastAsia="ru-RU"/>
        </w:rPr>
      </w:pPr>
      <w:r w:rsidRPr="00752A01">
        <w:rPr>
          <w:rFonts w:ascii="Times New Roman" w:hAnsi="Times New Roman" w:cs="Times New Roman"/>
          <w:noProof/>
          <w:sz w:val="24"/>
          <w:szCs w:val="20"/>
        </w:rPr>
        <w:t>МН10 – реферативні та пошукові дослідження</w:t>
      </w:r>
    </w:p>
    <w:p w14:paraId="06D917EE" w14:textId="77777777" w:rsidR="00AD1B9F" w:rsidRPr="00752A01" w:rsidRDefault="00AD1B9F" w:rsidP="00AD1B9F">
      <w:pPr>
        <w:suppressAutoHyphens/>
        <w:autoSpaceDE w:val="0"/>
        <w:autoSpaceDN w:val="0"/>
        <w:adjustRightInd w:val="0"/>
        <w:spacing w:after="0" w:line="240" w:lineRule="auto"/>
        <w:ind w:firstLine="709"/>
        <w:jc w:val="center"/>
        <w:outlineLvl w:val="0"/>
        <w:rPr>
          <w:rFonts w:ascii="Times New Roman" w:eastAsia="Times New Roman" w:hAnsi="Times New Roman" w:cs="Times New Roman"/>
          <w:b/>
          <w:noProof/>
          <w:position w:val="-1"/>
          <w:sz w:val="24"/>
          <w:szCs w:val="24"/>
          <w:lang w:eastAsia="ru-RU"/>
        </w:rPr>
      </w:pPr>
      <w:bookmarkStart w:id="9" w:name="_Hlk212764885"/>
      <w:bookmarkEnd w:id="8"/>
      <w:r w:rsidRPr="00752A01">
        <w:rPr>
          <w:rFonts w:ascii="Times New Roman" w:eastAsia="Times New Roman" w:hAnsi="Times New Roman" w:cs="Times New Roman"/>
          <w:b/>
          <w:noProof/>
          <w:position w:val="-1"/>
          <w:sz w:val="24"/>
          <w:szCs w:val="24"/>
          <w:lang w:eastAsia="ru-RU"/>
        </w:rPr>
        <w:t xml:space="preserve">Система контролю та оцінювання </w:t>
      </w:r>
    </w:p>
    <w:p w14:paraId="5177AC20" w14:textId="77777777" w:rsidR="00AD1B9F" w:rsidRPr="00752A01" w:rsidRDefault="00AD1B9F" w:rsidP="00AD1B9F">
      <w:pPr>
        <w:suppressAutoHyphens/>
        <w:autoSpaceDE w:val="0"/>
        <w:autoSpaceDN w:val="0"/>
        <w:adjustRightInd w:val="0"/>
        <w:spacing w:after="0" w:line="240" w:lineRule="auto"/>
        <w:ind w:firstLine="709"/>
        <w:jc w:val="center"/>
        <w:outlineLvl w:val="0"/>
        <w:rPr>
          <w:rFonts w:ascii="Times New Roman" w:eastAsia="Times New Roman" w:hAnsi="Times New Roman" w:cs="Times New Roman"/>
          <w:b/>
          <w:noProof/>
          <w:position w:val="-1"/>
          <w:sz w:val="24"/>
          <w:szCs w:val="24"/>
          <w:lang w:eastAsia="ru-RU"/>
        </w:rPr>
      </w:pPr>
    </w:p>
    <w:p w14:paraId="771316F9" w14:textId="3588644D" w:rsidR="00AD1B9F" w:rsidRPr="00752A01" w:rsidRDefault="00AD1B9F" w:rsidP="00AD1B9F">
      <w:pPr>
        <w:suppressAutoHyphens/>
        <w:autoSpaceDE w:val="0"/>
        <w:autoSpaceDN w:val="0"/>
        <w:adjustRightInd w:val="0"/>
        <w:spacing w:after="0" w:line="240" w:lineRule="auto"/>
        <w:ind w:firstLine="709"/>
        <w:jc w:val="both"/>
        <w:outlineLvl w:val="0"/>
        <w:rPr>
          <w:rFonts w:ascii="Times New Roman" w:eastAsia="Times New Roman" w:hAnsi="Times New Roman" w:cs="Times New Roman"/>
          <w:noProof/>
          <w:position w:val="-1"/>
          <w:sz w:val="24"/>
          <w:szCs w:val="24"/>
          <w:lang w:eastAsia="ru-RU"/>
        </w:rPr>
      </w:pPr>
      <w:r w:rsidRPr="00752A01">
        <w:rPr>
          <w:rFonts w:ascii="Times New Roman" w:eastAsia="Times New Roman" w:hAnsi="Times New Roman" w:cs="Times New Roman"/>
          <w:b/>
          <w:noProof/>
          <w:position w:val="-1"/>
          <w:sz w:val="24"/>
          <w:szCs w:val="24"/>
          <w:lang w:eastAsia="ru-RU"/>
        </w:rPr>
        <w:t xml:space="preserve">Методи поточного контролю: </w:t>
      </w:r>
      <w:r w:rsidRPr="00752A01">
        <w:rPr>
          <w:rFonts w:ascii="Times New Roman" w:eastAsia="Times New Roman" w:hAnsi="Times New Roman" w:cs="Times New Roman"/>
          <w:noProof/>
          <w:position w:val="-1"/>
          <w:sz w:val="24"/>
          <w:szCs w:val="24"/>
          <w:lang w:eastAsia="ru-RU"/>
        </w:rPr>
        <w:t xml:space="preserve">експрес-опитування, індивідуальне опитування, тестування, письмові / </w:t>
      </w:r>
      <w:r w:rsidR="0098429C" w:rsidRPr="00752A01">
        <w:rPr>
          <w:rFonts w:ascii="Times New Roman" w:eastAsia="Times New Roman" w:hAnsi="Times New Roman" w:cs="Times New Roman"/>
          <w:noProof/>
          <w:position w:val="-1"/>
          <w:sz w:val="24"/>
          <w:szCs w:val="24"/>
          <w:lang w:eastAsia="ru-RU"/>
        </w:rPr>
        <w:t xml:space="preserve">модульні </w:t>
      </w:r>
      <w:r w:rsidRPr="00752A01">
        <w:rPr>
          <w:rFonts w:ascii="Times New Roman" w:eastAsia="Times New Roman" w:hAnsi="Times New Roman" w:cs="Times New Roman"/>
          <w:noProof/>
          <w:position w:val="-1"/>
          <w:sz w:val="24"/>
          <w:szCs w:val="24"/>
          <w:lang w:eastAsia="ru-RU"/>
        </w:rPr>
        <w:t>контрольні роботи, підготовка та презентація результатів виконаних завдань (есе, доповідь, тези на конференцію).</w:t>
      </w:r>
    </w:p>
    <w:p w14:paraId="32653602" w14:textId="490BF3D1" w:rsidR="00AD1B9F" w:rsidRPr="00752A01" w:rsidRDefault="00AD1B9F" w:rsidP="00AD1B9F">
      <w:pPr>
        <w:suppressAutoHyphens/>
        <w:autoSpaceDE w:val="0"/>
        <w:autoSpaceDN w:val="0"/>
        <w:adjustRightInd w:val="0"/>
        <w:spacing w:after="0" w:line="240" w:lineRule="auto"/>
        <w:ind w:firstLine="709"/>
        <w:jc w:val="both"/>
        <w:outlineLvl w:val="0"/>
        <w:rPr>
          <w:rFonts w:ascii="Times New Roman" w:eastAsia="Times New Roman" w:hAnsi="Times New Roman" w:cs="Times New Roman"/>
          <w:noProof/>
          <w:position w:val="-1"/>
          <w:sz w:val="24"/>
          <w:szCs w:val="24"/>
          <w:lang w:eastAsia="ru-RU"/>
        </w:rPr>
      </w:pPr>
      <w:r w:rsidRPr="00752A01">
        <w:rPr>
          <w:rFonts w:ascii="Times New Roman" w:eastAsia="Times New Roman" w:hAnsi="Times New Roman" w:cs="Times New Roman"/>
          <w:b/>
          <w:noProof/>
          <w:position w:val="-1"/>
          <w:sz w:val="24"/>
          <w:szCs w:val="24"/>
          <w:lang w:eastAsia="ru-RU"/>
        </w:rPr>
        <w:t>Форми підсумкового контролю</w:t>
      </w:r>
      <w:r w:rsidRPr="00752A01">
        <w:rPr>
          <w:rFonts w:ascii="Times New Roman" w:eastAsia="Times New Roman" w:hAnsi="Times New Roman" w:cs="Times New Roman"/>
          <w:noProof/>
          <w:position w:val="-1"/>
          <w:sz w:val="24"/>
          <w:szCs w:val="24"/>
          <w:lang w:eastAsia="ru-RU"/>
        </w:rPr>
        <w:t xml:space="preserve">: </w:t>
      </w:r>
      <w:r w:rsidR="007A461B" w:rsidRPr="00752A01">
        <w:rPr>
          <w:rFonts w:ascii="Times New Roman" w:eastAsia="Times New Roman" w:hAnsi="Times New Roman" w:cs="Times New Roman"/>
          <w:noProof/>
          <w:position w:val="-1"/>
          <w:sz w:val="24"/>
          <w:szCs w:val="24"/>
          <w:lang w:eastAsia="ru-RU"/>
        </w:rPr>
        <w:t>залік</w:t>
      </w:r>
      <w:r w:rsidRPr="00752A01">
        <w:rPr>
          <w:rFonts w:ascii="Times New Roman" w:eastAsia="Times New Roman" w:hAnsi="Times New Roman" w:cs="Times New Roman"/>
          <w:noProof/>
          <w:position w:val="-1"/>
          <w:sz w:val="24"/>
          <w:szCs w:val="24"/>
          <w:lang w:eastAsia="ru-RU"/>
        </w:rPr>
        <w:t>.</w:t>
      </w:r>
    </w:p>
    <w:p w14:paraId="6FD5C5C3" w14:textId="77777777" w:rsidR="00AD1B9F" w:rsidRPr="00752A01" w:rsidRDefault="00AD1B9F" w:rsidP="00AD1B9F">
      <w:pPr>
        <w:rPr>
          <w:rFonts w:ascii="Times New Roman" w:hAnsi="Times New Roman" w:cs="Times New Roman"/>
          <w:b/>
          <w:noProof/>
          <w:sz w:val="24"/>
        </w:rPr>
      </w:pPr>
    </w:p>
    <w:p w14:paraId="7710BE46" w14:textId="77777777" w:rsidR="00AD1B9F" w:rsidRPr="00752A01" w:rsidRDefault="00AD1B9F" w:rsidP="00AD1B9F">
      <w:pPr>
        <w:rPr>
          <w:rFonts w:ascii="Times New Roman" w:hAnsi="Times New Roman" w:cs="Times New Roman"/>
          <w:b/>
          <w:noProof/>
          <w:sz w:val="24"/>
        </w:rPr>
      </w:pPr>
      <w:r w:rsidRPr="00752A01">
        <w:rPr>
          <w:rFonts w:ascii="Times New Roman" w:hAnsi="Times New Roman" w:cs="Times New Roman"/>
          <w:b/>
          <w:noProof/>
          <w:sz w:val="24"/>
        </w:rPr>
        <w:t>Методи оцінювання</w:t>
      </w:r>
    </w:p>
    <w:p w14:paraId="58608E1F" w14:textId="77777777" w:rsidR="00AD1B9F" w:rsidRPr="00752A01" w:rsidRDefault="00AD1B9F" w:rsidP="00AD1B9F">
      <w:pPr>
        <w:pStyle w:val="Style7"/>
        <w:widowControl/>
        <w:ind w:firstLineChars="294" w:firstLine="706"/>
        <w:jc w:val="both"/>
        <w:rPr>
          <w:rStyle w:val="FontStyle25"/>
          <w:noProof/>
        </w:rPr>
      </w:pPr>
      <w:r w:rsidRPr="00752A01">
        <w:rPr>
          <w:rStyle w:val="FontStyle25"/>
          <w:noProof/>
        </w:rPr>
        <w:t xml:space="preserve">Методами </w:t>
      </w:r>
      <w:r w:rsidRPr="00752A01">
        <w:rPr>
          <w:noProof/>
        </w:rPr>
        <w:t>оцінювання та</w:t>
      </w:r>
      <w:r w:rsidRPr="00752A01">
        <w:rPr>
          <w:b/>
          <w:noProof/>
        </w:rPr>
        <w:t xml:space="preserve"> </w:t>
      </w:r>
      <w:r w:rsidRPr="00752A01">
        <w:rPr>
          <w:rStyle w:val="FontStyle25"/>
          <w:noProof/>
        </w:rPr>
        <w:t>демонстрування результатів навчання можуть бути:</w:t>
      </w:r>
    </w:p>
    <w:p w14:paraId="0B391D7F" w14:textId="77777777" w:rsidR="00AD1B9F" w:rsidRPr="00752A01" w:rsidRDefault="00AD1B9F" w:rsidP="00AD1B9F">
      <w:pPr>
        <w:autoSpaceDE w:val="0"/>
        <w:autoSpaceDN w:val="0"/>
        <w:adjustRightInd w:val="0"/>
        <w:spacing w:after="0" w:line="240" w:lineRule="auto"/>
        <w:ind w:firstLineChars="296" w:firstLine="710"/>
        <w:rPr>
          <w:rFonts w:ascii="Times New Roman" w:hAnsi="Times New Roman" w:cs="Times New Roman"/>
          <w:noProof/>
          <w:sz w:val="24"/>
          <w:szCs w:val="20"/>
        </w:rPr>
      </w:pPr>
      <w:r w:rsidRPr="00752A01">
        <w:rPr>
          <w:rFonts w:ascii="Times New Roman" w:hAnsi="Times New Roman" w:cs="Times New Roman"/>
          <w:noProof/>
          <w:sz w:val="24"/>
          <w:szCs w:val="20"/>
        </w:rPr>
        <w:t>МО1 – контрольні роботи (тематичні, модульні).</w:t>
      </w:r>
    </w:p>
    <w:p w14:paraId="292D49A2" w14:textId="77777777" w:rsidR="00AD1B9F" w:rsidRPr="00752A01" w:rsidRDefault="00AD1B9F" w:rsidP="00AD1B9F">
      <w:pPr>
        <w:autoSpaceDE w:val="0"/>
        <w:autoSpaceDN w:val="0"/>
        <w:adjustRightInd w:val="0"/>
        <w:spacing w:after="0" w:line="240" w:lineRule="auto"/>
        <w:ind w:firstLineChars="296" w:firstLine="710"/>
        <w:rPr>
          <w:rFonts w:ascii="Times New Roman" w:hAnsi="Times New Roman" w:cs="Times New Roman"/>
          <w:noProof/>
          <w:sz w:val="24"/>
          <w:szCs w:val="20"/>
        </w:rPr>
      </w:pPr>
      <w:r w:rsidRPr="00752A01">
        <w:rPr>
          <w:rFonts w:ascii="Times New Roman" w:hAnsi="Times New Roman" w:cs="Times New Roman"/>
          <w:noProof/>
          <w:sz w:val="24"/>
          <w:szCs w:val="20"/>
        </w:rPr>
        <w:t xml:space="preserve">МО2 – тести, опитування, самостійні роботи за індивідуальними завданнями. </w:t>
      </w:r>
    </w:p>
    <w:p w14:paraId="496EA40B" w14:textId="77777777" w:rsidR="00AD1B9F" w:rsidRPr="00752A01" w:rsidRDefault="00AD1B9F" w:rsidP="00AD1B9F">
      <w:pPr>
        <w:autoSpaceDE w:val="0"/>
        <w:autoSpaceDN w:val="0"/>
        <w:adjustRightInd w:val="0"/>
        <w:spacing w:after="0" w:line="240" w:lineRule="auto"/>
        <w:ind w:firstLineChars="296" w:firstLine="710"/>
        <w:rPr>
          <w:rFonts w:ascii="Times New Roman" w:hAnsi="Times New Roman" w:cs="Times New Roman"/>
          <w:noProof/>
          <w:sz w:val="24"/>
          <w:szCs w:val="20"/>
        </w:rPr>
      </w:pPr>
      <w:r w:rsidRPr="00752A01">
        <w:rPr>
          <w:rFonts w:ascii="Times New Roman" w:hAnsi="Times New Roman" w:cs="Times New Roman"/>
          <w:noProof/>
          <w:sz w:val="24"/>
          <w:szCs w:val="20"/>
        </w:rPr>
        <w:t>МО3 – захист бізнес-кейсів, результатів досліджень</w:t>
      </w:r>
    </w:p>
    <w:p w14:paraId="34980BD2" w14:textId="77777777" w:rsidR="00AD1B9F" w:rsidRPr="00752A01" w:rsidRDefault="00AD1B9F" w:rsidP="00AD1B9F">
      <w:pPr>
        <w:autoSpaceDE w:val="0"/>
        <w:autoSpaceDN w:val="0"/>
        <w:adjustRightInd w:val="0"/>
        <w:spacing w:after="0" w:line="240" w:lineRule="auto"/>
        <w:ind w:firstLineChars="296" w:firstLine="710"/>
        <w:rPr>
          <w:rFonts w:ascii="Times New Roman" w:hAnsi="Times New Roman" w:cs="Times New Roman"/>
          <w:noProof/>
          <w:sz w:val="24"/>
          <w:szCs w:val="20"/>
        </w:rPr>
      </w:pPr>
      <w:r w:rsidRPr="00752A01">
        <w:rPr>
          <w:rFonts w:ascii="Times New Roman" w:hAnsi="Times New Roman" w:cs="Times New Roman"/>
          <w:noProof/>
          <w:sz w:val="24"/>
          <w:szCs w:val="20"/>
        </w:rPr>
        <w:t>МО4 – аналітичні звіти, реферати, тези доповідей, статті</w:t>
      </w:r>
    </w:p>
    <w:p w14:paraId="480A3840" w14:textId="77777777" w:rsidR="00AD1B9F" w:rsidRPr="00752A01" w:rsidRDefault="00AD1B9F" w:rsidP="00AD1B9F">
      <w:pPr>
        <w:autoSpaceDE w:val="0"/>
        <w:autoSpaceDN w:val="0"/>
        <w:adjustRightInd w:val="0"/>
        <w:spacing w:after="0" w:line="240" w:lineRule="auto"/>
        <w:ind w:firstLineChars="296" w:firstLine="710"/>
        <w:rPr>
          <w:rFonts w:ascii="Times New Roman" w:hAnsi="Times New Roman" w:cs="Times New Roman"/>
          <w:noProof/>
          <w:sz w:val="24"/>
          <w:szCs w:val="20"/>
        </w:rPr>
      </w:pPr>
      <w:r w:rsidRPr="00752A01">
        <w:rPr>
          <w:rFonts w:ascii="Times New Roman" w:hAnsi="Times New Roman" w:cs="Times New Roman"/>
          <w:noProof/>
          <w:sz w:val="24"/>
          <w:szCs w:val="20"/>
        </w:rPr>
        <w:t>МО5 – презентації результатів виконання завдань</w:t>
      </w:r>
    </w:p>
    <w:p w14:paraId="4B1CDB99" w14:textId="78A4C27A" w:rsidR="00AD1B9F" w:rsidRPr="00752A01" w:rsidRDefault="00AD1B9F" w:rsidP="00AD1B9F">
      <w:pPr>
        <w:autoSpaceDE w:val="0"/>
        <w:autoSpaceDN w:val="0"/>
        <w:adjustRightInd w:val="0"/>
        <w:spacing w:after="0" w:line="240" w:lineRule="auto"/>
        <w:ind w:firstLineChars="296" w:firstLine="710"/>
        <w:jc w:val="both"/>
        <w:rPr>
          <w:rFonts w:ascii="Times New Roman" w:hAnsi="Times New Roman" w:cs="Times New Roman"/>
          <w:noProof/>
          <w:sz w:val="32"/>
        </w:rPr>
      </w:pPr>
      <w:r w:rsidRPr="00752A01">
        <w:rPr>
          <w:rFonts w:ascii="Times New Roman" w:hAnsi="Times New Roman" w:cs="Times New Roman"/>
          <w:noProof/>
          <w:sz w:val="24"/>
          <w:szCs w:val="20"/>
        </w:rPr>
        <w:t xml:space="preserve">МО8 – підсумковий контроль – </w:t>
      </w:r>
      <w:r w:rsidR="007A461B" w:rsidRPr="00752A01">
        <w:rPr>
          <w:rFonts w:ascii="Times New Roman" w:hAnsi="Times New Roman" w:cs="Times New Roman"/>
          <w:noProof/>
          <w:sz w:val="24"/>
          <w:szCs w:val="20"/>
        </w:rPr>
        <w:t>залік</w:t>
      </w:r>
      <w:r w:rsidRPr="00752A01">
        <w:rPr>
          <w:rFonts w:ascii="Times New Roman" w:hAnsi="Times New Roman" w:cs="Times New Roman"/>
          <w:noProof/>
          <w:sz w:val="24"/>
          <w:szCs w:val="20"/>
        </w:rPr>
        <w:t xml:space="preserve"> (в усній формі)</w:t>
      </w:r>
    </w:p>
    <w:p w14:paraId="6F519C13" w14:textId="2D214916" w:rsidR="001F425D" w:rsidRPr="00752A01" w:rsidRDefault="00AD1B9F" w:rsidP="00AD1B9F">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noProof/>
          <w:position w:val="-1"/>
          <w:sz w:val="24"/>
          <w:szCs w:val="24"/>
          <w:lang w:eastAsia="ru-RU"/>
        </w:rPr>
      </w:pPr>
      <w:r w:rsidRPr="00752A01">
        <w:rPr>
          <w:rFonts w:ascii="Times New Roman" w:hAnsi="Times New Roman" w:cs="Times New Roman"/>
          <w:noProof/>
          <w:sz w:val="24"/>
          <w:szCs w:val="20"/>
        </w:rPr>
        <w:t>МО11 – інші види індивідуальних та групових завдань</w:t>
      </w:r>
    </w:p>
    <w:p w14:paraId="69FE710F" w14:textId="77777777" w:rsidR="00AD1B9F" w:rsidRPr="00752A01" w:rsidRDefault="00AD1B9F"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noProof/>
          <w:position w:val="-1"/>
          <w:sz w:val="24"/>
          <w:szCs w:val="24"/>
          <w:lang w:eastAsia="ru-RU"/>
        </w:rPr>
      </w:pPr>
    </w:p>
    <w:p w14:paraId="28DD8089" w14:textId="434C87B1" w:rsidR="001F425D" w:rsidRPr="00752A01"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noProof/>
          <w:position w:val="-1"/>
          <w:sz w:val="24"/>
          <w:szCs w:val="24"/>
          <w:lang w:eastAsia="ru-RU"/>
        </w:rPr>
      </w:pPr>
      <w:r w:rsidRPr="00752A01">
        <w:rPr>
          <w:rFonts w:ascii="Times New Roman" w:eastAsia="Times New Roman" w:hAnsi="Times New Roman" w:cs="Times New Roman"/>
          <w:noProof/>
          <w:position w:val="-1"/>
          <w:sz w:val="24"/>
          <w:szCs w:val="24"/>
          <w:lang w:eastAsia="ru-RU"/>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5498D685" w14:textId="580EA730" w:rsidR="001F425D" w:rsidRPr="00752A01"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noProof/>
          <w:position w:val="-1"/>
          <w:sz w:val="24"/>
          <w:szCs w:val="24"/>
          <w:lang w:eastAsia="ru-RU"/>
        </w:rPr>
      </w:pPr>
      <w:r w:rsidRPr="00752A01">
        <w:rPr>
          <w:rFonts w:ascii="Times New Roman" w:eastAsia="Times New Roman" w:hAnsi="Times New Roman" w:cs="Times New Roman"/>
          <w:noProof/>
          <w:position w:val="-1"/>
          <w:sz w:val="24"/>
          <w:szCs w:val="24"/>
          <w:lang w:eastAsia="ru-RU"/>
        </w:rPr>
        <w:t>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w:t>
      </w:r>
      <w:r w:rsidR="00527100" w:rsidRPr="00752A01">
        <w:rPr>
          <w:rFonts w:ascii="Times New Roman" w:eastAsia="Times New Roman" w:hAnsi="Times New Roman" w:cs="Times New Roman"/>
          <w:noProof/>
          <w:position w:val="-1"/>
          <w:sz w:val="24"/>
          <w:szCs w:val="24"/>
          <w:lang w:eastAsia="ru-RU"/>
        </w:rPr>
        <w:t>заліку</w:t>
      </w:r>
      <w:r w:rsidRPr="00752A01">
        <w:rPr>
          <w:rFonts w:ascii="Times New Roman" w:eastAsia="Times New Roman" w:hAnsi="Times New Roman" w:cs="Times New Roman"/>
          <w:noProof/>
          <w:position w:val="-1"/>
          <w:sz w:val="24"/>
          <w:szCs w:val="24"/>
          <w:lang w:eastAsia="ru-RU"/>
        </w:rPr>
        <w:t xml:space="preserve">). </w:t>
      </w:r>
    </w:p>
    <w:p w14:paraId="066A827D" w14:textId="7B572280" w:rsidR="001F425D" w:rsidRPr="00752A01"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noProof/>
          <w:position w:val="-1"/>
          <w:sz w:val="24"/>
          <w:szCs w:val="24"/>
          <w:lang w:eastAsia="ru-RU"/>
        </w:rPr>
      </w:pPr>
      <w:r w:rsidRPr="00752A01">
        <w:rPr>
          <w:rFonts w:ascii="Times New Roman" w:eastAsia="Times New Roman" w:hAnsi="Times New Roman" w:cs="Times New Roman"/>
          <w:noProof/>
          <w:position w:val="-1"/>
          <w:sz w:val="24"/>
          <w:szCs w:val="24"/>
          <w:lang w:eastAsia="ru-RU"/>
        </w:rPr>
        <w:t xml:space="preserve">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 </w:t>
      </w:r>
      <w:r w:rsidR="007F5702" w:rsidRPr="00752A01">
        <w:rPr>
          <w:rFonts w:ascii="Times New Roman" w:eastAsia="Times New Roman" w:hAnsi="Times New Roman" w:cs="Times New Roman"/>
          <w:noProof/>
          <w:position w:val="-1"/>
          <w:sz w:val="24"/>
          <w:szCs w:val="24"/>
          <w:lang w:eastAsia="ru-RU"/>
        </w:rPr>
        <w:t>3</w:t>
      </w:r>
      <w:r w:rsidRPr="00752A01">
        <w:rPr>
          <w:rFonts w:ascii="Times New Roman" w:eastAsia="Times New Roman" w:hAnsi="Times New Roman" w:cs="Times New Roman"/>
          <w:noProof/>
          <w:position w:val="-1"/>
          <w:sz w:val="24"/>
          <w:szCs w:val="24"/>
          <w:lang w:eastAsia="ru-RU"/>
        </w:rPr>
        <w:t xml:space="preserve">0; за 2 змістовий модуль – </w:t>
      </w:r>
      <w:r w:rsidR="007F5702" w:rsidRPr="00752A01">
        <w:rPr>
          <w:rFonts w:ascii="Times New Roman" w:eastAsia="Times New Roman" w:hAnsi="Times New Roman" w:cs="Times New Roman"/>
          <w:noProof/>
          <w:position w:val="-1"/>
          <w:sz w:val="24"/>
          <w:szCs w:val="24"/>
          <w:lang w:eastAsia="ru-RU"/>
        </w:rPr>
        <w:t>3</w:t>
      </w:r>
      <w:r w:rsidRPr="00752A01">
        <w:rPr>
          <w:rFonts w:ascii="Times New Roman" w:eastAsia="Times New Roman" w:hAnsi="Times New Roman" w:cs="Times New Roman"/>
          <w:noProof/>
          <w:position w:val="-1"/>
          <w:sz w:val="24"/>
          <w:szCs w:val="24"/>
          <w:lang w:eastAsia="ru-RU"/>
        </w:rPr>
        <w:t>0 балів</w:t>
      </w:r>
      <w:r w:rsidR="007F5702" w:rsidRPr="00752A01">
        <w:rPr>
          <w:rFonts w:ascii="Times New Roman" w:eastAsia="Times New Roman" w:hAnsi="Times New Roman" w:cs="Times New Roman"/>
          <w:noProof/>
          <w:position w:val="-1"/>
          <w:sz w:val="24"/>
          <w:szCs w:val="24"/>
          <w:lang w:eastAsia="ru-RU"/>
        </w:rPr>
        <w:t>.</w:t>
      </w:r>
    </w:p>
    <w:bookmarkEnd w:id="9"/>
    <w:p w14:paraId="1243AF5B" w14:textId="77777777" w:rsidR="00AD1B9F" w:rsidRPr="00752A01" w:rsidRDefault="00AD1B9F" w:rsidP="00AD1B9F">
      <w:pPr>
        <w:spacing w:after="0" w:line="240" w:lineRule="auto"/>
        <w:ind w:firstLine="709"/>
        <w:jc w:val="center"/>
        <w:rPr>
          <w:rFonts w:ascii="Times New Roman" w:hAnsi="Times New Roman" w:cs="Times New Roman"/>
          <w:b/>
          <w:bCs/>
          <w:noProof/>
          <w:color w:val="000000" w:themeColor="text1"/>
          <w:kern w:val="24"/>
          <w:sz w:val="24"/>
          <w:szCs w:val="24"/>
        </w:rPr>
      </w:pPr>
    </w:p>
    <w:p w14:paraId="451C3F8D" w14:textId="51610683" w:rsidR="00AD1B9F" w:rsidRPr="00752A01" w:rsidRDefault="00AD1B9F" w:rsidP="00AD1B9F">
      <w:pPr>
        <w:spacing w:after="0" w:line="240" w:lineRule="auto"/>
        <w:ind w:firstLine="709"/>
        <w:jc w:val="center"/>
        <w:rPr>
          <w:rFonts w:ascii="Times New Roman" w:hAnsi="Times New Roman" w:cs="Times New Roman"/>
          <w:b/>
          <w:bCs/>
          <w:noProof/>
          <w:color w:val="000000" w:themeColor="text1"/>
          <w:kern w:val="24"/>
          <w:sz w:val="24"/>
          <w:szCs w:val="24"/>
        </w:rPr>
      </w:pPr>
      <w:bookmarkStart w:id="10" w:name="_Hlk212764977"/>
      <w:r w:rsidRPr="00752A01">
        <w:rPr>
          <w:rFonts w:ascii="Times New Roman" w:hAnsi="Times New Roman" w:cs="Times New Roman"/>
          <w:b/>
          <w:bCs/>
          <w:noProof/>
          <w:color w:val="000000" w:themeColor="text1"/>
          <w:kern w:val="24"/>
          <w:sz w:val="24"/>
          <w:szCs w:val="24"/>
        </w:rPr>
        <w:lastRenderedPageBreak/>
        <w:t>Розподіл балів, які отримують здобувачі</w:t>
      </w:r>
      <w:bookmarkEnd w:id="10"/>
      <w:r w:rsidRPr="00752A01">
        <w:rPr>
          <w:rFonts w:ascii="Times New Roman" w:hAnsi="Times New Roman" w:cs="Times New Roman"/>
          <w:b/>
          <w:bCs/>
          <w:noProof/>
          <w:color w:val="000000" w:themeColor="text1"/>
          <w:kern w:val="24"/>
          <w:sz w:val="24"/>
          <w:szCs w:val="24"/>
        </w:rPr>
        <w:t>:</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915"/>
        <w:gridCol w:w="567"/>
        <w:gridCol w:w="567"/>
        <w:gridCol w:w="709"/>
        <w:gridCol w:w="567"/>
        <w:gridCol w:w="567"/>
        <w:gridCol w:w="850"/>
        <w:gridCol w:w="1559"/>
        <w:gridCol w:w="1134"/>
        <w:gridCol w:w="1134"/>
      </w:tblGrid>
      <w:tr w:rsidR="00AD1B9F" w:rsidRPr="00752A01" w14:paraId="703573FE" w14:textId="77777777" w:rsidTr="006B218B">
        <w:tc>
          <w:tcPr>
            <w:tcW w:w="7655" w:type="dxa"/>
            <w:gridSpan w:val="9"/>
            <w:shd w:val="clear" w:color="auto" w:fill="auto"/>
            <w:vAlign w:val="center"/>
          </w:tcPr>
          <w:p w14:paraId="67BEF091" w14:textId="77777777" w:rsidR="00AD1B9F" w:rsidRPr="00752A01" w:rsidRDefault="00AD1B9F" w:rsidP="006B218B">
            <w:pPr>
              <w:spacing w:after="0" w:line="240" w:lineRule="auto"/>
              <w:jc w:val="center"/>
              <w:rPr>
                <w:rFonts w:ascii="Times New Roman" w:eastAsia="Times New Roman" w:hAnsi="Times New Roman" w:cs="Times New Roman"/>
                <w:bCs/>
                <w:noProof/>
                <w:lang w:eastAsia="ru-RU"/>
              </w:rPr>
            </w:pPr>
            <w:r w:rsidRPr="00752A01">
              <w:rPr>
                <w:rFonts w:ascii="Times New Roman" w:eastAsia="Times New Roman" w:hAnsi="Times New Roman" w:cs="Times New Roman"/>
                <w:noProof/>
                <w:lang w:eastAsia="ru-RU"/>
              </w:rPr>
              <w:t>Поточне (аудиторна та самостійна робота)</w:t>
            </w:r>
          </w:p>
        </w:tc>
        <w:tc>
          <w:tcPr>
            <w:tcW w:w="1134" w:type="dxa"/>
            <w:shd w:val="clear" w:color="auto" w:fill="auto"/>
            <w:vAlign w:val="center"/>
          </w:tcPr>
          <w:p w14:paraId="231FDD8B" w14:textId="77777777" w:rsidR="00AD1B9F" w:rsidRPr="00752A01" w:rsidRDefault="00AD1B9F" w:rsidP="006B218B">
            <w:pPr>
              <w:spacing w:after="0" w:line="240" w:lineRule="auto"/>
              <w:jc w:val="center"/>
              <w:rPr>
                <w:rFonts w:ascii="Times New Roman" w:eastAsia="Times New Roman" w:hAnsi="Times New Roman" w:cs="Times New Roman"/>
                <w:bCs/>
                <w:noProof/>
                <w:lang w:eastAsia="ru-RU"/>
              </w:rPr>
            </w:pPr>
            <w:r w:rsidRPr="00752A01">
              <w:rPr>
                <w:rFonts w:ascii="Times New Roman" w:eastAsia="Times New Roman" w:hAnsi="Times New Roman" w:cs="Times New Roman"/>
                <w:noProof/>
                <w:lang w:eastAsia="ru-RU"/>
              </w:rPr>
              <w:t>Кількість балів (залік)</w:t>
            </w:r>
          </w:p>
        </w:tc>
        <w:tc>
          <w:tcPr>
            <w:tcW w:w="1134" w:type="dxa"/>
            <w:shd w:val="clear" w:color="auto" w:fill="auto"/>
            <w:vAlign w:val="center"/>
          </w:tcPr>
          <w:p w14:paraId="1882E26F" w14:textId="77777777" w:rsidR="00AD1B9F" w:rsidRPr="00752A01" w:rsidRDefault="00AD1B9F" w:rsidP="006B218B">
            <w:pPr>
              <w:spacing w:after="0" w:line="240" w:lineRule="auto"/>
              <w:jc w:val="center"/>
              <w:rPr>
                <w:rFonts w:ascii="Times New Roman" w:eastAsia="Times New Roman" w:hAnsi="Times New Roman" w:cs="Times New Roman"/>
                <w:bCs/>
                <w:noProof/>
                <w:lang w:eastAsia="ru-RU"/>
              </w:rPr>
            </w:pPr>
            <w:r w:rsidRPr="00752A01">
              <w:rPr>
                <w:rFonts w:ascii="Times New Roman" w:eastAsia="Times New Roman" w:hAnsi="Times New Roman" w:cs="Times New Roman"/>
                <w:noProof/>
                <w:lang w:eastAsia="ru-RU"/>
              </w:rPr>
              <w:t>Сумарна кількість балів</w:t>
            </w:r>
          </w:p>
        </w:tc>
      </w:tr>
      <w:tr w:rsidR="00AD1B9F" w:rsidRPr="00752A01" w14:paraId="23CC00A8" w14:textId="77777777" w:rsidTr="006B218B">
        <w:tc>
          <w:tcPr>
            <w:tcW w:w="7655" w:type="dxa"/>
            <w:gridSpan w:val="9"/>
            <w:shd w:val="clear" w:color="auto" w:fill="auto"/>
            <w:vAlign w:val="center"/>
          </w:tcPr>
          <w:p w14:paraId="4DAFD5E7" w14:textId="77777777" w:rsidR="00AD1B9F" w:rsidRPr="00752A01" w:rsidRDefault="00AD1B9F" w:rsidP="00685885">
            <w:pPr>
              <w:spacing w:after="0" w:line="240" w:lineRule="auto"/>
              <w:jc w:val="center"/>
              <w:rPr>
                <w:rFonts w:ascii="Times New Roman" w:eastAsia="Times New Roman" w:hAnsi="Times New Roman" w:cs="Times New Roman"/>
                <w:noProof/>
                <w:lang w:eastAsia="ru-RU"/>
              </w:rPr>
            </w:pPr>
            <w:r w:rsidRPr="00752A01">
              <w:rPr>
                <w:rFonts w:ascii="Times New Roman" w:eastAsia="Times New Roman" w:hAnsi="Times New Roman" w:cs="Times New Roman"/>
                <w:noProof/>
                <w:lang w:eastAsia="ru-RU"/>
              </w:rPr>
              <w:t>Денна форма навчання</w:t>
            </w:r>
          </w:p>
        </w:tc>
        <w:tc>
          <w:tcPr>
            <w:tcW w:w="1134" w:type="dxa"/>
            <w:vMerge w:val="restart"/>
            <w:shd w:val="clear" w:color="auto" w:fill="auto"/>
            <w:vAlign w:val="center"/>
          </w:tcPr>
          <w:p w14:paraId="6DADD7DB" w14:textId="77777777" w:rsidR="00AD1B9F" w:rsidRPr="00752A01" w:rsidRDefault="00AD1B9F" w:rsidP="00685885">
            <w:pPr>
              <w:spacing w:after="0" w:line="240" w:lineRule="auto"/>
              <w:jc w:val="center"/>
              <w:rPr>
                <w:rFonts w:ascii="Times New Roman" w:eastAsia="Times New Roman" w:hAnsi="Times New Roman" w:cs="Times New Roman"/>
                <w:noProof/>
                <w:lang w:eastAsia="ru-RU"/>
              </w:rPr>
            </w:pPr>
            <w:r w:rsidRPr="00752A01">
              <w:rPr>
                <w:rFonts w:ascii="Times New Roman" w:eastAsia="Times New Roman" w:hAnsi="Times New Roman" w:cs="Times New Roman"/>
                <w:bCs/>
                <w:noProof/>
                <w:lang w:eastAsia="ru-RU"/>
              </w:rPr>
              <w:t>40</w:t>
            </w:r>
          </w:p>
        </w:tc>
        <w:tc>
          <w:tcPr>
            <w:tcW w:w="1134" w:type="dxa"/>
            <w:vMerge w:val="restart"/>
            <w:shd w:val="clear" w:color="auto" w:fill="auto"/>
            <w:vAlign w:val="center"/>
          </w:tcPr>
          <w:p w14:paraId="413EDDB3" w14:textId="77777777" w:rsidR="00AD1B9F" w:rsidRPr="00752A01" w:rsidRDefault="00AD1B9F" w:rsidP="006B218B">
            <w:pPr>
              <w:spacing w:after="0" w:line="240" w:lineRule="auto"/>
              <w:jc w:val="center"/>
              <w:rPr>
                <w:rFonts w:ascii="Times New Roman" w:eastAsia="Times New Roman" w:hAnsi="Times New Roman" w:cs="Times New Roman"/>
                <w:noProof/>
                <w:lang w:eastAsia="ru-RU"/>
              </w:rPr>
            </w:pPr>
            <w:r w:rsidRPr="00752A01">
              <w:rPr>
                <w:rFonts w:ascii="Times New Roman" w:eastAsia="Times New Roman" w:hAnsi="Times New Roman" w:cs="Times New Roman"/>
                <w:bCs/>
                <w:noProof/>
                <w:lang w:eastAsia="ru-RU"/>
              </w:rPr>
              <w:t>100</w:t>
            </w:r>
          </w:p>
        </w:tc>
      </w:tr>
      <w:tr w:rsidR="00AD1B9F" w:rsidRPr="00752A01" w14:paraId="7E273E0D" w14:textId="77777777" w:rsidTr="006B218B">
        <w:tc>
          <w:tcPr>
            <w:tcW w:w="4112" w:type="dxa"/>
            <w:gridSpan w:val="5"/>
            <w:shd w:val="clear" w:color="auto" w:fill="auto"/>
            <w:vAlign w:val="center"/>
          </w:tcPr>
          <w:p w14:paraId="644204B2" w14:textId="77777777" w:rsidR="00AD1B9F" w:rsidRPr="00752A01" w:rsidRDefault="00AD1B9F" w:rsidP="00685885">
            <w:pPr>
              <w:spacing w:after="0" w:line="240" w:lineRule="auto"/>
              <w:jc w:val="center"/>
              <w:rPr>
                <w:rFonts w:ascii="Times New Roman" w:eastAsia="Times New Roman" w:hAnsi="Times New Roman" w:cs="Times New Roman"/>
                <w:noProof/>
                <w:lang w:eastAsia="ru-RU"/>
              </w:rPr>
            </w:pPr>
            <w:r w:rsidRPr="00752A01">
              <w:rPr>
                <w:rFonts w:ascii="Times New Roman" w:eastAsia="Times New Roman" w:hAnsi="Times New Roman" w:cs="Times New Roman"/>
                <w:noProof/>
                <w:lang w:eastAsia="ru-RU"/>
              </w:rPr>
              <w:t>Змістовий модуль №1</w:t>
            </w:r>
          </w:p>
        </w:tc>
        <w:tc>
          <w:tcPr>
            <w:tcW w:w="3543" w:type="dxa"/>
            <w:gridSpan w:val="4"/>
            <w:shd w:val="clear" w:color="auto" w:fill="auto"/>
            <w:vAlign w:val="center"/>
          </w:tcPr>
          <w:p w14:paraId="53BB0E6F" w14:textId="77777777" w:rsidR="00AD1B9F" w:rsidRPr="00752A01" w:rsidRDefault="00AD1B9F" w:rsidP="00685885">
            <w:pPr>
              <w:spacing w:after="0" w:line="240" w:lineRule="auto"/>
              <w:jc w:val="center"/>
              <w:rPr>
                <w:rFonts w:ascii="Times New Roman" w:eastAsia="Times New Roman" w:hAnsi="Times New Roman" w:cs="Times New Roman"/>
                <w:noProof/>
                <w:lang w:eastAsia="ru-RU"/>
              </w:rPr>
            </w:pPr>
            <w:r w:rsidRPr="00752A01">
              <w:rPr>
                <w:rFonts w:ascii="Times New Roman" w:eastAsia="Times New Roman" w:hAnsi="Times New Roman" w:cs="Times New Roman"/>
                <w:noProof/>
                <w:lang w:eastAsia="ru-RU"/>
              </w:rPr>
              <w:t>Змістовий модуль № 2</w:t>
            </w:r>
          </w:p>
        </w:tc>
        <w:tc>
          <w:tcPr>
            <w:tcW w:w="1134" w:type="dxa"/>
            <w:vMerge/>
            <w:shd w:val="clear" w:color="auto" w:fill="auto"/>
            <w:vAlign w:val="center"/>
          </w:tcPr>
          <w:p w14:paraId="4A259622" w14:textId="77777777" w:rsidR="00AD1B9F" w:rsidRPr="00752A01" w:rsidRDefault="00AD1B9F" w:rsidP="00685885">
            <w:pPr>
              <w:spacing w:after="0" w:line="240" w:lineRule="auto"/>
              <w:jc w:val="center"/>
              <w:rPr>
                <w:rFonts w:ascii="Times New Roman" w:eastAsia="Times New Roman" w:hAnsi="Times New Roman" w:cs="Times New Roman"/>
                <w:bCs/>
                <w:noProof/>
                <w:lang w:eastAsia="ru-RU"/>
              </w:rPr>
            </w:pPr>
          </w:p>
        </w:tc>
        <w:tc>
          <w:tcPr>
            <w:tcW w:w="1134" w:type="dxa"/>
            <w:vMerge/>
            <w:shd w:val="clear" w:color="auto" w:fill="auto"/>
            <w:vAlign w:val="center"/>
          </w:tcPr>
          <w:p w14:paraId="1EFD8014" w14:textId="77777777" w:rsidR="00AD1B9F" w:rsidRPr="00752A01" w:rsidRDefault="00AD1B9F" w:rsidP="006B218B">
            <w:pPr>
              <w:spacing w:after="0" w:line="240" w:lineRule="auto"/>
              <w:jc w:val="center"/>
              <w:rPr>
                <w:rFonts w:ascii="Times New Roman" w:eastAsia="Times New Roman" w:hAnsi="Times New Roman" w:cs="Times New Roman"/>
                <w:bCs/>
                <w:noProof/>
                <w:lang w:eastAsia="ru-RU"/>
              </w:rPr>
            </w:pPr>
          </w:p>
        </w:tc>
      </w:tr>
      <w:tr w:rsidR="00685885" w:rsidRPr="00752A01" w14:paraId="3B3CDE83" w14:textId="77777777" w:rsidTr="00685885">
        <w:tc>
          <w:tcPr>
            <w:tcW w:w="1354" w:type="dxa"/>
            <w:shd w:val="clear" w:color="auto" w:fill="auto"/>
            <w:vAlign w:val="center"/>
          </w:tcPr>
          <w:p w14:paraId="4284812B" w14:textId="3B140066" w:rsidR="00685885" w:rsidRPr="00752A01" w:rsidRDefault="00685885" w:rsidP="00685885">
            <w:pPr>
              <w:spacing w:after="0" w:line="240" w:lineRule="auto"/>
              <w:jc w:val="center"/>
              <w:rPr>
                <w:rFonts w:ascii="Times New Roman" w:eastAsia="Times New Roman" w:hAnsi="Times New Roman" w:cs="Times New Roman"/>
                <w:noProof/>
                <w:lang w:eastAsia="ru-RU"/>
              </w:rPr>
            </w:pPr>
            <w:r w:rsidRPr="00752A01">
              <w:rPr>
                <w:rFonts w:ascii="Times New Roman" w:eastAsia="Times New Roman" w:hAnsi="Times New Roman" w:cs="Times New Roman"/>
                <w:noProof/>
                <w:lang w:eastAsia="ru-RU"/>
              </w:rPr>
              <w:t>Т1</w:t>
            </w:r>
          </w:p>
        </w:tc>
        <w:tc>
          <w:tcPr>
            <w:tcW w:w="915" w:type="dxa"/>
            <w:shd w:val="clear" w:color="auto" w:fill="auto"/>
            <w:vAlign w:val="center"/>
          </w:tcPr>
          <w:p w14:paraId="19D20348" w14:textId="05817667" w:rsidR="00685885" w:rsidRPr="00752A01" w:rsidRDefault="00685885" w:rsidP="00685885">
            <w:pPr>
              <w:spacing w:after="0" w:line="240" w:lineRule="auto"/>
              <w:jc w:val="center"/>
              <w:rPr>
                <w:rFonts w:ascii="Times New Roman" w:eastAsia="Times New Roman" w:hAnsi="Times New Roman" w:cs="Times New Roman"/>
                <w:noProof/>
                <w:lang w:eastAsia="ru-RU"/>
              </w:rPr>
            </w:pPr>
            <w:r w:rsidRPr="00752A01">
              <w:rPr>
                <w:rFonts w:ascii="Times New Roman" w:eastAsia="Times New Roman" w:hAnsi="Times New Roman" w:cs="Times New Roman"/>
                <w:noProof/>
                <w:lang w:eastAsia="ru-RU"/>
              </w:rPr>
              <w:t>Т2</w:t>
            </w:r>
          </w:p>
        </w:tc>
        <w:tc>
          <w:tcPr>
            <w:tcW w:w="567" w:type="dxa"/>
            <w:shd w:val="clear" w:color="auto" w:fill="auto"/>
            <w:vAlign w:val="center"/>
          </w:tcPr>
          <w:p w14:paraId="705C1F9E" w14:textId="31E7847A" w:rsidR="00685885" w:rsidRPr="00752A01" w:rsidRDefault="00685885" w:rsidP="00685885">
            <w:pPr>
              <w:spacing w:after="0" w:line="240" w:lineRule="auto"/>
              <w:jc w:val="center"/>
              <w:rPr>
                <w:rFonts w:ascii="Times New Roman" w:eastAsia="Times New Roman" w:hAnsi="Times New Roman" w:cs="Times New Roman"/>
                <w:noProof/>
                <w:lang w:eastAsia="ru-RU"/>
              </w:rPr>
            </w:pPr>
            <w:r w:rsidRPr="00752A01">
              <w:rPr>
                <w:rFonts w:ascii="Times New Roman" w:eastAsia="Times New Roman" w:hAnsi="Times New Roman" w:cs="Times New Roman"/>
                <w:noProof/>
                <w:lang w:eastAsia="ru-RU"/>
              </w:rPr>
              <w:t>Т3</w:t>
            </w:r>
          </w:p>
        </w:tc>
        <w:tc>
          <w:tcPr>
            <w:tcW w:w="567" w:type="dxa"/>
            <w:shd w:val="clear" w:color="auto" w:fill="auto"/>
            <w:vAlign w:val="center"/>
          </w:tcPr>
          <w:p w14:paraId="1935D7CD" w14:textId="77777777" w:rsidR="00685885" w:rsidRPr="00752A01" w:rsidRDefault="00685885" w:rsidP="00685885">
            <w:pPr>
              <w:spacing w:after="0" w:line="240" w:lineRule="auto"/>
              <w:jc w:val="center"/>
              <w:rPr>
                <w:rFonts w:ascii="Times New Roman" w:eastAsia="Times New Roman" w:hAnsi="Times New Roman" w:cs="Times New Roman"/>
                <w:noProof/>
                <w:lang w:eastAsia="ru-RU"/>
              </w:rPr>
            </w:pPr>
            <w:r w:rsidRPr="00752A01">
              <w:rPr>
                <w:rFonts w:ascii="Times New Roman" w:eastAsia="Times New Roman" w:hAnsi="Times New Roman" w:cs="Times New Roman"/>
                <w:noProof/>
                <w:lang w:eastAsia="ru-RU"/>
              </w:rPr>
              <w:t>Т4</w:t>
            </w:r>
          </w:p>
        </w:tc>
        <w:tc>
          <w:tcPr>
            <w:tcW w:w="709" w:type="dxa"/>
            <w:shd w:val="clear" w:color="auto" w:fill="auto"/>
            <w:vAlign w:val="center"/>
          </w:tcPr>
          <w:p w14:paraId="41A4A06D" w14:textId="77777777" w:rsidR="00685885" w:rsidRPr="00752A01" w:rsidRDefault="00685885" w:rsidP="00685885">
            <w:pPr>
              <w:spacing w:after="0" w:line="240" w:lineRule="auto"/>
              <w:jc w:val="center"/>
              <w:rPr>
                <w:rFonts w:ascii="Times New Roman" w:eastAsia="Times New Roman" w:hAnsi="Times New Roman" w:cs="Times New Roman"/>
                <w:noProof/>
                <w:lang w:eastAsia="ru-RU"/>
              </w:rPr>
            </w:pPr>
            <w:r w:rsidRPr="00752A01">
              <w:rPr>
                <w:rFonts w:ascii="Times New Roman" w:eastAsia="Times New Roman" w:hAnsi="Times New Roman" w:cs="Times New Roman"/>
                <w:bCs/>
                <w:noProof/>
                <w:lang w:eastAsia="ru-RU"/>
              </w:rPr>
              <w:t>МК</w:t>
            </w:r>
          </w:p>
        </w:tc>
        <w:tc>
          <w:tcPr>
            <w:tcW w:w="567" w:type="dxa"/>
            <w:shd w:val="clear" w:color="auto" w:fill="auto"/>
            <w:vAlign w:val="center"/>
          </w:tcPr>
          <w:p w14:paraId="63AB3DFA" w14:textId="77777777" w:rsidR="00685885" w:rsidRPr="00752A01" w:rsidRDefault="00685885" w:rsidP="00685885">
            <w:pPr>
              <w:spacing w:after="0" w:line="240" w:lineRule="auto"/>
              <w:jc w:val="center"/>
              <w:rPr>
                <w:rFonts w:ascii="Times New Roman" w:eastAsia="Times New Roman" w:hAnsi="Times New Roman" w:cs="Times New Roman"/>
                <w:noProof/>
                <w:lang w:eastAsia="ru-RU"/>
              </w:rPr>
            </w:pPr>
            <w:r w:rsidRPr="00752A01">
              <w:rPr>
                <w:rFonts w:ascii="Times New Roman" w:eastAsia="Times New Roman" w:hAnsi="Times New Roman" w:cs="Times New Roman"/>
                <w:noProof/>
                <w:lang w:eastAsia="ru-RU"/>
              </w:rPr>
              <w:t>Т5</w:t>
            </w:r>
          </w:p>
        </w:tc>
        <w:tc>
          <w:tcPr>
            <w:tcW w:w="567" w:type="dxa"/>
            <w:shd w:val="clear" w:color="auto" w:fill="auto"/>
            <w:vAlign w:val="center"/>
          </w:tcPr>
          <w:p w14:paraId="3B758B7E" w14:textId="77777777" w:rsidR="00685885" w:rsidRPr="00752A01" w:rsidRDefault="00685885" w:rsidP="00685885">
            <w:pPr>
              <w:spacing w:after="0" w:line="240" w:lineRule="auto"/>
              <w:jc w:val="center"/>
              <w:rPr>
                <w:rFonts w:ascii="Times New Roman" w:eastAsia="Times New Roman" w:hAnsi="Times New Roman" w:cs="Times New Roman"/>
                <w:noProof/>
                <w:lang w:eastAsia="ru-RU"/>
              </w:rPr>
            </w:pPr>
            <w:r w:rsidRPr="00752A01">
              <w:rPr>
                <w:rFonts w:ascii="Times New Roman" w:eastAsia="Times New Roman" w:hAnsi="Times New Roman" w:cs="Times New Roman"/>
                <w:noProof/>
                <w:lang w:eastAsia="ru-RU"/>
              </w:rPr>
              <w:t>Т6</w:t>
            </w:r>
          </w:p>
        </w:tc>
        <w:tc>
          <w:tcPr>
            <w:tcW w:w="850" w:type="dxa"/>
            <w:shd w:val="clear" w:color="auto" w:fill="auto"/>
            <w:vAlign w:val="center"/>
          </w:tcPr>
          <w:p w14:paraId="27753B4A" w14:textId="6EFA9090" w:rsidR="00685885" w:rsidRPr="00752A01" w:rsidRDefault="00685885" w:rsidP="00685885">
            <w:pPr>
              <w:spacing w:after="0" w:line="240" w:lineRule="auto"/>
              <w:jc w:val="center"/>
              <w:rPr>
                <w:rFonts w:ascii="Times New Roman" w:eastAsia="Times New Roman" w:hAnsi="Times New Roman" w:cs="Times New Roman"/>
                <w:noProof/>
                <w:lang w:eastAsia="ru-RU"/>
              </w:rPr>
            </w:pPr>
            <w:r w:rsidRPr="00752A01">
              <w:rPr>
                <w:rFonts w:ascii="Times New Roman" w:eastAsia="Times New Roman" w:hAnsi="Times New Roman" w:cs="Times New Roman"/>
                <w:noProof/>
                <w:lang w:eastAsia="ru-RU"/>
              </w:rPr>
              <w:t>Т7,8</w:t>
            </w:r>
          </w:p>
        </w:tc>
        <w:tc>
          <w:tcPr>
            <w:tcW w:w="1559" w:type="dxa"/>
            <w:shd w:val="clear" w:color="auto" w:fill="auto"/>
            <w:vAlign w:val="center"/>
          </w:tcPr>
          <w:p w14:paraId="09C2342A" w14:textId="77777777" w:rsidR="00685885" w:rsidRPr="00752A01" w:rsidRDefault="00685885" w:rsidP="00685885">
            <w:pPr>
              <w:spacing w:after="0" w:line="240" w:lineRule="auto"/>
              <w:jc w:val="center"/>
              <w:rPr>
                <w:rFonts w:ascii="Times New Roman" w:eastAsia="Times New Roman" w:hAnsi="Times New Roman" w:cs="Times New Roman"/>
                <w:bCs/>
                <w:noProof/>
                <w:lang w:eastAsia="ru-RU"/>
              </w:rPr>
            </w:pPr>
            <w:r w:rsidRPr="00752A01">
              <w:rPr>
                <w:rFonts w:ascii="Times New Roman" w:eastAsia="Times New Roman" w:hAnsi="Times New Roman" w:cs="Times New Roman"/>
                <w:bCs/>
                <w:noProof/>
                <w:lang w:eastAsia="ru-RU"/>
              </w:rPr>
              <w:t>МК</w:t>
            </w:r>
          </w:p>
        </w:tc>
        <w:tc>
          <w:tcPr>
            <w:tcW w:w="1134" w:type="dxa"/>
            <w:vMerge w:val="restart"/>
            <w:shd w:val="clear" w:color="auto" w:fill="auto"/>
          </w:tcPr>
          <w:p w14:paraId="7A57DA7D" w14:textId="77777777" w:rsidR="00685885" w:rsidRPr="00752A01" w:rsidRDefault="00685885" w:rsidP="00685885">
            <w:pPr>
              <w:spacing w:after="0" w:line="240" w:lineRule="auto"/>
              <w:jc w:val="center"/>
              <w:rPr>
                <w:rFonts w:ascii="Times New Roman" w:eastAsia="Times New Roman" w:hAnsi="Times New Roman" w:cs="Times New Roman"/>
                <w:bCs/>
                <w:noProof/>
                <w:lang w:eastAsia="ru-RU"/>
              </w:rPr>
            </w:pPr>
          </w:p>
        </w:tc>
        <w:tc>
          <w:tcPr>
            <w:tcW w:w="1134" w:type="dxa"/>
            <w:vMerge w:val="restart"/>
            <w:shd w:val="clear" w:color="auto" w:fill="auto"/>
          </w:tcPr>
          <w:p w14:paraId="1765E633" w14:textId="77777777" w:rsidR="00685885" w:rsidRPr="00752A01" w:rsidRDefault="00685885" w:rsidP="006B218B">
            <w:pPr>
              <w:spacing w:after="0" w:line="240" w:lineRule="auto"/>
              <w:jc w:val="center"/>
              <w:rPr>
                <w:rFonts w:ascii="Times New Roman" w:eastAsia="Times New Roman" w:hAnsi="Times New Roman" w:cs="Times New Roman"/>
                <w:bCs/>
                <w:noProof/>
                <w:lang w:eastAsia="ru-RU"/>
              </w:rPr>
            </w:pPr>
          </w:p>
        </w:tc>
      </w:tr>
      <w:tr w:rsidR="00685885" w:rsidRPr="00752A01" w14:paraId="306EEE27" w14:textId="77777777" w:rsidTr="00685885">
        <w:trPr>
          <w:trHeight w:val="510"/>
        </w:trPr>
        <w:tc>
          <w:tcPr>
            <w:tcW w:w="1354" w:type="dxa"/>
            <w:shd w:val="clear" w:color="auto" w:fill="auto"/>
            <w:vAlign w:val="center"/>
          </w:tcPr>
          <w:p w14:paraId="293112F8" w14:textId="14286C7E" w:rsidR="00685885" w:rsidRPr="00752A01" w:rsidRDefault="00685885" w:rsidP="00685885">
            <w:pPr>
              <w:spacing w:after="0" w:line="240" w:lineRule="auto"/>
              <w:jc w:val="center"/>
              <w:rPr>
                <w:rFonts w:ascii="Times New Roman" w:eastAsia="Times New Roman" w:hAnsi="Times New Roman" w:cs="Times New Roman"/>
                <w:bCs/>
                <w:noProof/>
                <w:lang w:eastAsia="ru-RU"/>
              </w:rPr>
            </w:pPr>
          </w:p>
          <w:p w14:paraId="5AB18397" w14:textId="67795B26" w:rsidR="00685885" w:rsidRPr="00752A01" w:rsidRDefault="00685885" w:rsidP="00685885">
            <w:pPr>
              <w:spacing w:after="0" w:line="240" w:lineRule="auto"/>
              <w:jc w:val="center"/>
              <w:rPr>
                <w:rFonts w:ascii="Times New Roman" w:eastAsia="Times New Roman" w:hAnsi="Times New Roman" w:cs="Times New Roman"/>
                <w:bCs/>
                <w:noProof/>
                <w:lang w:eastAsia="ru-RU"/>
              </w:rPr>
            </w:pPr>
            <w:r w:rsidRPr="00752A01">
              <w:rPr>
                <w:rFonts w:ascii="Times New Roman" w:eastAsia="Times New Roman" w:hAnsi="Times New Roman" w:cs="Times New Roman"/>
                <w:bCs/>
                <w:noProof/>
                <w:lang w:eastAsia="ru-RU"/>
              </w:rPr>
              <w:t>6</w:t>
            </w:r>
          </w:p>
          <w:p w14:paraId="67122D57" w14:textId="77777777" w:rsidR="00685885" w:rsidRPr="00752A01" w:rsidRDefault="00685885" w:rsidP="00685885">
            <w:pPr>
              <w:spacing w:after="0" w:line="240" w:lineRule="auto"/>
              <w:jc w:val="center"/>
              <w:rPr>
                <w:rFonts w:ascii="Times New Roman" w:eastAsia="Times New Roman" w:hAnsi="Times New Roman" w:cs="Times New Roman"/>
                <w:bCs/>
                <w:noProof/>
                <w:lang w:eastAsia="ru-RU"/>
              </w:rPr>
            </w:pPr>
          </w:p>
        </w:tc>
        <w:tc>
          <w:tcPr>
            <w:tcW w:w="915" w:type="dxa"/>
            <w:shd w:val="clear" w:color="auto" w:fill="auto"/>
            <w:vAlign w:val="center"/>
          </w:tcPr>
          <w:p w14:paraId="0F146D26" w14:textId="5A6B5BA0" w:rsidR="00685885" w:rsidRPr="00752A01" w:rsidRDefault="00685885" w:rsidP="00685885">
            <w:pPr>
              <w:spacing w:after="0" w:line="240" w:lineRule="auto"/>
              <w:rPr>
                <w:rFonts w:ascii="Times New Roman" w:eastAsia="Times New Roman" w:hAnsi="Times New Roman" w:cs="Times New Roman"/>
                <w:bCs/>
                <w:noProof/>
                <w:lang w:eastAsia="ru-RU"/>
              </w:rPr>
            </w:pPr>
          </w:p>
          <w:p w14:paraId="7F558BEC" w14:textId="4647C8D6" w:rsidR="00685885" w:rsidRPr="00752A01" w:rsidRDefault="00685885" w:rsidP="00685885">
            <w:pPr>
              <w:spacing w:after="0" w:line="240" w:lineRule="auto"/>
              <w:jc w:val="center"/>
              <w:rPr>
                <w:rFonts w:ascii="Times New Roman" w:eastAsia="Times New Roman" w:hAnsi="Times New Roman" w:cs="Times New Roman"/>
                <w:bCs/>
                <w:noProof/>
                <w:lang w:eastAsia="ru-RU"/>
              </w:rPr>
            </w:pPr>
            <w:r w:rsidRPr="00752A01">
              <w:rPr>
                <w:rFonts w:ascii="Times New Roman" w:eastAsia="Times New Roman" w:hAnsi="Times New Roman" w:cs="Times New Roman"/>
                <w:bCs/>
                <w:noProof/>
                <w:lang w:eastAsia="ru-RU"/>
              </w:rPr>
              <w:t>6</w:t>
            </w:r>
          </w:p>
          <w:p w14:paraId="6A385B53" w14:textId="02D34D9F" w:rsidR="00685885" w:rsidRPr="00752A01" w:rsidRDefault="00685885" w:rsidP="00685885">
            <w:pPr>
              <w:spacing w:after="0" w:line="240" w:lineRule="auto"/>
              <w:jc w:val="center"/>
              <w:rPr>
                <w:rFonts w:ascii="Times New Roman" w:eastAsia="Times New Roman" w:hAnsi="Times New Roman" w:cs="Times New Roman"/>
                <w:bCs/>
                <w:noProof/>
                <w:lang w:eastAsia="ru-RU"/>
              </w:rPr>
            </w:pPr>
          </w:p>
        </w:tc>
        <w:tc>
          <w:tcPr>
            <w:tcW w:w="567" w:type="dxa"/>
            <w:shd w:val="clear" w:color="auto" w:fill="auto"/>
            <w:vAlign w:val="center"/>
          </w:tcPr>
          <w:p w14:paraId="3F625B9D" w14:textId="4D3A7338" w:rsidR="00685885" w:rsidRPr="00752A01" w:rsidRDefault="00685885" w:rsidP="00685885">
            <w:pPr>
              <w:spacing w:after="0" w:line="240" w:lineRule="auto"/>
              <w:jc w:val="center"/>
              <w:rPr>
                <w:rFonts w:ascii="Times New Roman" w:eastAsia="Times New Roman" w:hAnsi="Times New Roman" w:cs="Times New Roman"/>
                <w:bCs/>
                <w:noProof/>
                <w:lang w:eastAsia="ru-RU"/>
              </w:rPr>
            </w:pPr>
            <w:r w:rsidRPr="00752A01">
              <w:rPr>
                <w:rFonts w:ascii="Times New Roman" w:eastAsia="Times New Roman" w:hAnsi="Times New Roman" w:cs="Times New Roman"/>
                <w:bCs/>
                <w:noProof/>
                <w:lang w:eastAsia="ru-RU"/>
              </w:rPr>
              <w:t>6</w:t>
            </w:r>
          </w:p>
        </w:tc>
        <w:tc>
          <w:tcPr>
            <w:tcW w:w="567" w:type="dxa"/>
            <w:shd w:val="clear" w:color="auto" w:fill="auto"/>
            <w:vAlign w:val="center"/>
          </w:tcPr>
          <w:p w14:paraId="3B617D49" w14:textId="327C8EB6" w:rsidR="00685885" w:rsidRPr="00752A01" w:rsidRDefault="00685885" w:rsidP="00685885">
            <w:pPr>
              <w:spacing w:after="0" w:line="240" w:lineRule="auto"/>
              <w:jc w:val="center"/>
              <w:rPr>
                <w:rFonts w:ascii="Times New Roman" w:eastAsia="Times New Roman" w:hAnsi="Times New Roman" w:cs="Times New Roman"/>
                <w:bCs/>
                <w:noProof/>
                <w:lang w:eastAsia="ru-RU"/>
              </w:rPr>
            </w:pPr>
            <w:r w:rsidRPr="00752A01">
              <w:rPr>
                <w:rFonts w:ascii="Times New Roman" w:eastAsia="Times New Roman" w:hAnsi="Times New Roman" w:cs="Times New Roman"/>
                <w:bCs/>
                <w:noProof/>
                <w:lang w:eastAsia="ru-RU"/>
              </w:rPr>
              <w:t>6</w:t>
            </w:r>
          </w:p>
        </w:tc>
        <w:tc>
          <w:tcPr>
            <w:tcW w:w="709" w:type="dxa"/>
            <w:shd w:val="clear" w:color="auto" w:fill="auto"/>
            <w:vAlign w:val="center"/>
          </w:tcPr>
          <w:p w14:paraId="26103EE6" w14:textId="73713E2E" w:rsidR="00685885" w:rsidRPr="00752A01" w:rsidRDefault="00685885" w:rsidP="00685885">
            <w:pPr>
              <w:spacing w:after="0" w:line="240" w:lineRule="auto"/>
              <w:jc w:val="center"/>
              <w:rPr>
                <w:rFonts w:ascii="Times New Roman" w:eastAsia="Times New Roman" w:hAnsi="Times New Roman" w:cs="Times New Roman"/>
                <w:bCs/>
                <w:noProof/>
                <w:lang w:eastAsia="ru-RU"/>
              </w:rPr>
            </w:pPr>
            <w:r w:rsidRPr="00752A01">
              <w:rPr>
                <w:rFonts w:ascii="Times New Roman" w:eastAsia="Times New Roman" w:hAnsi="Times New Roman" w:cs="Times New Roman"/>
                <w:bCs/>
                <w:noProof/>
                <w:lang w:eastAsia="ru-RU"/>
              </w:rPr>
              <w:t>6</w:t>
            </w:r>
          </w:p>
        </w:tc>
        <w:tc>
          <w:tcPr>
            <w:tcW w:w="567" w:type="dxa"/>
            <w:shd w:val="clear" w:color="auto" w:fill="auto"/>
            <w:vAlign w:val="center"/>
          </w:tcPr>
          <w:p w14:paraId="5849CE2D" w14:textId="09D4E2DB" w:rsidR="00685885" w:rsidRPr="00752A01" w:rsidRDefault="00685885" w:rsidP="00685885">
            <w:pPr>
              <w:spacing w:after="0" w:line="240" w:lineRule="auto"/>
              <w:jc w:val="center"/>
              <w:rPr>
                <w:rFonts w:ascii="Times New Roman" w:eastAsia="Times New Roman" w:hAnsi="Times New Roman" w:cs="Times New Roman"/>
                <w:bCs/>
                <w:noProof/>
                <w:lang w:eastAsia="ru-RU"/>
              </w:rPr>
            </w:pPr>
            <w:r w:rsidRPr="00752A01">
              <w:rPr>
                <w:rFonts w:ascii="Times New Roman" w:eastAsia="Times New Roman" w:hAnsi="Times New Roman" w:cs="Times New Roman"/>
                <w:bCs/>
                <w:noProof/>
                <w:lang w:eastAsia="ru-RU"/>
              </w:rPr>
              <w:t>7</w:t>
            </w:r>
          </w:p>
        </w:tc>
        <w:tc>
          <w:tcPr>
            <w:tcW w:w="567" w:type="dxa"/>
            <w:shd w:val="clear" w:color="auto" w:fill="auto"/>
            <w:vAlign w:val="center"/>
          </w:tcPr>
          <w:p w14:paraId="22777F46" w14:textId="3DC22907" w:rsidR="00685885" w:rsidRPr="00752A01" w:rsidRDefault="00685885" w:rsidP="00685885">
            <w:pPr>
              <w:spacing w:after="0" w:line="240" w:lineRule="auto"/>
              <w:jc w:val="center"/>
              <w:rPr>
                <w:rFonts w:ascii="Times New Roman" w:eastAsia="Times New Roman" w:hAnsi="Times New Roman" w:cs="Times New Roman"/>
                <w:bCs/>
                <w:noProof/>
                <w:lang w:eastAsia="ru-RU"/>
              </w:rPr>
            </w:pPr>
            <w:r w:rsidRPr="00752A01">
              <w:rPr>
                <w:rFonts w:ascii="Times New Roman" w:eastAsia="Times New Roman" w:hAnsi="Times New Roman" w:cs="Times New Roman"/>
                <w:bCs/>
                <w:noProof/>
                <w:lang w:eastAsia="ru-RU"/>
              </w:rPr>
              <w:t>7</w:t>
            </w:r>
          </w:p>
        </w:tc>
        <w:tc>
          <w:tcPr>
            <w:tcW w:w="850" w:type="dxa"/>
            <w:shd w:val="clear" w:color="auto" w:fill="auto"/>
            <w:vAlign w:val="center"/>
          </w:tcPr>
          <w:p w14:paraId="5D5A5B9F" w14:textId="6B79467B" w:rsidR="00685885" w:rsidRPr="00752A01" w:rsidRDefault="00685885" w:rsidP="00685885">
            <w:pPr>
              <w:spacing w:after="0" w:line="240" w:lineRule="auto"/>
              <w:jc w:val="center"/>
              <w:rPr>
                <w:rFonts w:ascii="Times New Roman" w:eastAsia="Times New Roman" w:hAnsi="Times New Roman" w:cs="Times New Roman"/>
                <w:bCs/>
                <w:noProof/>
                <w:lang w:eastAsia="ru-RU"/>
              </w:rPr>
            </w:pPr>
            <w:r w:rsidRPr="00752A01">
              <w:rPr>
                <w:rFonts w:ascii="Times New Roman" w:eastAsia="Times New Roman" w:hAnsi="Times New Roman" w:cs="Times New Roman"/>
                <w:bCs/>
                <w:noProof/>
                <w:lang w:eastAsia="ru-RU"/>
              </w:rPr>
              <w:t>7</w:t>
            </w:r>
          </w:p>
        </w:tc>
        <w:tc>
          <w:tcPr>
            <w:tcW w:w="1559" w:type="dxa"/>
            <w:shd w:val="clear" w:color="auto" w:fill="auto"/>
            <w:vAlign w:val="center"/>
          </w:tcPr>
          <w:p w14:paraId="521F50C5" w14:textId="286E4538" w:rsidR="00685885" w:rsidRPr="00752A01" w:rsidRDefault="00685885" w:rsidP="00685885">
            <w:pPr>
              <w:spacing w:after="0" w:line="240" w:lineRule="auto"/>
              <w:jc w:val="center"/>
              <w:rPr>
                <w:rFonts w:ascii="Times New Roman" w:eastAsia="Times New Roman" w:hAnsi="Times New Roman" w:cs="Times New Roman"/>
                <w:bCs/>
                <w:noProof/>
                <w:lang w:eastAsia="ru-RU"/>
              </w:rPr>
            </w:pPr>
            <w:r w:rsidRPr="00752A01">
              <w:rPr>
                <w:rFonts w:ascii="Times New Roman" w:eastAsia="Times New Roman" w:hAnsi="Times New Roman" w:cs="Times New Roman"/>
                <w:bCs/>
                <w:noProof/>
                <w:lang w:eastAsia="ru-RU"/>
              </w:rPr>
              <w:t>9</w:t>
            </w:r>
          </w:p>
        </w:tc>
        <w:tc>
          <w:tcPr>
            <w:tcW w:w="1134" w:type="dxa"/>
            <w:vMerge/>
            <w:shd w:val="clear" w:color="auto" w:fill="auto"/>
          </w:tcPr>
          <w:p w14:paraId="166A6405" w14:textId="77777777" w:rsidR="00685885" w:rsidRPr="00752A01" w:rsidRDefault="00685885" w:rsidP="00685885">
            <w:pPr>
              <w:spacing w:after="0" w:line="240" w:lineRule="auto"/>
              <w:jc w:val="center"/>
              <w:rPr>
                <w:rFonts w:ascii="Times New Roman" w:eastAsia="Times New Roman" w:hAnsi="Times New Roman" w:cs="Times New Roman"/>
                <w:bCs/>
                <w:noProof/>
                <w:lang w:eastAsia="ru-RU"/>
              </w:rPr>
            </w:pPr>
          </w:p>
        </w:tc>
        <w:tc>
          <w:tcPr>
            <w:tcW w:w="1134" w:type="dxa"/>
            <w:vMerge/>
            <w:shd w:val="clear" w:color="auto" w:fill="auto"/>
          </w:tcPr>
          <w:p w14:paraId="0A8BCE1D" w14:textId="77777777" w:rsidR="00685885" w:rsidRPr="00752A01" w:rsidRDefault="00685885" w:rsidP="006B218B">
            <w:pPr>
              <w:spacing w:after="0" w:line="240" w:lineRule="auto"/>
              <w:jc w:val="center"/>
              <w:rPr>
                <w:rFonts w:ascii="Times New Roman" w:eastAsia="Times New Roman" w:hAnsi="Times New Roman" w:cs="Times New Roman"/>
                <w:bCs/>
                <w:noProof/>
                <w:lang w:eastAsia="ru-RU"/>
              </w:rPr>
            </w:pPr>
          </w:p>
        </w:tc>
      </w:tr>
      <w:tr w:rsidR="00AD1B9F" w:rsidRPr="00752A01" w14:paraId="037251EE" w14:textId="77777777" w:rsidTr="006B218B">
        <w:tc>
          <w:tcPr>
            <w:tcW w:w="7655" w:type="dxa"/>
            <w:gridSpan w:val="9"/>
            <w:shd w:val="clear" w:color="auto" w:fill="auto"/>
            <w:vAlign w:val="center"/>
          </w:tcPr>
          <w:p w14:paraId="2AB309D0" w14:textId="77777777" w:rsidR="00AD1B9F" w:rsidRPr="00752A01" w:rsidRDefault="00AD1B9F" w:rsidP="006B218B">
            <w:pPr>
              <w:spacing w:after="0" w:line="240" w:lineRule="auto"/>
              <w:jc w:val="center"/>
              <w:rPr>
                <w:rFonts w:ascii="Times New Roman" w:eastAsia="Times New Roman" w:hAnsi="Times New Roman" w:cs="Times New Roman"/>
                <w:bCs/>
                <w:noProof/>
                <w:lang w:eastAsia="ru-RU"/>
              </w:rPr>
            </w:pPr>
            <w:r w:rsidRPr="00752A01">
              <w:rPr>
                <w:rFonts w:ascii="Times New Roman" w:eastAsia="Times New Roman" w:hAnsi="Times New Roman" w:cs="Times New Roman"/>
                <w:bCs/>
                <w:noProof/>
                <w:lang w:eastAsia="ru-RU"/>
              </w:rPr>
              <w:t>Заочна форма навчання</w:t>
            </w:r>
          </w:p>
        </w:tc>
        <w:tc>
          <w:tcPr>
            <w:tcW w:w="1134" w:type="dxa"/>
            <w:vMerge w:val="restart"/>
            <w:shd w:val="clear" w:color="auto" w:fill="auto"/>
          </w:tcPr>
          <w:p w14:paraId="318C3A85" w14:textId="77777777" w:rsidR="00AD1B9F" w:rsidRPr="00752A01" w:rsidRDefault="00AD1B9F" w:rsidP="006B218B">
            <w:pPr>
              <w:spacing w:after="0" w:line="240" w:lineRule="auto"/>
              <w:jc w:val="center"/>
              <w:rPr>
                <w:rFonts w:ascii="Times New Roman" w:eastAsia="Times New Roman" w:hAnsi="Times New Roman" w:cs="Times New Roman"/>
                <w:bCs/>
                <w:noProof/>
                <w:lang w:eastAsia="ru-RU"/>
              </w:rPr>
            </w:pPr>
            <w:r w:rsidRPr="00752A01">
              <w:rPr>
                <w:rFonts w:ascii="Times New Roman" w:eastAsia="Times New Roman" w:hAnsi="Times New Roman" w:cs="Times New Roman"/>
                <w:bCs/>
                <w:noProof/>
                <w:lang w:eastAsia="ru-RU"/>
              </w:rPr>
              <w:t>40</w:t>
            </w:r>
          </w:p>
        </w:tc>
        <w:tc>
          <w:tcPr>
            <w:tcW w:w="1134" w:type="dxa"/>
            <w:vMerge w:val="restart"/>
            <w:shd w:val="clear" w:color="auto" w:fill="auto"/>
          </w:tcPr>
          <w:p w14:paraId="6BADBE81" w14:textId="77777777" w:rsidR="00AD1B9F" w:rsidRPr="00752A01" w:rsidRDefault="00AD1B9F" w:rsidP="006B218B">
            <w:pPr>
              <w:spacing w:after="0" w:line="240" w:lineRule="auto"/>
              <w:jc w:val="center"/>
              <w:rPr>
                <w:rFonts w:ascii="Times New Roman" w:eastAsia="Times New Roman" w:hAnsi="Times New Roman" w:cs="Times New Roman"/>
                <w:bCs/>
                <w:noProof/>
                <w:lang w:eastAsia="ru-RU"/>
              </w:rPr>
            </w:pPr>
            <w:r w:rsidRPr="00752A01">
              <w:rPr>
                <w:rFonts w:ascii="Times New Roman" w:eastAsia="Times New Roman" w:hAnsi="Times New Roman" w:cs="Times New Roman"/>
                <w:bCs/>
                <w:noProof/>
                <w:lang w:eastAsia="ru-RU"/>
              </w:rPr>
              <w:t>100</w:t>
            </w:r>
          </w:p>
        </w:tc>
      </w:tr>
      <w:tr w:rsidR="00AD1B9F" w:rsidRPr="00752A01" w14:paraId="458DB4AD" w14:textId="77777777" w:rsidTr="006B218B">
        <w:tc>
          <w:tcPr>
            <w:tcW w:w="4112" w:type="dxa"/>
            <w:gridSpan w:val="5"/>
            <w:shd w:val="clear" w:color="auto" w:fill="auto"/>
            <w:vAlign w:val="center"/>
          </w:tcPr>
          <w:p w14:paraId="53BDBCB3" w14:textId="77777777" w:rsidR="00AD1B9F" w:rsidRPr="00752A01" w:rsidRDefault="00AD1B9F" w:rsidP="006B218B">
            <w:pPr>
              <w:spacing w:after="0" w:line="240" w:lineRule="auto"/>
              <w:jc w:val="center"/>
              <w:rPr>
                <w:rFonts w:ascii="Times New Roman" w:eastAsia="Times New Roman" w:hAnsi="Times New Roman" w:cs="Times New Roman"/>
                <w:bCs/>
                <w:noProof/>
                <w:sz w:val="20"/>
                <w:szCs w:val="20"/>
                <w:lang w:eastAsia="ru-RU"/>
              </w:rPr>
            </w:pPr>
            <w:r w:rsidRPr="00752A01">
              <w:rPr>
                <w:rFonts w:ascii="Times New Roman" w:eastAsia="Times New Roman" w:hAnsi="Times New Roman" w:cs="Times New Roman"/>
                <w:bCs/>
                <w:noProof/>
                <w:sz w:val="20"/>
                <w:szCs w:val="20"/>
                <w:lang w:eastAsia="ru-RU"/>
              </w:rPr>
              <w:t>30</w:t>
            </w:r>
          </w:p>
        </w:tc>
        <w:tc>
          <w:tcPr>
            <w:tcW w:w="3543" w:type="dxa"/>
            <w:gridSpan w:val="4"/>
            <w:shd w:val="clear" w:color="auto" w:fill="auto"/>
            <w:vAlign w:val="center"/>
          </w:tcPr>
          <w:p w14:paraId="30FD036F" w14:textId="77777777" w:rsidR="00AD1B9F" w:rsidRPr="00752A01" w:rsidRDefault="00AD1B9F" w:rsidP="006B218B">
            <w:pPr>
              <w:spacing w:after="0" w:line="240" w:lineRule="auto"/>
              <w:jc w:val="center"/>
              <w:rPr>
                <w:rFonts w:ascii="Times New Roman" w:eastAsia="Times New Roman" w:hAnsi="Times New Roman" w:cs="Times New Roman"/>
                <w:bCs/>
                <w:noProof/>
                <w:sz w:val="20"/>
                <w:szCs w:val="20"/>
                <w:lang w:eastAsia="ru-RU"/>
              </w:rPr>
            </w:pPr>
            <w:r w:rsidRPr="00752A01">
              <w:rPr>
                <w:rFonts w:ascii="Times New Roman" w:eastAsia="Times New Roman" w:hAnsi="Times New Roman" w:cs="Times New Roman"/>
                <w:bCs/>
                <w:noProof/>
                <w:sz w:val="20"/>
                <w:szCs w:val="20"/>
                <w:lang w:eastAsia="ru-RU"/>
              </w:rPr>
              <w:t>30</w:t>
            </w:r>
          </w:p>
        </w:tc>
        <w:tc>
          <w:tcPr>
            <w:tcW w:w="1134" w:type="dxa"/>
            <w:vMerge/>
            <w:shd w:val="clear" w:color="auto" w:fill="auto"/>
          </w:tcPr>
          <w:p w14:paraId="75797C15" w14:textId="77777777" w:rsidR="00AD1B9F" w:rsidRPr="00752A01" w:rsidRDefault="00AD1B9F" w:rsidP="006B218B">
            <w:pPr>
              <w:spacing w:after="0" w:line="240" w:lineRule="auto"/>
              <w:jc w:val="center"/>
              <w:rPr>
                <w:rFonts w:ascii="Times New Roman" w:eastAsia="Times New Roman" w:hAnsi="Times New Roman" w:cs="Times New Roman"/>
                <w:bCs/>
                <w:noProof/>
                <w:sz w:val="20"/>
                <w:szCs w:val="20"/>
                <w:lang w:eastAsia="ru-RU"/>
              </w:rPr>
            </w:pPr>
          </w:p>
        </w:tc>
        <w:tc>
          <w:tcPr>
            <w:tcW w:w="1134" w:type="dxa"/>
            <w:vMerge/>
            <w:shd w:val="clear" w:color="auto" w:fill="auto"/>
          </w:tcPr>
          <w:p w14:paraId="509A2BC3" w14:textId="77777777" w:rsidR="00AD1B9F" w:rsidRPr="00752A01" w:rsidRDefault="00AD1B9F" w:rsidP="006B218B">
            <w:pPr>
              <w:spacing w:after="0" w:line="240" w:lineRule="auto"/>
              <w:jc w:val="center"/>
              <w:rPr>
                <w:rFonts w:ascii="Times New Roman" w:eastAsia="Times New Roman" w:hAnsi="Times New Roman" w:cs="Times New Roman"/>
                <w:bCs/>
                <w:noProof/>
                <w:sz w:val="20"/>
                <w:szCs w:val="20"/>
                <w:lang w:eastAsia="ru-RU"/>
              </w:rPr>
            </w:pPr>
          </w:p>
        </w:tc>
      </w:tr>
    </w:tbl>
    <w:p w14:paraId="68592CB5" w14:textId="77777777" w:rsidR="00AD1B9F" w:rsidRPr="00752A01" w:rsidRDefault="00AD1B9F" w:rsidP="00AD1B9F">
      <w:pPr>
        <w:keepNext/>
        <w:spacing w:after="0" w:line="240" w:lineRule="auto"/>
        <w:ind w:firstLine="708"/>
        <w:outlineLvl w:val="6"/>
        <w:rPr>
          <w:noProof/>
          <w:color w:val="000000" w:themeColor="text1"/>
          <w:kern w:val="24"/>
        </w:rPr>
      </w:pPr>
      <w:bookmarkStart w:id="11" w:name="_Hlk212765031"/>
      <w:r w:rsidRPr="00752A01">
        <w:rPr>
          <w:rFonts w:ascii="Times New Roman" w:eastAsia="Times New Roman" w:hAnsi="Times New Roman" w:cs="Times New Roman"/>
          <w:bCs/>
          <w:noProof/>
          <w:sz w:val="24"/>
          <w:szCs w:val="24"/>
          <w:lang w:eastAsia="ru-RU"/>
        </w:rPr>
        <w:t>Т1, Т2 ... Т8 – теми змістових модулів</w:t>
      </w:r>
    </w:p>
    <w:bookmarkEnd w:id="11"/>
    <w:p w14:paraId="58D38182" w14:textId="77777777" w:rsidR="00AD1B9F" w:rsidRPr="00752A01" w:rsidRDefault="00AD1B9F"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noProof/>
          <w:position w:val="-1"/>
          <w:sz w:val="24"/>
          <w:szCs w:val="24"/>
          <w:lang w:eastAsia="ru-RU"/>
        </w:rPr>
      </w:pPr>
    </w:p>
    <w:p w14:paraId="4668A7E3" w14:textId="77777777" w:rsidR="00AD1B9F" w:rsidRPr="00752A01" w:rsidRDefault="00AD1B9F" w:rsidP="00AD1B9F">
      <w:pPr>
        <w:tabs>
          <w:tab w:val="left" w:pos="709"/>
        </w:tabs>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noProof/>
          <w:color w:val="000000"/>
          <w:position w:val="-1"/>
          <w:sz w:val="24"/>
          <w:szCs w:val="24"/>
          <w:lang w:eastAsia="ru-RU"/>
        </w:rPr>
      </w:pPr>
      <w:bookmarkStart w:id="12" w:name="_Hlk212765050"/>
      <w:r w:rsidRPr="00752A01">
        <w:rPr>
          <w:rFonts w:ascii="Times New Roman" w:eastAsia="Times New Roman" w:hAnsi="Times New Roman" w:cs="Times New Roman"/>
          <w:b/>
          <w:noProof/>
          <w:color w:val="000000"/>
          <w:position w:val="-1"/>
          <w:sz w:val="24"/>
          <w:szCs w:val="24"/>
          <w:lang w:eastAsia="ru-RU"/>
        </w:rPr>
        <w:t>Шкала оцінювання: національна та ЄКТС</w:t>
      </w:r>
    </w:p>
    <w:p w14:paraId="37FD8914" w14:textId="77777777" w:rsidR="00AD1B9F" w:rsidRPr="00752A01" w:rsidRDefault="00AD1B9F" w:rsidP="00AD1B9F">
      <w:pPr>
        <w:tabs>
          <w:tab w:val="left" w:pos="709"/>
        </w:tabs>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2"/>
        <w:gridCol w:w="2592"/>
        <w:gridCol w:w="3355"/>
      </w:tblGrid>
      <w:tr w:rsidR="00AD1B9F" w:rsidRPr="00752A01" w14:paraId="4ACAE984" w14:textId="77777777" w:rsidTr="006B218B">
        <w:trPr>
          <w:cantSplit/>
          <w:trHeight w:val="238"/>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14:paraId="1480A766" w14:textId="77777777" w:rsidR="00AD1B9F" w:rsidRPr="00752A01" w:rsidRDefault="00AD1B9F"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b/>
                <w:noProof/>
                <w:color w:val="000000"/>
                <w:position w:val="-1"/>
                <w:lang w:eastAsia="ru-RU"/>
              </w:rPr>
              <w:t>Оцінка за національною шкалою</w:t>
            </w:r>
          </w:p>
        </w:tc>
        <w:tc>
          <w:tcPr>
            <w:tcW w:w="3088" w:type="pct"/>
            <w:gridSpan w:val="2"/>
            <w:tcBorders>
              <w:top w:val="single" w:sz="4" w:space="0" w:color="000000"/>
              <w:left w:val="single" w:sz="4" w:space="0" w:color="000000"/>
              <w:bottom w:val="single" w:sz="4" w:space="0" w:color="000000"/>
              <w:right w:val="single" w:sz="4" w:space="0" w:color="000000"/>
            </w:tcBorders>
            <w:vAlign w:val="center"/>
            <w:hideMark/>
          </w:tcPr>
          <w:p w14:paraId="26A2B372" w14:textId="77777777" w:rsidR="00AD1B9F" w:rsidRPr="00752A01" w:rsidRDefault="00AD1B9F"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800000"/>
                <w:position w:val="-1"/>
                <w:lang w:eastAsia="ru-RU"/>
              </w:rPr>
            </w:pPr>
            <w:r w:rsidRPr="00752A01">
              <w:rPr>
                <w:rFonts w:ascii="Times New Roman" w:eastAsia="Times New Roman" w:hAnsi="Times New Roman" w:cs="Times New Roman"/>
                <w:b/>
                <w:noProof/>
                <w:color w:val="000000"/>
                <w:position w:val="-1"/>
                <w:lang w:eastAsia="ru-RU"/>
              </w:rPr>
              <w:t>Оцінка за шкалою ECTS</w:t>
            </w:r>
          </w:p>
        </w:tc>
      </w:tr>
      <w:tr w:rsidR="00AD1B9F" w:rsidRPr="00752A01" w14:paraId="755F3D15" w14:textId="77777777" w:rsidTr="006B218B">
        <w:trPr>
          <w:cantSplit/>
          <w:trHeight w:val="231"/>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14:paraId="656D4345" w14:textId="77777777" w:rsidR="00AD1B9F" w:rsidRPr="00752A01" w:rsidRDefault="00AD1B9F" w:rsidP="006B218B">
            <w:pPr>
              <w:suppressAutoHyphens/>
              <w:spacing w:beforeAutospacing="1" w:after="0" w:afterAutospacing="1" w:line="256" w:lineRule="auto"/>
              <w:ind w:leftChars="-1" w:hangingChars="1" w:hanging="2"/>
              <w:textDirection w:val="btLr"/>
              <w:textAlignment w:val="top"/>
              <w:outlineLvl w:val="0"/>
              <w:rPr>
                <w:rFonts w:ascii="Times New Roman" w:eastAsia="Times New Roman" w:hAnsi="Times New Roman" w:cs="Times New Roman"/>
                <w:noProof/>
                <w:color w:val="000000"/>
                <w:position w:val="-1"/>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2BBA917F" w14:textId="77777777" w:rsidR="00AD1B9F" w:rsidRPr="00752A01" w:rsidRDefault="00AD1B9F"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b/>
                <w:noProof/>
                <w:color w:val="000000"/>
                <w:position w:val="-1"/>
                <w:lang w:eastAsia="ru-RU"/>
              </w:rPr>
              <w:t>Оцінка (бали)</w:t>
            </w:r>
          </w:p>
        </w:tc>
        <w:tc>
          <w:tcPr>
            <w:tcW w:w="1742" w:type="pct"/>
            <w:tcBorders>
              <w:top w:val="single" w:sz="4" w:space="0" w:color="000000"/>
              <w:left w:val="single" w:sz="4" w:space="0" w:color="000000"/>
              <w:bottom w:val="single" w:sz="4" w:space="0" w:color="000000"/>
              <w:right w:val="single" w:sz="4" w:space="0" w:color="000000"/>
            </w:tcBorders>
            <w:vAlign w:val="center"/>
            <w:hideMark/>
          </w:tcPr>
          <w:p w14:paraId="2F6C9067" w14:textId="77777777" w:rsidR="00AD1B9F" w:rsidRPr="00752A01" w:rsidRDefault="00AD1B9F"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b/>
                <w:noProof/>
                <w:color w:val="000000"/>
                <w:position w:val="-1"/>
                <w:lang w:eastAsia="ru-RU"/>
              </w:rPr>
              <w:t xml:space="preserve">Пояснення за </w:t>
            </w:r>
          </w:p>
          <w:p w14:paraId="72EC7C08" w14:textId="77777777" w:rsidR="00AD1B9F" w:rsidRPr="00752A01" w:rsidRDefault="00AD1B9F"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b/>
                <w:noProof/>
                <w:color w:val="000000"/>
                <w:position w:val="-1"/>
                <w:lang w:eastAsia="ru-RU"/>
              </w:rPr>
              <w:t>розширеною шкалою</w:t>
            </w:r>
          </w:p>
        </w:tc>
      </w:tr>
      <w:tr w:rsidR="00AD1B9F" w:rsidRPr="00752A01" w14:paraId="124ACB7D" w14:textId="77777777" w:rsidTr="006B218B">
        <w:trPr>
          <w:trHeight w:val="178"/>
        </w:trPr>
        <w:tc>
          <w:tcPr>
            <w:tcW w:w="1912" w:type="pct"/>
            <w:tcBorders>
              <w:top w:val="single" w:sz="4" w:space="0" w:color="000000"/>
              <w:left w:val="single" w:sz="4" w:space="0" w:color="000000"/>
              <w:bottom w:val="single" w:sz="4" w:space="0" w:color="000000"/>
              <w:right w:val="single" w:sz="4" w:space="0" w:color="000000"/>
            </w:tcBorders>
            <w:vAlign w:val="center"/>
            <w:hideMark/>
          </w:tcPr>
          <w:p w14:paraId="61B74A55" w14:textId="77777777" w:rsidR="00AD1B9F" w:rsidRPr="00752A01" w:rsidRDefault="00AD1B9F"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b/>
                <w:noProof/>
                <w:color w:val="000000"/>
                <w:position w:val="-1"/>
                <w:lang w:eastAsia="ru-RU"/>
              </w:rPr>
              <w:t>Відмінно</w:t>
            </w: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4FAB9AE2" w14:textId="77777777" w:rsidR="00AD1B9F" w:rsidRPr="00752A01"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noProof/>
                <w:color w:val="000000"/>
                <w:position w:val="-1"/>
                <w:lang w:eastAsia="ru-RU"/>
              </w:rPr>
              <w:t>A (90-100)</w:t>
            </w:r>
          </w:p>
        </w:tc>
        <w:tc>
          <w:tcPr>
            <w:tcW w:w="1742" w:type="pct"/>
            <w:tcBorders>
              <w:top w:val="single" w:sz="4" w:space="0" w:color="000000"/>
              <w:left w:val="single" w:sz="4" w:space="0" w:color="000000"/>
              <w:bottom w:val="single" w:sz="4" w:space="0" w:color="000000"/>
              <w:right w:val="single" w:sz="4" w:space="0" w:color="000000"/>
            </w:tcBorders>
            <w:hideMark/>
          </w:tcPr>
          <w:p w14:paraId="0561C18C" w14:textId="77777777" w:rsidR="00AD1B9F" w:rsidRPr="00752A01"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noProof/>
                <w:color w:val="000000"/>
                <w:position w:val="-1"/>
                <w:lang w:eastAsia="ru-RU"/>
              </w:rPr>
              <w:t>відмінно</w:t>
            </w:r>
          </w:p>
        </w:tc>
      </w:tr>
      <w:tr w:rsidR="00AD1B9F" w:rsidRPr="00752A01" w14:paraId="5A3598A5" w14:textId="77777777" w:rsidTr="006B218B">
        <w:trPr>
          <w:cantSplit/>
          <w:trHeight w:val="138"/>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14:paraId="5A6D33A7" w14:textId="77777777" w:rsidR="00AD1B9F" w:rsidRPr="00752A01" w:rsidRDefault="00AD1B9F"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b/>
                <w:noProof/>
                <w:color w:val="000000"/>
                <w:position w:val="-1"/>
                <w:lang w:eastAsia="ru-RU"/>
              </w:rPr>
              <w:t>Добре</w:t>
            </w: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2A63852E" w14:textId="77777777" w:rsidR="00AD1B9F" w:rsidRPr="00752A01"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noProof/>
                <w:color w:val="000000"/>
                <w:position w:val="-1"/>
                <w:lang w:eastAsia="ru-RU"/>
              </w:rPr>
              <w:t>B (80-89)</w:t>
            </w:r>
          </w:p>
        </w:tc>
        <w:tc>
          <w:tcPr>
            <w:tcW w:w="1742" w:type="pct"/>
            <w:tcBorders>
              <w:top w:val="single" w:sz="4" w:space="0" w:color="000000"/>
              <w:left w:val="single" w:sz="4" w:space="0" w:color="000000"/>
              <w:bottom w:val="single" w:sz="4" w:space="0" w:color="000000"/>
              <w:right w:val="single" w:sz="4" w:space="0" w:color="000000"/>
            </w:tcBorders>
            <w:hideMark/>
          </w:tcPr>
          <w:p w14:paraId="46F904AF" w14:textId="77777777" w:rsidR="00AD1B9F" w:rsidRPr="00752A01"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noProof/>
                <w:color w:val="000000"/>
                <w:position w:val="-1"/>
                <w:lang w:eastAsia="ru-RU"/>
              </w:rPr>
              <w:t>дуже добре</w:t>
            </w:r>
          </w:p>
        </w:tc>
      </w:tr>
      <w:tr w:rsidR="00AD1B9F" w:rsidRPr="00752A01" w14:paraId="5645011B" w14:textId="77777777" w:rsidTr="006B218B">
        <w:trPr>
          <w:cantSplit/>
          <w:trHeight w:val="100"/>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14:paraId="552DE16F" w14:textId="77777777" w:rsidR="00AD1B9F" w:rsidRPr="00752A01" w:rsidRDefault="00AD1B9F" w:rsidP="006B218B">
            <w:pPr>
              <w:suppressAutoHyphens/>
              <w:spacing w:beforeAutospacing="1" w:after="0" w:afterAutospacing="1" w:line="256" w:lineRule="auto"/>
              <w:ind w:leftChars="-1" w:hangingChars="1" w:hanging="2"/>
              <w:textDirection w:val="btLr"/>
              <w:textAlignment w:val="top"/>
              <w:outlineLvl w:val="0"/>
              <w:rPr>
                <w:rFonts w:ascii="Times New Roman" w:eastAsia="Times New Roman" w:hAnsi="Times New Roman" w:cs="Times New Roman"/>
                <w:noProof/>
                <w:color w:val="000000"/>
                <w:position w:val="-1"/>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5C2E43F4" w14:textId="77777777" w:rsidR="00AD1B9F" w:rsidRPr="00752A01"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noProof/>
                <w:color w:val="000000"/>
                <w:position w:val="-1"/>
                <w:lang w:eastAsia="ru-RU"/>
              </w:rPr>
              <w:t>C (70-79)</w:t>
            </w:r>
          </w:p>
        </w:tc>
        <w:tc>
          <w:tcPr>
            <w:tcW w:w="1742" w:type="pct"/>
            <w:tcBorders>
              <w:top w:val="single" w:sz="4" w:space="0" w:color="000000"/>
              <w:left w:val="single" w:sz="4" w:space="0" w:color="000000"/>
              <w:bottom w:val="single" w:sz="4" w:space="0" w:color="000000"/>
              <w:right w:val="single" w:sz="4" w:space="0" w:color="000000"/>
            </w:tcBorders>
            <w:hideMark/>
          </w:tcPr>
          <w:p w14:paraId="75F1BF4E" w14:textId="77777777" w:rsidR="00AD1B9F" w:rsidRPr="00752A01"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noProof/>
                <w:color w:val="000000"/>
                <w:position w:val="-1"/>
                <w:lang w:eastAsia="ru-RU"/>
              </w:rPr>
              <w:t>добре</w:t>
            </w:r>
          </w:p>
        </w:tc>
      </w:tr>
      <w:tr w:rsidR="00AD1B9F" w:rsidRPr="00752A01" w14:paraId="249323CB" w14:textId="77777777" w:rsidTr="006B218B">
        <w:trPr>
          <w:cantSplit/>
          <w:trHeight w:val="131"/>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14:paraId="304846B2" w14:textId="77777777" w:rsidR="00AD1B9F" w:rsidRPr="00752A01" w:rsidRDefault="00AD1B9F"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b/>
                <w:noProof/>
                <w:color w:val="000000"/>
                <w:position w:val="-1"/>
                <w:lang w:eastAsia="ru-RU"/>
              </w:rPr>
              <w:t>Задовільно</w:t>
            </w: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5FCCE4FE" w14:textId="77777777" w:rsidR="00AD1B9F" w:rsidRPr="00752A01"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noProof/>
                <w:color w:val="000000"/>
                <w:position w:val="-1"/>
                <w:lang w:eastAsia="ru-RU"/>
              </w:rPr>
              <w:t>D (60-69)</w:t>
            </w:r>
          </w:p>
        </w:tc>
        <w:tc>
          <w:tcPr>
            <w:tcW w:w="1742" w:type="pct"/>
            <w:tcBorders>
              <w:top w:val="single" w:sz="4" w:space="0" w:color="000000"/>
              <w:left w:val="single" w:sz="4" w:space="0" w:color="000000"/>
              <w:bottom w:val="single" w:sz="4" w:space="0" w:color="000000"/>
              <w:right w:val="single" w:sz="4" w:space="0" w:color="000000"/>
            </w:tcBorders>
            <w:vAlign w:val="center"/>
            <w:hideMark/>
          </w:tcPr>
          <w:p w14:paraId="5279C54E" w14:textId="77777777" w:rsidR="00AD1B9F" w:rsidRPr="00752A01"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noProof/>
                <w:color w:val="000000"/>
                <w:position w:val="-1"/>
                <w:lang w:eastAsia="ru-RU"/>
              </w:rPr>
              <w:t>задовільно</w:t>
            </w:r>
          </w:p>
        </w:tc>
      </w:tr>
      <w:tr w:rsidR="00AD1B9F" w:rsidRPr="00752A01" w14:paraId="5ABD58DF" w14:textId="77777777" w:rsidTr="006B218B">
        <w:trPr>
          <w:cantSplit/>
          <w:trHeight w:val="108"/>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14:paraId="3BD0F026" w14:textId="77777777" w:rsidR="00AD1B9F" w:rsidRPr="00752A01" w:rsidRDefault="00AD1B9F" w:rsidP="006B218B">
            <w:pPr>
              <w:suppressAutoHyphens/>
              <w:spacing w:beforeAutospacing="1" w:after="0" w:afterAutospacing="1" w:line="256" w:lineRule="auto"/>
              <w:ind w:leftChars="-1" w:hangingChars="1" w:hanging="2"/>
              <w:textDirection w:val="btLr"/>
              <w:textAlignment w:val="top"/>
              <w:outlineLvl w:val="0"/>
              <w:rPr>
                <w:rFonts w:ascii="Times New Roman" w:eastAsia="Times New Roman" w:hAnsi="Times New Roman" w:cs="Times New Roman"/>
                <w:noProof/>
                <w:color w:val="000000"/>
                <w:position w:val="-1"/>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5999ADA2" w14:textId="77777777" w:rsidR="00AD1B9F" w:rsidRPr="00752A01"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noProof/>
                <w:color w:val="000000"/>
                <w:position w:val="-1"/>
                <w:lang w:eastAsia="ru-RU"/>
              </w:rPr>
              <w:t>E (50-59)</w:t>
            </w:r>
          </w:p>
        </w:tc>
        <w:tc>
          <w:tcPr>
            <w:tcW w:w="1742" w:type="pct"/>
            <w:tcBorders>
              <w:top w:val="single" w:sz="4" w:space="0" w:color="000000"/>
              <w:left w:val="single" w:sz="4" w:space="0" w:color="000000"/>
              <w:bottom w:val="single" w:sz="4" w:space="0" w:color="000000"/>
              <w:right w:val="single" w:sz="4" w:space="0" w:color="000000"/>
            </w:tcBorders>
            <w:vAlign w:val="center"/>
            <w:hideMark/>
          </w:tcPr>
          <w:p w14:paraId="77A6F2CB" w14:textId="77777777" w:rsidR="00AD1B9F" w:rsidRPr="00752A01"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noProof/>
                <w:color w:val="000000"/>
                <w:position w:val="-1"/>
                <w:lang w:eastAsia="ru-RU"/>
              </w:rPr>
              <w:t>достатньо</w:t>
            </w:r>
          </w:p>
        </w:tc>
      </w:tr>
      <w:tr w:rsidR="00AD1B9F" w:rsidRPr="00752A01" w14:paraId="1CC2DB10" w14:textId="77777777" w:rsidTr="006B218B">
        <w:trPr>
          <w:cantSplit/>
          <w:trHeight w:val="138"/>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14:paraId="2D07380F" w14:textId="77777777" w:rsidR="00AD1B9F" w:rsidRPr="00752A01" w:rsidRDefault="00AD1B9F" w:rsidP="006B218B">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b/>
                <w:noProof/>
                <w:color w:val="000000"/>
                <w:position w:val="-1"/>
                <w:lang w:eastAsia="ru-RU"/>
              </w:rPr>
              <w:t>Незадовільно</w:t>
            </w: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08FE5126" w14:textId="77777777" w:rsidR="00AD1B9F" w:rsidRPr="00752A01"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noProof/>
                <w:color w:val="000000"/>
                <w:position w:val="-1"/>
                <w:lang w:eastAsia="ru-RU"/>
              </w:rPr>
              <w:t>FX (35-49)</w:t>
            </w:r>
          </w:p>
        </w:tc>
        <w:tc>
          <w:tcPr>
            <w:tcW w:w="1742" w:type="pct"/>
            <w:tcBorders>
              <w:top w:val="single" w:sz="4" w:space="0" w:color="000000"/>
              <w:left w:val="single" w:sz="4" w:space="0" w:color="000000"/>
              <w:bottom w:val="single" w:sz="4" w:space="0" w:color="000000"/>
              <w:right w:val="single" w:sz="4" w:space="0" w:color="000000"/>
            </w:tcBorders>
            <w:vAlign w:val="center"/>
            <w:hideMark/>
          </w:tcPr>
          <w:p w14:paraId="1F7BCD0A" w14:textId="77777777" w:rsidR="00AD1B9F" w:rsidRPr="00752A01"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noProof/>
                <w:color w:val="000000"/>
                <w:position w:val="-1"/>
                <w:lang w:eastAsia="ru-RU"/>
              </w:rPr>
              <w:t xml:space="preserve">(незадовільно) </w:t>
            </w:r>
          </w:p>
          <w:p w14:paraId="6B75AEE1" w14:textId="77777777" w:rsidR="00AD1B9F" w:rsidRPr="00752A01"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noProof/>
                <w:color w:val="000000"/>
                <w:position w:val="-1"/>
                <w:lang w:eastAsia="ru-RU"/>
              </w:rPr>
              <w:t>з можливістю повторного складання</w:t>
            </w:r>
          </w:p>
        </w:tc>
      </w:tr>
      <w:tr w:rsidR="00AD1B9F" w:rsidRPr="00752A01" w14:paraId="3A1CECED" w14:textId="77777777" w:rsidTr="006B218B">
        <w:trPr>
          <w:cantSplit/>
          <w:trHeight w:val="100"/>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14:paraId="7A5AA8E2" w14:textId="77777777" w:rsidR="00AD1B9F" w:rsidRPr="00752A01" w:rsidRDefault="00AD1B9F" w:rsidP="006B218B">
            <w:pPr>
              <w:suppressAutoHyphens/>
              <w:spacing w:beforeAutospacing="1" w:after="0" w:afterAutospacing="1" w:line="256" w:lineRule="auto"/>
              <w:ind w:leftChars="-1" w:hangingChars="1" w:hanging="2"/>
              <w:textDirection w:val="btLr"/>
              <w:textAlignment w:val="top"/>
              <w:outlineLvl w:val="0"/>
              <w:rPr>
                <w:rFonts w:ascii="Times New Roman" w:eastAsia="Times New Roman" w:hAnsi="Times New Roman" w:cs="Times New Roman"/>
                <w:noProof/>
                <w:color w:val="000000"/>
                <w:position w:val="-1"/>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14:paraId="030DEF86" w14:textId="77777777" w:rsidR="00AD1B9F" w:rsidRPr="00752A01"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noProof/>
                <w:color w:val="000000"/>
                <w:position w:val="-1"/>
                <w:lang w:eastAsia="ru-RU"/>
              </w:rPr>
              <w:t>F (1-34)</w:t>
            </w:r>
          </w:p>
        </w:tc>
        <w:tc>
          <w:tcPr>
            <w:tcW w:w="1742" w:type="pct"/>
            <w:tcBorders>
              <w:top w:val="single" w:sz="4" w:space="0" w:color="000000"/>
              <w:left w:val="single" w:sz="4" w:space="0" w:color="000000"/>
              <w:bottom w:val="single" w:sz="4" w:space="0" w:color="000000"/>
              <w:right w:val="single" w:sz="4" w:space="0" w:color="000000"/>
            </w:tcBorders>
            <w:vAlign w:val="center"/>
            <w:hideMark/>
          </w:tcPr>
          <w:p w14:paraId="48AAA040" w14:textId="77777777" w:rsidR="00AD1B9F" w:rsidRPr="00752A01"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noProof/>
                <w:color w:val="000000"/>
                <w:position w:val="-1"/>
                <w:lang w:eastAsia="ru-RU"/>
              </w:rPr>
              <w:t>(незадовільно)</w:t>
            </w:r>
          </w:p>
          <w:p w14:paraId="54D29669" w14:textId="77777777" w:rsidR="00AD1B9F" w:rsidRPr="00752A01"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noProof/>
                <w:color w:val="000000"/>
                <w:position w:val="-1"/>
                <w:lang w:eastAsia="ru-RU"/>
              </w:rPr>
              <w:t>з обов’язковим самостійним</w:t>
            </w:r>
          </w:p>
          <w:p w14:paraId="2DE11ED9" w14:textId="77777777" w:rsidR="00AD1B9F" w:rsidRPr="00752A01"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noProof/>
                <w:color w:val="000000"/>
                <w:position w:val="-1"/>
                <w:lang w:eastAsia="ru-RU"/>
              </w:rPr>
              <w:t>повторним опрацюванням</w:t>
            </w:r>
          </w:p>
          <w:p w14:paraId="30694978" w14:textId="77777777" w:rsidR="00AD1B9F" w:rsidRPr="00752A01"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noProof/>
                <w:color w:val="000000"/>
                <w:position w:val="-1"/>
                <w:lang w:eastAsia="ru-RU"/>
              </w:rPr>
              <w:t>освітнього компонента до</w:t>
            </w:r>
          </w:p>
          <w:p w14:paraId="523443E1" w14:textId="77777777" w:rsidR="00AD1B9F" w:rsidRPr="00752A01" w:rsidRDefault="00AD1B9F" w:rsidP="006B218B">
            <w:pP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noProof/>
                <w:color w:val="000000"/>
                <w:position w:val="-1"/>
                <w:lang w:eastAsia="ru-RU"/>
              </w:rPr>
            </w:pPr>
            <w:r w:rsidRPr="00752A01">
              <w:rPr>
                <w:rFonts w:ascii="Times New Roman" w:eastAsia="Times New Roman" w:hAnsi="Times New Roman" w:cs="Times New Roman"/>
                <w:noProof/>
                <w:color w:val="000000"/>
                <w:position w:val="-1"/>
                <w:lang w:eastAsia="ru-RU"/>
              </w:rPr>
              <w:t>перескладання</w:t>
            </w:r>
          </w:p>
        </w:tc>
      </w:tr>
    </w:tbl>
    <w:p w14:paraId="02B9FFF1" w14:textId="77777777" w:rsidR="00AD1B9F" w:rsidRPr="00752A01" w:rsidRDefault="00AD1B9F" w:rsidP="00AD1B9F">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noProof/>
          <w:color w:val="000000"/>
          <w:position w:val="-1"/>
          <w:sz w:val="24"/>
          <w:szCs w:val="24"/>
          <w:lang w:eastAsia="ru-RU"/>
        </w:rPr>
      </w:pPr>
    </w:p>
    <w:bookmarkEnd w:id="12"/>
    <w:p w14:paraId="7134EAFD" w14:textId="77777777" w:rsidR="001F425D" w:rsidRPr="00752A01" w:rsidRDefault="001F425D" w:rsidP="001F425D">
      <w:pPr>
        <w:widowControl w:val="0"/>
        <w:pBdr>
          <w:top w:val="nil"/>
          <w:left w:val="nil"/>
          <w:bottom w:val="nil"/>
          <w:right w:val="nil"/>
          <w:between w:val="nil"/>
        </w:pBdr>
        <w:shd w:val="clear" w:color="auto" w:fill="FFFFFF"/>
        <w:tabs>
          <w:tab w:val="left" w:pos="365"/>
        </w:tabs>
        <w:suppressAutoHyphens/>
        <w:spacing w:after="0" w:line="240" w:lineRule="auto"/>
        <w:ind w:leftChars="-1" w:hangingChars="1" w:hanging="2"/>
        <w:textDirection w:val="btLr"/>
        <w:textAlignment w:val="top"/>
        <w:outlineLvl w:val="0"/>
        <w:rPr>
          <w:rFonts w:ascii="Times New Roman" w:eastAsia="Times New Roman" w:hAnsi="Times New Roman" w:cs="Times New Roman"/>
          <w:noProof/>
          <w:color w:val="000000"/>
          <w:position w:val="-1"/>
          <w:sz w:val="24"/>
          <w:szCs w:val="24"/>
          <w:lang w:eastAsia="ru-RU"/>
        </w:rPr>
      </w:pPr>
    </w:p>
    <w:p w14:paraId="6FB79240" w14:textId="29E164A9" w:rsidR="00AD1B9F" w:rsidRPr="00752A01" w:rsidRDefault="00AD1B9F" w:rsidP="00752A01">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noProof/>
          <w:position w:val="-1"/>
          <w:sz w:val="24"/>
          <w:szCs w:val="24"/>
          <w:lang w:eastAsia="ru-RU"/>
        </w:rPr>
      </w:pPr>
      <w:bookmarkStart w:id="13" w:name="_Hlk212765108"/>
      <w:r w:rsidRPr="00752A01">
        <w:rPr>
          <w:rFonts w:ascii="Times New Roman" w:eastAsia="Times New Roman" w:hAnsi="Times New Roman" w:cs="Times New Roman"/>
          <w:b/>
          <w:noProof/>
          <w:position w:val="-1"/>
          <w:sz w:val="24"/>
          <w:szCs w:val="24"/>
          <w:lang w:eastAsia="ru-RU"/>
        </w:rPr>
        <w:t>Перелік питань для самоконтролю та підсумкового контролю</w:t>
      </w:r>
    </w:p>
    <w:bookmarkEnd w:id="13"/>
    <w:p w14:paraId="01C2D01A" w14:textId="780098F7" w:rsidR="00AD1B9F" w:rsidRPr="00752A01" w:rsidRDefault="00AD1B9F" w:rsidP="00AD1B9F">
      <w:pPr>
        <w:suppressAutoHyphens/>
        <w:spacing w:after="0" w:line="240" w:lineRule="auto"/>
        <w:ind w:leftChars="-1" w:left="-2" w:firstLineChars="295" w:firstLine="711"/>
        <w:jc w:val="both"/>
        <w:textDirection w:val="btLr"/>
        <w:textAlignment w:val="top"/>
        <w:outlineLvl w:val="0"/>
        <w:rPr>
          <w:rFonts w:ascii="Times New Roman" w:eastAsia="Times New Roman" w:hAnsi="Times New Roman" w:cs="Times New Roman"/>
          <w:b/>
          <w:noProof/>
          <w:position w:val="-1"/>
          <w:sz w:val="24"/>
          <w:szCs w:val="24"/>
          <w:lang w:eastAsia="ru-RU"/>
        </w:rPr>
      </w:pPr>
    </w:p>
    <w:p w14:paraId="7697DAB6"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Основні поняття цифрової економіки</w:t>
      </w:r>
    </w:p>
    <w:p w14:paraId="3AAE5C5F"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Поширення нових бізнес-моделей</w:t>
      </w:r>
    </w:p>
    <w:p w14:paraId="4E1A83D9"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Цифрові технології державного врядування</w:t>
      </w:r>
    </w:p>
    <w:p w14:paraId="6A4105C7"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Цифровізація науки</w:t>
      </w:r>
    </w:p>
    <w:p w14:paraId="5B879D5A"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Оцінка вкладу цифровізації в економічне зростання</w:t>
      </w:r>
    </w:p>
    <w:p w14:paraId="7CAC5B69"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Ринок праці та компетенції кадрів в цифрову епоху</w:t>
      </w:r>
    </w:p>
    <w:p w14:paraId="7B3BC38D"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Четверта промислова революція і інформаційна глобалізація</w:t>
      </w:r>
    </w:p>
    <w:p w14:paraId="3EC9F487"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Компонентні сфери Індустрії 4.0</w:t>
      </w:r>
    </w:p>
    <w:p w14:paraId="64B6C611"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Робототехника та моделі виробництва</w:t>
      </w:r>
    </w:p>
    <w:p w14:paraId="52D97103"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Віртуалізація. Хмарні обчислення і сховища даних (хмарне зберігання). Роль “великих даних” в прийнятті рішень в економіці та фінансах</w:t>
      </w:r>
    </w:p>
    <w:p w14:paraId="7AD15D13"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Шахрайство. Скорочення життєвого циклу інновацій</w:t>
      </w:r>
    </w:p>
    <w:p w14:paraId="4CEC8BB3"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Складові електронної комерції</w:t>
      </w:r>
      <w:r w:rsidRPr="00AD19E8">
        <w:rPr>
          <w:rFonts w:ascii="Times New Roman" w:eastAsia="Times New Roman" w:hAnsi="Times New Roman" w:cs="Times New Roman"/>
          <w:noProof/>
          <w:sz w:val="24"/>
          <w:szCs w:val="24"/>
        </w:rPr>
        <w:tab/>
      </w:r>
    </w:p>
    <w:p w14:paraId="29B83E27"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Бізнес-моделі електронної комерції</w:t>
      </w:r>
      <w:r w:rsidRPr="00AD19E8">
        <w:rPr>
          <w:rFonts w:ascii="Times New Roman" w:eastAsia="Times New Roman" w:hAnsi="Times New Roman" w:cs="Times New Roman"/>
          <w:noProof/>
          <w:sz w:val="24"/>
          <w:szCs w:val="24"/>
        </w:rPr>
        <w:tab/>
      </w:r>
    </w:p>
    <w:p w14:paraId="1C3515C4"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Спільна розробка цифрових продуктів</w:t>
      </w:r>
      <w:r w:rsidRPr="00AD19E8">
        <w:rPr>
          <w:rFonts w:ascii="Times New Roman" w:eastAsia="Times New Roman" w:hAnsi="Times New Roman" w:cs="Times New Roman"/>
          <w:noProof/>
          <w:sz w:val="24"/>
          <w:szCs w:val="24"/>
        </w:rPr>
        <w:tab/>
      </w:r>
    </w:p>
    <w:p w14:paraId="3B90D180"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Цифровізація процесу управління ланцюгами поставок</w:t>
      </w:r>
    </w:p>
    <w:p w14:paraId="3DC1F869"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Основи електронного маркетингу. Концепції 4Р, 5P, 7P, 8P, 12P.</w:t>
      </w:r>
    </w:p>
    <w:p w14:paraId="5563B6F9"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Сегментація ринку і інтернет. Канали розподілу в інтернеті</w:t>
      </w:r>
    </w:p>
    <w:p w14:paraId="6D6F5EB2"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Основні інструменти управління рекламою і просуванням бізнесу. Особливості реклами та види</w:t>
      </w:r>
    </w:p>
    <w:p w14:paraId="6490D69C"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lastRenderedPageBreak/>
        <w:t>Цінові моделі розміщення електронної реклами</w:t>
      </w:r>
    </w:p>
    <w:p w14:paraId="238619EE"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Показники ефективності електронної реклами і електронного маркетингу</w:t>
      </w:r>
    </w:p>
    <w:p w14:paraId="6A9D9194"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Маркетингові дослідження і статистика в мережі інтернет</w:t>
      </w:r>
    </w:p>
    <w:p w14:paraId="39E6DDF7"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Споживча поведінка в мережі інтернет. Управління взаємовідносинами з клієнтами</w:t>
      </w:r>
    </w:p>
    <w:p w14:paraId="68DE2897"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Стратегія маркетингу. Реклама і просування електронного бізнесу і електронної комерції</w:t>
      </w:r>
    </w:p>
    <w:p w14:paraId="2DC81D38"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 xml:space="preserve">Поняття Big data </w:t>
      </w:r>
    </w:p>
    <w:p w14:paraId="7115CA8D"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 xml:space="preserve">Сфери застосування Big data </w:t>
      </w:r>
    </w:p>
    <w:p w14:paraId="6C0881ED"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 xml:space="preserve">Робота з Big data </w:t>
      </w:r>
    </w:p>
    <w:p w14:paraId="1D6D40EF"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Data Science</w:t>
      </w:r>
      <w:r w:rsidRPr="00AD19E8">
        <w:rPr>
          <w:rFonts w:ascii="Times New Roman" w:eastAsia="Times New Roman" w:hAnsi="Times New Roman" w:cs="Times New Roman"/>
          <w:noProof/>
          <w:sz w:val="24"/>
          <w:szCs w:val="24"/>
        </w:rPr>
        <w:tab/>
      </w:r>
    </w:p>
    <w:p w14:paraId="0360D098"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Машинне навчання ML</w:t>
      </w:r>
    </w:p>
    <w:p w14:paraId="342EFA70"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Основні характеристики штучного інтелекту</w:t>
      </w:r>
    </w:p>
    <w:p w14:paraId="094A5C67"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Області застосування штучного інтелекту</w:t>
      </w:r>
    </w:p>
    <w:p w14:paraId="04C79A5D"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Сутність та базові принципи Інтернету речей</w:t>
      </w:r>
    </w:p>
    <w:p w14:paraId="78798513"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Стандарти та архітектура Інтернету речей</w:t>
      </w:r>
    </w:p>
    <w:p w14:paraId="68F318F2"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Способи взаємодії з Інтернет-речами</w:t>
      </w:r>
    </w:p>
    <w:p w14:paraId="5110DD3F"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Перспективи розвитку технологій IoT</w:t>
      </w:r>
    </w:p>
    <w:p w14:paraId="0F0491DB"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Проблеми впровадження IoT</w:t>
      </w:r>
    </w:p>
    <w:p w14:paraId="3D5C3B7A"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Стратегічні пріоритети трансформаціїеконо мічних</w:t>
      </w:r>
      <w:r w:rsidRPr="00AD19E8">
        <w:rPr>
          <w:rFonts w:ascii="Times New Roman" w:eastAsia="Times New Roman" w:hAnsi="Times New Roman" w:cs="Times New Roman"/>
          <w:noProof/>
          <w:sz w:val="24"/>
          <w:szCs w:val="24"/>
        </w:rPr>
        <w:tab/>
        <w:t>відносин до цифровізації економіки</w:t>
      </w:r>
    </w:p>
    <w:p w14:paraId="166284A6"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Передумови прийняття концепції розвитку цифрової економіки та суспільства України</w:t>
      </w:r>
    </w:p>
    <w:p w14:paraId="5C87992A"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Головні цілі, задачі та принципи цифрового розвитку України</w:t>
      </w:r>
    </w:p>
    <w:p w14:paraId="590BB753" w14:textId="77777777" w:rsidR="00AD19E8" w:rsidRPr="00AD19E8" w:rsidRDefault="00AD19E8" w:rsidP="002C7E58">
      <w:pPr>
        <w:widowControl w:val="0"/>
        <w:numPr>
          <w:ilvl w:val="0"/>
          <w:numId w:val="5"/>
        </w:numPr>
        <w:autoSpaceDE w:val="0"/>
        <w:autoSpaceDN w:val="0"/>
        <w:spacing w:after="0" w:line="240" w:lineRule="auto"/>
        <w:contextualSpacing/>
        <w:rPr>
          <w:rFonts w:ascii="Times New Roman" w:eastAsia="Times New Roman" w:hAnsi="Times New Roman" w:cs="Times New Roman"/>
          <w:noProof/>
          <w:sz w:val="24"/>
          <w:szCs w:val="24"/>
        </w:rPr>
      </w:pPr>
      <w:r w:rsidRPr="00AD19E8">
        <w:rPr>
          <w:rFonts w:ascii="Times New Roman" w:eastAsia="Times New Roman" w:hAnsi="Times New Roman" w:cs="Times New Roman"/>
          <w:noProof/>
          <w:sz w:val="24"/>
          <w:szCs w:val="24"/>
        </w:rPr>
        <w:t>Напрями цифрового розвитку</w:t>
      </w:r>
    </w:p>
    <w:p w14:paraId="633BA975" w14:textId="77777777" w:rsidR="00AD19E8" w:rsidRPr="00752A01" w:rsidRDefault="00AD19E8" w:rsidP="00AD1B9F">
      <w:pPr>
        <w:suppressAutoHyphens/>
        <w:spacing w:after="0" w:line="240" w:lineRule="auto"/>
        <w:ind w:leftChars="-1" w:left="-2" w:firstLineChars="295" w:firstLine="711"/>
        <w:jc w:val="both"/>
        <w:textDirection w:val="btLr"/>
        <w:textAlignment w:val="top"/>
        <w:outlineLvl w:val="0"/>
        <w:rPr>
          <w:rFonts w:ascii="Times New Roman" w:eastAsia="Times New Roman" w:hAnsi="Times New Roman" w:cs="Times New Roman"/>
          <w:b/>
          <w:noProof/>
          <w:position w:val="-1"/>
          <w:sz w:val="24"/>
          <w:szCs w:val="24"/>
          <w:lang w:eastAsia="ru-RU"/>
        </w:rPr>
      </w:pPr>
    </w:p>
    <w:p w14:paraId="49F92946" w14:textId="4EE9324E" w:rsidR="00AD19E8" w:rsidRPr="00752A01" w:rsidRDefault="00AD19E8" w:rsidP="00AD19E8">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noProof/>
          <w:position w:val="-1"/>
          <w:sz w:val="24"/>
          <w:szCs w:val="24"/>
          <w:lang w:eastAsia="ru-RU"/>
        </w:rPr>
      </w:pPr>
      <w:r w:rsidRPr="00752A01">
        <w:rPr>
          <w:rFonts w:ascii="Times New Roman" w:eastAsia="Times New Roman" w:hAnsi="Times New Roman" w:cs="Times New Roman"/>
          <w:b/>
          <w:noProof/>
          <w:position w:val="-1"/>
          <w:sz w:val="24"/>
          <w:szCs w:val="24"/>
          <w:lang w:eastAsia="ru-RU"/>
        </w:rPr>
        <w:t>Зарахування результатів неформальної освіти</w:t>
      </w:r>
    </w:p>
    <w:p w14:paraId="782196E3" w14:textId="3BA6842B" w:rsidR="00AD1B9F" w:rsidRPr="00752A01" w:rsidRDefault="00AD1B9F" w:rsidP="00AD1B9F">
      <w:pPr>
        <w:suppressAutoHyphens/>
        <w:spacing w:after="0" w:line="240" w:lineRule="auto"/>
        <w:ind w:leftChars="-1" w:left="-2" w:firstLineChars="295" w:firstLine="711"/>
        <w:jc w:val="both"/>
        <w:textDirection w:val="btLr"/>
        <w:textAlignment w:val="top"/>
        <w:outlineLvl w:val="0"/>
        <w:rPr>
          <w:rFonts w:ascii="Times New Roman" w:eastAsia="Times New Roman" w:hAnsi="Times New Roman" w:cs="Times New Roman"/>
          <w:b/>
          <w:noProof/>
          <w:position w:val="-1"/>
          <w:sz w:val="24"/>
          <w:szCs w:val="24"/>
          <w:lang w:eastAsia="ru-RU"/>
        </w:rPr>
      </w:pPr>
    </w:p>
    <w:p w14:paraId="0C9AACA1" w14:textId="77777777" w:rsidR="00AD1B9F" w:rsidRPr="00752A01" w:rsidRDefault="00AD1B9F" w:rsidP="00AD1B9F">
      <w:pPr>
        <w:suppressAutoHyphens/>
        <w:spacing w:after="0" w:line="240" w:lineRule="auto"/>
        <w:ind w:firstLineChars="200" w:firstLine="480"/>
        <w:jc w:val="both"/>
        <w:textDirection w:val="btLr"/>
        <w:textAlignment w:val="top"/>
        <w:outlineLvl w:val="0"/>
        <w:rPr>
          <w:rFonts w:ascii="Times New Roman" w:eastAsia="Calibri" w:hAnsi="Times New Roman" w:cs="Times New Roman"/>
          <w:noProof/>
          <w:color w:val="000000"/>
          <w:kern w:val="24"/>
          <w:position w:val="-1"/>
          <w:sz w:val="24"/>
          <w:szCs w:val="24"/>
          <w:lang w:eastAsia="ru-RU"/>
        </w:rPr>
      </w:pPr>
      <w:r w:rsidRPr="00752A01">
        <w:rPr>
          <w:rFonts w:ascii="Times New Roman" w:eastAsia="Calibri" w:hAnsi="Times New Roman" w:cs="Times New Roman"/>
          <w:noProof/>
          <w:color w:val="000000"/>
          <w:kern w:val="24"/>
          <w:position w:val="-1"/>
          <w:sz w:val="24"/>
          <w:szCs w:val="24"/>
          <w:lang w:eastAsia="ru-RU"/>
        </w:rPr>
        <w:t>Згідно Порядку визнання у Чернівецькому національному університеті імені Юрія Федьковича результатів навчання, здобутих шляхом неформальної та/або інформальної освіти (</w:t>
      </w:r>
      <w:hyperlink r:id="rId10" w:history="1">
        <w:r w:rsidRPr="00752A01">
          <w:rPr>
            <w:rFonts w:ascii="Times New Roman" w:eastAsia="Calibri" w:hAnsi="Times New Roman" w:cs="Times New Roman"/>
            <w:noProof/>
            <w:color w:val="0000FF"/>
            <w:kern w:val="24"/>
            <w:sz w:val="24"/>
            <w:szCs w:val="24"/>
            <w:u w:val="single"/>
            <w:lang w:eastAsia="ru-RU"/>
          </w:rPr>
          <w:t>https://www.chnu.edu.ua/universytet/normatyvni-dokumenty/poriadok-vyznannia-u-chernivetskomu-natsionalnomu-universyteti-imeni-yuriia-fedkovycha-rezultativ-navchannia-zdobutykh-shliakhom-neformalnoi-taabo-informalnoi-osvity/</w:t>
        </w:r>
      </w:hyperlink>
      <w:r w:rsidRPr="00752A01">
        <w:rPr>
          <w:rFonts w:ascii="Times New Roman" w:eastAsia="Calibri" w:hAnsi="Times New Roman" w:cs="Times New Roman"/>
          <w:noProof/>
          <w:color w:val="000000"/>
          <w:kern w:val="24"/>
          <w:position w:val="-1"/>
          <w:sz w:val="24"/>
          <w:szCs w:val="24"/>
          <w:lang w:eastAsia="ru-RU"/>
        </w:rPr>
        <w:t>) здобувачу освіти можуть бути зараховані як результати вивчення окремих тем освітнього компонента результати неформальної освіти, здобутої на освітніх платформах Дія. Освіта, Coursera, Prometheus та інших, які підтверджені сертифікатом й відповідають тематиці.</w:t>
      </w:r>
    </w:p>
    <w:p w14:paraId="24DD66BF" w14:textId="77777777" w:rsidR="00AD1B9F" w:rsidRPr="00752A01" w:rsidRDefault="00AD1B9F" w:rsidP="00AD1B9F">
      <w:pPr>
        <w:widowControl w:val="0"/>
        <w:suppressAutoHyphens/>
        <w:spacing w:after="0" w:line="228" w:lineRule="auto"/>
        <w:ind w:firstLineChars="200" w:firstLine="480"/>
        <w:jc w:val="both"/>
        <w:textDirection w:val="btLr"/>
        <w:textAlignment w:val="top"/>
        <w:outlineLvl w:val="0"/>
        <w:rPr>
          <w:rFonts w:ascii="Times New Roman" w:eastAsia="Calibri" w:hAnsi="Times New Roman" w:cs="Times New Roman"/>
          <w:noProof/>
          <w:color w:val="000000"/>
          <w:position w:val="-1"/>
          <w:sz w:val="24"/>
          <w:szCs w:val="28"/>
          <w:lang w:eastAsia="ru-RU"/>
        </w:rPr>
      </w:pPr>
      <w:r w:rsidRPr="00752A01">
        <w:rPr>
          <w:rFonts w:ascii="Times New Roman" w:eastAsia="Calibri" w:hAnsi="Times New Roman" w:cs="Times New Roman"/>
          <w:noProof/>
          <w:color w:val="000000"/>
          <w:position w:val="-1"/>
          <w:sz w:val="24"/>
          <w:szCs w:val="28"/>
          <w:lang w:eastAsia="ru-RU"/>
        </w:rPr>
        <w:t>Кількість балів, що зараховується здобувачу, залежить від обсягу здобутих кредитів та отриманих результатів навчання, однак не більше ніж 25% (25 балів) від загальної кількості балів за курс (100 балів за системою ЄКТС).</w:t>
      </w:r>
    </w:p>
    <w:p w14:paraId="7E292947" w14:textId="77777777" w:rsidR="00AD1B9F" w:rsidRPr="00752A01" w:rsidRDefault="00AD1B9F" w:rsidP="00AD1B9F">
      <w:pPr>
        <w:suppressAutoHyphens/>
        <w:spacing w:after="0" w:line="240" w:lineRule="auto"/>
        <w:ind w:leftChars="-1" w:left="-2" w:firstLineChars="295" w:firstLine="711"/>
        <w:jc w:val="both"/>
        <w:textDirection w:val="btLr"/>
        <w:textAlignment w:val="top"/>
        <w:outlineLvl w:val="0"/>
        <w:rPr>
          <w:rFonts w:ascii="Times New Roman" w:eastAsia="Times New Roman" w:hAnsi="Times New Roman" w:cs="Times New Roman"/>
          <w:b/>
          <w:noProof/>
          <w:position w:val="-1"/>
          <w:sz w:val="24"/>
          <w:szCs w:val="24"/>
          <w:lang w:eastAsia="ru-RU"/>
        </w:rPr>
      </w:pPr>
    </w:p>
    <w:p w14:paraId="16F72A87" w14:textId="5CBB6116" w:rsidR="006F2F69" w:rsidRPr="00752A01" w:rsidRDefault="000B1AB2" w:rsidP="006F2F69">
      <w:pPr>
        <w:pStyle w:val="a3"/>
        <w:spacing w:before="0" w:beforeAutospacing="0" w:after="0" w:afterAutospacing="0"/>
        <w:ind w:firstLine="567"/>
        <w:jc w:val="center"/>
        <w:rPr>
          <w:b/>
          <w:bCs/>
          <w:noProof/>
          <w:color w:val="000000"/>
          <w:kern w:val="24"/>
        </w:rPr>
      </w:pPr>
      <w:r w:rsidRPr="00752A01">
        <w:rPr>
          <w:b/>
          <w:bCs/>
          <w:noProof/>
          <w:color w:val="000000"/>
          <w:kern w:val="24"/>
        </w:rPr>
        <w:t>Рекомендована література</w:t>
      </w:r>
    </w:p>
    <w:p w14:paraId="7DAD98CF" w14:textId="56F693EB" w:rsidR="000B1AB2" w:rsidRPr="00752A01" w:rsidRDefault="006F2F69" w:rsidP="00AD1B9F">
      <w:pPr>
        <w:pStyle w:val="a3"/>
        <w:spacing w:before="0" w:beforeAutospacing="0" w:after="0" w:afterAutospacing="0"/>
        <w:ind w:firstLine="567"/>
        <w:jc w:val="center"/>
        <w:rPr>
          <w:b/>
          <w:bCs/>
          <w:noProof/>
          <w:color w:val="000000"/>
          <w:spacing w:val="-6"/>
          <w:kern w:val="24"/>
        </w:rPr>
      </w:pPr>
      <w:r w:rsidRPr="00752A01">
        <w:rPr>
          <w:b/>
          <w:bCs/>
          <w:noProof/>
          <w:color w:val="000000"/>
          <w:spacing w:val="-6"/>
          <w:kern w:val="24"/>
        </w:rPr>
        <w:t>О</w:t>
      </w:r>
      <w:r w:rsidR="000B1AB2" w:rsidRPr="00752A01">
        <w:rPr>
          <w:b/>
          <w:bCs/>
          <w:noProof/>
          <w:color w:val="000000"/>
          <w:spacing w:val="-6"/>
          <w:kern w:val="24"/>
        </w:rPr>
        <w:t>сновна</w:t>
      </w:r>
    </w:p>
    <w:p w14:paraId="4C958ACB" w14:textId="77777777" w:rsidR="004E5009" w:rsidRPr="00752A01" w:rsidRDefault="004E5009" w:rsidP="006F2F69">
      <w:pPr>
        <w:pStyle w:val="a3"/>
        <w:spacing w:before="0" w:beforeAutospacing="0" w:after="0" w:afterAutospacing="0"/>
        <w:ind w:firstLine="567"/>
        <w:rPr>
          <w:noProof/>
        </w:rPr>
      </w:pPr>
    </w:p>
    <w:p w14:paraId="40303716" w14:textId="1A090BC1" w:rsidR="00FB7412" w:rsidRPr="00752A01" w:rsidRDefault="004E5009" w:rsidP="002C7E58">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752A01">
        <w:rPr>
          <w:rFonts w:ascii="Times New Roman" w:eastAsia="Times New Roman" w:hAnsi="Times New Roman" w:cs="Times New Roman"/>
          <w:bCs/>
          <w:noProof/>
          <w:spacing w:val="-6"/>
          <w:sz w:val="24"/>
          <w:szCs w:val="24"/>
          <w:lang w:eastAsia="ru-RU"/>
        </w:rPr>
        <w:t xml:space="preserve">Забаштанська Т.В., </w:t>
      </w:r>
      <w:r w:rsidRPr="00752A01">
        <w:rPr>
          <w:rFonts w:ascii="Times New Roman" w:eastAsia="Times New Roman" w:hAnsi="Times New Roman" w:cs="Times New Roman"/>
          <w:b/>
          <w:bCs/>
          <w:noProof/>
          <w:spacing w:val="-6"/>
          <w:sz w:val="24"/>
          <w:szCs w:val="24"/>
          <w:lang w:eastAsia="ru-RU"/>
        </w:rPr>
        <w:t>Вербівська Л.В.</w:t>
      </w:r>
      <w:r w:rsidRPr="00752A01">
        <w:rPr>
          <w:rFonts w:ascii="Times New Roman" w:eastAsia="Times New Roman" w:hAnsi="Times New Roman" w:cs="Times New Roman"/>
          <w:bCs/>
          <w:noProof/>
          <w:spacing w:val="-6"/>
          <w:sz w:val="24"/>
          <w:szCs w:val="24"/>
          <w:lang w:eastAsia="ru-RU"/>
        </w:rPr>
        <w:t xml:space="preserve">  Сутність е-маркетингу та його роль у розвитку підприємства. </w:t>
      </w:r>
      <w:r w:rsidRPr="00752A01">
        <w:rPr>
          <w:rFonts w:ascii="Times New Roman" w:eastAsia="Times New Roman" w:hAnsi="Times New Roman" w:cs="Times New Roman"/>
          <w:bCs/>
          <w:i/>
          <w:noProof/>
          <w:spacing w:val="-6"/>
          <w:sz w:val="24"/>
          <w:szCs w:val="24"/>
          <w:lang w:eastAsia="ru-RU"/>
        </w:rPr>
        <w:t>Інфраструктура ринку</w:t>
      </w:r>
      <w:r w:rsidRPr="00752A01">
        <w:rPr>
          <w:rFonts w:ascii="Times New Roman" w:eastAsia="Times New Roman" w:hAnsi="Times New Roman" w:cs="Times New Roman"/>
          <w:bCs/>
          <w:noProof/>
          <w:spacing w:val="-6"/>
          <w:sz w:val="24"/>
          <w:szCs w:val="24"/>
          <w:lang w:eastAsia="ru-RU"/>
        </w:rPr>
        <w:t xml:space="preserve">. 2019. Випуск 35. С. 529-535. URL: </w:t>
      </w:r>
      <w:hyperlink r:id="rId11" w:history="1">
        <w:r w:rsidRPr="00752A01">
          <w:rPr>
            <w:rStyle w:val="a4"/>
            <w:rFonts w:ascii="Times New Roman" w:eastAsia="Times New Roman" w:hAnsi="Times New Roman" w:cs="Times New Roman"/>
            <w:bCs/>
            <w:noProof/>
            <w:spacing w:val="-6"/>
            <w:sz w:val="24"/>
            <w:szCs w:val="24"/>
            <w:lang w:eastAsia="ru-RU"/>
          </w:rPr>
          <w:t>http://market-infr.od.ua/journals/2019/35_2019_ukr/85.pdf</w:t>
        </w:r>
      </w:hyperlink>
      <w:r w:rsidRPr="00752A01">
        <w:rPr>
          <w:rFonts w:ascii="Times New Roman" w:eastAsia="Times New Roman" w:hAnsi="Times New Roman" w:cs="Times New Roman"/>
          <w:bCs/>
          <w:noProof/>
          <w:spacing w:val="-6"/>
          <w:sz w:val="24"/>
          <w:szCs w:val="24"/>
          <w:lang w:eastAsia="ru-RU"/>
        </w:rPr>
        <w:t>.</w:t>
      </w:r>
    </w:p>
    <w:p w14:paraId="6814BD62" w14:textId="7EF5DF2A" w:rsidR="006C3FCC" w:rsidRPr="00752A01" w:rsidRDefault="006C3FCC" w:rsidP="002C7E58">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752A01">
        <w:rPr>
          <w:rFonts w:ascii="Times New Roman" w:hAnsi="Times New Roman" w:cs="Times New Roman"/>
          <w:noProof/>
          <w:sz w:val="24"/>
          <w:szCs w:val="24"/>
        </w:rPr>
        <w:t>Вінник О. М. та ін. Право цифрової економіки України : навчальний посібник. Київ : НДІ приватного права і підприємництва імені акад. Ф. Г. Бурчака НАПрН України, 2023. 270 с.</w:t>
      </w:r>
    </w:p>
    <w:p w14:paraId="4972DAF1" w14:textId="77777777" w:rsidR="00752A01" w:rsidRDefault="00FB7412" w:rsidP="002C7E58">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752A01">
        <w:rPr>
          <w:rFonts w:ascii="Times New Roman" w:eastAsia="Times New Roman" w:hAnsi="Times New Roman" w:cs="Times New Roman"/>
          <w:bCs/>
          <w:noProof/>
          <w:spacing w:val="-6"/>
          <w:sz w:val="24"/>
          <w:szCs w:val="24"/>
          <w:lang w:eastAsia="ru-RU"/>
        </w:rPr>
        <w:t>Касьянова Н. В., Олешко Т. І., Смерічевський С. Ф., Іванченко Н. О., Квашук Д. М., Пономаренко І. В., Подскребко О. С., Попик Н. В., Густера О. М., Крисак Я. В. Цифрова економіка : підручник</w:t>
      </w:r>
      <w:r w:rsidR="006C3FCC" w:rsidRPr="00752A01">
        <w:rPr>
          <w:rFonts w:ascii="Times New Roman" w:eastAsia="Times New Roman" w:hAnsi="Times New Roman" w:cs="Times New Roman"/>
          <w:bCs/>
          <w:noProof/>
          <w:spacing w:val="-6"/>
          <w:sz w:val="24"/>
          <w:szCs w:val="24"/>
          <w:lang w:eastAsia="ru-RU"/>
        </w:rPr>
        <w:t>.</w:t>
      </w:r>
      <w:r w:rsidRPr="00752A01">
        <w:rPr>
          <w:rFonts w:ascii="Times New Roman" w:eastAsia="Times New Roman" w:hAnsi="Times New Roman" w:cs="Times New Roman"/>
          <w:bCs/>
          <w:noProof/>
          <w:spacing w:val="-6"/>
          <w:sz w:val="24"/>
          <w:szCs w:val="24"/>
          <w:lang w:eastAsia="ru-RU"/>
        </w:rPr>
        <w:t>Нац. авіац. ун-т.  Вид. 2-ге, виправл. і допов.  Київ : НАУ, 2024. 224 с.</w:t>
      </w:r>
    </w:p>
    <w:p w14:paraId="406C265A" w14:textId="4A12AC90" w:rsidR="00752A01" w:rsidRPr="00752A01" w:rsidRDefault="00752A01" w:rsidP="002C7E58">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752A01">
        <w:rPr>
          <w:rFonts w:ascii="Times New Roman" w:eastAsia="Times New Roman" w:hAnsi="Times New Roman" w:cs="Times New Roman"/>
          <w:bCs/>
          <w:noProof/>
          <w:spacing w:val="-6"/>
          <w:sz w:val="24"/>
          <w:szCs w:val="24"/>
          <w:lang w:eastAsia="ru-RU"/>
        </w:rPr>
        <w:t>Крисоватий А. І., Гулей А. І., Язлюк Б. О. [та ін.] Основи цифрової економіки : навч. посіб. / Західноукр. нац. ун-т.  Тернопіль : ЗУНУ, 2021.  274 с.</w:t>
      </w:r>
    </w:p>
    <w:p w14:paraId="5A4D9CA4" w14:textId="77777777" w:rsidR="00752A01" w:rsidRPr="00752A01" w:rsidRDefault="006C3FCC" w:rsidP="002C7E58">
      <w:pPr>
        <w:pStyle w:val="a5"/>
        <w:numPr>
          <w:ilvl w:val="0"/>
          <w:numId w:val="2"/>
        </w:numPr>
        <w:shd w:val="clear" w:color="auto" w:fill="FFFFFF"/>
        <w:spacing w:after="0" w:line="240" w:lineRule="auto"/>
        <w:ind w:left="0" w:firstLine="567"/>
        <w:jc w:val="both"/>
        <w:rPr>
          <w:rFonts w:ascii="Times New Roman" w:eastAsia="Times New Roman" w:hAnsi="Times New Roman" w:cs="Times New Roman"/>
          <w:noProof/>
          <w:spacing w:val="-6"/>
          <w:sz w:val="24"/>
          <w:szCs w:val="24"/>
          <w:lang w:eastAsia="ru-RU"/>
        </w:rPr>
      </w:pPr>
      <w:r w:rsidRPr="00752A01">
        <w:rPr>
          <w:rFonts w:ascii="Times New Roman" w:eastAsia="Times New Roman" w:hAnsi="Times New Roman" w:cs="Times New Roman"/>
          <w:noProof/>
          <w:spacing w:val="-6"/>
          <w:sz w:val="24"/>
          <w:szCs w:val="24"/>
          <w:lang w:eastAsia="ru-RU"/>
        </w:rPr>
        <w:lastRenderedPageBreak/>
        <w:t>Олешко Т. І., Касьянова Н. В., Смерічевський С. Ф. та ін.</w:t>
      </w:r>
      <w:r w:rsidRPr="00752A01">
        <w:rPr>
          <w:rFonts w:ascii="Times New Roman" w:eastAsia="Times New Roman" w:hAnsi="Times New Roman" w:cs="Times New Roman"/>
          <w:bCs/>
          <w:noProof/>
          <w:spacing w:val="-6"/>
          <w:sz w:val="24"/>
          <w:szCs w:val="24"/>
          <w:lang w:eastAsia="ru-RU"/>
        </w:rPr>
        <w:t xml:space="preserve"> </w:t>
      </w:r>
      <w:r w:rsidRPr="00752A01">
        <w:rPr>
          <w:rFonts w:ascii="Times New Roman" w:eastAsia="Times New Roman" w:hAnsi="Times New Roman" w:cs="Times New Roman"/>
          <w:noProof/>
          <w:spacing w:val="-6"/>
          <w:sz w:val="24"/>
          <w:szCs w:val="24"/>
          <w:lang w:eastAsia="ru-RU"/>
        </w:rPr>
        <w:t>Цифрова економіка : підручник. Нац. авіац. ун-т. Київ : НАУ, 2022. 200 с.</w:t>
      </w:r>
    </w:p>
    <w:p w14:paraId="68AC07DD" w14:textId="10601C18" w:rsidR="00752A01" w:rsidRPr="00752A01" w:rsidRDefault="00752A01" w:rsidP="002C7E58">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752A01">
        <w:rPr>
          <w:rFonts w:ascii="Times New Roman" w:eastAsia="Times New Roman" w:hAnsi="Times New Roman" w:cs="Times New Roman"/>
          <w:bCs/>
          <w:noProof/>
          <w:spacing w:val="-6"/>
          <w:sz w:val="24"/>
          <w:szCs w:val="24"/>
          <w:lang w:eastAsia="ru-RU"/>
        </w:rPr>
        <w:t>Пінчук Н. С., Галузинський Г. П., Орленко Н. С. Інформаційні системи і технології</w:t>
      </w:r>
      <w:r>
        <w:rPr>
          <w:rFonts w:ascii="Times New Roman" w:eastAsia="Times New Roman" w:hAnsi="Times New Roman" w:cs="Times New Roman"/>
          <w:bCs/>
          <w:noProof/>
          <w:spacing w:val="-6"/>
          <w:sz w:val="24"/>
          <w:szCs w:val="24"/>
          <w:lang w:eastAsia="ru-RU"/>
        </w:rPr>
        <w:t xml:space="preserve"> </w:t>
      </w:r>
      <w:r w:rsidRPr="00752A01">
        <w:rPr>
          <w:rFonts w:ascii="Times New Roman" w:eastAsia="Times New Roman" w:hAnsi="Times New Roman" w:cs="Times New Roman"/>
          <w:bCs/>
          <w:noProof/>
          <w:spacing w:val="-6"/>
          <w:sz w:val="24"/>
          <w:szCs w:val="24"/>
          <w:lang w:eastAsia="ru-RU"/>
        </w:rPr>
        <w:t>в</w:t>
      </w:r>
      <w:r w:rsidRPr="00752A01">
        <w:rPr>
          <w:rFonts w:ascii="Times New Roman" w:eastAsia="Times New Roman" w:hAnsi="Times New Roman" w:cs="Times New Roman"/>
          <w:bCs/>
          <w:noProof/>
          <w:spacing w:val="-6"/>
          <w:sz w:val="24"/>
          <w:szCs w:val="24"/>
          <w:lang w:eastAsia="ru-RU"/>
        </w:rPr>
        <w:tab/>
        <w:t>маркетингу:</w:t>
      </w:r>
      <w:r w:rsidRPr="00752A01">
        <w:rPr>
          <w:rFonts w:ascii="Times New Roman" w:eastAsia="Times New Roman" w:hAnsi="Times New Roman" w:cs="Times New Roman"/>
          <w:bCs/>
          <w:noProof/>
          <w:spacing w:val="-6"/>
          <w:sz w:val="24"/>
          <w:szCs w:val="24"/>
          <w:lang w:eastAsia="ru-RU"/>
        </w:rPr>
        <w:tab/>
        <w:t>навч.</w:t>
      </w:r>
      <w:r w:rsidRPr="00752A01">
        <w:rPr>
          <w:rFonts w:ascii="Times New Roman" w:eastAsia="Times New Roman" w:hAnsi="Times New Roman" w:cs="Times New Roman"/>
          <w:bCs/>
          <w:noProof/>
          <w:spacing w:val="-6"/>
          <w:sz w:val="24"/>
          <w:szCs w:val="24"/>
          <w:lang w:eastAsia="ru-RU"/>
        </w:rPr>
        <w:tab/>
        <w:t>посібник.</w:t>
      </w:r>
      <w:r w:rsidRPr="00752A01">
        <w:rPr>
          <w:rFonts w:ascii="Times New Roman" w:eastAsia="Times New Roman" w:hAnsi="Times New Roman" w:cs="Times New Roman"/>
          <w:bCs/>
          <w:noProof/>
          <w:spacing w:val="-6"/>
          <w:sz w:val="24"/>
          <w:szCs w:val="24"/>
          <w:lang w:eastAsia="ru-RU"/>
        </w:rPr>
        <w:tab/>
        <w:t xml:space="preserve">URL:https://uchebnik– online.net/book/611–informacijni–sistemi–i–texnologiyi–v–marketingu–navchalnij– posibnik–pinchuk–n–s–galuzinskij–g–p–orlenko–n–s/19–14–zasobi–kompyuternoyi– komunikaciyi.html   </w:t>
      </w:r>
    </w:p>
    <w:p w14:paraId="0FDDFE1C" w14:textId="082A9C06" w:rsidR="00AF5AF4" w:rsidRPr="00752A01" w:rsidRDefault="00FB7412" w:rsidP="002C7E58">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752A01">
        <w:rPr>
          <w:rFonts w:ascii="Times New Roman" w:hAnsi="Times New Roman" w:cs="Times New Roman"/>
          <w:noProof/>
          <w:sz w:val="24"/>
          <w:szCs w:val="24"/>
        </w:rPr>
        <w:t xml:space="preserve">Digital маркетинг в деталях. URL: </w:t>
      </w:r>
      <w:hyperlink r:id="rId12" w:history="1">
        <w:r w:rsidRPr="00752A01">
          <w:rPr>
            <w:rStyle w:val="a4"/>
            <w:rFonts w:ascii="Times New Roman" w:hAnsi="Times New Roman" w:cs="Times New Roman"/>
            <w:noProof/>
            <w:sz w:val="24"/>
            <w:szCs w:val="24"/>
          </w:rPr>
          <w:t xml:space="preserve">http://ikraine.net/digital–marketing–chto– </w:t>
        </w:r>
        <w:r w:rsidRPr="00752A01">
          <w:rPr>
            <w:rStyle w:val="a4"/>
            <w:rFonts w:ascii="Times New Roman" w:hAnsi="Times New Roman" w:cs="Times New Roman"/>
            <w:noProof/>
            <w:spacing w:val="-2"/>
            <w:sz w:val="24"/>
            <w:szCs w:val="24"/>
          </w:rPr>
          <w:t>eto–takoe–i–s–chem–ego–edyat/</w:t>
        </w:r>
      </w:hyperlink>
      <w:r w:rsidRPr="00752A01">
        <w:rPr>
          <w:rFonts w:ascii="Times New Roman" w:hAnsi="Times New Roman" w:cs="Times New Roman"/>
          <w:noProof/>
          <w:spacing w:val="-2"/>
          <w:sz w:val="24"/>
          <w:szCs w:val="24"/>
        </w:rPr>
        <w:t xml:space="preserve"> </w:t>
      </w:r>
    </w:p>
    <w:p w14:paraId="0574017D" w14:textId="77777777" w:rsidR="00AF5AF4" w:rsidRPr="00752A01" w:rsidRDefault="00FB7412" w:rsidP="002C7E58">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752A01">
        <w:rPr>
          <w:rFonts w:ascii="Times New Roman" w:hAnsi="Times New Roman" w:cs="Times New Roman"/>
          <w:noProof/>
          <w:sz w:val="24"/>
          <w:szCs w:val="24"/>
        </w:rPr>
        <w:t>Official site of</w:t>
      </w:r>
      <w:r w:rsidRPr="00752A01">
        <w:rPr>
          <w:rFonts w:ascii="Times New Roman" w:hAnsi="Times New Roman" w:cs="Times New Roman"/>
          <w:noProof/>
          <w:spacing w:val="3"/>
          <w:sz w:val="24"/>
          <w:szCs w:val="24"/>
        </w:rPr>
        <w:t xml:space="preserve"> </w:t>
      </w:r>
      <w:r w:rsidRPr="00752A01">
        <w:rPr>
          <w:rFonts w:ascii="Times New Roman" w:hAnsi="Times New Roman" w:cs="Times New Roman"/>
          <w:noProof/>
          <w:sz w:val="24"/>
          <w:szCs w:val="24"/>
        </w:rPr>
        <w:t>Internet</w:t>
      </w:r>
      <w:r w:rsidRPr="00752A01">
        <w:rPr>
          <w:rFonts w:ascii="Times New Roman" w:hAnsi="Times New Roman" w:cs="Times New Roman"/>
          <w:noProof/>
          <w:spacing w:val="4"/>
          <w:sz w:val="24"/>
          <w:szCs w:val="24"/>
        </w:rPr>
        <w:t xml:space="preserve"> </w:t>
      </w:r>
      <w:r w:rsidRPr="00752A01">
        <w:rPr>
          <w:rFonts w:ascii="Times New Roman" w:hAnsi="Times New Roman" w:cs="Times New Roman"/>
          <w:noProof/>
          <w:sz w:val="24"/>
          <w:szCs w:val="24"/>
        </w:rPr>
        <w:t>Marketing</w:t>
      </w:r>
      <w:r w:rsidRPr="00752A01">
        <w:rPr>
          <w:rFonts w:ascii="Times New Roman" w:hAnsi="Times New Roman" w:cs="Times New Roman"/>
          <w:noProof/>
          <w:spacing w:val="3"/>
          <w:sz w:val="24"/>
          <w:szCs w:val="24"/>
        </w:rPr>
        <w:t xml:space="preserve"> </w:t>
      </w:r>
      <w:r w:rsidRPr="00752A01">
        <w:rPr>
          <w:rFonts w:ascii="Times New Roman" w:hAnsi="Times New Roman" w:cs="Times New Roman"/>
          <w:noProof/>
          <w:sz w:val="24"/>
          <w:szCs w:val="24"/>
        </w:rPr>
        <w:t>Association</w:t>
      </w:r>
      <w:r w:rsidRPr="00752A01">
        <w:rPr>
          <w:rFonts w:ascii="Times New Roman" w:hAnsi="Times New Roman" w:cs="Times New Roman"/>
          <w:noProof/>
          <w:spacing w:val="2"/>
          <w:sz w:val="24"/>
          <w:szCs w:val="24"/>
        </w:rPr>
        <w:t xml:space="preserve"> </w:t>
      </w:r>
      <w:r w:rsidRPr="00752A01">
        <w:rPr>
          <w:rFonts w:ascii="Times New Roman" w:hAnsi="Times New Roman" w:cs="Times New Roman"/>
          <w:noProof/>
          <w:sz w:val="24"/>
          <w:szCs w:val="24"/>
        </w:rPr>
        <w:t>URL:</w:t>
      </w:r>
      <w:r w:rsidRPr="00752A01">
        <w:rPr>
          <w:rFonts w:ascii="Times New Roman" w:hAnsi="Times New Roman" w:cs="Times New Roman"/>
          <w:noProof/>
          <w:spacing w:val="9"/>
          <w:sz w:val="24"/>
          <w:szCs w:val="24"/>
        </w:rPr>
        <w:t xml:space="preserve"> </w:t>
      </w:r>
      <w:hyperlink r:id="rId13" w:history="1">
        <w:r w:rsidRPr="00752A01">
          <w:rPr>
            <w:rStyle w:val="a4"/>
            <w:rFonts w:ascii="Times New Roman" w:hAnsi="Times New Roman" w:cs="Times New Roman"/>
            <w:noProof/>
            <w:spacing w:val="-2"/>
            <w:sz w:val="24"/>
            <w:szCs w:val="24"/>
          </w:rPr>
          <w:t>https://imanetwork.org/</w:t>
        </w:r>
      </w:hyperlink>
      <w:r w:rsidRPr="00752A01">
        <w:rPr>
          <w:rFonts w:ascii="Times New Roman" w:hAnsi="Times New Roman" w:cs="Times New Roman"/>
          <w:noProof/>
          <w:spacing w:val="-2"/>
          <w:sz w:val="24"/>
          <w:szCs w:val="24"/>
        </w:rPr>
        <w:t xml:space="preserve"> </w:t>
      </w:r>
    </w:p>
    <w:p w14:paraId="1FF0C70E" w14:textId="51D437D8" w:rsidR="00AF5AF4" w:rsidRPr="00752A01" w:rsidRDefault="00FB7412" w:rsidP="002C7E58">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752A01">
        <w:rPr>
          <w:rFonts w:ascii="Times New Roman" w:hAnsi="Times New Roman" w:cs="Times New Roman"/>
          <w:noProof/>
          <w:sz w:val="24"/>
          <w:szCs w:val="24"/>
        </w:rPr>
        <w:t>Digital Marketing Tutorial URL: yhttps://</w:t>
      </w:r>
      <w:hyperlink r:id="rId14">
        <w:r w:rsidRPr="00752A01">
          <w:rPr>
            <w:rFonts w:ascii="Times New Roman" w:hAnsi="Times New Roman" w:cs="Times New Roman"/>
            <w:noProof/>
            <w:sz w:val="24"/>
            <w:szCs w:val="24"/>
          </w:rPr>
          <w:t>www.tutorialspoint.com/digital_</w:t>
        </w:r>
      </w:hyperlink>
      <w:r w:rsidRPr="00752A01">
        <w:rPr>
          <w:rFonts w:ascii="Times New Roman" w:hAnsi="Times New Roman" w:cs="Times New Roman"/>
          <w:noProof/>
          <w:sz w:val="24"/>
          <w:szCs w:val="24"/>
        </w:rPr>
        <w:t xml:space="preserve"> </w:t>
      </w:r>
      <w:r w:rsidRPr="00752A01">
        <w:rPr>
          <w:rFonts w:ascii="Times New Roman" w:hAnsi="Times New Roman" w:cs="Times New Roman"/>
          <w:noProof/>
          <w:spacing w:val="-2"/>
          <w:sz w:val="24"/>
          <w:szCs w:val="24"/>
        </w:rPr>
        <w:t>marketing/index.htm</w:t>
      </w:r>
      <w:r w:rsidR="00685EDD">
        <w:rPr>
          <w:rFonts w:ascii="Times New Roman" w:hAnsi="Times New Roman" w:cs="Times New Roman"/>
          <w:noProof/>
          <w:spacing w:val="-2"/>
          <w:sz w:val="24"/>
          <w:szCs w:val="24"/>
        </w:rPr>
        <w:t xml:space="preserve"> </w:t>
      </w:r>
    </w:p>
    <w:p w14:paraId="2B7EE9CA" w14:textId="77777777" w:rsidR="00AF5AF4" w:rsidRPr="00752A01" w:rsidRDefault="00FB7412" w:rsidP="002C7E58">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752A01">
        <w:rPr>
          <w:rFonts w:ascii="Times New Roman" w:hAnsi="Times New Roman" w:cs="Times New Roman"/>
          <w:noProof/>
          <w:sz w:val="24"/>
          <w:szCs w:val="24"/>
        </w:rPr>
        <w:t xml:space="preserve">eTouchMenu Digital Menu – Table Ordering System by Tablet or Kiosk URL: </w:t>
      </w:r>
      <w:hyperlink r:id="rId15" w:history="1">
        <w:r w:rsidRPr="00752A01">
          <w:rPr>
            <w:rStyle w:val="a4"/>
            <w:rFonts w:ascii="Times New Roman" w:hAnsi="Times New Roman" w:cs="Times New Roman"/>
            <w:noProof/>
            <w:spacing w:val="-2"/>
            <w:sz w:val="24"/>
            <w:szCs w:val="24"/>
          </w:rPr>
          <w:t>http://etouchmenu.com/Digital–Ordering–Devices/</w:t>
        </w:r>
      </w:hyperlink>
      <w:r w:rsidRPr="00752A01">
        <w:rPr>
          <w:rFonts w:ascii="Times New Roman" w:hAnsi="Times New Roman" w:cs="Times New Roman"/>
          <w:noProof/>
          <w:spacing w:val="-2"/>
          <w:sz w:val="24"/>
          <w:szCs w:val="24"/>
        </w:rPr>
        <w:t xml:space="preserve"> </w:t>
      </w:r>
    </w:p>
    <w:p w14:paraId="46F4331A" w14:textId="5CD75C95" w:rsidR="00752A01" w:rsidRPr="00685EDD" w:rsidRDefault="00FB7412" w:rsidP="002C7E58">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752A01">
        <w:rPr>
          <w:rFonts w:ascii="Times New Roman" w:hAnsi="Times New Roman" w:cs="Times New Roman"/>
          <w:noProof/>
          <w:spacing w:val="-2"/>
          <w:sz w:val="24"/>
          <w:szCs w:val="24"/>
        </w:rPr>
        <w:t>Examples</w:t>
      </w:r>
      <w:r w:rsidRPr="00752A01">
        <w:rPr>
          <w:rFonts w:ascii="Times New Roman" w:hAnsi="Times New Roman" w:cs="Times New Roman"/>
          <w:noProof/>
          <w:sz w:val="24"/>
          <w:szCs w:val="24"/>
        </w:rPr>
        <w:tab/>
      </w:r>
      <w:r w:rsidRPr="00752A01">
        <w:rPr>
          <w:rFonts w:ascii="Times New Roman" w:hAnsi="Times New Roman" w:cs="Times New Roman"/>
          <w:noProof/>
          <w:spacing w:val="-6"/>
          <w:sz w:val="24"/>
          <w:szCs w:val="24"/>
        </w:rPr>
        <w:t>of</w:t>
      </w:r>
      <w:r w:rsidRPr="00752A01">
        <w:rPr>
          <w:rFonts w:ascii="Times New Roman" w:hAnsi="Times New Roman" w:cs="Times New Roman"/>
          <w:noProof/>
          <w:sz w:val="24"/>
          <w:szCs w:val="24"/>
        </w:rPr>
        <w:tab/>
      </w:r>
      <w:r w:rsidRPr="00752A01">
        <w:rPr>
          <w:rFonts w:ascii="Times New Roman" w:hAnsi="Times New Roman" w:cs="Times New Roman"/>
          <w:noProof/>
          <w:spacing w:val="-2"/>
          <w:sz w:val="24"/>
          <w:szCs w:val="24"/>
        </w:rPr>
        <w:t>Successful</w:t>
      </w:r>
      <w:r w:rsidRPr="00752A01">
        <w:rPr>
          <w:rFonts w:ascii="Times New Roman" w:hAnsi="Times New Roman" w:cs="Times New Roman"/>
          <w:noProof/>
          <w:sz w:val="24"/>
          <w:szCs w:val="24"/>
        </w:rPr>
        <w:tab/>
      </w:r>
      <w:r w:rsidRPr="00752A01">
        <w:rPr>
          <w:rFonts w:ascii="Times New Roman" w:hAnsi="Times New Roman" w:cs="Times New Roman"/>
          <w:noProof/>
          <w:spacing w:val="-2"/>
          <w:sz w:val="24"/>
          <w:szCs w:val="24"/>
        </w:rPr>
        <w:t>Virtual</w:t>
      </w:r>
      <w:r w:rsidRPr="00752A01">
        <w:rPr>
          <w:rFonts w:ascii="Times New Roman" w:hAnsi="Times New Roman" w:cs="Times New Roman"/>
          <w:noProof/>
          <w:sz w:val="24"/>
          <w:szCs w:val="24"/>
        </w:rPr>
        <w:tab/>
      </w:r>
      <w:r w:rsidRPr="00752A01">
        <w:rPr>
          <w:rFonts w:ascii="Times New Roman" w:hAnsi="Times New Roman" w:cs="Times New Roman"/>
          <w:noProof/>
          <w:spacing w:val="-2"/>
          <w:sz w:val="24"/>
          <w:szCs w:val="24"/>
        </w:rPr>
        <w:t>Reality</w:t>
      </w:r>
      <w:r w:rsidRPr="00752A01">
        <w:rPr>
          <w:rFonts w:ascii="Times New Roman" w:hAnsi="Times New Roman" w:cs="Times New Roman"/>
          <w:noProof/>
          <w:sz w:val="24"/>
          <w:szCs w:val="24"/>
        </w:rPr>
        <w:tab/>
      </w:r>
      <w:r w:rsidRPr="00752A01">
        <w:rPr>
          <w:rFonts w:ascii="Times New Roman" w:hAnsi="Times New Roman" w:cs="Times New Roman"/>
          <w:noProof/>
          <w:spacing w:val="-2"/>
          <w:sz w:val="24"/>
          <w:szCs w:val="24"/>
        </w:rPr>
        <w:t>Marketing</w:t>
      </w:r>
      <w:r w:rsidRPr="00752A01">
        <w:rPr>
          <w:rFonts w:ascii="Times New Roman" w:hAnsi="Times New Roman" w:cs="Times New Roman"/>
          <w:noProof/>
          <w:sz w:val="24"/>
          <w:szCs w:val="24"/>
        </w:rPr>
        <w:tab/>
      </w:r>
      <w:r w:rsidRPr="00752A01">
        <w:rPr>
          <w:rFonts w:ascii="Times New Roman" w:hAnsi="Times New Roman" w:cs="Times New Roman"/>
          <w:noProof/>
          <w:spacing w:val="-4"/>
          <w:sz w:val="24"/>
          <w:szCs w:val="24"/>
        </w:rPr>
        <w:t xml:space="preserve">URL: </w:t>
      </w:r>
      <w:r w:rsidRPr="00752A01">
        <w:rPr>
          <w:rFonts w:ascii="Times New Roman" w:hAnsi="Times New Roman" w:cs="Times New Roman"/>
          <w:noProof/>
          <w:spacing w:val="-2"/>
          <w:sz w:val="24"/>
          <w:szCs w:val="24"/>
        </w:rPr>
        <w:t>https://digitalmarketinginstitute.com/blog/2018–01–19–7–examples–of–successful–</w:t>
      </w:r>
      <w:r w:rsidRPr="00752A01">
        <w:rPr>
          <w:rFonts w:ascii="Times New Roman" w:hAnsi="Times New Roman" w:cs="Times New Roman"/>
          <w:noProof/>
          <w:spacing w:val="40"/>
          <w:sz w:val="24"/>
          <w:szCs w:val="24"/>
        </w:rPr>
        <w:t xml:space="preserve"> </w:t>
      </w:r>
      <w:r w:rsidRPr="00752A01">
        <w:rPr>
          <w:rFonts w:ascii="Times New Roman" w:hAnsi="Times New Roman" w:cs="Times New Roman"/>
          <w:noProof/>
          <w:spacing w:val="-2"/>
          <w:sz w:val="24"/>
          <w:szCs w:val="24"/>
        </w:rPr>
        <w:t xml:space="preserve">virtual–reality–marketing  </w:t>
      </w:r>
      <w:hyperlink r:id="rId16" w:history="1">
        <w:r w:rsidR="00AF5AF4" w:rsidRPr="00752A01">
          <w:rPr>
            <w:rStyle w:val="a4"/>
            <w:rFonts w:ascii="Times New Roman" w:hAnsi="Times New Roman" w:cs="Times New Roman"/>
            <w:noProof/>
            <w:spacing w:val="-2"/>
            <w:sz w:val="24"/>
            <w:szCs w:val="24"/>
          </w:rPr>
          <w:t>http://ikraine.net/digital–marketing–chto–eto–takoe–i–s–chem–ego–edyat</w:t>
        </w:r>
      </w:hyperlink>
      <w:r w:rsidRPr="00752A01">
        <w:rPr>
          <w:rFonts w:ascii="Times New Roman" w:hAnsi="Times New Roman" w:cs="Times New Roman"/>
          <w:noProof/>
          <w:spacing w:val="-2"/>
          <w:sz w:val="24"/>
          <w:szCs w:val="24"/>
        </w:rPr>
        <w:t xml:space="preserve"> /</w:t>
      </w:r>
      <w:r w:rsidR="00752A01">
        <w:rPr>
          <w:rFonts w:ascii="Times New Roman" w:hAnsi="Times New Roman" w:cs="Times New Roman"/>
          <w:noProof/>
          <w:spacing w:val="-2"/>
          <w:sz w:val="24"/>
          <w:szCs w:val="24"/>
        </w:rPr>
        <w:t>\</w:t>
      </w:r>
      <w:r w:rsidRPr="00752A01">
        <w:rPr>
          <w:rFonts w:ascii="Times New Roman" w:hAnsi="Times New Roman" w:cs="Times New Roman"/>
          <w:noProof/>
          <w:sz w:val="24"/>
          <w:szCs w:val="24"/>
        </w:rPr>
        <w:t>ICC</w:t>
      </w:r>
      <w:r w:rsidRPr="00752A01">
        <w:rPr>
          <w:rFonts w:ascii="Times New Roman" w:hAnsi="Times New Roman" w:cs="Times New Roman"/>
          <w:noProof/>
          <w:spacing w:val="4"/>
          <w:sz w:val="24"/>
          <w:szCs w:val="24"/>
        </w:rPr>
        <w:t xml:space="preserve"> </w:t>
      </w:r>
      <w:r w:rsidRPr="00752A01">
        <w:rPr>
          <w:rFonts w:ascii="Times New Roman" w:hAnsi="Times New Roman" w:cs="Times New Roman"/>
          <w:noProof/>
          <w:sz w:val="24"/>
          <w:szCs w:val="24"/>
        </w:rPr>
        <w:t>Code,</w:t>
      </w:r>
      <w:r w:rsidRPr="00752A01">
        <w:rPr>
          <w:rFonts w:ascii="Times New Roman" w:hAnsi="Times New Roman" w:cs="Times New Roman"/>
          <w:noProof/>
          <w:spacing w:val="2"/>
          <w:sz w:val="24"/>
          <w:szCs w:val="24"/>
        </w:rPr>
        <w:t xml:space="preserve"> </w:t>
      </w:r>
      <w:r w:rsidRPr="00752A01">
        <w:rPr>
          <w:rFonts w:ascii="Times New Roman" w:hAnsi="Times New Roman" w:cs="Times New Roman"/>
          <w:noProof/>
          <w:sz w:val="24"/>
          <w:szCs w:val="24"/>
        </w:rPr>
        <w:t>Digital</w:t>
      </w:r>
      <w:r w:rsidRPr="00752A01">
        <w:rPr>
          <w:rFonts w:ascii="Times New Roman" w:hAnsi="Times New Roman" w:cs="Times New Roman"/>
          <w:noProof/>
          <w:spacing w:val="4"/>
          <w:sz w:val="24"/>
          <w:szCs w:val="24"/>
        </w:rPr>
        <w:t xml:space="preserve"> </w:t>
      </w:r>
      <w:r w:rsidRPr="00752A01">
        <w:rPr>
          <w:rFonts w:ascii="Times New Roman" w:hAnsi="Times New Roman" w:cs="Times New Roman"/>
          <w:noProof/>
          <w:sz w:val="24"/>
          <w:szCs w:val="24"/>
        </w:rPr>
        <w:t>Interactive</w:t>
      </w:r>
      <w:r w:rsidRPr="00752A01">
        <w:rPr>
          <w:rFonts w:ascii="Times New Roman" w:hAnsi="Times New Roman" w:cs="Times New Roman"/>
          <w:noProof/>
          <w:spacing w:val="4"/>
          <w:sz w:val="24"/>
          <w:szCs w:val="24"/>
        </w:rPr>
        <w:t xml:space="preserve"> </w:t>
      </w:r>
      <w:r w:rsidRPr="00752A01">
        <w:rPr>
          <w:rFonts w:ascii="Times New Roman" w:hAnsi="Times New Roman" w:cs="Times New Roman"/>
          <w:noProof/>
          <w:sz w:val="24"/>
          <w:szCs w:val="24"/>
        </w:rPr>
        <w:t>Media</w:t>
      </w:r>
      <w:r w:rsidRPr="00752A01">
        <w:rPr>
          <w:rFonts w:ascii="Times New Roman" w:hAnsi="Times New Roman" w:cs="Times New Roman"/>
          <w:noProof/>
          <w:spacing w:val="6"/>
          <w:sz w:val="24"/>
          <w:szCs w:val="24"/>
        </w:rPr>
        <w:t xml:space="preserve"> </w:t>
      </w:r>
      <w:r w:rsidRPr="00752A01">
        <w:rPr>
          <w:rFonts w:ascii="Times New Roman" w:hAnsi="Times New Roman" w:cs="Times New Roman"/>
          <w:noProof/>
          <w:sz w:val="24"/>
          <w:szCs w:val="24"/>
        </w:rPr>
        <w:t>–</w:t>
      </w:r>
      <w:r w:rsidRPr="00752A01">
        <w:rPr>
          <w:rFonts w:ascii="Times New Roman" w:hAnsi="Times New Roman" w:cs="Times New Roman"/>
          <w:noProof/>
          <w:spacing w:val="5"/>
          <w:sz w:val="24"/>
          <w:szCs w:val="24"/>
        </w:rPr>
        <w:t xml:space="preserve"> </w:t>
      </w:r>
      <w:r w:rsidRPr="00752A01">
        <w:rPr>
          <w:rFonts w:ascii="Times New Roman" w:hAnsi="Times New Roman" w:cs="Times New Roman"/>
          <w:noProof/>
          <w:sz w:val="24"/>
          <w:szCs w:val="24"/>
        </w:rPr>
        <w:t>ICC</w:t>
      </w:r>
      <w:r w:rsidRPr="00752A01">
        <w:rPr>
          <w:rFonts w:ascii="Times New Roman" w:hAnsi="Times New Roman" w:cs="Times New Roman"/>
          <w:noProof/>
          <w:spacing w:val="1"/>
          <w:sz w:val="24"/>
          <w:szCs w:val="24"/>
        </w:rPr>
        <w:t xml:space="preserve"> </w:t>
      </w:r>
      <w:r w:rsidRPr="00752A01">
        <w:rPr>
          <w:rFonts w:ascii="Times New Roman" w:hAnsi="Times New Roman" w:cs="Times New Roman"/>
          <w:noProof/>
          <w:sz w:val="24"/>
          <w:szCs w:val="24"/>
        </w:rPr>
        <w:t>Codes</w:t>
      </w:r>
      <w:r w:rsidRPr="00752A01">
        <w:rPr>
          <w:rFonts w:ascii="Times New Roman" w:hAnsi="Times New Roman" w:cs="Times New Roman"/>
          <w:noProof/>
          <w:spacing w:val="4"/>
          <w:sz w:val="24"/>
          <w:szCs w:val="24"/>
        </w:rPr>
        <w:t xml:space="preserve"> </w:t>
      </w:r>
      <w:r w:rsidRPr="00752A01">
        <w:rPr>
          <w:rFonts w:ascii="Times New Roman" w:hAnsi="Times New Roman" w:cs="Times New Roman"/>
          <w:noProof/>
          <w:sz w:val="24"/>
          <w:szCs w:val="24"/>
        </w:rPr>
        <w:t>Centre.</w:t>
      </w:r>
      <w:r w:rsidRPr="00752A01">
        <w:rPr>
          <w:rFonts w:ascii="Times New Roman" w:hAnsi="Times New Roman" w:cs="Times New Roman"/>
          <w:noProof/>
          <w:spacing w:val="4"/>
          <w:sz w:val="24"/>
          <w:szCs w:val="24"/>
        </w:rPr>
        <w:t xml:space="preserve"> </w:t>
      </w:r>
      <w:r w:rsidRPr="00752A01">
        <w:rPr>
          <w:rFonts w:ascii="Times New Roman" w:hAnsi="Times New Roman" w:cs="Times New Roman"/>
          <w:noProof/>
          <w:spacing w:val="-2"/>
          <w:sz w:val="24"/>
          <w:szCs w:val="24"/>
        </w:rPr>
        <w:t xml:space="preserve">codescentre.com </w:t>
      </w:r>
    </w:p>
    <w:p w14:paraId="625D3BC9" w14:textId="77777777" w:rsidR="00752A01" w:rsidRDefault="00FB7412" w:rsidP="002C7E58">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752A01">
        <w:rPr>
          <w:rFonts w:ascii="Times New Roman" w:hAnsi="Times New Roman" w:cs="Times New Roman"/>
          <w:noProof/>
          <w:sz w:val="24"/>
          <w:szCs w:val="24"/>
        </w:rPr>
        <w:t>Official site of</w:t>
      </w:r>
      <w:r w:rsidRPr="00752A01">
        <w:rPr>
          <w:rFonts w:ascii="Times New Roman" w:hAnsi="Times New Roman" w:cs="Times New Roman"/>
          <w:noProof/>
          <w:spacing w:val="3"/>
          <w:sz w:val="24"/>
          <w:szCs w:val="24"/>
        </w:rPr>
        <w:t xml:space="preserve"> </w:t>
      </w:r>
      <w:r w:rsidRPr="00752A01">
        <w:rPr>
          <w:rFonts w:ascii="Times New Roman" w:hAnsi="Times New Roman" w:cs="Times New Roman"/>
          <w:noProof/>
          <w:sz w:val="24"/>
          <w:szCs w:val="24"/>
        </w:rPr>
        <w:t>Internet</w:t>
      </w:r>
      <w:r w:rsidRPr="00752A01">
        <w:rPr>
          <w:rFonts w:ascii="Times New Roman" w:hAnsi="Times New Roman" w:cs="Times New Roman"/>
          <w:noProof/>
          <w:spacing w:val="4"/>
          <w:sz w:val="24"/>
          <w:szCs w:val="24"/>
        </w:rPr>
        <w:t xml:space="preserve"> </w:t>
      </w:r>
      <w:r w:rsidRPr="00752A01">
        <w:rPr>
          <w:rFonts w:ascii="Times New Roman" w:hAnsi="Times New Roman" w:cs="Times New Roman"/>
          <w:noProof/>
          <w:sz w:val="24"/>
          <w:szCs w:val="24"/>
        </w:rPr>
        <w:t>Marketing</w:t>
      </w:r>
      <w:r w:rsidRPr="00752A01">
        <w:rPr>
          <w:rFonts w:ascii="Times New Roman" w:hAnsi="Times New Roman" w:cs="Times New Roman"/>
          <w:noProof/>
          <w:spacing w:val="3"/>
          <w:sz w:val="24"/>
          <w:szCs w:val="24"/>
        </w:rPr>
        <w:t xml:space="preserve"> </w:t>
      </w:r>
      <w:r w:rsidRPr="00752A01">
        <w:rPr>
          <w:rFonts w:ascii="Times New Roman" w:hAnsi="Times New Roman" w:cs="Times New Roman"/>
          <w:noProof/>
          <w:sz w:val="24"/>
          <w:szCs w:val="24"/>
        </w:rPr>
        <w:t>Association</w:t>
      </w:r>
      <w:r w:rsidRPr="00752A01">
        <w:rPr>
          <w:rFonts w:ascii="Times New Roman" w:hAnsi="Times New Roman" w:cs="Times New Roman"/>
          <w:noProof/>
          <w:spacing w:val="2"/>
          <w:sz w:val="24"/>
          <w:szCs w:val="24"/>
        </w:rPr>
        <w:t xml:space="preserve"> </w:t>
      </w:r>
      <w:r w:rsidRPr="00752A01">
        <w:rPr>
          <w:rFonts w:ascii="Times New Roman" w:hAnsi="Times New Roman" w:cs="Times New Roman"/>
          <w:noProof/>
          <w:sz w:val="24"/>
          <w:szCs w:val="24"/>
        </w:rPr>
        <w:t>URL:</w:t>
      </w:r>
      <w:r w:rsidRPr="00752A01">
        <w:rPr>
          <w:rFonts w:ascii="Times New Roman" w:hAnsi="Times New Roman" w:cs="Times New Roman"/>
          <w:noProof/>
          <w:spacing w:val="9"/>
          <w:sz w:val="24"/>
          <w:szCs w:val="24"/>
        </w:rPr>
        <w:t xml:space="preserve"> </w:t>
      </w:r>
      <w:hyperlink r:id="rId17" w:history="1">
        <w:r w:rsidRPr="00752A01">
          <w:rPr>
            <w:rStyle w:val="a4"/>
            <w:rFonts w:ascii="Times New Roman" w:hAnsi="Times New Roman" w:cs="Times New Roman"/>
            <w:noProof/>
            <w:spacing w:val="-2"/>
            <w:sz w:val="24"/>
            <w:szCs w:val="24"/>
          </w:rPr>
          <w:t>https://imanetwork.org/</w:t>
        </w:r>
      </w:hyperlink>
      <w:r w:rsidRPr="00752A01">
        <w:rPr>
          <w:rFonts w:ascii="Times New Roman" w:hAnsi="Times New Roman" w:cs="Times New Roman"/>
          <w:noProof/>
          <w:spacing w:val="-2"/>
          <w:sz w:val="24"/>
          <w:szCs w:val="24"/>
        </w:rPr>
        <w:t xml:space="preserve"> </w:t>
      </w:r>
    </w:p>
    <w:p w14:paraId="4EF8532C" w14:textId="02FA961B" w:rsidR="00666239" w:rsidRPr="00752A01" w:rsidRDefault="00666239" w:rsidP="002C7E58">
      <w:pPr>
        <w:pStyle w:val="a5"/>
        <w:numPr>
          <w:ilvl w:val="0"/>
          <w:numId w:val="2"/>
        </w:numPr>
        <w:shd w:val="clear" w:color="auto" w:fill="FFFFFF"/>
        <w:spacing w:after="0" w:line="240" w:lineRule="auto"/>
        <w:ind w:left="0" w:firstLine="567"/>
        <w:jc w:val="both"/>
        <w:rPr>
          <w:rFonts w:ascii="Times New Roman" w:eastAsia="Times New Roman" w:hAnsi="Times New Roman" w:cs="Times New Roman"/>
          <w:bCs/>
          <w:noProof/>
          <w:spacing w:val="-6"/>
          <w:sz w:val="24"/>
          <w:szCs w:val="24"/>
          <w:lang w:eastAsia="ru-RU"/>
        </w:rPr>
      </w:pPr>
      <w:r w:rsidRPr="00752A01">
        <w:rPr>
          <w:rFonts w:ascii="Times New Roman" w:hAnsi="Times New Roman" w:cs="Times New Roman"/>
          <w:b/>
          <w:bCs/>
          <w:noProof/>
          <w:sz w:val="24"/>
          <w:szCs w:val="24"/>
        </w:rPr>
        <w:t>Verbivska, L</w:t>
      </w:r>
      <w:r w:rsidRPr="00752A01">
        <w:rPr>
          <w:rFonts w:ascii="Times New Roman" w:hAnsi="Times New Roman" w:cs="Times New Roman"/>
          <w:noProof/>
          <w:sz w:val="24"/>
          <w:szCs w:val="24"/>
        </w:rPr>
        <w:t xml:space="preserve">., Abramova, M., Gudz, M., Lyfar, V., &amp; Khіlukhа О. (2023). Digitalization of the Ukrainian economy during a state of war is a necessity of the time. Amazonia Investiga, 12(68), 184-194. DOI: </w:t>
      </w:r>
      <w:hyperlink r:id="rId18" w:history="1">
        <w:r w:rsidRPr="00752A01">
          <w:rPr>
            <w:rStyle w:val="a4"/>
            <w:rFonts w:ascii="Times New Roman" w:hAnsi="Times New Roman" w:cs="Times New Roman"/>
            <w:noProof/>
            <w:sz w:val="24"/>
            <w:szCs w:val="24"/>
          </w:rPr>
          <w:t>https://doi.org/10.34069/AI/2023.68.08.17</w:t>
        </w:r>
      </w:hyperlink>
      <w:r w:rsidRPr="00752A01">
        <w:rPr>
          <w:rFonts w:ascii="Times New Roman" w:hAnsi="Times New Roman" w:cs="Times New Roman"/>
          <w:noProof/>
          <w:sz w:val="24"/>
          <w:szCs w:val="24"/>
        </w:rPr>
        <w:t xml:space="preserve"> URL: </w:t>
      </w:r>
      <w:hyperlink r:id="rId19" w:history="1">
        <w:r w:rsidRPr="00752A01">
          <w:rPr>
            <w:rStyle w:val="a4"/>
            <w:rFonts w:ascii="Times New Roman" w:hAnsi="Times New Roman" w:cs="Times New Roman"/>
            <w:noProof/>
            <w:sz w:val="24"/>
            <w:szCs w:val="24"/>
          </w:rPr>
          <w:t>https://amazoniainvestiga.info/index.php/amazonia/article/view/2496</w:t>
        </w:r>
      </w:hyperlink>
      <w:r w:rsidRPr="00752A01">
        <w:rPr>
          <w:rFonts w:ascii="Times New Roman" w:hAnsi="Times New Roman" w:cs="Times New Roman"/>
          <w:noProof/>
          <w:sz w:val="24"/>
          <w:szCs w:val="24"/>
        </w:rPr>
        <w:t xml:space="preserve"> </w:t>
      </w:r>
    </w:p>
    <w:p w14:paraId="59304994" w14:textId="1F58D842" w:rsidR="004E5009" w:rsidRPr="00752A01" w:rsidRDefault="004E5009" w:rsidP="00AD19E8">
      <w:pPr>
        <w:shd w:val="clear" w:color="auto" w:fill="FFFFFF"/>
        <w:spacing w:after="0" w:line="240" w:lineRule="auto"/>
        <w:jc w:val="both"/>
        <w:rPr>
          <w:rFonts w:ascii="Times New Roman" w:eastAsia="Times New Roman" w:hAnsi="Times New Roman" w:cs="Times New Roman"/>
          <w:bCs/>
          <w:noProof/>
          <w:spacing w:val="-6"/>
          <w:sz w:val="24"/>
          <w:szCs w:val="24"/>
          <w:lang w:eastAsia="ru-RU"/>
        </w:rPr>
      </w:pPr>
    </w:p>
    <w:p w14:paraId="4D2C45AE" w14:textId="77777777" w:rsidR="004E5009" w:rsidRPr="00752A01" w:rsidRDefault="004E5009" w:rsidP="00AD19E8">
      <w:pPr>
        <w:tabs>
          <w:tab w:val="left" w:pos="426"/>
        </w:tabs>
        <w:spacing w:after="0" w:line="240" w:lineRule="auto"/>
        <w:ind w:left="567"/>
        <w:jc w:val="both"/>
        <w:rPr>
          <w:rFonts w:ascii="Times New Roman" w:hAnsi="Times New Roman" w:cs="Times New Roman"/>
          <w:b/>
          <w:noProof/>
          <w:sz w:val="24"/>
          <w:szCs w:val="24"/>
          <w:u w:val="single"/>
        </w:rPr>
      </w:pPr>
    </w:p>
    <w:p w14:paraId="762061A1" w14:textId="6FCEA506" w:rsidR="00B854ED" w:rsidRPr="00752A01" w:rsidRDefault="00B854ED" w:rsidP="00752A01">
      <w:pPr>
        <w:tabs>
          <w:tab w:val="left" w:pos="426"/>
        </w:tabs>
        <w:spacing w:after="0" w:line="240" w:lineRule="auto"/>
        <w:ind w:left="567"/>
        <w:jc w:val="center"/>
        <w:rPr>
          <w:rFonts w:ascii="Times New Roman" w:hAnsi="Times New Roman" w:cs="Times New Roman"/>
          <w:b/>
          <w:noProof/>
          <w:sz w:val="24"/>
          <w:szCs w:val="24"/>
        </w:rPr>
      </w:pPr>
      <w:r w:rsidRPr="00752A01">
        <w:rPr>
          <w:rFonts w:ascii="Times New Roman" w:hAnsi="Times New Roman" w:cs="Times New Roman"/>
          <w:b/>
          <w:noProof/>
          <w:sz w:val="24"/>
          <w:szCs w:val="24"/>
        </w:rPr>
        <w:t>Додаткова:</w:t>
      </w:r>
    </w:p>
    <w:p w14:paraId="35805035" w14:textId="34EDE98B" w:rsidR="00666239" w:rsidRPr="00752A01" w:rsidRDefault="00666239" w:rsidP="002C7E58">
      <w:pPr>
        <w:numPr>
          <w:ilvl w:val="0"/>
          <w:numId w:val="3"/>
        </w:numPr>
        <w:autoSpaceDE w:val="0"/>
        <w:autoSpaceDN w:val="0"/>
        <w:adjustRightInd w:val="0"/>
        <w:spacing w:after="0" w:line="240" w:lineRule="auto"/>
        <w:ind w:left="0" w:firstLine="567"/>
        <w:contextualSpacing/>
        <w:jc w:val="both"/>
        <w:rPr>
          <w:rFonts w:ascii="Times New Roman" w:hAnsi="Times New Roman" w:cs="Times New Roman"/>
          <w:bCs/>
          <w:noProof/>
          <w:sz w:val="24"/>
          <w:szCs w:val="24"/>
        </w:rPr>
      </w:pPr>
      <w:r w:rsidRPr="00752A01">
        <w:rPr>
          <w:rFonts w:ascii="Times New Roman" w:eastAsia="Times New Roman" w:hAnsi="Times New Roman" w:cs="Times New Roman"/>
          <w:b/>
          <w:bCs/>
          <w:noProof/>
          <w:color w:val="000000"/>
          <w:sz w:val="24"/>
          <w:szCs w:val="24"/>
          <w:lang w:eastAsia="ru-RU"/>
        </w:rPr>
        <w:t>Вербіська Л.В</w:t>
      </w:r>
      <w:r w:rsidRPr="00752A01">
        <w:rPr>
          <w:rFonts w:ascii="Times New Roman" w:eastAsia="Times New Roman" w:hAnsi="Times New Roman" w:cs="Times New Roman"/>
          <w:noProof/>
          <w:color w:val="000000"/>
          <w:sz w:val="24"/>
          <w:szCs w:val="24"/>
          <w:lang w:eastAsia="ru-RU"/>
        </w:rPr>
        <w:t xml:space="preserve">., Буринська О.І. Використання цифрових технологій у підприємницькій діяльності. </w:t>
      </w:r>
      <w:r w:rsidRPr="00752A01">
        <w:rPr>
          <w:rFonts w:ascii="Times New Roman" w:eastAsia="Times New Roman" w:hAnsi="Times New Roman" w:cs="Times New Roman"/>
          <w:i/>
          <w:iCs/>
          <w:noProof/>
          <w:color w:val="000000"/>
          <w:sz w:val="24"/>
          <w:szCs w:val="24"/>
          <w:lang w:eastAsia="ru-RU"/>
        </w:rPr>
        <w:t>Економіка і суспільство.</w:t>
      </w:r>
      <w:r w:rsidRPr="00752A01">
        <w:rPr>
          <w:rFonts w:ascii="Times New Roman" w:eastAsia="Times New Roman" w:hAnsi="Times New Roman" w:cs="Times New Roman"/>
          <w:noProof/>
          <w:color w:val="000000"/>
          <w:sz w:val="24"/>
          <w:szCs w:val="24"/>
          <w:lang w:eastAsia="ru-RU"/>
        </w:rPr>
        <w:t xml:space="preserve"> 2024. Випуск 61. DOI: </w:t>
      </w:r>
      <w:hyperlink r:id="rId20" w:history="1">
        <w:r w:rsidRPr="00752A01">
          <w:rPr>
            <w:rStyle w:val="a4"/>
            <w:rFonts w:ascii="Times New Roman" w:eastAsia="Times New Roman" w:hAnsi="Times New Roman" w:cs="Times New Roman"/>
            <w:noProof/>
            <w:sz w:val="24"/>
            <w:szCs w:val="24"/>
            <w:lang w:eastAsia="ru-RU"/>
          </w:rPr>
          <w:t>https://doi.org/10.32782/2524-0072/2024-61-84</w:t>
        </w:r>
      </w:hyperlink>
    </w:p>
    <w:p w14:paraId="32AC57B0" w14:textId="77777777" w:rsidR="00666239" w:rsidRPr="00752A01" w:rsidRDefault="00666239" w:rsidP="002C7E58">
      <w:pPr>
        <w:numPr>
          <w:ilvl w:val="0"/>
          <w:numId w:val="3"/>
        </w:numPr>
        <w:autoSpaceDE w:val="0"/>
        <w:autoSpaceDN w:val="0"/>
        <w:adjustRightInd w:val="0"/>
        <w:spacing w:after="0" w:line="240" w:lineRule="auto"/>
        <w:ind w:left="0" w:firstLine="567"/>
        <w:contextualSpacing/>
        <w:jc w:val="both"/>
        <w:rPr>
          <w:rStyle w:val="a4"/>
          <w:rFonts w:ascii="Times New Roman" w:hAnsi="Times New Roman" w:cs="Times New Roman"/>
          <w:bCs/>
          <w:noProof/>
          <w:color w:val="auto"/>
          <w:sz w:val="24"/>
          <w:szCs w:val="24"/>
          <w:u w:val="none"/>
        </w:rPr>
      </w:pPr>
      <w:r w:rsidRPr="00752A01">
        <w:rPr>
          <w:rStyle w:val="a4"/>
          <w:rFonts w:ascii="Times New Roman" w:hAnsi="Times New Roman" w:cs="Times New Roman"/>
          <w:b/>
          <w:noProof/>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Вербівська Л.В</w:t>
      </w:r>
      <w:r w:rsidRPr="00752A01">
        <w:rPr>
          <w:rStyle w:val="a4"/>
          <w:rFonts w:ascii="Times New Roman" w:hAnsi="Times New Roman" w:cs="Times New Roman"/>
          <w:bCs/>
          <w:noProof/>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52A01">
        <w:rPr>
          <w:rStyle w:val="a4"/>
          <w:rFonts w:ascii="Times New Roman" w:hAnsi="Times New Roman" w:cs="Times New Roman"/>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52A01">
        <w:rPr>
          <w:rFonts w:ascii="Times New Roman" w:hAnsi="Times New Roman" w:cs="Times New Roman"/>
          <w:noProof/>
          <w:sz w:val="24"/>
          <w:szCs w:val="24"/>
        </w:rPr>
        <w:t xml:space="preserve">Блеско Н.В. Гейміфікація як інноваційний підхід до навчання та розвитку персоналу.  </w:t>
      </w:r>
      <w:r w:rsidRPr="00752A01">
        <w:rPr>
          <w:rFonts w:ascii="Times New Roman" w:hAnsi="Times New Roman" w:cs="Times New Roman"/>
          <w:i/>
          <w:iCs/>
          <w:noProof/>
          <w:sz w:val="24"/>
          <w:szCs w:val="24"/>
        </w:rPr>
        <w:t>Інфраструктура ринку</w:t>
      </w:r>
      <w:r w:rsidRPr="00752A01">
        <w:rPr>
          <w:rFonts w:ascii="Times New Roman" w:hAnsi="Times New Roman" w:cs="Times New Roman"/>
          <w:noProof/>
          <w:sz w:val="24"/>
          <w:szCs w:val="24"/>
        </w:rPr>
        <w:t xml:space="preserve">. 2024. Випуск 78. URL:   </w:t>
      </w:r>
      <w:hyperlink r:id="rId21" w:history="1">
        <w:r w:rsidRPr="00752A01">
          <w:rPr>
            <w:rStyle w:val="a4"/>
            <w:rFonts w:ascii="Times New Roman" w:hAnsi="Times New Roman" w:cs="Times New Roman"/>
            <w:noProof/>
            <w:sz w:val="24"/>
            <w:szCs w:val="24"/>
          </w:rPr>
          <w:t>http://www.market-infr.od.ua/uk/2024</w:t>
        </w:r>
      </w:hyperlink>
    </w:p>
    <w:p w14:paraId="27135247" w14:textId="77777777" w:rsidR="00AD19E8" w:rsidRPr="00752A01" w:rsidRDefault="00666239" w:rsidP="002C7E58">
      <w:pPr>
        <w:numPr>
          <w:ilvl w:val="0"/>
          <w:numId w:val="3"/>
        </w:numPr>
        <w:autoSpaceDE w:val="0"/>
        <w:autoSpaceDN w:val="0"/>
        <w:adjustRightInd w:val="0"/>
        <w:spacing w:after="0" w:line="240" w:lineRule="auto"/>
        <w:ind w:left="0" w:firstLine="567"/>
        <w:contextualSpacing/>
        <w:jc w:val="both"/>
        <w:rPr>
          <w:rStyle w:val="a4"/>
          <w:rFonts w:ascii="Times New Roman" w:hAnsi="Times New Roman" w:cs="Times New Roman"/>
          <w:bCs/>
          <w:noProof/>
          <w:color w:val="auto"/>
          <w:sz w:val="24"/>
          <w:szCs w:val="24"/>
          <w:u w:val="none"/>
        </w:rPr>
      </w:pPr>
      <w:r w:rsidRPr="00752A01">
        <w:rPr>
          <w:rFonts w:ascii="Times New Roman" w:eastAsia="Times New Roman" w:hAnsi="Times New Roman" w:cs="Times New Roman"/>
          <w:b/>
          <w:bCs/>
          <w:noProof/>
          <w:color w:val="000000"/>
          <w:sz w:val="24"/>
          <w:szCs w:val="24"/>
          <w:lang w:eastAsia="ru-RU"/>
        </w:rPr>
        <w:t>Вербівська Л.В</w:t>
      </w:r>
      <w:r w:rsidRPr="00752A01">
        <w:rPr>
          <w:rFonts w:ascii="Times New Roman" w:eastAsia="Times New Roman" w:hAnsi="Times New Roman" w:cs="Times New Roman"/>
          <w:noProof/>
          <w:color w:val="000000"/>
          <w:sz w:val="24"/>
          <w:szCs w:val="24"/>
          <w:lang w:eastAsia="ru-RU"/>
        </w:rPr>
        <w:t xml:space="preserve">. Застосування інструментів штучного інтелекту при управлінні конкурентоспроможністю підприємства. </w:t>
      </w:r>
      <w:r w:rsidRPr="00752A01">
        <w:rPr>
          <w:rFonts w:ascii="Times New Roman" w:eastAsia="Times New Roman" w:hAnsi="Times New Roman" w:cs="Times New Roman"/>
          <w:i/>
          <w:iCs/>
          <w:noProof/>
          <w:color w:val="000000"/>
          <w:sz w:val="24"/>
          <w:szCs w:val="24"/>
          <w:lang w:eastAsia="ru-RU"/>
        </w:rPr>
        <w:t>Проблеми сучасних трансформацій. Серія: економіка та управління.</w:t>
      </w:r>
      <w:r w:rsidRPr="00752A01">
        <w:rPr>
          <w:rFonts w:ascii="Times New Roman" w:eastAsia="Times New Roman" w:hAnsi="Times New Roman" w:cs="Times New Roman"/>
          <w:noProof/>
          <w:color w:val="000000"/>
          <w:sz w:val="24"/>
          <w:szCs w:val="24"/>
          <w:lang w:eastAsia="ru-RU"/>
        </w:rPr>
        <w:t xml:space="preserve"> 2023. №10.URL:  </w:t>
      </w:r>
      <w:hyperlink r:id="rId22" w:history="1">
        <w:r w:rsidRPr="00752A01">
          <w:rPr>
            <w:rStyle w:val="a4"/>
            <w:rFonts w:ascii="Times New Roman" w:eastAsia="Times New Roman" w:hAnsi="Times New Roman" w:cs="Times New Roman"/>
            <w:noProof/>
            <w:sz w:val="24"/>
            <w:szCs w:val="24"/>
            <w:lang w:eastAsia="ru-RU"/>
          </w:rPr>
          <w:t>https://reicst.com.ua/pmt/issue/view/issue_10_2023</w:t>
        </w:r>
      </w:hyperlink>
    </w:p>
    <w:p w14:paraId="04EF5457" w14:textId="2B4833ED" w:rsidR="00666239" w:rsidRPr="00752A01" w:rsidRDefault="00666239" w:rsidP="002C7E58">
      <w:pPr>
        <w:numPr>
          <w:ilvl w:val="0"/>
          <w:numId w:val="3"/>
        </w:numPr>
        <w:autoSpaceDE w:val="0"/>
        <w:autoSpaceDN w:val="0"/>
        <w:adjustRightInd w:val="0"/>
        <w:spacing w:after="0" w:line="240" w:lineRule="auto"/>
        <w:ind w:left="0" w:firstLine="567"/>
        <w:contextualSpacing/>
        <w:jc w:val="both"/>
        <w:rPr>
          <w:rFonts w:ascii="Times New Roman" w:hAnsi="Times New Roman" w:cs="Times New Roman"/>
          <w:bCs/>
          <w:noProof/>
          <w:sz w:val="24"/>
          <w:szCs w:val="24"/>
        </w:rPr>
      </w:pPr>
      <w:r w:rsidRPr="00752A01">
        <w:rPr>
          <w:rFonts w:ascii="Times New Roman" w:eastAsia="Times New Roman" w:hAnsi="Times New Roman" w:cs="Times New Roman"/>
          <w:b/>
          <w:bCs/>
          <w:noProof/>
          <w:color w:val="000000"/>
          <w:sz w:val="24"/>
          <w:szCs w:val="24"/>
          <w:lang w:eastAsia="ru-RU"/>
        </w:rPr>
        <w:t>Вербівська Л. В.,</w:t>
      </w:r>
      <w:r w:rsidRPr="00752A01">
        <w:rPr>
          <w:rFonts w:ascii="Times New Roman" w:eastAsia="Times New Roman" w:hAnsi="Times New Roman" w:cs="Times New Roman"/>
          <w:noProof/>
          <w:color w:val="000000"/>
          <w:sz w:val="24"/>
          <w:szCs w:val="24"/>
          <w:lang w:eastAsia="ru-RU"/>
        </w:rPr>
        <w:t xml:space="preserve"> Заїчко І. В., Тимченко Н. М. Управління інвестиційно-інноваційними ресурсами підприємств у реаліях цифрової економіки. </w:t>
      </w:r>
      <w:r w:rsidRPr="00752A01">
        <w:rPr>
          <w:rFonts w:ascii="Times New Roman" w:eastAsia="Times New Roman" w:hAnsi="Times New Roman" w:cs="Times New Roman"/>
          <w:i/>
          <w:noProof/>
          <w:color w:val="000000"/>
          <w:sz w:val="24"/>
          <w:szCs w:val="24"/>
          <w:lang w:eastAsia="ru-RU"/>
        </w:rPr>
        <w:t>Інвестиції: практика та досвід</w:t>
      </w:r>
      <w:r w:rsidRPr="00752A01">
        <w:rPr>
          <w:rFonts w:ascii="Times New Roman" w:eastAsia="Times New Roman" w:hAnsi="Times New Roman" w:cs="Times New Roman"/>
          <w:noProof/>
          <w:color w:val="000000"/>
          <w:sz w:val="24"/>
          <w:szCs w:val="24"/>
          <w:lang w:eastAsia="ru-RU"/>
        </w:rPr>
        <w:t xml:space="preserve">. 2022. № 2. С. 67–73. URL: </w:t>
      </w:r>
      <w:hyperlink r:id="rId23">
        <w:r w:rsidRPr="00752A01">
          <w:rPr>
            <w:rFonts w:ascii="Times New Roman" w:eastAsia="Times New Roman" w:hAnsi="Times New Roman" w:cs="Times New Roman"/>
            <w:noProof/>
            <w:color w:val="0000FF"/>
            <w:sz w:val="24"/>
            <w:szCs w:val="24"/>
            <w:u w:val="single"/>
            <w:lang w:eastAsia="ru-RU"/>
          </w:rPr>
          <w:t>http://www.investplan.com.ua/?op=1&amp;z=7757&amp;i=9</w:t>
        </w:r>
      </w:hyperlink>
    </w:p>
    <w:p w14:paraId="19ABA011" w14:textId="77777777" w:rsidR="00AD19E8" w:rsidRPr="00752A01" w:rsidRDefault="00AD19E8" w:rsidP="002C7E58">
      <w:pPr>
        <w:numPr>
          <w:ilvl w:val="0"/>
          <w:numId w:val="3"/>
        </w:numPr>
        <w:autoSpaceDE w:val="0"/>
        <w:autoSpaceDN w:val="0"/>
        <w:adjustRightInd w:val="0"/>
        <w:spacing w:after="0" w:line="240" w:lineRule="auto"/>
        <w:ind w:left="0" w:firstLine="567"/>
        <w:contextualSpacing/>
        <w:jc w:val="both"/>
        <w:rPr>
          <w:rFonts w:ascii="Times New Roman" w:hAnsi="Times New Roman" w:cs="Times New Roman"/>
          <w:bCs/>
          <w:noProof/>
          <w:sz w:val="24"/>
          <w:szCs w:val="24"/>
        </w:rPr>
      </w:pPr>
      <w:r w:rsidRPr="00752A01">
        <w:rPr>
          <w:rFonts w:ascii="Times New Roman" w:hAnsi="Times New Roman" w:cs="Times New Roman"/>
          <w:noProof/>
          <w:sz w:val="24"/>
          <w:szCs w:val="24"/>
        </w:rPr>
        <w:t xml:space="preserve">Гриценко О. Цифрова економіка як основа інноваційного розвитку України. </w:t>
      </w:r>
      <w:r w:rsidRPr="00752A01">
        <w:rPr>
          <w:rFonts w:ascii="Times New Roman" w:hAnsi="Times New Roman" w:cs="Times New Roman"/>
          <w:i/>
          <w:iCs/>
          <w:noProof/>
          <w:sz w:val="24"/>
          <w:szCs w:val="24"/>
        </w:rPr>
        <w:t>Економіка та держава</w:t>
      </w:r>
      <w:r w:rsidRPr="00752A01">
        <w:rPr>
          <w:rFonts w:ascii="Times New Roman" w:hAnsi="Times New Roman" w:cs="Times New Roman"/>
          <w:noProof/>
          <w:sz w:val="24"/>
          <w:szCs w:val="24"/>
        </w:rPr>
        <w:t xml:space="preserve">. № 3. 2023. С. 18–22. URL: </w:t>
      </w:r>
      <w:hyperlink r:id="rId24" w:history="1">
        <w:r w:rsidRPr="00752A01">
          <w:rPr>
            <w:rStyle w:val="a4"/>
            <w:rFonts w:ascii="Times New Roman" w:hAnsi="Times New Roman" w:cs="Times New Roman"/>
            <w:noProof/>
            <w:sz w:val="24"/>
            <w:szCs w:val="24"/>
          </w:rPr>
          <w:t>http://www.economy.in.ua/?op=1&amp;z=4821&amp;i=0</w:t>
        </w:r>
      </w:hyperlink>
    </w:p>
    <w:p w14:paraId="6A14C730" w14:textId="4F300175" w:rsidR="00AD19E8" w:rsidRPr="00752A01" w:rsidRDefault="00AD19E8" w:rsidP="002C7E58">
      <w:pPr>
        <w:numPr>
          <w:ilvl w:val="0"/>
          <w:numId w:val="3"/>
        </w:numPr>
        <w:autoSpaceDE w:val="0"/>
        <w:autoSpaceDN w:val="0"/>
        <w:adjustRightInd w:val="0"/>
        <w:spacing w:after="0" w:line="240" w:lineRule="auto"/>
        <w:ind w:left="0" w:firstLine="567"/>
        <w:contextualSpacing/>
        <w:jc w:val="both"/>
        <w:rPr>
          <w:rFonts w:ascii="Times New Roman" w:hAnsi="Times New Roman" w:cs="Times New Roman"/>
          <w:bCs/>
          <w:noProof/>
          <w:sz w:val="24"/>
          <w:szCs w:val="24"/>
        </w:rPr>
      </w:pPr>
      <w:r w:rsidRPr="00752A01">
        <w:rPr>
          <w:rFonts w:ascii="Times New Roman" w:eastAsia="Times New Roman" w:hAnsi="Times New Roman" w:cs="Times New Roman"/>
          <w:noProof/>
          <w:color w:val="000000"/>
          <w:sz w:val="24"/>
          <w:szCs w:val="24"/>
          <w:lang w:eastAsia="ru-RU"/>
        </w:rPr>
        <w:t xml:space="preserve">Ковальчук С. Цифровізація економіки: глобальні тренди та українські реалії. Економічний дискурс. № 4. 2023. С. 27–34. URL: </w:t>
      </w:r>
      <w:hyperlink r:id="rId25" w:history="1">
        <w:r w:rsidRPr="00752A01">
          <w:rPr>
            <w:rStyle w:val="a4"/>
            <w:rFonts w:ascii="Times New Roman" w:eastAsia="Times New Roman" w:hAnsi="Times New Roman" w:cs="Times New Roman"/>
            <w:noProof/>
            <w:sz w:val="24"/>
            <w:szCs w:val="24"/>
            <w:lang w:eastAsia="ru-RU"/>
          </w:rPr>
          <w:t>https://nbuv.gov.ua/UJRN/ecdiscourse_2023_4_5</w:t>
        </w:r>
      </w:hyperlink>
      <w:r w:rsidRPr="00752A01">
        <w:rPr>
          <w:rFonts w:ascii="Times New Roman" w:eastAsia="Times New Roman" w:hAnsi="Times New Roman" w:cs="Times New Roman"/>
          <w:noProof/>
          <w:color w:val="000000"/>
          <w:sz w:val="24"/>
          <w:szCs w:val="24"/>
          <w:lang w:eastAsia="ru-RU"/>
        </w:rPr>
        <w:t xml:space="preserve"> </w:t>
      </w:r>
    </w:p>
    <w:p w14:paraId="53C490A1" w14:textId="77777777" w:rsidR="00AD19E8" w:rsidRPr="00752A01" w:rsidRDefault="00AD19E8" w:rsidP="002C7E58">
      <w:pPr>
        <w:numPr>
          <w:ilvl w:val="0"/>
          <w:numId w:val="3"/>
        </w:numPr>
        <w:autoSpaceDE w:val="0"/>
        <w:autoSpaceDN w:val="0"/>
        <w:adjustRightInd w:val="0"/>
        <w:spacing w:after="0" w:line="240" w:lineRule="auto"/>
        <w:ind w:left="0" w:firstLine="567"/>
        <w:contextualSpacing/>
        <w:jc w:val="both"/>
        <w:rPr>
          <w:rFonts w:ascii="Times New Roman" w:hAnsi="Times New Roman" w:cs="Times New Roman"/>
          <w:bCs/>
          <w:noProof/>
          <w:sz w:val="24"/>
          <w:szCs w:val="24"/>
        </w:rPr>
      </w:pPr>
      <w:r w:rsidRPr="00752A01">
        <w:rPr>
          <w:rFonts w:ascii="Times New Roman" w:eastAsia="Times New Roman" w:hAnsi="Times New Roman" w:cs="Times New Roman"/>
          <w:noProof/>
          <w:color w:val="000000"/>
          <w:sz w:val="24"/>
          <w:szCs w:val="24"/>
          <w:lang w:eastAsia="ru-RU"/>
        </w:rPr>
        <w:t>Маслій О.А.,</w:t>
      </w:r>
      <w:r w:rsidR="00D558FE" w:rsidRPr="00752A01">
        <w:rPr>
          <w:rFonts w:ascii="Times New Roman" w:eastAsia="Times New Roman" w:hAnsi="Times New Roman" w:cs="Times New Roman"/>
          <w:noProof/>
          <w:color w:val="000000"/>
          <w:sz w:val="24"/>
          <w:szCs w:val="24"/>
          <w:lang w:eastAsia="ru-RU"/>
        </w:rPr>
        <w:t xml:space="preserve">О.А., Проценко П.В. Цифровізація економіки України у контексті стратегічних цілей ЄС. Цифрова економіка: матеріали ІІІ Міжнародної науково-практичної конференції. Київ: НТУУ «КПІ». 2025. С. 112–117. URL: </w:t>
      </w:r>
      <w:hyperlink r:id="rId26" w:history="1">
        <w:r w:rsidR="00D558FE" w:rsidRPr="00752A01">
          <w:rPr>
            <w:rStyle w:val="a4"/>
            <w:rFonts w:ascii="Times New Roman" w:eastAsia="Times New Roman" w:hAnsi="Times New Roman" w:cs="Times New Roman"/>
            <w:noProof/>
            <w:sz w:val="24"/>
            <w:szCs w:val="24"/>
            <w:lang w:eastAsia="ru-RU"/>
          </w:rPr>
          <w:t>https://conf.kpi.ua/digital-economy-2025</w:t>
        </w:r>
      </w:hyperlink>
    </w:p>
    <w:p w14:paraId="74BAC7CA" w14:textId="5189489F" w:rsidR="00AD19E8" w:rsidRPr="00752A01" w:rsidRDefault="00AD19E8" w:rsidP="002C7E58">
      <w:pPr>
        <w:numPr>
          <w:ilvl w:val="0"/>
          <w:numId w:val="3"/>
        </w:numPr>
        <w:autoSpaceDE w:val="0"/>
        <w:autoSpaceDN w:val="0"/>
        <w:adjustRightInd w:val="0"/>
        <w:spacing w:after="0" w:line="240" w:lineRule="auto"/>
        <w:ind w:left="0" w:firstLine="567"/>
        <w:contextualSpacing/>
        <w:jc w:val="both"/>
        <w:rPr>
          <w:rFonts w:ascii="Times New Roman" w:hAnsi="Times New Roman" w:cs="Times New Roman"/>
          <w:bCs/>
          <w:noProof/>
          <w:sz w:val="24"/>
          <w:szCs w:val="24"/>
        </w:rPr>
      </w:pPr>
      <w:r w:rsidRPr="00752A01">
        <w:rPr>
          <w:rFonts w:ascii="Times New Roman" w:eastAsia="Times New Roman" w:hAnsi="Times New Roman" w:cs="Times New Roman"/>
          <w:noProof/>
          <w:color w:val="000000"/>
          <w:sz w:val="24"/>
          <w:szCs w:val="24"/>
          <w:lang w:eastAsia="ru-RU"/>
        </w:rPr>
        <w:t xml:space="preserve">Мельник Л.Г., Мурашко О.А. Цифрова економіка: сутність, ознаки та напрями розвитку. </w:t>
      </w:r>
      <w:r w:rsidRPr="00752A01">
        <w:rPr>
          <w:rFonts w:ascii="Times New Roman" w:eastAsia="Times New Roman" w:hAnsi="Times New Roman" w:cs="Times New Roman"/>
          <w:i/>
          <w:iCs/>
          <w:noProof/>
          <w:color w:val="000000"/>
          <w:sz w:val="24"/>
          <w:szCs w:val="24"/>
          <w:lang w:eastAsia="ru-RU"/>
        </w:rPr>
        <w:t>Бізнес Інформ</w:t>
      </w:r>
      <w:r w:rsidRPr="00752A01">
        <w:rPr>
          <w:rFonts w:ascii="Times New Roman" w:eastAsia="Times New Roman" w:hAnsi="Times New Roman" w:cs="Times New Roman"/>
          <w:noProof/>
          <w:color w:val="000000"/>
          <w:sz w:val="24"/>
          <w:szCs w:val="24"/>
          <w:lang w:eastAsia="ru-RU"/>
        </w:rPr>
        <w:t xml:space="preserve">. № 6. 2022. С. 5–12. URL: </w:t>
      </w:r>
      <w:hyperlink r:id="rId27" w:history="1">
        <w:r w:rsidRPr="00752A01">
          <w:rPr>
            <w:rStyle w:val="a4"/>
            <w:rFonts w:ascii="Times New Roman" w:eastAsia="Times New Roman" w:hAnsi="Times New Roman" w:cs="Times New Roman"/>
            <w:noProof/>
            <w:sz w:val="24"/>
            <w:szCs w:val="24"/>
            <w:lang w:eastAsia="ru-RU"/>
          </w:rPr>
          <w:t>http://www.business-inform.net/export_pdf/business-inform-2022-6_0-pages-5_12.pdf</w:t>
        </w:r>
      </w:hyperlink>
    </w:p>
    <w:p w14:paraId="3CA90EBF" w14:textId="65B04AD3" w:rsidR="00AD19E8" w:rsidRPr="00752A01" w:rsidRDefault="00D558FE" w:rsidP="002C7E58">
      <w:pPr>
        <w:numPr>
          <w:ilvl w:val="0"/>
          <w:numId w:val="3"/>
        </w:numPr>
        <w:autoSpaceDE w:val="0"/>
        <w:autoSpaceDN w:val="0"/>
        <w:adjustRightInd w:val="0"/>
        <w:spacing w:after="0" w:line="240" w:lineRule="auto"/>
        <w:ind w:left="0" w:firstLine="567"/>
        <w:contextualSpacing/>
        <w:jc w:val="both"/>
        <w:rPr>
          <w:rFonts w:ascii="Times New Roman" w:hAnsi="Times New Roman" w:cs="Times New Roman"/>
          <w:bCs/>
          <w:noProof/>
          <w:sz w:val="24"/>
          <w:szCs w:val="24"/>
        </w:rPr>
      </w:pPr>
      <w:r w:rsidRPr="00752A01">
        <w:rPr>
          <w:rFonts w:ascii="Times New Roman" w:eastAsia="Times New Roman" w:hAnsi="Times New Roman" w:cs="Times New Roman"/>
          <w:noProof/>
          <w:color w:val="000000"/>
          <w:sz w:val="24"/>
          <w:szCs w:val="24"/>
          <w:lang w:eastAsia="ru-RU"/>
        </w:rPr>
        <w:t xml:space="preserve">Новаківський І., Бідник Н., Фольварскі М. Цифровізація сучасного бізнесу: еволюція, перспективи, проблеми. SEMI. № 2. 2025. С. 33–40. URL: </w:t>
      </w:r>
      <w:hyperlink r:id="rId28" w:history="1">
        <w:r w:rsidRPr="00752A01">
          <w:rPr>
            <w:rStyle w:val="a4"/>
            <w:rFonts w:ascii="Times New Roman" w:eastAsia="Times New Roman" w:hAnsi="Times New Roman" w:cs="Times New Roman"/>
            <w:noProof/>
            <w:sz w:val="24"/>
            <w:szCs w:val="24"/>
            <w:lang w:eastAsia="ru-RU"/>
          </w:rPr>
          <w:t>https://science.lpnu.ua/uk/semi/vsi-vypusky/volume-9-number-2-2025/cyfrovizaciya-suchasnogo-biznesu-evolyuciya-perspektyvy</w:t>
        </w:r>
      </w:hyperlink>
      <w:r w:rsidRPr="00752A01">
        <w:rPr>
          <w:rFonts w:ascii="Times New Roman" w:eastAsia="Times New Roman" w:hAnsi="Times New Roman" w:cs="Times New Roman"/>
          <w:noProof/>
          <w:color w:val="000000"/>
          <w:sz w:val="24"/>
          <w:szCs w:val="24"/>
          <w:lang w:eastAsia="ru-RU"/>
        </w:rPr>
        <w:t xml:space="preserve"> </w:t>
      </w:r>
    </w:p>
    <w:p w14:paraId="373366C8" w14:textId="49FAD03C" w:rsidR="00752A01" w:rsidRPr="00752A01" w:rsidRDefault="00752A01" w:rsidP="002C7E58">
      <w:pPr>
        <w:numPr>
          <w:ilvl w:val="0"/>
          <w:numId w:val="3"/>
        </w:numPr>
        <w:autoSpaceDE w:val="0"/>
        <w:autoSpaceDN w:val="0"/>
        <w:adjustRightInd w:val="0"/>
        <w:spacing w:after="0" w:line="240" w:lineRule="auto"/>
        <w:ind w:left="0" w:firstLine="567"/>
        <w:contextualSpacing/>
        <w:jc w:val="both"/>
        <w:rPr>
          <w:rFonts w:ascii="Times New Roman" w:hAnsi="Times New Roman" w:cs="Times New Roman"/>
          <w:bCs/>
          <w:noProof/>
          <w:sz w:val="24"/>
          <w:szCs w:val="24"/>
        </w:rPr>
      </w:pPr>
      <w:r w:rsidRPr="00752A01">
        <w:rPr>
          <w:rFonts w:ascii="Times New Roman" w:hAnsi="Times New Roman" w:cs="Times New Roman"/>
          <w:noProof/>
          <w:sz w:val="24"/>
          <w:szCs w:val="24"/>
        </w:rPr>
        <w:lastRenderedPageBreak/>
        <w:t xml:space="preserve">Пономаренко І.В. Цифровий маркетинг як ефективний інструмент підвищення рівня конкурентоспроможності компанії. </w:t>
      </w:r>
      <w:r w:rsidRPr="00752A01">
        <w:rPr>
          <w:rFonts w:ascii="Times New Roman" w:hAnsi="Times New Roman" w:cs="Times New Roman"/>
          <w:i/>
          <w:noProof/>
          <w:sz w:val="24"/>
          <w:szCs w:val="24"/>
        </w:rPr>
        <w:t>Проблеми інноваційно– інвестиційного розвитку</w:t>
      </w:r>
      <w:r w:rsidRPr="00752A01">
        <w:rPr>
          <w:rFonts w:ascii="Times New Roman" w:hAnsi="Times New Roman" w:cs="Times New Roman"/>
          <w:noProof/>
          <w:sz w:val="24"/>
          <w:szCs w:val="24"/>
        </w:rPr>
        <w:t>. 2018. № 15. C. 57–65</w:t>
      </w:r>
    </w:p>
    <w:p w14:paraId="1059137F" w14:textId="77777777" w:rsidR="00AD19E8" w:rsidRPr="00752A01" w:rsidRDefault="00D558FE" w:rsidP="002C7E58">
      <w:pPr>
        <w:numPr>
          <w:ilvl w:val="0"/>
          <w:numId w:val="3"/>
        </w:numPr>
        <w:autoSpaceDE w:val="0"/>
        <w:autoSpaceDN w:val="0"/>
        <w:adjustRightInd w:val="0"/>
        <w:spacing w:after="0" w:line="240" w:lineRule="auto"/>
        <w:ind w:left="0" w:firstLine="567"/>
        <w:contextualSpacing/>
        <w:jc w:val="both"/>
        <w:rPr>
          <w:rFonts w:ascii="Times New Roman" w:hAnsi="Times New Roman" w:cs="Times New Roman"/>
          <w:bCs/>
          <w:noProof/>
          <w:sz w:val="24"/>
          <w:szCs w:val="24"/>
        </w:rPr>
      </w:pPr>
      <w:r w:rsidRPr="00752A01">
        <w:rPr>
          <w:rFonts w:ascii="Times New Roman" w:eastAsia="Times New Roman" w:hAnsi="Times New Roman" w:cs="Times New Roman"/>
          <w:noProof/>
          <w:color w:val="000000"/>
          <w:sz w:val="24"/>
          <w:szCs w:val="24"/>
          <w:lang w:eastAsia="ru-RU"/>
        </w:rPr>
        <w:t xml:space="preserve">Скрипник С.В., Обіход С.В.,  </w:t>
      </w:r>
      <w:r w:rsidRPr="00752A01">
        <w:rPr>
          <w:rFonts w:ascii="Times New Roman" w:eastAsia="Times New Roman" w:hAnsi="Times New Roman" w:cs="Times New Roman"/>
          <w:b/>
          <w:noProof/>
          <w:color w:val="000000"/>
          <w:sz w:val="24"/>
          <w:szCs w:val="24"/>
          <w:lang w:eastAsia="ru-RU"/>
        </w:rPr>
        <w:t>Вербівська Л.В.</w:t>
      </w:r>
      <w:r w:rsidRPr="00752A01">
        <w:rPr>
          <w:rFonts w:ascii="Times New Roman" w:eastAsia="Times New Roman" w:hAnsi="Times New Roman" w:cs="Times New Roman"/>
          <w:noProof/>
          <w:color w:val="000000"/>
          <w:sz w:val="24"/>
          <w:szCs w:val="24"/>
          <w:lang w:eastAsia="ru-RU"/>
        </w:rPr>
        <w:t xml:space="preserve"> Зайнятість в умовах цифрової економіки. </w:t>
      </w:r>
      <w:r w:rsidRPr="00752A01">
        <w:rPr>
          <w:rFonts w:ascii="Times New Roman" w:eastAsia="Times New Roman" w:hAnsi="Times New Roman" w:cs="Times New Roman"/>
          <w:i/>
          <w:noProof/>
          <w:color w:val="000000"/>
          <w:sz w:val="24"/>
          <w:szCs w:val="24"/>
          <w:lang w:eastAsia="ru-RU"/>
        </w:rPr>
        <w:t xml:space="preserve">Економіка та держава.  </w:t>
      </w:r>
      <w:r w:rsidRPr="00752A01">
        <w:rPr>
          <w:rFonts w:ascii="Times New Roman" w:eastAsia="Times New Roman" w:hAnsi="Times New Roman" w:cs="Times New Roman"/>
          <w:noProof/>
          <w:color w:val="000000"/>
          <w:sz w:val="24"/>
          <w:szCs w:val="24"/>
          <w:lang w:eastAsia="ru-RU"/>
        </w:rPr>
        <w:t>№ 12</w:t>
      </w:r>
      <w:r w:rsidRPr="00752A01">
        <w:rPr>
          <w:rFonts w:ascii="Times New Roman" w:eastAsia="Times New Roman" w:hAnsi="Times New Roman" w:cs="Times New Roman"/>
          <w:i/>
          <w:noProof/>
          <w:color w:val="000000"/>
          <w:sz w:val="24"/>
          <w:szCs w:val="24"/>
          <w:lang w:eastAsia="ru-RU"/>
        </w:rPr>
        <w:t xml:space="preserve">. </w:t>
      </w:r>
      <w:r w:rsidRPr="00752A01">
        <w:rPr>
          <w:rFonts w:ascii="Times New Roman" w:eastAsia="Times New Roman" w:hAnsi="Times New Roman" w:cs="Times New Roman"/>
          <w:noProof/>
          <w:color w:val="000000"/>
          <w:sz w:val="24"/>
          <w:szCs w:val="24"/>
          <w:lang w:eastAsia="ru-RU"/>
        </w:rPr>
        <w:t>2021. С. 20-21. URL:</w:t>
      </w:r>
      <w:hyperlink r:id="rId29">
        <w:r w:rsidRPr="00752A01">
          <w:rPr>
            <w:rFonts w:ascii="Times New Roman" w:eastAsia="Times New Roman" w:hAnsi="Times New Roman" w:cs="Times New Roman"/>
            <w:noProof/>
            <w:color w:val="000000"/>
            <w:sz w:val="24"/>
            <w:szCs w:val="24"/>
            <w:u w:val="single"/>
            <w:lang w:eastAsia="ru-RU"/>
          </w:rPr>
          <w:t xml:space="preserve"> </w:t>
        </w:r>
      </w:hyperlink>
      <w:hyperlink r:id="rId30">
        <w:r w:rsidRPr="00752A01">
          <w:rPr>
            <w:rFonts w:ascii="Times New Roman" w:eastAsia="Times New Roman" w:hAnsi="Times New Roman" w:cs="Times New Roman"/>
            <w:noProof/>
            <w:color w:val="1155CC"/>
            <w:sz w:val="24"/>
            <w:szCs w:val="24"/>
            <w:u w:val="single"/>
            <w:lang w:eastAsia="ru-RU"/>
          </w:rPr>
          <w:t>http://www.economy.in.ua/?op=1&amp;z=5066&amp;i=0</w:t>
        </w:r>
      </w:hyperlink>
    </w:p>
    <w:p w14:paraId="215453B9" w14:textId="22E22CED" w:rsidR="00AD19E8" w:rsidRPr="00752A01" w:rsidRDefault="00D558FE" w:rsidP="002C7E58">
      <w:pPr>
        <w:numPr>
          <w:ilvl w:val="0"/>
          <w:numId w:val="3"/>
        </w:numPr>
        <w:autoSpaceDE w:val="0"/>
        <w:autoSpaceDN w:val="0"/>
        <w:adjustRightInd w:val="0"/>
        <w:spacing w:after="0" w:line="240" w:lineRule="auto"/>
        <w:ind w:left="0" w:firstLine="567"/>
        <w:contextualSpacing/>
        <w:jc w:val="both"/>
        <w:rPr>
          <w:rFonts w:ascii="Times New Roman" w:hAnsi="Times New Roman" w:cs="Times New Roman"/>
          <w:bCs/>
          <w:noProof/>
          <w:sz w:val="24"/>
          <w:szCs w:val="24"/>
        </w:rPr>
      </w:pPr>
      <w:r w:rsidRPr="00752A01">
        <w:rPr>
          <w:rFonts w:ascii="Times New Roman" w:hAnsi="Times New Roman" w:cs="Times New Roman"/>
          <w:noProof/>
          <w:sz w:val="24"/>
          <w:szCs w:val="24"/>
        </w:rPr>
        <w:t xml:space="preserve">Щербан Т., Гоблик В., Черничко Т., Пігош В., Козик І. Оцінювання цифрової трансформації економіки України: виклики, можливості та стратегічні перспективи. </w:t>
      </w:r>
      <w:r w:rsidRPr="00752A01">
        <w:rPr>
          <w:rFonts w:ascii="Times New Roman" w:hAnsi="Times New Roman" w:cs="Times New Roman"/>
          <w:i/>
          <w:iCs/>
          <w:noProof/>
          <w:sz w:val="24"/>
          <w:szCs w:val="24"/>
        </w:rPr>
        <w:t>Науковий вісник Мукачівського державного університету. Серія «Економіка»</w:t>
      </w:r>
      <w:r w:rsidRPr="00752A01">
        <w:rPr>
          <w:rFonts w:ascii="Times New Roman" w:hAnsi="Times New Roman" w:cs="Times New Roman"/>
          <w:noProof/>
          <w:sz w:val="24"/>
          <w:szCs w:val="24"/>
        </w:rPr>
        <w:t xml:space="preserve">. № 1. 2025. С. 45–52. URL: </w:t>
      </w:r>
      <w:hyperlink r:id="rId31" w:history="1">
        <w:r w:rsidR="00AD19E8" w:rsidRPr="00752A01">
          <w:rPr>
            <w:rStyle w:val="a4"/>
            <w:rFonts w:ascii="Times New Roman" w:hAnsi="Times New Roman" w:cs="Times New Roman"/>
            <w:noProof/>
            <w:sz w:val="24"/>
            <w:szCs w:val="24"/>
          </w:rPr>
          <w:t>https://economics-msu.com.ua/uk/journals/tom-12-1-2025/otsinyuvannya-tsifrovoyi-transformatsiyi-ekonomiki-ukrayini-vikliki-mozhlivosti-ta-strategichni-perspektiv</w:t>
        </w:r>
      </w:hyperlink>
    </w:p>
    <w:p w14:paraId="74741358" w14:textId="77777777" w:rsidR="00AD19E8" w:rsidRPr="00752A01" w:rsidRDefault="004E5009" w:rsidP="002C7E58">
      <w:pPr>
        <w:numPr>
          <w:ilvl w:val="0"/>
          <w:numId w:val="3"/>
        </w:numPr>
        <w:autoSpaceDE w:val="0"/>
        <w:autoSpaceDN w:val="0"/>
        <w:adjustRightInd w:val="0"/>
        <w:spacing w:after="0" w:line="240" w:lineRule="auto"/>
        <w:ind w:left="0" w:firstLine="567"/>
        <w:contextualSpacing/>
        <w:jc w:val="both"/>
        <w:rPr>
          <w:rFonts w:ascii="Times New Roman" w:hAnsi="Times New Roman" w:cs="Times New Roman"/>
          <w:bCs/>
          <w:noProof/>
          <w:sz w:val="24"/>
          <w:szCs w:val="24"/>
        </w:rPr>
      </w:pPr>
      <w:r w:rsidRPr="00752A01">
        <w:rPr>
          <w:rFonts w:ascii="Times New Roman" w:hAnsi="Times New Roman" w:cs="Times New Roman"/>
          <w:bCs/>
          <w:noProof/>
          <w:sz w:val="24"/>
          <w:szCs w:val="24"/>
        </w:rPr>
        <w:t xml:space="preserve">Bezrukova N., Huk L., Chmil H., </w:t>
      </w:r>
      <w:r w:rsidRPr="00752A01">
        <w:rPr>
          <w:rFonts w:ascii="Times New Roman" w:hAnsi="Times New Roman" w:cs="Times New Roman"/>
          <w:b/>
          <w:noProof/>
          <w:sz w:val="24"/>
          <w:szCs w:val="24"/>
        </w:rPr>
        <w:t>Verbivska L.,</w:t>
      </w:r>
      <w:r w:rsidRPr="00752A01">
        <w:rPr>
          <w:rFonts w:ascii="Times New Roman" w:hAnsi="Times New Roman" w:cs="Times New Roman"/>
          <w:bCs/>
          <w:noProof/>
          <w:sz w:val="24"/>
          <w:szCs w:val="24"/>
        </w:rPr>
        <w:t xml:space="preserve"> Komchatnykh O., Kozlovskyi Y. Digitalization as a Trend of Modern Development of the World Economy. </w:t>
      </w:r>
      <w:r w:rsidRPr="00752A01">
        <w:rPr>
          <w:rFonts w:ascii="Times New Roman" w:hAnsi="Times New Roman" w:cs="Times New Roman"/>
          <w:bCs/>
          <w:i/>
          <w:iCs/>
          <w:noProof/>
          <w:sz w:val="24"/>
          <w:szCs w:val="24"/>
        </w:rPr>
        <w:t>WSEAS Transactions on Environment and Development.</w:t>
      </w:r>
      <w:r w:rsidRPr="00752A01">
        <w:rPr>
          <w:rFonts w:ascii="Times New Roman" w:hAnsi="Times New Roman" w:cs="Times New Roman"/>
          <w:bCs/>
          <w:noProof/>
          <w:sz w:val="24"/>
          <w:szCs w:val="24"/>
        </w:rPr>
        <w:t xml:space="preserve"> 2022. Vol. 18. Рp. 120-129. URL: </w:t>
      </w:r>
      <w:hyperlink r:id="rId32" w:history="1">
        <w:r w:rsidRPr="00752A01">
          <w:rPr>
            <w:rStyle w:val="a4"/>
            <w:rFonts w:ascii="Times New Roman" w:hAnsi="Times New Roman" w:cs="Times New Roman"/>
            <w:bCs/>
            <w:noProof/>
            <w:sz w:val="24"/>
            <w:szCs w:val="24"/>
          </w:rPr>
          <w:t>https://wseas.com/journals/ead/2022/a265115-695.pdf</w:t>
        </w:r>
      </w:hyperlink>
      <w:r w:rsidRPr="00752A01">
        <w:rPr>
          <w:rFonts w:ascii="Times New Roman" w:hAnsi="Times New Roman" w:cs="Times New Roman"/>
          <w:bCs/>
          <w:noProof/>
          <w:sz w:val="24"/>
          <w:szCs w:val="24"/>
        </w:rPr>
        <w:t>.</w:t>
      </w:r>
    </w:p>
    <w:p w14:paraId="1D0F3961" w14:textId="6C190F75" w:rsidR="00752A01" w:rsidRPr="00752A01" w:rsidRDefault="00666239" w:rsidP="002C7E58">
      <w:pPr>
        <w:numPr>
          <w:ilvl w:val="0"/>
          <w:numId w:val="3"/>
        </w:numPr>
        <w:autoSpaceDE w:val="0"/>
        <w:autoSpaceDN w:val="0"/>
        <w:adjustRightInd w:val="0"/>
        <w:spacing w:after="0" w:line="240" w:lineRule="auto"/>
        <w:ind w:left="0" w:firstLine="567"/>
        <w:contextualSpacing/>
        <w:jc w:val="both"/>
        <w:rPr>
          <w:rStyle w:val="a4"/>
          <w:rFonts w:ascii="Times New Roman" w:hAnsi="Times New Roman" w:cs="Times New Roman"/>
          <w:bCs/>
          <w:noProof/>
          <w:color w:val="auto"/>
          <w:sz w:val="24"/>
          <w:szCs w:val="24"/>
          <w:u w:val="none"/>
        </w:rPr>
      </w:pPr>
      <w:r w:rsidRPr="00752A01">
        <w:rPr>
          <w:rFonts w:ascii="Times New Roman" w:eastAsia="Times New Roman" w:hAnsi="Times New Roman" w:cs="Times New Roman"/>
          <w:bCs/>
          <w:noProof/>
          <w:color w:val="000000"/>
          <w:sz w:val="24"/>
          <w:szCs w:val="24"/>
          <w:lang w:eastAsia="ru-RU"/>
        </w:rPr>
        <w:t xml:space="preserve">Maksym Dubyna, </w:t>
      </w:r>
      <w:r w:rsidRPr="00752A01">
        <w:rPr>
          <w:rFonts w:ascii="Times New Roman" w:eastAsia="Times New Roman" w:hAnsi="Times New Roman" w:cs="Times New Roman"/>
          <w:b/>
          <w:noProof/>
          <w:color w:val="000000"/>
          <w:sz w:val="24"/>
          <w:szCs w:val="24"/>
          <w:lang w:eastAsia="ru-RU"/>
        </w:rPr>
        <w:t>Liudmyla Verbivska,</w:t>
      </w:r>
      <w:r w:rsidRPr="00752A01">
        <w:rPr>
          <w:rFonts w:ascii="Times New Roman" w:eastAsia="Times New Roman" w:hAnsi="Times New Roman" w:cs="Times New Roman"/>
          <w:bCs/>
          <w:noProof/>
          <w:color w:val="000000"/>
          <w:sz w:val="24"/>
          <w:szCs w:val="24"/>
          <w:lang w:eastAsia="ru-RU"/>
        </w:rPr>
        <w:t xml:space="preserve"> Olha Kalchenko, Veronika Dmytrovska, Dmytro Pilevych, Іhor Lysohor. The Role of Digitalization in Ensuring the Financial and Economic Security of Trading Enterprises Under the Conditions of External Shocks</w:t>
      </w:r>
      <w:r w:rsidRPr="00752A01">
        <w:rPr>
          <w:rFonts w:ascii="Times New Roman" w:eastAsia="Times New Roman" w:hAnsi="Times New Roman" w:cs="Times New Roman"/>
          <w:bCs/>
          <w:i/>
          <w:iCs/>
          <w:noProof/>
          <w:color w:val="000000"/>
          <w:sz w:val="24"/>
          <w:szCs w:val="24"/>
          <w:lang w:eastAsia="ru-RU"/>
        </w:rPr>
        <w:t>. International Journal of Safety and Security Engineering.</w:t>
      </w:r>
      <w:r w:rsidRPr="00752A01">
        <w:rPr>
          <w:rFonts w:ascii="Times New Roman" w:eastAsia="Times New Roman" w:hAnsi="Times New Roman" w:cs="Times New Roman"/>
          <w:bCs/>
          <w:noProof/>
          <w:color w:val="000000"/>
          <w:sz w:val="24"/>
          <w:szCs w:val="24"/>
          <w:lang w:eastAsia="ru-RU"/>
        </w:rPr>
        <w:t xml:space="preserve"> Vol. 13, No. 5, October, 2023, pp. 821-833</w:t>
      </w:r>
      <w:r w:rsidRPr="00752A01">
        <w:rPr>
          <w:rFonts w:ascii="Times New Roman" w:eastAsia="Times New Roman" w:hAnsi="Times New Roman" w:cs="Times New Roman"/>
          <w:noProof/>
          <w:color w:val="000000"/>
          <w:sz w:val="24"/>
          <w:szCs w:val="24"/>
          <w:lang w:eastAsia="ru-RU"/>
        </w:rPr>
        <w:t xml:space="preserve"> </w:t>
      </w:r>
      <w:r w:rsidRPr="00752A01">
        <w:rPr>
          <w:rFonts w:ascii="Times New Roman" w:eastAsia="Times New Roman" w:hAnsi="Times New Roman" w:cs="Times New Roman"/>
          <w:bCs/>
          <w:noProof/>
          <w:color w:val="000000"/>
          <w:sz w:val="24"/>
          <w:szCs w:val="24"/>
          <w:lang w:eastAsia="ru-RU"/>
        </w:rPr>
        <w:t xml:space="preserve">DOI: </w:t>
      </w:r>
      <w:hyperlink r:id="rId33" w:history="1">
        <w:r w:rsidRPr="00752A01">
          <w:rPr>
            <w:rStyle w:val="a4"/>
            <w:rFonts w:ascii="Times New Roman" w:eastAsia="Times New Roman" w:hAnsi="Times New Roman" w:cs="Times New Roman"/>
            <w:bCs/>
            <w:noProof/>
            <w:sz w:val="24"/>
            <w:szCs w:val="24"/>
            <w:lang w:eastAsia="ru-RU"/>
          </w:rPr>
          <w:t>https://doi.org/10.18280/ijsse.130506</w:t>
        </w:r>
      </w:hyperlink>
    </w:p>
    <w:p w14:paraId="63AEEEEF" w14:textId="77777777" w:rsidR="00752A01" w:rsidRDefault="00752A01" w:rsidP="002C7E58">
      <w:pPr>
        <w:numPr>
          <w:ilvl w:val="0"/>
          <w:numId w:val="3"/>
        </w:numPr>
        <w:autoSpaceDE w:val="0"/>
        <w:autoSpaceDN w:val="0"/>
        <w:adjustRightInd w:val="0"/>
        <w:spacing w:after="0" w:line="240" w:lineRule="auto"/>
        <w:ind w:left="0" w:firstLine="567"/>
        <w:contextualSpacing/>
        <w:jc w:val="both"/>
        <w:rPr>
          <w:rFonts w:ascii="Times New Roman" w:hAnsi="Times New Roman" w:cs="Times New Roman"/>
          <w:bCs/>
          <w:noProof/>
          <w:sz w:val="24"/>
          <w:szCs w:val="24"/>
        </w:rPr>
      </w:pPr>
      <w:r w:rsidRPr="00752A01">
        <w:rPr>
          <w:rFonts w:ascii="Times New Roman" w:hAnsi="Times New Roman" w:cs="Times New Roman"/>
          <w:bCs/>
          <w:noProof/>
          <w:sz w:val="24"/>
          <w:szCs w:val="24"/>
        </w:rPr>
        <w:t xml:space="preserve">Shkarlet, S., Dubyna, M., Shtyrkhun, K., Verbivska, L. Transformation of the Paradigm of the Economic Entities Development in Digital Economy. WSEAS Transactions on Environment and Development. 2020. Volume 16. P. 413-422. URL: </w:t>
      </w:r>
      <w:hyperlink r:id="rId34" w:history="1">
        <w:r w:rsidRPr="00D21F98">
          <w:rPr>
            <w:rStyle w:val="a4"/>
            <w:rFonts w:ascii="Times New Roman" w:hAnsi="Times New Roman" w:cs="Times New Roman"/>
            <w:bCs/>
            <w:noProof/>
            <w:sz w:val="24"/>
            <w:szCs w:val="24"/>
          </w:rPr>
          <w:t>https://www.wseas.org/multimedia/journals/environment/2020/a825115-032.pdf</w:t>
        </w:r>
      </w:hyperlink>
    </w:p>
    <w:p w14:paraId="65B09E30" w14:textId="5FE70192" w:rsidR="00752A01" w:rsidRDefault="00752A01" w:rsidP="002C7E58">
      <w:pPr>
        <w:numPr>
          <w:ilvl w:val="0"/>
          <w:numId w:val="3"/>
        </w:numPr>
        <w:autoSpaceDE w:val="0"/>
        <w:autoSpaceDN w:val="0"/>
        <w:adjustRightInd w:val="0"/>
        <w:spacing w:after="0" w:line="240" w:lineRule="auto"/>
        <w:ind w:left="0" w:firstLine="567"/>
        <w:contextualSpacing/>
        <w:jc w:val="both"/>
        <w:rPr>
          <w:rFonts w:ascii="Times New Roman" w:hAnsi="Times New Roman" w:cs="Times New Roman"/>
          <w:bCs/>
          <w:noProof/>
          <w:sz w:val="24"/>
          <w:szCs w:val="24"/>
        </w:rPr>
      </w:pPr>
      <w:r w:rsidRPr="00752A01">
        <w:rPr>
          <w:rFonts w:ascii="Times New Roman" w:hAnsi="Times New Roman" w:cs="Times New Roman"/>
          <w:bCs/>
          <w:noProof/>
          <w:sz w:val="24"/>
          <w:szCs w:val="24"/>
        </w:rPr>
        <w:t xml:space="preserve">Liudmyla </w:t>
      </w:r>
      <w:r w:rsidRPr="00752A01">
        <w:rPr>
          <w:rFonts w:ascii="Times New Roman" w:hAnsi="Times New Roman" w:cs="Times New Roman"/>
          <w:b/>
          <w:noProof/>
          <w:sz w:val="24"/>
          <w:szCs w:val="24"/>
        </w:rPr>
        <w:t>Verbivska</w:t>
      </w:r>
      <w:r w:rsidRPr="00752A01">
        <w:rPr>
          <w:rFonts w:ascii="Times New Roman" w:hAnsi="Times New Roman" w:cs="Times New Roman"/>
          <w:bCs/>
          <w:noProof/>
          <w:sz w:val="24"/>
          <w:szCs w:val="24"/>
        </w:rPr>
        <w:t xml:space="preserve">, Natalia Sarai, Maryna Ivashchenko, Nataliia Havrylenko, and Olha Kuznietsova. (2023). The Development of E-commerce in the Context of the Digitalization of the Economy. Review of Economics and Finance. vol.21. pp. 577-583. URL: </w:t>
      </w:r>
      <w:hyperlink r:id="rId35" w:history="1">
        <w:r w:rsidRPr="00D21F98">
          <w:rPr>
            <w:rStyle w:val="a4"/>
            <w:rFonts w:ascii="Times New Roman" w:hAnsi="Times New Roman" w:cs="Times New Roman"/>
            <w:bCs/>
            <w:noProof/>
            <w:sz w:val="24"/>
            <w:szCs w:val="24"/>
          </w:rPr>
          <w:t>https://refpress.org/ref-vol21-a59/</w:t>
        </w:r>
      </w:hyperlink>
    </w:p>
    <w:p w14:paraId="2B57649B" w14:textId="213362B4" w:rsidR="00752A01" w:rsidRPr="00752A01" w:rsidRDefault="00752A01" w:rsidP="002C7E58">
      <w:pPr>
        <w:numPr>
          <w:ilvl w:val="0"/>
          <w:numId w:val="3"/>
        </w:numPr>
        <w:autoSpaceDE w:val="0"/>
        <w:autoSpaceDN w:val="0"/>
        <w:adjustRightInd w:val="0"/>
        <w:spacing w:after="0" w:line="240" w:lineRule="auto"/>
        <w:ind w:left="0" w:firstLine="567"/>
        <w:contextualSpacing/>
        <w:jc w:val="both"/>
        <w:rPr>
          <w:rFonts w:ascii="Times New Roman" w:hAnsi="Times New Roman" w:cs="Times New Roman"/>
          <w:bCs/>
          <w:noProof/>
          <w:sz w:val="24"/>
          <w:szCs w:val="24"/>
        </w:rPr>
      </w:pPr>
      <w:r w:rsidRPr="00752A01">
        <w:rPr>
          <w:rFonts w:ascii="Times New Roman" w:hAnsi="Times New Roman" w:cs="Times New Roman"/>
          <w:bCs/>
          <w:noProof/>
          <w:sz w:val="24"/>
          <w:szCs w:val="24"/>
        </w:rPr>
        <w:t xml:space="preserve">Liudmyla </w:t>
      </w:r>
      <w:r w:rsidRPr="00752A01">
        <w:rPr>
          <w:rFonts w:ascii="Times New Roman" w:hAnsi="Times New Roman" w:cs="Times New Roman"/>
          <w:b/>
          <w:noProof/>
          <w:sz w:val="24"/>
          <w:szCs w:val="24"/>
        </w:rPr>
        <w:t>Verbivska</w:t>
      </w:r>
      <w:r w:rsidRPr="00752A01">
        <w:rPr>
          <w:rFonts w:ascii="Times New Roman" w:hAnsi="Times New Roman" w:cs="Times New Roman"/>
          <w:bCs/>
          <w:noProof/>
          <w:sz w:val="24"/>
          <w:szCs w:val="24"/>
        </w:rPr>
        <w:t xml:space="preserve">, Nataliia Kriuchkova, Ruslan Melnychenko, Nataliia Bak, Inna Yakushko. Taxation strategy for small businesses in the context of digitalization. International Journal of Energy Economics and Policy. 2023, 4(51), рр. 66–79 DOI: https://doi.org/10.18280/ijsse.130506 URL: https://www.iieta.org/journals/ijsse/paper/10.18280/ijsse.130506 </w:t>
      </w:r>
    </w:p>
    <w:p w14:paraId="1B75DC02" w14:textId="4ECC264C" w:rsidR="00666239" w:rsidRDefault="004E5009" w:rsidP="002C7E58">
      <w:pPr>
        <w:numPr>
          <w:ilvl w:val="0"/>
          <w:numId w:val="3"/>
        </w:numPr>
        <w:autoSpaceDE w:val="0"/>
        <w:autoSpaceDN w:val="0"/>
        <w:adjustRightInd w:val="0"/>
        <w:spacing w:after="0" w:line="240" w:lineRule="auto"/>
        <w:ind w:left="0" w:firstLine="567"/>
        <w:contextualSpacing/>
        <w:jc w:val="both"/>
        <w:rPr>
          <w:rFonts w:ascii="Times New Roman" w:hAnsi="Times New Roman" w:cs="Times New Roman"/>
          <w:bCs/>
          <w:noProof/>
          <w:sz w:val="24"/>
          <w:szCs w:val="24"/>
        </w:rPr>
      </w:pPr>
      <w:r w:rsidRPr="00752A01">
        <w:rPr>
          <w:rFonts w:ascii="Times New Roman" w:hAnsi="Times New Roman" w:cs="Times New Roman"/>
          <w:b/>
          <w:noProof/>
          <w:sz w:val="24"/>
          <w:szCs w:val="24"/>
        </w:rPr>
        <w:t>Verbivska, L.,</w:t>
      </w:r>
      <w:r w:rsidRPr="00752A01">
        <w:rPr>
          <w:rFonts w:ascii="Times New Roman" w:hAnsi="Times New Roman" w:cs="Times New Roman"/>
          <w:bCs/>
          <w:noProof/>
          <w:sz w:val="24"/>
          <w:szCs w:val="24"/>
        </w:rPr>
        <w:t xml:space="preserve"> Al-Ababneh, H.A., Korbutiak, A., Panchenko, A., Ippolitova, I. The Impact of E-Business on Entrepreneurship Development in the Context of COVID-19. </w:t>
      </w:r>
      <w:r w:rsidRPr="00752A01">
        <w:rPr>
          <w:rFonts w:ascii="Times New Roman" w:hAnsi="Times New Roman" w:cs="Times New Roman"/>
          <w:bCs/>
          <w:i/>
          <w:iCs/>
          <w:noProof/>
          <w:sz w:val="24"/>
          <w:szCs w:val="24"/>
        </w:rPr>
        <w:t xml:space="preserve">WSEAS Transactions on Business and Economics. </w:t>
      </w:r>
      <w:r w:rsidRPr="00752A01">
        <w:rPr>
          <w:rFonts w:ascii="Times New Roman" w:hAnsi="Times New Roman" w:cs="Times New Roman"/>
          <w:bCs/>
          <w:noProof/>
          <w:sz w:val="24"/>
          <w:szCs w:val="24"/>
        </w:rPr>
        <w:t xml:space="preserve">2022, 19, pp. 1824–1838. URL: </w:t>
      </w:r>
      <w:hyperlink r:id="rId36" w:history="1">
        <w:r w:rsidRPr="00752A01">
          <w:rPr>
            <w:rStyle w:val="a4"/>
            <w:rFonts w:ascii="Times New Roman" w:hAnsi="Times New Roman" w:cs="Times New Roman"/>
            <w:bCs/>
            <w:noProof/>
            <w:sz w:val="24"/>
            <w:szCs w:val="24"/>
          </w:rPr>
          <w:t>https://wseas.com/journals/bae/2022/d325107-1834.pdf</w:t>
        </w:r>
      </w:hyperlink>
      <w:r w:rsidRPr="00752A01">
        <w:rPr>
          <w:rFonts w:ascii="Times New Roman" w:hAnsi="Times New Roman" w:cs="Times New Roman"/>
          <w:bCs/>
          <w:noProof/>
          <w:sz w:val="24"/>
          <w:szCs w:val="24"/>
        </w:rPr>
        <w:t>.</w:t>
      </w:r>
    </w:p>
    <w:p w14:paraId="60431B88" w14:textId="77777777" w:rsidR="00752A01" w:rsidRDefault="004E5009" w:rsidP="002C7E58">
      <w:pPr>
        <w:numPr>
          <w:ilvl w:val="0"/>
          <w:numId w:val="3"/>
        </w:numPr>
        <w:autoSpaceDE w:val="0"/>
        <w:autoSpaceDN w:val="0"/>
        <w:adjustRightInd w:val="0"/>
        <w:spacing w:after="0" w:line="240" w:lineRule="auto"/>
        <w:ind w:left="0" w:firstLine="567"/>
        <w:contextualSpacing/>
        <w:jc w:val="both"/>
        <w:rPr>
          <w:rFonts w:ascii="Times New Roman" w:hAnsi="Times New Roman" w:cs="Times New Roman"/>
          <w:bCs/>
          <w:noProof/>
          <w:sz w:val="24"/>
          <w:szCs w:val="24"/>
        </w:rPr>
      </w:pPr>
      <w:r w:rsidRPr="00752A01">
        <w:rPr>
          <w:rFonts w:ascii="Times New Roman" w:hAnsi="Times New Roman" w:cs="Times New Roman"/>
          <w:b/>
          <w:bCs/>
          <w:noProof/>
          <w:spacing w:val="-6"/>
          <w:sz w:val="24"/>
          <w:szCs w:val="24"/>
        </w:rPr>
        <w:t>Verbivska, L.,</w:t>
      </w:r>
      <w:r w:rsidRPr="00752A01">
        <w:rPr>
          <w:rFonts w:ascii="Times New Roman" w:hAnsi="Times New Roman" w:cs="Times New Roman"/>
          <w:bCs/>
          <w:noProof/>
          <w:spacing w:val="-6"/>
          <w:sz w:val="24"/>
          <w:szCs w:val="24"/>
        </w:rPr>
        <w:t xml:space="preserve"> Al-Ababneh, H.A., Korbutiak, A., Panchenko, A., Ippolitova, I. The Impact of E-Business on Entrepreneurship Development in the Context of COVID-19. </w:t>
      </w:r>
      <w:r w:rsidRPr="00752A01">
        <w:rPr>
          <w:rFonts w:ascii="Times New Roman" w:hAnsi="Times New Roman" w:cs="Times New Roman"/>
          <w:bCs/>
          <w:i/>
          <w:iCs/>
          <w:noProof/>
          <w:spacing w:val="-6"/>
          <w:sz w:val="24"/>
          <w:szCs w:val="24"/>
        </w:rPr>
        <w:t>WSEAS Transactions on Business and Economics.</w:t>
      </w:r>
      <w:r w:rsidRPr="00752A01">
        <w:rPr>
          <w:rFonts w:ascii="Times New Roman" w:hAnsi="Times New Roman" w:cs="Times New Roman"/>
          <w:bCs/>
          <w:noProof/>
          <w:spacing w:val="-6"/>
          <w:sz w:val="24"/>
          <w:szCs w:val="24"/>
        </w:rPr>
        <w:t xml:space="preserve"> 2022, 19, pp. 1824–1838.</w:t>
      </w:r>
      <w:r w:rsidRPr="00752A01">
        <w:rPr>
          <w:rFonts w:ascii="Times New Roman" w:hAnsi="Times New Roman" w:cs="Times New Roman"/>
          <w:noProof/>
          <w:sz w:val="24"/>
          <w:szCs w:val="24"/>
        </w:rPr>
        <w:t xml:space="preserve"> </w:t>
      </w:r>
      <w:r w:rsidRPr="00752A01">
        <w:rPr>
          <w:rFonts w:ascii="Times New Roman" w:hAnsi="Times New Roman" w:cs="Times New Roman"/>
          <w:bCs/>
          <w:noProof/>
          <w:spacing w:val="-6"/>
          <w:sz w:val="24"/>
          <w:szCs w:val="24"/>
        </w:rPr>
        <w:t xml:space="preserve">URL: </w:t>
      </w:r>
      <w:hyperlink r:id="rId37" w:history="1">
        <w:r w:rsidRPr="00752A01">
          <w:rPr>
            <w:rFonts w:ascii="Times New Roman" w:hAnsi="Times New Roman" w:cs="Times New Roman"/>
            <w:bCs/>
            <w:noProof/>
            <w:color w:val="0000FF"/>
            <w:spacing w:val="-6"/>
            <w:sz w:val="24"/>
            <w:szCs w:val="24"/>
            <w:u w:val="single"/>
          </w:rPr>
          <w:t>https://wseas.com/journals/bae/2022/d325107-1834.pdf</w:t>
        </w:r>
      </w:hyperlink>
      <w:r w:rsidRPr="00752A01">
        <w:rPr>
          <w:rFonts w:ascii="Times New Roman" w:hAnsi="Times New Roman" w:cs="Times New Roman"/>
          <w:bCs/>
          <w:noProof/>
          <w:spacing w:val="-6"/>
          <w:sz w:val="24"/>
          <w:szCs w:val="24"/>
        </w:rPr>
        <w:t xml:space="preserve"> </w:t>
      </w:r>
    </w:p>
    <w:p w14:paraId="02D6C67C" w14:textId="77777777" w:rsidR="00B854ED" w:rsidRPr="00752A01" w:rsidRDefault="00B854ED" w:rsidP="00AD19E8">
      <w:pPr>
        <w:pStyle w:val="a3"/>
        <w:tabs>
          <w:tab w:val="left" w:pos="187"/>
        </w:tabs>
        <w:spacing w:before="0" w:beforeAutospacing="0" w:after="0" w:afterAutospacing="0"/>
        <w:ind w:firstLine="567"/>
        <w:jc w:val="both"/>
        <w:rPr>
          <w:b/>
          <w:bCs/>
          <w:noProof/>
          <w:kern w:val="24"/>
        </w:rPr>
      </w:pPr>
    </w:p>
    <w:p w14:paraId="7FAE6C66" w14:textId="2B6E05BA" w:rsidR="000B1AB2" w:rsidRPr="00752A01" w:rsidRDefault="000B1AB2" w:rsidP="00752A01">
      <w:pPr>
        <w:pStyle w:val="a3"/>
        <w:tabs>
          <w:tab w:val="left" w:pos="187"/>
        </w:tabs>
        <w:spacing w:before="0" w:beforeAutospacing="0" w:after="0" w:afterAutospacing="0"/>
        <w:ind w:firstLine="567"/>
        <w:jc w:val="center"/>
        <w:rPr>
          <w:noProof/>
          <w:spacing w:val="-20"/>
        </w:rPr>
      </w:pPr>
      <w:r w:rsidRPr="00752A01">
        <w:rPr>
          <w:b/>
          <w:bCs/>
          <w:noProof/>
          <w:kern w:val="24"/>
        </w:rPr>
        <w:t>Інформаційні ресурси</w:t>
      </w:r>
    </w:p>
    <w:p w14:paraId="695818D9" w14:textId="77777777" w:rsidR="007F5702" w:rsidRPr="00752A01" w:rsidRDefault="007F5702" w:rsidP="002C7E58">
      <w:pPr>
        <w:pStyle w:val="a5"/>
        <w:numPr>
          <w:ilvl w:val="0"/>
          <w:numId w:val="1"/>
        </w:numPr>
        <w:tabs>
          <w:tab w:val="left" w:pos="709"/>
          <w:tab w:val="left" w:pos="993"/>
        </w:tabs>
        <w:spacing w:after="0" w:line="240" w:lineRule="auto"/>
        <w:ind w:left="0" w:firstLine="709"/>
        <w:jc w:val="both"/>
        <w:rPr>
          <w:rFonts w:ascii="Times New Roman" w:hAnsi="Times New Roman" w:cs="Times New Roman"/>
          <w:noProof/>
          <w:sz w:val="24"/>
          <w:szCs w:val="24"/>
          <w:lang w:eastAsia="ru-RU"/>
        </w:rPr>
      </w:pPr>
      <w:r w:rsidRPr="00752A01">
        <w:rPr>
          <w:rFonts w:ascii="Times New Roman" w:hAnsi="Times New Roman" w:cs="Times New Roman"/>
          <w:noProof/>
          <w:sz w:val="24"/>
          <w:szCs w:val="24"/>
          <w:lang w:eastAsia="ru-RU"/>
        </w:rPr>
        <w:t> Репозиторій академічних статей, таких як Google Scholar або ResearchGate, для пошуку актуальних наукових досліджень та публікацій з курсу</w:t>
      </w:r>
    </w:p>
    <w:p w14:paraId="16FF0893" w14:textId="7B732B4E" w:rsidR="00300220" w:rsidRPr="00752A01" w:rsidRDefault="007F5702" w:rsidP="002C7E58">
      <w:pPr>
        <w:pStyle w:val="a5"/>
        <w:numPr>
          <w:ilvl w:val="0"/>
          <w:numId w:val="1"/>
        </w:numPr>
        <w:tabs>
          <w:tab w:val="left" w:pos="709"/>
          <w:tab w:val="left" w:pos="993"/>
        </w:tabs>
        <w:spacing w:after="0" w:line="240" w:lineRule="auto"/>
        <w:ind w:left="0" w:firstLine="709"/>
        <w:jc w:val="both"/>
        <w:rPr>
          <w:rFonts w:ascii="Times New Roman" w:hAnsi="Times New Roman" w:cs="Times New Roman"/>
          <w:noProof/>
          <w:sz w:val="24"/>
          <w:szCs w:val="24"/>
        </w:rPr>
      </w:pPr>
      <w:r w:rsidRPr="00752A01">
        <w:rPr>
          <w:rFonts w:ascii="Times New Roman" w:hAnsi="Times New Roman" w:cs="Times New Roman"/>
          <w:noProof/>
          <w:sz w:val="24"/>
          <w:szCs w:val="24"/>
        </w:rPr>
        <w:t xml:space="preserve">ARCher – інституційний репозитарій відкритого доступу представників Чернівецького національного університету імені Юрія Федьковича. URL: </w:t>
      </w:r>
      <w:hyperlink r:id="rId38" w:history="1">
        <w:r w:rsidR="00300220" w:rsidRPr="00752A01">
          <w:rPr>
            <w:rStyle w:val="a4"/>
            <w:rFonts w:ascii="Times New Roman" w:hAnsi="Times New Roman" w:cs="Times New Roman"/>
            <w:noProof/>
            <w:sz w:val="24"/>
            <w:szCs w:val="24"/>
          </w:rPr>
          <w:t>https://archer.chnu.edu.ua/</w:t>
        </w:r>
      </w:hyperlink>
      <w:r w:rsidRPr="00752A01">
        <w:rPr>
          <w:rFonts w:ascii="Times New Roman" w:hAnsi="Times New Roman" w:cs="Times New Roman"/>
          <w:noProof/>
          <w:sz w:val="24"/>
          <w:szCs w:val="24"/>
        </w:rPr>
        <w:t>.</w:t>
      </w:r>
    </w:p>
    <w:p w14:paraId="6C163E38" w14:textId="03C35762" w:rsidR="00300220" w:rsidRPr="00752A01" w:rsidRDefault="007F5702" w:rsidP="002C7E58">
      <w:pPr>
        <w:numPr>
          <w:ilvl w:val="0"/>
          <w:numId w:val="1"/>
        </w:numPr>
        <w:spacing w:after="0" w:line="240" w:lineRule="auto"/>
        <w:ind w:left="0" w:firstLine="709"/>
        <w:jc w:val="both"/>
        <w:rPr>
          <w:rFonts w:ascii="Times New Roman" w:hAnsi="Times New Roman" w:cs="Times New Roman"/>
          <w:noProof/>
          <w:sz w:val="24"/>
          <w:szCs w:val="24"/>
        </w:rPr>
      </w:pPr>
      <w:r w:rsidRPr="00752A01">
        <w:rPr>
          <w:rFonts w:ascii="Times New Roman" w:hAnsi="Times New Roman" w:cs="Times New Roman"/>
          <w:noProof/>
          <w:sz w:val="24"/>
          <w:szCs w:val="24"/>
        </w:rPr>
        <w:t xml:space="preserve">База українського законодавства в Інтернет. URL: </w:t>
      </w:r>
      <w:hyperlink r:id="rId39" w:history="1">
        <w:r w:rsidR="00300220" w:rsidRPr="00752A01">
          <w:rPr>
            <w:rStyle w:val="a4"/>
            <w:rFonts w:ascii="Times New Roman" w:hAnsi="Times New Roman" w:cs="Times New Roman"/>
            <w:noProof/>
            <w:sz w:val="24"/>
            <w:szCs w:val="24"/>
          </w:rPr>
          <w:t>http://www.lawukraine.com</w:t>
        </w:r>
      </w:hyperlink>
      <w:r w:rsidRPr="00752A01">
        <w:rPr>
          <w:rFonts w:ascii="Times New Roman" w:hAnsi="Times New Roman" w:cs="Times New Roman"/>
          <w:noProof/>
          <w:sz w:val="24"/>
          <w:szCs w:val="24"/>
        </w:rPr>
        <w:t>.</w:t>
      </w:r>
    </w:p>
    <w:p w14:paraId="274DB975" w14:textId="01A3CDAF" w:rsidR="00300220" w:rsidRPr="00752A01" w:rsidRDefault="007F5702" w:rsidP="002C7E58">
      <w:pPr>
        <w:widowControl w:val="0"/>
        <w:numPr>
          <w:ilvl w:val="0"/>
          <w:numId w:val="1"/>
        </w:numPr>
        <w:tabs>
          <w:tab w:val="left" w:pos="851"/>
          <w:tab w:val="left" w:pos="900"/>
          <w:tab w:val="left" w:pos="1080"/>
        </w:tabs>
        <w:spacing w:after="0" w:line="240" w:lineRule="auto"/>
        <w:ind w:left="0" w:firstLine="709"/>
        <w:jc w:val="both"/>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 xml:space="preserve">Офіційний сайт урядового порталу Кабінету Міністрів України. URL:  </w:t>
      </w:r>
      <w:hyperlink r:id="rId40" w:history="1">
        <w:r w:rsidR="00300220" w:rsidRPr="00752A01">
          <w:rPr>
            <w:rStyle w:val="a4"/>
            <w:rFonts w:ascii="Times New Roman" w:eastAsia="Calibri" w:hAnsi="Times New Roman" w:cs="Times New Roman"/>
            <w:noProof/>
            <w:sz w:val="24"/>
            <w:szCs w:val="24"/>
          </w:rPr>
          <w:t>www.kmu.gov.ua</w:t>
        </w:r>
      </w:hyperlink>
      <w:r w:rsidRPr="00752A01">
        <w:rPr>
          <w:rFonts w:ascii="Times New Roman" w:eastAsia="Calibri" w:hAnsi="Times New Roman" w:cs="Times New Roman"/>
          <w:noProof/>
          <w:sz w:val="24"/>
          <w:szCs w:val="24"/>
        </w:rPr>
        <w:t>.</w:t>
      </w:r>
    </w:p>
    <w:p w14:paraId="28C062CC" w14:textId="50A7D302" w:rsidR="00300220" w:rsidRPr="00752A01" w:rsidRDefault="007F5702" w:rsidP="002C7E58">
      <w:pPr>
        <w:widowControl w:val="0"/>
        <w:numPr>
          <w:ilvl w:val="0"/>
          <w:numId w:val="1"/>
        </w:numPr>
        <w:tabs>
          <w:tab w:val="left" w:pos="851"/>
          <w:tab w:val="left" w:pos="900"/>
          <w:tab w:val="left" w:pos="1080"/>
        </w:tabs>
        <w:spacing w:after="0" w:line="240" w:lineRule="auto"/>
        <w:ind w:left="0" w:firstLine="709"/>
        <w:jc w:val="both"/>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 xml:space="preserve">Офіційний сайт Міністерства економіки України. URL:  </w:t>
      </w:r>
      <w:hyperlink r:id="rId41" w:history="1">
        <w:r w:rsidR="00300220" w:rsidRPr="00752A01">
          <w:rPr>
            <w:rStyle w:val="a4"/>
            <w:rFonts w:ascii="Times New Roman" w:eastAsia="Calibri" w:hAnsi="Times New Roman" w:cs="Times New Roman"/>
            <w:noProof/>
            <w:sz w:val="24"/>
            <w:szCs w:val="24"/>
          </w:rPr>
          <w:t>www.me.gov.ua</w:t>
        </w:r>
      </w:hyperlink>
      <w:r w:rsidRPr="00752A01">
        <w:rPr>
          <w:rFonts w:ascii="Times New Roman" w:eastAsia="Calibri" w:hAnsi="Times New Roman" w:cs="Times New Roman"/>
          <w:noProof/>
          <w:sz w:val="24"/>
          <w:szCs w:val="24"/>
        </w:rPr>
        <w:t>.</w:t>
      </w:r>
    </w:p>
    <w:p w14:paraId="138B0717" w14:textId="59D0C26C" w:rsidR="00300220" w:rsidRPr="00752A01" w:rsidRDefault="007F5702" w:rsidP="002C7E58">
      <w:pPr>
        <w:widowControl w:val="0"/>
        <w:numPr>
          <w:ilvl w:val="0"/>
          <w:numId w:val="1"/>
        </w:numPr>
        <w:tabs>
          <w:tab w:val="left" w:pos="851"/>
          <w:tab w:val="left" w:pos="900"/>
          <w:tab w:val="left" w:pos="1080"/>
        </w:tabs>
        <w:spacing w:after="0" w:line="240" w:lineRule="auto"/>
        <w:ind w:left="0" w:firstLine="709"/>
        <w:jc w:val="both"/>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 xml:space="preserve">Офіційний сайт Державного комітету статистики України URL: </w:t>
      </w:r>
      <w:hyperlink r:id="rId42" w:history="1">
        <w:r w:rsidR="00300220" w:rsidRPr="00752A01">
          <w:rPr>
            <w:rStyle w:val="a4"/>
            <w:rFonts w:ascii="Times New Roman" w:eastAsia="Calibri" w:hAnsi="Times New Roman" w:cs="Times New Roman"/>
            <w:noProof/>
            <w:sz w:val="24"/>
            <w:szCs w:val="24"/>
          </w:rPr>
          <w:t>www.ukrstat.gov.ua</w:t>
        </w:r>
      </w:hyperlink>
      <w:r w:rsidRPr="00752A01">
        <w:rPr>
          <w:rFonts w:ascii="Times New Roman" w:eastAsia="Calibri" w:hAnsi="Times New Roman" w:cs="Times New Roman"/>
          <w:noProof/>
          <w:sz w:val="24"/>
          <w:szCs w:val="24"/>
        </w:rPr>
        <w:t>.</w:t>
      </w:r>
    </w:p>
    <w:p w14:paraId="2D672DE3" w14:textId="1339DF19" w:rsidR="00300220" w:rsidRPr="00752A01" w:rsidRDefault="007F5702" w:rsidP="002C7E58">
      <w:pPr>
        <w:widowControl w:val="0"/>
        <w:numPr>
          <w:ilvl w:val="0"/>
          <w:numId w:val="1"/>
        </w:numPr>
        <w:tabs>
          <w:tab w:val="left" w:pos="851"/>
          <w:tab w:val="left" w:pos="900"/>
          <w:tab w:val="left" w:pos="1080"/>
        </w:tabs>
        <w:spacing w:after="0" w:line="240" w:lineRule="auto"/>
        <w:ind w:left="0" w:firstLine="709"/>
        <w:jc w:val="both"/>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 xml:space="preserve">Офіційний сайт національного інституту стратегічних досліджень. URL: </w:t>
      </w:r>
      <w:hyperlink r:id="rId43" w:history="1">
        <w:r w:rsidR="00300220" w:rsidRPr="00752A01">
          <w:rPr>
            <w:rStyle w:val="a4"/>
            <w:rFonts w:ascii="Times New Roman" w:eastAsia="Calibri" w:hAnsi="Times New Roman" w:cs="Times New Roman"/>
            <w:noProof/>
            <w:sz w:val="24"/>
            <w:szCs w:val="24"/>
          </w:rPr>
          <w:t>www.niss.gov.ua</w:t>
        </w:r>
      </w:hyperlink>
    </w:p>
    <w:p w14:paraId="23CB7E4F" w14:textId="7AEB9459" w:rsidR="00300220" w:rsidRPr="00752A01" w:rsidRDefault="007F5702" w:rsidP="002C7E58">
      <w:pPr>
        <w:widowControl w:val="0"/>
        <w:numPr>
          <w:ilvl w:val="0"/>
          <w:numId w:val="1"/>
        </w:numPr>
        <w:tabs>
          <w:tab w:val="left" w:pos="851"/>
          <w:tab w:val="left" w:pos="900"/>
          <w:tab w:val="left" w:pos="1080"/>
        </w:tabs>
        <w:spacing w:after="0" w:line="240" w:lineRule="auto"/>
        <w:ind w:left="0" w:firstLine="709"/>
        <w:jc w:val="both"/>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 xml:space="preserve">Офіційний сайт інституту глобальних стратегій. URL: </w:t>
      </w:r>
      <w:hyperlink r:id="rId44" w:history="1">
        <w:r w:rsidR="00300220" w:rsidRPr="00752A01">
          <w:rPr>
            <w:rStyle w:val="a4"/>
            <w:rFonts w:ascii="Times New Roman" w:eastAsia="Calibri" w:hAnsi="Times New Roman" w:cs="Times New Roman"/>
            <w:noProof/>
            <w:sz w:val="24"/>
            <w:szCs w:val="24"/>
          </w:rPr>
          <w:t>www.igls.com.ua</w:t>
        </w:r>
      </w:hyperlink>
      <w:r w:rsidRPr="00752A01">
        <w:rPr>
          <w:rFonts w:ascii="Times New Roman" w:eastAsia="Calibri" w:hAnsi="Times New Roman" w:cs="Times New Roman"/>
          <w:noProof/>
          <w:sz w:val="24"/>
          <w:szCs w:val="24"/>
        </w:rPr>
        <w:t>.</w:t>
      </w:r>
    </w:p>
    <w:p w14:paraId="537492DD" w14:textId="01E71867" w:rsidR="00300220" w:rsidRPr="00752A01" w:rsidRDefault="007F5702" w:rsidP="002C7E58">
      <w:pPr>
        <w:widowControl w:val="0"/>
        <w:numPr>
          <w:ilvl w:val="0"/>
          <w:numId w:val="1"/>
        </w:numPr>
        <w:tabs>
          <w:tab w:val="left" w:pos="851"/>
          <w:tab w:val="left" w:pos="900"/>
          <w:tab w:val="left" w:pos="1080"/>
        </w:tabs>
        <w:spacing w:after="0" w:line="240" w:lineRule="auto"/>
        <w:ind w:left="0" w:firstLine="709"/>
        <w:jc w:val="both"/>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 xml:space="preserve">Офіційний сайт бази українського законодавства в Інтернет. URL: </w:t>
      </w:r>
      <w:hyperlink r:id="rId45" w:history="1">
        <w:r w:rsidR="00300220" w:rsidRPr="00752A01">
          <w:rPr>
            <w:rStyle w:val="a4"/>
            <w:rFonts w:ascii="Times New Roman" w:eastAsia="Calibri" w:hAnsi="Times New Roman" w:cs="Times New Roman"/>
            <w:noProof/>
            <w:sz w:val="24"/>
            <w:szCs w:val="24"/>
          </w:rPr>
          <w:t>www.lawukraine.com</w:t>
        </w:r>
      </w:hyperlink>
      <w:r w:rsidRPr="00752A01">
        <w:rPr>
          <w:rFonts w:ascii="Times New Roman" w:eastAsia="Calibri" w:hAnsi="Times New Roman" w:cs="Times New Roman"/>
          <w:noProof/>
          <w:sz w:val="24"/>
          <w:szCs w:val="24"/>
        </w:rPr>
        <w:t>.</w:t>
      </w:r>
    </w:p>
    <w:p w14:paraId="6CC5C71A" w14:textId="76848910" w:rsidR="00300220" w:rsidRPr="00752A01" w:rsidRDefault="007F5702" w:rsidP="002C7E58">
      <w:pPr>
        <w:widowControl w:val="0"/>
        <w:numPr>
          <w:ilvl w:val="0"/>
          <w:numId w:val="1"/>
        </w:numPr>
        <w:tabs>
          <w:tab w:val="left" w:pos="851"/>
          <w:tab w:val="left" w:pos="900"/>
          <w:tab w:val="left" w:pos="1080"/>
        </w:tabs>
        <w:spacing w:after="0" w:line="240" w:lineRule="auto"/>
        <w:ind w:left="0" w:firstLine="709"/>
        <w:jc w:val="both"/>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 xml:space="preserve">Офіційний сайт національної бібліотеки України ім. В. І. Вернадського. URL: </w:t>
      </w:r>
      <w:hyperlink r:id="rId46" w:history="1">
        <w:r w:rsidR="00300220" w:rsidRPr="00752A01">
          <w:rPr>
            <w:rStyle w:val="a4"/>
            <w:rFonts w:ascii="Times New Roman" w:eastAsia="Calibri" w:hAnsi="Times New Roman" w:cs="Times New Roman"/>
            <w:noProof/>
            <w:sz w:val="24"/>
            <w:szCs w:val="24"/>
          </w:rPr>
          <w:t>www.nbuv.gov.ua</w:t>
        </w:r>
      </w:hyperlink>
      <w:r w:rsidRPr="00752A01">
        <w:rPr>
          <w:rFonts w:ascii="Times New Roman" w:eastAsia="Calibri" w:hAnsi="Times New Roman" w:cs="Times New Roman"/>
          <w:noProof/>
          <w:sz w:val="24"/>
          <w:szCs w:val="24"/>
        </w:rPr>
        <w:t>.</w:t>
      </w:r>
    </w:p>
    <w:p w14:paraId="56831BF2" w14:textId="7DCEA91C" w:rsidR="00300220" w:rsidRPr="00752A01" w:rsidRDefault="007F5702" w:rsidP="002C7E58">
      <w:pPr>
        <w:widowControl w:val="0"/>
        <w:numPr>
          <w:ilvl w:val="0"/>
          <w:numId w:val="1"/>
        </w:numPr>
        <w:tabs>
          <w:tab w:val="left" w:pos="851"/>
          <w:tab w:val="left" w:pos="900"/>
          <w:tab w:val="left" w:pos="1080"/>
        </w:tabs>
        <w:spacing w:after="0" w:line="240" w:lineRule="auto"/>
        <w:ind w:left="0" w:firstLine="709"/>
        <w:jc w:val="both"/>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 xml:space="preserve">Офіційний сайт електронної бібліотеки Львівської комерційної академії. URL: </w:t>
      </w:r>
      <w:hyperlink r:id="rId47" w:history="1">
        <w:r w:rsidR="00300220" w:rsidRPr="00752A01">
          <w:rPr>
            <w:rStyle w:val="a4"/>
            <w:rFonts w:ascii="Times New Roman" w:eastAsia="Calibri" w:hAnsi="Times New Roman" w:cs="Times New Roman"/>
            <w:noProof/>
            <w:sz w:val="24"/>
            <w:szCs w:val="24"/>
          </w:rPr>
          <w:t>www.dev.lac.lviv.ua/lib</w:t>
        </w:r>
      </w:hyperlink>
    </w:p>
    <w:p w14:paraId="66AF2831" w14:textId="07D6734E" w:rsidR="00300220" w:rsidRPr="00752A01" w:rsidRDefault="007F5702" w:rsidP="002C7E58">
      <w:pPr>
        <w:widowControl w:val="0"/>
        <w:numPr>
          <w:ilvl w:val="0"/>
          <w:numId w:val="1"/>
        </w:numPr>
        <w:tabs>
          <w:tab w:val="left" w:pos="851"/>
          <w:tab w:val="left" w:pos="900"/>
          <w:tab w:val="left" w:pos="1080"/>
        </w:tabs>
        <w:spacing w:after="0" w:line="240" w:lineRule="auto"/>
        <w:ind w:left="0" w:firstLine="709"/>
        <w:jc w:val="both"/>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 xml:space="preserve">Офіційний сайт наукової бібліотеки ім. Максимовича.  URL: </w:t>
      </w:r>
      <w:hyperlink r:id="rId48" w:history="1">
        <w:r w:rsidR="00300220" w:rsidRPr="00752A01">
          <w:rPr>
            <w:rStyle w:val="a4"/>
            <w:rFonts w:ascii="Times New Roman" w:eastAsia="Calibri" w:hAnsi="Times New Roman" w:cs="Times New Roman"/>
            <w:noProof/>
            <w:sz w:val="24"/>
            <w:szCs w:val="24"/>
          </w:rPr>
          <w:t>www.lib–gw.univ.kiev.ua</w:t>
        </w:r>
      </w:hyperlink>
      <w:r w:rsidRPr="00752A01">
        <w:rPr>
          <w:rFonts w:ascii="Times New Roman" w:eastAsia="Calibri" w:hAnsi="Times New Roman" w:cs="Times New Roman"/>
          <w:noProof/>
          <w:sz w:val="24"/>
          <w:szCs w:val="24"/>
        </w:rPr>
        <w:t>.</w:t>
      </w:r>
    </w:p>
    <w:p w14:paraId="23405718" w14:textId="50750EC6" w:rsidR="00300220" w:rsidRPr="00752A01" w:rsidRDefault="007F5702" w:rsidP="002C7E58">
      <w:pPr>
        <w:widowControl w:val="0"/>
        <w:numPr>
          <w:ilvl w:val="0"/>
          <w:numId w:val="1"/>
        </w:numPr>
        <w:tabs>
          <w:tab w:val="left" w:pos="851"/>
          <w:tab w:val="left" w:pos="900"/>
          <w:tab w:val="left" w:pos="1080"/>
        </w:tabs>
        <w:spacing w:after="0" w:line="240" w:lineRule="auto"/>
        <w:ind w:left="0" w:firstLine="709"/>
        <w:jc w:val="both"/>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 xml:space="preserve">Офіційний сайт Львівської електронної бібліотеки ім. В. Стефаника. URL: </w:t>
      </w:r>
      <w:hyperlink r:id="rId49" w:history="1">
        <w:r w:rsidR="00300220" w:rsidRPr="00752A01">
          <w:rPr>
            <w:rStyle w:val="a4"/>
            <w:rFonts w:ascii="Times New Roman" w:eastAsia="Calibri" w:hAnsi="Times New Roman" w:cs="Times New Roman"/>
            <w:noProof/>
            <w:sz w:val="24"/>
            <w:szCs w:val="24"/>
          </w:rPr>
          <w:t>www.lsl.lviv.ua</w:t>
        </w:r>
      </w:hyperlink>
    </w:p>
    <w:p w14:paraId="46A5D3DA" w14:textId="65327CA6" w:rsidR="00530755" w:rsidRPr="00752A01" w:rsidRDefault="007F5702" w:rsidP="002C7E58">
      <w:pPr>
        <w:widowControl w:val="0"/>
        <w:numPr>
          <w:ilvl w:val="0"/>
          <w:numId w:val="1"/>
        </w:numPr>
        <w:tabs>
          <w:tab w:val="left" w:pos="851"/>
          <w:tab w:val="left" w:pos="900"/>
          <w:tab w:val="left" w:pos="1080"/>
        </w:tabs>
        <w:spacing w:after="0" w:line="240" w:lineRule="auto"/>
        <w:ind w:left="0" w:firstLine="709"/>
        <w:jc w:val="both"/>
        <w:rPr>
          <w:rFonts w:ascii="Times New Roman" w:eastAsia="Calibri" w:hAnsi="Times New Roman" w:cs="Times New Roman"/>
          <w:noProof/>
          <w:sz w:val="24"/>
          <w:szCs w:val="24"/>
        </w:rPr>
      </w:pPr>
      <w:r w:rsidRPr="00752A01">
        <w:rPr>
          <w:rFonts w:ascii="Times New Roman" w:eastAsia="Calibri" w:hAnsi="Times New Roman" w:cs="Times New Roman"/>
          <w:noProof/>
          <w:sz w:val="24"/>
          <w:szCs w:val="24"/>
        </w:rPr>
        <w:t xml:space="preserve">Офіційний сайт електронної бібліотеки. URL: </w:t>
      </w:r>
      <w:hyperlink r:id="rId50" w:history="1">
        <w:r w:rsidR="00300220" w:rsidRPr="00752A01">
          <w:rPr>
            <w:rStyle w:val="a4"/>
            <w:rFonts w:ascii="Times New Roman" w:eastAsia="Calibri" w:hAnsi="Times New Roman" w:cs="Times New Roman"/>
            <w:noProof/>
            <w:sz w:val="24"/>
            <w:szCs w:val="24"/>
          </w:rPr>
          <w:t>www.lib.com.ua</w:t>
        </w:r>
      </w:hyperlink>
      <w:r w:rsidRPr="00752A01">
        <w:rPr>
          <w:rFonts w:ascii="Times New Roman" w:eastAsia="Calibri" w:hAnsi="Times New Roman" w:cs="Times New Roman"/>
          <w:noProof/>
          <w:sz w:val="24"/>
          <w:szCs w:val="24"/>
        </w:rPr>
        <w:t>.</w:t>
      </w:r>
    </w:p>
    <w:p w14:paraId="44344886" w14:textId="77777777" w:rsidR="00300220" w:rsidRPr="00752A01" w:rsidRDefault="00300220" w:rsidP="00300220">
      <w:pPr>
        <w:widowControl w:val="0"/>
        <w:tabs>
          <w:tab w:val="left" w:pos="851"/>
          <w:tab w:val="left" w:pos="900"/>
          <w:tab w:val="left" w:pos="1080"/>
        </w:tabs>
        <w:spacing w:after="0" w:line="240" w:lineRule="auto"/>
        <w:jc w:val="both"/>
        <w:rPr>
          <w:rFonts w:ascii="Times New Roman" w:eastAsia="Calibri" w:hAnsi="Times New Roman" w:cs="Times New Roman"/>
          <w:noProof/>
          <w:sz w:val="24"/>
          <w:szCs w:val="24"/>
        </w:rPr>
      </w:pPr>
    </w:p>
    <w:p w14:paraId="175E8600" w14:textId="77777777" w:rsidR="00077699" w:rsidRPr="00077699" w:rsidRDefault="00077699" w:rsidP="00077699">
      <w:pPr>
        <w:widowControl w:val="0"/>
        <w:autoSpaceDE w:val="0"/>
        <w:autoSpaceDN w:val="0"/>
        <w:spacing w:after="0" w:line="240" w:lineRule="auto"/>
        <w:ind w:firstLine="709"/>
        <w:jc w:val="center"/>
        <w:rPr>
          <w:rFonts w:ascii="Times New Roman" w:hAnsi="Times New Roman" w:cs="Times New Roman"/>
          <w:b/>
          <w:bCs/>
          <w:noProof/>
          <w:sz w:val="24"/>
          <w:szCs w:val="24"/>
        </w:rPr>
      </w:pPr>
      <w:bookmarkStart w:id="14" w:name="_Hlk212498038"/>
      <w:r w:rsidRPr="00077699">
        <w:rPr>
          <w:rFonts w:ascii="Times New Roman" w:hAnsi="Times New Roman" w:cs="Times New Roman"/>
          <w:b/>
          <w:bCs/>
          <w:noProof/>
          <w:sz w:val="24"/>
          <w:szCs w:val="24"/>
        </w:rPr>
        <w:t>Політика академічної доброчесності</w:t>
      </w:r>
    </w:p>
    <w:p w14:paraId="20476347" w14:textId="77777777" w:rsidR="00077699" w:rsidRPr="00077699" w:rsidRDefault="00077699" w:rsidP="00077699">
      <w:pPr>
        <w:widowControl w:val="0"/>
        <w:autoSpaceDE w:val="0"/>
        <w:autoSpaceDN w:val="0"/>
        <w:spacing w:after="0" w:line="240" w:lineRule="auto"/>
        <w:ind w:firstLine="709"/>
        <w:jc w:val="center"/>
        <w:rPr>
          <w:rFonts w:ascii="Times New Roman" w:eastAsia="Times New Roman" w:hAnsi="Times New Roman" w:cs="Times New Roman"/>
          <w:b/>
          <w:bCs/>
          <w:noProof/>
          <w:color w:val="000000"/>
          <w:sz w:val="24"/>
          <w:szCs w:val="24"/>
        </w:rPr>
      </w:pPr>
    </w:p>
    <w:p w14:paraId="6DB853E3" w14:textId="77777777" w:rsidR="00077699" w:rsidRPr="00077699" w:rsidRDefault="00077699" w:rsidP="00077699">
      <w:pPr>
        <w:widowControl w:val="0"/>
        <w:autoSpaceDE w:val="0"/>
        <w:autoSpaceDN w:val="0"/>
        <w:spacing w:after="0" w:line="240" w:lineRule="auto"/>
        <w:ind w:firstLine="709"/>
        <w:jc w:val="both"/>
        <w:rPr>
          <w:rFonts w:ascii="Times New Roman" w:eastAsia="Times New Roman" w:hAnsi="Times New Roman" w:cs="Times New Roman"/>
          <w:bCs/>
          <w:noProof/>
          <w:color w:val="000000"/>
          <w:sz w:val="24"/>
          <w:szCs w:val="24"/>
        </w:rPr>
      </w:pPr>
      <w:r w:rsidRPr="00077699">
        <w:rPr>
          <w:rFonts w:ascii="Times New Roman" w:eastAsia="Times New Roman" w:hAnsi="Times New Roman" w:cs="Times New Roman"/>
          <w:bCs/>
          <w:noProof/>
          <w:color w:val="000000"/>
          <w:sz w:val="24"/>
          <w:szCs w:val="24"/>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14:paraId="5377150A" w14:textId="77777777" w:rsidR="00077699" w:rsidRPr="00077699" w:rsidRDefault="00077699" w:rsidP="002C7E58">
      <w:pPr>
        <w:widowControl w:val="0"/>
        <w:numPr>
          <w:ilvl w:val="0"/>
          <w:numId w:val="4"/>
        </w:numPr>
        <w:autoSpaceDE w:val="0"/>
        <w:autoSpaceDN w:val="0"/>
        <w:spacing w:after="0" w:line="240" w:lineRule="auto"/>
        <w:ind w:left="0" w:firstLine="567"/>
        <w:contextualSpacing/>
        <w:jc w:val="both"/>
        <w:rPr>
          <w:rFonts w:ascii="Times New Roman" w:eastAsia="Times New Roman" w:hAnsi="Times New Roman" w:cs="Times New Roman"/>
          <w:bCs/>
          <w:noProof/>
          <w:color w:val="000000"/>
          <w:sz w:val="24"/>
          <w:szCs w:val="24"/>
        </w:rPr>
      </w:pPr>
      <w:r w:rsidRPr="00077699">
        <w:rPr>
          <w:rFonts w:ascii="Times New Roman" w:eastAsia="Times New Roman" w:hAnsi="Times New Roman" w:cs="Times New Roman"/>
          <w:bCs/>
          <w:noProof/>
          <w:color w:val="000000"/>
          <w:sz w:val="24"/>
          <w:szCs w:val="24"/>
        </w:rPr>
        <w:t xml:space="preserve">«Етичний кодекс </w:t>
      </w:r>
      <w:r w:rsidRPr="00077699">
        <w:rPr>
          <w:rFonts w:ascii="Times New Roman" w:eastAsia="Times New Roman" w:hAnsi="Times New Roman" w:cs="Times New Roman"/>
          <w:bCs/>
          <w:noProof/>
          <w:color w:val="000000"/>
          <w:spacing w:val="-4"/>
          <w:sz w:val="24"/>
          <w:szCs w:val="24"/>
        </w:rPr>
        <w:t>Чернівецького національного університету імені Юрія Федьковича»</w:t>
      </w:r>
      <w:r w:rsidRPr="00077699">
        <w:rPr>
          <w:rFonts w:ascii="Times New Roman" w:eastAsia="Times New Roman" w:hAnsi="Times New Roman" w:cs="Times New Roman"/>
          <w:bCs/>
          <w:noProof/>
          <w:color w:val="000000"/>
          <w:sz w:val="24"/>
          <w:szCs w:val="24"/>
        </w:rPr>
        <w:t xml:space="preserve"> </w:t>
      </w:r>
      <w:hyperlink r:id="rId51" w:history="1">
        <w:r w:rsidRPr="00077699">
          <w:rPr>
            <w:rFonts w:ascii="Times New Roman" w:eastAsia="Times New Roman" w:hAnsi="Times New Roman" w:cs="Times New Roman"/>
            <w:bCs/>
            <w:noProof/>
            <w:color w:val="0000FF"/>
            <w:sz w:val="24"/>
            <w:szCs w:val="24"/>
            <w:u w:val="single"/>
          </w:rPr>
          <w:t>https://www.chnu.edu.ua/media/jxdbs0zb/etychnyi-kodeks-chernivetskoho-natsionalnoho-universytetu.pdf</w:t>
        </w:r>
      </w:hyperlink>
    </w:p>
    <w:p w14:paraId="1A6EF7ED" w14:textId="77777777" w:rsidR="00077699" w:rsidRPr="00077699" w:rsidRDefault="00077699" w:rsidP="002C7E58">
      <w:pPr>
        <w:widowControl w:val="0"/>
        <w:numPr>
          <w:ilvl w:val="0"/>
          <w:numId w:val="4"/>
        </w:numPr>
        <w:autoSpaceDE w:val="0"/>
        <w:autoSpaceDN w:val="0"/>
        <w:spacing w:after="0" w:line="240" w:lineRule="auto"/>
        <w:ind w:left="0" w:firstLine="567"/>
        <w:contextualSpacing/>
        <w:jc w:val="both"/>
        <w:rPr>
          <w:rFonts w:ascii="Calibri" w:eastAsia="Times New Roman" w:hAnsi="Calibri" w:cs="Times New Roman"/>
          <w:noProof/>
          <w:color w:val="0000FF"/>
          <w:sz w:val="24"/>
          <w:szCs w:val="24"/>
          <w:u w:val="single"/>
        </w:rPr>
      </w:pPr>
      <w:r w:rsidRPr="00077699">
        <w:rPr>
          <w:rFonts w:ascii="Times New Roman" w:eastAsia="Times New Roman" w:hAnsi="Times New Roman" w:cs="Times New Roman"/>
          <w:bCs/>
          <w:noProof/>
          <w:color w:val="000000"/>
          <w:sz w:val="24"/>
          <w:szCs w:val="24"/>
        </w:rPr>
        <w:t xml:space="preserve">«Положенням про виявлення та запобігання академічного плагіату у Чернівецькому національному університету імені Юрія Федьковича» </w:t>
      </w:r>
      <w:hyperlink r:id="rId52" w:history="1">
        <w:r w:rsidRPr="00077699">
          <w:rPr>
            <w:rFonts w:ascii="Times New Roman" w:eastAsia="Times New Roman" w:hAnsi="Times New Roman" w:cs="Times New Roman"/>
            <w:bCs/>
            <w:noProof/>
            <w:color w:val="0000FF"/>
            <w:sz w:val="24"/>
            <w:szCs w:val="24"/>
            <w:u w:val="single"/>
          </w:rPr>
          <w:t>https://www.chnu.edu.ua/media/hkzbr1b2/polozhennia-pro-vyiavlennia-ta-zapobihannia-akademichnomu-plahiatu-u-chnu-2025.pdf</w:t>
        </w:r>
      </w:hyperlink>
      <w:r w:rsidRPr="00077699">
        <w:rPr>
          <w:rFonts w:ascii="Times New Roman" w:eastAsia="Times New Roman" w:hAnsi="Times New Roman" w:cs="Times New Roman"/>
          <w:noProof/>
          <w:color w:val="0000FF"/>
          <w:sz w:val="24"/>
          <w:szCs w:val="24"/>
          <w:u w:val="single"/>
        </w:rPr>
        <w:t>.</w:t>
      </w:r>
    </w:p>
    <w:p w14:paraId="2E2A0A07" w14:textId="77777777" w:rsidR="00077699" w:rsidRPr="00077699" w:rsidRDefault="00077699" w:rsidP="002C7E58">
      <w:pPr>
        <w:widowControl w:val="0"/>
        <w:numPr>
          <w:ilvl w:val="0"/>
          <w:numId w:val="4"/>
        </w:numPr>
        <w:autoSpaceDE w:val="0"/>
        <w:autoSpaceDN w:val="0"/>
        <w:spacing w:after="0" w:line="240" w:lineRule="auto"/>
        <w:ind w:left="0" w:firstLine="567"/>
        <w:contextualSpacing/>
        <w:jc w:val="both"/>
        <w:rPr>
          <w:rFonts w:ascii="Times New Roman" w:eastAsia="Times New Roman" w:hAnsi="Times New Roman" w:cs="Times New Roman"/>
          <w:noProof/>
          <w:sz w:val="24"/>
          <w:szCs w:val="24"/>
        </w:rPr>
      </w:pPr>
      <w:r w:rsidRPr="00077699">
        <w:rPr>
          <w:rFonts w:ascii="Times New Roman" w:eastAsia="Times New Roman" w:hAnsi="Times New Roman" w:cs="Times New Roman"/>
          <w:noProof/>
          <w:sz w:val="24"/>
          <w:szCs w:val="24"/>
        </w:rPr>
        <w:t xml:space="preserve">Правила академічної доброчесності у Чернівецькому національному університеті імені Юрія Федьковича </w:t>
      </w:r>
      <w:hyperlink r:id="rId53" w:history="1">
        <w:r w:rsidRPr="00077699">
          <w:rPr>
            <w:rFonts w:ascii="Times New Roman" w:eastAsia="Times New Roman" w:hAnsi="Times New Roman" w:cs="Times New Roman"/>
            <w:noProof/>
            <w:color w:val="0000FF"/>
            <w:sz w:val="24"/>
            <w:szCs w:val="24"/>
            <w:u w:val="single"/>
          </w:rPr>
          <w:t>https://www.chnu.edu.ua/media/lnojdab4/pravyla-akademichnoi-dobrochesnosti.pdf</w:t>
        </w:r>
      </w:hyperlink>
    </w:p>
    <w:p w14:paraId="1DCF7A99" w14:textId="77777777" w:rsidR="00077699" w:rsidRPr="00077699" w:rsidRDefault="00077699" w:rsidP="002C7E58">
      <w:pPr>
        <w:widowControl w:val="0"/>
        <w:numPr>
          <w:ilvl w:val="0"/>
          <w:numId w:val="4"/>
        </w:numPr>
        <w:autoSpaceDE w:val="0"/>
        <w:autoSpaceDN w:val="0"/>
        <w:spacing w:after="0" w:line="240" w:lineRule="auto"/>
        <w:ind w:left="0" w:firstLine="567"/>
        <w:contextualSpacing/>
        <w:jc w:val="both"/>
        <w:rPr>
          <w:rFonts w:ascii="Times New Roman" w:eastAsia="Times New Roman" w:hAnsi="Times New Roman" w:cs="Times New Roman"/>
          <w:noProof/>
          <w:sz w:val="28"/>
        </w:rPr>
      </w:pPr>
      <w:r w:rsidRPr="00077699">
        <w:rPr>
          <w:rFonts w:ascii="Times New Roman" w:eastAsia="Times New Roman" w:hAnsi="Times New Roman" w:cs="Times New Roman"/>
          <w:noProof/>
          <w:sz w:val="24"/>
          <w:szCs w:val="24"/>
        </w:rPr>
        <w:t xml:space="preserve">«Політика використання штучного інтелекту в Чернівецькому національному університеті імені Юрія Федьковича» </w:t>
      </w:r>
      <w:hyperlink r:id="rId54" w:history="1">
        <w:r w:rsidRPr="00077699">
          <w:rPr>
            <w:rFonts w:ascii="Times New Roman" w:eastAsia="Times New Roman" w:hAnsi="Times New Roman" w:cs="Times New Roman"/>
            <w:noProof/>
            <w:color w:val="0000FF"/>
            <w:sz w:val="24"/>
            <w:szCs w:val="24"/>
            <w:u w:val="single"/>
          </w:rPr>
          <w:t>https://www.chnu.edu.ua/media/ni4ptvsk/polityka-vykorystannia-shtuchnoho-intelektu-chnu.pdf</w:t>
        </w:r>
      </w:hyperlink>
      <w:r w:rsidRPr="00077699">
        <w:rPr>
          <w:rFonts w:ascii="Times New Roman" w:eastAsia="Times New Roman" w:hAnsi="Times New Roman" w:cs="Times New Roman"/>
          <w:noProof/>
          <w:sz w:val="28"/>
          <w:szCs w:val="24"/>
        </w:rPr>
        <w:t xml:space="preserve"> </w:t>
      </w:r>
    </w:p>
    <w:bookmarkEnd w:id="14"/>
    <w:p w14:paraId="47DAF831" w14:textId="77777777" w:rsidR="00300220" w:rsidRPr="00752A01" w:rsidRDefault="00300220" w:rsidP="001F7D72">
      <w:pPr>
        <w:pStyle w:val="a3"/>
        <w:spacing w:before="0" w:beforeAutospacing="0" w:after="0" w:afterAutospacing="0"/>
        <w:ind w:left="284" w:firstLine="425"/>
        <w:jc w:val="both"/>
        <w:rPr>
          <w:bCs/>
          <w:noProof/>
          <w:color w:val="000000" w:themeColor="text1"/>
          <w:kern w:val="24"/>
        </w:rPr>
      </w:pPr>
    </w:p>
    <w:sectPr w:rsidR="00300220" w:rsidRPr="00752A01" w:rsidSect="0074308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86644D" w14:textId="77777777" w:rsidR="00AB1214" w:rsidRDefault="00AB1214" w:rsidP="00666239">
      <w:pPr>
        <w:spacing w:after="0" w:line="240" w:lineRule="auto"/>
      </w:pPr>
      <w:r>
        <w:separator/>
      </w:r>
    </w:p>
  </w:endnote>
  <w:endnote w:type="continuationSeparator" w:id="0">
    <w:p w14:paraId="1E6C16C2" w14:textId="77777777" w:rsidR="00AB1214" w:rsidRDefault="00AB1214" w:rsidP="00666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3B771C" w14:textId="77777777" w:rsidR="00AB1214" w:rsidRDefault="00AB1214" w:rsidP="00666239">
      <w:pPr>
        <w:spacing w:after="0" w:line="240" w:lineRule="auto"/>
      </w:pPr>
      <w:r>
        <w:separator/>
      </w:r>
    </w:p>
  </w:footnote>
  <w:footnote w:type="continuationSeparator" w:id="0">
    <w:p w14:paraId="06727130" w14:textId="77777777" w:rsidR="00AB1214" w:rsidRDefault="00AB1214" w:rsidP="006662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5336A"/>
    <w:multiLevelType w:val="hybridMultilevel"/>
    <w:tmpl w:val="61E86BCE"/>
    <w:lvl w:ilvl="0" w:tplc="0422000F">
      <w:start w:val="1"/>
      <w:numFmt w:val="decimal"/>
      <w:lvlText w:val="%1."/>
      <w:lvlJc w:val="left"/>
      <w:pPr>
        <w:ind w:left="1146" w:hanging="360"/>
      </w:p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1" w15:restartNumberingAfterBreak="0">
    <w:nsid w:val="0B421C17"/>
    <w:multiLevelType w:val="hybridMultilevel"/>
    <w:tmpl w:val="BEECD494"/>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 w15:restartNumberingAfterBreak="0">
    <w:nsid w:val="2231587B"/>
    <w:multiLevelType w:val="hybridMultilevel"/>
    <w:tmpl w:val="578C305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45D70D21"/>
    <w:multiLevelType w:val="hybridMultilevel"/>
    <w:tmpl w:val="9E4092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79383F06"/>
    <w:multiLevelType w:val="hybridMultilevel"/>
    <w:tmpl w:val="F124A944"/>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075"/>
    <w:rsid w:val="00005982"/>
    <w:rsid w:val="00013A31"/>
    <w:rsid w:val="00026648"/>
    <w:rsid w:val="000423EF"/>
    <w:rsid w:val="000478F0"/>
    <w:rsid w:val="00053AB4"/>
    <w:rsid w:val="000557FD"/>
    <w:rsid w:val="00062661"/>
    <w:rsid w:val="00073911"/>
    <w:rsid w:val="0007574A"/>
    <w:rsid w:val="00077699"/>
    <w:rsid w:val="000A0099"/>
    <w:rsid w:val="000B1AB2"/>
    <w:rsid w:val="000C1A04"/>
    <w:rsid w:val="000C1AA8"/>
    <w:rsid w:val="000D0725"/>
    <w:rsid w:val="000D1B77"/>
    <w:rsid w:val="000D55E4"/>
    <w:rsid w:val="000F0CF3"/>
    <w:rsid w:val="001013D8"/>
    <w:rsid w:val="00105634"/>
    <w:rsid w:val="00105FDE"/>
    <w:rsid w:val="00114E08"/>
    <w:rsid w:val="001360E2"/>
    <w:rsid w:val="0014733E"/>
    <w:rsid w:val="00167528"/>
    <w:rsid w:val="00173EE1"/>
    <w:rsid w:val="00175CD5"/>
    <w:rsid w:val="0018534D"/>
    <w:rsid w:val="0019324D"/>
    <w:rsid w:val="001941D1"/>
    <w:rsid w:val="001A2DF0"/>
    <w:rsid w:val="001A2F3E"/>
    <w:rsid w:val="001B7B15"/>
    <w:rsid w:val="001D68D1"/>
    <w:rsid w:val="001E5D75"/>
    <w:rsid w:val="001E5F58"/>
    <w:rsid w:val="001F0B22"/>
    <w:rsid w:val="001F425D"/>
    <w:rsid w:val="001F4AE5"/>
    <w:rsid w:val="001F7D72"/>
    <w:rsid w:val="00231282"/>
    <w:rsid w:val="00231F49"/>
    <w:rsid w:val="0023549A"/>
    <w:rsid w:val="002453BA"/>
    <w:rsid w:val="00250E1F"/>
    <w:rsid w:val="00256C45"/>
    <w:rsid w:val="002728E6"/>
    <w:rsid w:val="00276825"/>
    <w:rsid w:val="002948E4"/>
    <w:rsid w:val="002C57FC"/>
    <w:rsid w:val="002C7E58"/>
    <w:rsid w:val="002D6069"/>
    <w:rsid w:val="002E1569"/>
    <w:rsid w:val="002E35AC"/>
    <w:rsid w:val="002F7CF3"/>
    <w:rsid w:val="00300220"/>
    <w:rsid w:val="00312857"/>
    <w:rsid w:val="0031641C"/>
    <w:rsid w:val="003374CD"/>
    <w:rsid w:val="00340F6D"/>
    <w:rsid w:val="00344291"/>
    <w:rsid w:val="00351858"/>
    <w:rsid w:val="00352BED"/>
    <w:rsid w:val="00352C2E"/>
    <w:rsid w:val="00357D08"/>
    <w:rsid w:val="003607EF"/>
    <w:rsid w:val="0036157C"/>
    <w:rsid w:val="00375047"/>
    <w:rsid w:val="00382F8B"/>
    <w:rsid w:val="003859A4"/>
    <w:rsid w:val="00396D09"/>
    <w:rsid w:val="003A1C64"/>
    <w:rsid w:val="003C24F9"/>
    <w:rsid w:val="003D024A"/>
    <w:rsid w:val="003D1C0F"/>
    <w:rsid w:val="003D3952"/>
    <w:rsid w:val="003E4C39"/>
    <w:rsid w:val="003F2463"/>
    <w:rsid w:val="0040155C"/>
    <w:rsid w:val="0041083D"/>
    <w:rsid w:val="004279F0"/>
    <w:rsid w:val="00434D95"/>
    <w:rsid w:val="0043638D"/>
    <w:rsid w:val="004540F4"/>
    <w:rsid w:val="00476B35"/>
    <w:rsid w:val="00477CAC"/>
    <w:rsid w:val="004A3E19"/>
    <w:rsid w:val="004A4052"/>
    <w:rsid w:val="004B356E"/>
    <w:rsid w:val="004C480F"/>
    <w:rsid w:val="004D68ED"/>
    <w:rsid w:val="004E01DD"/>
    <w:rsid w:val="004E5009"/>
    <w:rsid w:val="004E7D59"/>
    <w:rsid w:val="0050155E"/>
    <w:rsid w:val="00514D06"/>
    <w:rsid w:val="00524B98"/>
    <w:rsid w:val="00527100"/>
    <w:rsid w:val="00530755"/>
    <w:rsid w:val="00530BFB"/>
    <w:rsid w:val="005410C2"/>
    <w:rsid w:val="00542B0F"/>
    <w:rsid w:val="005531F2"/>
    <w:rsid w:val="0055634B"/>
    <w:rsid w:val="00560A10"/>
    <w:rsid w:val="00562C57"/>
    <w:rsid w:val="005631BF"/>
    <w:rsid w:val="00573D59"/>
    <w:rsid w:val="005B1E22"/>
    <w:rsid w:val="005D3A21"/>
    <w:rsid w:val="005D6028"/>
    <w:rsid w:val="005E4A05"/>
    <w:rsid w:val="0060084D"/>
    <w:rsid w:val="00607273"/>
    <w:rsid w:val="00615A89"/>
    <w:rsid w:val="00626CB7"/>
    <w:rsid w:val="0062760F"/>
    <w:rsid w:val="006327B6"/>
    <w:rsid w:val="00632D00"/>
    <w:rsid w:val="00666239"/>
    <w:rsid w:val="00681888"/>
    <w:rsid w:val="00685045"/>
    <w:rsid w:val="00685885"/>
    <w:rsid w:val="00685EDD"/>
    <w:rsid w:val="0069121E"/>
    <w:rsid w:val="006A24F8"/>
    <w:rsid w:val="006B5BA1"/>
    <w:rsid w:val="006C362F"/>
    <w:rsid w:val="006C36CE"/>
    <w:rsid w:val="006C3FCC"/>
    <w:rsid w:val="006E4631"/>
    <w:rsid w:val="006E49A9"/>
    <w:rsid w:val="006E4FD9"/>
    <w:rsid w:val="006F2F69"/>
    <w:rsid w:val="00701F71"/>
    <w:rsid w:val="007031F5"/>
    <w:rsid w:val="00711F36"/>
    <w:rsid w:val="00725621"/>
    <w:rsid w:val="00735856"/>
    <w:rsid w:val="00735B21"/>
    <w:rsid w:val="007370CB"/>
    <w:rsid w:val="00741D31"/>
    <w:rsid w:val="00743086"/>
    <w:rsid w:val="00752A01"/>
    <w:rsid w:val="00756F36"/>
    <w:rsid w:val="00772500"/>
    <w:rsid w:val="007750E9"/>
    <w:rsid w:val="00796039"/>
    <w:rsid w:val="007977C7"/>
    <w:rsid w:val="007A461B"/>
    <w:rsid w:val="007A75AB"/>
    <w:rsid w:val="007A7B9A"/>
    <w:rsid w:val="007C1DE7"/>
    <w:rsid w:val="007C2653"/>
    <w:rsid w:val="007D68BF"/>
    <w:rsid w:val="007F5702"/>
    <w:rsid w:val="00810CB7"/>
    <w:rsid w:val="008207F6"/>
    <w:rsid w:val="008239F9"/>
    <w:rsid w:val="008416E0"/>
    <w:rsid w:val="00851288"/>
    <w:rsid w:val="00854142"/>
    <w:rsid w:val="008550DD"/>
    <w:rsid w:val="00865F76"/>
    <w:rsid w:val="0087518E"/>
    <w:rsid w:val="00885036"/>
    <w:rsid w:val="008B0242"/>
    <w:rsid w:val="008B1EF3"/>
    <w:rsid w:val="008B668C"/>
    <w:rsid w:val="008C0F2F"/>
    <w:rsid w:val="008E08B0"/>
    <w:rsid w:val="008E6C9A"/>
    <w:rsid w:val="008F1D02"/>
    <w:rsid w:val="008F58BD"/>
    <w:rsid w:val="008F7A2A"/>
    <w:rsid w:val="009139B4"/>
    <w:rsid w:val="00921D0E"/>
    <w:rsid w:val="00927FCD"/>
    <w:rsid w:val="00932261"/>
    <w:rsid w:val="009512D1"/>
    <w:rsid w:val="00955B79"/>
    <w:rsid w:val="0095680F"/>
    <w:rsid w:val="0097273E"/>
    <w:rsid w:val="00972F54"/>
    <w:rsid w:val="0098429C"/>
    <w:rsid w:val="0098480B"/>
    <w:rsid w:val="00986DBE"/>
    <w:rsid w:val="00987F6A"/>
    <w:rsid w:val="00993921"/>
    <w:rsid w:val="009973EB"/>
    <w:rsid w:val="009A0F39"/>
    <w:rsid w:val="009A65FB"/>
    <w:rsid w:val="009C59EF"/>
    <w:rsid w:val="009D3D7E"/>
    <w:rsid w:val="009D5224"/>
    <w:rsid w:val="009E64A8"/>
    <w:rsid w:val="009F3F05"/>
    <w:rsid w:val="00A035BA"/>
    <w:rsid w:val="00A05749"/>
    <w:rsid w:val="00A1227C"/>
    <w:rsid w:val="00A150CE"/>
    <w:rsid w:val="00A169CF"/>
    <w:rsid w:val="00A16D42"/>
    <w:rsid w:val="00A212E4"/>
    <w:rsid w:val="00A2317D"/>
    <w:rsid w:val="00A35ED7"/>
    <w:rsid w:val="00A37AA0"/>
    <w:rsid w:val="00A41592"/>
    <w:rsid w:val="00A43584"/>
    <w:rsid w:val="00A453D4"/>
    <w:rsid w:val="00A531D7"/>
    <w:rsid w:val="00A53665"/>
    <w:rsid w:val="00A53E44"/>
    <w:rsid w:val="00A548E9"/>
    <w:rsid w:val="00A566C6"/>
    <w:rsid w:val="00A61445"/>
    <w:rsid w:val="00A61C32"/>
    <w:rsid w:val="00A71CCA"/>
    <w:rsid w:val="00A77AC6"/>
    <w:rsid w:val="00A81795"/>
    <w:rsid w:val="00A94B90"/>
    <w:rsid w:val="00A952A1"/>
    <w:rsid w:val="00AA5747"/>
    <w:rsid w:val="00AA6115"/>
    <w:rsid w:val="00AB1214"/>
    <w:rsid w:val="00AB353E"/>
    <w:rsid w:val="00AB3606"/>
    <w:rsid w:val="00AB63F5"/>
    <w:rsid w:val="00AC49D3"/>
    <w:rsid w:val="00AC5248"/>
    <w:rsid w:val="00AC589F"/>
    <w:rsid w:val="00AD04BC"/>
    <w:rsid w:val="00AD19E8"/>
    <w:rsid w:val="00AD1B9F"/>
    <w:rsid w:val="00AD6075"/>
    <w:rsid w:val="00AE5DFD"/>
    <w:rsid w:val="00AE7D7A"/>
    <w:rsid w:val="00AF5AF4"/>
    <w:rsid w:val="00B1705F"/>
    <w:rsid w:val="00B227F4"/>
    <w:rsid w:val="00B24A96"/>
    <w:rsid w:val="00B27A31"/>
    <w:rsid w:val="00B3036A"/>
    <w:rsid w:val="00B3549F"/>
    <w:rsid w:val="00B508EB"/>
    <w:rsid w:val="00B51762"/>
    <w:rsid w:val="00B854ED"/>
    <w:rsid w:val="00B91D1B"/>
    <w:rsid w:val="00BA0CD9"/>
    <w:rsid w:val="00BA4140"/>
    <w:rsid w:val="00BC38C3"/>
    <w:rsid w:val="00BD273B"/>
    <w:rsid w:val="00BD5ECB"/>
    <w:rsid w:val="00BF48C5"/>
    <w:rsid w:val="00C05CC8"/>
    <w:rsid w:val="00C241EE"/>
    <w:rsid w:val="00C45D11"/>
    <w:rsid w:val="00C62F76"/>
    <w:rsid w:val="00C943EB"/>
    <w:rsid w:val="00CA5CEA"/>
    <w:rsid w:val="00CB3D72"/>
    <w:rsid w:val="00CC2DF0"/>
    <w:rsid w:val="00CD0756"/>
    <w:rsid w:val="00CE4E24"/>
    <w:rsid w:val="00CE5A3A"/>
    <w:rsid w:val="00CE6F3D"/>
    <w:rsid w:val="00CE7A4C"/>
    <w:rsid w:val="00CF7B2D"/>
    <w:rsid w:val="00CF7F45"/>
    <w:rsid w:val="00D0122D"/>
    <w:rsid w:val="00D07D90"/>
    <w:rsid w:val="00D16E31"/>
    <w:rsid w:val="00D2154B"/>
    <w:rsid w:val="00D3034A"/>
    <w:rsid w:val="00D40206"/>
    <w:rsid w:val="00D558FE"/>
    <w:rsid w:val="00D563B4"/>
    <w:rsid w:val="00D64006"/>
    <w:rsid w:val="00D7275E"/>
    <w:rsid w:val="00D76677"/>
    <w:rsid w:val="00DA5805"/>
    <w:rsid w:val="00DB3F2B"/>
    <w:rsid w:val="00DC1137"/>
    <w:rsid w:val="00DC3018"/>
    <w:rsid w:val="00DD497F"/>
    <w:rsid w:val="00DE0729"/>
    <w:rsid w:val="00DE59D4"/>
    <w:rsid w:val="00DF3460"/>
    <w:rsid w:val="00E05C7C"/>
    <w:rsid w:val="00E17335"/>
    <w:rsid w:val="00E30B4C"/>
    <w:rsid w:val="00E32EDC"/>
    <w:rsid w:val="00E66367"/>
    <w:rsid w:val="00E66D62"/>
    <w:rsid w:val="00E67314"/>
    <w:rsid w:val="00E802BB"/>
    <w:rsid w:val="00E973EE"/>
    <w:rsid w:val="00EA19EB"/>
    <w:rsid w:val="00EB425C"/>
    <w:rsid w:val="00EB4C51"/>
    <w:rsid w:val="00EF6FBC"/>
    <w:rsid w:val="00F0241D"/>
    <w:rsid w:val="00F230DB"/>
    <w:rsid w:val="00F309FD"/>
    <w:rsid w:val="00F35721"/>
    <w:rsid w:val="00F5295D"/>
    <w:rsid w:val="00F55E5E"/>
    <w:rsid w:val="00F7207B"/>
    <w:rsid w:val="00F73466"/>
    <w:rsid w:val="00F77798"/>
    <w:rsid w:val="00F84B45"/>
    <w:rsid w:val="00F93BDF"/>
    <w:rsid w:val="00F95830"/>
    <w:rsid w:val="00F972C6"/>
    <w:rsid w:val="00FA1745"/>
    <w:rsid w:val="00FB0539"/>
    <w:rsid w:val="00FB2C19"/>
    <w:rsid w:val="00FB4ADA"/>
    <w:rsid w:val="00FB7412"/>
    <w:rsid w:val="00FC47E8"/>
    <w:rsid w:val="00FC634A"/>
    <w:rsid w:val="00FF442E"/>
    <w:rsid w:val="00FF4E1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D86ED"/>
  <w15:docId w15:val="{601085FD-6A55-4F8F-9799-25A3251B7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1B9F"/>
  </w:style>
  <w:style w:type="paragraph" w:styleId="1">
    <w:name w:val="heading 1"/>
    <w:basedOn w:val="a"/>
    <w:next w:val="a"/>
    <w:link w:val="10"/>
    <w:uiPriority w:val="9"/>
    <w:qFormat/>
    <w:rsid w:val="009A65F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9C59EF"/>
    <w:pPr>
      <w:keepNext/>
      <w:spacing w:before="240" w:after="60" w:line="240" w:lineRule="auto"/>
      <w:outlineLvl w:val="1"/>
    </w:pPr>
    <w:rPr>
      <w:rFonts w:ascii="Arial" w:eastAsia="Times New Roman" w:hAnsi="Arial" w:cs="Arial"/>
      <w:b/>
      <w:bCs/>
      <w:i/>
      <w:iCs/>
      <w:sz w:val="28"/>
      <w:szCs w:val="28"/>
      <w:lang w:val="ru-RU" w:eastAsia="ru-RU"/>
    </w:rPr>
  </w:style>
  <w:style w:type="paragraph" w:styleId="4">
    <w:name w:val="heading 4"/>
    <w:basedOn w:val="a"/>
    <w:next w:val="a"/>
    <w:link w:val="40"/>
    <w:qFormat/>
    <w:rsid w:val="009C59EF"/>
    <w:pPr>
      <w:keepNext/>
      <w:spacing w:after="0" w:line="240" w:lineRule="auto"/>
      <w:jc w:val="center"/>
      <w:outlineLvl w:val="3"/>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Web)1"/>
    <w:basedOn w:val="a"/>
    <w:uiPriority w:val="99"/>
    <w:unhideWhenUsed/>
    <w:qFormat/>
    <w:rsid w:val="0074308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175CD5"/>
    <w:rPr>
      <w:color w:val="0000FF" w:themeColor="hyperlink"/>
      <w:u w:val="single"/>
    </w:rPr>
  </w:style>
  <w:style w:type="character" w:customStyle="1" w:styleId="11">
    <w:name w:val="Незакрита згадка1"/>
    <w:basedOn w:val="a0"/>
    <w:uiPriority w:val="99"/>
    <w:semiHidden/>
    <w:unhideWhenUsed/>
    <w:rsid w:val="00175CD5"/>
    <w:rPr>
      <w:color w:val="605E5C"/>
      <w:shd w:val="clear" w:color="auto" w:fill="E1DFDD"/>
    </w:rPr>
  </w:style>
  <w:style w:type="paragraph" w:styleId="a5">
    <w:name w:val="List Paragraph"/>
    <w:basedOn w:val="a"/>
    <w:link w:val="a6"/>
    <w:uiPriority w:val="1"/>
    <w:qFormat/>
    <w:rsid w:val="006327B6"/>
    <w:pPr>
      <w:ind w:left="720"/>
      <w:contextualSpacing/>
    </w:p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64006"/>
    <w:pPr>
      <w:spacing w:after="0" w:line="240" w:lineRule="auto"/>
    </w:pPr>
    <w:rPr>
      <w:rFonts w:ascii="Verdana" w:eastAsia="Times New Roman" w:hAnsi="Verdana" w:cs="Verdana"/>
      <w:sz w:val="20"/>
      <w:szCs w:val="20"/>
      <w:lang w:val="en-US"/>
    </w:rPr>
  </w:style>
  <w:style w:type="character" w:customStyle="1" w:styleId="20">
    <w:name w:val="Заголовок 2 Знак"/>
    <w:basedOn w:val="a0"/>
    <w:link w:val="2"/>
    <w:rsid w:val="009C59EF"/>
    <w:rPr>
      <w:rFonts w:ascii="Arial" w:eastAsia="Times New Roman" w:hAnsi="Arial" w:cs="Arial"/>
      <w:b/>
      <w:bCs/>
      <w:i/>
      <w:iCs/>
      <w:sz w:val="28"/>
      <w:szCs w:val="28"/>
      <w:lang w:val="ru-RU" w:eastAsia="ru-RU"/>
    </w:rPr>
  </w:style>
  <w:style w:type="character" w:customStyle="1" w:styleId="40">
    <w:name w:val="Заголовок 4 Знак"/>
    <w:basedOn w:val="a0"/>
    <w:link w:val="4"/>
    <w:rsid w:val="009C59EF"/>
    <w:rPr>
      <w:rFonts w:ascii="Times New Roman" w:eastAsia="Times New Roman" w:hAnsi="Times New Roman" w:cs="Times New Roman"/>
      <w:b/>
      <w:bCs/>
      <w:sz w:val="28"/>
      <w:szCs w:val="24"/>
      <w:lang w:eastAsia="ru-RU"/>
    </w:rPr>
  </w:style>
  <w:style w:type="paragraph" w:styleId="a7">
    <w:name w:val="Body Text"/>
    <w:basedOn w:val="a"/>
    <w:link w:val="a8"/>
    <w:rsid w:val="008E08B0"/>
    <w:pPr>
      <w:spacing w:after="120" w:line="240" w:lineRule="auto"/>
    </w:pPr>
    <w:rPr>
      <w:rFonts w:ascii="Times New Roman" w:eastAsia="Times New Roman" w:hAnsi="Times New Roman" w:cs="Times New Roman"/>
      <w:sz w:val="28"/>
      <w:szCs w:val="24"/>
      <w:lang w:val="ru-RU" w:eastAsia="ru-RU"/>
    </w:rPr>
  </w:style>
  <w:style w:type="character" w:customStyle="1" w:styleId="a8">
    <w:name w:val="Основний текст Знак"/>
    <w:basedOn w:val="a0"/>
    <w:link w:val="a7"/>
    <w:rsid w:val="008E08B0"/>
    <w:rPr>
      <w:rFonts w:ascii="Times New Roman" w:eastAsia="Times New Roman" w:hAnsi="Times New Roman" w:cs="Times New Roman"/>
      <w:sz w:val="28"/>
      <w:szCs w:val="24"/>
      <w:lang w:val="ru-RU" w:eastAsia="ru-RU"/>
    </w:rPr>
  </w:style>
  <w:style w:type="character" w:customStyle="1" w:styleId="a9">
    <w:name w:val="Основной текст_"/>
    <w:link w:val="12"/>
    <w:rsid w:val="00BC38C3"/>
    <w:rPr>
      <w:sz w:val="28"/>
      <w:szCs w:val="28"/>
      <w:shd w:val="clear" w:color="auto" w:fill="FFFFFF"/>
    </w:rPr>
  </w:style>
  <w:style w:type="paragraph" w:customStyle="1" w:styleId="12">
    <w:name w:val="Основной текст1"/>
    <w:basedOn w:val="a"/>
    <w:link w:val="a9"/>
    <w:rsid w:val="00BC38C3"/>
    <w:pPr>
      <w:shd w:val="clear" w:color="auto" w:fill="FFFFFF"/>
      <w:spacing w:after="0" w:line="317" w:lineRule="exact"/>
      <w:jc w:val="both"/>
    </w:pPr>
    <w:rPr>
      <w:sz w:val="28"/>
      <w:szCs w:val="28"/>
      <w:shd w:val="clear" w:color="auto" w:fill="FFFFFF"/>
    </w:rPr>
  </w:style>
  <w:style w:type="paragraph" w:styleId="21">
    <w:name w:val="Body Text 2"/>
    <w:basedOn w:val="a"/>
    <w:link w:val="22"/>
    <w:rsid w:val="0087518E"/>
    <w:pPr>
      <w:spacing w:after="120" w:line="480" w:lineRule="auto"/>
    </w:pPr>
    <w:rPr>
      <w:rFonts w:ascii="Times New Roman" w:eastAsia="Times New Roman" w:hAnsi="Times New Roman" w:cs="Times New Roman"/>
      <w:sz w:val="28"/>
      <w:szCs w:val="24"/>
      <w:lang w:val="ru-RU" w:eastAsia="ru-RU"/>
    </w:rPr>
  </w:style>
  <w:style w:type="character" w:customStyle="1" w:styleId="22">
    <w:name w:val="Основний текст 2 Знак"/>
    <w:basedOn w:val="a0"/>
    <w:link w:val="21"/>
    <w:rsid w:val="0087518E"/>
    <w:rPr>
      <w:rFonts w:ascii="Times New Roman" w:eastAsia="Times New Roman" w:hAnsi="Times New Roman" w:cs="Times New Roman"/>
      <w:sz w:val="28"/>
      <w:szCs w:val="24"/>
      <w:lang w:val="ru-RU" w:eastAsia="ru-RU"/>
    </w:rPr>
  </w:style>
  <w:style w:type="paragraph" w:styleId="aa">
    <w:name w:val="Body Text Indent"/>
    <w:basedOn w:val="a"/>
    <w:link w:val="ab"/>
    <w:rsid w:val="00A150CE"/>
    <w:pPr>
      <w:spacing w:after="120" w:line="240" w:lineRule="auto"/>
      <w:ind w:left="283"/>
    </w:pPr>
    <w:rPr>
      <w:rFonts w:ascii="Times New Roman" w:eastAsia="Times New Roman" w:hAnsi="Times New Roman" w:cs="Times New Roman"/>
      <w:sz w:val="28"/>
      <w:szCs w:val="24"/>
      <w:lang w:val="ru-RU" w:eastAsia="ru-RU"/>
    </w:rPr>
  </w:style>
  <w:style w:type="character" w:customStyle="1" w:styleId="ab">
    <w:name w:val="Основний текст з відступом Знак"/>
    <w:basedOn w:val="a0"/>
    <w:link w:val="aa"/>
    <w:rsid w:val="00A150CE"/>
    <w:rPr>
      <w:rFonts w:ascii="Times New Roman" w:eastAsia="Times New Roman" w:hAnsi="Times New Roman" w:cs="Times New Roman"/>
      <w:sz w:val="28"/>
      <w:szCs w:val="24"/>
      <w:lang w:val="ru-RU" w:eastAsia="ru-RU"/>
    </w:rPr>
  </w:style>
  <w:style w:type="character" w:customStyle="1" w:styleId="13">
    <w:name w:val="Заголовок №1"/>
    <w:rsid w:val="00B227F4"/>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rvts0">
    <w:name w:val="rvts0"/>
    <w:rsid w:val="00DE59D4"/>
  </w:style>
  <w:style w:type="table" w:styleId="ac">
    <w:name w:val="Table Grid"/>
    <w:basedOn w:val="a1"/>
    <w:uiPriority w:val="59"/>
    <w:rsid w:val="008E6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rsid w:val="00711F36"/>
    <w:pPr>
      <w:spacing w:after="0" w:line="240" w:lineRule="auto"/>
      <w:ind w:left="5520"/>
      <w:jc w:val="both"/>
    </w:pPr>
    <w:rPr>
      <w:rFonts w:ascii="Times New Roman" w:eastAsia="Times New Roman" w:hAnsi="Times New Roman" w:cs="Times New Roman"/>
      <w:sz w:val="28"/>
      <w:szCs w:val="24"/>
      <w:lang w:eastAsia="ru-RU"/>
    </w:rPr>
  </w:style>
  <w:style w:type="character" w:customStyle="1" w:styleId="30">
    <w:name w:val="Основний текст з відступом 3 Знак"/>
    <w:basedOn w:val="a0"/>
    <w:link w:val="3"/>
    <w:rsid w:val="00711F36"/>
    <w:rPr>
      <w:rFonts w:ascii="Times New Roman" w:eastAsia="Times New Roman" w:hAnsi="Times New Roman" w:cs="Times New Roman"/>
      <w:sz w:val="28"/>
      <w:szCs w:val="24"/>
      <w:lang w:eastAsia="ru-RU"/>
    </w:rPr>
  </w:style>
  <w:style w:type="paragraph" w:customStyle="1" w:styleId="TableParagraph">
    <w:name w:val="Table Paragraph"/>
    <w:basedOn w:val="a"/>
    <w:uiPriority w:val="1"/>
    <w:qFormat/>
    <w:rsid w:val="0060084D"/>
    <w:pPr>
      <w:widowControl w:val="0"/>
      <w:autoSpaceDE w:val="0"/>
      <w:autoSpaceDN w:val="0"/>
      <w:spacing w:after="0" w:line="240" w:lineRule="auto"/>
    </w:pPr>
    <w:rPr>
      <w:rFonts w:ascii="Times New Roman" w:eastAsia="Times New Roman" w:hAnsi="Times New Roman" w:cs="Times New Roman"/>
      <w:lang w:eastAsia="uk-UA" w:bidi="uk-UA"/>
    </w:rPr>
  </w:style>
  <w:style w:type="paragraph" w:customStyle="1" w:styleId="Style7">
    <w:name w:val="Style7"/>
    <w:basedOn w:val="a"/>
    <w:rsid w:val="007F5702"/>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character" w:customStyle="1" w:styleId="FontStyle25">
    <w:name w:val="Font Style25"/>
    <w:rsid w:val="007F5702"/>
    <w:rPr>
      <w:rFonts w:ascii="Times New Roman" w:hAnsi="Times New Roman" w:cs="Times New Roman"/>
      <w:sz w:val="24"/>
      <w:szCs w:val="24"/>
    </w:rPr>
  </w:style>
  <w:style w:type="paragraph" w:customStyle="1" w:styleId="ad">
    <w:name w:val="Абзац списка"/>
    <w:basedOn w:val="a"/>
    <w:qFormat/>
    <w:rsid w:val="007F5702"/>
    <w:pPr>
      <w:ind w:left="720"/>
      <w:contextualSpacing/>
    </w:pPr>
    <w:rPr>
      <w:rFonts w:ascii="Calibri" w:eastAsia="Times New Roman" w:hAnsi="Calibri" w:cs="Times New Roman"/>
      <w:lang w:val="ru-RU" w:eastAsia="ru-RU"/>
    </w:rPr>
  </w:style>
  <w:style w:type="character" w:customStyle="1" w:styleId="apple-style-span">
    <w:name w:val="apple-style-span"/>
    <w:basedOn w:val="a0"/>
    <w:rsid w:val="007F5702"/>
  </w:style>
  <w:style w:type="paragraph" w:customStyle="1" w:styleId="14">
    <w:name w:val="Абзац списку1"/>
    <w:basedOn w:val="a"/>
    <w:rsid w:val="007F5702"/>
    <w:pPr>
      <w:ind w:left="720"/>
    </w:pPr>
    <w:rPr>
      <w:rFonts w:ascii="Calibri" w:eastAsia="Times New Roman" w:hAnsi="Calibri" w:cs="Times New Roman"/>
      <w:lang w:val="ru-RU" w:eastAsia="ru-RU"/>
    </w:rPr>
  </w:style>
  <w:style w:type="character" w:customStyle="1" w:styleId="a6">
    <w:name w:val="Абзац списку Знак"/>
    <w:link w:val="a5"/>
    <w:uiPriority w:val="1"/>
    <w:locked/>
    <w:rsid w:val="007F5702"/>
  </w:style>
  <w:style w:type="character" w:customStyle="1" w:styleId="UnresolvedMention">
    <w:name w:val="Unresolved Mention"/>
    <w:basedOn w:val="a0"/>
    <w:uiPriority w:val="99"/>
    <w:semiHidden/>
    <w:unhideWhenUsed/>
    <w:rsid w:val="007F5702"/>
    <w:rPr>
      <w:color w:val="605E5C"/>
      <w:shd w:val="clear" w:color="auto" w:fill="E1DFDD"/>
    </w:rPr>
  </w:style>
  <w:style w:type="character" w:styleId="ae">
    <w:name w:val="FollowedHyperlink"/>
    <w:basedOn w:val="a0"/>
    <w:uiPriority w:val="99"/>
    <w:semiHidden/>
    <w:unhideWhenUsed/>
    <w:rsid w:val="007F5702"/>
    <w:rPr>
      <w:color w:val="800080" w:themeColor="followedHyperlink"/>
      <w:u w:val="single"/>
    </w:rPr>
  </w:style>
  <w:style w:type="character" w:styleId="af">
    <w:name w:val="annotation reference"/>
    <w:basedOn w:val="a0"/>
    <w:uiPriority w:val="99"/>
    <w:semiHidden/>
    <w:unhideWhenUsed/>
    <w:rsid w:val="00FB0539"/>
    <w:rPr>
      <w:sz w:val="16"/>
      <w:szCs w:val="16"/>
    </w:rPr>
  </w:style>
  <w:style w:type="paragraph" w:styleId="af0">
    <w:name w:val="annotation text"/>
    <w:basedOn w:val="a"/>
    <w:link w:val="af1"/>
    <w:uiPriority w:val="99"/>
    <w:semiHidden/>
    <w:unhideWhenUsed/>
    <w:rsid w:val="00FB0539"/>
    <w:pPr>
      <w:spacing w:line="240" w:lineRule="auto"/>
    </w:pPr>
    <w:rPr>
      <w:sz w:val="20"/>
      <w:szCs w:val="20"/>
    </w:rPr>
  </w:style>
  <w:style w:type="character" w:customStyle="1" w:styleId="af1">
    <w:name w:val="Текст примітки Знак"/>
    <w:basedOn w:val="a0"/>
    <w:link w:val="af0"/>
    <w:uiPriority w:val="99"/>
    <w:semiHidden/>
    <w:rsid w:val="00FB0539"/>
    <w:rPr>
      <w:sz w:val="20"/>
      <w:szCs w:val="20"/>
    </w:rPr>
  </w:style>
  <w:style w:type="paragraph" w:styleId="af2">
    <w:name w:val="annotation subject"/>
    <w:basedOn w:val="af0"/>
    <w:next w:val="af0"/>
    <w:link w:val="af3"/>
    <w:uiPriority w:val="99"/>
    <w:semiHidden/>
    <w:unhideWhenUsed/>
    <w:rsid w:val="00FB0539"/>
    <w:rPr>
      <w:b/>
      <w:bCs/>
    </w:rPr>
  </w:style>
  <w:style w:type="character" w:customStyle="1" w:styleId="af3">
    <w:name w:val="Тема примітки Знак"/>
    <w:basedOn w:val="af1"/>
    <w:link w:val="af2"/>
    <w:uiPriority w:val="99"/>
    <w:semiHidden/>
    <w:rsid w:val="00FB0539"/>
    <w:rPr>
      <w:b/>
      <w:bCs/>
      <w:sz w:val="20"/>
      <w:szCs w:val="20"/>
    </w:rPr>
  </w:style>
  <w:style w:type="table" w:customStyle="1" w:styleId="31">
    <w:name w:val="Сетка таблицы3"/>
    <w:basedOn w:val="a1"/>
    <w:uiPriority w:val="59"/>
    <w:rsid w:val="00062661"/>
    <w:pPr>
      <w:spacing w:after="0" w:line="240" w:lineRule="auto"/>
    </w:pPr>
    <w:rPr>
      <w:rFonts w:eastAsiaTheme="minorEastAsia"/>
      <w:lang w:val="ru-RU"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
    <w:name w:val="Абзац списку2"/>
    <w:basedOn w:val="a"/>
    <w:rsid w:val="00062661"/>
    <w:pPr>
      <w:ind w:left="720"/>
    </w:pPr>
    <w:rPr>
      <w:rFonts w:ascii="Calibri" w:eastAsia="Times New Roman" w:hAnsi="Calibri" w:cs="Times New Roman"/>
      <w:lang w:val="ru-RU" w:eastAsia="ru-RU"/>
    </w:rPr>
  </w:style>
  <w:style w:type="character" w:customStyle="1" w:styleId="130">
    <w:name w:val="Заголовок №1 (3)_"/>
    <w:link w:val="131"/>
    <w:locked/>
    <w:rsid w:val="00062661"/>
    <w:rPr>
      <w:rFonts w:ascii="Times New Roman" w:hAnsi="Times New Roman"/>
      <w:sz w:val="23"/>
      <w:szCs w:val="23"/>
      <w:shd w:val="clear" w:color="auto" w:fill="FFFFFF"/>
    </w:rPr>
  </w:style>
  <w:style w:type="paragraph" w:customStyle="1" w:styleId="131">
    <w:name w:val="Заголовок №1 (3)"/>
    <w:basedOn w:val="a"/>
    <w:link w:val="130"/>
    <w:rsid w:val="00062661"/>
    <w:pPr>
      <w:shd w:val="clear" w:color="auto" w:fill="FFFFFF"/>
      <w:spacing w:after="300" w:line="293" w:lineRule="exact"/>
      <w:jc w:val="center"/>
      <w:outlineLvl w:val="0"/>
    </w:pPr>
    <w:rPr>
      <w:rFonts w:ascii="Times New Roman" w:hAnsi="Times New Roman"/>
      <w:sz w:val="23"/>
      <w:szCs w:val="23"/>
    </w:rPr>
  </w:style>
  <w:style w:type="character" w:customStyle="1" w:styleId="10">
    <w:name w:val="Заголовок 1 Знак"/>
    <w:basedOn w:val="a0"/>
    <w:link w:val="1"/>
    <w:uiPriority w:val="9"/>
    <w:rsid w:val="009A65FB"/>
    <w:rPr>
      <w:rFonts w:asciiTheme="majorHAnsi" w:eastAsiaTheme="majorEastAsia" w:hAnsiTheme="majorHAnsi" w:cstheme="majorBidi"/>
      <w:color w:val="365F91" w:themeColor="accent1" w:themeShade="BF"/>
      <w:sz w:val="32"/>
      <w:szCs w:val="32"/>
    </w:rPr>
  </w:style>
  <w:style w:type="paragraph" w:styleId="af4">
    <w:name w:val="header"/>
    <w:basedOn w:val="a"/>
    <w:link w:val="af5"/>
    <w:uiPriority w:val="99"/>
    <w:unhideWhenUsed/>
    <w:rsid w:val="00666239"/>
    <w:pPr>
      <w:tabs>
        <w:tab w:val="center" w:pos="4819"/>
        <w:tab w:val="right" w:pos="9639"/>
      </w:tabs>
      <w:spacing w:after="0" w:line="240" w:lineRule="auto"/>
    </w:pPr>
  </w:style>
  <w:style w:type="character" w:customStyle="1" w:styleId="af5">
    <w:name w:val="Верхній колонтитул Знак"/>
    <w:basedOn w:val="a0"/>
    <w:link w:val="af4"/>
    <w:uiPriority w:val="99"/>
    <w:rsid w:val="00666239"/>
  </w:style>
  <w:style w:type="paragraph" w:styleId="af6">
    <w:name w:val="footer"/>
    <w:basedOn w:val="a"/>
    <w:link w:val="af7"/>
    <w:uiPriority w:val="99"/>
    <w:unhideWhenUsed/>
    <w:rsid w:val="00666239"/>
    <w:pPr>
      <w:tabs>
        <w:tab w:val="center" w:pos="4819"/>
        <w:tab w:val="right" w:pos="9639"/>
      </w:tabs>
      <w:spacing w:after="0" w:line="240" w:lineRule="auto"/>
    </w:pPr>
  </w:style>
  <w:style w:type="character" w:customStyle="1" w:styleId="af7">
    <w:name w:val="Нижній колонтитул Знак"/>
    <w:basedOn w:val="a0"/>
    <w:link w:val="af6"/>
    <w:uiPriority w:val="99"/>
    <w:rsid w:val="00666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7059">
      <w:bodyDiv w:val="1"/>
      <w:marLeft w:val="0"/>
      <w:marRight w:val="0"/>
      <w:marTop w:val="0"/>
      <w:marBottom w:val="0"/>
      <w:divBdr>
        <w:top w:val="none" w:sz="0" w:space="0" w:color="auto"/>
        <w:left w:val="none" w:sz="0" w:space="0" w:color="auto"/>
        <w:bottom w:val="none" w:sz="0" w:space="0" w:color="auto"/>
        <w:right w:val="none" w:sz="0" w:space="0" w:color="auto"/>
      </w:divBdr>
    </w:div>
    <w:div w:id="67968442">
      <w:bodyDiv w:val="1"/>
      <w:marLeft w:val="0"/>
      <w:marRight w:val="0"/>
      <w:marTop w:val="0"/>
      <w:marBottom w:val="0"/>
      <w:divBdr>
        <w:top w:val="none" w:sz="0" w:space="0" w:color="auto"/>
        <w:left w:val="none" w:sz="0" w:space="0" w:color="auto"/>
        <w:bottom w:val="none" w:sz="0" w:space="0" w:color="auto"/>
        <w:right w:val="none" w:sz="0" w:space="0" w:color="auto"/>
      </w:divBdr>
    </w:div>
    <w:div w:id="102186634">
      <w:bodyDiv w:val="1"/>
      <w:marLeft w:val="0"/>
      <w:marRight w:val="0"/>
      <w:marTop w:val="0"/>
      <w:marBottom w:val="0"/>
      <w:divBdr>
        <w:top w:val="none" w:sz="0" w:space="0" w:color="auto"/>
        <w:left w:val="none" w:sz="0" w:space="0" w:color="auto"/>
        <w:bottom w:val="none" w:sz="0" w:space="0" w:color="auto"/>
        <w:right w:val="none" w:sz="0" w:space="0" w:color="auto"/>
      </w:divBdr>
    </w:div>
    <w:div w:id="118691250">
      <w:bodyDiv w:val="1"/>
      <w:marLeft w:val="0"/>
      <w:marRight w:val="0"/>
      <w:marTop w:val="0"/>
      <w:marBottom w:val="0"/>
      <w:divBdr>
        <w:top w:val="none" w:sz="0" w:space="0" w:color="auto"/>
        <w:left w:val="none" w:sz="0" w:space="0" w:color="auto"/>
        <w:bottom w:val="none" w:sz="0" w:space="0" w:color="auto"/>
        <w:right w:val="none" w:sz="0" w:space="0" w:color="auto"/>
      </w:divBdr>
    </w:div>
    <w:div w:id="153376552">
      <w:bodyDiv w:val="1"/>
      <w:marLeft w:val="0"/>
      <w:marRight w:val="0"/>
      <w:marTop w:val="0"/>
      <w:marBottom w:val="0"/>
      <w:divBdr>
        <w:top w:val="none" w:sz="0" w:space="0" w:color="auto"/>
        <w:left w:val="none" w:sz="0" w:space="0" w:color="auto"/>
        <w:bottom w:val="none" w:sz="0" w:space="0" w:color="auto"/>
        <w:right w:val="none" w:sz="0" w:space="0" w:color="auto"/>
      </w:divBdr>
    </w:div>
    <w:div w:id="155658548">
      <w:bodyDiv w:val="1"/>
      <w:marLeft w:val="0"/>
      <w:marRight w:val="0"/>
      <w:marTop w:val="0"/>
      <w:marBottom w:val="0"/>
      <w:divBdr>
        <w:top w:val="none" w:sz="0" w:space="0" w:color="auto"/>
        <w:left w:val="none" w:sz="0" w:space="0" w:color="auto"/>
        <w:bottom w:val="none" w:sz="0" w:space="0" w:color="auto"/>
        <w:right w:val="none" w:sz="0" w:space="0" w:color="auto"/>
      </w:divBdr>
    </w:div>
    <w:div w:id="200360291">
      <w:bodyDiv w:val="1"/>
      <w:marLeft w:val="0"/>
      <w:marRight w:val="0"/>
      <w:marTop w:val="0"/>
      <w:marBottom w:val="0"/>
      <w:divBdr>
        <w:top w:val="none" w:sz="0" w:space="0" w:color="auto"/>
        <w:left w:val="none" w:sz="0" w:space="0" w:color="auto"/>
        <w:bottom w:val="none" w:sz="0" w:space="0" w:color="auto"/>
        <w:right w:val="none" w:sz="0" w:space="0" w:color="auto"/>
      </w:divBdr>
    </w:div>
    <w:div w:id="251551976">
      <w:bodyDiv w:val="1"/>
      <w:marLeft w:val="0"/>
      <w:marRight w:val="0"/>
      <w:marTop w:val="0"/>
      <w:marBottom w:val="0"/>
      <w:divBdr>
        <w:top w:val="none" w:sz="0" w:space="0" w:color="auto"/>
        <w:left w:val="none" w:sz="0" w:space="0" w:color="auto"/>
        <w:bottom w:val="none" w:sz="0" w:space="0" w:color="auto"/>
        <w:right w:val="none" w:sz="0" w:space="0" w:color="auto"/>
      </w:divBdr>
    </w:div>
    <w:div w:id="257173852">
      <w:bodyDiv w:val="1"/>
      <w:marLeft w:val="0"/>
      <w:marRight w:val="0"/>
      <w:marTop w:val="0"/>
      <w:marBottom w:val="0"/>
      <w:divBdr>
        <w:top w:val="none" w:sz="0" w:space="0" w:color="auto"/>
        <w:left w:val="none" w:sz="0" w:space="0" w:color="auto"/>
        <w:bottom w:val="none" w:sz="0" w:space="0" w:color="auto"/>
        <w:right w:val="none" w:sz="0" w:space="0" w:color="auto"/>
      </w:divBdr>
    </w:div>
    <w:div w:id="283660167">
      <w:bodyDiv w:val="1"/>
      <w:marLeft w:val="0"/>
      <w:marRight w:val="0"/>
      <w:marTop w:val="0"/>
      <w:marBottom w:val="0"/>
      <w:divBdr>
        <w:top w:val="none" w:sz="0" w:space="0" w:color="auto"/>
        <w:left w:val="none" w:sz="0" w:space="0" w:color="auto"/>
        <w:bottom w:val="none" w:sz="0" w:space="0" w:color="auto"/>
        <w:right w:val="none" w:sz="0" w:space="0" w:color="auto"/>
      </w:divBdr>
    </w:div>
    <w:div w:id="325279766">
      <w:bodyDiv w:val="1"/>
      <w:marLeft w:val="0"/>
      <w:marRight w:val="0"/>
      <w:marTop w:val="0"/>
      <w:marBottom w:val="0"/>
      <w:divBdr>
        <w:top w:val="none" w:sz="0" w:space="0" w:color="auto"/>
        <w:left w:val="none" w:sz="0" w:space="0" w:color="auto"/>
        <w:bottom w:val="none" w:sz="0" w:space="0" w:color="auto"/>
        <w:right w:val="none" w:sz="0" w:space="0" w:color="auto"/>
      </w:divBdr>
    </w:div>
    <w:div w:id="326790363">
      <w:bodyDiv w:val="1"/>
      <w:marLeft w:val="0"/>
      <w:marRight w:val="0"/>
      <w:marTop w:val="0"/>
      <w:marBottom w:val="0"/>
      <w:divBdr>
        <w:top w:val="none" w:sz="0" w:space="0" w:color="auto"/>
        <w:left w:val="none" w:sz="0" w:space="0" w:color="auto"/>
        <w:bottom w:val="none" w:sz="0" w:space="0" w:color="auto"/>
        <w:right w:val="none" w:sz="0" w:space="0" w:color="auto"/>
      </w:divBdr>
    </w:div>
    <w:div w:id="368798002">
      <w:bodyDiv w:val="1"/>
      <w:marLeft w:val="0"/>
      <w:marRight w:val="0"/>
      <w:marTop w:val="0"/>
      <w:marBottom w:val="0"/>
      <w:divBdr>
        <w:top w:val="none" w:sz="0" w:space="0" w:color="auto"/>
        <w:left w:val="none" w:sz="0" w:space="0" w:color="auto"/>
        <w:bottom w:val="none" w:sz="0" w:space="0" w:color="auto"/>
        <w:right w:val="none" w:sz="0" w:space="0" w:color="auto"/>
      </w:divBdr>
    </w:div>
    <w:div w:id="382218802">
      <w:bodyDiv w:val="1"/>
      <w:marLeft w:val="0"/>
      <w:marRight w:val="0"/>
      <w:marTop w:val="0"/>
      <w:marBottom w:val="0"/>
      <w:divBdr>
        <w:top w:val="none" w:sz="0" w:space="0" w:color="auto"/>
        <w:left w:val="none" w:sz="0" w:space="0" w:color="auto"/>
        <w:bottom w:val="none" w:sz="0" w:space="0" w:color="auto"/>
        <w:right w:val="none" w:sz="0" w:space="0" w:color="auto"/>
      </w:divBdr>
    </w:div>
    <w:div w:id="388109793">
      <w:bodyDiv w:val="1"/>
      <w:marLeft w:val="0"/>
      <w:marRight w:val="0"/>
      <w:marTop w:val="0"/>
      <w:marBottom w:val="0"/>
      <w:divBdr>
        <w:top w:val="none" w:sz="0" w:space="0" w:color="auto"/>
        <w:left w:val="none" w:sz="0" w:space="0" w:color="auto"/>
        <w:bottom w:val="none" w:sz="0" w:space="0" w:color="auto"/>
        <w:right w:val="none" w:sz="0" w:space="0" w:color="auto"/>
      </w:divBdr>
    </w:div>
    <w:div w:id="496118837">
      <w:bodyDiv w:val="1"/>
      <w:marLeft w:val="0"/>
      <w:marRight w:val="0"/>
      <w:marTop w:val="0"/>
      <w:marBottom w:val="0"/>
      <w:divBdr>
        <w:top w:val="none" w:sz="0" w:space="0" w:color="auto"/>
        <w:left w:val="none" w:sz="0" w:space="0" w:color="auto"/>
        <w:bottom w:val="none" w:sz="0" w:space="0" w:color="auto"/>
        <w:right w:val="none" w:sz="0" w:space="0" w:color="auto"/>
      </w:divBdr>
    </w:div>
    <w:div w:id="522017722">
      <w:bodyDiv w:val="1"/>
      <w:marLeft w:val="0"/>
      <w:marRight w:val="0"/>
      <w:marTop w:val="0"/>
      <w:marBottom w:val="0"/>
      <w:divBdr>
        <w:top w:val="none" w:sz="0" w:space="0" w:color="auto"/>
        <w:left w:val="none" w:sz="0" w:space="0" w:color="auto"/>
        <w:bottom w:val="none" w:sz="0" w:space="0" w:color="auto"/>
        <w:right w:val="none" w:sz="0" w:space="0" w:color="auto"/>
      </w:divBdr>
    </w:div>
    <w:div w:id="523641547">
      <w:bodyDiv w:val="1"/>
      <w:marLeft w:val="0"/>
      <w:marRight w:val="0"/>
      <w:marTop w:val="0"/>
      <w:marBottom w:val="0"/>
      <w:divBdr>
        <w:top w:val="none" w:sz="0" w:space="0" w:color="auto"/>
        <w:left w:val="none" w:sz="0" w:space="0" w:color="auto"/>
        <w:bottom w:val="none" w:sz="0" w:space="0" w:color="auto"/>
        <w:right w:val="none" w:sz="0" w:space="0" w:color="auto"/>
      </w:divBdr>
    </w:div>
    <w:div w:id="527716482">
      <w:bodyDiv w:val="1"/>
      <w:marLeft w:val="0"/>
      <w:marRight w:val="0"/>
      <w:marTop w:val="0"/>
      <w:marBottom w:val="0"/>
      <w:divBdr>
        <w:top w:val="none" w:sz="0" w:space="0" w:color="auto"/>
        <w:left w:val="none" w:sz="0" w:space="0" w:color="auto"/>
        <w:bottom w:val="none" w:sz="0" w:space="0" w:color="auto"/>
        <w:right w:val="none" w:sz="0" w:space="0" w:color="auto"/>
      </w:divBdr>
    </w:div>
    <w:div w:id="571043419">
      <w:bodyDiv w:val="1"/>
      <w:marLeft w:val="0"/>
      <w:marRight w:val="0"/>
      <w:marTop w:val="0"/>
      <w:marBottom w:val="0"/>
      <w:divBdr>
        <w:top w:val="none" w:sz="0" w:space="0" w:color="auto"/>
        <w:left w:val="none" w:sz="0" w:space="0" w:color="auto"/>
        <w:bottom w:val="none" w:sz="0" w:space="0" w:color="auto"/>
        <w:right w:val="none" w:sz="0" w:space="0" w:color="auto"/>
      </w:divBdr>
    </w:div>
    <w:div w:id="597373690">
      <w:bodyDiv w:val="1"/>
      <w:marLeft w:val="0"/>
      <w:marRight w:val="0"/>
      <w:marTop w:val="0"/>
      <w:marBottom w:val="0"/>
      <w:divBdr>
        <w:top w:val="none" w:sz="0" w:space="0" w:color="auto"/>
        <w:left w:val="none" w:sz="0" w:space="0" w:color="auto"/>
        <w:bottom w:val="none" w:sz="0" w:space="0" w:color="auto"/>
        <w:right w:val="none" w:sz="0" w:space="0" w:color="auto"/>
      </w:divBdr>
    </w:div>
    <w:div w:id="605381272">
      <w:bodyDiv w:val="1"/>
      <w:marLeft w:val="0"/>
      <w:marRight w:val="0"/>
      <w:marTop w:val="0"/>
      <w:marBottom w:val="0"/>
      <w:divBdr>
        <w:top w:val="none" w:sz="0" w:space="0" w:color="auto"/>
        <w:left w:val="none" w:sz="0" w:space="0" w:color="auto"/>
        <w:bottom w:val="none" w:sz="0" w:space="0" w:color="auto"/>
        <w:right w:val="none" w:sz="0" w:space="0" w:color="auto"/>
      </w:divBdr>
    </w:div>
    <w:div w:id="628171664">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81132354">
      <w:bodyDiv w:val="1"/>
      <w:marLeft w:val="0"/>
      <w:marRight w:val="0"/>
      <w:marTop w:val="0"/>
      <w:marBottom w:val="0"/>
      <w:divBdr>
        <w:top w:val="none" w:sz="0" w:space="0" w:color="auto"/>
        <w:left w:val="none" w:sz="0" w:space="0" w:color="auto"/>
        <w:bottom w:val="none" w:sz="0" w:space="0" w:color="auto"/>
        <w:right w:val="none" w:sz="0" w:space="0" w:color="auto"/>
      </w:divBdr>
    </w:div>
    <w:div w:id="716203071">
      <w:bodyDiv w:val="1"/>
      <w:marLeft w:val="0"/>
      <w:marRight w:val="0"/>
      <w:marTop w:val="0"/>
      <w:marBottom w:val="0"/>
      <w:divBdr>
        <w:top w:val="none" w:sz="0" w:space="0" w:color="auto"/>
        <w:left w:val="none" w:sz="0" w:space="0" w:color="auto"/>
        <w:bottom w:val="none" w:sz="0" w:space="0" w:color="auto"/>
        <w:right w:val="none" w:sz="0" w:space="0" w:color="auto"/>
      </w:divBdr>
    </w:div>
    <w:div w:id="727730232">
      <w:bodyDiv w:val="1"/>
      <w:marLeft w:val="0"/>
      <w:marRight w:val="0"/>
      <w:marTop w:val="0"/>
      <w:marBottom w:val="0"/>
      <w:divBdr>
        <w:top w:val="none" w:sz="0" w:space="0" w:color="auto"/>
        <w:left w:val="none" w:sz="0" w:space="0" w:color="auto"/>
        <w:bottom w:val="none" w:sz="0" w:space="0" w:color="auto"/>
        <w:right w:val="none" w:sz="0" w:space="0" w:color="auto"/>
      </w:divBdr>
    </w:div>
    <w:div w:id="761951686">
      <w:bodyDiv w:val="1"/>
      <w:marLeft w:val="0"/>
      <w:marRight w:val="0"/>
      <w:marTop w:val="0"/>
      <w:marBottom w:val="0"/>
      <w:divBdr>
        <w:top w:val="none" w:sz="0" w:space="0" w:color="auto"/>
        <w:left w:val="none" w:sz="0" w:space="0" w:color="auto"/>
        <w:bottom w:val="none" w:sz="0" w:space="0" w:color="auto"/>
        <w:right w:val="none" w:sz="0" w:space="0" w:color="auto"/>
      </w:divBdr>
    </w:div>
    <w:div w:id="804662288">
      <w:bodyDiv w:val="1"/>
      <w:marLeft w:val="0"/>
      <w:marRight w:val="0"/>
      <w:marTop w:val="0"/>
      <w:marBottom w:val="0"/>
      <w:divBdr>
        <w:top w:val="none" w:sz="0" w:space="0" w:color="auto"/>
        <w:left w:val="none" w:sz="0" w:space="0" w:color="auto"/>
        <w:bottom w:val="none" w:sz="0" w:space="0" w:color="auto"/>
        <w:right w:val="none" w:sz="0" w:space="0" w:color="auto"/>
      </w:divBdr>
    </w:div>
    <w:div w:id="833564922">
      <w:bodyDiv w:val="1"/>
      <w:marLeft w:val="0"/>
      <w:marRight w:val="0"/>
      <w:marTop w:val="0"/>
      <w:marBottom w:val="0"/>
      <w:divBdr>
        <w:top w:val="none" w:sz="0" w:space="0" w:color="auto"/>
        <w:left w:val="none" w:sz="0" w:space="0" w:color="auto"/>
        <w:bottom w:val="none" w:sz="0" w:space="0" w:color="auto"/>
        <w:right w:val="none" w:sz="0" w:space="0" w:color="auto"/>
      </w:divBdr>
    </w:div>
    <w:div w:id="884751572">
      <w:bodyDiv w:val="1"/>
      <w:marLeft w:val="0"/>
      <w:marRight w:val="0"/>
      <w:marTop w:val="0"/>
      <w:marBottom w:val="0"/>
      <w:divBdr>
        <w:top w:val="none" w:sz="0" w:space="0" w:color="auto"/>
        <w:left w:val="none" w:sz="0" w:space="0" w:color="auto"/>
        <w:bottom w:val="none" w:sz="0" w:space="0" w:color="auto"/>
        <w:right w:val="none" w:sz="0" w:space="0" w:color="auto"/>
      </w:divBdr>
    </w:div>
    <w:div w:id="894967956">
      <w:bodyDiv w:val="1"/>
      <w:marLeft w:val="0"/>
      <w:marRight w:val="0"/>
      <w:marTop w:val="0"/>
      <w:marBottom w:val="0"/>
      <w:divBdr>
        <w:top w:val="none" w:sz="0" w:space="0" w:color="auto"/>
        <w:left w:val="none" w:sz="0" w:space="0" w:color="auto"/>
        <w:bottom w:val="none" w:sz="0" w:space="0" w:color="auto"/>
        <w:right w:val="none" w:sz="0" w:space="0" w:color="auto"/>
      </w:divBdr>
    </w:div>
    <w:div w:id="992368245">
      <w:bodyDiv w:val="1"/>
      <w:marLeft w:val="0"/>
      <w:marRight w:val="0"/>
      <w:marTop w:val="0"/>
      <w:marBottom w:val="0"/>
      <w:divBdr>
        <w:top w:val="none" w:sz="0" w:space="0" w:color="auto"/>
        <w:left w:val="none" w:sz="0" w:space="0" w:color="auto"/>
        <w:bottom w:val="none" w:sz="0" w:space="0" w:color="auto"/>
        <w:right w:val="none" w:sz="0" w:space="0" w:color="auto"/>
      </w:divBdr>
    </w:div>
    <w:div w:id="994336525">
      <w:bodyDiv w:val="1"/>
      <w:marLeft w:val="0"/>
      <w:marRight w:val="0"/>
      <w:marTop w:val="0"/>
      <w:marBottom w:val="0"/>
      <w:divBdr>
        <w:top w:val="none" w:sz="0" w:space="0" w:color="auto"/>
        <w:left w:val="none" w:sz="0" w:space="0" w:color="auto"/>
        <w:bottom w:val="none" w:sz="0" w:space="0" w:color="auto"/>
        <w:right w:val="none" w:sz="0" w:space="0" w:color="auto"/>
      </w:divBdr>
    </w:div>
    <w:div w:id="1000962499">
      <w:bodyDiv w:val="1"/>
      <w:marLeft w:val="0"/>
      <w:marRight w:val="0"/>
      <w:marTop w:val="0"/>
      <w:marBottom w:val="0"/>
      <w:divBdr>
        <w:top w:val="none" w:sz="0" w:space="0" w:color="auto"/>
        <w:left w:val="none" w:sz="0" w:space="0" w:color="auto"/>
        <w:bottom w:val="none" w:sz="0" w:space="0" w:color="auto"/>
        <w:right w:val="none" w:sz="0" w:space="0" w:color="auto"/>
      </w:divBdr>
    </w:div>
    <w:div w:id="1006640659">
      <w:bodyDiv w:val="1"/>
      <w:marLeft w:val="0"/>
      <w:marRight w:val="0"/>
      <w:marTop w:val="0"/>
      <w:marBottom w:val="0"/>
      <w:divBdr>
        <w:top w:val="none" w:sz="0" w:space="0" w:color="auto"/>
        <w:left w:val="none" w:sz="0" w:space="0" w:color="auto"/>
        <w:bottom w:val="none" w:sz="0" w:space="0" w:color="auto"/>
        <w:right w:val="none" w:sz="0" w:space="0" w:color="auto"/>
      </w:divBdr>
    </w:div>
    <w:div w:id="1046027662">
      <w:bodyDiv w:val="1"/>
      <w:marLeft w:val="0"/>
      <w:marRight w:val="0"/>
      <w:marTop w:val="0"/>
      <w:marBottom w:val="0"/>
      <w:divBdr>
        <w:top w:val="none" w:sz="0" w:space="0" w:color="auto"/>
        <w:left w:val="none" w:sz="0" w:space="0" w:color="auto"/>
        <w:bottom w:val="none" w:sz="0" w:space="0" w:color="auto"/>
        <w:right w:val="none" w:sz="0" w:space="0" w:color="auto"/>
      </w:divBdr>
    </w:div>
    <w:div w:id="1078865585">
      <w:bodyDiv w:val="1"/>
      <w:marLeft w:val="0"/>
      <w:marRight w:val="0"/>
      <w:marTop w:val="0"/>
      <w:marBottom w:val="0"/>
      <w:divBdr>
        <w:top w:val="none" w:sz="0" w:space="0" w:color="auto"/>
        <w:left w:val="none" w:sz="0" w:space="0" w:color="auto"/>
        <w:bottom w:val="none" w:sz="0" w:space="0" w:color="auto"/>
        <w:right w:val="none" w:sz="0" w:space="0" w:color="auto"/>
      </w:divBdr>
    </w:div>
    <w:div w:id="1107038192">
      <w:bodyDiv w:val="1"/>
      <w:marLeft w:val="0"/>
      <w:marRight w:val="0"/>
      <w:marTop w:val="0"/>
      <w:marBottom w:val="0"/>
      <w:divBdr>
        <w:top w:val="none" w:sz="0" w:space="0" w:color="auto"/>
        <w:left w:val="none" w:sz="0" w:space="0" w:color="auto"/>
        <w:bottom w:val="none" w:sz="0" w:space="0" w:color="auto"/>
        <w:right w:val="none" w:sz="0" w:space="0" w:color="auto"/>
      </w:divBdr>
    </w:div>
    <w:div w:id="1123113901">
      <w:bodyDiv w:val="1"/>
      <w:marLeft w:val="0"/>
      <w:marRight w:val="0"/>
      <w:marTop w:val="0"/>
      <w:marBottom w:val="0"/>
      <w:divBdr>
        <w:top w:val="none" w:sz="0" w:space="0" w:color="auto"/>
        <w:left w:val="none" w:sz="0" w:space="0" w:color="auto"/>
        <w:bottom w:val="none" w:sz="0" w:space="0" w:color="auto"/>
        <w:right w:val="none" w:sz="0" w:space="0" w:color="auto"/>
      </w:divBdr>
    </w:div>
    <w:div w:id="1131479311">
      <w:bodyDiv w:val="1"/>
      <w:marLeft w:val="0"/>
      <w:marRight w:val="0"/>
      <w:marTop w:val="0"/>
      <w:marBottom w:val="0"/>
      <w:divBdr>
        <w:top w:val="none" w:sz="0" w:space="0" w:color="auto"/>
        <w:left w:val="none" w:sz="0" w:space="0" w:color="auto"/>
        <w:bottom w:val="none" w:sz="0" w:space="0" w:color="auto"/>
        <w:right w:val="none" w:sz="0" w:space="0" w:color="auto"/>
      </w:divBdr>
    </w:div>
    <w:div w:id="1132676367">
      <w:bodyDiv w:val="1"/>
      <w:marLeft w:val="0"/>
      <w:marRight w:val="0"/>
      <w:marTop w:val="0"/>
      <w:marBottom w:val="0"/>
      <w:divBdr>
        <w:top w:val="none" w:sz="0" w:space="0" w:color="auto"/>
        <w:left w:val="none" w:sz="0" w:space="0" w:color="auto"/>
        <w:bottom w:val="none" w:sz="0" w:space="0" w:color="auto"/>
        <w:right w:val="none" w:sz="0" w:space="0" w:color="auto"/>
      </w:divBdr>
    </w:div>
    <w:div w:id="1169293511">
      <w:bodyDiv w:val="1"/>
      <w:marLeft w:val="0"/>
      <w:marRight w:val="0"/>
      <w:marTop w:val="0"/>
      <w:marBottom w:val="0"/>
      <w:divBdr>
        <w:top w:val="none" w:sz="0" w:space="0" w:color="auto"/>
        <w:left w:val="none" w:sz="0" w:space="0" w:color="auto"/>
        <w:bottom w:val="none" w:sz="0" w:space="0" w:color="auto"/>
        <w:right w:val="none" w:sz="0" w:space="0" w:color="auto"/>
      </w:divBdr>
    </w:div>
    <w:div w:id="1175457611">
      <w:bodyDiv w:val="1"/>
      <w:marLeft w:val="0"/>
      <w:marRight w:val="0"/>
      <w:marTop w:val="0"/>
      <w:marBottom w:val="0"/>
      <w:divBdr>
        <w:top w:val="none" w:sz="0" w:space="0" w:color="auto"/>
        <w:left w:val="none" w:sz="0" w:space="0" w:color="auto"/>
        <w:bottom w:val="none" w:sz="0" w:space="0" w:color="auto"/>
        <w:right w:val="none" w:sz="0" w:space="0" w:color="auto"/>
      </w:divBdr>
    </w:div>
    <w:div w:id="1200506609">
      <w:bodyDiv w:val="1"/>
      <w:marLeft w:val="0"/>
      <w:marRight w:val="0"/>
      <w:marTop w:val="0"/>
      <w:marBottom w:val="0"/>
      <w:divBdr>
        <w:top w:val="none" w:sz="0" w:space="0" w:color="auto"/>
        <w:left w:val="none" w:sz="0" w:space="0" w:color="auto"/>
        <w:bottom w:val="none" w:sz="0" w:space="0" w:color="auto"/>
        <w:right w:val="none" w:sz="0" w:space="0" w:color="auto"/>
      </w:divBdr>
    </w:div>
    <w:div w:id="1246380997">
      <w:bodyDiv w:val="1"/>
      <w:marLeft w:val="0"/>
      <w:marRight w:val="0"/>
      <w:marTop w:val="0"/>
      <w:marBottom w:val="0"/>
      <w:divBdr>
        <w:top w:val="none" w:sz="0" w:space="0" w:color="auto"/>
        <w:left w:val="none" w:sz="0" w:space="0" w:color="auto"/>
        <w:bottom w:val="none" w:sz="0" w:space="0" w:color="auto"/>
        <w:right w:val="none" w:sz="0" w:space="0" w:color="auto"/>
      </w:divBdr>
    </w:div>
    <w:div w:id="1262300461">
      <w:bodyDiv w:val="1"/>
      <w:marLeft w:val="0"/>
      <w:marRight w:val="0"/>
      <w:marTop w:val="0"/>
      <w:marBottom w:val="0"/>
      <w:divBdr>
        <w:top w:val="none" w:sz="0" w:space="0" w:color="auto"/>
        <w:left w:val="none" w:sz="0" w:space="0" w:color="auto"/>
        <w:bottom w:val="none" w:sz="0" w:space="0" w:color="auto"/>
        <w:right w:val="none" w:sz="0" w:space="0" w:color="auto"/>
      </w:divBdr>
    </w:div>
    <w:div w:id="1319767594">
      <w:bodyDiv w:val="1"/>
      <w:marLeft w:val="0"/>
      <w:marRight w:val="0"/>
      <w:marTop w:val="0"/>
      <w:marBottom w:val="0"/>
      <w:divBdr>
        <w:top w:val="none" w:sz="0" w:space="0" w:color="auto"/>
        <w:left w:val="none" w:sz="0" w:space="0" w:color="auto"/>
        <w:bottom w:val="none" w:sz="0" w:space="0" w:color="auto"/>
        <w:right w:val="none" w:sz="0" w:space="0" w:color="auto"/>
      </w:divBdr>
    </w:div>
    <w:div w:id="1389454178">
      <w:bodyDiv w:val="1"/>
      <w:marLeft w:val="0"/>
      <w:marRight w:val="0"/>
      <w:marTop w:val="0"/>
      <w:marBottom w:val="0"/>
      <w:divBdr>
        <w:top w:val="none" w:sz="0" w:space="0" w:color="auto"/>
        <w:left w:val="none" w:sz="0" w:space="0" w:color="auto"/>
        <w:bottom w:val="none" w:sz="0" w:space="0" w:color="auto"/>
        <w:right w:val="none" w:sz="0" w:space="0" w:color="auto"/>
      </w:divBdr>
    </w:div>
    <w:div w:id="1443305416">
      <w:bodyDiv w:val="1"/>
      <w:marLeft w:val="0"/>
      <w:marRight w:val="0"/>
      <w:marTop w:val="0"/>
      <w:marBottom w:val="0"/>
      <w:divBdr>
        <w:top w:val="none" w:sz="0" w:space="0" w:color="auto"/>
        <w:left w:val="none" w:sz="0" w:space="0" w:color="auto"/>
        <w:bottom w:val="none" w:sz="0" w:space="0" w:color="auto"/>
        <w:right w:val="none" w:sz="0" w:space="0" w:color="auto"/>
      </w:divBdr>
    </w:div>
    <w:div w:id="1499418644">
      <w:bodyDiv w:val="1"/>
      <w:marLeft w:val="0"/>
      <w:marRight w:val="0"/>
      <w:marTop w:val="0"/>
      <w:marBottom w:val="0"/>
      <w:divBdr>
        <w:top w:val="none" w:sz="0" w:space="0" w:color="auto"/>
        <w:left w:val="none" w:sz="0" w:space="0" w:color="auto"/>
        <w:bottom w:val="none" w:sz="0" w:space="0" w:color="auto"/>
        <w:right w:val="none" w:sz="0" w:space="0" w:color="auto"/>
      </w:divBdr>
    </w:div>
    <w:div w:id="1506557541">
      <w:bodyDiv w:val="1"/>
      <w:marLeft w:val="0"/>
      <w:marRight w:val="0"/>
      <w:marTop w:val="0"/>
      <w:marBottom w:val="0"/>
      <w:divBdr>
        <w:top w:val="none" w:sz="0" w:space="0" w:color="auto"/>
        <w:left w:val="none" w:sz="0" w:space="0" w:color="auto"/>
        <w:bottom w:val="none" w:sz="0" w:space="0" w:color="auto"/>
        <w:right w:val="none" w:sz="0" w:space="0" w:color="auto"/>
      </w:divBdr>
    </w:div>
    <w:div w:id="1567760930">
      <w:bodyDiv w:val="1"/>
      <w:marLeft w:val="0"/>
      <w:marRight w:val="0"/>
      <w:marTop w:val="0"/>
      <w:marBottom w:val="0"/>
      <w:divBdr>
        <w:top w:val="none" w:sz="0" w:space="0" w:color="auto"/>
        <w:left w:val="none" w:sz="0" w:space="0" w:color="auto"/>
        <w:bottom w:val="none" w:sz="0" w:space="0" w:color="auto"/>
        <w:right w:val="none" w:sz="0" w:space="0" w:color="auto"/>
      </w:divBdr>
    </w:div>
    <w:div w:id="1576432554">
      <w:bodyDiv w:val="1"/>
      <w:marLeft w:val="0"/>
      <w:marRight w:val="0"/>
      <w:marTop w:val="0"/>
      <w:marBottom w:val="0"/>
      <w:divBdr>
        <w:top w:val="none" w:sz="0" w:space="0" w:color="auto"/>
        <w:left w:val="none" w:sz="0" w:space="0" w:color="auto"/>
        <w:bottom w:val="none" w:sz="0" w:space="0" w:color="auto"/>
        <w:right w:val="none" w:sz="0" w:space="0" w:color="auto"/>
      </w:divBdr>
    </w:div>
    <w:div w:id="1579168000">
      <w:bodyDiv w:val="1"/>
      <w:marLeft w:val="0"/>
      <w:marRight w:val="0"/>
      <w:marTop w:val="0"/>
      <w:marBottom w:val="0"/>
      <w:divBdr>
        <w:top w:val="none" w:sz="0" w:space="0" w:color="auto"/>
        <w:left w:val="none" w:sz="0" w:space="0" w:color="auto"/>
        <w:bottom w:val="none" w:sz="0" w:space="0" w:color="auto"/>
        <w:right w:val="none" w:sz="0" w:space="0" w:color="auto"/>
      </w:divBdr>
    </w:div>
    <w:div w:id="1643076759">
      <w:bodyDiv w:val="1"/>
      <w:marLeft w:val="0"/>
      <w:marRight w:val="0"/>
      <w:marTop w:val="0"/>
      <w:marBottom w:val="0"/>
      <w:divBdr>
        <w:top w:val="none" w:sz="0" w:space="0" w:color="auto"/>
        <w:left w:val="none" w:sz="0" w:space="0" w:color="auto"/>
        <w:bottom w:val="none" w:sz="0" w:space="0" w:color="auto"/>
        <w:right w:val="none" w:sz="0" w:space="0" w:color="auto"/>
      </w:divBdr>
    </w:div>
    <w:div w:id="1699744822">
      <w:bodyDiv w:val="1"/>
      <w:marLeft w:val="0"/>
      <w:marRight w:val="0"/>
      <w:marTop w:val="0"/>
      <w:marBottom w:val="0"/>
      <w:divBdr>
        <w:top w:val="none" w:sz="0" w:space="0" w:color="auto"/>
        <w:left w:val="none" w:sz="0" w:space="0" w:color="auto"/>
        <w:bottom w:val="none" w:sz="0" w:space="0" w:color="auto"/>
        <w:right w:val="none" w:sz="0" w:space="0" w:color="auto"/>
      </w:divBdr>
    </w:div>
    <w:div w:id="1729526336">
      <w:bodyDiv w:val="1"/>
      <w:marLeft w:val="0"/>
      <w:marRight w:val="0"/>
      <w:marTop w:val="0"/>
      <w:marBottom w:val="0"/>
      <w:divBdr>
        <w:top w:val="none" w:sz="0" w:space="0" w:color="auto"/>
        <w:left w:val="none" w:sz="0" w:space="0" w:color="auto"/>
        <w:bottom w:val="none" w:sz="0" w:space="0" w:color="auto"/>
        <w:right w:val="none" w:sz="0" w:space="0" w:color="auto"/>
      </w:divBdr>
    </w:div>
    <w:div w:id="1881476533">
      <w:bodyDiv w:val="1"/>
      <w:marLeft w:val="0"/>
      <w:marRight w:val="0"/>
      <w:marTop w:val="0"/>
      <w:marBottom w:val="0"/>
      <w:divBdr>
        <w:top w:val="none" w:sz="0" w:space="0" w:color="auto"/>
        <w:left w:val="none" w:sz="0" w:space="0" w:color="auto"/>
        <w:bottom w:val="none" w:sz="0" w:space="0" w:color="auto"/>
        <w:right w:val="none" w:sz="0" w:space="0" w:color="auto"/>
      </w:divBdr>
    </w:div>
    <w:div w:id="1881624893">
      <w:bodyDiv w:val="1"/>
      <w:marLeft w:val="0"/>
      <w:marRight w:val="0"/>
      <w:marTop w:val="0"/>
      <w:marBottom w:val="0"/>
      <w:divBdr>
        <w:top w:val="none" w:sz="0" w:space="0" w:color="auto"/>
        <w:left w:val="none" w:sz="0" w:space="0" w:color="auto"/>
        <w:bottom w:val="none" w:sz="0" w:space="0" w:color="auto"/>
        <w:right w:val="none" w:sz="0" w:space="0" w:color="auto"/>
      </w:divBdr>
    </w:div>
    <w:div w:id="1950427606">
      <w:bodyDiv w:val="1"/>
      <w:marLeft w:val="0"/>
      <w:marRight w:val="0"/>
      <w:marTop w:val="0"/>
      <w:marBottom w:val="0"/>
      <w:divBdr>
        <w:top w:val="none" w:sz="0" w:space="0" w:color="auto"/>
        <w:left w:val="none" w:sz="0" w:space="0" w:color="auto"/>
        <w:bottom w:val="none" w:sz="0" w:space="0" w:color="auto"/>
        <w:right w:val="none" w:sz="0" w:space="0" w:color="auto"/>
      </w:divBdr>
    </w:div>
    <w:div w:id="2001496906">
      <w:bodyDiv w:val="1"/>
      <w:marLeft w:val="0"/>
      <w:marRight w:val="0"/>
      <w:marTop w:val="0"/>
      <w:marBottom w:val="0"/>
      <w:divBdr>
        <w:top w:val="none" w:sz="0" w:space="0" w:color="auto"/>
        <w:left w:val="none" w:sz="0" w:space="0" w:color="auto"/>
        <w:bottom w:val="none" w:sz="0" w:space="0" w:color="auto"/>
        <w:right w:val="none" w:sz="0" w:space="0" w:color="auto"/>
      </w:divBdr>
    </w:div>
    <w:div w:id="2017734109">
      <w:bodyDiv w:val="1"/>
      <w:marLeft w:val="0"/>
      <w:marRight w:val="0"/>
      <w:marTop w:val="0"/>
      <w:marBottom w:val="0"/>
      <w:divBdr>
        <w:top w:val="none" w:sz="0" w:space="0" w:color="auto"/>
        <w:left w:val="none" w:sz="0" w:space="0" w:color="auto"/>
        <w:bottom w:val="none" w:sz="0" w:space="0" w:color="auto"/>
        <w:right w:val="none" w:sz="0" w:space="0" w:color="auto"/>
      </w:divBdr>
    </w:div>
    <w:div w:id="2034455795">
      <w:bodyDiv w:val="1"/>
      <w:marLeft w:val="0"/>
      <w:marRight w:val="0"/>
      <w:marTop w:val="0"/>
      <w:marBottom w:val="0"/>
      <w:divBdr>
        <w:top w:val="none" w:sz="0" w:space="0" w:color="auto"/>
        <w:left w:val="none" w:sz="0" w:space="0" w:color="auto"/>
        <w:bottom w:val="none" w:sz="0" w:space="0" w:color="auto"/>
        <w:right w:val="none" w:sz="0" w:space="0" w:color="auto"/>
      </w:divBdr>
    </w:div>
    <w:div w:id="2049067419">
      <w:bodyDiv w:val="1"/>
      <w:marLeft w:val="0"/>
      <w:marRight w:val="0"/>
      <w:marTop w:val="0"/>
      <w:marBottom w:val="0"/>
      <w:divBdr>
        <w:top w:val="none" w:sz="0" w:space="0" w:color="auto"/>
        <w:left w:val="none" w:sz="0" w:space="0" w:color="auto"/>
        <w:bottom w:val="none" w:sz="0" w:space="0" w:color="auto"/>
        <w:right w:val="none" w:sz="0" w:space="0" w:color="auto"/>
      </w:divBdr>
    </w:div>
    <w:div w:id="2071996529">
      <w:bodyDiv w:val="1"/>
      <w:marLeft w:val="0"/>
      <w:marRight w:val="0"/>
      <w:marTop w:val="0"/>
      <w:marBottom w:val="0"/>
      <w:divBdr>
        <w:top w:val="none" w:sz="0" w:space="0" w:color="auto"/>
        <w:left w:val="none" w:sz="0" w:space="0" w:color="auto"/>
        <w:bottom w:val="none" w:sz="0" w:space="0" w:color="auto"/>
        <w:right w:val="none" w:sz="0" w:space="0" w:color="auto"/>
      </w:divBdr>
    </w:div>
    <w:div w:id="2075853039">
      <w:bodyDiv w:val="1"/>
      <w:marLeft w:val="0"/>
      <w:marRight w:val="0"/>
      <w:marTop w:val="0"/>
      <w:marBottom w:val="0"/>
      <w:divBdr>
        <w:top w:val="none" w:sz="0" w:space="0" w:color="auto"/>
        <w:left w:val="none" w:sz="0" w:space="0" w:color="auto"/>
        <w:bottom w:val="none" w:sz="0" w:space="0" w:color="auto"/>
        <w:right w:val="none" w:sz="0" w:space="0" w:color="auto"/>
      </w:divBdr>
    </w:div>
    <w:div w:id="2104261087">
      <w:bodyDiv w:val="1"/>
      <w:marLeft w:val="0"/>
      <w:marRight w:val="0"/>
      <w:marTop w:val="0"/>
      <w:marBottom w:val="0"/>
      <w:divBdr>
        <w:top w:val="none" w:sz="0" w:space="0" w:color="auto"/>
        <w:left w:val="none" w:sz="0" w:space="0" w:color="auto"/>
        <w:bottom w:val="none" w:sz="0" w:space="0" w:color="auto"/>
        <w:right w:val="none" w:sz="0" w:space="0" w:color="auto"/>
      </w:divBdr>
    </w:div>
    <w:div w:id="214454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manetwork.org/" TargetMode="External"/><Relationship Id="rId18" Type="http://schemas.openxmlformats.org/officeDocument/2006/relationships/hyperlink" Target="https://doi.org/10.34069/AI/2023.68.08.17" TargetMode="External"/><Relationship Id="rId26" Type="http://schemas.openxmlformats.org/officeDocument/2006/relationships/hyperlink" Target="https://conf.kpi.ua/digital-economy-2025" TargetMode="External"/><Relationship Id="rId39" Type="http://schemas.openxmlformats.org/officeDocument/2006/relationships/hyperlink" Target="http://www.lawukraine.com" TargetMode="External"/><Relationship Id="rId21" Type="http://schemas.openxmlformats.org/officeDocument/2006/relationships/hyperlink" Target="http://www.market-infr.od.ua/uk/2024" TargetMode="External"/><Relationship Id="rId34" Type="http://schemas.openxmlformats.org/officeDocument/2006/relationships/hyperlink" Target="https://www.wseas.org/multimedia/journals/environment/2020/a825115-032.pdf" TargetMode="External"/><Relationship Id="rId42" Type="http://schemas.openxmlformats.org/officeDocument/2006/relationships/hyperlink" Target="http://www.ukrstat.gov.ua" TargetMode="External"/><Relationship Id="rId47" Type="http://schemas.openxmlformats.org/officeDocument/2006/relationships/hyperlink" Target="http://www.dev.lac.lviv.ua/lib" TargetMode="External"/><Relationship Id="rId50" Type="http://schemas.openxmlformats.org/officeDocument/2006/relationships/hyperlink" Target="http://www.lib.com.ua"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kraine.net/digital&#8211;marketing&#8211;chto&#8211;eto&#8211;takoe&#8211;i&#8211;s&#8211;chem&#8211;ego&#8211;edyat" TargetMode="External"/><Relationship Id="rId29" Type="http://schemas.openxmlformats.org/officeDocument/2006/relationships/hyperlink" Target="http://www.economy.in.ua/?op=1&amp;z=5066&amp;i=0" TargetMode="External"/><Relationship Id="rId11" Type="http://schemas.openxmlformats.org/officeDocument/2006/relationships/hyperlink" Target="http://market-infr.od.ua/journals/2019/35_2019_ukr/85.pdf" TargetMode="External"/><Relationship Id="rId24" Type="http://schemas.openxmlformats.org/officeDocument/2006/relationships/hyperlink" Target="http://www.economy.in.ua/?op=1&amp;z=4821&amp;i=0" TargetMode="External"/><Relationship Id="rId32" Type="http://schemas.openxmlformats.org/officeDocument/2006/relationships/hyperlink" Target="https://wseas.com/journals/ead/2022/a265115-695.pdf" TargetMode="External"/><Relationship Id="rId37" Type="http://schemas.openxmlformats.org/officeDocument/2006/relationships/hyperlink" Target="https://wseas.com/journals/bae/2022/d325107-1834.pdf" TargetMode="External"/><Relationship Id="rId40" Type="http://schemas.openxmlformats.org/officeDocument/2006/relationships/hyperlink" Target="http://www.kmu.gov.ua" TargetMode="External"/><Relationship Id="rId45" Type="http://schemas.openxmlformats.org/officeDocument/2006/relationships/hyperlink" Target="http://www.lawukraine.com" TargetMode="External"/><Relationship Id="rId53" Type="http://schemas.openxmlformats.org/officeDocument/2006/relationships/hyperlink" Target="https://www.chnu.edu.ua/media/lnojdab4/pravyla-akademichnoi-dobrochesnosti.pdf" TargetMode="External"/><Relationship Id="rId5" Type="http://schemas.openxmlformats.org/officeDocument/2006/relationships/webSettings" Target="webSettings.xml"/><Relationship Id="rId10" Type="http://schemas.openxmlformats.org/officeDocument/2006/relationships/hyperlink" Target="https://www.chnu.edu.ua/universytet/normatyvni-dokumenty/poriadok-vyznannia-u-chernivetskomu-natsionalnomu-universyteti-imeni-yuriia-fedkovycha-rezultativ-navchannia-zdobutykh-shliakhom-neformalnoi-taabo-informalnoi-osvity/" TargetMode="External"/><Relationship Id="rId19" Type="http://schemas.openxmlformats.org/officeDocument/2006/relationships/hyperlink" Target="https://amazoniainvestiga.info/index.php/amazonia/article/view/2496" TargetMode="External"/><Relationship Id="rId31" Type="http://schemas.openxmlformats.org/officeDocument/2006/relationships/hyperlink" Target="https://economics-msu.com.ua/uk/journals/tom-12-1-2025/otsinyuvannya-tsifrovoyi-transformatsiyi-ekonomiki-ukrayini-vikliki-mozhlivosti-ta-strategichni-perspektiv" TargetMode="External"/><Relationship Id="rId44" Type="http://schemas.openxmlformats.org/officeDocument/2006/relationships/hyperlink" Target="http://www.igls.com.ua" TargetMode="External"/><Relationship Id="rId52" Type="http://schemas.openxmlformats.org/officeDocument/2006/relationships/hyperlink" Target="https://www.chnu.edu.ua/media/hkzbr1b2/polozhennia-pro-vyiavlennia-ta-zapobihannia-akademichnomu-plahiatu-u-chnu-2025.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utorialspoint.com/digital_" TargetMode="External"/><Relationship Id="rId22" Type="http://schemas.openxmlformats.org/officeDocument/2006/relationships/hyperlink" Target="https://reicst.com.ua/pmt/issue/view/issue_10_2023" TargetMode="External"/><Relationship Id="rId27" Type="http://schemas.openxmlformats.org/officeDocument/2006/relationships/hyperlink" Target="http://www.business-inform.net/export_pdf/business-inform-2022-6_0-pages-5_12.pdf" TargetMode="External"/><Relationship Id="rId30" Type="http://schemas.openxmlformats.org/officeDocument/2006/relationships/hyperlink" Target="http://www.economy.in.ua/?op=1&amp;z=5066&amp;i=0" TargetMode="External"/><Relationship Id="rId35" Type="http://schemas.openxmlformats.org/officeDocument/2006/relationships/hyperlink" Target="https://refpress.org/ref-vol21-a59/" TargetMode="External"/><Relationship Id="rId43" Type="http://schemas.openxmlformats.org/officeDocument/2006/relationships/hyperlink" Target="http://www.niss.gov.ua" TargetMode="External"/><Relationship Id="rId48" Type="http://schemas.openxmlformats.org/officeDocument/2006/relationships/hyperlink" Target="http://www.lib&#8211;gw.univ.kiev.ua"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chnu.edu.ua/media/jxdbs0zb/etychnyi-kodeks-chernivetskoho-natsionalnoho-universytetu.pdf" TargetMode="External"/><Relationship Id="rId3" Type="http://schemas.openxmlformats.org/officeDocument/2006/relationships/styles" Target="styles.xml"/><Relationship Id="rId12" Type="http://schemas.openxmlformats.org/officeDocument/2006/relationships/hyperlink" Target="http://ikraine.net/digital&#8211;marketing&#8211;chto&#8211;%20eto&#8211;takoe&#8211;i&#8211;s&#8211;chem&#8211;ego&#8211;edyat/" TargetMode="External"/><Relationship Id="rId17" Type="http://schemas.openxmlformats.org/officeDocument/2006/relationships/hyperlink" Target="https://imanetwork.org/" TargetMode="External"/><Relationship Id="rId25" Type="http://schemas.openxmlformats.org/officeDocument/2006/relationships/hyperlink" Target="https://nbuv.gov.ua/UJRN/ecdiscourse_2023_4_5" TargetMode="External"/><Relationship Id="rId33" Type="http://schemas.openxmlformats.org/officeDocument/2006/relationships/hyperlink" Target="https://doi.org/10.18280/ijsse.130506" TargetMode="External"/><Relationship Id="rId38" Type="http://schemas.openxmlformats.org/officeDocument/2006/relationships/hyperlink" Target="https://archer.chnu.edu.ua/" TargetMode="External"/><Relationship Id="rId46" Type="http://schemas.openxmlformats.org/officeDocument/2006/relationships/hyperlink" Target="http://www.nbuv.gov.ua" TargetMode="External"/><Relationship Id="rId20" Type="http://schemas.openxmlformats.org/officeDocument/2006/relationships/hyperlink" Target="https://doi.org/10.32782/2524-0072/2024-61-84" TargetMode="External"/><Relationship Id="rId41" Type="http://schemas.openxmlformats.org/officeDocument/2006/relationships/hyperlink" Target="http://www.me.gov.ua" TargetMode="External"/><Relationship Id="rId54" Type="http://schemas.openxmlformats.org/officeDocument/2006/relationships/hyperlink" Target="https://www.chnu.edu.ua/media/ni4ptvsk/polityka-vykorystannia-shtuchnoho-intelektu-chnu.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touchmenu.com/Digital&#8211;Ordering&#8211;Devices/" TargetMode="External"/><Relationship Id="rId23" Type="http://schemas.openxmlformats.org/officeDocument/2006/relationships/hyperlink" Target="http://www.investplan.com.ua/?op=1&amp;z=7757&amp;i=9" TargetMode="External"/><Relationship Id="rId28" Type="http://schemas.openxmlformats.org/officeDocument/2006/relationships/hyperlink" Target="https://science.lpnu.ua/uk/semi/vsi-vypusky/volume-9-number-2-2025/cyfrovizaciya-suchasnogo-biznesu-evolyuciya-perspektyvy" TargetMode="External"/><Relationship Id="rId36" Type="http://schemas.openxmlformats.org/officeDocument/2006/relationships/hyperlink" Target="https://wseas.com/journals/bae/2022/d325107-1834.pdf" TargetMode="External"/><Relationship Id="rId49" Type="http://schemas.openxmlformats.org/officeDocument/2006/relationships/hyperlink" Target="http://www.lsl.lvi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7EEDD-3725-4662-82EB-0438CA43A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22741</Words>
  <Characters>12963</Characters>
  <Application>Microsoft Office Word</Application>
  <DocSecurity>0</DocSecurity>
  <Lines>108</Lines>
  <Paragraphs>71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35633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HP</cp:lastModifiedBy>
  <cp:revision>2</cp:revision>
  <dcterms:created xsi:type="dcterms:W3CDTF">2025-11-14T13:17:00Z</dcterms:created>
  <dcterms:modified xsi:type="dcterms:W3CDTF">2025-11-14T13:17:00Z</dcterms:modified>
</cp:coreProperties>
</file>